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4581" w14:textId="37805B15" w:rsidR="00AC43D9" w:rsidRDefault="00AC43D9" w:rsidP="00AC43D9">
      <w:pPr>
        <w:spacing w:after="0" w:line="276" w:lineRule="auto"/>
        <w:rPr>
          <w:rFonts w:ascii="Calibri" w:hAnsi="Calibri"/>
          <w:b/>
          <w:color w:val="002D3F"/>
          <w:spacing w:val="-10"/>
          <w:kern w:val="28"/>
          <w:sz w:val="60"/>
          <w:szCs w:val="56"/>
        </w:rPr>
      </w:pPr>
      <w:bookmarkStart w:id="0" w:name="GuidanceVersion"/>
      <w:r w:rsidRPr="007F024A">
        <w:rPr>
          <w:rFonts w:ascii="Calibri" w:hAnsi="Calibri"/>
          <w:b/>
          <w:noProof/>
          <w:color w:val="002D3F"/>
          <w:spacing w:val="-10"/>
          <w:kern w:val="28"/>
          <w:sz w:val="60"/>
          <w:szCs w:val="56"/>
        </w:rPr>
        <w:drawing>
          <wp:anchor distT="0" distB="0" distL="114300" distR="114300" simplePos="0" relativeHeight="251789312" behindDoc="0" locked="0" layoutInCell="1" allowOverlap="1" wp14:anchorId="4CD409A0" wp14:editId="34779890">
            <wp:simplePos x="0" y="0"/>
            <wp:positionH relativeFrom="margin">
              <wp:align>left</wp:align>
            </wp:positionH>
            <wp:positionV relativeFrom="paragraph">
              <wp:posOffset>13970</wp:posOffset>
            </wp:positionV>
            <wp:extent cx="2270125" cy="583565"/>
            <wp:effectExtent l="0" t="0" r="0" b="6985"/>
            <wp:wrapNone/>
            <wp:docPr id="80"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10;Department of Educ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125" cy="583565"/>
                    </a:xfrm>
                    <a:prstGeom prst="rect">
                      <a:avLst/>
                    </a:prstGeom>
                    <a:noFill/>
                    <a:ln>
                      <a:noFill/>
                    </a:ln>
                  </pic:spPr>
                </pic:pic>
              </a:graphicData>
            </a:graphic>
          </wp:anchor>
        </w:drawing>
      </w:r>
    </w:p>
    <w:p w14:paraId="3CEA228C" w14:textId="229B3657" w:rsidR="007F024A" w:rsidRPr="007F024A" w:rsidRDefault="007F024A" w:rsidP="00AC43D9">
      <w:pPr>
        <w:spacing w:after="0" w:line="276" w:lineRule="auto"/>
        <w:rPr>
          <w:rFonts w:ascii="Calibri" w:hAnsi="Calibri"/>
          <w:b/>
          <w:color w:val="002D3F"/>
          <w:spacing w:val="-10"/>
          <w:kern w:val="28"/>
          <w:sz w:val="60"/>
          <w:szCs w:val="56"/>
        </w:rPr>
      </w:pPr>
      <w:r w:rsidRPr="007F024A">
        <w:rPr>
          <w:rFonts w:ascii="Calibri" w:hAnsi="Calibri"/>
          <w:b/>
          <w:noProof/>
          <w:color w:val="002D3F"/>
          <w:spacing w:val="-10"/>
          <w:kern w:val="28"/>
          <w:sz w:val="60"/>
          <w:szCs w:val="56"/>
        </w:rPr>
        <w:drawing>
          <wp:anchor distT="0" distB="0" distL="114300" distR="114300" simplePos="0" relativeHeight="251788288" behindDoc="1" locked="0" layoutInCell="1" allowOverlap="1" wp14:anchorId="047A3C98" wp14:editId="100302DC">
            <wp:simplePos x="0" y="0"/>
            <wp:positionH relativeFrom="column">
              <wp:posOffset>-900430</wp:posOffset>
            </wp:positionH>
            <wp:positionV relativeFrom="page">
              <wp:posOffset>0</wp:posOffset>
            </wp:positionV>
            <wp:extent cx="7559675" cy="1715135"/>
            <wp:effectExtent l="0" t="0" r="3175" b="0"/>
            <wp:wrapNone/>
            <wp:docPr id="83"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background pattern, rectang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675" cy="1715135"/>
                    </a:xfrm>
                    <a:prstGeom prst="rect">
                      <a:avLst/>
                    </a:prstGeom>
                    <a:noFill/>
                  </pic:spPr>
                </pic:pic>
              </a:graphicData>
            </a:graphic>
            <wp14:sizeRelH relativeFrom="page">
              <wp14:pctWidth>0</wp14:pctWidth>
            </wp14:sizeRelH>
            <wp14:sizeRelV relativeFrom="page">
              <wp14:pctHeight>0</wp14:pctHeight>
            </wp14:sizeRelV>
          </wp:anchor>
        </w:drawing>
      </w:r>
    </w:p>
    <w:p w14:paraId="7D3C2CF9" w14:textId="77777777" w:rsidR="007F024A" w:rsidRPr="00AC43D9" w:rsidRDefault="007F024A" w:rsidP="00AC43D9">
      <w:pPr>
        <w:spacing w:before="1080" w:after="0" w:line="276" w:lineRule="auto"/>
        <w:rPr>
          <w:rFonts w:ascii="Calibri" w:hAnsi="Calibri" w:cs="Calibri"/>
          <w:b/>
          <w:color w:val="002D3F"/>
          <w:spacing w:val="-10"/>
          <w:kern w:val="28"/>
          <w:sz w:val="60"/>
          <w:szCs w:val="56"/>
        </w:rPr>
      </w:pPr>
      <w:r w:rsidRPr="00AC43D9">
        <w:rPr>
          <w:rFonts w:ascii="Calibri" w:hAnsi="Calibri" w:cs="Calibri"/>
          <w:b/>
          <w:color w:val="002D3F"/>
          <w:spacing w:val="-10"/>
          <w:kern w:val="28"/>
          <w:sz w:val="60"/>
          <w:szCs w:val="56"/>
        </w:rPr>
        <w:t>Higher Education Research Commercialisation IP Framework</w:t>
      </w:r>
    </w:p>
    <w:p w14:paraId="08963DAD" w14:textId="77777777" w:rsidR="007F024A" w:rsidRPr="00AC43D9" w:rsidRDefault="007F024A" w:rsidP="00AC43D9">
      <w:pPr>
        <w:spacing w:after="400" w:line="276" w:lineRule="auto"/>
        <w:rPr>
          <w:rFonts w:ascii="Calibri" w:hAnsi="Calibri" w:cs="Calibri"/>
          <w:color w:val="002D3F"/>
          <w:spacing w:val="15"/>
          <w:sz w:val="40"/>
          <w:szCs w:val="22"/>
        </w:rPr>
      </w:pPr>
      <w:r w:rsidRPr="00AC43D9">
        <w:rPr>
          <w:rFonts w:ascii="Calibri" w:hAnsi="Calibri" w:cs="Calibri"/>
          <w:color w:val="002D3F"/>
          <w:spacing w:val="15"/>
          <w:sz w:val="40"/>
          <w:szCs w:val="22"/>
        </w:rPr>
        <w:t>Multi-Party Collaboration Agreement</w:t>
      </w:r>
    </w:p>
    <w:p w14:paraId="06C8DB03" w14:textId="77777777" w:rsidR="007F024A" w:rsidRPr="00AC43D9" w:rsidRDefault="007F024A" w:rsidP="00AC43D9">
      <w:pPr>
        <w:spacing w:after="200" w:line="276" w:lineRule="auto"/>
        <w:jc w:val="both"/>
        <w:rPr>
          <w:rFonts w:ascii="Calibri" w:eastAsia="Calibri" w:hAnsi="Calibri" w:cs="Calibri"/>
          <w:sz w:val="22"/>
          <w:szCs w:val="22"/>
        </w:rPr>
      </w:pPr>
      <w:r w:rsidRPr="00AC43D9">
        <w:rPr>
          <w:rFonts w:ascii="Calibri" w:eastAsia="Calibri" w:hAnsi="Calibri" w:cs="Calibri"/>
          <w:sz w:val="22"/>
          <w:szCs w:val="22"/>
        </w:rPr>
        <w:t>The Multi-party Collaboration Agreement is for multi-party research and development projects between universities and companies.</w:t>
      </w:r>
    </w:p>
    <w:p w14:paraId="6286A84D" w14:textId="77777777" w:rsidR="007F024A" w:rsidRPr="00AC43D9" w:rsidRDefault="007F024A" w:rsidP="00AC43D9">
      <w:pPr>
        <w:keepNext/>
        <w:keepLines/>
        <w:spacing w:before="240" w:after="0" w:line="276" w:lineRule="auto"/>
        <w:outlineLvl w:val="1"/>
        <w:rPr>
          <w:rFonts w:ascii="Calibri" w:hAnsi="Calibri" w:cs="Calibri"/>
          <w:b/>
          <w:color w:val="F26322"/>
          <w:sz w:val="30"/>
          <w:szCs w:val="26"/>
        </w:rPr>
      </w:pPr>
      <w:bookmarkStart w:id="1" w:name="_Toc94449311"/>
      <w:bookmarkStart w:id="2" w:name="_Toc99996350"/>
      <w:r w:rsidRPr="00AC43D9">
        <w:rPr>
          <w:rFonts w:ascii="Calibri" w:hAnsi="Calibri" w:cs="Calibri"/>
          <w:b/>
          <w:color w:val="F26322"/>
          <w:sz w:val="30"/>
          <w:szCs w:val="26"/>
        </w:rPr>
        <w:t>When should it be used?</w:t>
      </w:r>
      <w:bookmarkEnd w:id="1"/>
      <w:bookmarkEnd w:id="2"/>
      <w:r w:rsidRPr="00AC43D9">
        <w:rPr>
          <w:rFonts w:ascii="Calibri" w:hAnsi="Calibri" w:cs="Calibri"/>
          <w:b/>
          <w:color w:val="F26322"/>
          <w:sz w:val="30"/>
          <w:szCs w:val="26"/>
        </w:rPr>
        <w:t xml:space="preserve"> </w:t>
      </w:r>
    </w:p>
    <w:p w14:paraId="62F3843D" w14:textId="77777777" w:rsidR="007F024A" w:rsidRPr="00AC43D9" w:rsidRDefault="007F024A" w:rsidP="00AC43D9">
      <w:pPr>
        <w:numPr>
          <w:ilvl w:val="0"/>
          <w:numId w:val="72"/>
        </w:numPr>
        <w:spacing w:before="120" w:after="0" w:line="276" w:lineRule="auto"/>
        <w:contextualSpacing/>
        <w:rPr>
          <w:rFonts w:ascii="Calibri" w:hAnsi="Calibri" w:cs="Calibri"/>
          <w:sz w:val="22"/>
          <w:szCs w:val="22"/>
        </w:rPr>
      </w:pPr>
      <w:r w:rsidRPr="00AC43D9">
        <w:rPr>
          <w:rFonts w:ascii="Calibri" w:hAnsi="Calibri" w:cs="Calibri"/>
          <w:sz w:val="22"/>
          <w:szCs w:val="22"/>
        </w:rPr>
        <w:t>For research and development projects of any value or risk between multiple (three or more) collaborators and universities</w:t>
      </w:r>
    </w:p>
    <w:p w14:paraId="3324F213" w14:textId="77777777" w:rsidR="007F024A" w:rsidRPr="00AC43D9" w:rsidRDefault="007F024A" w:rsidP="00AC43D9">
      <w:pPr>
        <w:numPr>
          <w:ilvl w:val="0"/>
          <w:numId w:val="72"/>
        </w:numPr>
        <w:spacing w:before="120" w:after="0" w:line="276" w:lineRule="auto"/>
        <w:contextualSpacing/>
        <w:rPr>
          <w:rFonts w:ascii="Calibri" w:hAnsi="Calibri" w:cs="Calibri"/>
          <w:sz w:val="22"/>
          <w:szCs w:val="22"/>
        </w:rPr>
      </w:pPr>
      <w:r w:rsidRPr="00AC43D9">
        <w:rPr>
          <w:rFonts w:ascii="Calibri" w:hAnsi="Calibri" w:cs="Calibri"/>
          <w:sz w:val="22"/>
          <w:szCs w:val="22"/>
        </w:rPr>
        <w:t>Where one or more parties are providing funding for the project</w:t>
      </w:r>
    </w:p>
    <w:p w14:paraId="2B679B8B" w14:textId="77777777" w:rsidR="007F024A" w:rsidRPr="00AC43D9" w:rsidRDefault="007F024A" w:rsidP="00AC43D9">
      <w:pPr>
        <w:numPr>
          <w:ilvl w:val="0"/>
          <w:numId w:val="72"/>
        </w:numPr>
        <w:spacing w:before="120" w:after="0" w:line="276" w:lineRule="auto"/>
        <w:contextualSpacing/>
        <w:rPr>
          <w:rFonts w:ascii="Calibri" w:hAnsi="Calibri" w:cs="Calibri"/>
          <w:sz w:val="22"/>
          <w:szCs w:val="22"/>
        </w:rPr>
      </w:pPr>
      <w:r w:rsidRPr="00AC43D9">
        <w:rPr>
          <w:rFonts w:ascii="Calibri" w:hAnsi="Calibri" w:cs="Calibri"/>
          <w:sz w:val="22"/>
          <w:szCs w:val="22"/>
        </w:rPr>
        <w:t>Where one or more parties are either private sector entities or Commonwealth Entities</w:t>
      </w:r>
    </w:p>
    <w:p w14:paraId="40C6F8C4" w14:textId="77777777" w:rsidR="007F024A" w:rsidRPr="00AC43D9" w:rsidRDefault="007F024A" w:rsidP="00AC43D9">
      <w:pPr>
        <w:keepNext/>
        <w:keepLines/>
        <w:spacing w:before="240" w:after="0" w:line="276" w:lineRule="auto"/>
        <w:outlineLvl w:val="1"/>
        <w:rPr>
          <w:rFonts w:ascii="Calibri" w:hAnsi="Calibri" w:cs="Calibri"/>
          <w:b/>
          <w:color w:val="F26322"/>
          <w:sz w:val="30"/>
          <w:szCs w:val="26"/>
        </w:rPr>
      </w:pPr>
      <w:bookmarkStart w:id="3" w:name="_Toc94449312"/>
      <w:bookmarkStart w:id="4" w:name="_Toc99996351"/>
      <w:r w:rsidRPr="00AC43D9">
        <w:rPr>
          <w:rFonts w:ascii="Calibri" w:hAnsi="Calibri" w:cs="Calibri"/>
          <w:b/>
          <w:color w:val="F26322"/>
          <w:sz w:val="30"/>
          <w:szCs w:val="26"/>
        </w:rPr>
        <w:t xml:space="preserve">When should it </w:t>
      </w:r>
      <w:r w:rsidRPr="00AC43D9">
        <w:rPr>
          <w:rFonts w:ascii="Calibri" w:hAnsi="Calibri" w:cs="Calibri"/>
          <w:b/>
          <w:color w:val="F26322"/>
          <w:sz w:val="30"/>
          <w:szCs w:val="26"/>
          <w:u w:val="single"/>
        </w:rPr>
        <w:t>not</w:t>
      </w:r>
      <w:r w:rsidRPr="00AC43D9">
        <w:rPr>
          <w:rFonts w:ascii="Calibri" w:hAnsi="Calibri" w:cs="Calibri"/>
          <w:b/>
          <w:color w:val="F26322"/>
          <w:sz w:val="30"/>
          <w:szCs w:val="26"/>
        </w:rPr>
        <w:t xml:space="preserve"> be used?</w:t>
      </w:r>
      <w:bookmarkEnd w:id="3"/>
      <w:bookmarkEnd w:id="4"/>
      <w:r w:rsidRPr="00AC43D9">
        <w:rPr>
          <w:rFonts w:ascii="Calibri" w:hAnsi="Calibri" w:cs="Calibri"/>
          <w:b/>
          <w:color w:val="F26322"/>
          <w:sz w:val="30"/>
          <w:szCs w:val="26"/>
        </w:rPr>
        <w:t xml:space="preserve"> </w:t>
      </w:r>
    </w:p>
    <w:p w14:paraId="2C4245CE" w14:textId="77777777" w:rsidR="007F024A" w:rsidRPr="00AC43D9" w:rsidRDefault="007F024A" w:rsidP="00AC43D9">
      <w:pPr>
        <w:numPr>
          <w:ilvl w:val="0"/>
          <w:numId w:val="72"/>
        </w:numPr>
        <w:spacing w:before="120" w:after="0" w:line="276" w:lineRule="auto"/>
        <w:contextualSpacing/>
        <w:rPr>
          <w:rFonts w:ascii="Calibri" w:hAnsi="Calibri" w:cs="Calibri"/>
          <w:sz w:val="22"/>
          <w:szCs w:val="22"/>
        </w:rPr>
      </w:pPr>
      <w:r w:rsidRPr="00AC43D9">
        <w:rPr>
          <w:rFonts w:ascii="Calibri" w:hAnsi="Calibri" w:cs="Calibri"/>
          <w:sz w:val="22"/>
          <w:szCs w:val="22"/>
        </w:rPr>
        <w:t xml:space="preserve">For research collaborations between only two parties – either the </w:t>
      </w:r>
      <w:hyperlink r:id="rId10" w:anchor="_Accelerated_Research_Agreement_1" w:history="1">
        <w:r w:rsidRPr="00AC43D9">
          <w:rPr>
            <w:rFonts w:ascii="Calibri" w:hAnsi="Calibri" w:cs="Calibri"/>
            <w:color w:val="002D3F"/>
            <w:sz w:val="22"/>
            <w:szCs w:val="22"/>
            <w:u w:val="single"/>
          </w:rPr>
          <w:t>Accelerated Research Agreement</w:t>
        </w:r>
      </w:hyperlink>
      <w:r w:rsidRPr="00AC43D9">
        <w:rPr>
          <w:rFonts w:ascii="Calibri" w:hAnsi="Calibri" w:cs="Calibri"/>
          <w:sz w:val="22"/>
          <w:szCs w:val="22"/>
          <w:u w:val="single"/>
        </w:rPr>
        <w:t xml:space="preserve"> </w:t>
      </w:r>
      <w:r w:rsidRPr="00AC43D9">
        <w:rPr>
          <w:rFonts w:ascii="Calibri" w:hAnsi="Calibri" w:cs="Calibri"/>
          <w:sz w:val="22"/>
          <w:szCs w:val="22"/>
        </w:rPr>
        <w:t xml:space="preserve">or the </w:t>
      </w:r>
      <w:hyperlink r:id="rId11" w:anchor="_Standard_Research_Agreement" w:history="1">
        <w:r w:rsidRPr="00AC43D9">
          <w:rPr>
            <w:rFonts w:ascii="Calibri" w:hAnsi="Calibri" w:cs="Calibri"/>
            <w:color w:val="002D3F"/>
            <w:sz w:val="22"/>
            <w:szCs w:val="22"/>
            <w:u w:val="single"/>
          </w:rPr>
          <w:t>Standard Research Agreement</w:t>
        </w:r>
      </w:hyperlink>
      <w:r w:rsidRPr="00AC43D9">
        <w:rPr>
          <w:rFonts w:ascii="Calibri" w:hAnsi="Calibri" w:cs="Calibri"/>
          <w:sz w:val="22"/>
          <w:szCs w:val="22"/>
        </w:rPr>
        <w:t xml:space="preserve"> should be used</w:t>
      </w:r>
    </w:p>
    <w:p w14:paraId="057CB812" w14:textId="77777777" w:rsidR="007F024A" w:rsidRPr="00AC43D9" w:rsidRDefault="007F024A" w:rsidP="00AC43D9">
      <w:pPr>
        <w:numPr>
          <w:ilvl w:val="0"/>
          <w:numId w:val="72"/>
        </w:numPr>
        <w:spacing w:before="120" w:after="0" w:line="276" w:lineRule="auto"/>
        <w:contextualSpacing/>
        <w:rPr>
          <w:rFonts w:ascii="Calibri" w:hAnsi="Calibri" w:cs="Calibri"/>
          <w:sz w:val="22"/>
          <w:szCs w:val="22"/>
        </w:rPr>
      </w:pPr>
      <w:r w:rsidRPr="00AC43D9">
        <w:rPr>
          <w:rFonts w:ascii="Calibri" w:hAnsi="Calibri" w:cs="Calibri"/>
          <w:sz w:val="22"/>
          <w:szCs w:val="22"/>
        </w:rPr>
        <w:t xml:space="preserve">For projects where the University is leasing equipment or providing contract technical (consulting) services, which do not involve basic research (please refer to the </w:t>
      </w:r>
      <w:hyperlink r:id="rId12" w:anchor="_Providing_Services_and" w:history="1">
        <w:r w:rsidRPr="00AC43D9">
          <w:rPr>
            <w:rFonts w:ascii="Calibri" w:hAnsi="Calibri" w:cs="Calibri"/>
            <w:color w:val="002D3F"/>
            <w:sz w:val="22"/>
            <w:szCs w:val="22"/>
            <w:u w:val="single"/>
          </w:rPr>
          <w:t>Providing Services and Equipment</w:t>
        </w:r>
      </w:hyperlink>
      <w:r w:rsidRPr="00AC43D9">
        <w:rPr>
          <w:rFonts w:ascii="Calibri" w:hAnsi="Calibri" w:cs="Calibri"/>
          <w:sz w:val="22"/>
          <w:szCs w:val="22"/>
        </w:rPr>
        <w:t xml:space="preserve"> guidance)</w:t>
      </w:r>
    </w:p>
    <w:p w14:paraId="1CAE41EA" w14:textId="77777777" w:rsidR="007F024A" w:rsidRPr="00AC43D9" w:rsidRDefault="007F024A" w:rsidP="00AC43D9">
      <w:pPr>
        <w:numPr>
          <w:ilvl w:val="0"/>
          <w:numId w:val="72"/>
        </w:numPr>
        <w:spacing w:before="120" w:after="0" w:line="276" w:lineRule="auto"/>
        <w:contextualSpacing/>
        <w:rPr>
          <w:rFonts w:ascii="Calibri" w:hAnsi="Calibri" w:cs="Calibri"/>
          <w:sz w:val="22"/>
          <w:szCs w:val="22"/>
        </w:rPr>
      </w:pPr>
      <w:r w:rsidRPr="00AC43D9">
        <w:rPr>
          <w:rFonts w:ascii="Calibri" w:hAnsi="Calibri" w:cs="Calibri"/>
          <w:sz w:val="22"/>
          <w:szCs w:val="22"/>
        </w:rPr>
        <w:t>For commercialisation of any results</w:t>
      </w:r>
    </w:p>
    <w:p w14:paraId="64236A66" w14:textId="77777777" w:rsidR="007F024A" w:rsidRPr="00AC43D9" w:rsidRDefault="007F024A" w:rsidP="00AC43D9">
      <w:pPr>
        <w:keepNext/>
        <w:keepLines/>
        <w:spacing w:before="240" w:after="0" w:line="276" w:lineRule="auto"/>
        <w:outlineLvl w:val="1"/>
        <w:rPr>
          <w:rFonts w:ascii="Calibri" w:hAnsi="Calibri" w:cs="Calibri"/>
          <w:b/>
          <w:color w:val="F26322"/>
          <w:sz w:val="30"/>
          <w:szCs w:val="26"/>
        </w:rPr>
      </w:pPr>
      <w:bookmarkStart w:id="5" w:name="_Toc94449313"/>
      <w:bookmarkStart w:id="6" w:name="_Toc99996352"/>
      <w:r w:rsidRPr="00AC43D9">
        <w:rPr>
          <w:rFonts w:ascii="Calibri" w:hAnsi="Calibri" w:cs="Calibri"/>
          <w:b/>
          <w:color w:val="F26322"/>
          <w:sz w:val="30"/>
          <w:szCs w:val="26"/>
        </w:rPr>
        <w:t>Key considerations when completing the template</w:t>
      </w:r>
      <w:bookmarkEnd w:id="5"/>
      <w:bookmarkEnd w:id="6"/>
      <w:r w:rsidRPr="00AC43D9">
        <w:rPr>
          <w:rFonts w:ascii="Calibri" w:hAnsi="Calibri" w:cs="Calibri"/>
          <w:b/>
          <w:color w:val="F26322"/>
          <w:sz w:val="30"/>
          <w:szCs w:val="26"/>
        </w:rPr>
        <w:t xml:space="preserve"> </w:t>
      </w:r>
    </w:p>
    <w:p w14:paraId="3DB5B454" w14:textId="77777777" w:rsidR="007F024A" w:rsidRPr="00AC43D9" w:rsidRDefault="007F024A" w:rsidP="00AC43D9">
      <w:pPr>
        <w:spacing w:after="200" w:line="276" w:lineRule="auto"/>
        <w:rPr>
          <w:rFonts w:ascii="Calibri" w:eastAsia="Calibri" w:hAnsi="Calibri" w:cs="Calibri"/>
          <w:sz w:val="22"/>
          <w:szCs w:val="22"/>
        </w:rPr>
      </w:pPr>
      <w:r w:rsidRPr="00AC43D9">
        <w:rPr>
          <w:rFonts w:ascii="Calibri" w:eastAsia="Calibri" w:hAnsi="Calibri" w:cs="Calibri"/>
          <w:sz w:val="22"/>
          <w:szCs w:val="22"/>
        </w:rPr>
        <w:t>The following table is provided as a guide to help the parties appreciate the key considerations that each party will have when negotiating a Multi-party Collaboration Agreement.</w:t>
      </w:r>
    </w:p>
    <w:p w14:paraId="7ED3DC38" w14:textId="77777777" w:rsidR="007F024A" w:rsidRPr="00AC43D9" w:rsidRDefault="007F024A" w:rsidP="00AC43D9">
      <w:pPr>
        <w:spacing w:after="200" w:line="276" w:lineRule="auto"/>
        <w:rPr>
          <w:rFonts w:ascii="Calibri" w:eastAsia="Calibri" w:hAnsi="Calibri" w:cs="Calibri"/>
          <w:sz w:val="22"/>
          <w:szCs w:val="22"/>
        </w:rPr>
      </w:pPr>
      <w:r w:rsidRPr="00AC43D9">
        <w:rPr>
          <w:rFonts w:ascii="Calibri" w:eastAsia="Calibri" w:hAnsi="Calibri" w:cs="Calibri"/>
          <w:sz w:val="22"/>
          <w:szCs w:val="22"/>
        </w:rPr>
        <w:t>Discussing and understanding each party’s needs and concerns up front will help you reach an agreement more quickly and will help you apply the template to reach a fair agreement. A multi-party research agreement may take at least three months to negotiate and sign, often longer, depending on the complexity of the proposed project and the number of parties. It is, therefore, important the parties start these discussions as early as possible.</w:t>
      </w:r>
    </w:p>
    <w:p w14:paraId="20B44B27" w14:textId="77777777" w:rsidR="007F024A" w:rsidRPr="00AC43D9" w:rsidRDefault="007F024A" w:rsidP="00AC43D9">
      <w:pPr>
        <w:spacing w:after="200" w:line="276" w:lineRule="auto"/>
        <w:rPr>
          <w:rFonts w:ascii="Calibri" w:eastAsia="Calibri" w:hAnsi="Calibri" w:cs="Calibri"/>
          <w:sz w:val="22"/>
          <w:szCs w:val="22"/>
        </w:rPr>
      </w:pPr>
      <w:r w:rsidRPr="00AC43D9">
        <w:rPr>
          <w:rFonts w:ascii="Calibri" w:eastAsia="Calibri" w:hAnsi="Calibri" w:cs="Calibri"/>
          <w:sz w:val="22"/>
          <w:szCs w:val="22"/>
        </w:rPr>
        <w:lastRenderedPageBreak/>
        <w:t>For organisations, particularly SMEs, that do not have any experience of working with universities, this table will help you understand what the key provisions of a research collaboration are and what you need to discuss and agree in order to finalise the agreement from the template.</w:t>
      </w:r>
    </w:p>
    <w:p w14:paraId="3FB3E5EB" w14:textId="77777777" w:rsidR="007F024A" w:rsidRPr="007F024A" w:rsidRDefault="007F024A" w:rsidP="00AC43D9">
      <w:pPr>
        <w:spacing w:after="200" w:line="276" w:lineRule="auto"/>
        <w:rPr>
          <w:rFonts w:ascii="Calibri" w:eastAsia="Calibri" w:hAnsi="Calibri" w:cs="Calibri"/>
          <w:b/>
          <w:bCs/>
          <w:color w:val="FFFFFF"/>
          <w:szCs w:val="20"/>
        </w:rPr>
      </w:pPr>
      <w:r w:rsidRPr="00AC43D9">
        <w:rPr>
          <w:rFonts w:ascii="Calibri" w:eastAsia="Calibri" w:hAnsi="Calibri" w:cs="Calibri"/>
          <w:sz w:val="22"/>
          <w:szCs w:val="22"/>
        </w:rPr>
        <w:t>Additional plain English guidance</w:t>
      </w:r>
      <w:r w:rsidRPr="007F024A">
        <w:rPr>
          <w:rFonts w:ascii="Calibri" w:eastAsia="Calibri" w:hAnsi="Calibri" w:cs="Arial"/>
          <w:sz w:val="22"/>
          <w:szCs w:val="22"/>
        </w:rPr>
        <w:t xml:space="preserve"> on the meaning of key clauses is provided in a separate annotated version of the template.</w:t>
      </w:r>
    </w:p>
    <w:p w14:paraId="37488767" w14:textId="77777777" w:rsidR="007F024A" w:rsidRDefault="007F024A" w:rsidP="007F024A">
      <w:pPr>
        <w:spacing w:after="0"/>
        <w:rPr>
          <w:rFonts w:cstheme="minorHAnsi"/>
          <w:b/>
          <w:bCs/>
          <w:color w:val="FFFFFF" w:themeColor="background1"/>
          <w:szCs w:val="20"/>
        </w:rPr>
        <w:sectPr w:rsidR="007F024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sectPr>
      </w:pPr>
    </w:p>
    <w:tbl>
      <w:tblPr>
        <w:tblStyle w:val="ListTable4-Accent1"/>
        <w:tblW w:w="15163" w:type="dxa"/>
        <w:jc w:val="center"/>
        <w:tblInd w:w="0" w:type="dxa"/>
        <w:tblLook w:val="04A0" w:firstRow="1" w:lastRow="0" w:firstColumn="1" w:lastColumn="0" w:noHBand="0" w:noVBand="1"/>
      </w:tblPr>
      <w:tblGrid>
        <w:gridCol w:w="4673"/>
        <w:gridCol w:w="4820"/>
        <w:gridCol w:w="5670"/>
      </w:tblGrid>
      <w:tr w:rsidR="007F024A" w:rsidRPr="00AC43D9" w14:paraId="54490B38" w14:textId="77777777" w:rsidTr="008C6D6E">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17244E" w:themeFill="accent3" w:themeFillShade="80"/>
            <w:hideMark/>
          </w:tcPr>
          <w:p w14:paraId="747F5767" w14:textId="77777777" w:rsidR="007F024A" w:rsidRPr="00AC43D9" w:rsidRDefault="007F024A" w:rsidP="00AC43D9">
            <w:pPr>
              <w:spacing w:line="276" w:lineRule="auto"/>
              <w:rPr>
                <w:rFonts w:ascii="Calibri" w:hAnsi="Calibri" w:cs="Calibri"/>
                <w:sz w:val="20"/>
                <w:szCs w:val="20"/>
              </w:rPr>
            </w:pPr>
            <w:r w:rsidRPr="00AC43D9">
              <w:rPr>
                <w:rFonts w:ascii="Calibri" w:hAnsi="Calibri" w:cs="Calibri"/>
                <w:sz w:val="20"/>
                <w:szCs w:val="20"/>
              </w:rPr>
              <w:lastRenderedPageBreak/>
              <w:t xml:space="preserve">This table sets out the key points each party needs to consider when using the Multi-party Collaboration Agreement. Understanding your own key considerations, as well as those of the other parties, will help you to negotiate a fair and reasonable agreement that works for all parties </w:t>
            </w:r>
          </w:p>
        </w:tc>
      </w:tr>
      <w:tr w:rsidR="007F024A" w:rsidRPr="00AC43D9" w14:paraId="16EEFEAA" w14:textId="77777777" w:rsidTr="00001013">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4673" w:type="dxa"/>
            <w:tcBorders>
              <w:bottom w:val="single" w:sz="4" w:space="0" w:color="auto"/>
              <w:right w:val="nil"/>
            </w:tcBorders>
            <w:shd w:val="clear" w:color="auto" w:fill="17244E" w:themeFill="accent3" w:themeFillShade="80"/>
            <w:hideMark/>
          </w:tcPr>
          <w:p w14:paraId="1140467A" w14:textId="77777777" w:rsidR="007F024A" w:rsidRPr="00AC43D9" w:rsidRDefault="007F024A" w:rsidP="00AC43D9">
            <w:pPr>
              <w:spacing w:line="276" w:lineRule="auto"/>
              <w:rPr>
                <w:rFonts w:ascii="Calibri" w:hAnsi="Calibri" w:cs="Calibri"/>
                <w:sz w:val="20"/>
                <w:szCs w:val="20"/>
              </w:rPr>
            </w:pPr>
            <w:r w:rsidRPr="00AC43D9">
              <w:rPr>
                <w:rFonts w:ascii="Calibri" w:hAnsi="Calibri" w:cs="Calibri"/>
                <w:sz w:val="20"/>
                <w:szCs w:val="20"/>
              </w:rPr>
              <w:t>Multi-party Collaboration Agreement Provision</w:t>
            </w:r>
          </w:p>
        </w:tc>
        <w:tc>
          <w:tcPr>
            <w:tcW w:w="4820" w:type="dxa"/>
            <w:tcBorders>
              <w:left w:val="nil"/>
              <w:bottom w:val="single" w:sz="4" w:space="0" w:color="auto"/>
              <w:right w:val="nil"/>
            </w:tcBorders>
            <w:shd w:val="clear" w:color="auto" w:fill="17244E" w:themeFill="accent3" w:themeFillShade="80"/>
            <w:hideMark/>
          </w:tcPr>
          <w:p w14:paraId="69DC75B5" w14:textId="77777777" w:rsidR="007F024A" w:rsidRPr="00AC43D9" w:rsidRDefault="007F024A" w:rsidP="00AC43D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University/Universities</w:t>
            </w:r>
          </w:p>
        </w:tc>
        <w:tc>
          <w:tcPr>
            <w:tcW w:w="5670" w:type="dxa"/>
            <w:tcBorders>
              <w:left w:val="nil"/>
              <w:bottom w:val="single" w:sz="4" w:space="0" w:color="auto"/>
            </w:tcBorders>
            <w:shd w:val="clear" w:color="auto" w:fill="17244E" w:themeFill="accent3" w:themeFillShade="80"/>
            <w:hideMark/>
          </w:tcPr>
          <w:p w14:paraId="499C9438" w14:textId="77777777" w:rsidR="007F024A" w:rsidRPr="00AC43D9" w:rsidRDefault="007F024A" w:rsidP="00AC43D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Collaborator/Collaborators</w:t>
            </w:r>
          </w:p>
        </w:tc>
      </w:tr>
      <w:tr w:rsidR="007F024A" w:rsidRPr="00AC43D9" w14:paraId="42941CCA" w14:textId="77777777" w:rsidTr="0000101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shd w:val="clear" w:color="auto" w:fill="auto"/>
            <w:hideMark/>
          </w:tcPr>
          <w:p w14:paraId="69AC7CD2"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t>Details of the Project</w:t>
            </w:r>
          </w:p>
          <w:p w14:paraId="193D85EB" w14:textId="77777777" w:rsidR="007F024A" w:rsidRPr="00AC43D9" w:rsidRDefault="007F024A" w:rsidP="00AC43D9">
            <w:pPr>
              <w:pStyle w:val="ListParagraph"/>
              <w:numPr>
                <w:ilvl w:val="0"/>
                <w:numId w:val="73"/>
              </w:numPr>
              <w:spacing w:before="120" w:line="276" w:lineRule="auto"/>
              <w:ind w:left="424"/>
              <w:rPr>
                <w:rFonts w:ascii="Calibri" w:hAnsi="Calibri" w:cs="Calibri"/>
                <w:b w:val="0"/>
                <w:bCs w:val="0"/>
                <w:sz w:val="20"/>
                <w:szCs w:val="20"/>
              </w:rPr>
            </w:pPr>
            <w:r w:rsidRPr="00AC43D9">
              <w:rPr>
                <w:rFonts w:ascii="Calibri" w:hAnsi="Calibri" w:cs="Calibri"/>
                <w:b w:val="0"/>
                <w:bCs w:val="0"/>
                <w:sz w:val="20"/>
                <w:szCs w:val="20"/>
              </w:rPr>
              <w:t>A clear plan for the research project describing the aims, what work will be undertaken, by whom, and the expected Project IP (including any reports)</w:t>
            </w:r>
          </w:p>
          <w:p w14:paraId="684744FC" w14:textId="77777777" w:rsidR="007F024A" w:rsidRPr="00AC43D9" w:rsidRDefault="007F024A" w:rsidP="00AC43D9">
            <w:pPr>
              <w:pStyle w:val="ListParagraph"/>
              <w:numPr>
                <w:ilvl w:val="0"/>
                <w:numId w:val="73"/>
              </w:numPr>
              <w:spacing w:before="120" w:line="276" w:lineRule="auto"/>
              <w:ind w:left="424"/>
              <w:rPr>
                <w:rFonts w:ascii="Calibri" w:hAnsi="Calibri" w:cs="Calibri"/>
                <w:sz w:val="20"/>
                <w:szCs w:val="20"/>
              </w:rPr>
            </w:pPr>
            <w:r w:rsidRPr="00AC43D9">
              <w:rPr>
                <w:rFonts w:ascii="Calibri" w:hAnsi="Calibri" w:cs="Calibri"/>
                <w:b w:val="0"/>
                <w:bCs w:val="0"/>
                <w:sz w:val="20"/>
                <w:szCs w:val="20"/>
              </w:rPr>
              <w:t>Where milestones are included, a clear definition of what these are and what is needed to meet each milestone and the associated timelines</w:t>
            </w:r>
          </w:p>
          <w:p w14:paraId="112E75BB" w14:textId="77777777" w:rsidR="007F024A" w:rsidRPr="00AC43D9" w:rsidRDefault="007F024A" w:rsidP="00AC43D9">
            <w:pPr>
              <w:pStyle w:val="ListParagraph"/>
              <w:numPr>
                <w:ilvl w:val="0"/>
                <w:numId w:val="73"/>
              </w:numPr>
              <w:spacing w:before="120" w:line="276" w:lineRule="auto"/>
              <w:ind w:left="424"/>
              <w:rPr>
                <w:rFonts w:ascii="Calibri" w:hAnsi="Calibri" w:cs="Calibri"/>
                <w:b w:val="0"/>
                <w:bCs w:val="0"/>
                <w:sz w:val="20"/>
                <w:szCs w:val="20"/>
              </w:rPr>
            </w:pPr>
            <w:r w:rsidRPr="00AC43D9">
              <w:rPr>
                <w:rFonts w:ascii="Calibri" w:hAnsi="Calibri" w:cs="Calibri"/>
                <w:b w:val="0"/>
                <w:bCs w:val="0"/>
                <w:sz w:val="20"/>
                <w:szCs w:val="20"/>
              </w:rPr>
              <w:t xml:space="preserve">What confidential information will be exchanged </w:t>
            </w:r>
          </w:p>
        </w:tc>
        <w:tc>
          <w:tcPr>
            <w:tcW w:w="4820" w:type="dxa"/>
            <w:tcBorders>
              <w:top w:val="single" w:sz="4" w:space="0" w:color="auto"/>
              <w:left w:val="nil"/>
              <w:bottom w:val="single" w:sz="4" w:space="0" w:color="auto"/>
              <w:right w:val="nil"/>
            </w:tcBorders>
            <w:shd w:val="clear" w:color="auto" w:fill="auto"/>
          </w:tcPr>
          <w:p w14:paraId="3E6735EA" w14:textId="77777777" w:rsidR="007F024A" w:rsidRPr="00AC43D9" w:rsidRDefault="007F024A" w:rsidP="00AC43D9">
            <w:pPr>
              <w:pStyle w:val="ListParagraph"/>
              <w:spacing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188C2794" w14:textId="77777777" w:rsidR="007F024A" w:rsidRPr="00AC43D9" w:rsidRDefault="007F024A" w:rsidP="00AC43D9">
            <w:pPr>
              <w:pStyle w:val="ListParagraph"/>
              <w:numPr>
                <w:ilvl w:val="0"/>
                <w:numId w:val="73"/>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Be clear and realistic in what can be achieved, when and what the expected results are</w:t>
            </w:r>
          </w:p>
          <w:p w14:paraId="53D71CE0" w14:textId="77777777" w:rsidR="007F024A" w:rsidRPr="00AC43D9" w:rsidRDefault="007F024A" w:rsidP="00AC43D9">
            <w:pPr>
              <w:pStyle w:val="ListParagraph"/>
              <w:numPr>
                <w:ilvl w:val="0"/>
                <w:numId w:val="73"/>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that any risks and uncertainties are clearly articulated</w:t>
            </w:r>
          </w:p>
          <w:p w14:paraId="7E7B9B7B" w14:textId="77777777" w:rsidR="007F024A" w:rsidRPr="00AC43D9" w:rsidRDefault="007F024A" w:rsidP="00AC43D9">
            <w:pPr>
              <w:pStyle w:val="ListParagraph"/>
              <w:numPr>
                <w:ilvl w:val="0"/>
                <w:numId w:val="73"/>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 xml:space="preserve">Ensure any milestones are realistic and achievable, particularly if funding is contingent on achieving these milestones. </w:t>
            </w:r>
          </w:p>
          <w:p w14:paraId="6708C347" w14:textId="77777777" w:rsidR="007F024A" w:rsidRPr="00AC43D9" w:rsidRDefault="007F024A" w:rsidP="00AC43D9">
            <w:pPr>
              <w:pStyle w:val="ListParagraph"/>
              <w:numPr>
                <w:ilvl w:val="0"/>
                <w:numId w:val="73"/>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Be clear on what information is considered confidential to each party</w:t>
            </w:r>
          </w:p>
        </w:tc>
        <w:tc>
          <w:tcPr>
            <w:tcW w:w="5670" w:type="dxa"/>
            <w:tcBorders>
              <w:top w:val="single" w:sz="4" w:space="0" w:color="auto"/>
              <w:left w:val="nil"/>
              <w:bottom w:val="single" w:sz="4" w:space="0" w:color="auto"/>
              <w:right w:val="single" w:sz="4" w:space="0" w:color="auto"/>
            </w:tcBorders>
            <w:shd w:val="clear" w:color="auto" w:fill="auto"/>
          </w:tcPr>
          <w:p w14:paraId="563875E6" w14:textId="77777777" w:rsidR="007F024A" w:rsidRPr="00AC43D9" w:rsidRDefault="007F024A" w:rsidP="00AC43D9">
            <w:pPr>
              <w:pStyle w:val="ListParagraph"/>
              <w:spacing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4F0FE31A" w14:textId="77777777" w:rsidR="007F024A" w:rsidRPr="00AC43D9" w:rsidRDefault="007F024A" w:rsidP="00AC43D9">
            <w:pPr>
              <w:pStyle w:val="ListParagraph"/>
              <w:numPr>
                <w:ilvl w:val="0"/>
                <w:numId w:val="73"/>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 xml:space="preserve">Ensure you know what will be delivered through the Project and what the risks and uncertainties are </w:t>
            </w:r>
          </w:p>
          <w:p w14:paraId="2F884186" w14:textId="77777777" w:rsidR="007F024A" w:rsidRPr="00AC43D9" w:rsidRDefault="007F024A" w:rsidP="00AC43D9">
            <w:pPr>
              <w:pStyle w:val="ListParagraph"/>
              <w:numPr>
                <w:ilvl w:val="0"/>
                <w:numId w:val="73"/>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that the funding is linked to suitable progress with the research</w:t>
            </w:r>
          </w:p>
          <w:p w14:paraId="19468CCC" w14:textId="77777777" w:rsidR="007F024A" w:rsidRPr="00AC43D9" w:rsidRDefault="007F024A" w:rsidP="00AC43D9">
            <w:pPr>
              <w:pStyle w:val="ListParagraph"/>
              <w:numPr>
                <w:ilvl w:val="0"/>
                <w:numId w:val="73"/>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Be clear on what information is considered confidential to each party</w:t>
            </w:r>
          </w:p>
        </w:tc>
      </w:tr>
      <w:tr w:rsidR="007F024A" w:rsidRPr="00AC43D9" w14:paraId="392BE6F1" w14:textId="77777777" w:rsidTr="00001013">
        <w:trPr>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hideMark/>
          </w:tcPr>
          <w:p w14:paraId="47215171"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t>Project Funding</w:t>
            </w:r>
          </w:p>
          <w:p w14:paraId="643E30A5" w14:textId="77777777" w:rsidR="007F024A" w:rsidRPr="0046324B" w:rsidRDefault="007F024A" w:rsidP="0046324B">
            <w:pPr>
              <w:pStyle w:val="ListParagraph"/>
              <w:numPr>
                <w:ilvl w:val="0"/>
                <w:numId w:val="74"/>
              </w:numPr>
              <w:spacing w:before="120" w:line="276" w:lineRule="auto"/>
              <w:rPr>
                <w:rFonts w:ascii="Calibri" w:hAnsi="Calibri" w:cs="Calibri"/>
                <w:b w:val="0"/>
                <w:bCs w:val="0"/>
                <w:szCs w:val="20"/>
              </w:rPr>
            </w:pPr>
            <w:r w:rsidRPr="0046324B">
              <w:rPr>
                <w:rFonts w:ascii="Calibri" w:hAnsi="Calibri" w:cs="Calibri"/>
                <w:b w:val="0"/>
                <w:bCs w:val="0"/>
                <w:szCs w:val="20"/>
              </w:rPr>
              <w:t>A detailed breakdown of the funding that will be provided by the parties and when payments will be made, and if these future payments are contingent on meeting earlier milestones</w:t>
            </w:r>
          </w:p>
          <w:p w14:paraId="40DD068E" w14:textId="77777777" w:rsidR="007F024A" w:rsidRPr="0046324B" w:rsidRDefault="007F024A" w:rsidP="0046324B">
            <w:pPr>
              <w:pStyle w:val="ListParagraph"/>
              <w:numPr>
                <w:ilvl w:val="0"/>
                <w:numId w:val="74"/>
              </w:numPr>
              <w:spacing w:before="120" w:line="276" w:lineRule="auto"/>
              <w:rPr>
                <w:rFonts w:ascii="Calibri" w:hAnsi="Calibri" w:cs="Calibri"/>
                <w:b w:val="0"/>
                <w:bCs w:val="0"/>
                <w:szCs w:val="20"/>
              </w:rPr>
            </w:pPr>
            <w:r w:rsidRPr="0046324B">
              <w:rPr>
                <w:rFonts w:ascii="Calibri" w:hAnsi="Calibri" w:cs="Calibri"/>
                <w:b w:val="0"/>
                <w:bCs w:val="0"/>
                <w:szCs w:val="20"/>
              </w:rPr>
              <w:t>Details of any in-kind contributions</w:t>
            </w:r>
          </w:p>
          <w:p w14:paraId="7A513C8A" w14:textId="77777777" w:rsidR="007F024A" w:rsidRPr="0046324B" w:rsidRDefault="007F024A" w:rsidP="0046324B">
            <w:pPr>
              <w:pStyle w:val="ListParagraph"/>
              <w:numPr>
                <w:ilvl w:val="0"/>
                <w:numId w:val="74"/>
              </w:numPr>
              <w:spacing w:before="120" w:line="276" w:lineRule="auto"/>
              <w:rPr>
                <w:rFonts w:ascii="Calibri" w:hAnsi="Calibri" w:cs="Calibri"/>
                <w:b w:val="0"/>
                <w:bCs w:val="0"/>
                <w:szCs w:val="20"/>
              </w:rPr>
            </w:pPr>
            <w:r w:rsidRPr="0046324B">
              <w:rPr>
                <w:rFonts w:ascii="Calibri" w:hAnsi="Calibri" w:cs="Calibri"/>
                <w:b w:val="0"/>
                <w:bCs w:val="0"/>
                <w:szCs w:val="20"/>
              </w:rPr>
              <w:t xml:space="preserve">Identify any </w:t>
            </w:r>
            <w:proofErr w:type="gramStart"/>
            <w:r w:rsidRPr="0046324B">
              <w:rPr>
                <w:rFonts w:ascii="Calibri" w:hAnsi="Calibri" w:cs="Calibri"/>
                <w:b w:val="0"/>
                <w:bCs w:val="0"/>
                <w:szCs w:val="20"/>
              </w:rPr>
              <w:t>third party</w:t>
            </w:r>
            <w:proofErr w:type="gramEnd"/>
            <w:r w:rsidRPr="0046324B">
              <w:rPr>
                <w:rFonts w:ascii="Calibri" w:hAnsi="Calibri" w:cs="Calibri"/>
                <w:b w:val="0"/>
                <w:bCs w:val="0"/>
                <w:szCs w:val="20"/>
              </w:rPr>
              <w:t xml:space="preserve"> funding being used for the Project and any associated obligations</w:t>
            </w:r>
          </w:p>
        </w:tc>
        <w:tc>
          <w:tcPr>
            <w:tcW w:w="4820" w:type="dxa"/>
            <w:tcBorders>
              <w:top w:val="single" w:sz="4" w:space="0" w:color="auto"/>
              <w:left w:val="nil"/>
              <w:bottom w:val="single" w:sz="4" w:space="0" w:color="auto"/>
              <w:right w:val="nil"/>
            </w:tcBorders>
          </w:tcPr>
          <w:p w14:paraId="198C7ADD" w14:textId="77777777" w:rsidR="007F024A" w:rsidRPr="00AC43D9" w:rsidRDefault="007F024A" w:rsidP="00AC43D9">
            <w:pPr>
              <w:pStyle w:val="ListParagraph"/>
              <w:spacing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D522629" w14:textId="77777777" w:rsidR="007F024A" w:rsidRPr="00AC43D9" w:rsidRDefault="007F024A" w:rsidP="00AC43D9">
            <w:pPr>
              <w:pStyle w:val="ListParagraph"/>
              <w:numPr>
                <w:ilvl w:val="0"/>
                <w:numId w:val="74"/>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 xml:space="preserve">Ensure all costs and contingencies in the research are covered through the funding </w:t>
            </w:r>
          </w:p>
          <w:p w14:paraId="138EBD60" w14:textId="77777777" w:rsidR="007F024A" w:rsidRPr="00AC43D9" w:rsidRDefault="007F024A" w:rsidP="00AC43D9">
            <w:pPr>
              <w:pStyle w:val="ListParagraph"/>
              <w:numPr>
                <w:ilvl w:val="0"/>
                <w:numId w:val="74"/>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Be clear on your liabilities if a milestone is not delivered</w:t>
            </w:r>
          </w:p>
          <w:p w14:paraId="6603D47B" w14:textId="77777777" w:rsidR="007F024A" w:rsidRPr="00AC43D9" w:rsidRDefault="007F024A" w:rsidP="00AC43D9">
            <w:pPr>
              <w:pStyle w:val="ListParagraph"/>
              <w:numPr>
                <w:ilvl w:val="0"/>
                <w:numId w:val="74"/>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all in-kind contributions are documented and you can deliver these</w:t>
            </w:r>
          </w:p>
        </w:tc>
        <w:tc>
          <w:tcPr>
            <w:tcW w:w="5670" w:type="dxa"/>
            <w:tcBorders>
              <w:top w:val="single" w:sz="4" w:space="0" w:color="auto"/>
              <w:left w:val="nil"/>
              <w:bottom w:val="single" w:sz="4" w:space="0" w:color="auto"/>
              <w:right w:val="single" w:sz="4" w:space="0" w:color="auto"/>
            </w:tcBorders>
          </w:tcPr>
          <w:p w14:paraId="3BFB4CE6" w14:textId="77777777" w:rsidR="007F024A" w:rsidRPr="00AC43D9" w:rsidRDefault="007F024A" w:rsidP="00AC43D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2C1E1B5" w14:textId="77777777" w:rsidR="007F024A" w:rsidRPr="00AC43D9" w:rsidRDefault="007F024A" w:rsidP="00AC43D9">
            <w:pPr>
              <w:pStyle w:val="ListParagraph"/>
              <w:numPr>
                <w:ilvl w:val="0"/>
                <w:numId w:val="74"/>
              </w:numPr>
              <w:spacing w:before="120" w:line="276" w:lineRule="auto"/>
              <w:ind w:left="40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Be clear on your financial liability and when payments will be due</w:t>
            </w:r>
          </w:p>
          <w:p w14:paraId="52FCA18A" w14:textId="77777777" w:rsidR="007F024A" w:rsidRPr="00AC43D9" w:rsidRDefault="007F024A" w:rsidP="00AC43D9">
            <w:pPr>
              <w:pStyle w:val="ListParagraph"/>
              <w:numPr>
                <w:ilvl w:val="0"/>
                <w:numId w:val="74"/>
              </w:numPr>
              <w:spacing w:before="120" w:line="276" w:lineRule="auto"/>
              <w:ind w:left="40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all in-kind contributions are documented and you can deliver these</w:t>
            </w:r>
          </w:p>
          <w:p w14:paraId="40CDFB3B" w14:textId="77777777" w:rsidR="007F024A" w:rsidRPr="00AC43D9" w:rsidRDefault="007F024A" w:rsidP="00AC43D9">
            <w:pPr>
              <w:pStyle w:val="ListParagraph"/>
              <w:numPr>
                <w:ilvl w:val="0"/>
                <w:numId w:val="74"/>
              </w:numPr>
              <w:spacing w:before="120" w:line="276" w:lineRule="auto"/>
              <w:ind w:left="40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Understand what your financial responsibilities may be if the project terminates earlier than anticipated</w:t>
            </w:r>
          </w:p>
        </w:tc>
      </w:tr>
      <w:tr w:rsidR="007F024A" w:rsidRPr="00AC43D9" w14:paraId="5108F67A" w14:textId="77777777" w:rsidTr="0000101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shd w:val="clear" w:color="auto" w:fill="FFFFFF" w:themeFill="background1"/>
            <w:hideMark/>
          </w:tcPr>
          <w:p w14:paraId="64478397" w14:textId="77777777" w:rsidR="007F024A" w:rsidRPr="00AC43D9" w:rsidRDefault="007F024A" w:rsidP="00AC43D9">
            <w:pPr>
              <w:spacing w:line="276" w:lineRule="auto"/>
              <w:rPr>
                <w:rFonts w:ascii="Calibri" w:hAnsi="Calibri" w:cs="Calibri"/>
                <w:b w:val="0"/>
                <w:bCs w:val="0"/>
                <w:sz w:val="20"/>
                <w:szCs w:val="20"/>
              </w:rPr>
            </w:pPr>
            <w:bookmarkStart w:id="7" w:name="_Hlk112057866"/>
            <w:r w:rsidRPr="00AC43D9">
              <w:rPr>
                <w:rFonts w:ascii="Calibri" w:hAnsi="Calibri" w:cs="Calibri"/>
                <w:sz w:val="20"/>
                <w:szCs w:val="20"/>
              </w:rPr>
              <w:lastRenderedPageBreak/>
              <w:t>Project Management</w:t>
            </w:r>
          </w:p>
          <w:p w14:paraId="2690221B" w14:textId="77777777" w:rsidR="007F024A" w:rsidRPr="00AC43D9" w:rsidRDefault="007F024A" w:rsidP="00AC43D9">
            <w:pPr>
              <w:pStyle w:val="ListParagraph"/>
              <w:numPr>
                <w:ilvl w:val="0"/>
                <w:numId w:val="74"/>
              </w:numPr>
              <w:spacing w:before="120" w:line="276" w:lineRule="auto"/>
              <w:ind w:left="720"/>
              <w:rPr>
                <w:rFonts w:ascii="Calibri" w:hAnsi="Calibri" w:cs="Calibri"/>
                <w:b w:val="0"/>
                <w:bCs w:val="0"/>
                <w:sz w:val="20"/>
                <w:szCs w:val="20"/>
              </w:rPr>
            </w:pPr>
            <w:r w:rsidRPr="00AC43D9">
              <w:rPr>
                <w:rFonts w:ascii="Calibri" w:hAnsi="Calibri" w:cs="Calibri"/>
                <w:b w:val="0"/>
                <w:bCs w:val="0"/>
                <w:sz w:val="20"/>
                <w:szCs w:val="20"/>
              </w:rPr>
              <w:t>Having a clear project management structure is critical in multi-party research projects</w:t>
            </w:r>
          </w:p>
          <w:p w14:paraId="02792F05" w14:textId="77777777" w:rsidR="007F024A" w:rsidRPr="00AC43D9" w:rsidRDefault="007F024A" w:rsidP="00AC43D9">
            <w:pPr>
              <w:pStyle w:val="ListParagraph"/>
              <w:numPr>
                <w:ilvl w:val="0"/>
                <w:numId w:val="74"/>
              </w:numPr>
              <w:spacing w:before="120" w:line="276" w:lineRule="auto"/>
              <w:ind w:left="720"/>
              <w:rPr>
                <w:rFonts w:ascii="Calibri" w:hAnsi="Calibri" w:cs="Calibri"/>
                <w:b w:val="0"/>
                <w:bCs w:val="0"/>
                <w:sz w:val="20"/>
                <w:szCs w:val="20"/>
              </w:rPr>
            </w:pPr>
            <w:r w:rsidRPr="00AC43D9">
              <w:rPr>
                <w:rFonts w:ascii="Calibri" w:hAnsi="Calibri" w:cs="Calibri"/>
                <w:b w:val="0"/>
                <w:bCs w:val="0"/>
                <w:sz w:val="20"/>
                <w:szCs w:val="20"/>
              </w:rPr>
              <w:t>A Governance Committee structure is used in the template to ensure all appropriate parties have the ability to direct the project and be kept informed of progress</w:t>
            </w:r>
          </w:p>
          <w:p w14:paraId="7E0D71AF" w14:textId="77777777" w:rsidR="007F024A" w:rsidRPr="00AC43D9" w:rsidRDefault="007F024A" w:rsidP="00AC43D9">
            <w:pPr>
              <w:pStyle w:val="ListParagraph"/>
              <w:numPr>
                <w:ilvl w:val="0"/>
                <w:numId w:val="74"/>
              </w:numPr>
              <w:spacing w:before="120" w:line="276" w:lineRule="auto"/>
              <w:ind w:left="720"/>
              <w:rPr>
                <w:rFonts w:ascii="Calibri" w:hAnsi="Calibri" w:cs="Calibri"/>
                <w:b w:val="0"/>
                <w:bCs w:val="0"/>
                <w:sz w:val="20"/>
                <w:szCs w:val="20"/>
              </w:rPr>
            </w:pPr>
            <w:r w:rsidRPr="00AC43D9">
              <w:rPr>
                <w:rFonts w:ascii="Calibri" w:hAnsi="Calibri" w:cs="Calibri"/>
                <w:b w:val="0"/>
                <w:bCs w:val="0"/>
                <w:sz w:val="20"/>
                <w:szCs w:val="20"/>
              </w:rPr>
              <w:t xml:space="preserve">Check that any </w:t>
            </w:r>
            <w:proofErr w:type="gramStart"/>
            <w:r w:rsidRPr="00AC43D9">
              <w:rPr>
                <w:rFonts w:ascii="Calibri" w:hAnsi="Calibri" w:cs="Calibri"/>
                <w:b w:val="0"/>
                <w:bCs w:val="0"/>
                <w:sz w:val="20"/>
                <w:szCs w:val="20"/>
              </w:rPr>
              <w:t>third party</w:t>
            </w:r>
            <w:proofErr w:type="gramEnd"/>
            <w:r w:rsidRPr="00AC43D9">
              <w:rPr>
                <w:rFonts w:ascii="Calibri" w:hAnsi="Calibri" w:cs="Calibri"/>
                <w:b w:val="0"/>
                <w:bCs w:val="0"/>
                <w:sz w:val="20"/>
                <w:szCs w:val="20"/>
              </w:rPr>
              <w:t xml:space="preserve"> funding terms that relate to the project are reflected in the project’s governance to ensure that this complies with those funding obligations</w:t>
            </w:r>
          </w:p>
          <w:p w14:paraId="64CF407C" w14:textId="77777777" w:rsidR="007F024A" w:rsidRPr="00AC43D9" w:rsidRDefault="007F024A" w:rsidP="00AC43D9">
            <w:pPr>
              <w:pStyle w:val="ListParagraph"/>
              <w:numPr>
                <w:ilvl w:val="0"/>
                <w:numId w:val="74"/>
              </w:numPr>
              <w:spacing w:before="120" w:line="276" w:lineRule="auto"/>
              <w:ind w:left="720"/>
              <w:rPr>
                <w:rFonts w:ascii="Calibri" w:hAnsi="Calibri" w:cs="Calibri"/>
                <w:b w:val="0"/>
                <w:bCs w:val="0"/>
                <w:sz w:val="20"/>
                <w:szCs w:val="20"/>
              </w:rPr>
            </w:pPr>
            <w:r w:rsidRPr="00AC43D9">
              <w:rPr>
                <w:rFonts w:ascii="Calibri" w:hAnsi="Calibri" w:cs="Calibri"/>
                <w:b w:val="0"/>
                <w:bCs w:val="0"/>
                <w:sz w:val="20"/>
                <w:szCs w:val="20"/>
              </w:rPr>
              <w:t>Unless specified in the Project Plan, decisions by the Governance Committee need to be unanimous (other than when one party is in default)</w:t>
            </w:r>
          </w:p>
        </w:tc>
        <w:tc>
          <w:tcPr>
            <w:tcW w:w="4820" w:type="dxa"/>
            <w:tcBorders>
              <w:top w:val="single" w:sz="4" w:space="0" w:color="auto"/>
              <w:left w:val="nil"/>
              <w:bottom w:val="single" w:sz="4" w:space="0" w:color="auto"/>
              <w:right w:val="nil"/>
            </w:tcBorders>
            <w:shd w:val="clear" w:color="auto" w:fill="FFFFFF" w:themeFill="background1"/>
          </w:tcPr>
          <w:p w14:paraId="7DE9B3D4" w14:textId="77777777" w:rsidR="007F024A" w:rsidRPr="00AC43D9" w:rsidRDefault="007F024A" w:rsidP="00AC43D9">
            <w:pPr>
              <w:pStyle w:val="ListParagraph"/>
              <w:spacing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09A4C39B" w14:textId="77777777" w:rsidR="007F024A" w:rsidRPr="00AC43D9" w:rsidRDefault="007F024A" w:rsidP="00AC43D9">
            <w:pPr>
              <w:pStyle w:val="ListParagraph"/>
              <w:numPr>
                <w:ilvl w:val="0"/>
                <w:numId w:val="74"/>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the membership and remit of the Governance Committee is clear and that you understand how decisions relating to the project and reporting will work</w:t>
            </w:r>
          </w:p>
          <w:p w14:paraId="10F0C0E4" w14:textId="77777777" w:rsidR="007F024A" w:rsidRPr="00AC43D9" w:rsidRDefault="007F024A" w:rsidP="00AC43D9">
            <w:pPr>
              <w:pStyle w:val="ListParagraph"/>
              <w:numPr>
                <w:ilvl w:val="0"/>
                <w:numId w:val="74"/>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The aim should be to keep all parties appropriately informed of progress and involved in all major decisions relating to the Project, without this becoming over-burdensome</w:t>
            </w:r>
          </w:p>
        </w:tc>
        <w:tc>
          <w:tcPr>
            <w:tcW w:w="5670" w:type="dxa"/>
            <w:tcBorders>
              <w:top w:val="single" w:sz="4" w:space="0" w:color="auto"/>
              <w:left w:val="nil"/>
              <w:bottom w:val="single" w:sz="4" w:space="0" w:color="auto"/>
              <w:right w:val="single" w:sz="4" w:space="0" w:color="auto"/>
            </w:tcBorders>
            <w:shd w:val="clear" w:color="auto" w:fill="FFFFFF" w:themeFill="background1"/>
          </w:tcPr>
          <w:p w14:paraId="6AEAFCF2" w14:textId="77777777" w:rsidR="0046324B" w:rsidRDefault="0046324B" w:rsidP="0046324B">
            <w:pPr>
              <w:pStyle w:val="ListParagraph"/>
              <w:spacing w:before="120" w:line="276" w:lineRule="auto"/>
              <w:ind w:left="36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p w14:paraId="3CD0F160" w14:textId="5210D5E8" w:rsidR="007F024A" w:rsidRPr="0046324B" w:rsidRDefault="007F024A" w:rsidP="0046324B">
            <w:pPr>
              <w:pStyle w:val="ListParagraph"/>
              <w:numPr>
                <w:ilvl w:val="0"/>
                <w:numId w:val="74"/>
              </w:numPr>
              <w:spacing w:before="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46324B">
              <w:rPr>
                <w:rFonts w:ascii="Calibri" w:hAnsi="Calibri" w:cs="Calibri"/>
                <w:sz w:val="20"/>
                <w:szCs w:val="20"/>
              </w:rPr>
              <w:t>Ensure the membership and remit of the Governance Committee is clear and that you understand how decisions relating to the project and reporting will work</w:t>
            </w:r>
          </w:p>
          <w:p w14:paraId="36C8D10F" w14:textId="77777777" w:rsidR="007F024A" w:rsidRPr="00AC43D9" w:rsidRDefault="007F024A" w:rsidP="00AC43D9">
            <w:pPr>
              <w:pStyle w:val="ListParagraph"/>
              <w:numPr>
                <w:ilvl w:val="0"/>
                <w:numId w:val="74"/>
              </w:numPr>
              <w:spacing w:before="120" w:line="276" w:lineRule="auto"/>
              <w:ind w:left="40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The aim should be to keep all parties appropriately informed of progress and involved in all major decisions relating to the Project, without this becoming over-burdensome</w:t>
            </w:r>
          </w:p>
        </w:tc>
      </w:tr>
      <w:bookmarkEnd w:id="7"/>
      <w:tr w:rsidR="007F024A" w:rsidRPr="00AC43D9" w14:paraId="1A124B7C" w14:textId="77777777" w:rsidTr="00001013">
        <w:trPr>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hideMark/>
          </w:tcPr>
          <w:p w14:paraId="5FE491D7"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lastRenderedPageBreak/>
              <w:t>Ownership of IP Rights (IPRs) in the Project IP</w:t>
            </w:r>
          </w:p>
          <w:p w14:paraId="5EBBD80B" w14:textId="77777777" w:rsidR="007F024A" w:rsidRPr="00AC43D9" w:rsidRDefault="007F024A" w:rsidP="00AC43D9">
            <w:pPr>
              <w:pStyle w:val="ListParagraph"/>
              <w:numPr>
                <w:ilvl w:val="0"/>
                <w:numId w:val="75"/>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 xml:space="preserve">Who will own the Project IP generated by the Project </w:t>
            </w:r>
          </w:p>
          <w:p w14:paraId="675C1042" w14:textId="77777777" w:rsidR="007F024A" w:rsidRPr="00AC43D9" w:rsidRDefault="007F024A" w:rsidP="00AC43D9">
            <w:pPr>
              <w:pStyle w:val="ListParagraph"/>
              <w:numPr>
                <w:ilvl w:val="0"/>
                <w:numId w:val="75"/>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How these results will be protected and who is responsible for this</w:t>
            </w:r>
          </w:p>
          <w:p w14:paraId="51E8B441" w14:textId="77777777" w:rsidR="007F024A" w:rsidRPr="00AC43D9" w:rsidRDefault="007F024A" w:rsidP="00AC43D9">
            <w:pPr>
              <w:pStyle w:val="ListParagraph"/>
              <w:numPr>
                <w:ilvl w:val="0"/>
                <w:numId w:val="75"/>
              </w:numPr>
              <w:spacing w:before="120" w:line="276" w:lineRule="auto"/>
              <w:ind w:left="457"/>
              <w:rPr>
                <w:rFonts w:ascii="Calibri" w:hAnsi="Calibri" w:cs="Calibri"/>
                <w:b w:val="0"/>
                <w:bCs w:val="0"/>
                <w:sz w:val="20"/>
                <w:szCs w:val="20"/>
              </w:rPr>
            </w:pPr>
            <w:r w:rsidRPr="00AC43D9">
              <w:rPr>
                <w:rFonts w:ascii="Calibri" w:hAnsi="Calibri" w:cs="Calibri"/>
                <w:sz w:val="20"/>
                <w:szCs w:val="20"/>
              </w:rPr>
              <w:t xml:space="preserve">The agreement provides two models for IP ownership: </w:t>
            </w:r>
          </w:p>
          <w:p w14:paraId="6757FA40" w14:textId="77777777" w:rsidR="007F024A" w:rsidRPr="00AC43D9" w:rsidRDefault="007F024A" w:rsidP="00AC43D9">
            <w:pPr>
              <w:pStyle w:val="ListParagraph"/>
              <w:numPr>
                <w:ilvl w:val="1"/>
                <w:numId w:val="75"/>
              </w:numPr>
              <w:spacing w:before="120" w:line="276" w:lineRule="auto"/>
              <w:ind w:left="741"/>
              <w:rPr>
                <w:rFonts w:ascii="Calibri" w:hAnsi="Calibri" w:cs="Calibri"/>
                <w:b w:val="0"/>
                <w:bCs w:val="0"/>
                <w:sz w:val="20"/>
                <w:szCs w:val="20"/>
              </w:rPr>
            </w:pPr>
            <w:r w:rsidRPr="00AC43D9">
              <w:rPr>
                <w:rFonts w:ascii="Calibri" w:hAnsi="Calibri" w:cs="Calibri"/>
                <w:sz w:val="20"/>
                <w:szCs w:val="20"/>
              </w:rPr>
              <w:t>Model 1 – one party own</w:t>
            </w:r>
            <w:r w:rsidRPr="00AC43D9">
              <w:rPr>
                <w:rFonts w:ascii="Calibri" w:hAnsi="Calibri" w:cs="Calibri"/>
                <w:b w:val="0"/>
                <w:bCs w:val="0"/>
                <w:sz w:val="20"/>
                <w:szCs w:val="20"/>
              </w:rPr>
              <w:t>s</w:t>
            </w:r>
            <w:r w:rsidRPr="00AC43D9">
              <w:rPr>
                <w:rFonts w:ascii="Calibri" w:hAnsi="Calibri" w:cs="Calibri"/>
                <w:sz w:val="20"/>
                <w:szCs w:val="20"/>
              </w:rPr>
              <w:t xml:space="preserve"> all Project IP generated</w:t>
            </w:r>
            <w:r w:rsidRPr="00AC43D9">
              <w:rPr>
                <w:rFonts w:ascii="Calibri" w:hAnsi="Calibri" w:cs="Calibri"/>
                <w:b w:val="0"/>
                <w:bCs w:val="0"/>
                <w:sz w:val="20"/>
                <w:szCs w:val="20"/>
              </w:rPr>
              <w:t xml:space="preserve"> or selected </w:t>
            </w:r>
            <w:proofErr w:type="gramStart"/>
            <w:r w:rsidRPr="00AC43D9">
              <w:rPr>
                <w:rFonts w:ascii="Calibri" w:hAnsi="Calibri" w:cs="Calibri"/>
                <w:b w:val="0"/>
                <w:bCs w:val="0"/>
                <w:sz w:val="20"/>
                <w:szCs w:val="20"/>
              </w:rPr>
              <w:t>parties</w:t>
            </w:r>
            <w:proofErr w:type="gramEnd"/>
            <w:r w:rsidRPr="00AC43D9">
              <w:rPr>
                <w:rFonts w:ascii="Calibri" w:hAnsi="Calibri" w:cs="Calibri"/>
                <w:b w:val="0"/>
                <w:bCs w:val="0"/>
                <w:sz w:val="20"/>
                <w:szCs w:val="20"/>
              </w:rPr>
              <w:t xml:space="preserve"> own specific components of the Project IP generated </w:t>
            </w:r>
          </w:p>
          <w:p w14:paraId="352864E2" w14:textId="77777777" w:rsidR="007F024A" w:rsidRPr="00AC43D9" w:rsidRDefault="007F024A" w:rsidP="00AC43D9">
            <w:pPr>
              <w:pStyle w:val="ListParagraph"/>
              <w:numPr>
                <w:ilvl w:val="1"/>
                <w:numId w:val="75"/>
              </w:numPr>
              <w:spacing w:before="120" w:line="276" w:lineRule="auto"/>
              <w:ind w:left="741"/>
              <w:rPr>
                <w:rFonts w:ascii="Calibri" w:hAnsi="Calibri" w:cs="Calibri"/>
                <w:b w:val="0"/>
                <w:bCs w:val="0"/>
                <w:sz w:val="20"/>
                <w:szCs w:val="20"/>
              </w:rPr>
            </w:pPr>
            <w:r w:rsidRPr="00AC43D9">
              <w:rPr>
                <w:rFonts w:ascii="Calibri" w:hAnsi="Calibri" w:cs="Calibri"/>
                <w:sz w:val="20"/>
                <w:szCs w:val="20"/>
              </w:rPr>
              <w:t xml:space="preserve">Model 2 – all parties own the Project IP they generate. This may give rise to joint IP if more than one party </w:t>
            </w:r>
            <w:r w:rsidRPr="00AC43D9">
              <w:rPr>
                <w:rFonts w:ascii="Calibri" w:hAnsi="Calibri" w:cs="Calibri"/>
                <w:b w:val="0"/>
                <w:bCs w:val="0"/>
                <w:sz w:val="20"/>
                <w:szCs w:val="20"/>
              </w:rPr>
              <w:t xml:space="preserve">works to create the same component of the Project IP.  It is recommended that Model 1 be used in most instances, in order to identify the owner(s) of the IPRs in the Project IP.   </w:t>
            </w:r>
          </w:p>
        </w:tc>
        <w:tc>
          <w:tcPr>
            <w:tcW w:w="4820" w:type="dxa"/>
            <w:tcBorders>
              <w:top w:val="single" w:sz="4" w:space="0" w:color="auto"/>
              <w:left w:val="nil"/>
              <w:bottom w:val="single" w:sz="4" w:space="0" w:color="auto"/>
              <w:right w:val="nil"/>
            </w:tcBorders>
          </w:tcPr>
          <w:p w14:paraId="69B300B3" w14:textId="77777777" w:rsidR="007F024A" w:rsidRPr="00AC43D9" w:rsidRDefault="007F024A" w:rsidP="00AC43D9">
            <w:pPr>
              <w:pStyle w:val="ListParagraph"/>
              <w:spacing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132EC1A0" w14:textId="77777777" w:rsidR="007F024A" w:rsidRPr="00AC43D9" w:rsidRDefault="007F024A" w:rsidP="00AC43D9">
            <w:pPr>
              <w:pStyle w:val="ListParagraph"/>
              <w:numPr>
                <w:ilvl w:val="0"/>
                <w:numId w:val="76"/>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Each of the proposed models for IP ownership has their advantages and disadvantages and each party should carefully consider which model works best and will best support commercialisation of the Project IP</w:t>
            </w:r>
          </w:p>
          <w:p w14:paraId="03C6CE80" w14:textId="77777777" w:rsidR="007F024A" w:rsidRPr="00AC43D9" w:rsidRDefault="007F024A" w:rsidP="00AC43D9">
            <w:pPr>
              <w:pStyle w:val="ListParagraph"/>
              <w:numPr>
                <w:ilvl w:val="0"/>
                <w:numId w:val="76"/>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 xml:space="preserve">If one party is agreed to be best placed to lead commercialisation then that party owning the Project IP would be the preferred option </w:t>
            </w:r>
          </w:p>
        </w:tc>
        <w:tc>
          <w:tcPr>
            <w:tcW w:w="5670" w:type="dxa"/>
            <w:tcBorders>
              <w:top w:val="single" w:sz="4" w:space="0" w:color="auto"/>
              <w:left w:val="nil"/>
              <w:bottom w:val="single" w:sz="4" w:space="0" w:color="auto"/>
              <w:right w:val="single" w:sz="4" w:space="0" w:color="auto"/>
            </w:tcBorders>
          </w:tcPr>
          <w:p w14:paraId="3A4070BF" w14:textId="77777777" w:rsidR="0046324B" w:rsidRDefault="0046324B" w:rsidP="0046324B">
            <w:pPr>
              <w:pStyle w:val="ListParagraph"/>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645071E" w14:textId="5FBE1AF8" w:rsidR="0046324B" w:rsidRDefault="0046324B" w:rsidP="0046324B">
            <w:pPr>
              <w:pStyle w:val="ListParagraph"/>
              <w:numPr>
                <w:ilvl w:val="0"/>
                <w:numId w:val="76"/>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Each of the proposed models for IP ownership has their advantages and disadvantages and each party should carefully consider which model works best and will best support commercialisation of the Project IP</w:t>
            </w:r>
          </w:p>
          <w:p w14:paraId="1B1D9182" w14:textId="426A579C" w:rsidR="0046324B" w:rsidRPr="00AC43D9" w:rsidRDefault="0046324B" w:rsidP="0046324B">
            <w:pPr>
              <w:pStyle w:val="ListParagraph"/>
              <w:numPr>
                <w:ilvl w:val="0"/>
                <w:numId w:val="76"/>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6324B">
              <w:rPr>
                <w:rFonts w:ascii="Calibri" w:hAnsi="Calibri" w:cs="Calibri"/>
                <w:sz w:val="20"/>
                <w:szCs w:val="20"/>
              </w:rPr>
              <w:t>If one party is agreed to be best placed to lead commercialisation then that party owning the Project IP would be the preferred option</w:t>
            </w:r>
          </w:p>
          <w:p w14:paraId="17C5CB3B" w14:textId="07938BE4" w:rsidR="007F024A" w:rsidRPr="0046324B" w:rsidRDefault="007F024A" w:rsidP="0046324B">
            <w:p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7F024A" w:rsidRPr="00AC43D9" w14:paraId="12DA1389" w14:textId="77777777" w:rsidTr="0000101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shd w:val="clear" w:color="auto" w:fill="FFFFFF" w:themeFill="background1"/>
            <w:hideMark/>
          </w:tcPr>
          <w:p w14:paraId="4AE69E9A"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t>Use of the Project IP (for internal use)</w:t>
            </w:r>
          </w:p>
          <w:p w14:paraId="0C5F4986" w14:textId="77777777" w:rsidR="007F024A" w:rsidRPr="00AC43D9" w:rsidRDefault="007F024A" w:rsidP="00AC43D9">
            <w:pPr>
              <w:pStyle w:val="ListParagraph"/>
              <w:numPr>
                <w:ilvl w:val="0"/>
                <w:numId w:val="77"/>
              </w:numPr>
              <w:spacing w:before="120" w:line="276" w:lineRule="auto"/>
              <w:ind w:left="457"/>
              <w:rPr>
                <w:rFonts w:ascii="Calibri" w:hAnsi="Calibri" w:cs="Calibri"/>
                <w:sz w:val="20"/>
                <w:szCs w:val="20"/>
              </w:rPr>
            </w:pPr>
            <w:r w:rsidRPr="00AC43D9">
              <w:rPr>
                <w:rFonts w:ascii="Calibri" w:hAnsi="Calibri" w:cs="Calibri"/>
                <w:b w:val="0"/>
                <w:bCs w:val="0"/>
                <w:sz w:val="20"/>
                <w:szCs w:val="20"/>
              </w:rPr>
              <w:t>Defining the scope of the internal uses the Collaborators have rights to the Project IP for (defined as the Purpose in Schedule 3). As a default position, each party will have a non-exclusive, free licence to use the Project IP internally for the activities that fall within their specific Purpose</w:t>
            </w:r>
          </w:p>
          <w:p w14:paraId="3E944969" w14:textId="77777777" w:rsidR="007F024A" w:rsidRPr="00AC43D9" w:rsidRDefault="007F024A" w:rsidP="00AC43D9">
            <w:pPr>
              <w:pStyle w:val="ListParagraph"/>
              <w:numPr>
                <w:ilvl w:val="0"/>
                <w:numId w:val="77"/>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Different collaborators may have different Purposes</w:t>
            </w:r>
          </w:p>
        </w:tc>
        <w:tc>
          <w:tcPr>
            <w:tcW w:w="4820" w:type="dxa"/>
            <w:tcBorders>
              <w:top w:val="single" w:sz="4" w:space="0" w:color="auto"/>
              <w:left w:val="nil"/>
              <w:bottom w:val="single" w:sz="4" w:space="0" w:color="auto"/>
              <w:right w:val="nil"/>
            </w:tcBorders>
            <w:shd w:val="clear" w:color="auto" w:fill="FFFFFF" w:themeFill="background1"/>
          </w:tcPr>
          <w:p w14:paraId="59D10FAB" w14:textId="77777777" w:rsidR="007F024A" w:rsidRPr="00AC43D9" w:rsidRDefault="007F024A" w:rsidP="00AC43D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4452FABF" w14:textId="77777777" w:rsidR="007F024A" w:rsidRPr="00AC43D9" w:rsidRDefault="007F024A" w:rsidP="00AC43D9">
            <w:pPr>
              <w:pStyle w:val="ListParagraph"/>
              <w:numPr>
                <w:ilvl w:val="0"/>
                <w:numId w:val="77"/>
              </w:numPr>
              <w:spacing w:before="120" w:line="276" w:lineRule="auto"/>
              <w:ind w:left="45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Be clear on a suitable field of use for each of the Collaborators to use the Project IP of the Project in their respective internal research. This is usually confined to their active or expected research areas and may be different for different Collaborators</w:t>
            </w:r>
          </w:p>
          <w:p w14:paraId="3E6A533E" w14:textId="77777777" w:rsidR="007F024A" w:rsidRPr="00AC43D9" w:rsidRDefault="007F024A" w:rsidP="00AC43D9">
            <w:pPr>
              <w:pStyle w:val="ListParagraph"/>
              <w:numPr>
                <w:ilvl w:val="0"/>
                <w:numId w:val="77"/>
              </w:numPr>
              <w:spacing w:before="120" w:line="276" w:lineRule="auto"/>
              <w:ind w:left="45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any restrictions to your Pre-existing IPR and the rights that you can grant to them are clear to the other parties before the Project starts</w:t>
            </w:r>
          </w:p>
        </w:tc>
        <w:tc>
          <w:tcPr>
            <w:tcW w:w="5670" w:type="dxa"/>
            <w:tcBorders>
              <w:top w:val="single" w:sz="4" w:space="0" w:color="auto"/>
              <w:left w:val="nil"/>
              <w:bottom w:val="single" w:sz="4" w:space="0" w:color="auto"/>
              <w:right w:val="single" w:sz="4" w:space="0" w:color="auto"/>
            </w:tcBorders>
            <w:shd w:val="clear" w:color="auto" w:fill="FFFFFF" w:themeFill="background1"/>
          </w:tcPr>
          <w:p w14:paraId="100853E8" w14:textId="77777777" w:rsidR="007F024A" w:rsidRPr="00AC43D9" w:rsidRDefault="007F024A" w:rsidP="00AC43D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2A87B1B7" w14:textId="77777777" w:rsidR="007F024A" w:rsidRPr="00AC43D9" w:rsidRDefault="007F024A" w:rsidP="00AC43D9">
            <w:pPr>
              <w:pStyle w:val="ListParagraph"/>
              <w:numPr>
                <w:ilvl w:val="0"/>
                <w:numId w:val="77"/>
              </w:numPr>
              <w:spacing w:before="120" w:line="276" w:lineRule="auto"/>
              <w:ind w:left="455"/>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you have the rights you need to fully use the Project IP internally</w:t>
            </w:r>
          </w:p>
          <w:p w14:paraId="32B9896E" w14:textId="77777777" w:rsidR="007F024A" w:rsidRPr="00AC43D9" w:rsidRDefault="007F024A" w:rsidP="00AC43D9">
            <w:pPr>
              <w:pStyle w:val="ListParagraph"/>
              <w:numPr>
                <w:ilvl w:val="0"/>
                <w:numId w:val="77"/>
              </w:numPr>
              <w:spacing w:before="120" w:line="276" w:lineRule="auto"/>
              <w:ind w:left="455"/>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any restrictions to your Pre-existing IPR and the rights that you can grant to them are clear to the other parties before the Project starts</w:t>
            </w:r>
          </w:p>
        </w:tc>
      </w:tr>
      <w:tr w:rsidR="007F024A" w:rsidRPr="00AC43D9" w14:paraId="39D1E611" w14:textId="77777777" w:rsidTr="00001013">
        <w:trPr>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hideMark/>
          </w:tcPr>
          <w:p w14:paraId="532C28B0"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lastRenderedPageBreak/>
              <w:t>Use of the Project IP (commercialisation)</w:t>
            </w:r>
          </w:p>
          <w:p w14:paraId="6021D16F" w14:textId="77777777" w:rsidR="007F024A" w:rsidRPr="00AC43D9" w:rsidRDefault="007F024A" w:rsidP="00AC43D9">
            <w:pPr>
              <w:pStyle w:val="ListParagraph"/>
              <w:numPr>
                <w:ilvl w:val="0"/>
                <w:numId w:val="77"/>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As a default, each party has the first right to commercialise the Project IP that it owns unless the parties agree otherwise</w:t>
            </w:r>
          </w:p>
          <w:p w14:paraId="0C6C85F0" w14:textId="77777777" w:rsidR="007F024A" w:rsidRPr="00AC43D9" w:rsidRDefault="007F024A" w:rsidP="00AC43D9">
            <w:pPr>
              <w:pStyle w:val="ListParagraph"/>
              <w:numPr>
                <w:ilvl w:val="0"/>
                <w:numId w:val="77"/>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The parties have an option to negotiate a licence to commercialise Project IP owned by another party(</w:t>
            </w:r>
            <w:proofErr w:type="spellStart"/>
            <w:r w:rsidRPr="00AC43D9">
              <w:rPr>
                <w:rFonts w:ascii="Calibri" w:hAnsi="Calibri" w:cs="Calibri"/>
                <w:b w:val="0"/>
                <w:bCs w:val="0"/>
                <w:sz w:val="20"/>
                <w:szCs w:val="20"/>
              </w:rPr>
              <w:t>ies</w:t>
            </w:r>
            <w:proofErr w:type="spellEnd"/>
            <w:r w:rsidRPr="00AC43D9">
              <w:rPr>
                <w:rFonts w:ascii="Calibri" w:hAnsi="Calibri" w:cs="Calibri"/>
                <w:b w:val="0"/>
                <w:bCs w:val="0"/>
                <w:sz w:val="20"/>
                <w:szCs w:val="20"/>
              </w:rPr>
              <w:t xml:space="preserve">) </w:t>
            </w:r>
          </w:p>
        </w:tc>
        <w:tc>
          <w:tcPr>
            <w:tcW w:w="4820" w:type="dxa"/>
            <w:tcBorders>
              <w:top w:val="single" w:sz="4" w:space="0" w:color="auto"/>
              <w:left w:val="nil"/>
              <w:bottom w:val="single" w:sz="4" w:space="0" w:color="auto"/>
              <w:right w:val="nil"/>
            </w:tcBorders>
          </w:tcPr>
          <w:p w14:paraId="3A5B1045" w14:textId="77777777" w:rsidR="007F024A" w:rsidRPr="00AC43D9" w:rsidRDefault="007F024A" w:rsidP="00AC43D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28BF6DD" w14:textId="77777777" w:rsidR="007F024A" w:rsidRPr="00AC43D9" w:rsidRDefault="007F024A" w:rsidP="00AC43D9">
            <w:pPr>
              <w:pStyle w:val="ListParagraph"/>
              <w:numPr>
                <w:ilvl w:val="0"/>
                <w:numId w:val="77"/>
              </w:numPr>
              <w:spacing w:before="120" w:line="276" w:lineRule="auto"/>
              <w:ind w:left="458"/>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Be clear that the agreed IP ownership model and the mechanism to commercialise the Project IP will ensure that the University’s Project IP is commercialised through the most appropriate party(</w:t>
            </w:r>
            <w:proofErr w:type="spellStart"/>
            <w:r w:rsidRPr="00AC43D9">
              <w:rPr>
                <w:rFonts w:ascii="Calibri" w:hAnsi="Calibri" w:cs="Calibri"/>
                <w:sz w:val="20"/>
                <w:szCs w:val="20"/>
              </w:rPr>
              <w:t>ies</w:t>
            </w:r>
            <w:proofErr w:type="spellEnd"/>
            <w:r w:rsidRPr="00AC43D9">
              <w:rPr>
                <w:rFonts w:ascii="Calibri" w:hAnsi="Calibri" w:cs="Calibri"/>
                <w:sz w:val="20"/>
                <w:szCs w:val="20"/>
              </w:rPr>
              <w:t>), including through licensing to third parties if required</w:t>
            </w:r>
          </w:p>
          <w:p w14:paraId="5E8A6748" w14:textId="77777777" w:rsidR="007F024A" w:rsidRPr="00AC43D9" w:rsidRDefault="007F024A" w:rsidP="00AC43D9">
            <w:pPr>
              <w:pStyle w:val="ListParagraph"/>
              <w:numPr>
                <w:ilvl w:val="0"/>
                <w:numId w:val="77"/>
              </w:numPr>
              <w:spacing w:before="120" w:line="276" w:lineRule="auto"/>
              <w:ind w:left="458"/>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If a Collaborator owns the Project IP, ensure it takes adequate steps to commercialise the Project IP</w:t>
            </w:r>
          </w:p>
        </w:tc>
        <w:tc>
          <w:tcPr>
            <w:tcW w:w="5670" w:type="dxa"/>
            <w:tcBorders>
              <w:top w:val="single" w:sz="4" w:space="0" w:color="auto"/>
              <w:left w:val="nil"/>
              <w:bottom w:val="single" w:sz="4" w:space="0" w:color="auto"/>
              <w:right w:val="single" w:sz="4" w:space="0" w:color="auto"/>
            </w:tcBorders>
          </w:tcPr>
          <w:p w14:paraId="7EA91DAD" w14:textId="77777777" w:rsidR="007F024A" w:rsidRPr="00AC43D9" w:rsidRDefault="007F024A" w:rsidP="00AC43D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8E484F6" w14:textId="77777777" w:rsidR="007F024A" w:rsidRPr="00AC43D9" w:rsidRDefault="007F024A" w:rsidP="00AC43D9">
            <w:pPr>
              <w:pStyle w:val="ListParagraph"/>
              <w:numPr>
                <w:ilvl w:val="0"/>
                <w:numId w:val="77"/>
              </w:numPr>
              <w:spacing w:before="120" w:line="276" w:lineRule="auto"/>
              <w:ind w:left="455"/>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 xml:space="preserve">Ensure you have a right to negotiate further commercialisation rights if these are likely to be needed to commercialise Project IP owned by other parties  </w:t>
            </w:r>
          </w:p>
          <w:p w14:paraId="31CDA8CF" w14:textId="77777777" w:rsidR="007F024A" w:rsidRPr="00AC43D9" w:rsidRDefault="007F024A" w:rsidP="00AC43D9">
            <w:p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7F024A" w:rsidRPr="00AC43D9" w14:paraId="3A39F4AC" w14:textId="77777777" w:rsidTr="0000101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shd w:val="clear" w:color="auto" w:fill="FFFFFF" w:themeFill="background1"/>
            <w:hideMark/>
          </w:tcPr>
          <w:p w14:paraId="4473DDFC"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t>Use of Pre-existing IPR</w:t>
            </w:r>
          </w:p>
          <w:p w14:paraId="2C17F526" w14:textId="77777777" w:rsidR="007F024A" w:rsidRPr="00AC43D9" w:rsidRDefault="007F024A" w:rsidP="00AC43D9">
            <w:pPr>
              <w:pStyle w:val="ListParagraph"/>
              <w:numPr>
                <w:ilvl w:val="0"/>
                <w:numId w:val="78"/>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Details of any IPR owned by either party before the project starts (called Pre-existing IPR) that will be used in the Project</w:t>
            </w:r>
          </w:p>
          <w:p w14:paraId="2E247C29" w14:textId="77777777" w:rsidR="007F024A" w:rsidRPr="00AC43D9" w:rsidRDefault="007F024A" w:rsidP="00AC43D9">
            <w:pPr>
              <w:pStyle w:val="ListParagraph"/>
              <w:numPr>
                <w:ilvl w:val="0"/>
                <w:numId w:val="78"/>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 xml:space="preserve">Whether there are any restrictions on its use (if this IP will be needed to make use of the Project IP internally for the Purpose). Rights to this Pre-existing IPR are otherwise assumed within the internal licence granted to each party for the Purpose </w:t>
            </w:r>
          </w:p>
        </w:tc>
        <w:tc>
          <w:tcPr>
            <w:tcW w:w="4820" w:type="dxa"/>
            <w:tcBorders>
              <w:top w:val="single" w:sz="4" w:space="0" w:color="auto"/>
              <w:left w:val="nil"/>
              <w:bottom w:val="single" w:sz="4" w:space="0" w:color="auto"/>
              <w:right w:val="nil"/>
            </w:tcBorders>
            <w:shd w:val="clear" w:color="auto" w:fill="FFFFFF" w:themeFill="background1"/>
          </w:tcPr>
          <w:p w14:paraId="48BC0411" w14:textId="77777777" w:rsidR="007F024A" w:rsidRPr="00AC43D9" w:rsidRDefault="007F024A" w:rsidP="00AC43D9">
            <w:pPr>
              <w:pStyle w:val="ListParagraph"/>
              <w:spacing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6FF4CB7A" w14:textId="77777777" w:rsidR="007F024A" w:rsidRPr="00AC43D9" w:rsidRDefault="007F024A" w:rsidP="00AC43D9">
            <w:pPr>
              <w:pStyle w:val="ListParagraph"/>
              <w:numPr>
                <w:ilvl w:val="0"/>
                <w:numId w:val="74"/>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the Collaborators are aware of your Pre-existing IPR that you will be using in the Project</w:t>
            </w:r>
          </w:p>
          <w:p w14:paraId="1D2EF637" w14:textId="77777777" w:rsidR="007F024A" w:rsidRPr="00AC43D9" w:rsidRDefault="007F024A" w:rsidP="00AC43D9">
            <w:pPr>
              <w:pStyle w:val="ListParagraph"/>
              <w:numPr>
                <w:ilvl w:val="0"/>
                <w:numId w:val="74"/>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you do not introduce any Pre-existing IPR into the Project if you are unwilling or unable to grant the Collaborators a licence for them to use the Project IP. This should be listed in the table in Schedule 3, section 5.3. This is very important as the Collaborators otherwise could have a free licence to your Pre-existing IPR for them to use the Project IP internally</w:t>
            </w:r>
          </w:p>
          <w:p w14:paraId="2DA86F3A" w14:textId="77777777" w:rsidR="007F024A" w:rsidRPr="00AC43D9" w:rsidRDefault="007F024A" w:rsidP="00AC43D9">
            <w:pPr>
              <w:pStyle w:val="ListParagraph"/>
              <w:numPr>
                <w:ilvl w:val="0"/>
                <w:numId w:val="74"/>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If a Collaborator is providing access to its Pre-existing IPR, be clear that you will only be able to use this for the specified Project, and not for any future independent research</w:t>
            </w:r>
          </w:p>
        </w:tc>
        <w:tc>
          <w:tcPr>
            <w:tcW w:w="5670" w:type="dxa"/>
            <w:tcBorders>
              <w:top w:val="single" w:sz="4" w:space="0" w:color="auto"/>
              <w:left w:val="nil"/>
              <w:bottom w:val="single" w:sz="4" w:space="0" w:color="auto"/>
              <w:right w:val="single" w:sz="4" w:space="0" w:color="auto"/>
            </w:tcBorders>
            <w:shd w:val="clear" w:color="auto" w:fill="FFFFFF" w:themeFill="background1"/>
          </w:tcPr>
          <w:p w14:paraId="31BFD658" w14:textId="77777777" w:rsidR="007F024A" w:rsidRPr="00AC43D9" w:rsidRDefault="007F024A" w:rsidP="00AC43D9">
            <w:pPr>
              <w:pStyle w:val="ListParagraph"/>
              <w:spacing w:line="276" w:lineRule="auto"/>
              <w:ind w:left="40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278EB261" w14:textId="77777777" w:rsidR="007F024A" w:rsidRPr="00AC43D9" w:rsidRDefault="007F024A" w:rsidP="00AC43D9">
            <w:pPr>
              <w:pStyle w:val="ListParagraph"/>
              <w:numPr>
                <w:ilvl w:val="0"/>
                <w:numId w:val="74"/>
              </w:numPr>
              <w:spacing w:before="120" w:line="276" w:lineRule="auto"/>
              <w:ind w:left="40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you know what restrictions might impact on your freedom to use the Project and what additional licences might be needed either for internal research use or for commercialisation</w:t>
            </w:r>
          </w:p>
          <w:p w14:paraId="285E06DC" w14:textId="77777777" w:rsidR="007F024A" w:rsidRPr="00AC43D9" w:rsidRDefault="007F024A" w:rsidP="00AC43D9">
            <w:pPr>
              <w:pStyle w:val="ListParagraph"/>
              <w:numPr>
                <w:ilvl w:val="0"/>
                <w:numId w:val="74"/>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the Collaborators are aware of your Pre-existing IPR that you will be using in the Project</w:t>
            </w:r>
          </w:p>
        </w:tc>
      </w:tr>
      <w:tr w:rsidR="00EB6695" w:rsidRPr="00AC43D9" w14:paraId="6E674BFB" w14:textId="77777777" w:rsidTr="00001013">
        <w:trPr>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tcBorders>
            <w:shd w:val="clear" w:color="auto" w:fill="auto"/>
            <w:hideMark/>
          </w:tcPr>
          <w:p w14:paraId="349C3A49" w14:textId="77777777" w:rsidR="00EB6695" w:rsidRPr="00001013" w:rsidRDefault="00EB6695" w:rsidP="00001013">
            <w:pPr>
              <w:pStyle w:val="ListParagraph"/>
              <w:spacing w:line="276" w:lineRule="auto"/>
              <w:ind w:left="360"/>
              <w:rPr>
                <w:rFonts w:ascii="Calibri" w:hAnsi="Calibri" w:cs="Calibri"/>
                <w:b w:val="0"/>
                <w:bCs w:val="0"/>
                <w:szCs w:val="20"/>
              </w:rPr>
            </w:pPr>
            <w:r w:rsidRPr="00001013">
              <w:rPr>
                <w:rFonts w:ascii="Calibri" w:hAnsi="Calibri" w:cs="Calibri"/>
                <w:szCs w:val="20"/>
              </w:rPr>
              <w:lastRenderedPageBreak/>
              <w:t>Use of Third Party IPR</w:t>
            </w:r>
          </w:p>
          <w:p w14:paraId="6874D0BE" w14:textId="77777777" w:rsidR="00EB6695" w:rsidRPr="00EB6695" w:rsidRDefault="00EB6695" w:rsidP="00001013">
            <w:pPr>
              <w:pStyle w:val="ListParagraph"/>
              <w:numPr>
                <w:ilvl w:val="0"/>
                <w:numId w:val="74"/>
              </w:numPr>
              <w:spacing w:before="120" w:line="276" w:lineRule="auto"/>
              <w:contextualSpacing w:val="0"/>
              <w:rPr>
                <w:rFonts w:ascii="Calibri" w:hAnsi="Calibri" w:cs="Calibri"/>
                <w:b w:val="0"/>
                <w:bCs w:val="0"/>
                <w:sz w:val="20"/>
                <w:szCs w:val="20"/>
              </w:rPr>
            </w:pPr>
            <w:r w:rsidRPr="00EB6695">
              <w:rPr>
                <w:rFonts w:ascii="Calibri" w:hAnsi="Calibri" w:cs="Calibri"/>
                <w:b w:val="0"/>
                <w:bCs w:val="0"/>
                <w:sz w:val="20"/>
                <w:szCs w:val="20"/>
              </w:rPr>
              <w:t xml:space="preserve">Details of any IPR owned by third parties that will be used within the Project </w:t>
            </w:r>
          </w:p>
          <w:p w14:paraId="52BA3466" w14:textId="6478FB23" w:rsidR="00EB6695" w:rsidRPr="00EB6695" w:rsidRDefault="00EB6695" w:rsidP="00001013">
            <w:pPr>
              <w:pStyle w:val="ListParagraph"/>
              <w:numPr>
                <w:ilvl w:val="0"/>
                <w:numId w:val="74"/>
              </w:numPr>
              <w:spacing w:before="120" w:line="276" w:lineRule="auto"/>
              <w:rPr>
                <w:rFonts w:ascii="Calibri" w:hAnsi="Calibri" w:cs="Calibri"/>
                <w:b w:val="0"/>
                <w:bCs w:val="0"/>
                <w:sz w:val="20"/>
                <w:szCs w:val="20"/>
              </w:rPr>
            </w:pPr>
            <w:r w:rsidRPr="00EB6695">
              <w:rPr>
                <w:rFonts w:ascii="Calibri" w:hAnsi="Calibri" w:cs="Calibri"/>
                <w:b w:val="0"/>
                <w:bCs w:val="0"/>
                <w:sz w:val="20"/>
                <w:szCs w:val="20"/>
              </w:rPr>
              <w:t>The restrictions that apply to the third party IPR</w:t>
            </w:r>
          </w:p>
        </w:tc>
        <w:tc>
          <w:tcPr>
            <w:tcW w:w="4820" w:type="dxa"/>
            <w:tcBorders>
              <w:top w:val="single" w:sz="4" w:space="0" w:color="auto"/>
              <w:bottom w:val="single" w:sz="4" w:space="0" w:color="auto"/>
            </w:tcBorders>
            <w:shd w:val="clear" w:color="auto" w:fill="auto"/>
          </w:tcPr>
          <w:p w14:paraId="1D3CD9F8" w14:textId="77777777" w:rsidR="00EB6695" w:rsidRPr="00EB6695" w:rsidRDefault="00EB6695" w:rsidP="00001013">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B4C4261" w14:textId="4282D39D" w:rsidR="00EB6695" w:rsidRPr="00EB6695" w:rsidRDefault="00EB6695" w:rsidP="00001013">
            <w:pPr>
              <w:pStyle w:val="ListParagraph"/>
              <w:numPr>
                <w:ilvl w:val="0"/>
                <w:numId w:val="74"/>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B6695">
              <w:rPr>
                <w:rFonts w:ascii="Calibri" w:hAnsi="Calibri" w:cs="Calibri"/>
                <w:sz w:val="20"/>
                <w:szCs w:val="20"/>
              </w:rPr>
              <w:t>Ensure all parties are aware of any restrictions that might apply to the outputs from the Research if you are using Third Party IPR and that you are aware of any restrictions from Third Party IPR made available by the Collaborators</w:t>
            </w:r>
          </w:p>
        </w:tc>
        <w:tc>
          <w:tcPr>
            <w:tcW w:w="5670" w:type="dxa"/>
            <w:tcBorders>
              <w:top w:val="single" w:sz="4" w:space="0" w:color="auto"/>
              <w:bottom w:val="single" w:sz="4" w:space="0" w:color="auto"/>
              <w:right w:val="single" w:sz="4" w:space="0" w:color="auto"/>
            </w:tcBorders>
            <w:shd w:val="clear" w:color="auto" w:fill="auto"/>
          </w:tcPr>
          <w:p w14:paraId="1882F54B" w14:textId="77777777" w:rsidR="00EB6695" w:rsidRPr="00EB6695" w:rsidRDefault="00EB6695" w:rsidP="00001013">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E0F5CC8" w14:textId="7308F1DE" w:rsidR="00EB6695" w:rsidRPr="00EB6695" w:rsidRDefault="00EB6695" w:rsidP="00001013">
            <w:pPr>
              <w:pStyle w:val="ListParagraph"/>
              <w:numPr>
                <w:ilvl w:val="0"/>
                <w:numId w:val="74"/>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B6695">
              <w:rPr>
                <w:rFonts w:ascii="Calibri" w:hAnsi="Calibri" w:cs="Calibri"/>
                <w:sz w:val="20"/>
                <w:szCs w:val="20"/>
              </w:rPr>
              <w:t>Ensure you know what restrictions might impact on your freedom to use the Project IP before the Project starts</w:t>
            </w:r>
          </w:p>
        </w:tc>
      </w:tr>
      <w:tr w:rsidR="00001013" w:rsidRPr="00EB6695" w14:paraId="2FA29E6B" w14:textId="77777777" w:rsidTr="000010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tcBorders>
            <w:shd w:val="clear" w:color="auto" w:fill="auto"/>
            <w:hideMark/>
          </w:tcPr>
          <w:p w14:paraId="14E3BFE9" w14:textId="77777777" w:rsidR="00EB6695" w:rsidRPr="00001013" w:rsidRDefault="00EB6695" w:rsidP="00001013">
            <w:pPr>
              <w:pStyle w:val="ListParagraph"/>
              <w:spacing w:line="276" w:lineRule="auto"/>
              <w:ind w:left="360"/>
              <w:rPr>
                <w:rFonts w:ascii="Calibri" w:hAnsi="Calibri" w:cs="Calibri"/>
                <w:b w:val="0"/>
                <w:bCs w:val="0"/>
                <w:szCs w:val="20"/>
              </w:rPr>
            </w:pPr>
            <w:r w:rsidRPr="00001013">
              <w:rPr>
                <w:rFonts w:ascii="Calibri" w:hAnsi="Calibri" w:cs="Calibri"/>
                <w:szCs w:val="20"/>
              </w:rPr>
              <w:t>Use of Research Tools</w:t>
            </w:r>
          </w:p>
          <w:p w14:paraId="00461CA0" w14:textId="77777777" w:rsidR="00EB6695" w:rsidRPr="00EB6695" w:rsidRDefault="00EB6695" w:rsidP="00001013">
            <w:pPr>
              <w:pStyle w:val="ListParagraph"/>
              <w:numPr>
                <w:ilvl w:val="0"/>
                <w:numId w:val="74"/>
              </w:numPr>
              <w:spacing w:before="120" w:line="276" w:lineRule="auto"/>
              <w:contextualSpacing w:val="0"/>
              <w:rPr>
                <w:rFonts w:ascii="Calibri" w:hAnsi="Calibri" w:cs="Calibri"/>
                <w:b w:val="0"/>
                <w:bCs w:val="0"/>
                <w:sz w:val="20"/>
                <w:szCs w:val="20"/>
              </w:rPr>
            </w:pPr>
            <w:r w:rsidRPr="00EB6695">
              <w:rPr>
                <w:rFonts w:ascii="Calibri" w:hAnsi="Calibri" w:cs="Calibri"/>
                <w:b w:val="0"/>
                <w:bCs w:val="0"/>
                <w:sz w:val="20"/>
                <w:szCs w:val="20"/>
              </w:rPr>
              <w:t>The template provides an opportunity to list Research Tools that will be used in the Project. These are general scientific methods, know-how etc whose use would not be required to gain rights to the Project IP</w:t>
            </w:r>
          </w:p>
          <w:p w14:paraId="6F5FD051" w14:textId="1CC4C479" w:rsidR="00EB6695" w:rsidRPr="00EB6695" w:rsidRDefault="00EB6695" w:rsidP="00001013">
            <w:pPr>
              <w:pStyle w:val="ListParagraph"/>
              <w:numPr>
                <w:ilvl w:val="0"/>
                <w:numId w:val="74"/>
              </w:numPr>
              <w:spacing w:before="120" w:line="276" w:lineRule="auto"/>
              <w:rPr>
                <w:rFonts w:ascii="Calibri" w:hAnsi="Calibri" w:cs="Calibri"/>
                <w:b w:val="0"/>
                <w:bCs w:val="0"/>
                <w:sz w:val="20"/>
                <w:szCs w:val="20"/>
              </w:rPr>
            </w:pPr>
            <w:r w:rsidRPr="00EB6695">
              <w:rPr>
                <w:rFonts w:ascii="Calibri" w:hAnsi="Calibri" w:cs="Calibri"/>
                <w:b w:val="0"/>
                <w:bCs w:val="0"/>
                <w:sz w:val="20"/>
                <w:szCs w:val="20"/>
              </w:rPr>
              <w:t>No rights are granted to Research Tools</w:t>
            </w:r>
          </w:p>
        </w:tc>
        <w:tc>
          <w:tcPr>
            <w:tcW w:w="4820" w:type="dxa"/>
            <w:tcBorders>
              <w:top w:val="single" w:sz="4" w:space="0" w:color="auto"/>
              <w:bottom w:val="single" w:sz="4" w:space="0" w:color="auto"/>
            </w:tcBorders>
            <w:shd w:val="clear" w:color="auto" w:fill="auto"/>
          </w:tcPr>
          <w:p w14:paraId="363532B0" w14:textId="77777777" w:rsidR="00001013" w:rsidRPr="00001013" w:rsidRDefault="00001013" w:rsidP="00001013">
            <w:pPr>
              <w:pStyle w:val="ListParagraph"/>
              <w:spacing w:after="200" w:line="276" w:lineRule="auto"/>
              <w:ind w:left="36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p w14:paraId="0CA7C039" w14:textId="70F65C05" w:rsidR="00EB6695" w:rsidRPr="00001013" w:rsidRDefault="00EB6695" w:rsidP="00001013">
            <w:pPr>
              <w:pStyle w:val="ListParagraph"/>
              <w:numPr>
                <w:ilvl w:val="0"/>
                <w:numId w:val="74"/>
              </w:num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01013">
              <w:rPr>
                <w:rFonts w:ascii="Calibri" w:hAnsi="Calibri" w:cs="Calibri"/>
                <w:sz w:val="20"/>
                <w:szCs w:val="20"/>
              </w:rPr>
              <w:t>Ensure you list any important Research Tools that the Project will use so that it is clear to the other parties that it will have no rights to these</w:t>
            </w:r>
          </w:p>
        </w:tc>
        <w:tc>
          <w:tcPr>
            <w:tcW w:w="5670" w:type="dxa"/>
            <w:tcBorders>
              <w:top w:val="single" w:sz="4" w:space="0" w:color="auto"/>
              <w:bottom w:val="single" w:sz="4" w:space="0" w:color="auto"/>
              <w:right w:val="single" w:sz="4" w:space="0" w:color="auto"/>
            </w:tcBorders>
            <w:shd w:val="clear" w:color="auto" w:fill="auto"/>
          </w:tcPr>
          <w:p w14:paraId="48A8F3E4" w14:textId="77777777" w:rsidR="00EB6695" w:rsidRPr="00001013" w:rsidRDefault="00EB6695" w:rsidP="00001013">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p w14:paraId="214A04B0" w14:textId="14A14394" w:rsidR="00EB6695" w:rsidRPr="00001013" w:rsidRDefault="00EB6695" w:rsidP="00001013">
            <w:pPr>
              <w:pStyle w:val="ListParagraph"/>
              <w:numPr>
                <w:ilvl w:val="0"/>
                <w:numId w:val="74"/>
              </w:num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01013">
              <w:rPr>
                <w:rFonts w:ascii="Calibri" w:hAnsi="Calibri" w:cs="Calibri"/>
                <w:sz w:val="20"/>
                <w:szCs w:val="20"/>
              </w:rPr>
              <w:t>Ensure you know what Research Tools are planned to be used in the Project and that you will not have rights to these</w:t>
            </w:r>
          </w:p>
        </w:tc>
      </w:tr>
      <w:tr w:rsidR="007F024A" w:rsidRPr="00AC43D9" w14:paraId="6FD1E996" w14:textId="77777777" w:rsidTr="00001013">
        <w:trPr>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hideMark/>
          </w:tcPr>
          <w:p w14:paraId="0CA4377B" w14:textId="77777777" w:rsidR="007F024A" w:rsidRPr="00001013" w:rsidRDefault="007F024A" w:rsidP="00001013">
            <w:pPr>
              <w:pStyle w:val="ListParagraph"/>
              <w:spacing w:line="276" w:lineRule="auto"/>
              <w:ind w:left="360"/>
              <w:rPr>
                <w:rFonts w:ascii="Calibri" w:hAnsi="Calibri" w:cs="Calibri"/>
                <w:b w:val="0"/>
                <w:bCs w:val="0"/>
                <w:szCs w:val="20"/>
              </w:rPr>
            </w:pPr>
            <w:r w:rsidRPr="00001013">
              <w:rPr>
                <w:rFonts w:ascii="Calibri" w:hAnsi="Calibri" w:cs="Calibri"/>
                <w:szCs w:val="20"/>
              </w:rPr>
              <w:t>Liability</w:t>
            </w:r>
          </w:p>
          <w:p w14:paraId="12F11D89" w14:textId="77777777" w:rsidR="007F024A" w:rsidRPr="00AC43D9" w:rsidRDefault="007F024A" w:rsidP="00001013">
            <w:pPr>
              <w:pStyle w:val="ListParagraph"/>
              <w:numPr>
                <w:ilvl w:val="0"/>
                <w:numId w:val="74"/>
              </w:numPr>
              <w:spacing w:before="120" w:line="276" w:lineRule="auto"/>
              <w:rPr>
                <w:rFonts w:ascii="Calibri" w:hAnsi="Calibri" w:cs="Calibri"/>
                <w:b w:val="0"/>
                <w:bCs w:val="0"/>
                <w:sz w:val="20"/>
                <w:szCs w:val="20"/>
              </w:rPr>
            </w:pPr>
            <w:r w:rsidRPr="00AC43D9">
              <w:rPr>
                <w:rFonts w:ascii="Calibri" w:hAnsi="Calibri" w:cs="Calibri"/>
                <w:b w:val="0"/>
                <w:bCs w:val="0"/>
                <w:sz w:val="20"/>
                <w:szCs w:val="20"/>
              </w:rPr>
              <w:t>The financial limit of liability that each party will have arising from the Project, except for those situations that are specifically uncapped or cannot be limited by law</w:t>
            </w:r>
          </w:p>
        </w:tc>
        <w:tc>
          <w:tcPr>
            <w:tcW w:w="4820" w:type="dxa"/>
            <w:tcBorders>
              <w:top w:val="single" w:sz="4" w:space="0" w:color="auto"/>
              <w:left w:val="nil"/>
              <w:bottom w:val="single" w:sz="4" w:space="0" w:color="auto"/>
              <w:right w:val="nil"/>
            </w:tcBorders>
          </w:tcPr>
          <w:p w14:paraId="4706DEEB" w14:textId="77777777" w:rsidR="007F024A" w:rsidRPr="00AC43D9" w:rsidRDefault="007F024A" w:rsidP="00001013">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DA2C884" w14:textId="77777777" w:rsidR="007F024A" w:rsidRPr="00AC43D9" w:rsidRDefault="007F024A" w:rsidP="00001013">
            <w:pPr>
              <w:pStyle w:val="ListParagraph"/>
              <w:numPr>
                <w:ilvl w:val="0"/>
                <w:numId w:val="74"/>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 xml:space="preserve">Generally, this should be a multiple of the Fee paid – for example twice the Fee – or might be agreed to align with the organisation’s insurance limits </w:t>
            </w:r>
          </w:p>
          <w:p w14:paraId="18F3666B" w14:textId="77777777" w:rsidR="007F024A" w:rsidRPr="00AC43D9" w:rsidRDefault="007F024A" w:rsidP="00001013">
            <w:pPr>
              <w:pStyle w:val="ListParagraph"/>
              <w:numPr>
                <w:ilvl w:val="0"/>
                <w:numId w:val="74"/>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The limit may be different for different parties</w:t>
            </w:r>
          </w:p>
        </w:tc>
        <w:tc>
          <w:tcPr>
            <w:tcW w:w="5670" w:type="dxa"/>
            <w:tcBorders>
              <w:top w:val="single" w:sz="4" w:space="0" w:color="auto"/>
              <w:left w:val="nil"/>
              <w:bottom w:val="single" w:sz="4" w:space="0" w:color="auto"/>
              <w:right w:val="single" w:sz="4" w:space="0" w:color="auto"/>
            </w:tcBorders>
          </w:tcPr>
          <w:p w14:paraId="4CACD117" w14:textId="77777777" w:rsidR="007F024A" w:rsidRPr="00AC43D9" w:rsidRDefault="007F024A" w:rsidP="00001013">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1CDE3E5E" w14:textId="77777777" w:rsidR="007F024A" w:rsidRPr="00AC43D9" w:rsidRDefault="007F024A" w:rsidP="00001013">
            <w:pPr>
              <w:pStyle w:val="ListParagraph"/>
              <w:numPr>
                <w:ilvl w:val="0"/>
                <w:numId w:val="74"/>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 xml:space="preserve">Generally, this should be a multiple of the Fee paid – for example twice the Fee – or might be agreed to align with the organisation’s insurance limits </w:t>
            </w:r>
          </w:p>
          <w:p w14:paraId="150B5BEA" w14:textId="77777777" w:rsidR="007F024A" w:rsidRPr="00AC43D9" w:rsidRDefault="007F024A" w:rsidP="00001013">
            <w:pPr>
              <w:pStyle w:val="ListParagraph"/>
              <w:numPr>
                <w:ilvl w:val="0"/>
                <w:numId w:val="74"/>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The limit may be different for different parties</w:t>
            </w:r>
          </w:p>
        </w:tc>
      </w:tr>
      <w:tr w:rsidR="007F024A" w:rsidRPr="00AC43D9" w14:paraId="49D08564" w14:textId="77777777" w:rsidTr="000010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shd w:val="clear" w:color="auto" w:fill="FFFFFF" w:themeFill="background1"/>
            <w:hideMark/>
          </w:tcPr>
          <w:p w14:paraId="62FB0791" w14:textId="77777777" w:rsidR="007F024A" w:rsidRPr="00001013" w:rsidRDefault="007F024A" w:rsidP="00001013">
            <w:pPr>
              <w:pStyle w:val="ListParagraph"/>
              <w:spacing w:line="276" w:lineRule="auto"/>
              <w:ind w:left="360"/>
              <w:rPr>
                <w:rFonts w:ascii="Calibri" w:hAnsi="Calibri" w:cs="Calibri"/>
                <w:b w:val="0"/>
                <w:bCs w:val="0"/>
                <w:szCs w:val="20"/>
              </w:rPr>
            </w:pPr>
            <w:r w:rsidRPr="00001013">
              <w:rPr>
                <w:rFonts w:ascii="Calibri" w:hAnsi="Calibri" w:cs="Calibri"/>
                <w:szCs w:val="20"/>
              </w:rPr>
              <w:t>Indemnity</w:t>
            </w:r>
          </w:p>
          <w:p w14:paraId="535E2B0E" w14:textId="77777777" w:rsidR="007F024A" w:rsidRPr="00AC43D9" w:rsidRDefault="007F024A" w:rsidP="00001013">
            <w:pPr>
              <w:pStyle w:val="ListParagraph"/>
              <w:numPr>
                <w:ilvl w:val="0"/>
                <w:numId w:val="74"/>
              </w:numPr>
              <w:spacing w:before="120" w:line="276" w:lineRule="auto"/>
              <w:rPr>
                <w:rFonts w:ascii="Calibri" w:hAnsi="Calibri" w:cs="Calibri"/>
                <w:b w:val="0"/>
                <w:bCs w:val="0"/>
                <w:sz w:val="20"/>
                <w:szCs w:val="20"/>
              </w:rPr>
            </w:pPr>
            <w:r w:rsidRPr="00AC43D9">
              <w:rPr>
                <w:rFonts w:ascii="Calibri" w:hAnsi="Calibri" w:cs="Calibri"/>
                <w:b w:val="0"/>
                <w:bCs w:val="0"/>
                <w:sz w:val="20"/>
                <w:szCs w:val="20"/>
              </w:rPr>
              <w:t>The template includes an indemnity from each party to the other parties that use of their IPR for the Project and/or the Project IP for the Purpose will not infringe any IPR of a third party</w:t>
            </w:r>
          </w:p>
          <w:p w14:paraId="5EA688B5" w14:textId="77777777" w:rsidR="007F024A" w:rsidRPr="00AC43D9" w:rsidRDefault="007F024A" w:rsidP="00001013">
            <w:pPr>
              <w:pStyle w:val="ListParagraph"/>
              <w:numPr>
                <w:ilvl w:val="0"/>
                <w:numId w:val="74"/>
              </w:numPr>
              <w:spacing w:before="120" w:line="276" w:lineRule="auto"/>
              <w:rPr>
                <w:rFonts w:ascii="Calibri" w:hAnsi="Calibri" w:cs="Calibri"/>
                <w:b w:val="0"/>
                <w:bCs w:val="0"/>
                <w:sz w:val="20"/>
                <w:szCs w:val="20"/>
              </w:rPr>
            </w:pPr>
            <w:r w:rsidRPr="00AC43D9">
              <w:rPr>
                <w:rFonts w:ascii="Calibri" w:hAnsi="Calibri" w:cs="Calibri"/>
                <w:b w:val="0"/>
                <w:bCs w:val="0"/>
                <w:sz w:val="20"/>
                <w:szCs w:val="20"/>
              </w:rPr>
              <w:t>The parties may agree to remove this indemnity or agree alternative indemnities</w:t>
            </w:r>
          </w:p>
        </w:tc>
        <w:tc>
          <w:tcPr>
            <w:tcW w:w="4820" w:type="dxa"/>
            <w:tcBorders>
              <w:top w:val="single" w:sz="4" w:space="0" w:color="auto"/>
              <w:left w:val="nil"/>
              <w:bottom w:val="single" w:sz="4" w:space="0" w:color="auto"/>
              <w:right w:val="nil"/>
            </w:tcBorders>
            <w:shd w:val="clear" w:color="auto" w:fill="FFFFFF" w:themeFill="background1"/>
          </w:tcPr>
          <w:p w14:paraId="35D772AD" w14:textId="77777777" w:rsidR="007F024A" w:rsidRPr="00AC43D9" w:rsidRDefault="007F024A" w:rsidP="00001013">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25573868" w14:textId="77777777" w:rsidR="007F024A" w:rsidRPr="00AC43D9" w:rsidRDefault="007F024A" w:rsidP="00001013">
            <w:pPr>
              <w:pStyle w:val="ListParagraph"/>
              <w:numPr>
                <w:ilvl w:val="0"/>
                <w:numId w:val="74"/>
              </w:numPr>
              <w:spacing w:before="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Very carefully consider whether you can give an indemnity to cover the other parties’ use of your IPR or your Project IP. For many projects this will not be fair or reasonable given the uncertainties of what the research project may generate as Project IP</w:t>
            </w:r>
          </w:p>
          <w:p w14:paraId="1E1BB44B" w14:textId="77777777" w:rsidR="007F024A" w:rsidRPr="00AC43D9" w:rsidRDefault="007F024A" w:rsidP="00AC43D9">
            <w:pPr>
              <w:spacing w:before="120" w:line="276" w:lineRule="auto"/>
              <w:ind w:left="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5670" w:type="dxa"/>
            <w:tcBorders>
              <w:top w:val="single" w:sz="4" w:space="0" w:color="auto"/>
              <w:left w:val="nil"/>
              <w:bottom w:val="single" w:sz="4" w:space="0" w:color="auto"/>
              <w:right w:val="single" w:sz="4" w:space="0" w:color="auto"/>
            </w:tcBorders>
            <w:shd w:val="clear" w:color="auto" w:fill="FFFFFF" w:themeFill="background1"/>
          </w:tcPr>
          <w:p w14:paraId="27E051CD" w14:textId="77777777" w:rsidR="007F024A" w:rsidRPr="00AC43D9" w:rsidRDefault="007F024A" w:rsidP="00001013">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63AEF3EC" w14:textId="77777777" w:rsidR="007F024A" w:rsidRPr="00AC43D9" w:rsidRDefault="007F024A" w:rsidP="00001013">
            <w:pPr>
              <w:pStyle w:val="ListParagraph"/>
              <w:numPr>
                <w:ilvl w:val="0"/>
                <w:numId w:val="74"/>
              </w:numPr>
              <w:spacing w:before="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Very carefully consider whether you can give an indemnity to cover the other parties’ use of your IPR or your Project IP. For many projects this will not be fair or reasonable given the uncertainties of what the research project may generate as Project IP</w:t>
            </w:r>
          </w:p>
        </w:tc>
      </w:tr>
      <w:tr w:rsidR="007F024A" w:rsidRPr="00AC43D9" w14:paraId="5CC8F996" w14:textId="77777777" w:rsidTr="00001013">
        <w:trPr>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hideMark/>
          </w:tcPr>
          <w:p w14:paraId="5F9A334E"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lastRenderedPageBreak/>
              <w:t>Dispute Resolution</w:t>
            </w:r>
          </w:p>
          <w:p w14:paraId="39AF1958" w14:textId="77777777" w:rsidR="007F024A" w:rsidRPr="00AC43D9" w:rsidRDefault="007F024A" w:rsidP="00AC43D9">
            <w:pPr>
              <w:pStyle w:val="ListParagraph"/>
              <w:numPr>
                <w:ilvl w:val="0"/>
                <w:numId w:val="78"/>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The agreement includes a number of alternative standard approaches to dispute resolution</w:t>
            </w:r>
          </w:p>
        </w:tc>
        <w:tc>
          <w:tcPr>
            <w:tcW w:w="4820" w:type="dxa"/>
            <w:tcBorders>
              <w:top w:val="single" w:sz="4" w:space="0" w:color="auto"/>
              <w:left w:val="nil"/>
              <w:bottom w:val="single" w:sz="4" w:space="0" w:color="auto"/>
              <w:right w:val="nil"/>
            </w:tcBorders>
          </w:tcPr>
          <w:p w14:paraId="0D6C0EED" w14:textId="77777777" w:rsidR="007F024A" w:rsidRPr="00AC43D9" w:rsidRDefault="007F024A" w:rsidP="00AC43D9">
            <w:pPr>
              <w:pStyle w:val="ListParagraph"/>
              <w:spacing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585584B" w14:textId="77777777" w:rsidR="007F024A" w:rsidRPr="00AC43D9" w:rsidRDefault="007F024A" w:rsidP="00AC43D9">
            <w:pPr>
              <w:pStyle w:val="ListParagraph"/>
              <w:numPr>
                <w:ilvl w:val="0"/>
                <w:numId w:val="74"/>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Select the approach that works best for both parties. Most organisations will have a preferred approach</w:t>
            </w:r>
          </w:p>
          <w:p w14:paraId="6798DF94" w14:textId="77777777" w:rsidR="007F024A" w:rsidRPr="00AC43D9" w:rsidRDefault="007F024A" w:rsidP="00AC43D9">
            <w:pPr>
              <w:pStyle w:val="ListParagraph"/>
              <w:numPr>
                <w:ilvl w:val="0"/>
                <w:numId w:val="74"/>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In the absence of agreement, escalation to court proceedings should be the default</w:t>
            </w:r>
          </w:p>
        </w:tc>
        <w:tc>
          <w:tcPr>
            <w:tcW w:w="5670" w:type="dxa"/>
            <w:tcBorders>
              <w:top w:val="single" w:sz="4" w:space="0" w:color="auto"/>
              <w:left w:val="nil"/>
              <w:bottom w:val="single" w:sz="4" w:space="0" w:color="auto"/>
              <w:right w:val="single" w:sz="4" w:space="0" w:color="auto"/>
            </w:tcBorders>
          </w:tcPr>
          <w:p w14:paraId="6EC622A7" w14:textId="77777777" w:rsidR="007F024A" w:rsidRPr="00AC43D9" w:rsidRDefault="007F024A" w:rsidP="00AC43D9">
            <w:pPr>
              <w:pStyle w:val="ListParagraph"/>
              <w:spacing w:line="276" w:lineRule="auto"/>
              <w:ind w:left="40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422C6478" w14:textId="77777777" w:rsidR="007F024A" w:rsidRPr="00AC43D9" w:rsidRDefault="007F024A" w:rsidP="00AC43D9">
            <w:pPr>
              <w:pStyle w:val="ListParagraph"/>
              <w:numPr>
                <w:ilvl w:val="0"/>
                <w:numId w:val="74"/>
              </w:numPr>
              <w:spacing w:before="120" w:line="276" w:lineRule="auto"/>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Select the approach that works best for both parties. Most organisations will have a preferred approach</w:t>
            </w:r>
          </w:p>
          <w:p w14:paraId="3C17168D" w14:textId="77777777" w:rsidR="007F024A" w:rsidRPr="00AC43D9" w:rsidRDefault="007F024A" w:rsidP="00AC43D9">
            <w:pPr>
              <w:pStyle w:val="ListParagraph"/>
              <w:numPr>
                <w:ilvl w:val="0"/>
                <w:numId w:val="74"/>
              </w:numPr>
              <w:spacing w:before="120" w:line="276" w:lineRule="auto"/>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In the absence of agreement, escalation to court proceedings should be the default</w:t>
            </w:r>
          </w:p>
        </w:tc>
      </w:tr>
      <w:tr w:rsidR="007F024A" w:rsidRPr="00AC43D9" w14:paraId="5AD408D1" w14:textId="77777777" w:rsidTr="0000101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shd w:val="clear" w:color="auto" w:fill="FFFFFF" w:themeFill="background1"/>
            <w:hideMark/>
          </w:tcPr>
          <w:p w14:paraId="251BCB95"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t>Insurance</w:t>
            </w:r>
          </w:p>
          <w:p w14:paraId="365DCFAC" w14:textId="77777777" w:rsidR="007F024A" w:rsidRPr="00AC43D9" w:rsidRDefault="007F024A" w:rsidP="00AC43D9">
            <w:pPr>
              <w:pStyle w:val="ListParagraph"/>
              <w:numPr>
                <w:ilvl w:val="0"/>
                <w:numId w:val="78"/>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The agreement includes standard levels of insurance that are appropriate for most situations</w:t>
            </w:r>
          </w:p>
        </w:tc>
        <w:tc>
          <w:tcPr>
            <w:tcW w:w="4820" w:type="dxa"/>
            <w:tcBorders>
              <w:top w:val="single" w:sz="4" w:space="0" w:color="auto"/>
              <w:left w:val="nil"/>
              <w:bottom w:val="single" w:sz="4" w:space="0" w:color="auto"/>
              <w:right w:val="nil"/>
            </w:tcBorders>
            <w:shd w:val="clear" w:color="auto" w:fill="FFFFFF" w:themeFill="background1"/>
          </w:tcPr>
          <w:p w14:paraId="47F4CA55" w14:textId="77777777" w:rsidR="007F024A" w:rsidRPr="00AC43D9" w:rsidRDefault="007F024A" w:rsidP="00AC43D9">
            <w:pPr>
              <w:pStyle w:val="ListParagraph"/>
              <w:spacing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1502F859" w14:textId="77777777" w:rsidR="007F024A" w:rsidRPr="00AC43D9" w:rsidRDefault="007F024A" w:rsidP="00AC43D9">
            <w:pPr>
              <w:pStyle w:val="ListParagraph"/>
              <w:numPr>
                <w:ilvl w:val="0"/>
                <w:numId w:val="74"/>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your insurance levels meet the proposed levels</w:t>
            </w:r>
          </w:p>
          <w:p w14:paraId="2DFE1D2A" w14:textId="77777777" w:rsidR="007F024A" w:rsidRPr="00AC43D9" w:rsidRDefault="007F024A" w:rsidP="00AC43D9">
            <w:pPr>
              <w:pStyle w:val="ListParagraph"/>
              <w:numPr>
                <w:ilvl w:val="0"/>
                <w:numId w:val="74"/>
              </w:numPr>
              <w:spacing w:before="12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A lower level of insurance, particularly for professional indemnity may be appropriate if the company is a SME</w:t>
            </w:r>
          </w:p>
        </w:tc>
        <w:tc>
          <w:tcPr>
            <w:tcW w:w="5670" w:type="dxa"/>
            <w:tcBorders>
              <w:top w:val="single" w:sz="4" w:space="0" w:color="auto"/>
              <w:left w:val="nil"/>
              <w:bottom w:val="single" w:sz="4" w:space="0" w:color="auto"/>
              <w:right w:val="single" w:sz="4" w:space="0" w:color="auto"/>
            </w:tcBorders>
            <w:shd w:val="clear" w:color="auto" w:fill="FFFFFF" w:themeFill="background1"/>
          </w:tcPr>
          <w:p w14:paraId="08B19BE5" w14:textId="77777777" w:rsidR="007F024A" w:rsidRPr="00AC43D9" w:rsidRDefault="007F024A" w:rsidP="00AC43D9">
            <w:pPr>
              <w:pStyle w:val="ListParagraph"/>
              <w:spacing w:line="276" w:lineRule="auto"/>
              <w:ind w:left="40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20B6462F" w14:textId="77777777" w:rsidR="007F024A" w:rsidRPr="00AC43D9" w:rsidRDefault="007F024A" w:rsidP="00AC43D9">
            <w:pPr>
              <w:pStyle w:val="ListParagraph"/>
              <w:numPr>
                <w:ilvl w:val="0"/>
                <w:numId w:val="74"/>
              </w:numPr>
              <w:spacing w:before="120" w:line="276" w:lineRule="auto"/>
              <w:ind w:left="7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Ensure your insurance levels meet the proposed levels</w:t>
            </w:r>
          </w:p>
          <w:p w14:paraId="0BAF3013" w14:textId="77777777" w:rsidR="007F024A" w:rsidRPr="00AC43D9" w:rsidRDefault="007F024A" w:rsidP="00AC43D9">
            <w:pPr>
              <w:pStyle w:val="ListParagraph"/>
              <w:numPr>
                <w:ilvl w:val="0"/>
                <w:numId w:val="74"/>
              </w:numPr>
              <w:spacing w:before="120" w:line="276" w:lineRule="auto"/>
              <w:ind w:left="7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You may need to ask for the limits to be lowered</w:t>
            </w:r>
          </w:p>
        </w:tc>
      </w:tr>
      <w:tr w:rsidR="007F024A" w:rsidRPr="00AC43D9" w14:paraId="3690A813" w14:textId="77777777" w:rsidTr="00001013">
        <w:trPr>
          <w:cantSplit/>
          <w:jc w:val="center"/>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nil"/>
            </w:tcBorders>
            <w:hideMark/>
          </w:tcPr>
          <w:p w14:paraId="13631172" w14:textId="77777777" w:rsidR="007F024A" w:rsidRPr="00AC43D9" w:rsidRDefault="007F024A" w:rsidP="00AC43D9">
            <w:pPr>
              <w:spacing w:line="276" w:lineRule="auto"/>
              <w:rPr>
                <w:rFonts w:ascii="Calibri" w:hAnsi="Calibri" w:cs="Calibri"/>
                <w:b w:val="0"/>
                <w:bCs w:val="0"/>
                <w:sz w:val="20"/>
                <w:szCs w:val="20"/>
              </w:rPr>
            </w:pPr>
            <w:r w:rsidRPr="00AC43D9">
              <w:rPr>
                <w:rFonts w:ascii="Calibri" w:hAnsi="Calibri" w:cs="Calibri"/>
                <w:sz w:val="20"/>
                <w:szCs w:val="20"/>
              </w:rPr>
              <w:t>Governing law State or Territory</w:t>
            </w:r>
          </w:p>
          <w:p w14:paraId="5AA0FBE2" w14:textId="77777777" w:rsidR="007F024A" w:rsidRPr="00AC43D9" w:rsidRDefault="007F024A" w:rsidP="00AC43D9">
            <w:pPr>
              <w:pStyle w:val="ListParagraph"/>
              <w:numPr>
                <w:ilvl w:val="0"/>
                <w:numId w:val="78"/>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 xml:space="preserve">The agreement allows the parties to decide on the most appropriate governing law and also the venue for any alternative dispute resolution </w:t>
            </w:r>
          </w:p>
          <w:p w14:paraId="6CEBF327" w14:textId="77777777" w:rsidR="007F024A" w:rsidRPr="00AC43D9" w:rsidRDefault="007F024A" w:rsidP="00AC43D9">
            <w:pPr>
              <w:pStyle w:val="ListParagraph"/>
              <w:numPr>
                <w:ilvl w:val="0"/>
                <w:numId w:val="78"/>
              </w:numPr>
              <w:spacing w:before="120" w:line="276" w:lineRule="auto"/>
              <w:ind w:left="457"/>
              <w:rPr>
                <w:rFonts w:ascii="Calibri" w:hAnsi="Calibri" w:cs="Calibri"/>
                <w:b w:val="0"/>
                <w:bCs w:val="0"/>
                <w:sz w:val="20"/>
                <w:szCs w:val="20"/>
              </w:rPr>
            </w:pPr>
            <w:r w:rsidRPr="00AC43D9">
              <w:rPr>
                <w:rFonts w:ascii="Calibri" w:hAnsi="Calibri" w:cs="Calibri"/>
                <w:b w:val="0"/>
                <w:bCs w:val="0"/>
                <w:sz w:val="20"/>
                <w:szCs w:val="20"/>
              </w:rPr>
              <w:t>This recognises that different parties may be in different States</w:t>
            </w:r>
          </w:p>
        </w:tc>
        <w:tc>
          <w:tcPr>
            <w:tcW w:w="4820" w:type="dxa"/>
            <w:tcBorders>
              <w:top w:val="single" w:sz="4" w:space="0" w:color="auto"/>
              <w:left w:val="nil"/>
              <w:bottom w:val="single" w:sz="4" w:space="0" w:color="auto"/>
              <w:right w:val="nil"/>
            </w:tcBorders>
          </w:tcPr>
          <w:p w14:paraId="32DC0825" w14:textId="77777777" w:rsidR="007F024A" w:rsidRPr="00AC43D9" w:rsidRDefault="007F024A" w:rsidP="00AC43D9">
            <w:pPr>
              <w:pStyle w:val="ListParagraph"/>
              <w:spacing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E31395A" w14:textId="77777777" w:rsidR="007F024A" w:rsidRPr="00AC43D9" w:rsidRDefault="007F024A" w:rsidP="00AC43D9">
            <w:pPr>
              <w:pStyle w:val="ListParagraph"/>
              <w:numPr>
                <w:ilvl w:val="0"/>
                <w:numId w:val="74"/>
              </w:numPr>
              <w:spacing w:before="12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If the choice of governing law is not your home State/Territory, ensure you are aware of any additional costs/obligations that agreeing to another State or Territory law may impose</w:t>
            </w:r>
          </w:p>
        </w:tc>
        <w:tc>
          <w:tcPr>
            <w:tcW w:w="5670" w:type="dxa"/>
            <w:tcBorders>
              <w:top w:val="single" w:sz="4" w:space="0" w:color="auto"/>
              <w:left w:val="nil"/>
              <w:bottom w:val="single" w:sz="4" w:space="0" w:color="auto"/>
              <w:right w:val="single" w:sz="4" w:space="0" w:color="auto"/>
            </w:tcBorders>
          </w:tcPr>
          <w:p w14:paraId="0171F73C" w14:textId="77777777" w:rsidR="007F024A" w:rsidRPr="00AC43D9" w:rsidRDefault="007F024A" w:rsidP="00AC43D9">
            <w:pPr>
              <w:pStyle w:val="ListParagraph"/>
              <w:spacing w:line="276" w:lineRule="auto"/>
              <w:ind w:left="40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C265B7E" w14:textId="77777777" w:rsidR="007F024A" w:rsidRPr="00AC43D9" w:rsidRDefault="007F024A" w:rsidP="00AC43D9">
            <w:pPr>
              <w:pStyle w:val="ListParagraph"/>
              <w:numPr>
                <w:ilvl w:val="0"/>
                <w:numId w:val="74"/>
              </w:numPr>
              <w:spacing w:before="120" w:line="276" w:lineRule="auto"/>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3D9">
              <w:rPr>
                <w:rFonts w:ascii="Calibri" w:hAnsi="Calibri" w:cs="Calibri"/>
                <w:sz w:val="20"/>
                <w:szCs w:val="20"/>
              </w:rPr>
              <w:t>If the choice of governing law is not your home State/Territory, ensure you are aware of any additional costs/obligations that agreeing to another State or Territory law may impose</w:t>
            </w:r>
          </w:p>
        </w:tc>
      </w:tr>
    </w:tbl>
    <w:p w14:paraId="668CA1D3" w14:textId="77777777" w:rsidR="007F024A" w:rsidRDefault="007F024A" w:rsidP="007F024A">
      <w:pPr>
        <w:spacing w:after="0"/>
        <w:sectPr w:rsidR="007F024A">
          <w:pgSz w:w="16838" w:h="11906" w:orient="landscape"/>
          <w:pgMar w:top="1418" w:right="964" w:bottom="1418" w:left="1418" w:header="0" w:footer="709" w:gutter="0"/>
          <w:cols w:space="720"/>
        </w:sectPr>
      </w:pPr>
    </w:p>
    <w:p w14:paraId="5250478B" w14:textId="77777777" w:rsidR="00EA5B41" w:rsidRPr="00AE0C81" w:rsidRDefault="00EA5B41" w:rsidP="00EA5B41"/>
    <w:p w14:paraId="6CD585B3" w14:textId="77777777" w:rsidR="00EA5B41" w:rsidRPr="00200249" w:rsidRDefault="00EA5B41" w:rsidP="00EA5B41">
      <w:pPr>
        <w:rPr>
          <w:szCs w:val="22"/>
        </w:rPr>
      </w:pPr>
    </w:p>
    <w:p w14:paraId="56770B94" w14:textId="77777777" w:rsidR="00EA5B41" w:rsidRDefault="00EA5B41" w:rsidP="00EA5B41">
      <w:pPr>
        <w:pStyle w:val="DeedTitle"/>
      </w:pPr>
      <w:r>
        <w:t>Multi-Party Collaboration Agreement</w:t>
      </w:r>
    </w:p>
    <w:p w14:paraId="300407CE" w14:textId="77777777" w:rsidR="00EA5B41" w:rsidRPr="00637543" w:rsidRDefault="00EA5B41" w:rsidP="00EA5B41">
      <w:pPr>
        <w:pStyle w:val="SubTitleArial"/>
      </w:pPr>
      <w:r w:rsidRPr="000E5655">
        <w:rPr>
          <w:b/>
          <w:i/>
          <w:highlight w:val="yellow"/>
        </w:rPr>
        <w:t>[Insert name of</w:t>
      </w:r>
      <w:r>
        <w:rPr>
          <w:b/>
          <w:i/>
          <w:highlight w:val="yellow"/>
        </w:rPr>
        <w:t xml:space="preserve"> University A</w:t>
      </w:r>
      <w:r w:rsidRPr="000E5655">
        <w:rPr>
          <w:b/>
          <w:i/>
          <w:highlight w:val="yellow"/>
        </w:rPr>
        <w:t>]</w:t>
      </w:r>
    </w:p>
    <w:p w14:paraId="25AC37EA" w14:textId="77777777" w:rsidR="00EA5B41" w:rsidRDefault="00EA5B41" w:rsidP="00EA5B41">
      <w:pPr>
        <w:pStyle w:val="MiniTitleArial"/>
      </w:pPr>
      <w:r>
        <w:t>University A</w:t>
      </w:r>
    </w:p>
    <w:p w14:paraId="5AE9C9D3" w14:textId="77777777" w:rsidR="00EA5B41" w:rsidRPr="00637543" w:rsidRDefault="00EA5B41" w:rsidP="00EA5B41">
      <w:pPr>
        <w:pStyle w:val="SubTitleArial"/>
      </w:pPr>
      <w:r w:rsidRPr="000E5655">
        <w:rPr>
          <w:b/>
          <w:i/>
          <w:highlight w:val="yellow"/>
        </w:rPr>
        <w:t>[Insert name of</w:t>
      </w:r>
      <w:r>
        <w:rPr>
          <w:b/>
          <w:i/>
          <w:highlight w:val="yellow"/>
        </w:rPr>
        <w:t xml:space="preserve"> University B</w:t>
      </w:r>
      <w:r w:rsidRPr="000E5655">
        <w:rPr>
          <w:b/>
          <w:i/>
          <w:highlight w:val="yellow"/>
        </w:rPr>
        <w:t>]</w:t>
      </w:r>
    </w:p>
    <w:p w14:paraId="55F077DF" w14:textId="77777777" w:rsidR="00EA5B41" w:rsidRDefault="00EA5B41" w:rsidP="00EA5B41">
      <w:pPr>
        <w:pStyle w:val="MiniTitleArial"/>
      </w:pPr>
      <w:r>
        <w:t>University B</w:t>
      </w:r>
    </w:p>
    <w:p w14:paraId="05338626" w14:textId="77777777" w:rsidR="00EA5B41" w:rsidRPr="000E5655" w:rsidRDefault="00EA5B41" w:rsidP="00EA5B41">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 A</w:t>
      </w:r>
      <w:r w:rsidRPr="000E5655">
        <w:rPr>
          <w:b/>
          <w:i/>
          <w:highlight w:val="yellow"/>
        </w:rPr>
        <w:t>]</w:t>
      </w:r>
    </w:p>
    <w:p w14:paraId="24AE1501" w14:textId="77777777" w:rsidR="00EA5B41" w:rsidRDefault="00EA5B41" w:rsidP="00EA5B41">
      <w:pPr>
        <w:pStyle w:val="MiniTitleArial"/>
      </w:pPr>
      <w:r>
        <w:t>Collaborator A</w:t>
      </w:r>
    </w:p>
    <w:p w14:paraId="45689FDB" w14:textId="77777777" w:rsidR="00EA5B41" w:rsidRPr="000E5655" w:rsidRDefault="00EA5B41" w:rsidP="00EA5B41">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 B</w:t>
      </w:r>
      <w:r w:rsidRPr="000E5655">
        <w:rPr>
          <w:b/>
          <w:i/>
          <w:highlight w:val="yellow"/>
        </w:rPr>
        <w:t>]</w:t>
      </w:r>
    </w:p>
    <w:p w14:paraId="59C95BE4" w14:textId="77777777" w:rsidR="00EA5B41" w:rsidRPr="005F2138" w:rsidRDefault="00EA5B41" w:rsidP="00EA5B41">
      <w:pPr>
        <w:pStyle w:val="MiniTitleArial"/>
      </w:pPr>
      <w:r>
        <w:t>Collaborator B</w:t>
      </w:r>
    </w:p>
    <w:p w14:paraId="1CD710AC" w14:textId="77777777" w:rsidR="00EA5B41" w:rsidRDefault="00EA5B41" w:rsidP="00EA5B41">
      <w:pPr>
        <w:rPr>
          <w:color w:val="000000"/>
        </w:rPr>
      </w:pPr>
    </w:p>
    <w:p w14:paraId="01A75DF8" w14:textId="77777777" w:rsidR="00EA5B41" w:rsidRDefault="00EA5B41" w:rsidP="00EA5B41">
      <w:pPr>
        <w:pStyle w:val="SubTitleArial"/>
        <w:rPr>
          <w:b/>
          <w:i/>
        </w:rPr>
      </w:pPr>
      <w:r w:rsidRPr="000E5655">
        <w:rPr>
          <w:b/>
          <w:i/>
          <w:highlight w:val="yellow"/>
        </w:rPr>
        <w:t xml:space="preserve">[Insert </w:t>
      </w:r>
      <w:r>
        <w:rPr>
          <w:b/>
          <w:i/>
          <w:highlight w:val="yellow"/>
        </w:rPr>
        <w:t>Project title</w:t>
      </w:r>
      <w:r w:rsidRPr="000E5655">
        <w:rPr>
          <w:b/>
          <w:i/>
          <w:highlight w:val="yellow"/>
        </w:rPr>
        <w:t>]</w:t>
      </w:r>
    </w:p>
    <w:p w14:paraId="0CCCB183" w14:textId="77777777" w:rsidR="00EA5B41" w:rsidRPr="00AD421A" w:rsidRDefault="00EA5B41" w:rsidP="00EA5B41"/>
    <w:p w14:paraId="23C2ADD5" w14:textId="77777777" w:rsidR="00EA5B41" w:rsidRPr="000E5655" w:rsidRDefault="00EA5B41" w:rsidP="00EA5B41">
      <w:pPr>
        <w:jc w:val="center"/>
        <w:rPr>
          <w:b/>
          <w:color w:val="000000"/>
        </w:rPr>
        <w:sectPr w:rsidR="00EA5B41" w:rsidRPr="000E5655" w:rsidSect="00EF7C44">
          <w:headerReference w:type="even" r:id="rId19"/>
          <w:headerReference w:type="default" r:id="rId20"/>
          <w:footerReference w:type="even" r:id="rId21"/>
          <w:footerReference w:type="default" r:id="rId22"/>
          <w:headerReference w:type="first" r:id="rId23"/>
          <w:footerReference w:type="first" r:id="rId24"/>
          <w:endnotePr>
            <w:numFmt w:val="decimal"/>
          </w:endnotePr>
          <w:pgSz w:w="11905" w:h="16837" w:code="9"/>
          <w:pgMar w:top="1134" w:right="4536" w:bottom="1134" w:left="851" w:header="1077" w:footer="567" w:gutter="0"/>
          <w:pgNumType w:start="1"/>
          <w:cols w:space="720"/>
          <w:noEndnote/>
          <w:docGrid w:linePitch="71"/>
        </w:sectPr>
      </w:pPr>
    </w:p>
    <w:p w14:paraId="7E938F0B" w14:textId="77777777" w:rsidR="00EA5B41" w:rsidRDefault="00EA5B41" w:rsidP="00EA5B41">
      <w:pPr>
        <w:pStyle w:val="TOCHeader"/>
        <w:rPr>
          <w:color w:val="000000"/>
        </w:rPr>
      </w:pPr>
      <w:r>
        <w:rPr>
          <w:color w:val="000000"/>
        </w:rPr>
        <w:lastRenderedPageBreak/>
        <w:t>Contents</w:t>
      </w:r>
    </w:p>
    <w:p w14:paraId="64CAB723" w14:textId="09BF60CB" w:rsidR="00FD1EAE" w:rsidRDefault="00EA5B41">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\b GuidanceVersion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0939276" w:history="1">
        <w:r w:rsidR="00FD1EAE" w:rsidRPr="00C22C0F">
          <w:rPr>
            <w:rStyle w:val="Hyperlink"/>
            <w:caps/>
            <w:noProof/>
          </w:rPr>
          <w:t>1.</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Definitions and interpretations</w:t>
        </w:r>
        <w:r w:rsidR="00FD1EAE">
          <w:rPr>
            <w:noProof/>
            <w:webHidden/>
          </w:rPr>
          <w:tab/>
        </w:r>
        <w:r w:rsidR="00FD1EAE">
          <w:rPr>
            <w:noProof/>
            <w:webHidden/>
          </w:rPr>
          <w:fldChar w:fldCharType="begin"/>
        </w:r>
        <w:r w:rsidR="00FD1EAE">
          <w:rPr>
            <w:noProof/>
            <w:webHidden/>
          </w:rPr>
          <w:instrText xml:space="preserve"> PAGEREF _Toc110939276 \h </w:instrText>
        </w:r>
        <w:r w:rsidR="00FD1EAE">
          <w:rPr>
            <w:noProof/>
            <w:webHidden/>
          </w:rPr>
        </w:r>
        <w:r w:rsidR="00FD1EAE">
          <w:rPr>
            <w:noProof/>
            <w:webHidden/>
          </w:rPr>
          <w:fldChar w:fldCharType="separate"/>
        </w:r>
        <w:r w:rsidR="00976E3B">
          <w:rPr>
            <w:noProof/>
            <w:webHidden/>
          </w:rPr>
          <w:t>1</w:t>
        </w:r>
        <w:r w:rsidR="00FD1EAE">
          <w:rPr>
            <w:noProof/>
            <w:webHidden/>
          </w:rPr>
          <w:fldChar w:fldCharType="end"/>
        </w:r>
      </w:hyperlink>
    </w:p>
    <w:p w14:paraId="4FE0ADDA" w14:textId="2F99F556" w:rsidR="00FD1EAE" w:rsidRDefault="00001013">
      <w:pPr>
        <w:pStyle w:val="TOC2"/>
        <w:rPr>
          <w:rFonts w:asciiTheme="minorHAnsi" w:eastAsiaTheme="minorEastAsia" w:hAnsiTheme="minorHAnsi" w:cstheme="minorBidi"/>
          <w:noProof/>
          <w:sz w:val="22"/>
          <w:szCs w:val="22"/>
          <w:lang w:eastAsia="en-AU"/>
        </w:rPr>
      </w:pPr>
      <w:hyperlink w:anchor="_Toc110939277" w:history="1">
        <w:r w:rsidR="00FD1EAE" w:rsidRPr="00C22C0F">
          <w:rPr>
            <w:rStyle w:val="Hyperlink"/>
            <w:noProof/>
          </w:rPr>
          <w:t>1.1</w:t>
        </w:r>
        <w:r w:rsidR="00FD1EAE">
          <w:rPr>
            <w:rFonts w:asciiTheme="minorHAnsi" w:eastAsiaTheme="minorEastAsia" w:hAnsiTheme="minorHAnsi" w:cstheme="minorBidi"/>
            <w:noProof/>
            <w:sz w:val="22"/>
            <w:szCs w:val="22"/>
            <w:lang w:eastAsia="en-AU"/>
          </w:rPr>
          <w:tab/>
        </w:r>
        <w:r w:rsidR="00FD1EAE" w:rsidRPr="00C22C0F">
          <w:rPr>
            <w:rStyle w:val="Hyperlink"/>
            <w:noProof/>
          </w:rPr>
          <w:t>Definitions</w:t>
        </w:r>
        <w:r w:rsidR="00FD1EAE">
          <w:rPr>
            <w:noProof/>
            <w:webHidden/>
          </w:rPr>
          <w:tab/>
        </w:r>
        <w:r w:rsidR="00FD1EAE">
          <w:rPr>
            <w:noProof/>
            <w:webHidden/>
          </w:rPr>
          <w:fldChar w:fldCharType="begin"/>
        </w:r>
        <w:r w:rsidR="00FD1EAE">
          <w:rPr>
            <w:noProof/>
            <w:webHidden/>
          </w:rPr>
          <w:instrText xml:space="preserve"> PAGEREF _Toc110939277 \h </w:instrText>
        </w:r>
        <w:r w:rsidR="00FD1EAE">
          <w:rPr>
            <w:noProof/>
            <w:webHidden/>
          </w:rPr>
        </w:r>
        <w:r w:rsidR="00FD1EAE">
          <w:rPr>
            <w:noProof/>
            <w:webHidden/>
          </w:rPr>
          <w:fldChar w:fldCharType="separate"/>
        </w:r>
        <w:r w:rsidR="00976E3B">
          <w:rPr>
            <w:noProof/>
            <w:webHidden/>
          </w:rPr>
          <w:t>1</w:t>
        </w:r>
        <w:r w:rsidR="00FD1EAE">
          <w:rPr>
            <w:noProof/>
            <w:webHidden/>
          </w:rPr>
          <w:fldChar w:fldCharType="end"/>
        </w:r>
      </w:hyperlink>
    </w:p>
    <w:p w14:paraId="797A72DC" w14:textId="160F8D49" w:rsidR="00FD1EAE" w:rsidRDefault="00001013">
      <w:pPr>
        <w:pStyle w:val="TOC2"/>
        <w:rPr>
          <w:rFonts w:asciiTheme="minorHAnsi" w:eastAsiaTheme="minorEastAsia" w:hAnsiTheme="minorHAnsi" w:cstheme="minorBidi"/>
          <w:noProof/>
          <w:sz w:val="22"/>
          <w:szCs w:val="22"/>
          <w:lang w:eastAsia="en-AU"/>
        </w:rPr>
      </w:pPr>
      <w:hyperlink w:anchor="_Toc110939278" w:history="1">
        <w:r w:rsidR="00FD1EAE" w:rsidRPr="00C22C0F">
          <w:rPr>
            <w:rStyle w:val="Hyperlink"/>
            <w:noProof/>
          </w:rPr>
          <w:t>1.2</w:t>
        </w:r>
        <w:r w:rsidR="00FD1EAE">
          <w:rPr>
            <w:rFonts w:asciiTheme="minorHAnsi" w:eastAsiaTheme="minorEastAsia" w:hAnsiTheme="minorHAnsi" w:cstheme="minorBidi"/>
            <w:noProof/>
            <w:sz w:val="22"/>
            <w:szCs w:val="22"/>
            <w:lang w:eastAsia="en-AU"/>
          </w:rPr>
          <w:tab/>
        </w:r>
        <w:r w:rsidR="00FD1EAE" w:rsidRPr="00C22C0F">
          <w:rPr>
            <w:rStyle w:val="Hyperlink"/>
            <w:noProof/>
          </w:rPr>
          <w:t>Interpretation</w:t>
        </w:r>
        <w:r w:rsidR="00FD1EAE">
          <w:rPr>
            <w:noProof/>
            <w:webHidden/>
          </w:rPr>
          <w:tab/>
        </w:r>
        <w:r w:rsidR="00FD1EAE">
          <w:rPr>
            <w:noProof/>
            <w:webHidden/>
          </w:rPr>
          <w:fldChar w:fldCharType="begin"/>
        </w:r>
        <w:r w:rsidR="00FD1EAE">
          <w:rPr>
            <w:noProof/>
            <w:webHidden/>
          </w:rPr>
          <w:instrText xml:space="preserve"> PAGEREF _Toc110939278 \h </w:instrText>
        </w:r>
        <w:r w:rsidR="00FD1EAE">
          <w:rPr>
            <w:noProof/>
            <w:webHidden/>
          </w:rPr>
        </w:r>
        <w:r w:rsidR="00FD1EAE">
          <w:rPr>
            <w:noProof/>
            <w:webHidden/>
          </w:rPr>
          <w:fldChar w:fldCharType="separate"/>
        </w:r>
        <w:r w:rsidR="00976E3B">
          <w:rPr>
            <w:noProof/>
            <w:webHidden/>
          </w:rPr>
          <w:t>6</w:t>
        </w:r>
        <w:r w:rsidR="00FD1EAE">
          <w:rPr>
            <w:noProof/>
            <w:webHidden/>
          </w:rPr>
          <w:fldChar w:fldCharType="end"/>
        </w:r>
      </w:hyperlink>
    </w:p>
    <w:p w14:paraId="69956CFD" w14:textId="74611EC8" w:rsidR="00FD1EAE" w:rsidRDefault="00001013">
      <w:pPr>
        <w:pStyle w:val="TOC2"/>
        <w:rPr>
          <w:rFonts w:asciiTheme="minorHAnsi" w:eastAsiaTheme="minorEastAsia" w:hAnsiTheme="minorHAnsi" w:cstheme="minorBidi"/>
          <w:noProof/>
          <w:sz w:val="22"/>
          <w:szCs w:val="22"/>
          <w:lang w:eastAsia="en-AU"/>
        </w:rPr>
      </w:pPr>
      <w:hyperlink w:anchor="_Toc110939279" w:history="1">
        <w:r w:rsidR="00FD1EAE" w:rsidRPr="00C22C0F">
          <w:rPr>
            <w:rStyle w:val="Hyperlink"/>
            <w:noProof/>
          </w:rPr>
          <w:t>1.3</w:t>
        </w:r>
        <w:r w:rsidR="00FD1EAE">
          <w:rPr>
            <w:rFonts w:asciiTheme="minorHAnsi" w:eastAsiaTheme="minorEastAsia" w:hAnsiTheme="minorHAnsi" w:cstheme="minorBidi"/>
            <w:noProof/>
            <w:sz w:val="22"/>
            <w:szCs w:val="22"/>
            <w:lang w:eastAsia="en-AU"/>
          </w:rPr>
          <w:tab/>
        </w:r>
        <w:r w:rsidR="00FD1EAE" w:rsidRPr="00C22C0F">
          <w:rPr>
            <w:rStyle w:val="Hyperlink"/>
            <w:noProof/>
          </w:rPr>
          <w:t>Inconsistency</w:t>
        </w:r>
        <w:r w:rsidR="00FD1EAE">
          <w:rPr>
            <w:noProof/>
            <w:webHidden/>
          </w:rPr>
          <w:tab/>
        </w:r>
        <w:r w:rsidR="00FD1EAE">
          <w:rPr>
            <w:noProof/>
            <w:webHidden/>
          </w:rPr>
          <w:fldChar w:fldCharType="begin"/>
        </w:r>
        <w:r w:rsidR="00FD1EAE">
          <w:rPr>
            <w:noProof/>
            <w:webHidden/>
          </w:rPr>
          <w:instrText xml:space="preserve"> PAGEREF _Toc110939279 \h </w:instrText>
        </w:r>
        <w:r w:rsidR="00FD1EAE">
          <w:rPr>
            <w:noProof/>
            <w:webHidden/>
          </w:rPr>
        </w:r>
        <w:r w:rsidR="00FD1EAE">
          <w:rPr>
            <w:noProof/>
            <w:webHidden/>
          </w:rPr>
          <w:fldChar w:fldCharType="separate"/>
        </w:r>
        <w:r w:rsidR="00976E3B">
          <w:rPr>
            <w:noProof/>
            <w:webHidden/>
          </w:rPr>
          <w:t>7</w:t>
        </w:r>
        <w:r w:rsidR="00FD1EAE">
          <w:rPr>
            <w:noProof/>
            <w:webHidden/>
          </w:rPr>
          <w:fldChar w:fldCharType="end"/>
        </w:r>
      </w:hyperlink>
    </w:p>
    <w:p w14:paraId="2483048C" w14:textId="4E3A441A" w:rsidR="00FD1EAE" w:rsidRDefault="00001013">
      <w:pPr>
        <w:pStyle w:val="TOC1"/>
        <w:rPr>
          <w:rFonts w:asciiTheme="minorHAnsi" w:eastAsiaTheme="minorEastAsia" w:hAnsiTheme="minorHAnsi" w:cstheme="minorBidi"/>
          <w:b w:val="0"/>
          <w:noProof/>
          <w:sz w:val="22"/>
          <w:szCs w:val="22"/>
          <w:lang w:eastAsia="en-AU"/>
        </w:rPr>
      </w:pPr>
      <w:hyperlink w:anchor="_Toc110939280" w:history="1">
        <w:r w:rsidR="00FD1EAE" w:rsidRPr="00C22C0F">
          <w:rPr>
            <w:rStyle w:val="Hyperlink"/>
            <w:caps/>
            <w:noProof/>
          </w:rPr>
          <w:t>2.</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Term of Agreement</w:t>
        </w:r>
        <w:r w:rsidR="00FD1EAE">
          <w:rPr>
            <w:noProof/>
            <w:webHidden/>
          </w:rPr>
          <w:tab/>
        </w:r>
        <w:r w:rsidR="00FD1EAE">
          <w:rPr>
            <w:noProof/>
            <w:webHidden/>
          </w:rPr>
          <w:fldChar w:fldCharType="begin"/>
        </w:r>
        <w:r w:rsidR="00FD1EAE">
          <w:rPr>
            <w:noProof/>
            <w:webHidden/>
          </w:rPr>
          <w:instrText xml:space="preserve"> PAGEREF _Toc110939280 \h </w:instrText>
        </w:r>
        <w:r w:rsidR="00FD1EAE">
          <w:rPr>
            <w:noProof/>
            <w:webHidden/>
          </w:rPr>
        </w:r>
        <w:r w:rsidR="00FD1EAE">
          <w:rPr>
            <w:noProof/>
            <w:webHidden/>
          </w:rPr>
          <w:fldChar w:fldCharType="separate"/>
        </w:r>
        <w:r w:rsidR="00976E3B">
          <w:rPr>
            <w:noProof/>
            <w:webHidden/>
          </w:rPr>
          <w:t>7</w:t>
        </w:r>
        <w:r w:rsidR="00FD1EAE">
          <w:rPr>
            <w:noProof/>
            <w:webHidden/>
          </w:rPr>
          <w:fldChar w:fldCharType="end"/>
        </w:r>
      </w:hyperlink>
    </w:p>
    <w:p w14:paraId="51523225" w14:textId="194C5FC1" w:rsidR="00FD1EAE" w:rsidRDefault="00001013">
      <w:pPr>
        <w:pStyle w:val="TOC1"/>
        <w:rPr>
          <w:rFonts w:asciiTheme="minorHAnsi" w:eastAsiaTheme="minorEastAsia" w:hAnsiTheme="minorHAnsi" w:cstheme="minorBidi"/>
          <w:b w:val="0"/>
          <w:noProof/>
          <w:sz w:val="22"/>
          <w:szCs w:val="22"/>
          <w:lang w:eastAsia="en-AU"/>
        </w:rPr>
      </w:pPr>
      <w:hyperlink w:anchor="_Toc110939281" w:history="1">
        <w:r w:rsidR="00FD1EAE" w:rsidRPr="00C22C0F">
          <w:rPr>
            <w:rStyle w:val="Hyperlink"/>
            <w:caps/>
            <w:noProof/>
          </w:rPr>
          <w:t>3.</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Conduct of the Project</w:t>
        </w:r>
        <w:r w:rsidR="00FD1EAE">
          <w:rPr>
            <w:noProof/>
            <w:webHidden/>
          </w:rPr>
          <w:tab/>
        </w:r>
        <w:r w:rsidR="00FD1EAE">
          <w:rPr>
            <w:noProof/>
            <w:webHidden/>
          </w:rPr>
          <w:fldChar w:fldCharType="begin"/>
        </w:r>
        <w:r w:rsidR="00FD1EAE">
          <w:rPr>
            <w:noProof/>
            <w:webHidden/>
          </w:rPr>
          <w:instrText xml:space="preserve"> PAGEREF _Toc110939281 \h </w:instrText>
        </w:r>
        <w:r w:rsidR="00FD1EAE">
          <w:rPr>
            <w:noProof/>
            <w:webHidden/>
          </w:rPr>
        </w:r>
        <w:r w:rsidR="00FD1EAE">
          <w:rPr>
            <w:noProof/>
            <w:webHidden/>
          </w:rPr>
          <w:fldChar w:fldCharType="separate"/>
        </w:r>
        <w:r w:rsidR="00976E3B">
          <w:rPr>
            <w:noProof/>
            <w:webHidden/>
          </w:rPr>
          <w:t>7</w:t>
        </w:r>
        <w:r w:rsidR="00FD1EAE">
          <w:rPr>
            <w:noProof/>
            <w:webHidden/>
          </w:rPr>
          <w:fldChar w:fldCharType="end"/>
        </w:r>
      </w:hyperlink>
    </w:p>
    <w:p w14:paraId="595A93A0" w14:textId="47CD62D4" w:rsidR="00FD1EAE" w:rsidRDefault="00001013">
      <w:pPr>
        <w:pStyle w:val="TOC2"/>
        <w:rPr>
          <w:rFonts w:asciiTheme="minorHAnsi" w:eastAsiaTheme="minorEastAsia" w:hAnsiTheme="minorHAnsi" w:cstheme="minorBidi"/>
          <w:noProof/>
          <w:sz w:val="22"/>
          <w:szCs w:val="22"/>
          <w:lang w:eastAsia="en-AU"/>
        </w:rPr>
      </w:pPr>
      <w:hyperlink w:anchor="_Toc110939282" w:history="1">
        <w:r w:rsidR="00FD1EAE" w:rsidRPr="00C22C0F">
          <w:rPr>
            <w:rStyle w:val="Hyperlink"/>
            <w:noProof/>
          </w:rPr>
          <w:t>3.1</w:t>
        </w:r>
        <w:r w:rsidR="00FD1EAE">
          <w:rPr>
            <w:rFonts w:asciiTheme="minorHAnsi" w:eastAsiaTheme="minorEastAsia" w:hAnsiTheme="minorHAnsi" w:cstheme="minorBidi"/>
            <w:noProof/>
            <w:sz w:val="22"/>
            <w:szCs w:val="22"/>
            <w:lang w:eastAsia="en-AU"/>
          </w:rPr>
          <w:tab/>
        </w:r>
        <w:r w:rsidR="00FD1EAE" w:rsidRPr="00C22C0F">
          <w:rPr>
            <w:rStyle w:val="Hyperlink"/>
            <w:noProof/>
          </w:rPr>
          <w:t>Project responsibilities</w:t>
        </w:r>
        <w:r w:rsidR="00FD1EAE">
          <w:rPr>
            <w:noProof/>
            <w:webHidden/>
          </w:rPr>
          <w:tab/>
        </w:r>
        <w:r w:rsidR="00FD1EAE">
          <w:rPr>
            <w:noProof/>
            <w:webHidden/>
          </w:rPr>
          <w:fldChar w:fldCharType="begin"/>
        </w:r>
        <w:r w:rsidR="00FD1EAE">
          <w:rPr>
            <w:noProof/>
            <w:webHidden/>
          </w:rPr>
          <w:instrText xml:space="preserve"> PAGEREF _Toc110939282 \h </w:instrText>
        </w:r>
        <w:r w:rsidR="00FD1EAE">
          <w:rPr>
            <w:noProof/>
            <w:webHidden/>
          </w:rPr>
        </w:r>
        <w:r w:rsidR="00FD1EAE">
          <w:rPr>
            <w:noProof/>
            <w:webHidden/>
          </w:rPr>
          <w:fldChar w:fldCharType="separate"/>
        </w:r>
        <w:r w:rsidR="00976E3B">
          <w:rPr>
            <w:noProof/>
            <w:webHidden/>
          </w:rPr>
          <w:t>7</w:t>
        </w:r>
        <w:r w:rsidR="00FD1EAE">
          <w:rPr>
            <w:noProof/>
            <w:webHidden/>
          </w:rPr>
          <w:fldChar w:fldCharType="end"/>
        </w:r>
      </w:hyperlink>
    </w:p>
    <w:p w14:paraId="02DE4755" w14:textId="390E5FC2" w:rsidR="00FD1EAE" w:rsidRDefault="00001013">
      <w:pPr>
        <w:pStyle w:val="TOC2"/>
        <w:rPr>
          <w:rFonts w:asciiTheme="minorHAnsi" w:eastAsiaTheme="minorEastAsia" w:hAnsiTheme="minorHAnsi" w:cstheme="minorBidi"/>
          <w:noProof/>
          <w:sz w:val="22"/>
          <w:szCs w:val="22"/>
          <w:lang w:eastAsia="en-AU"/>
        </w:rPr>
      </w:pPr>
      <w:hyperlink w:anchor="_Toc110939283" w:history="1">
        <w:r w:rsidR="00FD1EAE" w:rsidRPr="00C22C0F">
          <w:rPr>
            <w:rStyle w:val="Hyperlink"/>
            <w:noProof/>
          </w:rPr>
          <w:t>3.2</w:t>
        </w:r>
        <w:r w:rsidR="00FD1EAE">
          <w:rPr>
            <w:rFonts w:asciiTheme="minorHAnsi" w:eastAsiaTheme="minorEastAsia" w:hAnsiTheme="minorHAnsi" w:cstheme="minorBidi"/>
            <w:noProof/>
            <w:sz w:val="22"/>
            <w:szCs w:val="22"/>
            <w:lang w:eastAsia="en-AU"/>
          </w:rPr>
          <w:tab/>
        </w:r>
        <w:r w:rsidR="00FD1EAE" w:rsidRPr="00C22C0F">
          <w:rPr>
            <w:rStyle w:val="Hyperlink"/>
            <w:noProof/>
          </w:rPr>
          <w:t>Subcontracting</w:t>
        </w:r>
        <w:r w:rsidR="00FD1EAE">
          <w:rPr>
            <w:noProof/>
            <w:webHidden/>
          </w:rPr>
          <w:tab/>
        </w:r>
        <w:r w:rsidR="00FD1EAE">
          <w:rPr>
            <w:noProof/>
            <w:webHidden/>
          </w:rPr>
          <w:fldChar w:fldCharType="begin"/>
        </w:r>
        <w:r w:rsidR="00FD1EAE">
          <w:rPr>
            <w:noProof/>
            <w:webHidden/>
          </w:rPr>
          <w:instrText xml:space="preserve"> PAGEREF _Toc110939283 \h </w:instrText>
        </w:r>
        <w:r w:rsidR="00FD1EAE">
          <w:rPr>
            <w:noProof/>
            <w:webHidden/>
          </w:rPr>
        </w:r>
        <w:r w:rsidR="00FD1EAE">
          <w:rPr>
            <w:noProof/>
            <w:webHidden/>
          </w:rPr>
          <w:fldChar w:fldCharType="separate"/>
        </w:r>
        <w:r w:rsidR="00976E3B">
          <w:rPr>
            <w:noProof/>
            <w:webHidden/>
          </w:rPr>
          <w:t>8</w:t>
        </w:r>
        <w:r w:rsidR="00FD1EAE">
          <w:rPr>
            <w:noProof/>
            <w:webHidden/>
          </w:rPr>
          <w:fldChar w:fldCharType="end"/>
        </w:r>
      </w:hyperlink>
    </w:p>
    <w:p w14:paraId="24633211" w14:textId="7A5478C7" w:rsidR="00FD1EAE" w:rsidRDefault="00001013">
      <w:pPr>
        <w:pStyle w:val="TOC2"/>
        <w:rPr>
          <w:rFonts w:asciiTheme="minorHAnsi" w:eastAsiaTheme="minorEastAsia" w:hAnsiTheme="minorHAnsi" w:cstheme="minorBidi"/>
          <w:noProof/>
          <w:sz w:val="22"/>
          <w:szCs w:val="22"/>
          <w:lang w:eastAsia="en-AU"/>
        </w:rPr>
      </w:pPr>
      <w:hyperlink w:anchor="_Toc110939284" w:history="1">
        <w:r w:rsidR="00FD1EAE" w:rsidRPr="00C22C0F">
          <w:rPr>
            <w:rStyle w:val="Hyperlink"/>
            <w:noProof/>
          </w:rPr>
          <w:t>3.3</w:t>
        </w:r>
        <w:r w:rsidR="00FD1EAE">
          <w:rPr>
            <w:rFonts w:asciiTheme="minorHAnsi" w:eastAsiaTheme="minorEastAsia" w:hAnsiTheme="minorHAnsi" w:cstheme="minorBidi"/>
            <w:noProof/>
            <w:sz w:val="22"/>
            <w:szCs w:val="22"/>
            <w:lang w:eastAsia="en-AU"/>
          </w:rPr>
          <w:tab/>
        </w:r>
        <w:r w:rsidR="00FD1EAE" w:rsidRPr="00C22C0F">
          <w:rPr>
            <w:rStyle w:val="Hyperlink"/>
            <w:noProof/>
          </w:rPr>
          <w:t>Access to premises</w:t>
        </w:r>
        <w:r w:rsidR="00FD1EAE">
          <w:rPr>
            <w:noProof/>
            <w:webHidden/>
          </w:rPr>
          <w:tab/>
        </w:r>
        <w:r w:rsidR="00FD1EAE">
          <w:rPr>
            <w:noProof/>
            <w:webHidden/>
          </w:rPr>
          <w:fldChar w:fldCharType="begin"/>
        </w:r>
        <w:r w:rsidR="00FD1EAE">
          <w:rPr>
            <w:noProof/>
            <w:webHidden/>
          </w:rPr>
          <w:instrText xml:space="preserve"> PAGEREF _Toc110939284 \h </w:instrText>
        </w:r>
        <w:r w:rsidR="00FD1EAE">
          <w:rPr>
            <w:noProof/>
            <w:webHidden/>
          </w:rPr>
        </w:r>
        <w:r w:rsidR="00FD1EAE">
          <w:rPr>
            <w:noProof/>
            <w:webHidden/>
          </w:rPr>
          <w:fldChar w:fldCharType="separate"/>
        </w:r>
        <w:r w:rsidR="00976E3B">
          <w:rPr>
            <w:noProof/>
            <w:webHidden/>
          </w:rPr>
          <w:t>9</w:t>
        </w:r>
        <w:r w:rsidR="00FD1EAE">
          <w:rPr>
            <w:noProof/>
            <w:webHidden/>
          </w:rPr>
          <w:fldChar w:fldCharType="end"/>
        </w:r>
      </w:hyperlink>
    </w:p>
    <w:p w14:paraId="0C8473C6" w14:textId="44E425F9" w:rsidR="00FD1EAE" w:rsidRDefault="00001013">
      <w:pPr>
        <w:pStyle w:val="TOC1"/>
        <w:rPr>
          <w:rFonts w:asciiTheme="minorHAnsi" w:eastAsiaTheme="minorEastAsia" w:hAnsiTheme="minorHAnsi" w:cstheme="minorBidi"/>
          <w:b w:val="0"/>
          <w:noProof/>
          <w:sz w:val="22"/>
          <w:szCs w:val="22"/>
          <w:lang w:eastAsia="en-AU"/>
        </w:rPr>
      </w:pPr>
      <w:hyperlink w:anchor="_Toc110939285" w:history="1">
        <w:r w:rsidR="00FD1EAE" w:rsidRPr="00C22C0F">
          <w:rPr>
            <w:rStyle w:val="Hyperlink"/>
            <w:caps/>
            <w:noProof/>
          </w:rPr>
          <w:t>4.</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Acceptance of a Milestone</w:t>
        </w:r>
        <w:r w:rsidR="00FD1EAE">
          <w:rPr>
            <w:noProof/>
            <w:webHidden/>
          </w:rPr>
          <w:tab/>
        </w:r>
        <w:r w:rsidR="00FD1EAE">
          <w:rPr>
            <w:noProof/>
            <w:webHidden/>
          </w:rPr>
          <w:fldChar w:fldCharType="begin"/>
        </w:r>
        <w:r w:rsidR="00FD1EAE">
          <w:rPr>
            <w:noProof/>
            <w:webHidden/>
          </w:rPr>
          <w:instrText xml:space="preserve"> PAGEREF _Toc110939285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505A22E2" w14:textId="0D678229" w:rsidR="00FD1EAE" w:rsidRDefault="00001013">
      <w:pPr>
        <w:pStyle w:val="TOC2"/>
        <w:rPr>
          <w:rFonts w:asciiTheme="minorHAnsi" w:eastAsiaTheme="minorEastAsia" w:hAnsiTheme="minorHAnsi" w:cstheme="minorBidi"/>
          <w:noProof/>
          <w:sz w:val="22"/>
          <w:szCs w:val="22"/>
          <w:lang w:eastAsia="en-AU"/>
        </w:rPr>
      </w:pPr>
      <w:hyperlink w:anchor="_Toc110939286" w:history="1">
        <w:r w:rsidR="00FD1EAE" w:rsidRPr="00C22C0F">
          <w:rPr>
            <w:rStyle w:val="Hyperlink"/>
            <w:noProof/>
          </w:rPr>
          <w:t>4.1</w:t>
        </w:r>
        <w:r w:rsidR="00FD1EAE">
          <w:rPr>
            <w:rFonts w:asciiTheme="minorHAnsi" w:eastAsiaTheme="minorEastAsia" w:hAnsiTheme="minorHAnsi" w:cstheme="minorBidi"/>
            <w:noProof/>
            <w:sz w:val="22"/>
            <w:szCs w:val="22"/>
            <w:lang w:eastAsia="en-AU"/>
          </w:rPr>
          <w:tab/>
        </w:r>
        <w:r w:rsidR="00FD1EAE" w:rsidRPr="00C22C0F">
          <w:rPr>
            <w:rStyle w:val="Hyperlink"/>
            <w:noProof/>
          </w:rPr>
          <w:t>Acceptance</w:t>
        </w:r>
        <w:r w:rsidR="00FD1EAE">
          <w:rPr>
            <w:noProof/>
            <w:webHidden/>
          </w:rPr>
          <w:tab/>
        </w:r>
        <w:r w:rsidR="00FD1EAE">
          <w:rPr>
            <w:noProof/>
            <w:webHidden/>
          </w:rPr>
          <w:fldChar w:fldCharType="begin"/>
        </w:r>
        <w:r w:rsidR="00FD1EAE">
          <w:rPr>
            <w:noProof/>
            <w:webHidden/>
          </w:rPr>
          <w:instrText xml:space="preserve"> PAGEREF _Toc110939286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2CF91B88" w14:textId="2B23251E" w:rsidR="00FD1EAE" w:rsidRDefault="00001013">
      <w:pPr>
        <w:pStyle w:val="TOC1"/>
        <w:rPr>
          <w:rFonts w:asciiTheme="minorHAnsi" w:eastAsiaTheme="minorEastAsia" w:hAnsiTheme="minorHAnsi" w:cstheme="minorBidi"/>
          <w:b w:val="0"/>
          <w:noProof/>
          <w:sz w:val="22"/>
          <w:szCs w:val="22"/>
          <w:lang w:eastAsia="en-AU"/>
        </w:rPr>
      </w:pPr>
      <w:hyperlink w:anchor="_Toc110939287" w:history="1">
        <w:r w:rsidR="00FD1EAE" w:rsidRPr="00C22C0F">
          <w:rPr>
            <w:rStyle w:val="Hyperlink"/>
            <w:caps/>
            <w:noProof/>
          </w:rPr>
          <w:t>5.</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Contribution Material</w:t>
        </w:r>
        <w:r w:rsidR="00FD1EAE">
          <w:rPr>
            <w:noProof/>
            <w:webHidden/>
          </w:rPr>
          <w:tab/>
        </w:r>
        <w:r w:rsidR="00FD1EAE">
          <w:rPr>
            <w:noProof/>
            <w:webHidden/>
          </w:rPr>
          <w:fldChar w:fldCharType="begin"/>
        </w:r>
        <w:r w:rsidR="00FD1EAE">
          <w:rPr>
            <w:noProof/>
            <w:webHidden/>
          </w:rPr>
          <w:instrText xml:space="preserve"> PAGEREF _Toc110939287 \h </w:instrText>
        </w:r>
        <w:r w:rsidR="00FD1EAE">
          <w:rPr>
            <w:noProof/>
            <w:webHidden/>
          </w:rPr>
        </w:r>
        <w:r w:rsidR="00FD1EAE">
          <w:rPr>
            <w:noProof/>
            <w:webHidden/>
          </w:rPr>
          <w:fldChar w:fldCharType="separate"/>
        </w:r>
        <w:r w:rsidR="00976E3B">
          <w:rPr>
            <w:noProof/>
            <w:webHidden/>
          </w:rPr>
          <w:t>11</w:t>
        </w:r>
        <w:r w:rsidR="00FD1EAE">
          <w:rPr>
            <w:noProof/>
            <w:webHidden/>
          </w:rPr>
          <w:fldChar w:fldCharType="end"/>
        </w:r>
      </w:hyperlink>
    </w:p>
    <w:p w14:paraId="6BA20BAB" w14:textId="6DE27B2D" w:rsidR="00FD1EAE" w:rsidRDefault="00001013">
      <w:pPr>
        <w:pStyle w:val="TOC2"/>
        <w:rPr>
          <w:rFonts w:asciiTheme="minorHAnsi" w:eastAsiaTheme="minorEastAsia" w:hAnsiTheme="minorHAnsi" w:cstheme="minorBidi"/>
          <w:noProof/>
          <w:sz w:val="22"/>
          <w:szCs w:val="22"/>
          <w:lang w:eastAsia="en-AU"/>
        </w:rPr>
      </w:pPr>
      <w:hyperlink w:anchor="_Toc110939288" w:history="1">
        <w:r w:rsidR="00FD1EAE" w:rsidRPr="00C22C0F">
          <w:rPr>
            <w:rStyle w:val="Hyperlink"/>
            <w:noProof/>
          </w:rPr>
          <w:t>5.1</w:t>
        </w:r>
        <w:r w:rsidR="00FD1EAE">
          <w:rPr>
            <w:rFonts w:asciiTheme="minorHAnsi" w:eastAsiaTheme="minorEastAsia" w:hAnsiTheme="minorHAnsi" w:cstheme="minorBidi"/>
            <w:noProof/>
            <w:sz w:val="22"/>
            <w:szCs w:val="22"/>
            <w:lang w:eastAsia="en-AU"/>
          </w:rPr>
          <w:tab/>
        </w:r>
        <w:r w:rsidR="00FD1EAE" w:rsidRPr="00C22C0F">
          <w:rPr>
            <w:rStyle w:val="Hyperlink"/>
            <w:noProof/>
          </w:rPr>
          <w:t>Provision of Contribution Material</w:t>
        </w:r>
        <w:r w:rsidR="00FD1EAE">
          <w:rPr>
            <w:noProof/>
            <w:webHidden/>
          </w:rPr>
          <w:tab/>
        </w:r>
        <w:r w:rsidR="00FD1EAE">
          <w:rPr>
            <w:noProof/>
            <w:webHidden/>
          </w:rPr>
          <w:fldChar w:fldCharType="begin"/>
        </w:r>
        <w:r w:rsidR="00FD1EAE">
          <w:rPr>
            <w:noProof/>
            <w:webHidden/>
          </w:rPr>
          <w:instrText xml:space="preserve"> PAGEREF _Toc110939288 \h </w:instrText>
        </w:r>
        <w:r w:rsidR="00FD1EAE">
          <w:rPr>
            <w:noProof/>
            <w:webHidden/>
          </w:rPr>
        </w:r>
        <w:r w:rsidR="00FD1EAE">
          <w:rPr>
            <w:noProof/>
            <w:webHidden/>
          </w:rPr>
          <w:fldChar w:fldCharType="separate"/>
        </w:r>
        <w:r w:rsidR="00976E3B">
          <w:rPr>
            <w:noProof/>
            <w:webHidden/>
          </w:rPr>
          <w:t>11</w:t>
        </w:r>
        <w:r w:rsidR="00FD1EAE">
          <w:rPr>
            <w:noProof/>
            <w:webHidden/>
          </w:rPr>
          <w:fldChar w:fldCharType="end"/>
        </w:r>
      </w:hyperlink>
    </w:p>
    <w:p w14:paraId="42A6821A" w14:textId="1F0F9863" w:rsidR="00FD1EAE" w:rsidRDefault="00001013">
      <w:pPr>
        <w:pStyle w:val="TOC2"/>
        <w:rPr>
          <w:rFonts w:asciiTheme="minorHAnsi" w:eastAsiaTheme="minorEastAsia" w:hAnsiTheme="minorHAnsi" w:cstheme="minorBidi"/>
          <w:noProof/>
          <w:sz w:val="22"/>
          <w:szCs w:val="22"/>
          <w:lang w:eastAsia="en-AU"/>
        </w:rPr>
      </w:pPr>
      <w:hyperlink w:anchor="_Toc110939289" w:history="1">
        <w:r w:rsidR="00FD1EAE" w:rsidRPr="00C22C0F">
          <w:rPr>
            <w:rStyle w:val="Hyperlink"/>
            <w:noProof/>
          </w:rPr>
          <w:t>5.2</w:t>
        </w:r>
        <w:r w:rsidR="00FD1EAE">
          <w:rPr>
            <w:rFonts w:asciiTheme="minorHAnsi" w:eastAsiaTheme="minorEastAsia" w:hAnsiTheme="minorHAnsi" w:cstheme="minorBidi"/>
            <w:noProof/>
            <w:sz w:val="22"/>
            <w:szCs w:val="22"/>
            <w:lang w:eastAsia="en-AU"/>
          </w:rPr>
          <w:tab/>
        </w:r>
        <w:r w:rsidR="00FD1EAE" w:rsidRPr="00C22C0F">
          <w:rPr>
            <w:rStyle w:val="Hyperlink"/>
            <w:noProof/>
          </w:rPr>
          <w:t>Receipt and use of Contribution Material</w:t>
        </w:r>
        <w:r w:rsidR="00FD1EAE">
          <w:rPr>
            <w:noProof/>
            <w:webHidden/>
          </w:rPr>
          <w:tab/>
        </w:r>
        <w:r w:rsidR="00FD1EAE">
          <w:rPr>
            <w:noProof/>
            <w:webHidden/>
          </w:rPr>
          <w:fldChar w:fldCharType="begin"/>
        </w:r>
        <w:r w:rsidR="00FD1EAE">
          <w:rPr>
            <w:noProof/>
            <w:webHidden/>
          </w:rPr>
          <w:instrText xml:space="preserve"> PAGEREF _Toc110939289 \h </w:instrText>
        </w:r>
        <w:r w:rsidR="00FD1EAE">
          <w:rPr>
            <w:noProof/>
            <w:webHidden/>
          </w:rPr>
        </w:r>
        <w:r w:rsidR="00FD1EAE">
          <w:rPr>
            <w:noProof/>
            <w:webHidden/>
          </w:rPr>
          <w:fldChar w:fldCharType="separate"/>
        </w:r>
        <w:r w:rsidR="00976E3B">
          <w:rPr>
            <w:noProof/>
            <w:webHidden/>
          </w:rPr>
          <w:t>12</w:t>
        </w:r>
        <w:r w:rsidR="00FD1EAE">
          <w:rPr>
            <w:noProof/>
            <w:webHidden/>
          </w:rPr>
          <w:fldChar w:fldCharType="end"/>
        </w:r>
      </w:hyperlink>
    </w:p>
    <w:p w14:paraId="08D9F757" w14:textId="5BB0DDC7" w:rsidR="00FD1EAE" w:rsidRDefault="00001013">
      <w:pPr>
        <w:pStyle w:val="TOC2"/>
        <w:rPr>
          <w:rFonts w:asciiTheme="minorHAnsi" w:eastAsiaTheme="minorEastAsia" w:hAnsiTheme="minorHAnsi" w:cstheme="minorBidi"/>
          <w:noProof/>
          <w:sz w:val="22"/>
          <w:szCs w:val="22"/>
          <w:lang w:eastAsia="en-AU"/>
        </w:rPr>
      </w:pPr>
      <w:hyperlink w:anchor="_Toc110939290" w:history="1">
        <w:r w:rsidR="00FD1EAE" w:rsidRPr="00C22C0F">
          <w:rPr>
            <w:rStyle w:val="Hyperlink"/>
            <w:noProof/>
          </w:rPr>
          <w:t>5.3</w:t>
        </w:r>
        <w:r w:rsidR="00FD1EAE">
          <w:rPr>
            <w:rFonts w:asciiTheme="minorHAnsi" w:eastAsiaTheme="minorEastAsia" w:hAnsiTheme="minorHAnsi" w:cstheme="minorBidi"/>
            <w:noProof/>
            <w:sz w:val="22"/>
            <w:szCs w:val="22"/>
            <w:lang w:eastAsia="en-AU"/>
          </w:rPr>
          <w:tab/>
        </w:r>
        <w:r w:rsidR="00FD1EAE" w:rsidRPr="00C22C0F">
          <w:rPr>
            <w:rStyle w:val="Hyperlink"/>
            <w:noProof/>
          </w:rPr>
          <w:t>Destruction or return of Contribution Material</w:t>
        </w:r>
        <w:r w:rsidR="00FD1EAE">
          <w:rPr>
            <w:noProof/>
            <w:webHidden/>
          </w:rPr>
          <w:tab/>
        </w:r>
        <w:r w:rsidR="00FD1EAE">
          <w:rPr>
            <w:noProof/>
            <w:webHidden/>
          </w:rPr>
          <w:fldChar w:fldCharType="begin"/>
        </w:r>
        <w:r w:rsidR="00FD1EAE">
          <w:rPr>
            <w:noProof/>
            <w:webHidden/>
          </w:rPr>
          <w:instrText xml:space="preserve"> PAGEREF _Toc110939290 \h </w:instrText>
        </w:r>
        <w:r w:rsidR="00FD1EAE">
          <w:rPr>
            <w:noProof/>
            <w:webHidden/>
          </w:rPr>
        </w:r>
        <w:r w:rsidR="00FD1EAE">
          <w:rPr>
            <w:noProof/>
            <w:webHidden/>
          </w:rPr>
          <w:fldChar w:fldCharType="separate"/>
        </w:r>
        <w:r w:rsidR="00976E3B">
          <w:rPr>
            <w:noProof/>
            <w:webHidden/>
          </w:rPr>
          <w:t>12</w:t>
        </w:r>
        <w:r w:rsidR="00FD1EAE">
          <w:rPr>
            <w:noProof/>
            <w:webHidden/>
          </w:rPr>
          <w:fldChar w:fldCharType="end"/>
        </w:r>
      </w:hyperlink>
    </w:p>
    <w:p w14:paraId="2CF27A8E" w14:textId="45BEACE4" w:rsidR="00FD1EAE" w:rsidRDefault="00001013">
      <w:pPr>
        <w:pStyle w:val="TOC1"/>
        <w:rPr>
          <w:rFonts w:asciiTheme="minorHAnsi" w:eastAsiaTheme="minorEastAsia" w:hAnsiTheme="minorHAnsi" w:cstheme="minorBidi"/>
          <w:b w:val="0"/>
          <w:noProof/>
          <w:sz w:val="22"/>
          <w:szCs w:val="22"/>
          <w:lang w:eastAsia="en-AU"/>
        </w:rPr>
      </w:pPr>
      <w:hyperlink w:anchor="_Toc110939291" w:history="1">
        <w:r w:rsidR="00FD1EAE" w:rsidRPr="00C22C0F">
          <w:rPr>
            <w:rStyle w:val="Hyperlink"/>
            <w:caps/>
            <w:noProof/>
          </w:rPr>
          <w:t>6.</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Project management</w:t>
        </w:r>
        <w:r w:rsidR="00FD1EAE">
          <w:rPr>
            <w:noProof/>
            <w:webHidden/>
          </w:rPr>
          <w:tab/>
        </w:r>
        <w:r w:rsidR="00FD1EAE">
          <w:rPr>
            <w:noProof/>
            <w:webHidden/>
          </w:rPr>
          <w:fldChar w:fldCharType="begin"/>
        </w:r>
        <w:r w:rsidR="00FD1EAE">
          <w:rPr>
            <w:noProof/>
            <w:webHidden/>
          </w:rPr>
          <w:instrText xml:space="preserve"> PAGEREF _Toc110939291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6D546B08" w14:textId="51479482" w:rsidR="00FD1EAE" w:rsidRDefault="00001013">
      <w:pPr>
        <w:pStyle w:val="TOC2"/>
        <w:rPr>
          <w:rFonts w:asciiTheme="minorHAnsi" w:eastAsiaTheme="minorEastAsia" w:hAnsiTheme="minorHAnsi" w:cstheme="minorBidi"/>
          <w:noProof/>
          <w:sz w:val="22"/>
          <w:szCs w:val="22"/>
          <w:lang w:eastAsia="en-AU"/>
        </w:rPr>
      </w:pPr>
      <w:hyperlink w:anchor="_Toc110939292" w:history="1">
        <w:r w:rsidR="00FD1EAE" w:rsidRPr="00C22C0F">
          <w:rPr>
            <w:rStyle w:val="Hyperlink"/>
            <w:noProof/>
          </w:rPr>
          <w:t>6.1</w:t>
        </w:r>
        <w:r w:rsidR="00FD1EAE">
          <w:rPr>
            <w:rFonts w:asciiTheme="minorHAnsi" w:eastAsiaTheme="minorEastAsia" w:hAnsiTheme="minorHAnsi" w:cstheme="minorBidi"/>
            <w:noProof/>
            <w:sz w:val="22"/>
            <w:szCs w:val="22"/>
            <w:lang w:eastAsia="en-AU"/>
          </w:rPr>
          <w:tab/>
        </w:r>
        <w:r w:rsidR="00FD1EAE" w:rsidRPr="00C22C0F">
          <w:rPr>
            <w:rStyle w:val="Hyperlink"/>
            <w:noProof/>
          </w:rPr>
          <w:t>Representation on the Governance Committee</w:t>
        </w:r>
        <w:r w:rsidR="00FD1EAE">
          <w:rPr>
            <w:noProof/>
            <w:webHidden/>
          </w:rPr>
          <w:tab/>
        </w:r>
        <w:r w:rsidR="00FD1EAE">
          <w:rPr>
            <w:noProof/>
            <w:webHidden/>
          </w:rPr>
          <w:fldChar w:fldCharType="begin"/>
        </w:r>
        <w:r w:rsidR="00FD1EAE">
          <w:rPr>
            <w:noProof/>
            <w:webHidden/>
          </w:rPr>
          <w:instrText xml:space="preserve"> PAGEREF _Toc110939292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5A9AFCC1" w14:textId="594AC2AE" w:rsidR="00FD1EAE" w:rsidRDefault="00001013">
      <w:pPr>
        <w:pStyle w:val="TOC2"/>
        <w:rPr>
          <w:rFonts w:asciiTheme="minorHAnsi" w:eastAsiaTheme="minorEastAsia" w:hAnsiTheme="minorHAnsi" w:cstheme="minorBidi"/>
          <w:noProof/>
          <w:sz w:val="22"/>
          <w:szCs w:val="22"/>
          <w:lang w:eastAsia="en-AU"/>
        </w:rPr>
      </w:pPr>
      <w:hyperlink w:anchor="_Toc110939293" w:history="1">
        <w:r w:rsidR="00FD1EAE" w:rsidRPr="00C22C0F">
          <w:rPr>
            <w:rStyle w:val="Hyperlink"/>
            <w:noProof/>
          </w:rPr>
          <w:t>6.2</w:t>
        </w:r>
        <w:r w:rsidR="00FD1EAE">
          <w:rPr>
            <w:rFonts w:asciiTheme="minorHAnsi" w:eastAsiaTheme="minorEastAsia" w:hAnsiTheme="minorHAnsi" w:cstheme="minorBidi"/>
            <w:noProof/>
            <w:sz w:val="22"/>
            <w:szCs w:val="22"/>
            <w:lang w:eastAsia="en-AU"/>
          </w:rPr>
          <w:tab/>
        </w:r>
        <w:r w:rsidR="00FD1EAE" w:rsidRPr="00C22C0F">
          <w:rPr>
            <w:rStyle w:val="Hyperlink"/>
            <w:noProof/>
          </w:rPr>
          <w:t>Governance Committee</w:t>
        </w:r>
        <w:r w:rsidR="00FD1EAE">
          <w:rPr>
            <w:noProof/>
            <w:webHidden/>
          </w:rPr>
          <w:tab/>
        </w:r>
        <w:r w:rsidR="00FD1EAE">
          <w:rPr>
            <w:noProof/>
            <w:webHidden/>
          </w:rPr>
          <w:fldChar w:fldCharType="begin"/>
        </w:r>
        <w:r w:rsidR="00FD1EAE">
          <w:rPr>
            <w:noProof/>
            <w:webHidden/>
          </w:rPr>
          <w:instrText xml:space="preserve"> PAGEREF _Toc110939293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06DF52DB" w14:textId="4D862A47" w:rsidR="00FD1EAE" w:rsidRDefault="00001013">
      <w:pPr>
        <w:pStyle w:val="TOC2"/>
        <w:rPr>
          <w:rFonts w:asciiTheme="minorHAnsi" w:eastAsiaTheme="minorEastAsia" w:hAnsiTheme="minorHAnsi" w:cstheme="minorBidi"/>
          <w:noProof/>
          <w:sz w:val="22"/>
          <w:szCs w:val="22"/>
          <w:lang w:eastAsia="en-AU"/>
        </w:rPr>
      </w:pPr>
      <w:hyperlink w:anchor="_Toc110939294" w:history="1">
        <w:r w:rsidR="00FD1EAE" w:rsidRPr="00C22C0F">
          <w:rPr>
            <w:rStyle w:val="Hyperlink"/>
            <w:noProof/>
          </w:rPr>
          <w:t>6.3</w:t>
        </w:r>
        <w:r w:rsidR="00FD1EAE">
          <w:rPr>
            <w:rFonts w:asciiTheme="minorHAnsi" w:eastAsiaTheme="minorEastAsia" w:hAnsiTheme="minorHAnsi" w:cstheme="minorBidi"/>
            <w:noProof/>
            <w:sz w:val="22"/>
            <w:szCs w:val="22"/>
            <w:lang w:eastAsia="en-AU"/>
          </w:rPr>
          <w:tab/>
        </w:r>
        <w:r w:rsidR="00FD1EAE" w:rsidRPr="00C22C0F">
          <w:rPr>
            <w:rStyle w:val="Hyperlink"/>
            <w:noProof/>
          </w:rPr>
          <w:t>Chief Investigator</w:t>
        </w:r>
        <w:r w:rsidR="00FD1EAE">
          <w:rPr>
            <w:noProof/>
            <w:webHidden/>
          </w:rPr>
          <w:tab/>
        </w:r>
        <w:r w:rsidR="00FD1EAE">
          <w:rPr>
            <w:noProof/>
            <w:webHidden/>
          </w:rPr>
          <w:fldChar w:fldCharType="begin"/>
        </w:r>
        <w:r w:rsidR="00FD1EAE">
          <w:rPr>
            <w:noProof/>
            <w:webHidden/>
          </w:rPr>
          <w:instrText xml:space="preserve"> PAGEREF _Toc110939294 \h </w:instrText>
        </w:r>
        <w:r w:rsidR="00FD1EAE">
          <w:rPr>
            <w:noProof/>
            <w:webHidden/>
          </w:rPr>
        </w:r>
        <w:r w:rsidR="00FD1EAE">
          <w:rPr>
            <w:noProof/>
            <w:webHidden/>
          </w:rPr>
          <w:fldChar w:fldCharType="separate"/>
        </w:r>
        <w:r w:rsidR="00976E3B">
          <w:rPr>
            <w:noProof/>
            <w:webHidden/>
          </w:rPr>
          <w:t>14</w:t>
        </w:r>
        <w:r w:rsidR="00FD1EAE">
          <w:rPr>
            <w:noProof/>
            <w:webHidden/>
          </w:rPr>
          <w:fldChar w:fldCharType="end"/>
        </w:r>
      </w:hyperlink>
    </w:p>
    <w:p w14:paraId="407A4DC3" w14:textId="317D510D" w:rsidR="00FD1EAE" w:rsidRDefault="00001013">
      <w:pPr>
        <w:pStyle w:val="TOC2"/>
        <w:rPr>
          <w:rFonts w:asciiTheme="minorHAnsi" w:eastAsiaTheme="minorEastAsia" w:hAnsiTheme="minorHAnsi" w:cstheme="minorBidi"/>
          <w:noProof/>
          <w:sz w:val="22"/>
          <w:szCs w:val="22"/>
          <w:lang w:eastAsia="en-AU"/>
        </w:rPr>
      </w:pPr>
      <w:hyperlink w:anchor="_Toc110939295" w:history="1">
        <w:r w:rsidR="00FD1EAE" w:rsidRPr="00C22C0F">
          <w:rPr>
            <w:rStyle w:val="Hyperlink"/>
            <w:noProof/>
          </w:rPr>
          <w:t>6.4</w:t>
        </w:r>
        <w:r w:rsidR="00FD1EAE">
          <w:rPr>
            <w:rFonts w:asciiTheme="minorHAnsi" w:eastAsiaTheme="minorEastAsia" w:hAnsiTheme="minorHAnsi" w:cstheme="minorBidi"/>
            <w:noProof/>
            <w:sz w:val="22"/>
            <w:szCs w:val="22"/>
            <w:lang w:eastAsia="en-AU"/>
          </w:rPr>
          <w:tab/>
        </w:r>
        <w:r w:rsidR="00FD1EAE" w:rsidRPr="00C22C0F">
          <w:rPr>
            <w:rStyle w:val="Hyperlink"/>
            <w:noProof/>
          </w:rPr>
          <w:t>Key Personnel</w:t>
        </w:r>
        <w:r w:rsidR="00FD1EAE">
          <w:rPr>
            <w:noProof/>
            <w:webHidden/>
          </w:rPr>
          <w:tab/>
        </w:r>
        <w:r w:rsidR="00FD1EAE">
          <w:rPr>
            <w:noProof/>
            <w:webHidden/>
          </w:rPr>
          <w:fldChar w:fldCharType="begin"/>
        </w:r>
        <w:r w:rsidR="00FD1EAE">
          <w:rPr>
            <w:noProof/>
            <w:webHidden/>
          </w:rPr>
          <w:instrText xml:space="preserve"> PAGEREF _Toc110939295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2F060024" w14:textId="6CE2EA30" w:rsidR="00FD1EAE" w:rsidRDefault="00001013">
      <w:pPr>
        <w:pStyle w:val="TOC2"/>
        <w:rPr>
          <w:rFonts w:asciiTheme="minorHAnsi" w:eastAsiaTheme="minorEastAsia" w:hAnsiTheme="minorHAnsi" w:cstheme="minorBidi"/>
          <w:noProof/>
          <w:sz w:val="22"/>
          <w:szCs w:val="22"/>
          <w:lang w:eastAsia="en-AU"/>
        </w:rPr>
      </w:pPr>
      <w:hyperlink w:anchor="_Toc110939296" w:history="1">
        <w:r w:rsidR="00FD1EAE" w:rsidRPr="00C22C0F">
          <w:rPr>
            <w:rStyle w:val="Hyperlink"/>
            <w:noProof/>
          </w:rPr>
          <w:t>6.5</w:t>
        </w:r>
        <w:r w:rsidR="00FD1EAE">
          <w:rPr>
            <w:rFonts w:asciiTheme="minorHAnsi" w:eastAsiaTheme="minorEastAsia" w:hAnsiTheme="minorHAnsi" w:cstheme="minorBidi"/>
            <w:noProof/>
            <w:sz w:val="22"/>
            <w:szCs w:val="22"/>
            <w:lang w:eastAsia="en-AU"/>
          </w:rPr>
          <w:tab/>
        </w:r>
        <w:r w:rsidR="00FD1EAE" w:rsidRPr="00C22C0F">
          <w:rPr>
            <w:rStyle w:val="Hyperlink"/>
            <w:noProof/>
          </w:rPr>
          <w:t>Reporting</w:t>
        </w:r>
        <w:r w:rsidR="00FD1EAE">
          <w:rPr>
            <w:noProof/>
            <w:webHidden/>
          </w:rPr>
          <w:tab/>
        </w:r>
        <w:r w:rsidR="00FD1EAE">
          <w:rPr>
            <w:noProof/>
            <w:webHidden/>
          </w:rPr>
          <w:fldChar w:fldCharType="begin"/>
        </w:r>
        <w:r w:rsidR="00FD1EAE">
          <w:rPr>
            <w:noProof/>
            <w:webHidden/>
          </w:rPr>
          <w:instrText xml:space="preserve"> PAGEREF _Toc110939296 \h </w:instrText>
        </w:r>
        <w:r w:rsidR="00FD1EAE">
          <w:rPr>
            <w:noProof/>
            <w:webHidden/>
          </w:rPr>
        </w:r>
        <w:r w:rsidR="00FD1EAE">
          <w:rPr>
            <w:noProof/>
            <w:webHidden/>
          </w:rPr>
          <w:fldChar w:fldCharType="separate"/>
        </w:r>
        <w:r w:rsidR="00976E3B">
          <w:rPr>
            <w:noProof/>
            <w:webHidden/>
          </w:rPr>
          <w:t>16</w:t>
        </w:r>
        <w:r w:rsidR="00FD1EAE">
          <w:rPr>
            <w:noProof/>
            <w:webHidden/>
          </w:rPr>
          <w:fldChar w:fldCharType="end"/>
        </w:r>
      </w:hyperlink>
    </w:p>
    <w:p w14:paraId="144037CD" w14:textId="070F8168" w:rsidR="00FD1EAE" w:rsidRDefault="00001013">
      <w:pPr>
        <w:pStyle w:val="TOC1"/>
        <w:rPr>
          <w:rFonts w:asciiTheme="minorHAnsi" w:eastAsiaTheme="minorEastAsia" w:hAnsiTheme="minorHAnsi" w:cstheme="minorBidi"/>
          <w:b w:val="0"/>
          <w:noProof/>
          <w:sz w:val="22"/>
          <w:szCs w:val="22"/>
          <w:lang w:eastAsia="en-AU"/>
        </w:rPr>
      </w:pPr>
      <w:hyperlink w:anchor="_Toc110939297" w:history="1">
        <w:r w:rsidR="00FD1EAE" w:rsidRPr="00C22C0F">
          <w:rPr>
            <w:rStyle w:val="Hyperlink"/>
            <w:caps/>
            <w:noProof/>
          </w:rPr>
          <w:t>7.</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Project review</w:t>
        </w:r>
        <w:r w:rsidR="00FD1EAE">
          <w:rPr>
            <w:noProof/>
            <w:webHidden/>
          </w:rPr>
          <w:tab/>
        </w:r>
        <w:r w:rsidR="00FD1EAE">
          <w:rPr>
            <w:noProof/>
            <w:webHidden/>
          </w:rPr>
          <w:fldChar w:fldCharType="begin"/>
        </w:r>
        <w:r w:rsidR="00FD1EAE">
          <w:rPr>
            <w:noProof/>
            <w:webHidden/>
          </w:rPr>
          <w:instrText xml:space="preserve"> PAGEREF _Toc110939297 \h </w:instrText>
        </w:r>
        <w:r w:rsidR="00FD1EAE">
          <w:rPr>
            <w:noProof/>
            <w:webHidden/>
          </w:rPr>
        </w:r>
        <w:r w:rsidR="00FD1EAE">
          <w:rPr>
            <w:noProof/>
            <w:webHidden/>
          </w:rPr>
          <w:fldChar w:fldCharType="separate"/>
        </w:r>
        <w:r w:rsidR="00976E3B">
          <w:rPr>
            <w:noProof/>
            <w:webHidden/>
          </w:rPr>
          <w:t>17</w:t>
        </w:r>
        <w:r w:rsidR="00FD1EAE">
          <w:rPr>
            <w:noProof/>
            <w:webHidden/>
          </w:rPr>
          <w:fldChar w:fldCharType="end"/>
        </w:r>
      </w:hyperlink>
    </w:p>
    <w:p w14:paraId="7EA97B53" w14:textId="64689A77" w:rsidR="00FD1EAE" w:rsidRDefault="00001013">
      <w:pPr>
        <w:pStyle w:val="TOC1"/>
        <w:rPr>
          <w:rFonts w:asciiTheme="minorHAnsi" w:eastAsiaTheme="minorEastAsia" w:hAnsiTheme="minorHAnsi" w:cstheme="minorBidi"/>
          <w:b w:val="0"/>
          <w:noProof/>
          <w:sz w:val="22"/>
          <w:szCs w:val="22"/>
          <w:lang w:eastAsia="en-AU"/>
        </w:rPr>
      </w:pPr>
      <w:hyperlink w:anchor="_Toc110939298" w:history="1">
        <w:r w:rsidR="00FD1EAE" w:rsidRPr="00C22C0F">
          <w:rPr>
            <w:rStyle w:val="Hyperlink"/>
            <w:caps/>
            <w:noProof/>
          </w:rPr>
          <w:t>8.</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Project Funding</w:t>
        </w:r>
        <w:r w:rsidR="00FD1EAE">
          <w:rPr>
            <w:noProof/>
            <w:webHidden/>
          </w:rPr>
          <w:tab/>
        </w:r>
        <w:r w:rsidR="00FD1EAE">
          <w:rPr>
            <w:noProof/>
            <w:webHidden/>
          </w:rPr>
          <w:fldChar w:fldCharType="begin"/>
        </w:r>
        <w:r w:rsidR="00FD1EAE">
          <w:rPr>
            <w:noProof/>
            <w:webHidden/>
          </w:rPr>
          <w:instrText xml:space="preserve"> PAGEREF _Toc110939298 \h </w:instrText>
        </w:r>
        <w:r w:rsidR="00FD1EAE">
          <w:rPr>
            <w:noProof/>
            <w:webHidden/>
          </w:rPr>
        </w:r>
        <w:r w:rsidR="00FD1EAE">
          <w:rPr>
            <w:noProof/>
            <w:webHidden/>
          </w:rPr>
          <w:fldChar w:fldCharType="separate"/>
        </w:r>
        <w:r w:rsidR="00976E3B">
          <w:rPr>
            <w:noProof/>
            <w:webHidden/>
          </w:rPr>
          <w:t>17</w:t>
        </w:r>
        <w:r w:rsidR="00FD1EAE">
          <w:rPr>
            <w:noProof/>
            <w:webHidden/>
          </w:rPr>
          <w:fldChar w:fldCharType="end"/>
        </w:r>
      </w:hyperlink>
    </w:p>
    <w:p w14:paraId="46ED26C6" w14:textId="7B18A927" w:rsidR="00FD1EAE" w:rsidRDefault="00001013">
      <w:pPr>
        <w:pStyle w:val="TOC2"/>
        <w:rPr>
          <w:rFonts w:asciiTheme="minorHAnsi" w:eastAsiaTheme="minorEastAsia" w:hAnsiTheme="minorHAnsi" w:cstheme="minorBidi"/>
          <w:noProof/>
          <w:sz w:val="22"/>
          <w:szCs w:val="22"/>
          <w:lang w:eastAsia="en-AU"/>
        </w:rPr>
      </w:pPr>
      <w:hyperlink w:anchor="_Toc110939299" w:history="1">
        <w:r w:rsidR="00FD1EAE" w:rsidRPr="00C22C0F">
          <w:rPr>
            <w:rStyle w:val="Hyperlink"/>
            <w:noProof/>
          </w:rPr>
          <w:t>8.1</w:t>
        </w:r>
        <w:r w:rsidR="00FD1EAE">
          <w:rPr>
            <w:rFonts w:asciiTheme="minorHAnsi" w:eastAsiaTheme="minorEastAsia" w:hAnsiTheme="minorHAnsi" w:cstheme="minorBidi"/>
            <w:noProof/>
            <w:sz w:val="22"/>
            <w:szCs w:val="22"/>
            <w:lang w:eastAsia="en-AU"/>
          </w:rPr>
          <w:tab/>
        </w:r>
        <w:r w:rsidR="00FD1EAE" w:rsidRPr="00C22C0F">
          <w:rPr>
            <w:rStyle w:val="Hyperlink"/>
            <w:noProof/>
          </w:rPr>
          <w:t>Contributions</w:t>
        </w:r>
        <w:r w:rsidR="00FD1EAE">
          <w:rPr>
            <w:noProof/>
            <w:webHidden/>
          </w:rPr>
          <w:tab/>
        </w:r>
        <w:r w:rsidR="00FD1EAE">
          <w:rPr>
            <w:noProof/>
            <w:webHidden/>
          </w:rPr>
          <w:fldChar w:fldCharType="begin"/>
        </w:r>
        <w:r w:rsidR="00FD1EAE">
          <w:rPr>
            <w:noProof/>
            <w:webHidden/>
          </w:rPr>
          <w:instrText xml:space="preserve"> PAGEREF _Toc110939299 \h </w:instrText>
        </w:r>
        <w:r w:rsidR="00FD1EAE">
          <w:rPr>
            <w:noProof/>
            <w:webHidden/>
          </w:rPr>
        </w:r>
        <w:r w:rsidR="00FD1EAE">
          <w:rPr>
            <w:noProof/>
            <w:webHidden/>
          </w:rPr>
          <w:fldChar w:fldCharType="separate"/>
        </w:r>
        <w:r w:rsidR="00976E3B">
          <w:rPr>
            <w:noProof/>
            <w:webHidden/>
          </w:rPr>
          <w:t>17</w:t>
        </w:r>
        <w:r w:rsidR="00FD1EAE">
          <w:rPr>
            <w:noProof/>
            <w:webHidden/>
          </w:rPr>
          <w:fldChar w:fldCharType="end"/>
        </w:r>
      </w:hyperlink>
    </w:p>
    <w:p w14:paraId="12F54B15" w14:textId="2F30B6BE" w:rsidR="00FD1EAE" w:rsidRDefault="00001013">
      <w:pPr>
        <w:pStyle w:val="TOC2"/>
        <w:rPr>
          <w:rFonts w:asciiTheme="minorHAnsi" w:eastAsiaTheme="minorEastAsia" w:hAnsiTheme="minorHAnsi" w:cstheme="minorBidi"/>
          <w:noProof/>
          <w:sz w:val="22"/>
          <w:szCs w:val="22"/>
          <w:lang w:eastAsia="en-AU"/>
        </w:rPr>
      </w:pPr>
      <w:hyperlink w:anchor="_Toc110939300" w:history="1">
        <w:r w:rsidR="00FD1EAE" w:rsidRPr="00C22C0F">
          <w:rPr>
            <w:rStyle w:val="Hyperlink"/>
            <w:noProof/>
          </w:rPr>
          <w:t>8.2</w:t>
        </w:r>
        <w:r w:rsidR="00FD1EAE">
          <w:rPr>
            <w:rFonts w:asciiTheme="minorHAnsi" w:eastAsiaTheme="minorEastAsia" w:hAnsiTheme="minorHAnsi" w:cstheme="minorBidi"/>
            <w:noProof/>
            <w:sz w:val="22"/>
            <w:szCs w:val="22"/>
            <w:lang w:eastAsia="en-AU"/>
          </w:rPr>
          <w:tab/>
        </w:r>
        <w:r w:rsidR="00FD1EAE" w:rsidRPr="00C22C0F">
          <w:rPr>
            <w:rStyle w:val="Hyperlink"/>
            <w:noProof/>
          </w:rPr>
          <w:t>Payment terms</w:t>
        </w:r>
        <w:r w:rsidR="00FD1EAE">
          <w:rPr>
            <w:noProof/>
            <w:webHidden/>
          </w:rPr>
          <w:tab/>
        </w:r>
        <w:r w:rsidR="00FD1EAE">
          <w:rPr>
            <w:noProof/>
            <w:webHidden/>
          </w:rPr>
          <w:fldChar w:fldCharType="begin"/>
        </w:r>
        <w:r w:rsidR="00FD1EAE">
          <w:rPr>
            <w:noProof/>
            <w:webHidden/>
          </w:rPr>
          <w:instrText xml:space="preserve"> PAGEREF _Toc110939300 \h </w:instrText>
        </w:r>
        <w:r w:rsidR="00FD1EAE">
          <w:rPr>
            <w:noProof/>
            <w:webHidden/>
          </w:rPr>
        </w:r>
        <w:r w:rsidR="00FD1EAE">
          <w:rPr>
            <w:noProof/>
            <w:webHidden/>
          </w:rPr>
          <w:fldChar w:fldCharType="separate"/>
        </w:r>
        <w:r w:rsidR="00976E3B">
          <w:rPr>
            <w:noProof/>
            <w:webHidden/>
          </w:rPr>
          <w:t>18</w:t>
        </w:r>
        <w:r w:rsidR="00FD1EAE">
          <w:rPr>
            <w:noProof/>
            <w:webHidden/>
          </w:rPr>
          <w:fldChar w:fldCharType="end"/>
        </w:r>
      </w:hyperlink>
    </w:p>
    <w:p w14:paraId="674E0D3D" w14:textId="677E3107" w:rsidR="00FD1EAE" w:rsidRDefault="00001013">
      <w:pPr>
        <w:pStyle w:val="TOC2"/>
        <w:rPr>
          <w:rFonts w:asciiTheme="minorHAnsi" w:eastAsiaTheme="minorEastAsia" w:hAnsiTheme="minorHAnsi" w:cstheme="minorBidi"/>
          <w:noProof/>
          <w:sz w:val="22"/>
          <w:szCs w:val="22"/>
          <w:lang w:eastAsia="en-AU"/>
        </w:rPr>
      </w:pPr>
      <w:hyperlink w:anchor="_Toc110939301" w:history="1">
        <w:r w:rsidR="00FD1EAE" w:rsidRPr="00C22C0F">
          <w:rPr>
            <w:rStyle w:val="Hyperlink"/>
            <w:noProof/>
          </w:rPr>
          <w:t>8.3</w:t>
        </w:r>
        <w:r w:rsidR="00FD1EAE">
          <w:rPr>
            <w:rFonts w:asciiTheme="minorHAnsi" w:eastAsiaTheme="minorEastAsia" w:hAnsiTheme="minorHAnsi" w:cstheme="minorBidi"/>
            <w:noProof/>
            <w:sz w:val="22"/>
            <w:szCs w:val="22"/>
            <w:lang w:eastAsia="en-AU"/>
          </w:rPr>
          <w:tab/>
        </w:r>
        <w:r w:rsidR="00FD1EAE" w:rsidRPr="00C22C0F">
          <w:rPr>
            <w:rStyle w:val="Hyperlink"/>
            <w:noProof/>
          </w:rPr>
          <w:t>No deduction</w:t>
        </w:r>
        <w:r w:rsidR="00FD1EAE">
          <w:rPr>
            <w:noProof/>
            <w:webHidden/>
          </w:rPr>
          <w:tab/>
        </w:r>
        <w:r w:rsidR="00FD1EAE">
          <w:rPr>
            <w:noProof/>
            <w:webHidden/>
          </w:rPr>
          <w:fldChar w:fldCharType="begin"/>
        </w:r>
        <w:r w:rsidR="00FD1EAE">
          <w:rPr>
            <w:noProof/>
            <w:webHidden/>
          </w:rPr>
          <w:instrText xml:space="preserve"> PAGEREF _Toc110939301 \h </w:instrText>
        </w:r>
        <w:r w:rsidR="00FD1EAE">
          <w:rPr>
            <w:noProof/>
            <w:webHidden/>
          </w:rPr>
        </w:r>
        <w:r w:rsidR="00FD1EAE">
          <w:rPr>
            <w:noProof/>
            <w:webHidden/>
          </w:rPr>
          <w:fldChar w:fldCharType="separate"/>
        </w:r>
        <w:r w:rsidR="00976E3B">
          <w:rPr>
            <w:noProof/>
            <w:webHidden/>
          </w:rPr>
          <w:t>19</w:t>
        </w:r>
        <w:r w:rsidR="00FD1EAE">
          <w:rPr>
            <w:noProof/>
            <w:webHidden/>
          </w:rPr>
          <w:fldChar w:fldCharType="end"/>
        </w:r>
      </w:hyperlink>
    </w:p>
    <w:p w14:paraId="385EC83C" w14:textId="7B8A7CE4" w:rsidR="00FD1EAE" w:rsidRDefault="00001013">
      <w:pPr>
        <w:pStyle w:val="TOC2"/>
        <w:rPr>
          <w:rFonts w:asciiTheme="minorHAnsi" w:eastAsiaTheme="minorEastAsia" w:hAnsiTheme="minorHAnsi" w:cstheme="minorBidi"/>
          <w:noProof/>
          <w:sz w:val="22"/>
          <w:szCs w:val="22"/>
          <w:lang w:eastAsia="en-AU"/>
        </w:rPr>
      </w:pPr>
      <w:hyperlink w:anchor="_Toc110939302" w:history="1">
        <w:r w:rsidR="00FD1EAE" w:rsidRPr="00C22C0F">
          <w:rPr>
            <w:rStyle w:val="Hyperlink"/>
            <w:noProof/>
          </w:rPr>
          <w:t>8.4</w:t>
        </w:r>
        <w:r w:rsidR="00FD1EAE">
          <w:rPr>
            <w:rFonts w:asciiTheme="minorHAnsi" w:eastAsiaTheme="minorEastAsia" w:hAnsiTheme="minorHAnsi" w:cstheme="minorBidi"/>
            <w:noProof/>
            <w:sz w:val="22"/>
            <w:szCs w:val="22"/>
            <w:lang w:eastAsia="en-AU"/>
          </w:rPr>
          <w:tab/>
        </w:r>
        <w:r w:rsidR="00FD1EAE" w:rsidRPr="00C22C0F">
          <w:rPr>
            <w:rStyle w:val="Hyperlink"/>
            <w:noProof/>
          </w:rPr>
          <w:t>GST</w:t>
        </w:r>
        <w:r w:rsidR="00FD1EAE">
          <w:rPr>
            <w:noProof/>
            <w:webHidden/>
          </w:rPr>
          <w:tab/>
        </w:r>
        <w:r w:rsidR="00FD1EAE">
          <w:rPr>
            <w:noProof/>
            <w:webHidden/>
          </w:rPr>
          <w:fldChar w:fldCharType="begin"/>
        </w:r>
        <w:r w:rsidR="00FD1EAE">
          <w:rPr>
            <w:noProof/>
            <w:webHidden/>
          </w:rPr>
          <w:instrText xml:space="preserve"> PAGEREF _Toc110939302 \h </w:instrText>
        </w:r>
        <w:r w:rsidR="00FD1EAE">
          <w:rPr>
            <w:noProof/>
            <w:webHidden/>
          </w:rPr>
        </w:r>
        <w:r w:rsidR="00FD1EAE">
          <w:rPr>
            <w:noProof/>
            <w:webHidden/>
          </w:rPr>
          <w:fldChar w:fldCharType="separate"/>
        </w:r>
        <w:r w:rsidR="00976E3B">
          <w:rPr>
            <w:noProof/>
            <w:webHidden/>
          </w:rPr>
          <w:t>19</w:t>
        </w:r>
        <w:r w:rsidR="00FD1EAE">
          <w:rPr>
            <w:noProof/>
            <w:webHidden/>
          </w:rPr>
          <w:fldChar w:fldCharType="end"/>
        </w:r>
      </w:hyperlink>
    </w:p>
    <w:p w14:paraId="27346EEE" w14:textId="3A339E2D" w:rsidR="00FD1EAE" w:rsidRDefault="00001013">
      <w:pPr>
        <w:pStyle w:val="TOC2"/>
        <w:rPr>
          <w:rFonts w:asciiTheme="minorHAnsi" w:eastAsiaTheme="minorEastAsia" w:hAnsiTheme="minorHAnsi" w:cstheme="minorBidi"/>
          <w:noProof/>
          <w:sz w:val="22"/>
          <w:szCs w:val="22"/>
          <w:lang w:eastAsia="en-AU"/>
        </w:rPr>
      </w:pPr>
      <w:hyperlink w:anchor="_Toc110939303" w:history="1">
        <w:r w:rsidR="00FD1EAE" w:rsidRPr="00C22C0F">
          <w:rPr>
            <w:rStyle w:val="Hyperlink"/>
            <w:noProof/>
          </w:rPr>
          <w:t>8.5</w:t>
        </w:r>
        <w:r w:rsidR="00FD1EAE">
          <w:rPr>
            <w:rFonts w:asciiTheme="minorHAnsi" w:eastAsiaTheme="minorEastAsia" w:hAnsiTheme="minorHAnsi" w:cstheme="minorBidi"/>
            <w:noProof/>
            <w:sz w:val="22"/>
            <w:szCs w:val="22"/>
            <w:lang w:eastAsia="en-AU"/>
          </w:rPr>
          <w:tab/>
        </w:r>
        <w:r w:rsidR="00FD1EAE" w:rsidRPr="00C22C0F">
          <w:rPr>
            <w:rStyle w:val="Hyperlink"/>
            <w:noProof/>
          </w:rPr>
          <w:t>Pre-payment for the Project</w:t>
        </w:r>
        <w:r w:rsidR="00FD1EAE">
          <w:rPr>
            <w:noProof/>
            <w:webHidden/>
          </w:rPr>
          <w:tab/>
        </w:r>
        <w:r w:rsidR="00FD1EAE">
          <w:rPr>
            <w:noProof/>
            <w:webHidden/>
          </w:rPr>
          <w:fldChar w:fldCharType="begin"/>
        </w:r>
        <w:r w:rsidR="00FD1EAE">
          <w:rPr>
            <w:noProof/>
            <w:webHidden/>
          </w:rPr>
          <w:instrText xml:space="preserve"> PAGEREF _Toc110939303 \h </w:instrText>
        </w:r>
        <w:r w:rsidR="00FD1EAE">
          <w:rPr>
            <w:noProof/>
            <w:webHidden/>
          </w:rPr>
        </w:r>
        <w:r w:rsidR="00FD1EAE">
          <w:rPr>
            <w:noProof/>
            <w:webHidden/>
          </w:rPr>
          <w:fldChar w:fldCharType="separate"/>
        </w:r>
        <w:r w:rsidR="00976E3B">
          <w:rPr>
            <w:noProof/>
            <w:webHidden/>
          </w:rPr>
          <w:t>20</w:t>
        </w:r>
        <w:r w:rsidR="00FD1EAE">
          <w:rPr>
            <w:noProof/>
            <w:webHidden/>
          </w:rPr>
          <w:fldChar w:fldCharType="end"/>
        </w:r>
      </w:hyperlink>
    </w:p>
    <w:p w14:paraId="21905EBB" w14:textId="072F08CC" w:rsidR="00FD1EAE" w:rsidRDefault="00001013">
      <w:pPr>
        <w:pStyle w:val="TOC1"/>
        <w:rPr>
          <w:rFonts w:asciiTheme="minorHAnsi" w:eastAsiaTheme="minorEastAsia" w:hAnsiTheme="minorHAnsi" w:cstheme="minorBidi"/>
          <w:b w:val="0"/>
          <w:noProof/>
          <w:sz w:val="22"/>
          <w:szCs w:val="22"/>
          <w:lang w:eastAsia="en-AU"/>
        </w:rPr>
      </w:pPr>
      <w:hyperlink w:anchor="_Toc110939304" w:history="1">
        <w:r w:rsidR="00FD1EAE" w:rsidRPr="00C22C0F">
          <w:rPr>
            <w:rStyle w:val="Hyperlink"/>
            <w:caps/>
            <w:noProof/>
          </w:rPr>
          <w:t>9.</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Intellectual property</w:t>
        </w:r>
        <w:r w:rsidR="00FD1EAE">
          <w:rPr>
            <w:noProof/>
            <w:webHidden/>
          </w:rPr>
          <w:tab/>
        </w:r>
        <w:r w:rsidR="00FD1EAE">
          <w:rPr>
            <w:noProof/>
            <w:webHidden/>
          </w:rPr>
          <w:fldChar w:fldCharType="begin"/>
        </w:r>
        <w:r w:rsidR="00FD1EAE">
          <w:rPr>
            <w:noProof/>
            <w:webHidden/>
          </w:rPr>
          <w:instrText xml:space="preserve"> PAGEREF _Toc110939304 \h </w:instrText>
        </w:r>
        <w:r w:rsidR="00FD1EAE">
          <w:rPr>
            <w:noProof/>
            <w:webHidden/>
          </w:rPr>
        </w:r>
        <w:r w:rsidR="00FD1EAE">
          <w:rPr>
            <w:noProof/>
            <w:webHidden/>
          </w:rPr>
          <w:fldChar w:fldCharType="separate"/>
        </w:r>
        <w:r w:rsidR="00976E3B">
          <w:rPr>
            <w:noProof/>
            <w:webHidden/>
          </w:rPr>
          <w:t>20</w:t>
        </w:r>
        <w:r w:rsidR="00FD1EAE">
          <w:rPr>
            <w:noProof/>
            <w:webHidden/>
          </w:rPr>
          <w:fldChar w:fldCharType="end"/>
        </w:r>
      </w:hyperlink>
    </w:p>
    <w:p w14:paraId="3A8EDD3D" w14:textId="3CB1F0DC" w:rsidR="00FD1EAE" w:rsidRDefault="00001013">
      <w:pPr>
        <w:pStyle w:val="TOC2"/>
        <w:rPr>
          <w:rFonts w:asciiTheme="minorHAnsi" w:eastAsiaTheme="minorEastAsia" w:hAnsiTheme="minorHAnsi" w:cstheme="minorBidi"/>
          <w:noProof/>
          <w:sz w:val="22"/>
          <w:szCs w:val="22"/>
          <w:lang w:eastAsia="en-AU"/>
        </w:rPr>
      </w:pPr>
      <w:hyperlink w:anchor="_Toc110939305" w:history="1">
        <w:r w:rsidR="00FD1EAE" w:rsidRPr="00C22C0F">
          <w:rPr>
            <w:rStyle w:val="Hyperlink"/>
            <w:noProof/>
          </w:rPr>
          <w:t>9.1</w:t>
        </w:r>
        <w:r w:rsidR="00FD1EAE">
          <w:rPr>
            <w:rFonts w:asciiTheme="minorHAnsi" w:eastAsiaTheme="minorEastAsia" w:hAnsiTheme="minorHAnsi" w:cstheme="minorBidi"/>
            <w:noProof/>
            <w:sz w:val="22"/>
            <w:szCs w:val="22"/>
            <w:lang w:eastAsia="en-AU"/>
          </w:rPr>
          <w:tab/>
        </w:r>
        <w:r w:rsidR="00FD1EAE" w:rsidRPr="00C22C0F">
          <w:rPr>
            <w:rStyle w:val="Hyperlink"/>
            <w:noProof/>
          </w:rPr>
          <w:t>Licence rights for Pre-existing IPR and Third Party IPR</w:t>
        </w:r>
        <w:r w:rsidR="00FD1EAE">
          <w:rPr>
            <w:noProof/>
            <w:webHidden/>
          </w:rPr>
          <w:tab/>
        </w:r>
        <w:r w:rsidR="00FD1EAE">
          <w:rPr>
            <w:noProof/>
            <w:webHidden/>
          </w:rPr>
          <w:fldChar w:fldCharType="begin"/>
        </w:r>
        <w:r w:rsidR="00FD1EAE">
          <w:rPr>
            <w:noProof/>
            <w:webHidden/>
          </w:rPr>
          <w:instrText xml:space="preserve"> PAGEREF _Toc110939305 \h </w:instrText>
        </w:r>
        <w:r w:rsidR="00FD1EAE">
          <w:rPr>
            <w:noProof/>
            <w:webHidden/>
          </w:rPr>
        </w:r>
        <w:r w:rsidR="00FD1EAE">
          <w:rPr>
            <w:noProof/>
            <w:webHidden/>
          </w:rPr>
          <w:fldChar w:fldCharType="separate"/>
        </w:r>
        <w:r w:rsidR="00976E3B">
          <w:rPr>
            <w:noProof/>
            <w:webHidden/>
          </w:rPr>
          <w:t>20</w:t>
        </w:r>
        <w:r w:rsidR="00FD1EAE">
          <w:rPr>
            <w:noProof/>
            <w:webHidden/>
          </w:rPr>
          <w:fldChar w:fldCharType="end"/>
        </w:r>
      </w:hyperlink>
    </w:p>
    <w:p w14:paraId="15CA3492" w14:textId="5E6F7F5D" w:rsidR="00FD1EAE" w:rsidRDefault="00001013">
      <w:pPr>
        <w:pStyle w:val="TOC2"/>
        <w:rPr>
          <w:rFonts w:asciiTheme="minorHAnsi" w:eastAsiaTheme="minorEastAsia" w:hAnsiTheme="minorHAnsi" w:cstheme="minorBidi"/>
          <w:noProof/>
          <w:sz w:val="22"/>
          <w:szCs w:val="22"/>
          <w:lang w:eastAsia="en-AU"/>
        </w:rPr>
      </w:pPr>
      <w:hyperlink w:anchor="_Toc110939306" w:history="1">
        <w:r w:rsidR="00FD1EAE" w:rsidRPr="00C22C0F">
          <w:rPr>
            <w:rStyle w:val="Hyperlink"/>
            <w:noProof/>
          </w:rPr>
          <w:t>9.2</w:t>
        </w:r>
        <w:r w:rsidR="00FD1EAE">
          <w:rPr>
            <w:rFonts w:asciiTheme="minorHAnsi" w:eastAsiaTheme="minorEastAsia" w:hAnsiTheme="minorHAnsi" w:cstheme="minorBidi"/>
            <w:noProof/>
            <w:sz w:val="22"/>
            <w:szCs w:val="22"/>
            <w:lang w:eastAsia="en-AU"/>
          </w:rPr>
          <w:tab/>
        </w:r>
        <w:r w:rsidR="00FD1EAE" w:rsidRPr="00C22C0F">
          <w:rPr>
            <w:rStyle w:val="Hyperlink"/>
            <w:noProof/>
          </w:rPr>
          <w:t>Right to use each party's Pre-existing IPR</w:t>
        </w:r>
        <w:r w:rsidR="00FD1EAE">
          <w:rPr>
            <w:noProof/>
            <w:webHidden/>
          </w:rPr>
          <w:tab/>
        </w:r>
        <w:r w:rsidR="00FD1EAE">
          <w:rPr>
            <w:noProof/>
            <w:webHidden/>
          </w:rPr>
          <w:fldChar w:fldCharType="begin"/>
        </w:r>
        <w:r w:rsidR="00FD1EAE">
          <w:rPr>
            <w:noProof/>
            <w:webHidden/>
          </w:rPr>
          <w:instrText xml:space="preserve"> PAGEREF _Toc110939306 \h </w:instrText>
        </w:r>
        <w:r w:rsidR="00FD1EAE">
          <w:rPr>
            <w:noProof/>
            <w:webHidden/>
          </w:rPr>
        </w:r>
        <w:r w:rsidR="00FD1EAE">
          <w:rPr>
            <w:noProof/>
            <w:webHidden/>
          </w:rPr>
          <w:fldChar w:fldCharType="separate"/>
        </w:r>
        <w:r w:rsidR="00976E3B">
          <w:rPr>
            <w:noProof/>
            <w:webHidden/>
          </w:rPr>
          <w:t>20</w:t>
        </w:r>
        <w:r w:rsidR="00FD1EAE">
          <w:rPr>
            <w:noProof/>
            <w:webHidden/>
          </w:rPr>
          <w:fldChar w:fldCharType="end"/>
        </w:r>
      </w:hyperlink>
    </w:p>
    <w:p w14:paraId="094F7C7D" w14:textId="2648592F" w:rsidR="00FD1EAE" w:rsidRDefault="00001013">
      <w:pPr>
        <w:pStyle w:val="TOC2"/>
        <w:rPr>
          <w:rFonts w:asciiTheme="minorHAnsi" w:eastAsiaTheme="minorEastAsia" w:hAnsiTheme="minorHAnsi" w:cstheme="minorBidi"/>
          <w:noProof/>
          <w:sz w:val="22"/>
          <w:szCs w:val="22"/>
          <w:lang w:eastAsia="en-AU"/>
        </w:rPr>
      </w:pPr>
      <w:hyperlink w:anchor="_Toc110939307" w:history="1">
        <w:r w:rsidR="00FD1EAE" w:rsidRPr="00C22C0F">
          <w:rPr>
            <w:rStyle w:val="Hyperlink"/>
            <w:noProof/>
          </w:rPr>
          <w:t>9.3</w:t>
        </w:r>
        <w:r w:rsidR="00FD1EAE">
          <w:rPr>
            <w:rFonts w:asciiTheme="minorHAnsi" w:eastAsiaTheme="minorEastAsia" w:hAnsiTheme="minorHAnsi" w:cstheme="minorBidi"/>
            <w:noProof/>
            <w:sz w:val="22"/>
            <w:szCs w:val="22"/>
            <w:lang w:eastAsia="en-AU"/>
          </w:rPr>
          <w:tab/>
        </w:r>
        <w:r w:rsidR="00FD1EAE" w:rsidRPr="00C22C0F">
          <w:rPr>
            <w:rStyle w:val="Hyperlink"/>
            <w:noProof/>
          </w:rPr>
          <w:t>Right to use Third Party IPR</w:t>
        </w:r>
        <w:r w:rsidR="00FD1EAE">
          <w:rPr>
            <w:noProof/>
            <w:webHidden/>
          </w:rPr>
          <w:tab/>
        </w:r>
        <w:r w:rsidR="00FD1EAE">
          <w:rPr>
            <w:noProof/>
            <w:webHidden/>
          </w:rPr>
          <w:fldChar w:fldCharType="begin"/>
        </w:r>
        <w:r w:rsidR="00FD1EAE">
          <w:rPr>
            <w:noProof/>
            <w:webHidden/>
          </w:rPr>
          <w:instrText xml:space="preserve"> PAGEREF _Toc110939307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49678AC5" w14:textId="43EA2182" w:rsidR="00FD1EAE" w:rsidRDefault="00001013">
      <w:pPr>
        <w:pStyle w:val="TOC2"/>
        <w:rPr>
          <w:rFonts w:asciiTheme="minorHAnsi" w:eastAsiaTheme="minorEastAsia" w:hAnsiTheme="minorHAnsi" w:cstheme="minorBidi"/>
          <w:noProof/>
          <w:sz w:val="22"/>
          <w:szCs w:val="22"/>
          <w:lang w:eastAsia="en-AU"/>
        </w:rPr>
      </w:pPr>
      <w:hyperlink w:anchor="_Toc110939308" w:history="1">
        <w:r w:rsidR="00FD1EAE" w:rsidRPr="00C22C0F">
          <w:rPr>
            <w:rStyle w:val="Hyperlink"/>
            <w:noProof/>
          </w:rPr>
          <w:t>9.4</w:t>
        </w:r>
        <w:r w:rsidR="00FD1EAE">
          <w:rPr>
            <w:rFonts w:asciiTheme="minorHAnsi" w:eastAsiaTheme="minorEastAsia" w:hAnsiTheme="minorHAnsi" w:cstheme="minorBidi"/>
            <w:noProof/>
            <w:sz w:val="22"/>
            <w:szCs w:val="22"/>
            <w:lang w:eastAsia="en-AU"/>
          </w:rPr>
          <w:tab/>
        </w:r>
        <w:r w:rsidR="00FD1EAE" w:rsidRPr="00C22C0F">
          <w:rPr>
            <w:rStyle w:val="Hyperlink"/>
            <w:noProof/>
          </w:rPr>
          <w:t>Ownership of Intellectual Property Rights in the Project IP</w:t>
        </w:r>
        <w:r w:rsidR="00FD1EAE">
          <w:rPr>
            <w:noProof/>
            <w:webHidden/>
          </w:rPr>
          <w:tab/>
        </w:r>
        <w:r w:rsidR="00FD1EAE">
          <w:rPr>
            <w:noProof/>
            <w:webHidden/>
          </w:rPr>
          <w:fldChar w:fldCharType="begin"/>
        </w:r>
        <w:r w:rsidR="00FD1EAE">
          <w:rPr>
            <w:noProof/>
            <w:webHidden/>
          </w:rPr>
          <w:instrText xml:space="preserve"> PAGEREF _Toc110939308 \h </w:instrText>
        </w:r>
        <w:r w:rsidR="00FD1EAE">
          <w:rPr>
            <w:noProof/>
            <w:webHidden/>
          </w:rPr>
        </w:r>
        <w:r w:rsidR="00FD1EAE">
          <w:rPr>
            <w:noProof/>
            <w:webHidden/>
          </w:rPr>
          <w:fldChar w:fldCharType="separate"/>
        </w:r>
        <w:r w:rsidR="00976E3B">
          <w:rPr>
            <w:noProof/>
            <w:webHidden/>
          </w:rPr>
          <w:t>22</w:t>
        </w:r>
        <w:r w:rsidR="00FD1EAE">
          <w:rPr>
            <w:noProof/>
            <w:webHidden/>
          </w:rPr>
          <w:fldChar w:fldCharType="end"/>
        </w:r>
      </w:hyperlink>
    </w:p>
    <w:p w14:paraId="24438CB9" w14:textId="0F7D5DC3" w:rsidR="00FD1EAE" w:rsidRDefault="00001013">
      <w:pPr>
        <w:pStyle w:val="TOC2"/>
        <w:rPr>
          <w:rFonts w:asciiTheme="minorHAnsi" w:eastAsiaTheme="minorEastAsia" w:hAnsiTheme="minorHAnsi" w:cstheme="minorBidi"/>
          <w:noProof/>
          <w:sz w:val="22"/>
          <w:szCs w:val="22"/>
          <w:lang w:eastAsia="en-AU"/>
        </w:rPr>
      </w:pPr>
      <w:hyperlink w:anchor="_Toc110939309" w:history="1">
        <w:r w:rsidR="00FD1EAE" w:rsidRPr="00C22C0F">
          <w:rPr>
            <w:rStyle w:val="Hyperlink"/>
            <w:noProof/>
          </w:rPr>
          <w:t>9.5</w:t>
        </w:r>
        <w:r w:rsidR="00FD1EAE">
          <w:rPr>
            <w:rFonts w:asciiTheme="minorHAnsi" w:eastAsiaTheme="minorEastAsia" w:hAnsiTheme="minorHAnsi" w:cstheme="minorBidi"/>
            <w:noProof/>
            <w:sz w:val="22"/>
            <w:szCs w:val="22"/>
            <w:lang w:eastAsia="en-AU"/>
          </w:rPr>
          <w:tab/>
        </w:r>
        <w:r w:rsidR="00FD1EAE" w:rsidRPr="00C22C0F">
          <w:rPr>
            <w:rStyle w:val="Hyperlink"/>
            <w:noProof/>
          </w:rPr>
          <w:t>Further action</w:t>
        </w:r>
        <w:r w:rsidR="00FD1EAE">
          <w:rPr>
            <w:noProof/>
            <w:webHidden/>
          </w:rPr>
          <w:tab/>
        </w:r>
        <w:r w:rsidR="00FD1EAE">
          <w:rPr>
            <w:noProof/>
            <w:webHidden/>
          </w:rPr>
          <w:fldChar w:fldCharType="begin"/>
        </w:r>
        <w:r w:rsidR="00FD1EAE">
          <w:rPr>
            <w:noProof/>
            <w:webHidden/>
          </w:rPr>
          <w:instrText xml:space="preserve"> PAGEREF _Toc110939309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4E7A50ED" w14:textId="4FF38DBF" w:rsidR="00FD1EAE" w:rsidRDefault="00001013">
      <w:pPr>
        <w:pStyle w:val="TOC2"/>
        <w:rPr>
          <w:rFonts w:asciiTheme="minorHAnsi" w:eastAsiaTheme="minorEastAsia" w:hAnsiTheme="minorHAnsi" w:cstheme="minorBidi"/>
          <w:noProof/>
          <w:sz w:val="22"/>
          <w:szCs w:val="22"/>
          <w:lang w:eastAsia="en-AU"/>
        </w:rPr>
      </w:pPr>
      <w:hyperlink w:anchor="_Toc110939310" w:history="1">
        <w:r w:rsidR="00FD1EAE" w:rsidRPr="00C22C0F">
          <w:rPr>
            <w:rStyle w:val="Hyperlink"/>
            <w:noProof/>
          </w:rPr>
          <w:t>9.6</w:t>
        </w:r>
        <w:r w:rsidR="00FD1EAE">
          <w:rPr>
            <w:rFonts w:asciiTheme="minorHAnsi" w:eastAsiaTheme="minorEastAsia" w:hAnsiTheme="minorHAnsi" w:cstheme="minorBidi"/>
            <w:noProof/>
            <w:sz w:val="22"/>
            <w:szCs w:val="22"/>
            <w:lang w:eastAsia="en-AU"/>
          </w:rPr>
          <w:tab/>
        </w:r>
        <w:r w:rsidR="00FD1EAE" w:rsidRPr="00C22C0F">
          <w:rPr>
            <w:rStyle w:val="Hyperlink"/>
            <w:noProof/>
          </w:rPr>
          <w:t>Use of the party's name and acknowledgement</w:t>
        </w:r>
        <w:r w:rsidR="00FD1EAE">
          <w:rPr>
            <w:noProof/>
            <w:webHidden/>
          </w:rPr>
          <w:tab/>
        </w:r>
        <w:r w:rsidR="00FD1EAE">
          <w:rPr>
            <w:noProof/>
            <w:webHidden/>
          </w:rPr>
          <w:fldChar w:fldCharType="begin"/>
        </w:r>
        <w:r w:rsidR="00FD1EAE">
          <w:rPr>
            <w:noProof/>
            <w:webHidden/>
          </w:rPr>
          <w:instrText xml:space="preserve"> PAGEREF _Toc110939310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457F6505" w14:textId="6C26CD71" w:rsidR="00FD1EAE" w:rsidRDefault="00001013">
      <w:pPr>
        <w:pStyle w:val="TOC1"/>
        <w:rPr>
          <w:rFonts w:asciiTheme="minorHAnsi" w:eastAsiaTheme="minorEastAsia" w:hAnsiTheme="minorHAnsi" w:cstheme="minorBidi"/>
          <w:b w:val="0"/>
          <w:noProof/>
          <w:sz w:val="22"/>
          <w:szCs w:val="22"/>
          <w:lang w:eastAsia="en-AU"/>
        </w:rPr>
      </w:pPr>
      <w:hyperlink w:anchor="_Toc110939311" w:history="1">
        <w:r w:rsidR="00FD1EAE" w:rsidRPr="00C22C0F">
          <w:rPr>
            <w:rStyle w:val="Hyperlink"/>
            <w:caps/>
            <w:noProof/>
          </w:rPr>
          <w:t>10.</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Intellectual Property Rights management</w:t>
        </w:r>
        <w:r w:rsidR="00FD1EAE">
          <w:rPr>
            <w:noProof/>
            <w:webHidden/>
          </w:rPr>
          <w:tab/>
        </w:r>
        <w:r w:rsidR="00FD1EAE">
          <w:rPr>
            <w:noProof/>
            <w:webHidden/>
          </w:rPr>
          <w:fldChar w:fldCharType="begin"/>
        </w:r>
        <w:r w:rsidR="00FD1EAE">
          <w:rPr>
            <w:noProof/>
            <w:webHidden/>
          </w:rPr>
          <w:instrText xml:space="preserve"> PAGEREF _Toc110939311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43535140" w14:textId="6934D7E0" w:rsidR="00FD1EAE" w:rsidRDefault="00001013">
      <w:pPr>
        <w:pStyle w:val="TOC2"/>
        <w:rPr>
          <w:rFonts w:asciiTheme="minorHAnsi" w:eastAsiaTheme="minorEastAsia" w:hAnsiTheme="minorHAnsi" w:cstheme="minorBidi"/>
          <w:noProof/>
          <w:sz w:val="22"/>
          <w:szCs w:val="22"/>
          <w:lang w:eastAsia="en-AU"/>
        </w:rPr>
      </w:pPr>
      <w:hyperlink w:anchor="_Toc110939312" w:history="1">
        <w:r w:rsidR="00FD1EAE" w:rsidRPr="00C22C0F">
          <w:rPr>
            <w:rStyle w:val="Hyperlink"/>
            <w:noProof/>
          </w:rPr>
          <w:t>10.1</w:t>
        </w:r>
        <w:r w:rsidR="00FD1EAE">
          <w:rPr>
            <w:rFonts w:asciiTheme="minorHAnsi" w:eastAsiaTheme="minorEastAsia" w:hAnsiTheme="minorHAnsi" w:cstheme="minorBidi"/>
            <w:noProof/>
            <w:sz w:val="22"/>
            <w:szCs w:val="22"/>
            <w:lang w:eastAsia="en-AU"/>
          </w:rPr>
          <w:tab/>
        </w:r>
        <w:r w:rsidR="00FD1EAE" w:rsidRPr="00C22C0F">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_Toc110939312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6E60D552" w14:textId="687E35F2" w:rsidR="00FD1EAE" w:rsidRDefault="00001013">
      <w:pPr>
        <w:pStyle w:val="TOC2"/>
        <w:rPr>
          <w:rFonts w:asciiTheme="minorHAnsi" w:eastAsiaTheme="minorEastAsia" w:hAnsiTheme="minorHAnsi" w:cstheme="minorBidi"/>
          <w:noProof/>
          <w:sz w:val="22"/>
          <w:szCs w:val="22"/>
          <w:lang w:eastAsia="en-AU"/>
        </w:rPr>
      </w:pPr>
      <w:hyperlink w:anchor="_Toc110939313" w:history="1">
        <w:r w:rsidR="00FD1EAE" w:rsidRPr="00C22C0F">
          <w:rPr>
            <w:rStyle w:val="Hyperlink"/>
            <w:noProof/>
          </w:rPr>
          <w:t>10.2</w:t>
        </w:r>
        <w:r w:rsidR="00FD1EAE">
          <w:rPr>
            <w:rFonts w:asciiTheme="minorHAnsi" w:eastAsiaTheme="minorEastAsia" w:hAnsiTheme="minorHAnsi" w:cstheme="minorBidi"/>
            <w:noProof/>
            <w:sz w:val="22"/>
            <w:szCs w:val="22"/>
            <w:lang w:eastAsia="en-AU"/>
          </w:rPr>
          <w:tab/>
        </w:r>
        <w:r w:rsidR="00FD1EAE" w:rsidRPr="00C22C0F">
          <w:rPr>
            <w:rStyle w:val="Hyperlink"/>
            <w:noProof/>
          </w:rPr>
          <w:t>Commercialisation of IPR in the Project IP</w:t>
        </w:r>
        <w:r w:rsidR="00FD1EAE">
          <w:rPr>
            <w:noProof/>
            <w:webHidden/>
          </w:rPr>
          <w:tab/>
        </w:r>
        <w:r w:rsidR="00FD1EAE">
          <w:rPr>
            <w:noProof/>
            <w:webHidden/>
          </w:rPr>
          <w:fldChar w:fldCharType="begin"/>
        </w:r>
        <w:r w:rsidR="00FD1EAE">
          <w:rPr>
            <w:noProof/>
            <w:webHidden/>
          </w:rPr>
          <w:instrText xml:space="preserve"> PAGEREF _Toc110939313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13E49929" w14:textId="0F5600ED" w:rsidR="00FD1EAE" w:rsidRDefault="00001013">
      <w:pPr>
        <w:pStyle w:val="TOC2"/>
        <w:rPr>
          <w:rFonts w:asciiTheme="minorHAnsi" w:eastAsiaTheme="minorEastAsia" w:hAnsiTheme="minorHAnsi" w:cstheme="minorBidi"/>
          <w:noProof/>
          <w:sz w:val="22"/>
          <w:szCs w:val="22"/>
          <w:lang w:eastAsia="en-AU"/>
        </w:rPr>
      </w:pPr>
      <w:hyperlink w:anchor="_Toc110939314" w:history="1">
        <w:r w:rsidR="00FD1EAE" w:rsidRPr="00C22C0F">
          <w:rPr>
            <w:rStyle w:val="Hyperlink"/>
            <w:noProof/>
          </w:rPr>
          <w:t>10.3</w:t>
        </w:r>
        <w:r w:rsidR="00FD1EAE">
          <w:rPr>
            <w:rFonts w:asciiTheme="minorHAnsi" w:eastAsiaTheme="minorEastAsia" w:hAnsiTheme="minorHAnsi" w:cstheme="minorBidi"/>
            <w:noProof/>
            <w:sz w:val="22"/>
            <w:szCs w:val="22"/>
            <w:lang w:eastAsia="en-AU"/>
          </w:rPr>
          <w:tab/>
        </w:r>
        <w:r w:rsidR="00FD1EAE" w:rsidRPr="00C22C0F">
          <w:rPr>
            <w:rStyle w:val="Hyperlink"/>
            <w:noProof/>
          </w:rPr>
          <w:t>Infringement and enforcement of IPR</w:t>
        </w:r>
        <w:r w:rsidR="00FD1EAE">
          <w:rPr>
            <w:noProof/>
            <w:webHidden/>
          </w:rPr>
          <w:tab/>
        </w:r>
        <w:r w:rsidR="00FD1EAE">
          <w:rPr>
            <w:noProof/>
            <w:webHidden/>
          </w:rPr>
          <w:fldChar w:fldCharType="begin"/>
        </w:r>
        <w:r w:rsidR="00FD1EAE">
          <w:rPr>
            <w:noProof/>
            <w:webHidden/>
          </w:rPr>
          <w:instrText xml:space="preserve"> PAGEREF _Toc110939314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43D482CD" w14:textId="2EEED634" w:rsidR="00FD1EAE" w:rsidRDefault="00001013">
      <w:pPr>
        <w:pStyle w:val="TOC1"/>
        <w:rPr>
          <w:rFonts w:asciiTheme="minorHAnsi" w:eastAsiaTheme="minorEastAsia" w:hAnsiTheme="minorHAnsi" w:cstheme="minorBidi"/>
          <w:b w:val="0"/>
          <w:noProof/>
          <w:sz w:val="22"/>
          <w:szCs w:val="22"/>
          <w:lang w:eastAsia="en-AU"/>
        </w:rPr>
      </w:pPr>
      <w:hyperlink w:anchor="_Toc110939315" w:history="1">
        <w:r w:rsidR="00FD1EAE" w:rsidRPr="00C22C0F">
          <w:rPr>
            <w:rStyle w:val="Hyperlink"/>
            <w:caps/>
            <w:noProof/>
          </w:rPr>
          <w:t>11.</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Right to publish</w:t>
        </w:r>
        <w:r w:rsidR="00FD1EAE">
          <w:rPr>
            <w:noProof/>
            <w:webHidden/>
          </w:rPr>
          <w:tab/>
        </w:r>
        <w:r w:rsidR="00FD1EAE">
          <w:rPr>
            <w:noProof/>
            <w:webHidden/>
          </w:rPr>
          <w:fldChar w:fldCharType="begin"/>
        </w:r>
        <w:r w:rsidR="00FD1EAE">
          <w:rPr>
            <w:noProof/>
            <w:webHidden/>
          </w:rPr>
          <w:instrText xml:space="preserve"> PAGEREF _Toc110939315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4AAAC232" w14:textId="54C7682E" w:rsidR="00FD1EAE" w:rsidRDefault="00001013">
      <w:pPr>
        <w:pStyle w:val="TOC1"/>
        <w:rPr>
          <w:rFonts w:asciiTheme="minorHAnsi" w:eastAsiaTheme="minorEastAsia" w:hAnsiTheme="minorHAnsi" w:cstheme="minorBidi"/>
          <w:b w:val="0"/>
          <w:noProof/>
          <w:sz w:val="22"/>
          <w:szCs w:val="22"/>
          <w:lang w:eastAsia="en-AU"/>
        </w:rPr>
      </w:pPr>
      <w:hyperlink w:anchor="_Toc110939316" w:history="1">
        <w:r w:rsidR="00FD1EAE" w:rsidRPr="00C22C0F">
          <w:rPr>
            <w:rStyle w:val="Hyperlink"/>
            <w:caps/>
            <w:noProof/>
          </w:rPr>
          <w:t>12.</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Students' right to publish</w:t>
        </w:r>
        <w:r w:rsidR="00FD1EAE">
          <w:rPr>
            <w:noProof/>
            <w:webHidden/>
          </w:rPr>
          <w:tab/>
        </w:r>
        <w:r w:rsidR="00FD1EAE">
          <w:rPr>
            <w:noProof/>
            <w:webHidden/>
          </w:rPr>
          <w:fldChar w:fldCharType="begin"/>
        </w:r>
        <w:r w:rsidR="00FD1EAE">
          <w:rPr>
            <w:noProof/>
            <w:webHidden/>
          </w:rPr>
          <w:instrText xml:space="preserve"> PAGEREF _Toc110939316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13E8DC32" w14:textId="41B20BAF" w:rsidR="00FD1EAE" w:rsidRDefault="00001013">
      <w:pPr>
        <w:pStyle w:val="TOC1"/>
        <w:rPr>
          <w:rFonts w:asciiTheme="minorHAnsi" w:eastAsiaTheme="minorEastAsia" w:hAnsiTheme="minorHAnsi" w:cstheme="minorBidi"/>
          <w:b w:val="0"/>
          <w:noProof/>
          <w:sz w:val="22"/>
          <w:szCs w:val="22"/>
          <w:lang w:eastAsia="en-AU"/>
        </w:rPr>
      </w:pPr>
      <w:hyperlink w:anchor="_Toc110939317" w:history="1">
        <w:r w:rsidR="00FD1EAE" w:rsidRPr="00C22C0F">
          <w:rPr>
            <w:rStyle w:val="Hyperlink"/>
            <w:caps/>
            <w:noProof/>
          </w:rPr>
          <w:t>13.</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Privacy</w:t>
        </w:r>
        <w:r w:rsidR="00FD1EAE">
          <w:rPr>
            <w:noProof/>
            <w:webHidden/>
          </w:rPr>
          <w:tab/>
        </w:r>
        <w:r w:rsidR="00FD1EAE">
          <w:rPr>
            <w:noProof/>
            <w:webHidden/>
          </w:rPr>
          <w:fldChar w:fldCharType="begin"/>
        </w:r>
        <w:r w:rsidR="00FD1EAE">
          <w:rPr>
            <w:noProof/>
            <w:webHidden/>
          </w:rPr>
          <w:instrText xml:space="preserve"> PAGEREF _Toc110939317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67543072" w14:textId="032C7113" w:rsidR="00FD1EAE" w:rsidRDefault="00001013">
      <w:pPr>
        <w:pStyle w:val="TOC1"/>
        <w:rPr>
          <w:rFonts w:asciiTheme="minorHAnsi" w:eastAsiaTheme="minorEastAsia" w:hAnsiTheme="minorHAnsi" w:cstheme="minorBidi"/>
          <w:b w:val="0"/>
          <w:noProof/>
          <w:sz w:val="22"/>
          <w:szCs w:val="22"/>
          <w:lang w:eastAsia="en-AU"/>
        </w:rPr>
      </w:pPr>
      <w:hyperlink w:anchor="_Toc110939318" w:history="1">
        <w:r w:rsidR="00FD1EAE" w:rsidRPr="00C22C0F">
          <w:rPr>
            <w:rStyle w:val="Hyperlink"/>
            <w:caps/>
            <w:noProof/>
          </w:rPr>
          <w:t>14.</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Moral Rights</w:t>
        </w:r>
        <w:r w:rsidR="00FD1EAE">
          <w:rPr>
            <w:noProof/>
            <w:webHidden/>
          </w:rPr>
          <w:tab/>
        </w:r>
        <w:r w:rsidR="00FD1EAE">
          <w:rPr>
            <w:noProof/>
            <w:webHidden/>
          </w:rPr>
          <w:fldChar w:fldCharType="begin"/>
        </w:r>
        <w:r w:rsidR="00FD1EAE">
          <w:rPr>
            <w:noProof/>
            <w:webHidden/>
          </w:rPr>
          <w:instrText xml:space="preserve"> PAGEREF _Toc110939318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23D36DCB" w14:textId="5CFA3778" w:rsidR="00FD1EAE" w:rsidRDefault="00001013">
      <w:pPr>
        <w:pStyle w:val="TOC2"/>
        <w:rPr>
          <w:rFonts w:asciiTheme="minorHAnsi" w:eastAsiaTheme="minorEastAsia" w:hAnsiTheme="minorHAnsi" w:cstheme="minorBidi"/>
          <w:noProof/>
          <w:sz w:val="22"/>
          <w:szCs w:val="22"/>
          <w:lang w:eastAsia="en-AU"/>
        </w:rPr>
      </w:pPr>
      <w:hyperlink w:anchor="_Toc110939319" w:history="1">
        <w:r w:rsidR="00FD1EAE" w:rsidRPr="00C22C0F">
          <w:rPr>
            <w:rStyle w:val="Hyperlink"/>
            <w:noProof/>
          </w:rPr>
          <w:t>14.1</w:t>
        </w:r>
        <w:r w:rsidR="00FD1EAE">
          <w:rPr>
            <w:rFonts w:asciiTheme="minorHAnsi" w:eastAsiaTheme="minorEastAsia" w:hAnsiTheme="minorHAnsi" w:cstheme="minorBidi"/>
            <w:noProof/>
            <w:sz w:val="22"/>
            <w:szCs w:val="22"/>
            <w:lang w:eastAsia="en-AU"/>
          </w:rPr>
          <w:tab/>
        </w:r>
        <w:r w:rsidR="00FD1EAE" w:rsidRPr="00C22C0F">
          <w:rPr>
            <w:rStyle w:val="Hyperlink"/>
            <w:noProof/>
          </w:rPr>
          <w:t>Compliance</w:t>
        </w:r>
        <w:r w:rsidR="00FD1EAE">
          <w:rPr>
            <w:noProof/>
            <w:webHidden/>
          </w:rPr>
          <w:tab/>
        </w:r>
        <w:r w:rsidR="00FD1EAE">
          <w:rPr>
            <w:noProof/>
            <w:webHidden/>
          </w:rPr>
          <w:fldChar w:fldCharType="begin"/>
        </w:r>
        <w:r w:rsidR="00FD1EAE">
          <w:rPr>
            <w:noProof/>
            <w:webHidden/>
          </w:rPr>
          <w:instrText xml:space="preserve"> PAGEREF _Toc110939319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0127B933" w14:textId="4EA2B11D" w:rsidR="00FD1EAE" w:rsidRDefault="00001013">
      <w:pPr>
        <w:pStyle w:val="TOC2"/>
        <w:rPr>
          <w:rFonts w:asciiTheme="minorHAnsi" w:eastAsiaTheme="minorEastAsia" w:hAnsiTheme="minorHAnsi" w:cstheme="minorBidi"/>
          <w:noProof/>
          <w:sz w:val="22"/>
          <w:szCs w:val="22"/>
          <w:lang w:eastAsia="en-AU"/>
        </w:rPr>
      </w:pPr>
      <w:hyperlink w:anchor="_Toc110939320" w:history="1">
        <w:r w:rsidR="00FD1EAE" w:rsidRPr="00C22C0F">
          <w:rPr>
            <w:rStyle w:val="Hyperlink"/>
            <w:noProof/>
          </w:rPr>
          <w:t>14.2</w:t>
        </w:r>
        <w:r w:rsidR="00FD1EAE">
          <w:rPr>
            <w:rFonts w:asciiTheme="minorHAnsi" w:eastAsiaTheme="minorEastAsia" w:hAnsiTheme="minorHAnsi" w:cstheme="minorBidi"/>
            <w:noProof/>
            <w:sz w:val="22"/>
            <w:szCs w:val="22"/>
            <w:lang w:eastAsia="en-AU"/>
          </w:rPr>
          <w:tab/>
        </w:r>
        <w:r w:rsidR="00FD1EAE" w:rsidRPr="00C22C0F">
          <w:rPr>
            <w:rStyle w:val="Hyperlink"/>
            <w:noProof/>
          </w:rPr>
          <w:t>Consent</w:t>
        </w:r>
        <w:r w:rsidR="00FD1EAE">
          <w:rPr>
            <w:noProof/>
            <w:webHidden/>
          </w:rPr>
          <w:tab/>
        </w:r>
        <w:r w:rsidR="00FD1EAE">
          <w:rPr>
            <w:noProof/>
            <w:webHidden/>
          </w:rPr>
          <w:fldChar w:fldCharType="begin"/>
        </w:r>
        <w:r w:rsidR="00FD1EAE">
          <w:rPr>
            <w:noProof/>
            <w:webHidden/>
          </w:rPr>
          <w:instrText xml:space="preserve"> PAGEREF _Toc110939320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6BF892B2" w14:textId="68F0C35F" w:rsidR="00FD1EAE" w:rsidRDefault="00001013">
      <w:pPr>
        <w:pStyle w:val="TOC1"/>
        <w:rPr>
          <w:rFonts w:asciiTheme="minorHAnsi" w:eastAsiaTheme="minorEastAsia" w:hAnsiTheme="minorHAnsi" w:cstheme="minorBidi"/>
          <w:b w:val="0"/>
          <w:noProof/>
          <w:sz w:val="22"/>
          <w:szCs w:val="22"/>
          <w:lang w:eastAsia="en-AU"/>
        </w:rPr>
      </w:pPr>
      <w:hyperlink w:anchor="_Toc110939321" w:history="1">
        <w:r w:rsidR="00FD1EAE" w:rsidRPr="00C22C0F">
          <w:rPr>
            <w:rStyle w:val="Hyperlink"/>
            <w:caps/>
            <w:noProof/>
          </w:rPr>
          <w:t>15.</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Confidential Information</w:t>
        </w:r>
        <w:r w:rsidR="00FD1EAE">
          <w:rPr>
            <w:noProof/>
            <w:webHidden/>
          </w:rPr>
          <w:tab/>
        </w:r>
        <w:r w:rsidR="00FD1EAE">
          <w:rPr>
            <w:noProof/>
            <w:webHidden/>
          </w:rPr>
          <w:fldChar w:fldCharType="begin"/>
        </w:r>
        <w:r w:rsidR="00FD1EAE">
          <w:rPr>
            <w:noProof/>
            <w:webHidden/>
          </w:rPr>
          <w:instrText xml:space="preserve"> PAGEREF _Toc110939321 \h </w:instrText>
        </w:r>
        <w:r w:rsidR="00FD1EAE">
          <w:rPr>
            <w:noProof/>
            <w:webHidden/>
          </w:rPr>
        </w:r>
        <w:r w:rsidR="00FD1EAE">
          <w:rPr>
            <w:noProof/>
            <w:webHidden/>
          </w:rPr>
          <w:fldChar w:fldCharType="separate"/>
        </w:r>
        <w:r w:rsidR="00976E3B">
          <w:rPr>
            <w:noProof/>
            <w:webHidden/>
          </w:rPr>
          <w:t>29</w:t>
        </w:r>
        <w:r w:rsidR="00FD1EAE">
          <w:rPr>
            <w:noProof/>
            <w:webHidden/>
          </w:rPr>
          <w:fldChar w:fldCharType="end"/>
        </w:r>
      </w:hyperlink>
    </w:p>
    <w:p w14:paraId="3A20A735" w14:textId="1C88981C" w:rsidR="00FD1EAE" w:rsidRDefault="00001013">
      <w:pPr>
        <w:pStyle w:val="TOC2"/>
        <w:rPr>
          <w:rFonts w:asciiTheme="minorHAnsi" w:eastAsiaTheme="minorEastAsia" w:hAnsiTheme="minorHAnsi" w:cstheme="minorBidi"/>
          <w:noProof/>
          <w:sz w:val="22"/>
          <w:szCs w:val="22"/>
          <w:lang w:eastAsia="en-AU"/>
        </w:rPr>
      </w:pPr>
      <w:hyperlink w:anchor="_Toc110939322" w:history="1">
        <w:r w:rsidR="00FD1EAE" w:rsidRPr="00C22C0F">
          <w:rPr>
            <w:rStyle w:val="Hyperlink"/>
            <w:noProof/>
          </w:rPr>
          <w:t>15.1</w:t>
        </w:r>
        <w:r w:rsidR="00FD1EAE">
          <w:rPr>
            <w:rFonts w:asciiTheme="minorHAnsi" w:eastAsiaTheme="minorEastAsia" w:hAnsiTheme="minorHAnsi" w:cstheme="minorBidi"/>
            <w:noProof/>
            <w:sz w:val="22"/>
            <w:szCs w:val="22"/>
            <w:lang w:eastAsia="en-AU"/>
          </w:rPr>
          <w:tab/>
        </w:r>
        <w:r w:rsidR="00FD1EAE" w:rsidRPr="00C22C0F">
          <w:rPr>
            <w:rStyle w:val="Hyperlink"/>
            <w:noProof/>
          </w:rPr>
          <w:t>Confidentiality of Project IP</w:t>
        </w:r>
        <w:r w:rsidR="00FD1EAE">
          <w:rPr>
            <w:noProof/>
            <w:webHidden/>
          </w:rPr>
          <w:tab/>
        </w:r>
        <w:r w:rsidR="00FD1EAE">
          <w:rPr>
            <w:noProof/>
            <w:webHidden/>
          </w:rPr>
          <w:fldChar w:fldCharType="begin"/>
        </w:r>
        <w:r w:rsidR="00FD1EAE">
          <w:rPr>
            <w:noProof/>
            <w:webHidden/>
          </w:rPr>
          <w:instrText xml:space="preserve"> PAGEREF _Toc110939322 \h </w:instrText>
        </w:r>
        <w:r w:rsidR="00FD1EAE">
          <w:rPr>
            <w:noProof/>
            <w:webHidden/>
          </w:rPr>
        </w:r>
        <w:r w:rsidR="00FD1EAE">
          <w:rPr>
            <w:noProof/>
            <w:webHidden/>
          </w:rPr>
          <w:fldChar w:fldCharType="separate"/>
        </w:r>
        <w:r w:rsidR="00976E3B">
          <w:rPr>
            <w:noProof/>
            <w:webHidden/>
          </w:rPr>
          <w:t>29</w:t>
        </w:r>
        <w:r w:rsidR="00FD1EAE">
          <w:rPr>
            <w:noProof/>
            <w:webHidden/>
          </w:rPr>
          <w:fldChar w:fldCharType="end"/>
        </w:r>
      </w:hyperlink>
    </w:p>
    <w:p w14:paraId="11BB7AE4" w14:textId="1B8A2649" w:rsidR="00FD1EAE" w:rsidRDefault="00001013">
      <w:pPr>
        <w:pStyle w:val="TOC2"/>
        <w:rPr>
          <w:rFonts w:asciiTheme="minorHAnsi" w:eastAsiaTheme="minorEastAsia" w:hAnsiTheme="minorHAnsi" w:cstheme="minorBidi"/>
          <w:noProof/>
          <w:sz w:val="22"/>
          <w:szCs w:val="22"/>
          <w:lang w:eastAsia="en-AU"/>
        </w:rPr>
      </w:pPr>
      <w:hyperlink w:anchor="_Toc110939323" w:history="1">
        <w:r w:rsidR="00FD1EAE" w:rsidRPr="00C22C0F">
          <w:rPr>
            <w:rStyle w:val="Hyperlink"/>
            <w:noProof/>
          </w:rPr>
          <w:t>15.2</w:t>
        </w:r>
        <w:r w:rsidR="00FD1EAE">
          <w:rPr>
            <w:rFonts w:asciiTheme="minorHAnsi" w:eastAsiaTheme="minorEastAsia" w:hAnsiTheme="minorHAnsi" w:cstheme="minorBidi"/>
            <w:noProof/>
            <w:sz w:val="22"/>
            <w:szCs w:val="22"/>
            <w:lang w:eastAsia="en-AU"/>
          </w:rPr>
          <w:tab/>
        </w:r>
        <w:r w:rsidR="00FD1EAE" w:rsidRPr="00C22C0F">
          <w:rPr>
            <w:rStyle w:val="Hyperlink"/>
            <w:noProof/>
          </w:rPr>
          <w:t>Use of Confidential Information</w:t>
        </w:r>
        <w:r w:rsidR="00FD1EAE">
          <w:rPr>
            <w:noProof/>
            <w:webHidden/>
          </w:rPr>
          <w:tab/>
        </w:r>
        <w:r w:rsidR="00FD1EAE">
          <w:rPr>
            <w:noProof/>
            <w:webHidden/>
          </w:rPr>
          <w:fldChar w:fldCharType="begin"/>
        </w:r>
        <w:r w:rsidR="00FD1EAE">
          <w:rPr>
            <w:noProof/>
            <w:webHidden/>
          </w:rPr>
          <w:instrText xml:space="preserve"> PAGEREF _Toc110939323 \h </w:instrText>
        </w:r>
        <w:r w:rsidR="00FD1EAE">
          <w:rPr>
            <w:noProof/>
            <w:webHidden/>
          </w:rPr>
        </w:r>
        <w:r w:rsidR="00FD1EAE">
          <w:rPr>
            <w:noProof/>
            <w:webHidden/>
          </w:rPr>
          <w:fldChar w:fldCharType="separate"/>
        </w:r>
        <w:r w:rsidR="00976E3B">
          <w:rPr>
            <w:noProof/>
            <w:webHidden/>
          </w:rPr>
          <w:t>29</w:t>
        </w:r>
        <w:r w:rsidR="00FD1EAE">
          <w:rPr>
            <w:noProof/>
            <w:webHidden/>
          </w:rPr>
          <w:fldChar w:fldCharType="end"/>
        </w:r>
      </w:hyperlink>
    </w:p>
    <w:p w14:paraId="6066401D" w14:textId="711BA048" w:rsidR="00FD1EAE" w:rsidRDefault="00001013">
      <w:pPr>
        <w:pStyle w:val="TOC2"/>
        <w:rPr>
          <w:rFonts w:asciiTheme="minorHAnsi" w:eastAsiaTheme="minorEastAsia" w:hAnsiTheme="minorHAnsi" w:cstheme="minorBidi"/>
          <w:noProof/>
          <w:sz w:val="22"/>
          <w:szCs w:val="22"/>
          <w:lang w:eastAsia="en-AU"/>
        </w:rPr>
      </w:pPr>
      <w:hyperlink w:anchor="_Toc110939324" w:history="1">
        <w:r w:rsidR="00FD1EAE" w:rsidRPr="00C22C0F">
          <w:rPr>
            <w:rStyle w:val="Hyperlink"/>
            <w:noProof/>
          </w:rPr>
          <w:t>15.3</w:t>
        </w:r>
        <w:r w:rsidR="00FD1EAE">
          <w:rPr>
            <w:rFonts w:asciiTheme="minorHAnsi" w:eastAsiaTheme="minorEastAsia" w:hAnsiTheme="minorHAnsi" w:cstheme="minorBidi"/>
            <w:noProof/>
            <w:sz w:val="22"/>
            <w:szCs w:val="22"/>
            <w:lang w:eastAsia="en-AU"/>
          </w:rPr>
          <w:tab/>
        </w:r>
        <w:r w:rsidR="00FD1EAE" w:rsidRPr="00C22C0F">
          <w:rPr>
            <w:rStyle w:val="Hyperlink"/>
            <w:noProof/>
          </w:rPr>
          <w:t>Return or destruction of Confidential Information</w:t>
        </w:r>
        <w:r w:rsidR="00FD1EAE">
          <w:rPr>
            <w:noProof/>
            <w:webHidden/>
          </w:rPr>
          <w:tab/>
        </w:r>
        <w:r w:rsidR="00FD1EAE">
          <w:rPr>
            <w:noProof/>
            <w:webHidden/>
          </w:rPr>
          <w:fldChar w:fldCharType="begin"/>
        </w:r>
        <w:r w:rsidR="00FD1EAE">
          <w:rPr>
            <w:noProof/>
            <w:webHidden/>
          </w:rPr>
          <w:instrText xml:space="preserve"> PAGEREF _Toc110939324 \h </w:instrText>
        </w:r>
        <w:r w:rsidR="00FD1EAE">
          <w:rPr>
            <w:noProof/>
            <w:webHidden/>
          </w:rPr>
        </w:r>
        <w:r w:rsidR="00FD1EAE">
          <w:rPr>
            <w:noProof/>
            <w:webHidden/>
          </w:rPr>
          <w:fldChar w:fldCharType="separate"/>
        </w:r>
        <w:r w:rsidR="00976E3B">
          <w:rPr>
            <w:noProof/>
            <w:webHidden/>
          </w:rPr>
          <w:t>30</w:t>
        </w:r>
        <w:r w:rsidR="00FD1EAE">
          <w:rPr>
            <w:noProof/>
            <w:webHidden/>
          </w:rPr>
          <w:fldChar w:fldCharType="end"/>
        </w:r>
      </w:hyperlink>
    </w:p>
    <w:p w14:paraId="4DB676B8" w14:textId="0E3B20CB" w:rsidR="00FD1EAE" w:rsidRDefault="00001013">
      <w:pPr>
        <w:pStyle w:val="TOC1"/>
        <w:rPr>
          <w:rFonts w:asciiTheme="minorHAnsi" w:eastAsiaTheme="minorEastAsia" w:hAnsiTheme="minorHAnsi" w:cstheme="minorBidi"/>
          <w:b w:val="0"/>
          <w:noProof/>
          <w:sz w:val="22"/>
          <w:szCs w:val="22"/>
          <w:lang w:eastAsia="en-AU"/>
        </w:rPr>
      </w:pPr>
      <w:hyperlink w:anchor="_Toc110939325" w:history="1">
        <w:r w:rsidR="00FD1EAE" w:rsidRPr="00C22C0F">
          <w:rPr>
            <w:rStyle w:val="Hyperlink"/>
            <w:caps/>
            <w:noProof/>
          </w:rPr>
          <w:t>16.</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Intellectual Property Rights indemnity</w:t>
        </w:r>
        <w:r w:rsidR="00FD1EAE">
          <w:rPr>
            <w:noProof/>
            <w:webHidden/>
          </w:rPr>
          <w:tab/>
        </w:r>
        <w:r w:rsidR="00FD1EAE">
          <w:rPr>
            <w:noProof/>
            <w:webHidden/>
          </w:rPr>
          <w:fldChar w:fldCharType="begin"/>
        </w:r>
        <w:r w:rsidR="00FD1EAE">
          <w:rPr>
            <w:noProof/>
            <w:webHidden/>
          </w:rPr>
          <w:instrText xml:space="preserve"> PAGEREF _Toc110939325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6BF5570B" w14:textId="146B539D" w:rsidR="00FD1EAE" w:rsidRDefault="00001013">
      <w:pPr>
        <w:pStyle w:val="TOC2"/>
        <w:rPr>
          <w:rFonts w:asciiTheme="minorHAnsi" w:eastAsiaTheme="minorEastAsia" w:hAnsiTheme="minorHAnsi" w:cstheme="minorBidi"/>
          <w:noProof/>
          <w:sz w:val="22"/>
          <w:szCs w:val="22"/>
          <w:lang w:eastAsia="en-AU"/>
        </w:rPr>
      </w:pPr>
      <w:hyperlink w:anchor="_Toc110939326" w:history="1">
        <w:r w:rsidR="00FD1EAE" w:rsidRPr="00C22C0F">
          <w:rPr>
            <w:rStyle w:val="Hyperlink"/>
            <w:noProof/>
          </w:rPr>
          <w:t>16.1</w:t>
        </w:r>
        <w:r w:rsidR="00FD1EAE">
          <w:rPr>
            <w:rFonts w:asciiTheme="minorHAnsi" w:eastAsiaTheme="minorEastAsia" w:hAnsiTheme="minorHAnsi" w:cstheme="minorBidi"/>
            <w:noProof/>
            <w:sz w:val="22"/>
            <w:szCs w:val="22"/>
            <w:lang w:eastAsia="en-AU"/>
          </w:rPr>
          <w:tab/>
        </w:r>
        <w:r w:rsidR="00FD1EAE" w:rsidRPr="00C22C0F">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_Toc110939326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3E1937E8" w14:textId="0AAA022B" w:rsidR="00FD1EAE" w:rsidRDefault="00001013">
      <w:pPr>
        <w:pStyle w:val="TOC2"/>
        <w:rPr>
          <w:rFonts w:asciiTheme="minorHAnsi" w:eastAsiaTheme="minorEastAsia" w:hAnsiTheme="minorHAnsi" w:cstheme="minorBidi"/>
          <w:noProof/>
          <w:sz w:val="22"/>
          <w:szCs w:val="22"/>
          <w:lang w:eastAsia="en-AU"/>
        </w:rPr>
      </w:pPr>
      <w:hyperlink w:anchor="_Toc110939327" w:history="1">
        <w:r w:rsidR="00FD1EAE" w:rsidRPr="00C22C0F">
          <w:rPr>
            <w:rStyle w:val="Hyperlink"/>
            <w:noProof/>
          </w:rPr>
          <w:t>16.2</w:t>
        </w:r>
        <w:r w:rsidR="00FD1EAE">
          <w:rPr>
            <w:rFonts w:asciiTheme="minorHAnsi" w:eastAsiaTheme="minorEastAsia" w:hAnsiTheme="minorHAnsi" w:cstheme="minorBidi"/>
            <w:noProof/>
            <w:sz w:val="22"/>
            <w:szCs w:val="22"/>
            <w:lang w:eastAsia="en-AU"/>
          </w:rPr>
          <w:tab/>
        </w:r>
        <w:r w:rsidR="00FD1EAE" w:rsidRPr="00C22C0F">
          <w:rPr>
            <w:rStyle w:val="Hyperlink"/>
            <w:noProof/>
          </w:rPr>
          <w:t>Indemnity</w:t>
        </w:r>
        <w:r w:rsidR="00FD1EAE">
          <w:rPr>
            <w:noProof/>
            <w:webHidden/>
          </w:rPr>
          <w:tab/>
        </w:r>
        <w:r w:rsidR="00FD1EAE">
          <w:rPr>
            <w:noProof/>
            <w:webHidden/>
          </w:rPr>
          <w:fldChar w:fldCharType="begin"/>
        </w:r>
        <w:r w:rsidR="00FD1EAE">
          <w:rPr>
            <w:noProof/>
            <w:webHidden/>
          </w:rPr>
          <w:instrText xml:space="preserve"> PAGEREF _Toc110939327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6882A34F" w14:textId="2B168122" w:rsidR="00FD1EAE" w:rsidRDefault="00001013">
      <w:pPr>
        <w:pStyle w:val="TOC2"/>
        <w:rPr>
          <w:rFonts w:asciiTheme="minorHAnsi" w:eastAsiaTheme="minorEastAsia" w:hAnsiTheme="minorHAnsi" w:cstheme="minorBidi"/>
          <w:noProof/>
          <w:sz w:val="22"/>
          <w:szCs w:val="22"/>
          <w:lang w:eastAsia="en-AU"/>
        </w:rPr>
      </w:pPr>
      <w:hyperlink w:anchor="_Toc110939328" w:history="1">
        <w:r w:rsidR="00FD1EAE" w:rsidRPr="00C22C0F">
          <w:rPr>
            <w:rStyle w:val="Hyperlink"/>
            <w:noProof/>
          </w:rPr>
          <w:t>16.3</w:t>
        </w:r>
        <w:r w:rsidR="00FD1EAE">
          <w:rPr>
            <w:rFonts w:asciiTheme="minorHAnsi" w:eastAsiaTheme="minorEastAsia" w:hAnsiTheme="minorHAnsi" w:cstheme="minorBidi"/>
            <w:noProof/>
            <w:sz w:val="22"/>
            <w:szCs w:val="22"/>
            <w:lang w:eastAsia="en-AU"/>
          </w:rPr>
          <w:tab/>
        </w:r>
        <w:r w:rsidR="00FD1EAE" w:rsidRPr="00C22C0F">
          <w:rPr>
            <w:rStyle w:val="Hyperlink"/>
            <w:noProof/>
          </w:rPr>
          <w:t>Obligations</w:t>
        </w:r>
        <w:r w:rsidR="00FD1EAE">
          <w:rPr>
            <w:noProof/>
            <w:webHidden/>
          </w:rPr>
          <w:tab/>
        </w:r>
        <w:r w:rsidR="00FD1EAE">
          <w:rPr>
            <w:noProof/>
            <w:webHidden/>
          </w:rPr>
          <w:fldChar w:fldCharType="begin"/>
        </w:r>
        <w:r w:rsidR="00FD1EAE">
          <w:rPr>
            <w:noProof/>
            <w:webHidden/>
          </w:rPr>
          <w:instrText xml:space="preserve"> PAGEREF _Toc110939328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76BFFA58" w14:textId="48AA3C49" w:rsidR="00FD1EAE" w:rsidRDefault="00001013">
      <w:pPr>
        <w:pStyle w:val="TOC1"/>
        <w:rPr>
          <w:rFonts w:asciiTheme="minorHAnsi" w:eastAsiaTheme="minorEastAsia" w:hAnsiTheme="minorHAnsi" w:cstheme="minorBidi"/>
          <w:b w:val="0"/>
          <w:noProof/>
          <w:sz w:val="22"/>
          <w:szCs w:val="22"/>
          <w:lang w:eastAsia="en-AU"/>
        </w:rPr>
      </w:pPr>
      <w:hyperlink w:anchor="_Toc110939329" w:history="1">
        <w:r w:rsidR="00FD1EAE" w:rsidRPr="00C22C0F">
          <w:rPr>
            <w:rStyle w:val="Hyperlink"/>
            <w:caps/>
            <w:noProof/>
          </w:rPr>
          <w:t>17.</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Warranties and liability</w:t>
        </w:r>
        <w:r w:rsidR="00FD1EAE">
          <w:rPr>
            <w:noProof/>
            <w:webHidden/>
          </w:rPr>
          <w:tab/>
        </w:r>
        <w:r w:rsidR="00FD1EAE">
          <w:rPr>
            <w:noProof/>
            <w:webHidden/>
          </w:rPr>
          <w:fldChar w:fldCharType="begin"/>
        </w:r>
        <w:r w:rsidR="00FD1EAE">
          <w:rPr>
            <w:noProof/>
            <w:webHidden/>
          </w:rPr>
          <w:instrText xml:space="preserve"> PAGEREF _Toc110939329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3DF3EA58" w14:textId="7D117DAC" w:rsidR="00FD1EAE" w:rsidRDefault="00001013">
      <w:pPr>
        <w:pStyle w:val="TOC2"/>
        <w:rPr>
          <w:rFonts w:asciiTheme="minorHAnsi" w:eastAsiaTheme="minorEastAsia" w:hAnsiTheme="minorHAnsi" w:cstheme="minorBidi"/>
          <w:noProof/>
          <w:sz w:val="22"/>
          <w:szCs w:val="22"/>
          <w:lang w:eastAsia="en-AU"/>
        </w:rPr>
      </w:pPr>
      <w:hyperlink w:anchor="_Toc110939330" w:history="1">
        <w:r w:rsidR="00FD1EAE" w:rsidRPr="00C22C0F">
          <w:rPr>
            <w:rStyle w:val="Hyperlink"/>
            <w:noProof/>
          </w:rPr>
          <w:t>17.1</w:t>
        </w:r>
        <w:r w:rsidR="00FD1EAE">
          <w:rPr>
            <w:rFonts w:asciiTheme="minorHAnsi" w:eastAsiaTheme="minorEastAsia" w:hAnsiTheme="minorHAnsi" w:cstheme="minorBidi"/>
            <w:noProof/>
            <w:sz w:val="22"/>
            <w:szCs w:val="22"/>
            <w:lang w:eastAsia="en-AU"/>
          </w:rPr>
          <w:tab/>
        </w:r>
        <w:r w:rsidR="00FD1EAE" w:rsidRPr="00C22C0F">
          <w:rPr>
            <w:rStyle w:val="Hyperlink"/>
            <w:noProof/>
          </w:rPr>
          <w:t>General warranties</w:t>
        </w:r>
        <w:r w:rsidR="00FD1EAE">
          <w:rPr>
            <w:noProof/>
            <w:webHidden/>
          </w:rPr>
          <w:tab/>
        </w:r>
        <w:r w:rsidR="00FD1EAE">
          <w:rPr>
            <w:noProof/>
            <w:webHidden/>
          </w:rPr>
          <w:fldChar w:fldCharType="begin"/>
        </w:r>
        <w:r w:rsidR="00FD1EAE">
          <w:rPr>
            <w:noProof/>
            <w:webHidden/>
          </w:rPr>
          <w:instrText xml:space="preserve"> PAGEREF _Toc110939330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51720CDB" w14:textId="19E17676" w:rsidR="00FD1EAE" w:rsidRDefault="00001013">
      <w:pPr>
        <w:pStyle w:val="TOC2"/>
        <w:rPr>
          <w:rFonts w:asciiTheme="minorHAnsi" w:eastAsiaTheme="minorEastAsia" w:hAnsiTheme="minorHAnsi" w:cstheme="minorBidi"/>
          <w:noProof/>
          <w:sz w:val="22"/>
          <w:szCs w:val="22"/>
          <w:lang w:eastAsia="en-AU"/>
        </w:rPr>
      </w:pPr>
      <w:hyperlink w:anchor="_Toc110939331" w:history="1">
        <w:r w:rsidR="00FD1EAE" w:rsidRPr="00C22C0F">
          <w:rPr>
            <w:rStyle w:val="Hyperlink"/>
            <w:noProof/>
          </w:rPr>
          <w:t>17.2</w:t>
        </w:r>
        <w:r w:rsidR="00FD1EAE">
          <w:rPr>
            <w:rFonts w:asciiTheme="minorHAnsi" w:eastAsiaTheme="minorEastAsia" w:hAnsiTheme="minorHAnsi" w:cstheme="minorBidi"/>
            <w:noProof/>
            <w:sz w:val="22"/>
            <w:szCs w:val="22"/>
            <w:lang w:eastAsia="en-AU"/>
          </w:rPr>
          <w:tab/>
        </w:r>
        <w:r w:rsidR="00FD1EAE" w:rsidRPr="00C22C0F">
          <w:rPr>
            <w:rStyle w:val="Hyperlink"/>
            <w:noProof/>
          </w:rPr>
          <w:t>Substantive warranties</w:t>
        </w:r>
        <w:r w:rsidR="00FD1EAE">
          <w:rPr>
            <w:noProof/>
            <w:webHidden/>
          </w:rPr>
          <w:tab/>
        </w:r>
        <w:r w:rsidR="00FD1EAE">
          <w:rPr>
            <w:noProof/>
            <w:webHidden/>
          </w:rPr>
          <w:fldChar w:fldCharType="begin"/>
        </w:r>
        <w:r w:rsidR="00FD1EAE">
          <w:rPr>
            <w:noProof/>
            <w:webHidden/>
          </w:rPr>
          <w:instrText xml:space="preserve"> PAGEREF _Toc110939331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1F641410" w14:textId="49DB8A3B" w:rsidR="00FD1EAE" w:rsidRDefault="00001013">
      <w:pPr>
        <w:pStyle w:val="TOC2"/>
        <w:rPr>
          <w:rFonts w:asciiTheme="minorHAnsi" w:eastAsiaTheme="minorEastAsia" w:hAnsiTheme="minorHAnsi" w:cstheme="minorBidi"/>
          <w:noProof/>
          <w:sz w:val="22"/>
          <w:szCs w:val="22"/>
          <w:lang w:eastAsia="en-AU"/>
        </w:rPr>
      </w:pPr>
      <w:hyperlink w:anchor="_Toc110939332" w:history="1">
        <w:r w:rsidR="00FD1EAE" w:rsidRPr="00C22C0F">
          <w:rPr>
            <w:rStyle w:val="Hyperlink"/>
            <w:noProof/>
          </w:rPr>
          <w:t>17.3</w:t>
        </w:r>
        <w:r w:rsidR="00FD1EAE">
          <w:rPr>
            <w:rFonts w:asciiTheme="minorHAnsi" w:eastAsiaTheme="minorEastAsia" w:hAnsiTheme="minorHAnsi" w:cstheme="minorBidi"/>
            <w:noProof/>
            <w:sz w:val="22"/>
            <w:szCs w:val="22"/>
            <w:lang w:eastAsia="en-AU"/>
          </w:rPr>
          <w:tab/>
        </w:r>
        <w:r w:rsidR="00FD1EAE" w:rsidRPr="00C22C0F">
          <w:rPr>
            <w:rStyle w:val="Hyperlink"/>
            <w:noProof/>
          </w:rPr>
          <w:t>Warranties repeated</w:t>
        </w:r>
        <w:r w:rsidR="00FD1EAE">
          <w:rPr>
            <w:noProof/>
            <w:webHidden/>
          </w:rPr>
          <w:tab/>
        </w:r>
        <w:r w:rsidR="00FD1EAE">
          <w:rPr>
            <w:noProof/>
            <w:webHidden/>
          </w:rPr>
          <w:fldChar w:fldCharType="begin"/>
        </w:r>
        <w:r w:rsidR="00FD1EAE">
          <w:rPr>
            <w:noProof/>
            <w:webHidden/>
          </w:rPr>
          <w:instrText xml:space="preserve"> PAGEREF _Toc110939332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5D626FDE" w14:textId="35A4D1E4" w:rsidR="00FD1EAE" w:rsidRDefault="00001013">
      <w:pPr>
        <w:pStyle w:val="TOC2"/>
        <w:rPr>
          <w:rFonts w:asciiTheme="minorHAnsi" w:eastAsiaTheme="minorEastAsia" w:hAnsiTheme="minorHAnsi" w:cstheme="minorBidi"/>
          <w:noProof/>
          <w:sz w:val="22"/>
          <w:szCs w:val="22"/>
          <w:lang w:eastAsia="en-AU"/>
        </w:rPr>
      </w:pPr>
      <w:hyperlink w:anchor="_Toc110939333" w:history="1">
        <w:r w:rsidR="00FD1EAE" w:rsidRPr="00C22C0F">
          <w:rPr>
            <w:rStyle w:val="Hyperlink"/>
            <w:noProof/>
          </w:rPr>
          <w:t>17.4</w:t>
        </w:r>
        <w:r w:rsidR="00FD1EAE">
          <w:rPr>
            <w:rFonts w:asciiTheme="minorHAnsi" w:eastAsiaTheme="minorEastAsia" w:hAnsiTheme="minorHAnsi" w:cstheme="minorBidi"/>
            <w:noProof/>
            <w:sz w:val="22"/>
            <w:szCs w:val="22"/>
            <w:lang w:eastAsia="en-AU"/>
          </w:rPr>
          <w:tab/>
        </w:r>
        <w:r w:rsidR="00FD1EAE" w:rsidRPr="00C22C0F">
          <w:rPr>
            <w:rStyle w:val="Hyperlink"/>
            <w:noProof/>
          </w:rPr>
          <w:t>Project IP "as is"</w:t>
        </w:r>
        <w:r w:rsidR="00FD1EAE">
          <w:rPr>
            <w:noProof/>
            <w:webHidden/>
          </w:rPr>
          <w:tab/>
        </w:r>
        <w:r w:rsidR="00FD1EAE">
          <w:rPr>
            <w:noProof/>
            <w:webHidden/>
          </w:rPr>
          <w:fldChar w:fldCharType="begin"/>
        </w:r>
        <w:r w:rsidR="00FD1EAE">
          <w:rPr>
            <w:noProof/>
            <w:webHidden/>
          </w:rPr>
          <w:instrText xml:space="preserve"> PAGEREF _Toc110939333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246A917C" w14:textId="3103C4BE" w:rsidR="00FD1EAE" w:rsidRDefault="00001013">
      <w:pPr>
        <w:pStyle w:val="TOC2"/>
        <w:rPr>
          <w:rFonts w:asciiTheme="minorHAnsi" w:eastAsiaTheme="minorEastAsia" w:hAnsiTheme="minorHAnsi" w:cstheme="minorBidi"/>
          <w:noProof/>
          <w:sz w:val="22"/>
          <w:szCs w:val="22"/>
          <w:lang w:eastAsia="en-AU"/>
        </w:rPr>
      </w:pPr>
      <w:hyperlink w:anchor="_Toc110939334" w:history="1">
        <w:r w:rsidR="00FD1EAE" w:rsidRPr="00C22C0F">
          <w:rPr>
            <w:rStyle w:val="Hyperlink"/>
            <w:noProof/>
          </w:rPr>
          <w:t>17.5</w:t>
        </w:r>
        <w:r w:rsidR="00FD1EAE">
          <w:rPr>
            <w:rFonts w:asciiTheme="minorHAnsi" w:eastAsiaTheme="minorEastAsia" w:hAnsiTheme="minorHAnsi" w:cstheme="minorBidi"/>
            <w:noProof/>
            <w:sz w:val="22"/>
            <w:szCs w:val="22"/>
            <w:lang w:eastAsia="en-AU"/>
          </w:rPr>
          <w:tab/>
        </w:r>
        <w:r w:rsidR="00FD1EAE" w:rsidRPr="00C22C0F">
          <w:rPr>
            <w:rStyle w:val="Hyperlink"/>
            <w:noProof/>
          </w:rPr>
          <w:t>Exclusions</w:t>
        </w:r>
        <w:r w:rsidR="00FD1EAE">
          <w:rPr>
            <w:noProof/>
            <w:webHidden/>
          </w:rPr>
          <w:tab/>
        </w:r>
        <w:r w:rsidR="00FD1EAE">
          <w:rPr>
            <w:noProof/>
            <w:webHidden/>
          </w:rPr>
          <w:fldChar w:fldCharType="begin"/>
        </w:r>
        <w:r w:rsidR="00FD1EAE">
          <w:rPr>
            <w:noProof/>
            <w:webHidden/>
          </w:rPr>
          <w:instrText xml:space="preserve"> PAGEREF _Toc110939334 \h </w:instrText>
        </w:r>
        <w:r w:rsidR="00FD1EAE">
          <w:rPr>
            <w:noProof/>
            <w:webHidden/>
          </w:rPr>
        </w:r>
        <w:r w:rsidR="00FD1EAE">
          <w:rPr>
            <w:noProof/>
            <w:webHidden/>
          </w:rPr>
          <w:fldChar w:fldCharType="separate"/>
        </w:r>
        <w:r w:rsidR="00976E3B">
          <w:rPr>
            <w:noProof/>
            <w:webHidden/>
          </w:rPr>
          <w:t>33</w:t>
        </w:r>
        <w:r w:rsidR="00FD1EAE">
          <w:rPr>
            <w:noProof/>
            <w:webHidden/>
          </w:rPr>
          <w:fldChar w:fldCharType="end"/>
        </w:r>
      </w:hyperlink>
    </w:p>
    <w:p w14:paraId="275C02DD" w14:textId="1A9E229E" w:rsidR="00FD1EAE" w:rsidRDefault="00001013">
      <w:pPr>
        <w:pStyle w:val="TOC2"/>
        <w:rPr>
          <w:rFonts w:asciiTheme="minorHAnsi" w:eastAsiaTheme="minorEastAsia" w:hAnsiTheme="minorHAnsi" w:cstheme="minorBidi"/>
          <w:noProof/>
          <w:sz w:val="22"/>
          <w:szCs w:val="22"/>
          <w:lang w:eastAsia="en-AU"/>
        </w:rPr>
      </w:pPr>
      <w:hyperlink w:anchor="_Toc110939335" w:history="1">
        <w:r w:rsidR="00FD1EAE" w:rsidRPr="00C22C0F">
          <w:rPr>
            <w:rStyle w:val="Hyperlink"/>
            <w:noProof/>
          </w:rPr>
          <w:t>17.6</w:t>
        </w:r>
        <w:r w:rsidR="00FD1EAE">
          <w:rPr>
            <w:rFonts w:asciiTheme="minorHAnsi" w:eastAsiaTheme="minorEastAsia" w:hAnsiTheme="minorHAnsi" w:cstheme="minorBidi"/>
            <w:noProof/>
            <w:sz w:val="22"/>
            <w:szCs w:val="22"/>
            <w:lang w:eastAsia="en-AU"/>
          </w:rPr>
          <w:tab/>
        </w:r>
        <w:r w:rsidR="00FD1EAE" w:rsidRPr="00C22C0F">
          <w:rPr>
            <w:rStyle w:val="Hyperlink"/>
            <w:noProof/>
          </w:rPr>
          <w:t>Liability</w:t>
        </w:r>
        <w:r w:rsidR="00FD1EAE">
          <w:rPr>
            <w:noProof/>
            <w:webHidden/>
          </w:rPr>
          <w:tab/>
        </w:r>
        <w:r w:rsidR="00FD1EAE">
          <w:rPr>
            <w:noProof/>
            <w:webHidden/>
          </w:rPr>
          <w:fldChar w:fldCharType="begin"/>
        </w:r>
        <w:r w:rsidR="00FD1EAE">
          <w:rPr>
            <w:noProof/>
            <w:webHidden/>
          </w:rPr>
          <w:instrText xml:space="preserve"> PAGEREF _Toc110939335 \h </w:instrText>
        </w:r>
        <w:r w:rsidR="00FD1EAE">
          <w:rPr>
            <w:noProof/>
            <w:webHidden/>
          </w:rPr>
        </w:r>
        <w:r w:rsidR="00FD1EAE">
          <w:rPr>
            <w:noProof/>
            <w:webHidden/>
          </w:rPr>
          <w:fldChar w:fldCharType="separate"/>
        </w:r>
        <w:r w:rsidR="00976E3B">
          <w:rPr>
            <w:noProof/>
            <w:webHidden/>
          </w:rPr>
          <w:t>33</w:t>
        </w:r>
        <w:r w:rsidR="00FD1EAE">
          <w:rPr>
            <w:noProof/>
            <w:webHidden/>
          </w:rPr>
          <w:fldChar w:fldCharType="end"/>
        </w:r>
      </w:hyperlink>
    </w:p>
    <w:p w14:paraId="0FE69056" w14:textId="6018FE5B" w:rsidR="00FD1EAE" w:rsidRDefault="00001013">
      <w:pPr>
        <w:pStyle w:val="TOC2"/>
        <w:rPr>
          <w:rFonts w:asciiTheme="minorHAnsi" w:eastAsiaTheme="minorEastAsia" w:hAnsiTheme="minorHAnsi" w:cstheme="minorBidi"/>
          <w:noProof/>
          <w:sz w:val="22"/>
          <w:szCs w:val="22"/>
          <w:lang w:eastAsia="en-AU"/>
        </w:rPr>
      </w:pPr>
      <w:hyperlink w:anchor="_Toc110939336" w:history="1">
        <w:r w:rsidR="00FD1EAE" w:rsidRPr="00C22C0F">
          <w:rPr>
            <w:rStyle w:val="Hyperlink"/>
            <w:noProof/>
          </w:rPr>
          <w:t>17.7</w:t>
        </w:r>
        <w:r w:rsidR="00FD1EAE">
          <w:rPr>
            <w:rFonts w:asciiTheme="minorHAnsi" w:eastAsiaTheme="minorEastAsia" w:hAnsiTheme="minorHAnsi" w:cstheme="minorBidi"/>
            <w:noProof/>
            <w:sz w:val="22"/>
            <w:szCs w:val="22"/>
            <w:lang w:eastAsia="en-AU"/>
          </w:rPr>
          <w:tab/>
        </w:r>
        <w:r w:rsidR="00FD1EAE" w:rsidRPr="00C22C0F">
          <w:rPr>
            <w:rStyle w:val="Hyperlink"/>
            <w:noProof/>
          </w:rPr>
          <w:t>Liability cap</w:t>
        </w:r>
        <w:r w:rsidR="00FD1EAE">
          <w:rPr>
            <w:noProof/>
            <w:webHidden/>
          </w:rPr>
          <w:tab/>
        </w:r>
        <w:r w:rsidR="00FD1EAE">
          <w:rPr>
            <w:noProof/>
            <w:webHidden/>
          </w:rPr>
          <w:fldChar w:fldCharType="begin"/>
        </w:r>
        <w:r w:rsidR="00FD1EAE">
          <w:rPr>
            <w:noProof/>
            <w:webHidden/>
          </w:rPr>
          <w:instrText xml:space="preserve"> PAGEREF _Toc110939336 \h </w:instrText>
        </w:r>
        <w:r w:rsidR="00FD1EAE">
          <w:rPr>
            <w:noProof/>
            <w:webHidden/>
          </w:rPr>
        </w:r>
        <w:r w:rsidR="00FD1EAE">
          <w:rPr>
            <w:noProof/>
            <w:webHidden/>
          </w:rPr>
          <w:fldChar w:fldCharType="separate"/>
        </w:r>
        <w:r w:rsidR="00976E3B">
          <w:rPr>
            <w:noProof/>
            <w:webHidden/>
          </w:rPr>
          <w:t>34</w:t>
        </w:r>
        <w:r w:rsidR="00FD1EAE">
          <w:rPr>
            <w:noProof/>
            <w:webHidden/>
          </w:rPr>
          <w:fldChar w:fldCharType="end"/>
        </w:r>
      </w:hyperlink>
    </w:p>
    <w:p w14:paraId="1B3BE1A0" w14:textId="4F835360" w:rsidR="00FD1EAE" w:rsidRDefault="00001013">
      <w:pPr>
        <w:pStyle w:val="TOC1"/>
        <w:rPr>
          <w:rFonts w:asciiTheme="minorHAnsi" w:eastAsiaTheme="minorEastAsia" w:hAnsiTheme="minorHAnsi" w:cstheme="minorBidi"/>
          <w:b w:val="0"/>
          <w:noProof/>
          <w:sz w:val="22"/>
          <w:szCs w:val="22"/>
          <w:lang w:eastAsia="en-AU"/>
        </w:rPr>
      </w:pPr>
      <w:hyperlink w:anchor="_Toc110939337" w:history="1">
        <w:r w:rsidR="00FD1EAE" w:rsidRPr="00C22C0F">
          <w:rPr>
            <w:rStyle w:val="Hyperlink"/>
            <w:caps/>
            <w:noProof/>
          </w:rPr>
          <w:t>18.</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Insurance</w:t>
        </w:r>
        <w:r w:rsidR="00FD1EAE">
          <w:rPr>
            <w:noProof/>
            <w:webHidden/>
          </w:rPr>
          <w:tab/>
        </w:r>
        <w:r w:rsidR="00FD1EAE">
          <w:rPr>
            <w:noProof/>
            <w:webHidden/>
          </w:rPr>
          <w:fldChar w:fldCharType="begin"/>
        </w:r>
        <w:r w:rsidR="00FD1EAE">
          <w:rPr>
            <w:noProof/>
            <w:webHidden/>
          </w:rPr>
          <w:instrText xml:space="preserve"> PAGEREF _Toc110939337 \h </w:instrText>
        </w:r>
        <w:r w:rsidR="00FD1EAE">
          <w:rPr>
            <w:noProof/>
            <w:webHidden/>
          </w:rPr>
        </w:r>
        <w:r w:rsidR="00FD1EAE">
          <w:rPr>
            <w:noProof/>
            <w:webHidden/>
          </w:rPr>
          <w:fldChar w:fldCharType="separate"/>
        </w:r>
        <w:r w:rsidR="00976E3B">
          <w:rPr>
            <w:noProof/>
            <w:webHidden/>
          </w:rPr>
          <w:t>34</w:t>
        </w:r>
        <w:r w:rsidR="00FD1EAE">
          <w:rPr>
            <w:noProof/>
            <w:webHidden/>
          </w:rPr>
          <w:fldChar w:fldCharType="end"/>
        </w:r>
      </w:hyperlink>
    </w:p>
    <w:p w14:paraId="634B7B4F" w14:textId="4FBCA51E" w:rsidR="00FD1EAE" w:rsidRDefault="00001013">
      <w:pPr>
        <w:pStyle w:val="TOC2"/>
        <w:rPr>
          <w:rFonts w:asciiTheme="minorHAnsi" w:eastAsiaTheme="minorEastAsia" w:hAnsiTheme="minorHAnsi" w:cstheme="minorBidi"/>
          <w:noProof/>
          <w:sz w:val="22"/>
          <w:szCs w:val="22"/>
          <w:lang w:eastAsia="en-AU"/>
        </w:rPr>
      </w:pPr>
      <w:hyperlink w:anchor="_Toc110939338" w:history="1">
        <w:r w:rsidR="00FD1EAE" w:rsidRPr="00C22C0F">
          <w:rPr>
            <w:rStyle w:val="Hyperlink"/>
            <w:noProof/>
          </w:rPr>
          <w:t>18.1</w:t>
        </w:r>
        <w:r w:rsidR="00FD1EAE">
          <w:rPr>
            <w:rFonts w:asciiTheme="minorHAnsi" w:eastAsiaTheme="minorEastAsia" w:hAnsiTheme="minorHAnsi" w:cstheme="minorBidi"/>
            <w:noProof/>
            <w:sz w:val="22"/>
            <w:szCs w:val="22"/>
            <w:lang w:eastAsia="en-AU"/>
          </w:rPr>
          <w:tab/>
        </w:r>
        <w:r w:rsidR="00FD1EAE" w:rsidRPr="00C22C0F">
          <w:rPr>
            <w:rStyle w:val="Hyperlink"/>
            <w:noProof/>
          </w:rPr>
          <w:t>Required insurance</w:t>
        </w:r>
        <w:r w:rsidR="00FD1EAE">
          <w:rPr>
            <w:noProof/>
            <w:webHidden/>
          </w:rPr>
          <w:tab/>
        </w:r>
        <w:r w:rsidR="00FD1EAE">
          <w:rPr>
            <w:noProof/>
            <w:webHidden/>
          </w:rPr>
          <w:fldChar w:fldCharType="begin"/>
        </w:r>
        <w:r w:rsidR="00FD1EAE">
          <w:rPr>
            <w:noProof/>
            <w:webHidden/>
          </w:rPr>
          <w:instrText xml:space="preserve"> PAGEREF _Toc110939338 \h </w:instrText>
        </w:r>
        <w:r w:rsidR="00FD1EAE">
          <w:rPr>
            <w:noProof/>
            <w:webHidden/>
          </w:rPr>
        </w:r>
        <w:r w:rsidR="00FD1EAE">
          <w:rPr>
            <w:noProof/>
            <w:webHidden/>
          </w:rPr>
          <w:fldChar w:fldCharType="separate"/>
        </w:r>
        <w:r w:rsidR="00976E3B">
          <w:rPr>
            <w:noProof/>
            <w:webHidden/>
          </w:rPr>
          <w:t>34</w:t>
        </w:r>
        <w:r w:rsidR="00FD1EAE">
          <w:rPr>
            <w:noProof/>
            <w:webHidden/>
          </w:rPr>
          <w:fldChar w:fldCharType="end"/>
        </w:r>
      </w:hyperlink>
    </w:p>
    <w:p w14:paraId="61C66AC7" w14:textId="7D91BF0E" w:rsidR="00FD1EAE" w:rsidRDefault="00001013">
      <w:pPr>
        <w:pStyle w:val="TOC2"/>
        <w:rPr>
          <w:rFonts w:asciiTheme="minorHAnsi" w:eastAsiaTheme="minorEastAsia" w:hAnsiTheme="minorHAnsi" w:cstheme="minorBidi"/>
          <w:noProof/>
          <w:sz w:val="22"/>
          <w:szCs w:val="22"/>
          <w:lang w:eastAsia="en-AU"/>
        </w:rPr>
      </w:pPr>
      <w:hyperlink w:anchor="_Toc110939339" w:history="1">
        <w:r w:rsidR="00FD1EAE" w:rsidRPr="00C22C0F">
          <w:rPr>
            <w:rStyle w:val="Hyperlink"/>
            <w:noProof/>
          </w:rPr>
          <w:t>18.2</w:t>
        </w:r>
        <w:r w:rsidR="00FD1EAE">
          <w:rPr>
            <w:rFonts w:asciiTheme="minorHAnsi" w:eastAsiaTheme="minorEastAsia" w:hAnsiTheme="minorHAnsi" w:cstheme="minorBidi"/>
            <w:noProof/>
            <w:sz w:val="22"/>
            <w:szCs w:val="22"/>
            <w:lang w:eastAsia="en-AU"/>
          </w:rPr>
          <w:tab/>
        </w:r>
        <w:r w:rsidR="00FD1EAE" w:rsidRPr="00C22C0F">
          <w:rPr>
            <w:rStyle w:val="Hyperlink"/>
            <w:noProof/>
          </w:rPr>
          <w:t>Insurance details</w:t>
        </w:r>
        <w:r w:rsidR="00FD1EAE">
          <w:rPr>
            <w:noProof/>
            <w:webHidden/>
          </w:rPr>
          <w:tab/>
        </w:r>
        <w:r w:rsidR="00FD1EAE">
          <w:rPr>
            <w:noProof/>
            <w:webHidden/>
          </w:rPr>
          <w:fldChar w:fldCharType="begin"/>
        </w:r>
        <w:r w:rsidR="00FD1EAE">
          <w:rPr>
            <w:noProof/>
            <w:webHidden/>
          </w:rPr>
          <w:instrText xml:space="preserve"> PAGEREF _Toc110939339 \h </w:instrText>
        </w:r>
        <w:r w:rsidR="00FD1EAE">
          <w:rPr>
            <w:noProof/>
            <w:webHidden/>
          </w:rPr>
        </w:r>
        <w:r w:rsidR="00FD1EAE">
          <w:rPr>
            <w:noProof/>
            <w:webHidden/>
          </w:rPr>
          <w:fldChar w:fldCharType="separate"/>
        </w:r>
        <w:r w:rsidR="00976E3B">
          <w:rPr>
            <w:noProof/>
            <w:webHidden/>
          </w:rPr>
          <w:t>35</w:t>
        </w:r>
        <w:r w:rsidR="00FD1EAE">
          <w:rPr>
            <w:noProof/>
            <w:webHidden/>
          </w:rPr>
          <w:fldChar w:fldCharType="end"/>
        </w:r>
      </w:hyperlink>
    </w:p>
    <w:p w14:paraId="13FB2F69" w14:textId="5FEFB24D" w:rsidR="00FD1EAE" w:rsidRDefault="00001013">
      <w:pPr>
        <w:pStyle w:val="TOC1"/>
        <w:rPr>
          <w:rFonts w:asciiTheme="minorHAnsi" w:eastAsiaTheme="minorEastAsia" w:hAnsiTheme="minorHAnsi" w:cstheme="minorBidi"/>
          <w:b w:val="0"/>
          <w:noProof/>
          <w:sz w:val="22"/>
          <w:szCs w:val="22"/>
          <w:lang w:eastAsia="en-AU"/>
        </w:rPr>
      </w:pPr>
      <w:hyperlink w:anchor="_Toc110939340" w:history="1">
        <w:r w:rsidR="00FD1EAE" w:rsidRPr="00C22C0F">
          <w:rPr>
            <w:rStyle w:val="Hyperlink"/>
            <w:caps/>
            <w:noProof/>
          </w:rPr>
          <w:t>19.</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Dispute resolution</w:t>
        </w:r>
        <w:r w:rsidR="00FD1EAE">
          <w:rPr>
            <w:noProof/>
            <w:webHidden/>
          </w:rPr>
          <w:tab/>
        </w:r>
        <w:r w:rsidR="00FD1EAE">
          <w:rPr>
            <w:noProof/>
            <w:webHidden/>
          </w:rPr>
          <w:fldChar w:fldCharType="begin"/>
        </w:r>
        <w:r w:rsidR="00FD1EAE">
          <w:rPr>
            <w:noProof/>
            <w:webHidden/>
          </w:rPr>
          <w:instrText xml:space="preserve"> PAGEREF _Toc110939340 \h </w:instrText>
        </w:r>
        <w:r w:rsidR="00FD1EAE">
          <w:rPr>
            <w:noProof/>
            <w:webHidden/>
          </w:rPr>
        </w:r>
        <w:r w:rsidR="00FD1EAE">
          <w:rPr>
            <w:noProof/>
            <w:webHidden/>
          </w:rPr>
          <w:fldChar w:fldCharType="separate"/>
        </w:r>
        <w:r w:rsidR="00976E3B">
          <w:rPr>
            <w:noProof/>
            <w:webHidden/>
          </w:rPr>
          <w:t>35</w:t>
        </w:r>
        <w:r w:rsidR="00FD1EAE">
          <w:rPr>
            <w:noProof/>
            <w:webHidden/>
          </w:rPr>
          <w:fldChar w:fldCharType="end"/>
        </w:r>
      </w:hyperlink>
    </w:p>
    <w:p w14:paraId="26567DD4" w14:textId="2AB28696" w:rsidR="00FD1EAE" w:rsidRDefault="00001013">
      <w:pPr>
        <w:pStyle w:val="TOC2"/>
        <w:rPr>
          <w:rFonts w:asciiTheme="minorHAnsi" w:eastAsiaTheme="minorEastAsia" w:hAnsiTheme="minorHAnsi" w:cstheme="minorBidi"/>
          <w:noProof/>
          <w:sz w:val="22"/>
          <w:szCs w:val="22"/>
          <w:lang w:eastAsia="en-AU"/>
        </w:rPr>
      </w:pPr>
      <w:hyperlink w:anchor="_Toc110939341" w:history="1">
        <w:r w:rsidR="00FD1EAE" w:rsidRPr="00C22C0F">
          <w:rPr>
            <w:rStyle w:val="Hyperlink"/>
            <w:noProof/>
          </w:rPr>
          <w:t>19.1</w:t>
        </w:r>
        <w:r w:rsidR="00FD1EAE">
          <w:rPr>
            <w:rFonts w:asciiTheme="minorHAnsi" w:eastAsiaTheme="minorEastAsia" w:hAnsiTheme="minorHAnsi" w:cstheme="minorBidi"/>
            <w:noProof/>
            <w:sz w:val="22"/>
            <w:szCs w:val="22"/>
            <w:lang w:eastAsia="en-AU"/>
          </w:rPr>
          <w:tab/>
        </w:r>
        <w:r w:rsidR="00FD1EAE" w:rsidRPr="00C22C0F">
          <w:rPr>
            <w:rStyle w:val="Hyperlink"/>
            <w:noProof/>
          </w:rPr>
          <w:t>Application of this provision</w:t>
        </w:r>
        <w:r w:rsidR="00FD1EAE">
          <w:rPr>
            <w:noProof/>
            <w:webHidden/>
          </w:rPr>
          <w:tab/>
        </w:r>
        <w:r w:rsidR="00FD1EAE">
          <w:rPr>
            <w:noProof/>
            <w:webHidden/>
          </w:rPr>
          <w:fldChar w:fldCharType="begin"/>
        </w:r>
        <w:r w:rsidR="00FD1EAE">
          <w:rPr>
            <w:noProof/>
            <w:webHidden/>
          </w:rPr>
          <w:instrText xml:space="preserve"> PAGEREF _Toc110939341 \h </w:instrText>
        </w:r>
        <w:r w:rsidR="00FD1EAE">
          <w:rPr>
            <w:noProof/>
            <w:webHidden/>
          </w:rPr>
        </w:r>
        <w:r w:rsidR="00FD1EAE">
          <w:rPr>
            <w:noProof/>
            <w:webHidden/>
          </w:rPr>
          <w:fldChar w:fldCharType="separate"/>
        </w:r>
        <w:r w:rsidR="00976E3B">
          <w:rPr>
            <w:noProof/>
            <w:webHidden/>
          </w:rPr>
          <w:t>35</w:t>
        </w:r>
        <w:r w:rsidR="00FD1EAE">
          <w:rPr>
            <w:noProof/>
            <w:webHidden/>
          </w:rPr>
          <w:fldChar w:fldCharType="end"/>
        </w:r>
      </w:hyperlink>
    </w:p>
    <w:p w14:paraId="5F25E7B5" w14:textId="0271E934" w:rsidR="00FD1EAE" w:rsidRDefault="00001013">
      <w:pPr>
        <w:pStyle w:val="TOC2"/>
        <w:rPr>
          <w:rFonts w:asciiTheme="minorHAnsi" w:eastAsiaTheme="minorEastAsia" w:hAnsiTheme="minorHAnsi" w:cstheme="minorBidi"/>
          <w:noProof/>
          <w:sz w:val="22"/>
          <w:szCs w:val="22"/>
          <w:lang w:eastAsia="en-AU"/>
        </w:rPr>
      </w:pPr>
      <w:hyperlink w:anchor="_Toc110939342" w:history="1">
        <w:r w:rsidR="00FD1EAE" w:rsidRPr="00C22C0F">
          <w:rPr>
            <w:rStyle w:val="Hyperlink"/>
            <w:noProof/>
          </w:rPr>
          <w:t>19.2</w:t>
        </w:r>
        <w:r w:rsidR="00FD1EAE">
          <w:rPr>
            <w:rFonts w:asciiTheme="minorHAnsi" w:eastAsiaTheme="minorEastAsia" w:hAnsiTheme="minorHAnsi" w:cstheme="minorBidi"/>
            <w:noProof/>
            <w:sz w:val="22"/>
            <w:szCs w:val="22"/>
            <w:lang w:eastAsia="en-AU"/>
          </w:rPr>
          <w:tab/>
        </w:r>
        <w:r w:rsidR="00FD1EAE" w:rsidRPr="00C22C0F">
          <w:rPr>
            <w:rStyle w:val="Hyperlink"/>
            <w:noProof/>
          </w:rPr>
          <w:t>Interlocutory relief and claim for debt</w:t>
        </w:r>
        <w:r w:rsidR="00FD1EAE">
          <w:rPr>
            <w:noProof/>
            <w:webHidden/>
          </w:rPr>
          <w:tab/>
        </w:r>
        <w:r w:rsidR="00FD1EAE">
          <w:rPr>
            <w:noProof/>
            <w:webHidden/>
          </w:rPr>
          <w:fldChar w:fldCharType="begin"/>
        </w:r>
        <w:r w:rsidR="00FD1EAE">
          <w:rPr>
            <w:noProof/>
            <w:webHidden/>
          </w:rPr>
          <w:instrText xml:space="preserve"> PAGEREF _Toc110939342 \h </w:instrText>
        </w:r>
        <w:r w:rsidR="00FD1EAE">
          <w:rPr>
            <w:noProof/>
            <w:webHidden/>
          </w:rPr>
        </w:r>
        <w:r w:rsidR="00FD1EAE">
          <w:rPr>
            <w:noProof/>
            <w:webHidden/>
          </w:rPr>
          <w:fldChar w:fldCharType="separate"/>
        </w:r>
        <w:r w:rsidR="00976E3B">
          <w:rPr>
            <w:noProof/>
            <w:webHidden/>
          </w:rPr>
          <w:t>35</w:t>
        </w:r>
        <w:r w:rsidR="00FD1EAE">
          <w:rPr>
            <w:noProof/>
            <w:webHidden/>
          </w:rPr>
          <w:fldChar w:fldCharType="end"/>
        </w:r>
      </w:hyperlink>
    </w:p>
    <w:p w14:paraId="4C3705B6" w14:textId="54FB1E3F" w:rsidR="00FD1EAE" w:rsidRDefault="00001013">
      <w:pPr>
        <w:pStyle w:val="TOC2"/>
        <w:rPr>
          <w:rFonts w:asciiTheme="minorHAnsi" w:eastAsiaTheme="minorEastAsia" w:hAnsiTheme="minorHAnsi" w:cstheme="minorBidi"/>
          <w:noProof/>
          <w:sz w:val="22"/>
          <w:szCs w:val="22"/>
          <w:lang w:eastAsia="en-AU"/>
        </w:rPr>
      </w:pPr>
      <w:hyperlink w:anchor="_Toc110939343" w:history="1">
        <w:r w:rsidR="00FD1EAE" w:rsidRPr="00C22C0F">
          <w:rPr>
            <w:rStyle w:val="Hyperlink"/>
            <w:noProof/>
          </w:rPr>
          <w:t>19.3</w:t>
        </w:r>
        <w:r w:rsidR="00FD1EAE">
          <w:rPr>
            <w:rFonts w:asciiTheme="minorHAnsi" w:eastAsiaTheme="minorEastAsia" w:hAnsiTheme="minorHAnsi" w:cstheme="minorBidi"/>
            <w:noProof/>
            <w:sz w:val="22"/>
            <w:szCs w:val="22"/>
            <w:lang w:eastAsia="en-AU"/>
          </w:rPr>
          <w:tab/>
        </w:r>
        <w:r w:rsidR="00FD1EAE" w:rsidRPr="00C22C0F">
          <w:rPr>
            <w:rStyle w:val="Hyperlink"/>
            <w:noProof/>
          </w:rPr>
          <w:t>Notice of Dispute</w:t>
        </w:r>
        <w:r w:rsidR="00FD1EAE">
          <w:rPr>
            <w:noProof/>
            <w:webHidden/>
          </w:rPr>
          <w:tab/>
        </w:r>
        <w:r w:rsidR="00FD1EAE">
          <w:rPr>
            <w:noProof/>
            <w:webHidden/>
          </w:rPr>
          <w:fldChar w:fldCharType="begin"/>
        </w:r>
        <w:r w:rsidR="00FD1EAE">
          <w:rPr>
            <w:noProof/>
            <w:webHidden/>
          </w:rPr>
          <w:instrText xml:space="preserve"> PAGEREF _Toc110939343 \h </w:instrText>
        </w:r>
        <w:r w:rsidR="00FD1EAE">
          <w:rPr>
            <w:noProof/>
            <w:webHidden/>
          </w:rPr>
        </w:r>
        <w:r w:rsidR="00FD1EAE">
          <w:rPr>
            <w:noProof/>
            <w:webHidden/>
          </w:rPr>
          <w:fldChar w:fldCharType="separate"/>
        </w:r>
        <w:r w:rsidR="00976E3B">
          <w:rPr>
            <w:noProof/>
            <w:webHidden/>
          </w:rPr>
          <w:t>35</w:t>
        </w:r>
        <w:r w:rsidR="00FD1EAE">
          <w:rPr>
            <w:noProof/>
            <w:webHidden/>
          </w:rPr>
          <w:fldChar w:fldCharType="end"/>
        </w:r>
      </w:hyperlink>
    </w:p>
    <w:p w14:paraId="75E2F3BA" w14:textId="4587B376" w:rsidR="00FD1EAE" w:rsidRDefault="00001013">
      <w:pPr>
        <w:pStyle w:val="TOC2"/>
        <w:rPr>
          <w:rFonts w:asciiTheme="minorHAnsi" w:eastAsiaTheme="minorEastAsia" w:hAnsiTheme="minorHAnsi" w:cstheme="minorBidi"/>
          <w:noProof/>
          <w:sz w:val="22"/>
          <w:szCs w:val="22"/>
          <w:lang w:eastAsia="en-AU"/>
        </w:rPr>
      </w:pPr>
      <w:hyperlink w:anchor="_Toc110939344" w:history="1">
        <w:r w:rsidR="00FD1EAE" w:rsidRPr="00C22C0F">
          <w:rPr>
            <w:rStyle w:val="Hyperlink"/>
            <w:noProof/>
          </w:rPr>
          <w:t>19.4</w:t>
        </w:r>
        <w:r w:rsidR="00FD1EAE">
          <w:rPr>
            <w:rFonts w:asciiTheme="minorHAnsi" w:eastAsiaTheme="minorEastAsia" w:hAnsiTheme="minorHAnsi" w:cstheme="minorBidi"/>
            <w:noProof/>
            <w:sz w:val="22"/>
            <w:szCs w:val="22"/>
            <w:lang w:eastAsia="en-AU"/>
          </w:rPr>
          <w:tab/>
        </w:r>
        <w:r w:rsidR="00FD1EAE" w:rsidRPr="00C22C0F">
          <w:rPr>
            <w:rStyle w:val="Hyperlink"/>
            <w:noProof/>
          </w:rPr>
          <w:t>Meeting of senior representatives</w:t>
        </w:r>
        <w:r w:rsidR="00FD1EAE">
          <w:rPr>
            <w:noProof/>
            <w:webHidden/>
          </w:rPr>
          <w:tab/>
        </w:r>
        <w:r w:rsidR="00FD1EAE">
          <w:rPr>
            <w:noProof/>
            <w:webHidden/>
          </w:rPr>
          <w:fldChar w:fldCharType="begin"/>
        </w:r>
        <w:r w:rsidR="00FD1EAE">
          <w:rPr>
            <w:noProof/>
            <w:webHidden/>
          </w:rPr>
          <w:instrText xml:space="preserve"> PAGEREF _Toc110939344 \h </w:instrText>
        </w:r>
        <w:r w:rsidR="00FD1EAE">
          <w:rPr>
            <w:noProof/>
            <w:webHidden/>
          </w:rPr>
        </w:r>
        <w:r w:rsidR="00FD1EAE">
          <w:rPr>
            <w:noProof/>
            <w:webHidden/>
          </w:rPr>
          <w:fldChar w:fldCharType="separate"/>
        </w:r>
        <w:r w:rsidR="00976E3B">
          <w:rPr>
            <w:noProof/>
            <w:webHidden/>
          </w:rPr>
          <w:t>36</w:t>
        </w:r>
        <w:r w:rsidR="00FD1EAE">
          <w:rPr>
            <w:noProof/>
            <w:webHidden/>
          </w:rPr>
          <w:fldChar w:fldCharType="end"/>
        </w:r>
      </w:hyperlink>
    </w:p>
    <w:p w14:paraId="1EAD13E5" w14:textId="50E86703" w:rsidR="00FD1EAE" w:rsidRDefault="00001013">
      <w:pPr>
        <w:pStyle w:val="TOC2"/>
        <w:rPr>
          <w:rFonts w:asciiTheme="minorHAnsi" w:eastAsiaTheme="minorEastAsia" w:hAnsiTheme="minorHAnsi" w:cstheme="minorBidi"/>
          <w:noProof/>
          <w:sz w:val="22"/>
          <w:szCs w:val="22"/>
          <w:lang w:eastAsia="en-AU"/>
        </w:rPr>
      </w:pPr>
      <w:hyperlink w:anchor="_Toc110939345" w:history="1">
        <w:r w:rsidR="00FD1EAE" w:rsidRPr="00C22C0F">
          <w:rPr>
            <w:rStyle w:val="Hyperlink"/>
            <w:noProof/>
          </w:rPr>
          <w:t>19.5</w:t>
        </w:r>
        <w:r w:rsidR="00FD1EAE">
          <w:rPr>
            <w:rFonts w:asciiTheme="minorHAnsi" w:eastAsiaTheme="minorEastAsia" w:hAnsiTheme="minorHAnsi" w:cstheme="minorBidi"/>
            <w:noProof/>
            <w:sz w:val="22"/>
            <w:szCs w:val="22"/>
            <w:lang w:eastAsia="en-AU"/>
          </w:rPr>
          <w:tab/>
        </w:r>
        <w:r w:rsidR="00FD1EAE" w:rsidRPr="00C22C0F">
          <w:rPr>
            <w:rStyle w:val="Hyperlink"/>
            <w:noProof/>
          </w:rPr>
          <w:t>Mediation</w:t>
        </w:r>
        <w:r w:rsidR="00FD1EAE">
          <w:rPr>
            <w:noProof/>
            <w:webHidden/>
          </w:rPr>
          <w:tab/>
        </w:r>
        <w:r w:rsidR="00FD1EAE">
          <w:rPr>
            <w:noProof/>
            <w:webHidden/>
          </w:rPr>
          <w:fldChar w:fldCharType="begin"/>
        </w:r>
        <w:r w:rsidR="00FD1EAE">
          <w:rPr>
            <w:noProof/>
            <w:webHidden/>
          </w:rPr>
          <w:instrText xml:space="preserve"> PAGEREF _Toc110939345 \h </w:instrText>
        </w:r>
        <w:r w:rsidR="00FD1EAE">
          <w:rPr>
            <w:noProof/>
            <w:webHidden/>
          </w:rPr>
        </w:r>
        <w:r w:rsidR="00FD1EAE">
          <w:rPr>
            <w:noProof/>
            <w:webHidden/>
          </w:rPr>
          <w:fldChar w:fldCharType="separate"/>
        </w:r>
        <w:r w:rsidR="00976E3B">
          <w:rPr>
            <w:noProof/>
            <w:webHidden/>
          </w:rPr>
          <w:t>36</w:t>
        </w:r>
        <w:r w:rsidR="00FD1EAE">
          <w:rPr>
            <w:noProof/>
            <w:webHidden/>
          </w:rPr>
          <w:fldChar w:fldCharType="end"/>
        </w:r>
      </w:hyperlink>
    </w:p>
    <w:p w14:paraId="70E0EC44" w14:textId="5C9A4515" w:rsidR="00FD1EAE" w:rsidRDefault="00001013">
      <w:pPr>
        <w:pStyle w:val="TOC2"/>
        <w:rPr>
          <w:rFonts w:asciiTheme="minorHAnsi" w:eastAsiaTheme="minorEastAsia" w:hAnsiTheme="minorHAnsi" w:cstheme="minorBidi"/>
          <w:noProof/>
          <w:sz w:val="22"/>
          <w:szCs w:val="22"/>
          <w:lang w:eastAsia="en-AU"/>
        </w:rPr>
      </w:pPr>
      <w:hyperlink w:anchor="_Toc110939346" w:history="1">
        <w:r w:rsidR="00FD1EAE" w:rsidRPr="00C22C0F">
          <w:rPr>
            <w:rStyle w:val="Hyperlink"/>
            <w:noProof/>
          </w:rPr>
          <w:t>19.6</w:t>
        </w:r>
        <w:r w:rsidR="00FD1EAE">
          <w:rPr>
            <w:rFonts w:asciiTheme="minorHAnsi" w:eastAsiaTheme="minorEastAsia" w:hAnsiTheme="minorHAnsi" w:cstheme="minorBidi"/>
            <w:noProof/>
            <w:sz w:val="22"/>
            <w:szCs w:val="22"/>
            <w:lang w:eastAsia="en-AU"/>
          </w:rPr>
          <w:tab/>
        </w:r>
        <w:r w:rsidR="00FD1EAE" w:rsidRPr="00C22C0F">
          <w:rPr>
            <w:rStyle w:val="Hyperlink"/>
            <w:noProof/>
          </w:rPr>
          <w:t>Escalation to court proceedings</w:t>
        </w:r>
        <w:r w:rsidR="00FD1EAE">
          <w:rPr>
            <w:noProof/>
            <w:webHidden/>
          </w:rPr>
          <w:tab/>
        </w:r>
        <w:r w:rsidR="00FD1EAE">
          <w:rPr>
            <w:noProof/>
            <w:webHidden/>
          </w:rPr>
          <w:fldChar w:fldCharType="begin"/>
        </w:r>
        <w:r w:rsidR="00FD1EAE">
          <w:rPr>
            <w:noProof/>
            <w:webHidden/>
          </w:rPr>
          <w:instrText xml:space="preserve"> PAGEREF _Toc110939346 \h </w:instrText>
        </w:r>
        <w:r w:rsidR="00FD1EAE">
          <w:rPr>
            <w:noProof/>
            <w:webHidden/>
          </w:rPr>
        </w:r>
        <w:r w:rsidR="00FD1EAE">
          <w:rPr>
            <w:noProof/>
            <w:webHidden/>
          </w:rPr>
          <w:fldChar w:fldCharType="separate"/>
        </w:r>
        <w:r w:rsidR="00976E3B">
          <w:rPr>
            <w:noProof/>
            <w:webHidden/>
          </w:rPr>
          <w:t>36</w:t>
        </w:r>
        <w:r w:rsidR="00FD1EAE">
          <w:rPr>
            <w:noProof/>
            <w:webHidden/>
          </w:rPr>
          <w:fldChar w:fldCharType="end"/>
        </w:r>
      </w:hyperlink>
    </w:p>
    <w:p w14:paraId="7FD4CFC1" w14:textId="66328DBF" w:rsidR="00FD1EAE" w:rsidRDefault="00001013">
      <w:pPr>
        <w:pStyle w:val="TOC2"/>
        <w:rPr>
          <w:rFonts w:asciiTheme="minorHAnsi" w:eastAsiaTheme="minorEastAsia" w:hAnsiTheme="minorHAnsi" w:cstheme="minorBidi"/>
          <w:noProof/>
          <w:sz w:val="22"/>
          <w:szCs w:val="22"/>
          <w:lang w:eastAsia="en-AU"/>
        </w:rPr>
      </w:pPr>
      <w:hyperlink w:anchor="_Toc110939347" w:history="1">
        <w:r w:rsidR="00FD1EAE" w:rsidRPr="00C22C0F">
          <w:rPr>
            <w:rStyle w:val="Hyperlink"/>
            <w:noProof/>
          </w:rPr>
          <w:t>19.7</w:t>
        </w:r>
        <w:r w:rsidR="00FD1EAE">
          <w:rPr>
            <w:rFonts w:asciiTheme="minorHAnsi" w:eastAsiaTheme="minorEastAsia" w:hAnsiTheme="minorHAnsi" w:cstheme="minorBidi"/>
            <w:noProof/>
            <w:sz w:val="22"/>
            <w:szCs w:val="22"/>
            <w:lang w:eastAsia="en-AU"/>
          </w:rPr>
          <w:tab/>
        </w:r>
        <w:r w:rsidR="00FD1EAE" w:rsidRPr="00C22C0F">
          <w:rPr>
            <w:rStyle w:val="Hyperlink"/>
            <w:noProof/>
          </w:rPr>
          <w:t>Escalation to arbitral proceedings</w:t>
        </w:r>
        <w:r w:rsidR="00FD1EAE">
          <w:rPr>
            <w:noProof/>
            <w:webHidden/>
          </w:rPr>
          <w:tab/>
        </w:r>
        <w:r w:rsidR="00FD1EAE">
          <w:rPr>
            <w:noProof/>
            <w:webHidden/>
          </w:rPr>
          <w:fldChar w:fldCharType="begin"/>
        </w:r>
        <w:r w:rsidR="00FD1EAE">
          <w:rPr>
            <w:noProof/>
            <w:webHidden/>
          </w:rPr>
          <w:instrText xml:space="preserve"> PAGEREF _Toc110939347 \h </w:instrText>
        </w:r>
        <w:r w:rsidR="00FD1EAE">
          <w:rPr>
            <w:noProof/>
            <w:webHidden/>
          </w:rPr>
        </w:r>
        <w:r w:rsidR="00FD1EAE">
          <w:rPr>
            <w:noProof/>
            <w:webHidden/>
          </w:rPr>
          <w:fldChar w:fldCharType="separate"/>
        </w:r>
        <w:r w:rsidR="00976E3B">
          <w:rPr>
            <w:noProof/>
            <w:webHidden/>
          </w:rPr>
          <w:t>36</w:t>
        </w:r>
        <w:r w:rsidR="00FD1EAE">
          <w:rPr>
            <w:noProof/>
            <w:webHidden/>
          </w:rPr>
          <w:fldChar w:fldCharType="end"/>
        </w:r>
      </w:hyperlink>
    </w:p>
    <w:p w14:paraId="2233246A" w14:textId="6475E646" w:rsidR="00FD1EAE" w:rsidRDefault="00001013">
      <w:pPr>
        <w:pStyle w:val="TOC2"/>
        <w:rPr>
          <w:rFonts w:asciiTheme="minorHAnsi" w:eastAsiaTheme="minorEastAsia" w:hAnsiTheme="minorHAnsi" w:cstheme="minorBidi"/>
          <w:noProof/>
          <w:sz w:val="22"/>
          <w:szCs w:val="22"/>
          <w:lang w:eastAsia="en-AU"/>
        </w:rPr>
      </w:pPr>
      <w:hyperlink w:anchor="_Toc110939348" w:history="1">
        <w:r w:rsidR="00FD1EAE" w:rsidRPr="00C22C0F">
          <w:rPr>
            <w:rStyle w:val="Hyperlink"/>
            <w:noProof/>
          </w:rPr>
          <w:t>19.8</w:t>
        </w:r>
        <w:r w:rsidR="00FD1EAE">
          <w:rPr>
            <w:rFonts w:asciiTheme="minorHAnsi" w:eastAsiaTheme="minorEastAsia" w:hAnsiTheme="minorHAnsi" w:cstheme="minorBidi"/>
            <w:noProof/>
            <w:sz w:val="22"/>
            <w:szCs w:val="22"/>
            <w:lang w:eastAsia="en-AU"/>
          </w:rPr>
          <w:tab/>
        </w:r>
        <w:r w:rsidR="00FD1EAE" w:rsidRPr="00C22C0F">
          <w:rPr>
            <w:rStyle w:val="Hyperlink"/>
            <w:noProof/>
          </w:rPr>
          <w:t>Escalation to arbitral proceedings</w:t>
        </w:r>
        <w:r w:rsidR="00FD1EAE">
          <w:rPr>
            <w:noProof/>
            <w:webHidden/>
          </w:rPr>
          <w:tab/>
        </w:r>
        <w:r w:rsidR="00FD1EAE">
          <w:rPr>
            <w:noProof/>
            <w:webHidden/>
          </w:rPr>
          <w:fldChar w:fldCharType="begin"/>
        </w:r>
        <w:r w:rsidR="00FD1EAE">
          <w:rPr>
            <w:noProof/>
            <w:webHidden/>
          </w:rPr>
          <w:instrText xml:space="preserve"> PAGEREF _Toc110939348 \h </w:instrText>
        </w:r>
        <w:r w:rsidR="00FD1EAE">
          <w:rPr>
            <w:noProof/>
            <w:webHidden/>
          </w:rPr>
        </w:r>
        <w:r w:rsidR="00FD1EAE">
          <w:rPr>
            <w:noProof/>
            <w:webHidden/>
          </w:rPr>
          <w:fldChar w:fldCharType="separate"/>
        </w:r>
        <w:r w:rsidR="00976E3B">
          <w:rPr>
            <w:noProof/>
            <w:webHidden/>
          </w:rPr>
          <w:t>36</w:t>
        </w:r>
        <w:r w:rsidR="00FD1EAE">
          <w:rPr>
            <w:noProof/>
            <w:webHidden/>
          </w:rPr>
          <w:fldChar w:fldCharType="end"/>
        </w:r>
      </w:hyperlink>
    </w:p>
    <w:p w14:paraId="1F08AF61" w14:textId="7267B0DE" w:rsidR="00FD1EAE" w:rsidRDefault="00001013">
      <w:pPr>
        <w:pStyle w:val="TOC2"/>
        <w:rPr>
          <w:rFonts w:asciiTheme="minorHAnsi" w:eastAsiaTheme="minorEastAsia" w:hAnsiTheme="minorHAnsi" w:cstheme="minorBidi"/>
          <w:noProof/>
          <w:sz w:val="22"/>
          <w:szCs w:val="22"/>
          <w:lang w:eastAsia="en-AU"/>
        </w:rPr>
      </w:pPr>
      <w:hyperlink w:anchor="_Toc110939349" w:history="1">
        <w:r w:rsidR="00FD1EAE" w:rsidRPr="00C22C0F">
          <w:rPr>
            <w:rStyle w:val="Hyperlink"/>
            <w:noProof/>
          </w:rPr>
          <w:t>19.9</w:t>
        </w:r>
        <w:r w:rsidR="00FD1EAE">
          <w:rPr>
            <w:rFonts w:asciiTheme="minorHAnsi" w:eastAsiaTheme="minorEastAsia" w:hAnsiTheme="minorHAnsi" w:cstheme="minorBidi"/>
            <w:noProof/>
            <w:sz w:val="22"/>
            <w:szCs w:val="22"/>
            <w:lang w:eastAsia="en-AU"/>
          </w:rPr>
          <w:tab/>
        </w:r>
        <w:r w:rsidR="00FD1EAE" w:rsidRPr="00C22C0F">
          <w:rPr>
            <w:rStyle w:val="Hyperlink"/>
            <w:noProof/>
          </w:rPr>
          <w:t>Confidentiality</w:t>
        </w:r>
        <w:r w:rsidR="00FD1EAE">
          <w:rPr>
            <w:noProof/>
            <w:webHidden/>
          </w:rPr>
          <w:tab/>
        </w:r>
        <w:r w:rsidR="00FD1EAE">
          <w:rPr>
            <w:noProof/>
            <w:webHidden/>
          </w:rPr>
          <w:fldChar w:fldCharType="begin"/>
        </w:r>
        <w:r w:rsidR="00FD1EAE">
          <w:rPr>
            <w:noProof/>
            <w:webHidden/>
          </w:rPr>
          <w:instrText xml:space="preserve"> PAGEREF _Toc110939349 \h </w:instrText>
        </w:r>
        <w:r w:rsidR="00FD1EAE">
          <w:rPr>
            <w:noProof/>
            <w:webHidden/>
          </w:rPr>
        </w:r>
        <w:r w:rsidR="00FD1EAE">
          <w:rPr>
            <w:noProof/>
            <w:webHidden/>
          </w:rPr>
          <w:fldChar w:fldCharType="separate"/>
        </w:r>
        <w:r w:rsidR="00976E3B">
          <w:rPr>
            <w:noProof/>
            <w:webHidden/>
          </w:rPr>
          <w:t>37</w:t>
        </w:r>
        <w:r w:rsidR="00FD1EAE">
          <w:rPr>
            <w:noProof/>
            <w:webHidden/>
          </w:rPr>
          <w:fldChar w:fldCharType="end"/>
        </w:r>
      </w:hyperlink>
    </w:p>
    <w:p w14:paraId="2B3CF0E9" w14:textId="09AC9E1A" w:rsidR="00FD1EAE" w:rsidRDefault="00001013">
      <w:pPr>
        <w:pStyle w:val="TOC1"/>
        <w:rPr>
          <w:rFonts w:asciiTheme="minorHAnsi" w:eastAsiaTheme="minorEastAsia" w:hAnsiTheme="minorHAnsi" w:cstheme="minorBidi"/>
          <w:b w:val="0"/>
          <w:noProof/>
          <w:sz w:val="22"/>
          <w:szCs w:val="22"/>
          <w:lang w:eastAsia="en-AU"/>
        </w:rPr>
      </w:pPr>
      <w:hyperlink w:anchor="_Toc110939350" w:history="1">
        <w:r w:rsidR="00FD1EAE" w:rsidRPr="00C22C0F">
          <w:rPr>
            <w:rStyle w:val="Hyperlink"/>
            <w:caps/>
            <w:noProof/>
          </w:rPr>
          <w:t>20.</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Termination</w:t>
        </w:r>
        <w:r w:rsidR="00FD1EAE">
          <w:rPr>
            <w:noProof/>
            <w:webHidden/>
          </w:rPr>
          <w:tab/>
        </w:r>
        <w:r w:rsidR="00FD1EAE">
          <w:rPr>
            <w:noProof/>
            <w:webHidden/>
          </w:rPr>
          <w:fldChar w:fldCharType="begin"/>
        </w:r>
        <w:r w:rsidR="00FD1EAE">
          <w:rPr>
            <w:noProof/>
            <w:webHidden/>
          </w:rPr>
          <w:instrText xml:space="preserve"> PAGEREF _Toc110939350 \h </w:instrText>
        </w:r>
        <w:r w:rsidR="00FD1EAE">
          <w:rPr>
            <w:noProof/>
            <w:webHidden/>
          </w:rPr>
        </w:r>
        <w:r w:rsidR="00FD1EAE">
          <w:rPr>
            <w:noProof/>
            <w:webHidden/>
          </w:rPr>
          <w:fldChar w:fldCharType="separate"/>
        </w:r>
        <w:r w:rsidR="00976E3B">
          <w:rPr>
            <w:noProof/>
            <w:webHidden/>
          </w:rPr>
          <w:t>37</w:t>
        </w:r>
        <w:r w:rsidR="00FD1EAE">
          <w:rPr>
            <w:noProof/>
            <w:webHidden/>
          </w:rPr>
          <w:fldChar w:fldCharType="end"/>
        </w:r>
      </w:hyperlink>
    </w:p>
    <w:p w14:paraId="5BF2D7DC" w14:textId="50D8E235" w:rsidR="00FD1EAE" w:rsidRDefault="00001013">
      <w:pPr>
        <w:pStyle w:val="TOC2"/>
        <w:rPr>
          <w:rFonts w:asciiTheme="minorHAnsi" w:eastAsiaTheme="minorEastAsia" w:hAnsiTheme="minorHAnsi" w:cstheme="minorBidi"/>
          <w:noProof/>
          <w:sz w:val="22"/>
          <w:szCs w:val="22"/>
          <w:lang w:eastAsia="en-AU"/>
        </w:rPr>
      </w:pPr>
      <w:hyperlink w:anchor="_Toc110939351" w:history="1">
        <w:r w:rsidR="00FD1EAE" w:rsidRPr="00C22C0F">
          <w:rPr>
            <w:rStyle w:val="Hyperlink"/>
            <w:noProof/>
          </w:rPr>
          <w:t>20.1</w:t>
        </w:r>
        <w:r w:rsidR="00FD1EAE">
          <w:rPr>
            <w:rFonts w:asciiTheme="minorHAnsi" w:eastAsiaTheme="minorEastAsia" w:hAnsiTheme="minorHAnsi" w:cstheme="minorBidi"/>
            <w:noProof/>
            <w:sz w:val="22"/>
            <w:szCs w:val="22"/>
            <w:lang w:eastAsia="en-AU"/>
          </w:rPr>
          <w:tab/>
        </w:r>
        <w:r w:rsidR="00FD1EAE" w:rsidRPr="00C22C0F">
          <w:rPr>
            <w:rStyle w:val="Hyperlink"/>
            <w:noProof/>
          </w:rPr>
          <w:t>Termination by agreement</w:t>
        </w:r>
        <w:r w:rsidR="00FD1EAE">
          <w:rPr>
            <w:noProof/>
            <w:webHidden/>
          </w:rPr>
          <w:tab/>
        </w:r>
        <w:r w:rsidR="00FD1EAE">
          <w:rPr>
            <w:noProof/>
            <w:webHidden/>
          </w:rPr>
          <w:fldChar w:fldCharType="begin"/>
        </w:r>
        <w:r w:rsidR="00FD1EAE">
          <w:rPr>
            <w:noProof/>
            <w:webHidden/>
          </w:rPr>
          <w:instrText xml:space="preserve"> PAGEREF _Toc110939351 \h </w:instrText>
        </w:r>
        <w:r w:rsidR="00FD1EAE">
          <w:rPr>
            <w:noProof/>
            <w:webHidden/>
          </w:rPr>
        </w:r>
        <w:r w:rsidR="00FD1EAE">
          <w:rPr>
            <w:noProof/>
            <w:webHidden/>
          </w:rPr>
          <w:fldChar w:fldCharType="separate"/>
        </w:r>
        <w:r w:rsidR="00976E3B">
          <w:rPr>
            <w:noProof/>
            <w:webHidden/>
          </w:rPr>
          <w:t>37</w:t>
        </w:r>
        <w:r w:rsidR="00FD1EAE">
          <w:rPr>
            <w:noProof/>
            <w:webHidden/>
          </w:rPr>
          <w:fldChar w:fldCharType="end"/>
        </w:r>
      </w:hyperlink>
    </w:p>
    <w:p w14:paraId="0E4FFC20" w14:textId="42789223" w:rsidR="00FD1EAE" w:rsidRDefault="00001013">
      <w:pPr>
        <w:pStyle w:val="TOC2"/>
        <w:rPr>
          <w:rFonts w:asciiTheme="minorHAnsi" w:eastAsiaTheme="minorEastAsia" w:hAnsiTheme="minorHAnsi" w:cstheme="minorBidi"/>
          <w:noProof/>
          <w:sz w:val="22"/>
          <w:szCs w:val="22"/>
          <w:lang w:eastAsia="en-AU"/>
        </w:rPr>
      </w:pPr>
      <w:hyperlink w:anchor="_Toc110939352" w:history="1">
        <w:r w:rsidR="00FD1EAE" w:rsidRPr="00C22C0F">
          <w:rPr>
            <w:rStyle w:val="Hyperlink"/>
            <w:noProof/>
          </w:rPr>
          <w:t>20.2</w:t>
        </w:r>
        <w:r w:rsidR="00FD1EAE">
          <w:rPr>
            <w:rFonts w:asciiTheme="minorHAnsi" w:eastAsiaTheme="minorEastAsia" w:hAnsiTheme="minorHAnsi" w:cstheme="minorBidi"/>
            <w:noProof/>
            <w:sz w:val="22"/>
            <w:szCs w:val="22"/>
            <w:lang w:eastAsia="en-AU"/>
          </w:rPr>
          <w:tab/>
        </w:r>
        <w:r w:rsidR="00FD1EAE" w:rsidRPr="00C22C0F">
          <w:rPr>
            <w:rStyle w:val="Hyperlink"/>
            <w:noProof/>
          </w:rPr>
          <w:t>Termination and expulsion</w:t>
        </w:r>
        <w:r w:rsidR="00FD1EAE">
          <w:rPr>
            <w:noProof/>
            <w:webHidden/>
          </w:rPr>
          <w:tab/>
        </w:r>
        <w:r w:rsidR="00FD1EAE">
          <w:rPr>
            <w:noProof/>
            <w:webHidden/>
          </w:rPr>
          <w:fldChar w:fldCharType="begin"/>
        </w:r>
        <w:r w:rsidR="00FD1EAE">
          <w:rPr>
            <w:noProof/>
            <w:webHidden/>
          </w:rPr>
          <w:instrText xml:space="preserve"> PAGEREF _Toc110939352 \h </w:instrText>
        </w:r>
        <w:r w:rsidR="00FD1EAE">
          <w:rPr>
            <w:noProof/>
            <w:webHidden/>
          </w:rPr>
        </w:r>
        <w:r w:rsidR="00FD1EAE">
          <w:rPr>
            <w:noProof/>
            <w:webHidden/>
          </w:rPr>
          <w:fldChar w:fldCharType="separate"/>
        </w:r>
        <w:r w:rsidR="00976E3B">
          <w:rPr>
            <w:noProof/>
            <w:webHidden/>
          </w:rPr>
          <w:t>37</w:t>
        </w:r>
        <w:r w:rsidR="00FD1EAE">
          <w:rPr>
            <w:noProof/>
            <w:webHidden/>
          </w:rPr>
          <w:fldChar w:fldCharType="end"/>
        </w:r>
      </w:hyperlink>
    </w:p>
    <w:p w14:paraId="2D880C00" w14:textId="411E65C0" w:rsidR="00FD1EAE" w:rsidRDefault="00001013">
      <w:pPr>
        <w:pStyle w:val="TOC2"/>
        <w:rPr>
          <w:rFonts w:asciiTheme="minorHAnsi" w:eastAsiaTheme="minorEastAsia" w:hAnsiTheme="minorHAnsi" w:cstheme="minorBidi"/>
          <w:noProof/>
          <w:sz w:val="22"/>
          <w:szCs w:val="22"/>
          <w:lang w:eastAsia="en-AU"/>
        </w:rPr>
      </w:pPr>
      <w:hyperlink w:anchor="_Toc110939353" w:history="1">
        <w:r w:rsidR="00FD1EAE" w:rsidRPr="00C22C0F">
          <w:rPr>
            <w:rStyle w:val="Hyperlink"/>
            <w:noProof/>
          </w:rPr>
          <w:t>20.3</w:t>
        </w:r>
        <w:r w:rsidR="00FD1EAE">
          <w:rPr>
            <w:rFonts w:asciiTheme="minorHAnsi" w:eastAsiaTheme="minorEastAsia" w:hAnsiTheme="minorHAnsi" w:cstheme="minorBidi"/>
            <w:noProof/>
            <w:sz w:val="22"/>
            <w:szCs w:val="22"/>
            <w:lang w:eastAsia="en-AU"/>
          </w:rPr>
          <w:tab/>
        </w:r>
        <w:r w:rsidR="00FD1EAE" w:rsidRPr="00C22C0F">
          <w:rPr>
            <w:rStyle w:val="Hyperlink"/>
            <w:noProof/>
          </w:rPr>
          <w:t>Termination Events</w:t>
        </w:r>
        <w:r w:rsidR="00FD1EAE">
          <w:rPr>
            <w:noProof/>
            <w:webHidden/>
          </w:rPr>
          <w:tab/>
        </w:r>
        <w:r w:rsidR="00FD1EAE">
          <w:rPr>
            <w:noProof/>
            <w:webHidden/>
          </w:rPr>
          <w:fldChar w:fldCharType="begin"/>
        </w:r>
        <w:r w:rsidR="00FD1EAE">
          <w:rPr>
            <w:noProof/>
            <w:webHidden/>
          </w:rPr>
          <w:instrText xml:space="preserve"> PAGEREF _Toc110939353 \h </w:instrText>
        </w:r>
        <w:r w:rsidR="00FD1EAE">
          <w:rPr>
            <w:noProof/>
            <w:webHidden/>
          </w:rPr>
        </w:r>
        <w:r w:rsidR="00FD1EAE">
          <w:rPr>
            <w:noProof/>
            <w:webHidden/>
          </w:rPr>
          <w:fldChar w:fldCharType="separate"/>
        </w:r>
        <w:r w:rsidR="00976E3B">
          <w:rPr>
            <w:noProof/>
            <w:webHidden/>
          </w:rPr>
          <w:t>38</w:t>
        </w:r>
        <w:r w:rsidR="00FD1EAE">
          <w:rPr>
            <w:noProof/>
            <w:webHidden/>
          </w:rPr>
          <w:fldChar w:fldCharType="end"/>
        </w:r>
      </w:hyperlink>
    </w:p>
    <w:p w14:paraId="57413490" w14:textId="154D0B62" w:rsidR="00FD1EAE" w:rsidRDefault="00001013">
      <w:pPr>
        <w:pStyle w:val="TOC2"/>
        <w:rPr>
          <w:rFonts w:asciiTheme="minorHAnsi" w:eastAsiaTheme="minorEastAsia" w:hAnsiTheme="minorHAnsi" w:cstheme="minorBidi"/>
          <w:noProof/>
          <w:sz w:val="22"/>
          <w:szCs w:val="22"/>
          <w:lang w:eastAsia="en-AU"/>
        </w:rPr>
      </w:pPr>
      <w:hyperlink w:anchor="_Toc110939354" w:history="1">
        <w:r w:rsidR="00FD1EAE" w:rsidRPr="00C22C0F">
          <w:rPr>
            <w:rStyle w:val="Hyperlink"/>
            <w:noProof/>
          </w:rPr>
          <w:t>20.4</w:t>
        </w:r>
        <w:r w:rsidR="00FD1EAE">
          <w:rPr>
            <w:rFonts w:asciiTheme="minorHAnsi" w:eastAsiaTheme="minorEastAsia" w:hAnsiTheme="minorHAnsi" w:cstheme="minorBidi"/>
            <w:noProof/>
            <w:sz w:val="22"/>
            <w:szCs w:val="22"/>
            <w:lang w:eastAsia="en-AU"/>
          </w:rPr>
          <w:tab/>
        </w:r>
        <w:r w:rsidR="00FD1EAE" w:rsidRPr="00C22C0F">
          <w:rPr>
            <w:rStyle w:val="Hyperlink"/>
            <w:noProof/>
          </w:rPr>
          <w:t>Withdrawal for convenience</w:t>
        </w:r>
        <w:r w:rsidR="00FD1EAE">
          <w:rPr>
            <w:noProof/>
            <w:webHidden/>
          </w:rPr>
          <w:tab/>
        </w:r>
        <w:r w:rsidR="00FD1EAE">
          <w:rPr>
            <w:noProof/>
            <w:webHidden/>
          </w:rPr>
          <w:fldChar w:fldCharType="begin"/>
        </w:r>
        <w:r w:rsidR="00FD1EAE">
          <w:rPr>
            <w:noProof/>
            <w:webHidden/>
          </w:rPr>
          <w:instrText xml:space="preserve"> PAGEREF _Toc110939354 \h </w:instrText>
        </w:r>
        <w:r w:rsidR="00FD1EAE">
          <w:rPr>
            <w:noProof/>
            <w:webHidden/>
          </w:rPr>
        </w:r>
        <w:r w:rsidR="00FD1EAE">
          <w:rPr>
            <w:noProof/>
            <w:webHidden/>
          </w:rPr>
          <w:fldChar w:fldCharType="separate"/>
        </w:r>
        <w:r w:rsidR="00976E3B">
          <w:rPr>
            <w:noProof/>
            <w:webHidden/>
          </w:rPr>
          <w:t>38</w:t>
        </w:r>
        <w:r w:rsidR="00FD1EAE">
          <w:rPr>
            <w:noProof/>
            <w:webHidden/>
          </w:rPr>
          <w:fldChar w:fldCharType="end"/>
        </w:r>
      </w:hyperlink>
    </w:p>
    <w:p w14:paraId="7B8A6CF9" w14:textId="52EFDAD8" w:rsidR="00FD1EAE" w:rsidRDefault="00001013">
      <w:pPr>
        <w:pStyle w:val="TOC2"/>
        <w:rPr>
          <w:rFonts w:asciiTheme="minorHAnsi" w:eastAsiaTheme="minorEastAsia" w:hAnsiTheme="minorHAnsi" w:cstheme="minorBidi"/>
          <w:noProof/>
          <w:sz w:val="22"/>
          <w:szCs w:val="22"/>
          <w:lang w:eastAsia="en-AU"/>
        </w:rPr>
      </w:pPr>
      <w:hyperlink w:anchor="_Toc110939355" w:history="1">
        <w:r w:rsidR="00FD1EAE" w:rsidRPr="00C22C0F">
          <w:rPr>
            <w:rStyle w:val="Hyperlink"/>
            <w:noProof/>
          </w:rPr>
          <w:t>20.5</w:t>
        </w:r>
        <w:r w:rsidR="00FD1EAE">
          <w:rPr>
            <w:rFonts w:asciiTheme="minorHAnsi" w:eastAsiaTheme="minorEastAsia" w:hAnsiTheme="minorHAnsi" w:cstheme="minorBidi"/>
            <w:noProof/>
            <w:sz w:val="22"/>
            <w:szCs w:val="22"/>
            <w:lang w:eastAsia="en-AU"/>
          </w:rPr>
          <w:tab/>
        </w:r>
        <w:r w:rsidR="00FD1EAE" w:rsidRPr="00C22C0F">
          <w:rPr>
            <w:rStyle w:val="Hyperlink"/>
            <w:noProof/>
          </w:rPr>
          <w:t>Consequences of termination or expiry</w:t>
        </w:r>
        <w:r w:rsidR="00FD1EAE">
          <w:rPr>
            <w:noProof/>
            <w:webHidden/>
          </w:rPr>
          <w:tab/>
        </w:r>
        <w:r w:rsidR="00FD1EAE">
          <w:rPr>
            <w:noProof/>
            <w:webHidden/>
          </w:rPr>
          <w:fldChar w:fldCharType="begin"/>
        </w:r>
        <w:r w:rsidR="00FD1EAE">
          <w:rPr>
            <w:noProof/>
            <w:webHidden/>
          </w:rPr>
          <w:instrText xml:space="preserve"> PAGEREF _Toc110939355 \h </w:instrText>
        </w:r>
        <w:r w:rsidR="00FD1EAE">
          <w:rPr>
            <w:noProof/>
            <w:webHidden/>
          </w:rPr>
        </w:r>
        <w:r w:rsidR="00FD1EAE">
          <w:rPr>
            <w:noProof/>
            <w:webHidden/>
          </w:rPr>
          <w:fldChar w:fldCharType="separate"/>
        </w:r>
        <w:r w:rsidR="00976E3B">
          <w:rPr>
            <w:noProof/>
            <w:webHidden/>
          </w:rPr>
          <w:t>39</w:t>
        </w:r>
        <w:r w:rsidR="00FD1EAE">
          <w:rPr>
            <w:noProof/>
            <w:webHidden/>
          </w:rPr>
          <w:fldChar w:fldCharType="end"/>
        </w:r>
      </w:hyperlink>
    </w:p>
    <w:p w14:paraId="0883858B" w14:textId="0A423D0E" w:rsidR="00FD1EAE" w:rsidRDefault="00001013">
      <w:pPr>
        <w:pStyle w:val="TOC2"/>
        <w:rPr>
          <w:rFonts w:asciiTheme="minorHAnsi" w:eastAsiaTheme="minorEastAsia" w:hAnsiTheme="minorHAnsi" w:cstheme="minorBidi"/>
          <w:noProof/>
          <w:sz w:val="22"/>
          <w:szCs w:val="22"/>
          <w:lang w:eastAsia="en-AU"/>
        </w:rPr>
      </w:pPr>
      <w:hyperlink w:anchor="_Toc110939356" w:history="1">
        <w:r w:rsidR="00FD1EAE" w:rsidRPr="00C22C0F">
          <w:rPr>
            <w:rStyle w:val="Hyperlink"/>
            <w:noProof/>
          </w:rPr>
          <w:t>20.6</w:t>
        </w:r>
        <w:r w:rsidR="00FD1EAE">
          <w:rPr>
            <w:rFonts w:asciiTheme="minorHAnsi" w:eastAsiaTheme="minorEastAsia" w:hAnsiTheme="minorHAnsi" w:cstheme="minorBidi"/>
            <w:noProof/>
            <w:sz w:val="22"/>
            <w:szCs w:val="22"/>
            <w:lang w:eastAsia="en-AU"/>
          </w:rPr>
          <w:tab/>
        </w:r>
        <w:r w:rsidR="00FD1EAE" w:rsidRPr="00C22C0F">
          <w:rPr>
            <w:rStyle w:val="Hyperlink"/>
            <w:noProof/>
          </w:rPr>
          <w:t>Consequences of termination for expulsion or withdrawal</w:t>
        </w:r>
        <w:r w:rsidR="00FD1EAE">
          <w:rPr>
            <w:noProof/>
            <w:webHidden/>
          </w:rPr>
          <w:tab/>
        </w:r>
        <w:r w:rsidR="00FD1EAE">
          <w:rPr>
            <w:noProof/>
            <w:webHidden/>
          </w:rPr>
          <w:fldChar w:fldCharType="begin"/>
        </w:r>
        <w:r w:rsidR="00FD1EAE">
          <w:rPr>
            <w:noProof/>
            <w:webHidden/>
          </w:rPr>
          <w:instrText xml:space="preserve"> PAGEREF _Toc110939356 \h </w:instrText>
        </w:r>
        <w:r w:rsidR="00FD1EAE">
          <w:rPr>
            <w:noProof/>
            <w:webHidden/>
          </w:rPr>
        </w:r>
        <w:r w:rsidR="00FD1EAE">
          <w:rPr>
            <w:noProof/>
            <w:webHidden/>
          </w:rPr>
          <w:fldChar w:fldCharType="separate"/>
        </w:r>
        <w:r w:rsidR="00976E3B">
          <w:rPr>
            <w:noProof/>
            <w:webHidden/>
          </w:rPr>
          <w:t>40</w:t>
        </w:r>
        <w:r w:rsidR="00FD1EAE">
          <w:rPr>
            <w:noProof/>
            <w:webHidden/>
          </w:rPr>
          <w:fldChar w:fldCharType="end"/>
        </w:r>
      </w:hyperlink>
    </w:p>
    <w:p w14:paraId="38A6ED5A" w14:textId="19654C08" w:rsidR="00FD1EAE" w:rsidRDefault="00001013">
      <w:pPr>
        <w:pStyle w:val="TOC1"/>
        <w:rPr>
          <w:rFonts w:asciiTheme="minorHAnsi" w:eastAsiaTheme="minorEastAsia" w:hAnsiTheme="minorHAnsi" w:cstheme="minorBidi"/>
          <w:b w:val="0"/>
          <w:noProof/>
          <w:sz w:val="22"/>
          <w:szCs w:val="22"/>
          <w:lang w:eastAsia="en-AU"/>
        </w:rPr>
      </w:pPr>
      <w:hyperlink w:anchor="_Toc110939357" w:history="1">
        <w:r w:rsidR="00FD1EAE" w:rsidRPr="00C22C0F">
          <w:rPr>
            <w:rStyle w:val="Hyperlink"/>
            <w:caps/>
            <w:noProof/>
          </w:rPr>
          <w:t>21.</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Unexpected Events</w:t>
        </w:r>
        <w:r w:rsidR="00FD1EAE">
          <w:rPr>
            <w:noProof/>
            <w:webHidden/>
          </w:rPr>
          <w:tab/>
        </w:r>
        <w:r w:rsidR="00FD1EAE">
          <w:rPr>
            <w:noProof/>
            <w:webHidden/>
          </w:rPr>
          <w:fldChar w:fldCharType="begin"/>
        </w:r>
        <w:r w:rsidR="00FD1EAE">
          <w:rPr>
            <w:noProof/>
            <w:webHidden/>
          </w:rPr>
          <w:instrText xml:space="preserve"> PAGEREF _Toc110939357 \h </w:instrText>
        </w:r>
        <w:r w:rsidR="00FD1EAE">
          <w:rPr>
            <w:noProof/>
            <w:webHidden/>
          </w:rPr>
        </w:r>
        <w:r w:rsidR="00FD1EAE">
          <w:rPr>
            <w:noProof/>
            <w:webHidden/>
          </w:rPr>
          <w:fldChar w:fldCharType="separate"/>
        </w:r>
        <w:r w:rsidR="00976E3B">
          <w:rPr>
            <w:noProof/>
            <w:webHidden/>
          </w:rPr>
          <w:t>41</w:t>
        </w:r>
        <w:r w:rsidR="00FD1EAE">
          <w:rPr>
            <w:noProof/>
            <w:webHidden/>
          </w:rPr>
          <w:fldChar w:fldCharType="end"/>
        </w:r>
      </w:hyperlink>
    </w:p>
    <w:p w14:paraId="76EC76F3" w14:textId="6DF64F81" w:rsidR="00FD1EAE" w:rsidRDefault="00001013">
      <w:pPr>
        <w:pStyle w:val="TOC1"/>
        <w:rPr>
          <w:rFonts w:asciiTheme="minorHAnsi" w:eastAsiaTheme="minorEastAsia" w:hAnsiTheme="minorHAnsi" w:cstheme="minorBidi"/>
          <w:b w:val="0"/>
          <w:noProof/>
          <w:sz w:val="22"/>
          <w:szCs w:val="22"/>
          <w:lang w:eastAsia="en-AU"/>
        </w:rPr>
      </w:pPr>
      <w:hyperlink w:anchor="_Toc110939358" w:history="1">
        <w:r w:rsidR="00FD1EAE" w:rsidRPr="00C22C0F">
          <w:rPr>
            <w:rStyle w:val="Hyperlink"/>
            <w:caps/>
            <w:noProof/>
          </w:rPr>
          <w:t>22.</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Notices</w:t>
        </w:r>
        <w:r w:rsidR="00FD1EAE">
          <w:rPr>
            <w:noProof/>
            <w:webHidden/>
          </w:rPr>
          <w:tab/>
        </w:r>
        <w:r w:rsidR="00FD1EAE">
          <w:rPr>
            <w:noProof/>
            <w:webHidden/>
          </w:rPr>
          <w:fldChar w:fldCharType="begin"/>
        </w:r>
        <w:r w:rsidR="00FD1EAE">
          <w:rPr>
            <w:noProof/>
            <w:webHidden/>
          </w:rPr>
          <w:instrText xml:space="preserve"> PAGEREF _Toc110939358 \h </w:instrText>
        </w:r>
        <w:r w:rsidR="00FD1EAE">
          <w:rPr>
            <w:noProof/>
            <w:webHidden/>
          </w:rPr>
        </w:r>
        <w:r w:rsidR="00FD1EAE">
          <w:rPr>
            <w:noProof/>
            <w:webHidden/>
          </w:rPr>
          <w:fldChar w:fldCharType="separate"/>
        </w:r>
        <w:r w:rsidR="00976E3B">
          <w:rPr>
            <w:noProof/>
            <w:webHidden/>
          </w:rPr>
          <w:t>42</w:t>
        </w:r>
        <w:r w:rsidR="00FD1EAE">
          <w:rPr>
            <w:noProof/>
            <w:webHidden/>
          </w:rPr>
          <w:fldChar w:fldCharType="end"/>
        </w:r>
      </w:hyperlink>
    </w:p>
    <w:p w14:paraId="689C3FA3" w14:textId="5D9CD9F7" w:rsidR="00FD1EAE" w:rsidRDefault="00001013">
      <w:pPr>
        <w:pStyle w:val="TOC2"/>
        <w:rPr>
          <w:rFonts w:asciiTheme="minorHAnsi" w:eastAsiaTheme="minorEastAsia" w:hAnsiTheme="minorHAnsi" w:cstheme="minorBidi"/>
          <w:noProof/>
          <w:sz w:val="22"/>
          <w:szCs w:val="22"/>
          <w:lang w:eastAsia="en-AU"/>
        </w:rPr>
      </w:pPr>
      <w:hyperlink w:anchor="_Toc110939359" w:history="1">
        <w:r w:rsidR="00FD1EAE" w:rsidRPr="00C22C0F">
          <w:rPr>
            <w:rStyle w:val="Hyperlink"/>
            <w:noProof/>
          </w:rPr>
          <w:t>22.1</w:t>
        </w:r>
        <w:r w:rsidR="00FD1EAE">
          <w:rPr>
            <w:rFonts w:asciiTheme="minorHAnsi" w:eastAsiaTheme="minorEastAsia" w:hAnsiTheme="minorHAnsi" w:cstheme="minorBidi"/>
            <w:noProof/>
            <w:sz w:val="22"/>
            <w:szCs w:val="22"/>
            <w:lang w:eastAsia="en-AU"/>
          </w:rPr>
          <w:tab/>
        </w:r>
        <w:r w:rsidR="00FD1EAE" w:rsidRPr="00C22C0F">
          <w:rPr>
            <w:rStyle w:val="Hyperlink"/>
            <w:noProof/>
          </w:rPr>
          <w:t>Obligation for notices</w:t>
        </w:r>
        <w:r w:rsidR="00FD1EAE">
          <w:rPr>
            <w:noProof/>
            <w:webHidden/>
          </w:rPr>
          <w:tab/>
        </w:r>
        <w:r w:rsidR="00FD1EAE">
          <w:rPr>
            <w:noProof/>
            <w:webHidden/>
          </w:rPr>
          <w:fldChar w:fldCharType="begin"/>
        </w:r>
        <w:r w:rsidR="00FD1EAE">
          <w:rPr>
            <w:noProof/>
            <w:webHidden/>
          </w:rPr>
          <w:instrText xml:space="preserve"> PAGEREF _Toc110939359 \h </w:instrText>
        </w:r>
        <w:r w:rsidR="00FD1EAE">
          <w:rPr>
            <w:noProof/>
            <w:webHidden/>
          </w:rPr>
        </w:r>
        <w:r w:rsidR="00FD1EAE">
          <w:rPr>
            <w:noProof/>
            <w:webHidden/>
          </w:rPr>
          <w:fldChar w:fldCharType="separate"/>
        </w:r>
        <w:r w:rsidR="00976E3B">
          <w:rPr>
            <w:noProof/>
            <w:webHidden/>
          </w:rPr>
          <w:t>42</w:t>
        </w:r>
        <w:r w:rsidR="00FD1EAE">
          <w:rPr>
            <w:noProof/>
            <w:webHidden/>
          </w:rPr>
          <w:fldChar w:fldCharType="end"/>
        </w:r>
      </w:hyperlink>
    </w:p>
    <w:p w14:paraId="4D4237B1" w14:textId="18046A38" w:rsidR="00FD1EAE" w:rsidRDefault="00001013">
      <w:pPr>
        <w:pStyle w:val="TOC2"/>
        <w:rPr>
          <w:rFonts w:asciiTheme="minorHAnsi" w:eastAsiaTheme="minorEastAsia" w:hAnsiTheme="minorHAnsi" w:cstheme="minorBidi"/>
          <w:noProof/>
          <w:sz w:val="22"/>
          <w:szCs w:val="22"/>
          <w:lang w:eastAsia="en-AU"/>
        </w:rPr>
      </w:pPr>
      <w:hyperlink w:anchor="_Toc110939360" w:history="1">
        <w:r w:rsidR="00FD1EAE" w:rsidRPr="00C22C0F">
          <w:rPr>
            <w:rStyle w:val="Hyperlink"/>
            <w:noProof/>
          </w:rPr>
          <w:t>22.2</w:t>
        </w:r>
        <w:r w:rsidR="00FD1EAE">
          <w:rPr>
            <w:rFonts w:asciiTheme="minorHAnsi" w:eastAsiaTheme="minorEastAsia" w:hAnsiTheme="minorHAnsi" w:cstheme="minorBidi"/>
            <w:noProof/>
            <w:sz w:val="22"/>
            <w:szCs w:val="22"/>
            <w:lang w:eastAsia="en-AU"/>
          </w:rPr>
          <w:tab/>
        </w:r>
        <w:r w:rsidR="00FD1EAE" w:rsidRPr="00C22C0F">
          <w:rPr>
            <w:rStyle w:val="Hyperlink"/>
            <w:noProof/>
          </w:rPr>
          <w:t>Deemed receipt</w:t>
        </w:r>
        <w:r w:rsidR="00FD1EAE">
          <w:rPr>
            <w:noProof/>
            <w:webHidden/>
          </w:rPr>
          <w:tab/>
        </w:r>
        <w:r w:rsidR="00FD1EAE">
          <w:rPr>
            <w:noProof/>
            <w:webHidden/>
          </w:rPr>
          <w:fldChar w:fldCharType="begin"/>
        </w:r>
        <w:r w:rsidR="00FD1EAE">
          <w:rPr>
            <w:noProof/>
            <w:webHidden/>
          </w:rPr>
          <w:instrText xml:space="preserve"> PAGEREF _Toc110939360 \h </w:instrText>
        </w:r>
        <w:r w:rsidR="00FD1EAE">
          <w:rPr>
            <w:noProof/>
            <w:webHidden/>
          </w:rPr>
        </w:r>
        <w:r w:rsidR="00FD1EAE">
          <w:rPr>
            <w:noProof/>
            <w:webHidden/>
          </w:rPr>
          <w:fldChar w:fldCharType="separate"/>
        </w:r>
        <w:r w:rsidR="00976E3B">
          <w:rPr>
            <w:noProof/>
            <w:webHidden/>
          </w:rPr>
          <w:t>42</w:t>
        </w:r>
        <w:r w:rsidR="00FD1EAE">
          <w:rPr>
            <w:noProof/>
            <w:webHidden/>
          </w:rPr>
          <w:fldChar w:fldCharType="end"/>
        </w:r>
      </w:hyperlink>
    </w:p>
    <w:p w14:paraId="005F553A" w14:textId="4A939572" w:rsidR="00FD1EAE" w:rsidRDefault="00001013">
      <w:pPr>
        <w:pStyle w:val="TOC2"/>
        <w:rPr>
          <w:rFonts w:asciiTheme="minorHAnsi" w:eastAsiaTheme="minorEastAsia" w:hAnsiTheme="minorHAnsi" w:cstheme="minorBidi"/>
          <w:noProof/>
          <w:sz w:val="22"/>
          <w:szCs w:val="22"/>
          <w:lang w:eastAsia="en-AU"/>
        </w:rPr>
      </w:pPr>
      <w:hyperlink w:anchor="_Toc110939361" w:history="1">
        <w:r w:rsidR="00FD1EAE" w:rsidRPr="00C22C0F">
          <w:rPr>
            <w:rStyle w:val="Hyperlink"/>
            <w:noProof/>
          </w:rPr>
          <w:t>22.3</w:t>
        </w:r>
        <w:r w:rsidR="00FD1EAE">
          <w:rPr>
            <w:rFonts w:asciiTheme="minorHAnsi" w:eastAsiaTheme="minorEastAsia" w:hAnsiTheme="minorHAnsi" w:cstheme="minorBidi"/>
            <w:noProof/>
            <w:sz w:val="22"/>
            <w:szCs w:val="22"/>
            <w:lang w:eastAsia="en-AU"/>
          </w:rPr>
          <w:tab/>
        </w:r>
        <w:r w:rsidR="00FD1EAE" w:rsidRPr="00C22C0F">
          <w:rPr>
            <w:rStyle w:val="Hyperlink"/>
            <w:noProof/>
          </w:rPr>
          <w:t>Notice to or from Governance Committee</w:t>
        </w:r>
        <w:r w:rsidR="00FD1EAE">
          <w:rPr>
            <w:noProof/>
            <w:webHidden/>
          </w:rPr>
          <w:tab/>
        </w:r>
        <w:r w:rsidR="00FD1EAE">
          <w:rPr>
            <w:noProof/>
            <w:webHidden/>
          </w:rPr>
          <w:fldChar w:fldCharType="begin"/>
        </w:r>
        <w:r w:rsidR="00FD1EAE">
          <w:rPr>
            <w:noProof/>
            <w:webHidden/>
          </w:rPr>
          <w:instrText xml:space="preserve"> PAGEREF _Toc110939361 \h </w:instrText>
        </w:r>
        <w:r w:rsidR="00FD1EAE">
          <w:rPr>
            <w:noProof/>
            <w:webHidden/>
          </w:rPr>
        </w:r>
        <w:r w:rsidR="00FD1EAE">
          <w:rPr>
            <w:noProof/>
            <w:webHidden/>
          </w:rPr>
          <w:fldChar w:fldCharType="separate"/>
        </w:r>
        <w:r w:rsidR="00976E3B">
          <w:rPr>
            <w:noProof/>
            <w:webHidden/>
          </w:rPr>
          <w:t>42</w:t>
        </w:r>
        <w:r w:rsidR="00FD1EAE">
          <w:rPr>
            <w:noProof/>
            <w:webHidden/>
          </w:rPr>
          <w:fldChar w:fldCharType="end"/>
        </w:r>
      </w:hyperlink>
    </w:p>
    <w:p w14:paraId="64552FF7" w14:textId="173CBDAA" w:rsidR="00FD1EAE" w:rsidRDefault="00001013">
      <w:pPr>
        <w:pStyle w:val="TOC1"/>
        <w:rPr>
          <w:rFonts w:asciiTheme="minorHAnsi" w:eastAsiaTheme="minorEastAsia" w:hAnsiTheme="minorHAnsi" w:cstheme="minorBidi"/>
          <w:b w:val="0"/>
          <w:noProof/>
          <w:sz w:val="22"/>
          <w:szCs w:val="22"/>
          <w:lang w:eastAsia="en-AU"/>
        </w:rPr>
      </w:pPr>
      <w:hyperlink w:anchor="_Toc110939362" w:history="1">
        <w:r w:rsidR="00FD1EAE" w:rsidRPr="00C22C0F">
          <w:rPr>
            <w:rStyle w:val="Hyperlink"/>
            <w:caps/>
            <w:noProof/>
          </w:rPr>
          <w:t>23.</w:t>
        </w:r>
        <w:r w:rsidR="00FD1EAE">
          <w:rPr>
            <w:rFonts w:asciiTheme="minorHAnsi" w:eastAsiaTheme="minorEastAsia" w:hAnsiTheme="minorHAnsi" w:cstheme="minorBidi"/>
            <w:b w:val="0"/>
            <w:noProof/>
            <w:sz w:val="22"/>
            <w:szCs w:val="22"/>
            <w:lang w:eastAsia="en-AU"/>
          </w:rPr>
          <w:tab/>
        </w:r>
        <w:r w:rsidR="00FD1EAE" w:rsidRPr="00C22C0F">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_Toc110939362 \h </w:instrText>
        </w:r>
        <w:r w:rsidR="00FD1EAE">
          <w:rPr>
            <w:noProof/>
            <w:webHidden/>
          </w:rPr>
        </w:r>
        <w:r w:rsidR="00FD1EAE">
          <w:rPr>
            <w:noProof/>
            <w:webHidden/>
          </w:rPr>
          <w:fldChar w:fldCharType="separate"/>
        </w:r>
        <w:r w:rsidR="00976E3B">
          <w:rPr>
            <w:noProof/>
            <w:webHidden/>
          </w:rPr>
          <w:t>43</w:t>
        </w:r>
        <w:r w:rsidR="00FD1EAE">
          <w:rPr>
            <w:noProof/>
            <w:webHidden/>
          </w:rPr>
          <w:fldChar w:fldCharType="end"/>
        </w:r>
      </w:hyperlink>
    </w:p>
    <w:p w14:paraId="331E02C8" w14:textId="3C31C997" w:rsidR="00FD1EAE" w:rsidRDefault="00001013">
      <w:pPr>
        <w:pStyle w:val="TOC2"/>
        <w:rPr>
          <w:rFonts w:asciiTheme="minorHAnsi" w:eastAsiaTheme="minorEastAsia" w:hAnsiTheme="minorHAnsi" w:cstheme="minorBidi"/>
          <w:noProof/>
          <w:sz w:val="22"/>
          <w:szCs w:val="22"/>
          <w:lang w:eastAsia="en-AU"/>
        </w:rPr>
      </w:pPr>
      <w:hyperlink w:anchor="_Toc110939363" w:history="1">
        <w:r w:rsidR="00FD1EAE" w:rsidRPr="00C22C0F">
          <w:rPr>
            <w:rStyle w:val="Hyperlink"/>
            <w:noProof/>
          </w:rPr>
          <w:t>23.1</w:t>
        </w:r>
        <w:r w:rsidR="00FD1EAE">
          <w:rPr>
            <w:rFonts w:asciiTheme="minorHAnsi" w:eastAsiaTheme="minorEastAsia" w:hAnsiTheme="minorHAnsi" w:cstheme="minorBidi"/>
            <w:noProof/>
            <w:sz w:val="22"/>
            <w:szCs w:val="22"/>
            <w:lang w:eastAsia="en-AU"/>
          </w:rPr>
          <w:tab/>
        </w:r>
        <w:r w:rsidR="00FD1EAE" w:rsidRPr="00C22C0F">
          <w:rPr>
            <w:rStyle w:val="Hyperlink"/>
            <w:noProof/>
          </w:rPr>
          <w:t>Relationship</w:t>
        </w:r>
        <w:r w:rsidR="00FD1EAE">
          <w:rPr>
            <w:noProof/>
            <w:webHidden/>
          </w:rPr>
          <w:tab/>
        </w:r>
        <w:r w:rsidR="00FD1EAE">
          <w:rPr>
            <w:noProof/>
            <w:webHidden/>
          </w:rPr>
          <w:fldChar w:fldCharType="begin"/>
        </w:r>
        <w:r w:rsidR="00FD1EAE">
          <w:rPr>
            <w:noProof/>
            <w:webHidden/>
          </w:rPr>
          <w:instrText xml:space="preserve"> PAGEREF _Toc110939363 \h </w:instrText>
        </w:r>
        <w:r w:rsidR="00FD1EAE">
          <w:rPr>
            <w:noProof/>
            <w:webHidden/>
          </w:rPr>
        </w:r>
        <w:r w:rsidR="00FD1EAE">
          <w:rPr>
            <w:noProof/>
            <w:webHidden/>
          </w:rPr>
          <w:fldChar w:fldCharType="separate"/>
        </w:r>
        <w:r w:rsidR="00976E3B">
          <w:rPr>
            <w:noProof/>
            <w:webHidden/>
          </w:rPr>
          <w:t>43</w:t>
        </w:r>
        <w:r w:rsidR="00FD1EAE">
          <w:rPr>
            <w:noProof/>
            <w:webHidden/>
          </w:rPr>
          <w:fldChar w:fldCharType="end"/>
        </w:r>
      </w:hyperlink>
    </w:p>
    <w:p w14:paraId="215D71AC" w14:textId="3549B0DB" w:rsidR="00FD1EAE" w:rsidRDefault="00001013">
      <w:pPr>
        <w:pStyle w:val="TOC2"/>
        <w:rPr>
          <w:rFonts w:asciiTheme="minorHAnsi" w:eastAsiaTheme="minorEastAsia" w:hAnsiTheme="minorHAnsi" w:cstheme="minorBidi"/>
          <w:noProof/>
          <w:sz w:val="22"/>
          <w:szCs w:val="22"/>
          <w:lang w:eastAsia="en-AU"/>
        </w:rPr>
      </w:pPr>
      <w:hyperlink w:anchor="_Toc110939364" w:history="1">
        <w:r w:rsidR="00FD1EAE" w:rsidRPr="00C22C0F">
          <w:rPr>
            <w:rStyle w:val="Hyperlink"/>
            <w:noProof/>
          </w:rPr>
          <w:t>23.2</w:t>
        </w:r>
        <w:r w:rsidR="00FD1EAE">
          <w:rPr>
            <w:rFonts w:asciiTheme="minorHAnsi" w:eastAsiaTheme="minorEastAsia" w:hAnsiTheme="minorHAnsi" w:cstheme="minorBidi"/>
            <w:noProof/>
            <w:sz w:val="22"/>
            <w:szCs w:val="22"/>
            <w:lang w:eastAsia="en-AU"/>
          </w:rPr>
          <w:tab/>
        </w:r>
        <w:r w:rsidR="00FD1EAE" w:rsidRPr="00C22C0F">
          <w:rPr>
            <w:rStyle w:val="Hyperlink"/>
            <w:noProof/>
          </w:rPr>
          <w:t>No constraints</w:t>
        </w:r>
        <w:r w:rsidR="00FD1EAE">
          <w:rPr>
            <w:noProof/>
            <w:webHidden/>
          </w:rPr>
          <w:tab/>
        </w:r>
        <w:r w:rsidR="00FD1EAE">
          <w:rPr>
            <w:noProof/>
            <w:webHidden/>
          </w:rPr>
          <w:fldChar w:fldCharType="begin"/>
        </w:r>
        <w:r w:rsidR="00FD1EAE">
          <w:rPr>
            <w:noProof/>
            <w:webHidden/>
          </w:rPr>
          <w:instrText xml:space="preserve"> PAGEREF _Toc110939364 \h </w:instrText>
        </w:r>
        <w:r w:rsidR="00FD1EAE">
          <w:rPr>
            <w:noProof/>
            <w:webHidden/>
          </w:rPr>
        </w:r>
        <w:r w:rsidR="00FD1EAE">
          <w:rPr>
            <w:noProof/>
            <w:webHidden/>
          </w:rPr>
          <w:fldChar w:fldCharType="separate"/>
        </w:r>
        <w:r w:rsidR="00976E3B">
          <w:rPr>
            <w:noProof/>
            <w:webHidden/>
          </w:rPr>
          <w:t>43</w:t>
        </w:r>
        <w:r w:rsidR="00FD1EAE">
          <w:rPr>
            <w:noProof/>
            <w:webHidden/>
          </w:rPr>
          <w:fldChar w:fldCharType="end"/>
        </w:r>
      </w:hyperlink>
    </w:p>
    <w:p w14:paraId="18DEA41C" w14:textId="4F2E31BE" w:rsidR="00FD1EAE" w:rsidRDefault="00001013">
      <w:pPr>
        <w:pStyle w:val="TOC2"/>
        <w:rPr>
          <w:rFonts w:asciiTheme="minorHAnsi" w:eastAsiaTheme="minorEastAsia" w:hAnsiTheme="minorHAnsi" w:cstheme="minorBidi"/>
          <w:noProof/>
          <w:sz w:val="22"/>
          <w:szCs w:val="22"/>
          <w:lang w:eastAsia="en-AU"/>
        </w:rPr>
      </w:pPr>
      <w:hyperlink w:anchor="_Toc110939365" w:history="1">
        <w:r w:rsidR="00FD1EAE" w:rsidRPr="00C22C0F">
          <w:rPr>
            <w:rStyle w:val="Hyperlink"/>
            <w:noProof/>
          </w:rPr>
          <w:t>23.3</w:t>
        </w:r>
        <w:r w:rsidR="00FD1EAE">
          <w:rPr>
            <w:rFonts w:asciiTheme="minorHAnsi" w:eastAsiaTheme="minorEastAsia" w:hAnsiTheme="minorHAnsi" w:cstheme="minorBidi"/>
            <w:noProof/>
            <w:sz w:val="22"/>
            <w:szCs w:val="22"/>
            <w:lang w:eastAsia="en-AU"/>
          </w:rPr>
          <w:tab/>
        </w:r>
        <w:r w:rsidR="00FD1EAE" w:rsidRPr="00C22C0F">
          <w:rPr>
            <w:rStyle w:val="Hyperlink"/>
            <w:noProof/>
          </w:rPr>
          <w:t>No assignment</w:t>
        </w:r>
        <w:r w:rsidR="00FD1EAE">
          <w:rPr>
            <w:noProof/>
            <w:webHidden/>
          </w:rPr>
          <w:tab/>
        </w:r>
        <w:r w:rsidR="00FD1EAE">
          <w:rPr>
            <w:noProof/>
            <w:webHidden/>
          </w:rPr>
          <w:fldChar w:fldCharType="begin"/>
        </w:r>
        <w:r w:rsidR="00FD1EAE">
          <w:rPr>
            <w:noProof/>
            <w:webHidden/>
          </w:rPr>
          <w:instrText xml:space="preserve"> PAGEREF _Toc110939365 \h </w:instrText>
        </w:r>
        <w:r w:rsidR="00FD1EAE">
          <w:rPr>
            <w:noProof/>
            <w:webHidden/>
          </w:rPr>
        </w:r>
        <w:r w:rsidR="00FD1EAE">
          <w:rPr>
            <w:noProof/>
            <w:webHidden/>
          </w:rPr>
          <w:fldChar w:fldCharType="separate"/>
        </w:r>
        <w:r w:rsidR="00976E3B">
          <w:rPr>
            <w:noProof/>
            <w:webHidden/>
          </w:rPr>
          <w:t>43</w:t>
        </w:r>
        <w:r w:rsidR="00FD1EAE">
          <w:rPr>
            <w:noProof/>
            <w:webHidden/>
          </w:rPr>
          <w:fldChar w:fldCharType="end"/>
        </w:r>
      </w:hyperlink>
    </w:p>
    <w:p w14:paraId="304A8ABC" w14:textId="73888805" w:rsidR="00FD1EAE" w:rsidRDefault="00001013">
      <w:pPr>
        <w:pStyle w:val="TOC2"/>
        <w:rPr>
          <w:rFonts w:asciiTheme="minorHAnsi" w:eastAsiaTheme="minorEastAsia" w:hAnsiTheme="minorHAnsi" w:cstheme="minorBidi"/>
          <w:noProof/>
          <w:sz w:val="22"/>
          <w:szCs w:val="22"/>
          <w:lang w:eastAsia="en-AU"/>
        </w:rPr>
      </w:pPr>
      <w:hyperlink w:anchor="_Toc110939366" w:history="1">
        <w:r w:rsidR="00FD1EAE" w:rsidRPr="00C22C0F">
          <w:rPr>
            <w:rStyle w:val="Hyperlink"/>
            <w:noProof/>
          </w:rPr>
          <w:t>23.4</w:t>
        </w:r>
        <w:r w:rsidR="00FD1EAE">
          <w:rPr>
            <w:rFonts w:asciiTheme="minorHAnsi" w:eastAsiaTheme="minorEastAsia" w:hAnsiTheme="minorHAnsi" w:cstheme="minorBidi"/>
            <w:noProof/>
            <w:sz w:val="22"/>
            <w:szCs w:val="22"/>
            <w:lang w:eastAsia="en-AU"/>
          </w:rPr>
          <w:tab/>
        </w:r>
        <w:r w:rsidR="00FD1EAE" w:rsidRPr="00C22C0F">
          <w:rPr>
            <w:rStyle w:val="Hyperlink"/>
            <w:noProof/>
          </w:rPr>
          <w:t>Further assurances</w:t>
        </w:r>
        <w:r w:rsidR="00FD1EAE">
          <w:rPr>
            <w:noProof/>
            <w:webHidden/>
          </w:rPr>
          <w:tab/>
        </w:r>
        <w:r w:rsidR="00FD1EAE">
          <w:rPr>
            <w:noProof/>
            <w:webHidden/>
          </w:rPr>
          <w:fldChar w:fldCharType="begin"/>
        </w:r>
        <w:r w:rsidR="00FD1EAE">
          <w:rPr>
            <w:noProof/>
            <w:webHidden/>
          </w:rPr>
          <w:instrText xml:space="preserve"> PAGEREF _Toc110939366 \h </w:instrText>
        </w:r>
        <w:r w:rsidR="00FD1EAE">
          <w:rPr>
            <w:noProof/>
            <w:webHidden/>
          </w:rPr>
        </w:r>
        <w:r w:rsidR="00FD1EAE">
          <w:rPr>
            <w:noProof/>
            <w:webHidden/>
          </w:rPr>
          <w:fldChar w:fldCharType="separate"/>
        </w:r>
        <w:r w:rsidR="00976E3B">
          <w:rPr>
            <w:noProof/>
            <w:webHidden/>
          </w:rPr>
          <w:t>43</w:t>
        </w:r>
        <w:r w:rsidR="00FD1EAE">
          <w:rPr>
            <w:noProof/>
            <w:webHidden/>
          </w:rPr>
          <w:fldChar w:fldCharType="end"/>
        </w:r>
      </w:hyperlink>
    </w:p>
    <w:p w14:paraId="36B9097E" w14:textId="7044864F" w:rsidR="00FD1EAE" w:rsidRDefault="00001013">
      <w:pPr>
        <w:pStyle w:val="TOC2"/>
        <w:rPr>
          <w:rFonts w:asciiTheme="minorHAnsi" w:eastAsiaTheme="minorEastAsia" w:hAnsiTheme="minorHAnsi" w:cstheme="minorBidi"/>
          <w:noProof/>
          <w:sz w:val="22"/>
          <w:szCs w:val="22"/>
          <w:lang w:eastAsia="en-AU"/>
        </w:rPr>
      </w:pPr>
      <w:hyperlink w:anchor="_Toc110939367" w:history="1">
        <w:r w:rsidR="00FD1EAE" w:rsidRPr="00C22C0F">
          <w:rPr>
            <w:rStyle w:val="Hyperlink"/>
            <w:noProof/>
          </w:rPr>
          <w:t>23.5</w:t>
        </w:r>
        <w:r w:rsidR="00FD1EAE">
          <w:rPr>
            <w:rFonts w:asciiTheme="minorHAnsi" w:eastAsiaTheme="minorEastAsia" w:hAnsiTheme="minorHAnsi" w:cstheme="minorBidi"/>
            <w:noProof/>
            <w:sz w:val="22"/>
            <w:szCs w:val="22"/>
            <w:lang w:eastAsia="en-AU"/>
          </w:rPr>
          <w:tab/>
        </w:r>
        <w:r w:rsidR="00FD1EAE" w:rsidRPr="00C22C0F">
          <w:rPr>
            <w:rStyle w:val="Hyperlink"/>
            <w:noProof/>
          </w:rPr>
          <w:t>Entire agreement</w:t>
        </w:r>
        <w:r w:rsidR="00FD1EAE">
          <w:rPr>
            <w:noProof/>
            <w:webHidden/>
          </w:rPr>
          <w:tab/>
        </w:r>
        <w:r w:rsidR="00FD1EAE">
          <w:rPr>
            <w:noProof/>
            <w:webHidden/>
          </w:rPr>
          <w:fldChar w:fldCharType="begin"/>
        </w:r>
        <w:r w:rsidR="00FD1EAE">
          <w:rPr>
            <w:noProof/>
            <w:webHidden/>
          </w:rPr>
          <w:instrText xml:space="preserve"> PAGEREF _Toc110939367 \h </w:instrText>
        </w:r>
        <w:r w:rsidR="00FD1EAE">
          <w:rPr>
            <w:noProof/>
            <w:webHidden/>
          </w:rPr>
        </w:r>
        <w:r w:rsidR="00FD1EAE">
          <w:rPr>
            <w:noProof/>
            <w:webHidden/>
          </w:rPr>
          <w:fldChar w:fldCharType="separate"/>
        </w:r>
        <w:r w:rsidR="00976E3B">
          <w:rPr>
            <w:noProof/>
            <w:webHidden/>
          </w:rPr>
          <w:t>43</w:t>
        </w:r>
        <w:r w:rsidR="00FD1EAE">
          <w:rPr>
            <w:noProof/>
            <w:webHidden/>
          </w:rPr>
          <w:fldChar w:fldCharType="end"/>
        </w:r>
      </w:hyperlink>
    </w:p>
    <w:p w14:paraId="73ADED47" w14:textId="55E5EF6E" w:rsidR="00FD1EAE" w:rsidRDefault="00001013">
      <w:pPr>
        <w:pStyle w:val="TOC2"/>
        <w:rPr>
          <w:rFonts w:asciiTheme="minorHAnsi" w:eastAsiaTheme="minorEastAsia" w:hAnsiTheme="minorHAnsi" w:cstheme="minorBidi"/>
          <w:noProof/>
          <w:sz w:val="22"/>
          <w:szCs w:val="22"/>
          <w:lang w:eastAsia="en-AU"/>
        </w:rPr>
      </w:pPr>
      <w:hyperlink w:anchor="_Toc110939368" w:history="1">
        <w:r w:rsidR="00FD1EAE" w:rsidRPr="00C22C0F">
          <w:rPr>
            <w:rStyle w:val="Hyperlink"/>
            <w:noProof/>
          </w:rPr>
          <w:t>23.6</w:t>
        </w:r>
        <w:r w:rsidR="00FD1EAE">
          <w:rPr>
            <w:rFonts w:asciiTheme="minorHAnsi" w:eastAsiaTheme="minorEastAsia" w:hAnsiTheme="minorHAnsi" w:cstheme="minorBidi"/>
            <w:noProof/>
            <w:sz w:val="22"/>
            <w:szCs w:val="22"/>
            <w:lang w:eastAsia="en-AU"/>
          </w:rPr>
          <w:tab/>
        </w:r>
        <w:r w:rsidR="00FD1EAE" w:rsidRPr="00C22C0F">
          <w:rPr>
            <w:rStyle w:val="Hyperlink"/>
            <w:noProof/>
            <w:lang w:eastAsia="en-AU"/>
          </w:rPr>
          <w:t>Variation</w:t>
        </w:r>
        <w:r w:rsidR="00FD1EAE">
          <w:rPr>
            <w:noProof/>
            <w:webHidden/>
          </w:rPr>
          <w:tab/>
        </w:r>
        <w:r w:rsidR="00FD1EAE">
          <w:rPr>
            <w:noProof/>
            <w:webHidden/>
          </w:rPr>
          <w:fldChar w:fldCharType="begin"/>
        </w:r>
        <w:r w:rsidR="00FD1EAE">
          <w:rPr>
            <w:noProof/>
            <w:webHidden/>
          </w:rPr>
          <w:instrText xml:space="preserve"> PAGEREF _Toc110939368 \h </w:instrText>
        </w:r>
        <w:r w:rsidR="00FD1EAE">
          <w:rPr>
            <w:noProof/>
            <w:webHidden/>
          </w:rPr>
        </w:r>
        <w:r w:rsidR="00FD1EAE">
          <w:rPr>
            <w:noProof/>
            <w:webHidden/>
          </w:rPr>
          <w:fldChar w:fldCharType="separate"/>
        </w:r>
        <w:r w:rsidR="00976E3B">
          <w:rPr>
            <w:noProof/>
            <w:webHidden/>
          </w:rPr>
          <w:t>44</w:t>
        </w:r>
        <w:r w:rsidR="00FD1EAE">
          <w:rPr>
            <w:noProof/>
            <w:webHidden/>
          </w:rPr>
          <w:fldChar w:fldCharType="end"/>
        </w:r>
      </w:hyperlink>
    </w:p>
    <w:p w14:paraId="7274BA12" w14:textId="55C0175F" w:rsidR="00FD1EAE" w:rsidRDefault="00001013">
      <w:pPr>
        <w:pStyle w:val="TOC2"/>
        <w:rPr>
          <w:rFonts w:asciiTheme="minorHAnsi" w:eastAsiaTheme="minorEastAsia" w:hAnsiTheme="minorHAnsi" w:cstheme="minorBidi"/>
          <w:noProof/>
          <w:sz w:val="22"/>
          <w:szCs w:val="22"/>
          <w:lang w:eastAsia="en-AU"/>
        </w:rPr>
      </w:pPr>
      <w:hyperlink w:anchor="_Toc110939369" w:history="1">
        <w:r w:rsidR="00FD1EAE" w:rsidRPr="00C22C0F">
          <w:rPr>
            <w:rStyle w:val="Hyperlink"/>
            <w:noProof/>
          </w:rPr>
          <w:t>23.7</w:t>
        </w:r>
        <w:r w:rsidR="00FD1EAE">
          <w:rPr>
            <w:rFonts w:asciiTheme="minorHAnsi" w:eastAsiaTheme="minorEastAsia" w:hAnsiTheme="minorHAnsi" w:cstheme="minorBidi"/>
            <w:noProof/>
            <w:sz w:val="22"/>
            <w:szCs w:val="22"/>
            <w:lang w:eastAsia="en-AU"/>
          </w:rPr>
          <w:tab/>
        </w:r>
        <w:r w:rsidR="00FD1EAE" w:rsidRPr="00C22C0F">
          <w:rPr>
            <w:rStyle w:val="Hyperlink"/>
            <w:noProof/>
          </w:rPr>
          <w:t>No waiver</w:t>
        </w:r>
        <w:r w:rsidR="00FD1EAE">
          <w:rPr>
            <w:noProof/>
            <w:webHidden/>
          </w:rPr>
          <w:tab/>
        </w:r>
        <w:r w:rsidR="00FD1EAE">
          <w:rPr>
            <w:noProof/>
            <w:webHidden/>
          </w:rPr>
          <w:fldChar w:fldCharType="begin"/>
        </w:r>
        <w:r w:rsidR="00FD1EAE">
          <w:rPr>
            <w:noProof/>
            <w:webHidden/>
          </w:rPr>
          <w:instrText xml:space="preserve"> PAGEREF _Toc110939369 \h </w:instrText>
        </w:r>
        <w:r w:rsidR="00FD1EAE">
          <w:rPr>
            <w:noProof/>
            <w:webHidden/>
          </w:rPr>
        </w:r>
        <w:r w:rsidR="00FD1EAE">
          <w:rPr>
            <w:noProof/>
            <w:webHidden/>
          </w:rPr>
          <w:fldChar w:fldCharType="separate"/>
        </w:r>
        <w:r w:rsidR="00976E3B">
          <w:rPr>
            <w:noProof/>
            <w:webHidden/>
          </w:rPr>
          <w:t>44</w:t>
        </w:r>
        <w:r w:rsidR="00FD1EAE">
          <w:rPr>
            <w:noProof/>
            <w:webHidden/>
          </w:rPr>
          <w:fldChar w:fldCharType="end"/>
        </w:r>
      </w:hyperlink>
    </w:p>
    <w:p w14:paraId="0313395B" w14:textId="4B57E972" w:rsidR="00FD1EAE" w:rsidRDefault="00001013">
      <w:pPr>
        <w:pStyle w:val="TOC2"/>
        <w:rPr>
          <w:rFonts w:asciiTheme="minorHAnsi" w:eastAsiaTheme="minorEastAsia" w:hAnsiTheme="minorHAnsi" w:cstheme="minorBidi"/>
          <w:noProof/>
          <w:sz w:val="22"/>
          <w:szCs w:val="22"/>
          <w:lang w:eastAsia="en-AU"/>
        </w:rPr>
      </w:pPr>
      <w:hyperlink w:anchor="_Toc110939370" w:history="1">
        <w:r w:rsidR="00FD1EAE" w:rsidRPr="00C22C0F">
          <w:rPr>
            <w:rStyle w:val="Hyperlink"/>
            <w:noProof/>
          </w:rPr>
          <w:t>23.8</w:t>
        </w:r>
        <w:r w:rsidR="00FD1EAE">
          <w:rPr>
            <w:rFonts w:asciiTheme="minorHAnsi" w:eastAsiaTheme="minorEastAsia" w:hAnsiTheme="minorHAnsi" w:cstheme="minorBidi"/>
            <w:noProof/>
            <w:sz w:val="22"/>
            <w:szCs w:val="22"/>
            <w:lang w:eastAsia="en-AU"/>
          </w:rPr>
          <w:tab/>
        </w:r>
        <w:r w:rsidR="00FD1EAE" w:rsidRPr="00C22C0F">
          <w:rPr>
            <w:rStyle w:val="Hyperlink"/>
            <w:noProof/>
          </w:rPr>
          <w:t>Remedies cumulative</w:t>
        </w:r>
        <w:r w:rsidR="00FD1EAE">
          <w:rPr>
            <w:noProof/>
            <w:webHidden/>
          </w:rPr>
          <w:tab/>
        </w:r>
        <w:r w:rsidR="00FD1EAE">
          <w:rPr>
            <w:noProof/>
            <w:webHidden/>
          </w:rPr>
          <w:fldChar w:fldCharType="begin"/>
        </w:r>
        <w:r w:rsidR="00FD1EAE">
          <w:rPr>
            <w:noProof/>
            <w:webHidden/>
          </w:rPr>
          <w:instrText xml:space="preserve"> PAGEREF _Toc110939370 \h </w:instrText>
        </w:r>
        <w:r w:rsidR="00FD1EAE">
          <w:rPr>
            <w:noProof/>
            <w:webHidden/>
          </w:rPr>
        </w:r>
        <w:r w:rsidR="00FD1EAE">
          <w:rPr>
            <w:noProof/>
            <w:webHidden/>
          </w:rPr>
          <w:fldChar w:fldCharType="separate"/>
        </w:r>
        <w:r w:rsidR="00976E3B">
          <w:rPr>
            <w:noProof/>
            <w:webHidden/>
          </w:rPr>
          <w:t>44</w:t>
        </w:r>
        <w:r w:rsidR="00FD1EAE">
          <w:rPr>
            <w:noProof/>
            <w:webHidden/>
          </w:rPr>
          <w:fldChar w:fldCharType="end"/>
        </w:r>
      </w:hyperlink>
    </w:p>
    <w:p w14:paraId="138C126E" w14:textId="4F7DB0A0" w:rsidR="00FD1EAE" w:rsidRDefault="00001013">
      <w:pPr>
        <w:pStyle w:val="TOC2"/>
        <w:rPr>
          <w:rFonts w:asciiTheme="minorHAnsi" w:eastAsiaTheme="minorEastAsia" w:hAnsiTheme="minorHAnsi" w:cstheme="minorBidi"/>
          <w:noProof/>
          <w:sz w:val="22"/>
          <w:szCs w:val="22"/>
          <w:lang w:eastAsia="en-AU"/>
        </w:rPr>
      </w:pPr>
      <w:hyperlink w:anchor="_Toc110939371" w:history="1">
        <w:r w:rsidR="00FD1EAE" w:rsidRPr="00C22C0F">
          <w:rPr>
            <w:rStyle w:val="Hyperlink"/>
            <w:noProof/>
          </w:rPr>
          <w:t>23.9</w:t>
        </w:r>
        <w:r w:rsidR="00FD1EAE">
          <w:rPr>
            <w:rFonts w:asciiTheme="minorHAnsi" w:eastAsiaTheme="minorEastAsia" w:hAnsiTheme="minorHAnsi" w:cstheme="minorBidi"/>
            <w:noProof/>
            <w:sz w:val="22"/>
            <w:szCs w:val="22"/>
            <w:lang w:eastAsia="en-AU"/>
          </w:rPr>
          <w:tab/>
        </w:r>
        <w:r w:rsidR="00FD1EAE" w:rsidRPr="00C22C0F">
          <w:rPr>
            <w:rStyle w:val="Hyperlink"/>
            <w:noProof/>
          </w:rPr>
          <w:t>Severance</w:t>
        </w:r>
        <w:r w:rsidR="00FD1EAE">
          <w:rPr>
            <w:noProof/>
            <w:webHidden/>
          </w:rPr>
          <w:tab/>
        </w:r>
        <w:r w:rsidR="00FD1EAE">
          <w:rPr>
            <w:noProof/>
            <w:webHidden/>
          </w:rPr>
          <w:fldChar w:fldCharType="begin"/>
        </w:r>
        <w:r w:rsidR="00FD1EAE">
          <w:rPr>
            <w:noProof/>
            <w:webHidden/>
          </w:rPr>
          <w:instrText xml:space="preserve"> PAGEREF _Toc110939371 \h </w:instrText>
        </w:r>
        <w:r w:rsidR="00FD1EAE">
          <w:rPr>
            <w:noProof/>
            <w:webHidden/>
          </w:rPr>
        </w:r>
        <w:r w:rsidR="00FD1EAE">
          <w:rPr>
            <w:noProof/>
            <w:webHidden/>
          </w:rPr>
          <w:fldChar w:fldCharType="separate"/>
        </w:r>
        <w:r w:rsidR="00976E3B">
          <w:rPr>
            <w:noProof/>
            <w:webHidden/>
          </w:rPr>
          <w:t>44</w:t>
        </w:r>
        <w:r w:rsidR="00FD1EAE">
          <w:rPr>
            <w:noProof/>
            <w:webHidden/>
          </w:rPr>
          <w:fldChar w:fldCharType="end"/>
        </w:r>
      </w:hyperlink>
    </w:p>
    <w:p w14:paraId="7FABCC8B" w14:textId="74A8DF35" w:rsidR="00FD1EAE" w:rsidRDefault="00001013">
      <w:pPr>
        <w:pStyle w:val="TOC2"/>
        <w:rPr>
          <w:rFonts w:asciiTheme="minorHAnsi" w:eastAsiaTheme="minorEastAsia" w:hAnsiTheme="minorHAnsi" w:cstheme="minorBidi"/>
          <w:noProof/>
          <w:sz w:val="22"/>
          <w:szCs w:val="22"/>
          <w:lang w:eastAsia="en-AU"/>
        </w:rPr>
      </w:pPr>
      <w:hyperlink w:anchor="_Toc110939372" w:history="1">
        <w:r w:rsidR="00FD1EAE" w:rsidRPr="00C22C0F">
          <w:rPr>
            <w:rStyle w:val="Hyperlink"/>
            <w:noProof/>
          </w:rPr>
          <w:t>23.10</w:t>
        </w:r>
        <w:r w:rsidR="00FD1EAE">
          <w:rPr>
            <w:rFonts w:asciiTheme="minorHAnsi" w:eastAsiaTheme="minorEastAsia" w:hAnsiTheme="minorHAnsi" w:cstheme="minorBidi"/>
            <w:noProof/>
            <w:sz w:val="22"/>
            <w:szCs w:val="22"/>
            <w:lang w:eastAsia="en-AU"/>
          </w:rPr>
          <w:tab/>
        </w:r>
        <w:r w:rsidR="00FD1EAE" w:rsidRPr="00C22C0F">
          <w:rPr>
            <w:rStyle w:val="Hyperlink"/>
            <w:noProof/>
          </w:rPr>
          <w:t>Counterparts</w:t>
        </w:r>
        <w:r w:rsidR="00FD1EAE">
          <w:rPr>
            <w:noProof/>
            <w:webHidden/>
          </w:rPr>
          <w:tab/>
        </w:r>
        <w:r w:rsidR="00FD1EAE">
          <w:rPr>
            <w:noProof/>
            <w:webHidden/>
          </w:rPr>
          <w:fldChar w:fldCharType="begin"/>
        </w:r>
        <w:r w:rsidR="00FD1EAE">
          <w:rPr>
            <w:noProof/>
            <w:webHidden/>
          </w:rPr>
          <w:instrText xml:space="preserve"> PAGEREF _Toc110939372 \h </w:instrText>
        </w:r>
        <w:r w:rsidR="00FD1EAE">
          <w:rPr>
            <w:noProof/>
            <w:webHidden/>
          </w:rPr>
        </w:r>
        <w:r w:rsidR="00FD1EAE">
          <w:rPr>
            <w:noProof/>
            <w:webHidden/>
          </w:rPr>
          <w:fldChar w:fldCharType="separate"/>
        </w:r>
        <w:r w:rsidR="00976E3B">
          <w:rPr>
            <w:noProof/>
            <w:webHidden/>
          </w:rPr>
          <w:t>44</w:t>
        </w:r>
        <w:r w:rsidR="00FD1EAE">
          <w:rPr>
            <w:noProof/>
            <w:webHidden/>
          </w:rPr>
          <w:fldChar w:fldCharType="end"/>
        </w:r>
      </w:hyperlink>
    </w:p>
    <w:p w14:paraId="7CD2E561" w14:textId="33E7FC2F" w:rsidR="00FD1EAE" w:rsidRDefault="00001013">
      <w:pPr>
        <w:pStyle w:val="TOC2"/>
        <w:rPr>
          <w:rFonts w:asciiTheme="minorHAnsi" w:eastAsiaTheme="minorEastAsia" w:hAnsiTheme="minorHAnsi" w:cstheme="minorBidi"/>
          <w:noProof/>
          <w:sz w:val="22"/>
          <w:szCs w:val="22"/>
          <w:lang w:eastAsia="en-AU"/>
        </w:rPr>
      </w:pPr>
      <w:hyperlink w:anchor="_Toc110939373" w:history="1">
        <w:r w:rsidR="00FD1EAE" w:rsidRPr="00C22C0F">
          <w:rPr>
            <w:rStyle w:val="Hyperlink"/>
            <w:noProof/>
          </w:rPr>
          <w:t>23.11</w:t>
        </w:r>
        <w:r w:rsidR="00FD1EAE">
          <w:rPr>
            <w:rFonts w:asciiTheme="minorHAnsi" w:eastAsiaTheme="minorEastAsia" w:hAnsiTheme="minorHAnsi" w:cstheme="minorBidi"/>
            <w:noProof/>
            <w:sz w:val="22"/>
            <w:szCs w:val="22"/>
            <w:lang w:eastAsia="en-AU"/>
          </w:rPr>
          <w:tab/>
        </w:r>
        <w:r w:rsidR="00FD1EAE" w:rsidRPr="00C22C0F">
          <w:rPr>
            <w:rStyle w:val="Hyperlink"/>
            <w:noProof/>
          </w:rPr>
          <w:t>Governing law</w:t>
        </w:r>
        <w:r w:rsidR="00FD1EAE">
          <w:rPr>
            <w:noProof/>
            <w:webHidden/>
          </w:rPr>
          <w:tab/>
        </w:r>
        <w:r w:rsidR="00FD1EAE">
          <w:rPr>
            <w:noProof/>
            <w:webHidden/>
          </w:rPr>
          <w:fldChar w:fldCharType="begin"/>
        </w:r>
        <w:r w:rsidR="00FD1EAE">
          <w:rPr>
            <w:noProof/>
            <w:webHidden/>
          </w:rPr>
          <w:instrText xml:space="preserve"> PAGEREF _Toc110939373 \h </w:instrText>
        </w:r>
        <w:r w:rsidR="00FD1EAE">
          <w:rPr>
            <w:noProof/>
            <w:webHidden/>
          </w:rPr>
        </w:r>
        <w:r w:rsidR="00FD1EAE">
          <w:rPr>
            <w:noProof/>
            <w:webHidden/>
          </w:rPr>
          <w:fldChar w:fldCharType="separate"/>
        </w:r>
        <w:r w:rsidR="00976E3B">
          <w:rPr>
            <w:noProof/>
            <w:webHidden/>
          </w:rPr>
          <w:t>45</w:t>
        </w:r>
        <w:r w:rsidR="00FD1EAE">
          <w:rPr>
            <w:noProof/>
            <w:webHidden/>
          </w:rPr>
          <w:fldChar w:fldCharType="end"/>
        </w:r>
      </w:hyperlink>
    </w:p>
    <w:p w14:paraId="41B6C83A" w14:textId="6C4AD705" w:rsidR="00FD1EAE" w:rsidRDefault="00001013">
      <w:pPr>
        <w:pStyle w:val="TOC2"/>
        <w:rPr>
          <w:rFonts w:asciiTheme="minorHAnsi" w:eastAsiaTheme="minorEastAsia" w:hAnsiTheme="minorHAnsi" w:cstheme="minorBidi"/>
          <w:noProof/>
          <w:sz w:val="22"/>
          <w:szCs w:val="22"/>
          <w:lang w:eastAsia="en-AU"/>
        </w:rPr>
      </w:pPr>
      <w:hyperlink w:anchor="_Toc110939374" w:history="1">
        <w:r w:rsidR="00FD1EAE" w:rsidRPr="00C22C0F">
          <w:rPr>
            <w:rStyle w:val="Hyperlink"/>
            <w:noProof/>
          </w:rPr>
          <w:t>23.12</w:t>
        </w:r>
        <w:r w:rsidR="00FD1EAE">
          <w:rPr>
            <w:rFonts w:asciiTheme="minorHAnsi" w:eastAsiaTheme="minorEastAsia" w:hAnsiTheme="minorHAnsi" w:cstheme="minorBidi"/>
            <w:noProof/>
            <w:sz w:val="22"/>
            <w:szCs w:val="22"/>
            <w:lang w:eastAsia="en-AU"/>
          </w:rPr>
          <w:tab/>
        </w:r>
        <w:r w:rsidR="00FD1EAE" w:rsidRPr="00C22C0F">
          <w:rPr>
            <w:rStyle w:val="Hyperlink"/>
            <w:noProof/>
          </w:rPr>
          <w:t>Survival</w:t>
        </w:r>
        <w:r w:rsidR="00FD1EAE">
          <w:rPr>
            <w:noProof/>
            <w:webHidden/>
          </w:rPr>
          <w:tab/>
        </w:r>
        <w:r w:rsidR="00FD1EAE">
          <w:rPr>
            <w:noProof/>
            <w:webHidden/>
          </w:rPr>
          <w:fldChar w:fldCharType="begin"/>
        </w:r>
        <w:r w:rsidR="00FD1EAE">
          <w:rPr>
            <w:noProof/>
            <w:webHidden/>
          </w:rPr>
          <w:instrText xml:space="preserve"> PAGEREF _Toc110939374 \h </w:instrText>
        </w:r>
        <w:r w:rsidR="00FD1EAE">
          <w:rPr>
            <w:noProof/>
            <w:webHidden/>
          </w:rPr>
        </w:r>
        <w:r w:rsidR="00FD1EAE">
          <w:rPr>
            <w:noProof/>
            <w:webHidden/>
          </w:rPr>
          <w:fldChar w:fldCharType="separate"/>
        </w:r>
        <w:r w:rsidR="00976E3B">
          <w:rPr>
            <w:noProof/>
            <w:webHidden/>
          </w:rPr>
          <w:t>45</w:t>
        </w:r>
        <w:r w:rsidR="00FD1EAE">
          <w:rPr>
            <w:noProof/>
            <w:webHidden/>
          </w:rPr>
          <w:fldChar w:fldCharType="end"/>
        </w:r>
      </w:hyperlink>
    </w:p>
    <w:p w14:paraId="1C2C3B01" w14:textId="254A3732" w:rsidR="00FD1EAE" w:rsidRDefault="00001013">
      <w:pPr>
        <w:pStyle w:val="TOC1"/>
        <w:rPr>
          <w:rFonts w:asciiTheme="minorHAnsi" w:eastAsiaTheme="minorEastAsia" w:hAnsiTheme="minorHAnsi" w:cstheme="minorBidi"/>
          <w:b w:val="0"/>
          <w:noProof/>
          <w:sz w:val="22"/>
          <w:szCs w:val="22"/>
          <w:lang w:eastAsia="en-AU"/>
        </w:rPr>
      </w:pPr>
      <w:hyperlink w:anchor="_Toc110939375" w:history="1">
        <w:r w:rsidR="00FD1EAE" w:rsidRPr="00C22C0F">
          <w:rPr>
            <w:rStyle w:val="Hyperlink"/>
            <w:noProof/>
            <w14:scene3d>
              <w14:camera w14:prst="orthographicFront"/>
              <w14:lightRig w14:rig="threePt" w14:dir="t">
                <w14:rot w14:lat="0" w14:lon="0" w14:rev="0"/>
              </w14:lightRig>
            </w14:scene3d>
          </w:rPr>
          <w:t>Schedule 1</w:t>
        </w:r>
        <w:r w:rsidR="00FD1EAE" w:rsidRPr="00C22C0F">
          <w:rPr>
            <w:rStyle w:val="Hyperlink"/>
            <w:noProof/>
          </w:rPr>
          <w:t xml:space="preserve"> - Details Schedule</w:t>
        </w:r>
        <w:r w:rsidR="00FD1EAE">
          <w:rPr>
            <w:noProof/>
            <w:webHidden/>
          </w:rPr>
          <w:tab/>
        </w:r>
        <w:r w:rsidR="00FD1EAE">
          <w:rPr>
            <w:noProof/>
            <w:webHidden/>
          </w:rPr>
          <w:fldChar w:fldCharType="begin"/>
        </w:r>
        <w:r w:rsidR="00FD1EAE">
          <w:rPr>
            <w:noProof/>
            <w:webHidden/>
          </w:rPr>
          <w:instrText xml:space="preserve"> PAGEREF _Toc110939375 \h </w:instrText>
        </w:r>
        <w:r w:rsidR="00FD1EAE">
          <w:rPr>
            <w:noProof/>
            <w:webHidden/>
          </w:rPr>
        </w:r>
        <w:r w:rsidR="00FD1EAE">
          <w:rPr>
            <w:noProof/>
            <w:webHidden/>
          </w:rPr>
          <w:fldChar w:fldCharType="separate"/>
        </w:r>
        <w:r w:rsidR="00976E3B">
          <w:rPr>
            <w:noProof/>
            <w:webHidden/>
          </w:rPr>
          <w:t>46</w:t>
        </w:r>
        <w:r w:rsidR="00FD1EAE">
          <w:rPr>
            <w:noProof/>
            <w:webHidden/>
          </w:rPr>
          <w:fldChar w:fldCharType="end"/>
        </w:r>
      </w:hyperlink>
    </w:p>
    <w:p w14:paraId="67E05859" w14:textId="0E16E4EE" w:rsidR="00FD1EAE" w:rsidRDefault="00001013">
      <w:pPr>
        <w:pStyle w:val="TOC1"/>
        <w:rPr>
          <w:rFonts w:asciiTheme="minorHAnsi" w:eastAsiaTheme="minorEastAsia" w:hAnsiTheme="minorHAnsi" w:cstheme="minorBidi"/>
          <w:b w:val="0"/>
          <w:noProof/>
          <w:sz w:val="22"/>
          <w:szCs w:val="22"/>
          <w:lang w:eastAsia="en-AU"/>
        </w:rPr>
      </w:pPr>
      <w:hyperlink w:anchor="_Toc110939376" w:history="1">
        <w:r w:rsidR="00FD1EAE" w:rsidRPr="00C22C0F">
          <w:rPr>
            <w:rStyle w:val="Hyperlink"/>
            <w:noProof/>
            <w14:scene3d>
              <w14:camera w14:prst="orthographicFront"/>
              <w14:lightRig w14:rig="threePt" w14:dir="t">
                <w14:rot w14:lat="0" w14:lon="0" w14:rev="0"/>
              </w14:lightRig>
            </w14:scene3d>
          </w:rPr>
          <w:t>Schedule 2</w:t>
        </w:r>
        <w:r w:rsidR="00FD1EAE" w:rsidRPr="00C22C0F">
          <w:rPr>
            <w:rStyle w:val="Hyperlink"/>
            <w:noProof/>
          </w:rPr>
          <w:t xml:space="preserve"> - Project Plan</w:t>
        </w:r>
        <w:r w:rsidR="00FD1EAE">
          <w:rPr>
            <w:noProof/>
            <w:webHidden/>
          </w:rPr>
          <w:tab/>
        </w:r>
        <w:r w:rsidR="00FD1EAE">
          <w:rPr>
            <w:noProof/>
            <w:webHidden/>
          </w:rPr>
          <w:fldChar w:fldCharType="begin"/>
        </w:r>
        <w:r w:rsidR="00FD1EAE">
          <w:rPr>
            <w:noProof/>
            <w:webHidden/>
          </w:rPr>
          <w:instrText xml:space="preserve"> PAGEREF _Toc110939376 \h </w:instrText>
        </w:r>
        <w:r w:rsidR="00FD1EAE">
          <w:rPr>
            <w:noProof/>
            <w:webHidden/>
          </w:rPr>
        </w:r>
        <w:r w:rsidR="00FD1EAE">
          <w:rPr>
            <w:noProof/>
            <w:webHidden/>
          </w:rPr>
          <w:fldChar w:fldCharType="separate"/>
        </w:r>
        <w:r w:rsidR="00976E3B">
          <w:rPr>
            <w:noProof/>
            <w:webHidden/>
          </w:rPr>
          <w:t>50</w:t>
        </w:r>
        <w:r w:rsidR="00FD1EAE">
          <w:rPr>
            <w:noProof/>
            <w:webHidden/>
          </w:rPr>
          <w:fldChar w:fldCharType="end"/>
        </w:r>
      </w:hyperlink>
    </w:p>
    <w:p w14:paraId="24AA3702" w14:textId="3E86D736" w:rsidR="00FD1EAE" w:rsidRDefault="00001013">
      <w:pPr>
        <w:pStyle w:val="TOC1"/>
        <w:rPr>
          <w:rFonts w:asciiTheme="minorHAnsi" w:eastAsiaTheme="minorEastAsia" w:hAnsiTheme="minorHAnsi" w:cstheme="minorBidi"/>
          <w:b w:val="0"/>
          <w:noProof/>
          <w:sz w:val="22"/>
          <w:szCs w:val="22"/>
          <w:lang w:eastAsia="en-AU"/>
        </w:rPr>
      </w:pPr>
      <w:hyperlink w:anchor="_Toc110939377" w:history="1">
        <w:r w:rsidR="00FD1EAE" w:rsidRPr="00C22C0F">
          <w:rPr>
            <w:rStyle w:val="Hyperlink"/>
            <w:noProof/>
            <w14:scene3d>
              <w14:camera w14:prst="orthographicFront"/>
              <w14:lightRig w14:rig="threePt" w14:dir="t">
                <w14:rot w14:lat="0" w14:lon="0" w14:rev="0"/>
              </w14:lightRig>
            </w14:scene3d>
          </w:rPr>
          <w:t>Schedule 3</w:t>
        </w:r>
        <w:r w:rsidR="00FD1EAE" w:rsidRPr="00C22C0F">
          <w:rPr>
            <w:rStyle w:val="Hyperlink"/>
            <w:noProof/>
          </w:rPr>
          <w:t xml:space="preserve"> - Project IP, Research Tools, Pre-existing IPR, Material and Confidential Information</w:t>
        </w:r>
        <w:r w:rsidR="00FD1EAE">
          <w:rPr>
            <w:noProof/>
            <w:webHidden/>
          </w:rPr>
          <w:tab/>
        </w:r>
        <w:r w:rsidR="00FD1EAE">
          <w:rPr>
            <w:noProof/>
            <w:webHidden/>
          </w:rPr>
          <w:fldChar w:fldCharType="begin"/>
        </w:r>
        <w:r w:rsidR="00FD1EAE">
          <w:rPr>
            <w:noProof/>
            <w:webHidden/>
          </w:rPr>
          <w:instrText xml:space="preserve"> PAGEREF _Toc110939377 \h </w:instrText>
        </w:r>
        <w:r w:rsidR="00FD1EAE">
          <w:rPr>
            <w:noProof/>
            <w:webHidden/>
          </w:rPr>
        </w:r>
        <w:r w:rsidR="00FD1EAE">
          <w:rPr>
            <w:noProof/>
            <w:webHidden/>
          </w:rPr>
          <w:fldChar w:fldCharType="separate"/>
        </w:r>
        <w:r w:rsidR="00976E3B">
          <w:rPr>
            <w:noProof/>
            <w:webHidden/>
          </w:rPr>
          <w:t>52</w:t>
        </w:r>
        <w:r w:rsidR="00FD1EAE">
          <w:rPr>
            <w:noProof/>
            <w:webHidden/>
          </w:rPr>
          <w:fldChar w:fldCharType="end"/>
        </w:r>
      </w:hyperlink>
    </w:p>
    <w:p w14:paraId="310D180D" w14:textId="1864F559" w:rsidR="00FD1EAE" w:rsidRDefault="00001013">
      <w:pPr>
        <w:pStyle w:val="TOC1"/>
        <w:rPr>
          <w:rFonts w:asciiTheme="minorHAnsi" w:eastAsiaTheme="minorEastAsia" w:hAnsiTheme="minorHAnsi" w:cstheme="minorBidi"/>
          <w:b w:val="0"/>
          <w:noProof/>
          <w:sz w:val="22"/>
          <w:szCs w:val="22"/>
          <w:lang w:eastAsia="en-AU"/>
        </w:rPr>
      </w:pPr>
      <w:hyperlink w:anchor="_Toc110939378" w:history="1">
        <w:r w:rsidR="00FD1EAE" w:rsidRPr="00C22C0F">
          <w:rPr>
            <w:rStyle w:val="Hyperlink"/>
            <w:noProof/>
          </w:rPr>
          <w:t>Signing page</w:t>
        </w:r>
        <w:r w:rsidR="00FD1EAE">
          <w:rPr>
            <w:noProof/>
            <w:webHidden/>
          </w:rPr>
          <w:tab/>
        </w:r>
        <w:r w:rsidR="00FD1EAE">
          <w:rPr>
            <w:noProof/>
            <w:webHidden/>
          </w:rPr>
          <w:fldChar w:fldCharType="begin"/>
        </w:r>
        <w:r w:rsidR="00FD1EAE">
          <w:rPr>
            <w:noProof/>
            <w:webHidden/>
          </w:rPr>
          <w:instrText xml:space="preserve"> PAGEREF _Toc110939378 \h </w:instrText>
        </w:r>
        <w:r w:rsidR="00FD1EAE">
          <w:rPr>
            <w:noProof/>
            <w:webHidden/>
          </w:rPr>
        </w:r>
        <w:r w:rsidR="00FD1EAE">
          <w:rPr>
            <w:noProof/>
            <w:webHidden/>
          </w:rPr>
          <w:fldChar w:fldCharType="separate"/>
        </w:r>
        <w:r w:rsidR="00976E3B">
          <w:rPr>
            <w:noProof/>
            <w:webHidden/>
          </w:rPr>
          <w:t>56</w:t>
        </w:r>
        <w:r w:rsidR="00FD1EAE">
          <w:rPr>
            <w:noProof/>
            <w:webHidden/>
          </w:rPr>
          <w:fldChar w:fldCharType="end"/>
        </w:r>
      </w:hyperlink>
    </w:p>
    <w:p w14:paraId="2A6AD8E3" w14:textId="5E6079C5" w:rsidR="00EA5B41" w:rsidRDefault="00EA5B41" w:rsidP="00EA5B41">
      <w:pPr>
        <w:rPr>
          <w:color w:val="000000"/>
        </w:rPr>
        <w:sectPr w:rsidR="00EA5B41" w:rsidSect="00EF7C44">
          <w:headerReference w:type="even" r:id="rId25"/>
          <w:headerReference w:type="default" r:id="rId26"/>
          <w:footerReference w:type="even" r:id="rId27"/>
          <w:footerReference w:type="default" r:id="rId28"/>
          <w:headerReference w:type="first" r:id="rId29"/>
          <w:endnotePr>
            <w:numFmt w:val="decimal"/>
          </w:endnotePr>
          <w:pgSz w:w="11905" w:h="16837" w:code="9"/>
          <w:pgMar w:top="1134" w:right="4536" w:bottom="1134" w:left="851" w:header="1077" w:footer="567" w:gutter="0"/>
          <w:pgNumType w:fmt="lowerRoman" w:start="1"/>
          <w:cols w:space="720"/>
          <w:noEndnote/>
          <w:docGrid w:linePitch="71"/>
        </w:sectPr>
      </w:pPr>
      <w:r>
        <w:fldChar w:fldCharType="end"/>
      </w:r>
    </w:p>
    <w:p w14:paraId="600F51F5" w14:textId="77777777" w:rsidR="00EA5B41" w:rsidRDefault="00EA5B41" w:rsidP="00EA5B41">
      <w:pPr>
        <w:pStyle w:val="DocumentName"/>
      </w:pPr>
      <w:r>
        <w:lastRenderedPageBreak/>
        <w:t>Agreement</w:t>
      </w:r>
    </w:p>
    <w:p w14:paraId="46C80782" w14:textId="77777777" w:rsidR="00EA5B41" w:rsidRPr="006E1F75" w:rsidRDefault="00EA5B41" w:rsidP="00EA5B41">
      <w:pPr>
        <w:spacing w:after="480"/>
        <w:ind w:left="1418" w:hanging="1418"/>
        <w:rPr>
          <w:szCs w:val="20"/>
        </w:rPr>
      </w:pPr>
      <w:r w:rsidRPr="009C4206">
        <w:rPr>
          <w:b/>
          <w:sz w:val="24"/>
        </w:rPr>
        <w:t>Date</w:t>
      </w:r>
      <w:r w:rsidRPr="006E1F75">
        <w:rPr>
          <w:b/>
          <w:szCs w:val="20"/>
        </w:rPr>
        <w:tab/>
      </w:r>
      <w:r w:rsidRPr="003005DD">
        <w:rPr>
          <w:b/>
          <w:i/>
          <w:szCs w:val="20"/>
          <w:highlight w:val="lightGray"/>
        </w:rPr>
        <w:t>[Insert date of Agreement]</w:t>
      </w:r>
    </w:p>
    <w:p w14:paraId="02D4E876" w14:textId="77777777" w:rsidR="00EA5B41" w:rsidRDefault="00EA5B41" w:rsidP="00EA5B41">
      <w:pPr>
        <w:ind w:left="1418" w:hanging="1418"/>
        <w:rPr>
          <w:rFonts w:cs="Arial"/>
          <w:b/>
          <w:bCs/>
          <w:i/>
          <w:color w:val="000000"/>
          <w:szCs w:val="20"/>
          <w:highlight w:val="yellow"/>
        </w:rPr>
      </w:pPr>
      <w:r w:rsidRPr="000410C2">
        <w:rPr>
          <w:rFonts w:cs="Arial"/>
          <w:b/>
          <w:bCs/>
          <w:color w:val="000000"/>
          <w:sz w:val="24"/>
        </w:rPr>
        <w:t>Parties</w:t>
      </w:r>
      <w:r w:rsidRPr="006E1F75">
        <w:rPr>
          <w:rFonts w:cs="Arial"/>
          <w:bCs/>
          <w:color w:val="000000"/>
          <w:szCs w:val="20"/>
        </w:rPr>
        <w:tab/>
      </w:r>
      <w:r w:rsidRPr="003005DD">
        <w:rPr>
          <w:rFonts w:cs="Arial"/>
          <w:b/>
          <w:bCs/>
          <w:i/>
          <w:color w:val="000000"/>
          <w:szCs w:val="20"/>
          <w:highlight w:val="lightGray"/>
        </w:rPr>
        <w:t>[Insert name of University A]</w:t>
      </w:r>
      <w:r>
        <w:rPr>
          <w:rFonts w:cs="Arial"/>
          <w:bCs/>
          <w:color w:val="000000"/>
          <w:szCs w:val="20"/>
        </w:rPr>
        <w:t xml:space="preserve"> </w:t>
      </w:r>
      <w:r w:rsidRPr="00074D9B">
        <w:rPr>
          <w:rFonts w:cs="Arial"/>
          <w:bCs/>
          <w:color w:val="000000"/>
          <w:szCs w:val="20"/>
        </w:rPr>
        <w:t>(</w:t>
      </w:r>
      <w:r w:rsidRPr="003005DD">
        <w:rPr>
          <w:rFonts w:cs="Arial"/>
          <w:b/>
          <w:bCs/>
          <w:i/>
          <w:color w:val="000000"/>
          <w:szCs w:val="20"/>
          <w:highlight w:val="lightGray"/>
        </w:rPr>
        <w:t>[Insert ABN of University A]</w:t>
      </w:r>
      <w:r w:rsidRPr="003005DD">
        <w:rPr>
          <w:rFonts w:cs="Arial"/>
          <w:bCs/>
          <w:color w:val="000000"/>
          <w:szCs w:val="20"/>
          <w:highlight w:val="lightGray"/>
        </w:rPr>
        <w:t>)</w:t>
      </w:r>
      <w:r>
        <w:rPr>
          <w:rFonts w:cs="Arial"/>
          <w:bCs/>
          <w:color w:val="000000"/>
          <w:szCs w:val="20"/>
        </w:rPr>
        <w:t xml:space="preserve"> </w:t>
      </w:r>
      <w:r w:rsidRPr="000410C2">
        <w:rPr>
          <w:rFonts w:cs="Arial"/>
          <w:szCs w:val="20"/>
        </w:rPr>
        <w:t>(</w:t>
      </w:r>
      <w:r>
        <w:rPr>
          <w:rFonts w:cs="Arial"/>
          <w:b/>
          <w:szCs w:val="20"/>
        </w:rPr>
        <w:t>University A</w:t>
      </w:r>
      <w:r w:rsidRPr="000410C2">
        <w:rPr>
          <w:rFonts w:cs="Arial"/>
          <w:szCs w:val="20"/>
        </w:rPr>
        <w:t>)</w:t>
      </w:r>
      <w:r w:rsidRPr="005C08E6">
        <w:rPr>
          <w:rFonts w:cs="Arial"/>
          <w:b/>
          <w:bCs/>
          <w:i/>
          <w:color w:val="000000"/>
          <w:szCs w:val="20"/>
          <w:highlight w:val="yellow"/>
        </w:rPr>
        <w:t xml:space="preserve"> </w:t>
      </w:r>
    </w:p>
    <w:p w14:paraId="3CE6AF5D" w14:textId="77777777" w:rsidR="00EA5B41" w:rsidRPr="000410C2" w:rsidRDefault="00EA5B41" w:rsidP="00EA5B41">
      <w:pPr>
        <w:ind w:left="1418"/>
        <w:rPr>
          <w:rFonts w:cs="Arial"/>
          <w:szCs w:val="20"/>
        </w:rPr>
      </w:pPr>
      <w:r w:rsidRPr="003005DD">
        <w:rPr>
          <w:rFonts w:cs="Arial"/>
          <w:b/>
          <w:bCs/>
          <w:i/>
          <w:color w:val="000000"/>
          <w:szCs w:val="20"/>
          <w:highlight w:val="lightGray"/>
        </w:rPr>
        <w:t>[Insert name of University B]</w:t>
      </w:r>
      <w:r>
        <w:rPr>
          <w:rFonts w:cs="Arial"/>
          <w:bCs/>
          <w:color w:val="000000"/>
          <w:szCs w:val="20"/>
        </w:rPr>
        <w:t xml:space="preserve"> </w:t>
      </w:r>
      <w:r w:rsidRPr="00074D9B">
        <w:rPr>
          <w:rFonts w:cs="Arial"/>
          <w:bCs/>
          <w:color w:val="000000"/>
          <w:szCs w:val="20"/>
        </w:rPr>
        <w:t>(</w:t>
      </w:r>
      <w:r w:rsidRPr="003005DD">
        <w:rPr>
          <w:rFonts w:cs="Arial"/>
          <w:b/>
          <w:bCs/>
          <w:i/>
          <w:color w:val="000000"/>
          <w:szCs w:val="20"/>
          <w:highlight w:val="lightGray"/>
        </w:rPr>
        <w:t>[Insert ABN of University B]</w:t>
      </w:r>
      <w:r w:rsidRPr="003005DD">
        <w:rPr>
          <w:rFonts w:cs="Arial"/>
          <w:bCs/>
          <w:color w:val="000000"/>
          <w:szCs w:val="20"/>
          <w:highlight w:val="lightGray"/>
        </w:rPr>
        <w:t>)</w:t>
      </w:r>
      <w:r>
        <w:rPr>
          <w:rFonts w:cs="Arial"/>
          <w:bCs/>
          <w:color w:val="000000"/>
          <w:szCs w:val="20"/>
        </w:rPr>
        <w:t xml:space="preserve"> </w:t>
      </w:r>
      <w:r w:rsidRPr="000410C2">
        <w:rPr>
          <w:rFonts w:cs="Arial"/>
          <w:szCs w:val="20"/>
        </w:rPr>
        <w:t>(</w:t>
      </w:r>
      <w:r>
        <w:rPr>
          <w:rFonts w:cs="Arial"/>
          <w:b/>
          <w:szCs w:val="20"/>
        </w:rPr>
        <w:t>University B</w:t>
      </w:r>
      <w:r w:rsidRPr="000410C2">
        <w:rPr>
          <w:rFonts w:cs="Arial"/>
          <w:szCs w:val="20"/>
        </w:rPr>
        <w:t>)</w:t>
      </w:r>
    </w:p>
    <w:p w14:paraId="78E25AFA" w14:textId="77777777" w:rsidR="00EA5B41" w:rsidRDefault="00EA5B41" w:rsidP="00EA5B41">
      <w:pPr>
        <w:ind w:left="1418"/>
        <w:rPr>
          <w:rFonts w:cs="Arial"/>
          <w:szCs w:val="20"/>
        </w:rPr>
      </w:pPr>
      <w:r w:rsidRPr="003005DD">
        <w:rPr>
          <w:rFonts w:cs="Arial"/>
          <w:b/>
          <w:i/>
          <w:color w:val="000000"/>
          <w:szCs w:val="20"/>
          <w:highlight w:val="lightGray"/>
        </w:rPr>
        <w:t>[Insert name of Collaborator A]</w:t>
      </w:r>
      <w:r w:rsidRPr="000410C2">
        <w:rPr>
          <w:rFonts w:cs="Arial"/>
          <w:b/>
          <w:color w:val="000000"/>
          <w:szCs w:val="20"/>
        </w:rPr>
        <w:t xml:space="preserve"> </w:t>
      </w:r>
      <w:r>
        <w:rPr>
          <w:rFonts w:cs="Arial"/>
          <w:color w:val="000000"/>
          <w:szCs w:val="20"/>
        </w:rPr>
        <w:t>(</w:t>
      </w:r>
      <w:r w:rsidRPr="000E5655">
        <w:rPr>
          <w:rFonts w:cs="Arial"/>
          <w:b/>
          <w:i/>
          <w:color w:val="000000"/>
          <w:szCs w:val="20"/>
        </w:rPr>
        <w:t>[</w:t>
      </w:r>
      <w:r w:rsidRPr="003005DD">
        <w:rPr>
          <w:rFonts w:cs="Arial"/>
          <w:b/>
          <w:i/>
          <w:color w:val="000000"/>
          <w:szCs w:val="20"/>
          <w:highlight w:val="lightGray"/>
        </w:rPr>
        <w:t>Insert ABN of Collaborator A]</w:t>
      </w:r>
      <w:r>
        <w:rPr>
          <w:rFonts w:cs="Arial"/>
          <w:color w:val="000000"/>
          <w:szCs w:val="20"/>
        </w:rPr>
        <w:t>)</w:t>
      </w:r>
      <w:r w:rsidRPr="000410C2">
        <w:rPr>
          <w:rFonts w:cs="Arial"/>
          <w:color w:val="000000"/>
          <w:szCs w:val="20"/>
        </w:rPr>
        <w:t xml:space="preserve"> </w:t>
      </w:r>
      <w:r w:rsidRPr="000410C2">
        <w:rPr>
          <w:rFonts w:cs="Arial"/>
          <w:szCs w:val="20"/>
        </w:rPr>
        <w:t>(</w:t>
      </w:r>
      <w:r w:rsidRPr="003005DD">
        <w:rPr>
          <w:rFonts w:cs="Arial"/>
          <w:b/>
          <w:szCs w:val="20"/>
        </w:rPr>
        <w:t>Collaborator</w:t>
      </w:r>
      <w:r>
        <w:rPr>
          <w:rFonts w:cs="Arial"/>
          <w:b/>
          <w:szCs w:val="20"/>
        </w:rPr>
        <w:t xml:space="preserve"> A</w:t>
      </w:r>
      <w:r w:rsidRPr="000410C2">
        <w:rPr>
          <w:rFonts w:cs="Arial"/>
          <w:szCs w:val="20"/>
        </w:rPr>
        <w:t>)</w:t>
      </w:r>
      <w:r>
        <w:rPr>
          <w:rFonts w:cs="Arial"/>
          <w:szCs w:val="20"/>
        </w:rPr>
        <w:t xml:space="preserve"> </w:t>
      </w:r>
    </w:p>
    <w:p w14:paraId="1EC911A6" w14:textId="77777777" w:rsidR="00EA5B41" w:rsidRPr="000410C2" w:rsidRDefault="00EA5B41" w:rsidP="00EA5B41">
      <w:pPr>
        <w:ind w:left="1418"/>
        <w:rPr>
          <w:rFonts w:cs="Arial"/>
          <w:color w:val="000000"/>
          <w:szCs w:val="20"/>
        </w:rPr>
      </w:pPr>
      <w:r w:rsidRPr="003005DD">
        <w:rPr>
          <w:rFonts w:cs="Arial"/>
          <w:b/>
          <w:i/>
          <w:color w:val="000000"/>
          <w:szCs w:val="20"/>
          <w:highlight w:val="lightGray"/>
        </w:rPr>
        <w:t>[Insert name of Collaborator B]</w:t>
      </w:r>
      <w:r w:rsidRPr="000410C2">
        <w:rPr>
          <w:rFonts w:cs="Arial"/>
          <w:b/>
          <w:color w:val="000000"/>
          <w:szCs w:val="20"/>
        </w:rPr>
        <w:t xml:space="preserve"> </w:t>
      </w:r>
      <w:r>
        <w:rPr>
          <w:rFonts w:cs="Arial"/>
          <w:color w:val="000000"/>
          <w:szCs w:val="20"/>
        </w:rPr>
        <w:t>(</w:t>
      </w:r>
      <w:r w:rsidRPr="000E5655">
        <w:rPr>
          <w:rFonts w:cs="Arial"/>
          <w:b/>
          <w:i/>
          <w:color w:val="000000"/>
          <w:szCs w:val="20"/>
        </w:rPr>
        <w:t>[</w:t>
      </w:r>
      <w:r w:rsidRPr="003005DD">
        <w:rPr>
          <w:rFonts w:cs="Arial"/>
          <w:b/>
          <w:i/>
          <w:color w:val="000000"/>
          <w:szCs w:val="20"/>
          <w:highlight w:val="lightGray"/>
        </w:rPr>
        <w:t>Insert ABN of Collaborator B]</w:t>
      </w:r>
      <w:r>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Collaborator B</w:t>
      </w:r>
      <w:r w:rsidRPr="000410C2">
        <w:rPr>
          <w:rFonts w:cs="Arial"/>
          <w:szCs w:val="20"/>
        </w:rPr>
        <w:t>)</w:t>
      </w:r>
    </w:p>
    <w:p w14:paraId="22B6C547" w14:textId="77777777" w:rsidR="00EA5B41" w:rsidRDefault="00EA5B41" w:rsidP="00EA5B41">
      <w:pPr>
        <w:pStyle w:val="Subtitle"/>
        <w:spacing w:before="480"/>
      </w:pPr>
      <w:r w:rsidRPr="009E0643">
        <w:t>Background</w:t>
      </w:r>
    </w:p>
    <w:p w14:paraId="58BB0291" w14:textId="77777777" w:rsidR="00EA5B41" w:rsidRDefault="00EA5B41" w:rsidP="00EA5B41">
      <w:pPr>
        <w:pStyle w:val="Background"/>
        <w:numPr>
          <w:ilvl w:val="0"/>
          <w:numId w:val="3"/>
        </w:numPr>
      </w:pPr>
      <w:bookmarkStart w:id="8" w:name="_Ref94709568"/>
      <w:r w:rsidRPr="009E76B6">
        <w:t xml:space="preserve">The </w:t>
      </w:r>
      <w:r>
        <w:t>parties</w:t>
      </w:r>
      <w:r w:rsidRPr="009E76B6">
        <w:t xml:space="preserve"> wish to engage </w:t>
      </w:r>
      <w:r>
        <w:t>collaboratively to</w:t>
      </w:r>
      <w:r w:rsidRPr="009E76B6">
        <w:t xml:space="preserve"> </w:t>
      </w:r>
      <w:r>
        <w:t xml:space="preserve">undertake a research project </w:t>
      </w:r>
      <w:r w:rsidRPr="00AD421A">
        <w:rPr>
          <w:i/>
          <w:highlight w:val="lightGray"/>
        </w:rPr>
        <w:t>[Insert Project</w:t>
      </w:r>
      <w:r>
        <w:rPr>
          <w:i/>
          <w:highlight w:val="lightGray"/>
        </w:rPr>
        <w:t xml:space="preserve"> title</w:t>
      </w:r>
      <w:r w:rsidRPr="00AD421A">
        <w:rPr>
          <w:i/>
          <w:highlight w:val="lightGray"/>
        </w:rPr>
        <w:t>]</w:t>
      </w:r>
      <w:r>
        <w:t xml:space="preserve"> (the </w:t>
      </w:r>
      <w:r w:rsidRPr="000E5655">
        <w:rPr>
          <w:b/>
        </w:rPr>
        <w:t>Project</w:t>
      </w:r>
      <w:r>
        <w:t>).</w:t>
      </w:r>
      <w:bookmarkEnd w:id="8"/>
    </w:p>
    <w:p w14:paraId="195E6359" w14:textId="77777777" w:rsidR="00EA5B41" w:rsidRPr="009E76B6" w:rsidRDefault="00EA5B41" w:rsidP="00EA5B41">
      <w:pPr>
        <w:pStyle w:val="Background"/>
        <w:numPr>
          <w:ilvl w:val="0"/>
          <w:numId w:val="3"/>
        </w:numPr>
      </w:pPr>
      <w:r>
        <w:t xml:space="preserve">The parties agree </w:t>
      </w:r>
      <w:r w:rsidRPr="009E76B6">
        <w:t xml:space="preserve">that </w:t>
      </w:r>
      <w:r>
        <w:t xml:space="preserve">they </w:t>
      </w:r>
      <w:r w:rsidRPr="009E76B6">
        <w:t xml:space="preserve">will </w:t>
      </w:r>
      <w:r>
        <w:t xml:space="preserve">each </w:t>
      </w:r>
      <w:r w:rsidRPr="009E76B6">
        <w:t>undertake the Project in accordance with the terms of this Agreement.</w:t>
      </w:r>
    </w:p>
    <w:p w14:paraId="55160BAC" w14:textId="77777777" w:rsidR="00EA5B41" w:rsidRDefault="00EA5B41" w:rsidP="00EA5B41">
      <w:pPr>
        <w:pStyle w:val="Subtitle"/>
      </w:pPr>
      <w:r>
        <w:t>Operative provisions</w:t>
      </w:r>
    </w:p>
    <w:p w14:paraId="49CAA41E" w14:textId="77777777" w:rsidR="00EA5B41" w:rsidRDefault="00EA5B41" w:rsidP="00AB7A0B">
      <w:pPr>
        <w:pStyle w:val="Heading1"/>
      </w:pPr>
      <w:bookmarkStart w:id="9" w:name="_Ref82275824"/>
      <w:bookmarkStart w:id="10" w:name="_Toc110939276"/>
      <w:bookmarkStart w:id="11" w:name="_Toc191278502"/>
      <w:bookmarkStart w:id="12" w:name="_Toc191798904"/>
      <w:bookmarkStart w:id="13" w:name="_Toc70928128"/>
      <w:bookmarkStart w:id="14" w:name="_Toc83795739"/>
      <w:bookmarkStart w:id="15" w:name="_Toc84990862"/>
      <w:bookmarkStart w:id="16" w:name="_Toc140898716"/>
      <w:r>
        <w:t>Definitions and interpretations</w:t>
      </w:r>
      <w:bookmarkEnd w:id="9"/>
      <w:bookmarkEnd w:id="10"/>
    </w:p>
    <w:p w14:paraId="7E06FC8B" w14:textId="77777777" w:rsidR="00EA5B41" w:rsidRDefault="00EA5B41" w:rsidP="00AB7A0B">
      <w:pPr>
        <w:pStyle w:val="Heading2"/>
      </w:pPr>
      <w:bookmarkStart w:id="17" w:name="_Ref85114828"/>
      <w:bookmarkStart w:id="18" w:name="_Toc110939277"/>
      <w:r>
        <w:t>Definitions</w:t>
      </w:r>
      <w:bookmarkEnd w:id="17"/>
      <w:bookmarkEnd w:id="18"/>
    </w:p>
    <w:p w14:paraId="6D13650B" w14:textId="77777777" w:rsidR="00EA5B41" w:rsidRDefault="00EA5B41" w:rsidP="00EA5B41">
      <w:pPr>
        <w:pStyle w:val="IndentParaLevel1"/>
      </w:pPr>
      <w:r>
        <w:t>In this Agreement, the following definitions apply unless the context requires otherwise.</w:t>
      </w:r>
    </w:p>
    <w:p w14:paraId="1C183D47" w14:textId="77777777" w:rsidR="00EA5B41" w:rsidRPr="009E07AB" w:rsidRDefault="00EA5B41" w:rsidP="008F6FAE">
      <w:pPr>
        <w:pStyle w:val="Definition"/>
        <w:numPr>
          <w:ilvl w:val="0"/>
          <w:numId w:val="27"/>
        </w:numPr>
        <w:rPr>
          <w:b/>
        </w:rPr>
      </w:pPr>
      <w:r w:rsidRPr="009E07AB">
        <w:rPr>
          <w:b/>
        </w:rPr>
        <w:t xml:space="preserve">Affiliate </w:t>
      </w:r>
      <w:r w:rsidRPr="009E07AB">
        <w:t>means any corporation, partnership, or other entity Controlling, Controlled by or under common Control with a party</w:t>
      </w:r>
      <w:r>
        <w:t xml:space="preserve"> to this Agreement</w:t>
      </w:r>
      <w:r w:rsidRPr="009E07AB">
        <w:t>.</w:t>
      </w:r>
    </w:p>
    <w:p w14:paraId="68F37E05" w14:textId="77777777" w:rsidR="00EA5B41" w:rsidRDefault="00EA5B41" w:rsidP="008F6FAE">
      <w:pPr>
        <w:pStyle w:val="Definition"/>
        <w:numPr>
          <w:ilvl w:val="0"/>
          <w:numId w:val="27"/>
        </w:numPr>
      </w:pPr>
      <w:r w:rsidRPr="00601574">
        <w:rPr>
          <w:b/>
        </w:rPr>
        <w:t>Agreement</w:t>
      </w:r>
      <w:r>
        <w:t xml:space="preserve"> means this </w:t>
      </w:r>
      <w:r>
        <w:rPr>
          <w:rFonts w:cs="Arial"/>
          <w:szCs w:val="16"/>
        </w:rPr>
        <w:t xml:space="preserve">multi-party collaboration </w:t>
      </w:r>
      <w:r>
        <w:t xml:space="preserve">agreement, and any schedules, </w:t>
      </w:r>
      <w:proofErr w:type="gramStart"/>
      <w:r>
        <w:t>annexures</w:t>
      </w:r>
      <w:proofErr w:type="gramEnd"/>
      <w:r>
        <w:t xml:space="preserve"> and attachments to it.</w:t>
      </w:r>
    </w:p>
    <w:p w14:paraId="60366C9E" w14:textId="77777777" w:rsidR="00EA5B41" w:rsidRPr="00253F54" w:rsidRDefault="00EA5B41" w:rsidP="008F6FAE">
      <w:pPr>
        <w:pStyle w:val="Definition"/>
        <w:numPr>
          <w:ilvl w:val="0"/>
          <w:numId w:val="27"/>
        </w:numPr>
      </w:pPr>
      <w:r w:rsidRPr="00253F54">
        <w:rPr>
          <w:b/>
        </w:rPr>
        <w:t xml:space="preserve">Business Day </w:t>
      </w:r>
      <w:r w:rsidRPr="00890178">
        <w:t xml:space="preserve">means a day that is not a Saturday, Sunday, public </w:t>
      </w:r>
      <w:proofErr w:type="gramStart"/>
      <w:r w:rsidRPr="00890178">
        <w:t>holiday</w:t>
      </w:r>
      <w:proofErr w:type="gramEnd"/>
      <w:r w:rsidRPr="00890178">
        <w:t xml:space="preserve"> or bank holiday in the place where the act is to be performed or where the notice is received.</w:t>
      </w:r>
    </w:p>
    <w:p w14:paraId="22F1CB55" w14:textId="09A46B81" w:rsidR="00EA5B41" w:rsidRPr="002E3E71" w:rsidRDefault="00EA5B41" w:rsidP="008F6FAE">
      <w:pPr>
        <w:pStyle w:val="Definition"/>
        <w:numPr>
          <w:ilvl w:val="0"/>
          <w:numId w:val="27"/>
        </w:numPr>
      </w:pPr>
      <w:r>
        <w:rPr>
          <w:b/>
        </w:rPr>
        <w:t>Chief Investigator</w:t>
      </w:r>
      <w:r>
        <w:t xml:space="preserve"> means the person appointed in accordance with clause </w:t>
      </w:r>
      <w:r w:rsidRPr="00150375">
        <w:fldChar w:fldCharType="begin"/>
      </w:r>
      <w:r w:rsidRPr="00150375">
        <w:instrText xml:space="preserve"> REF _Ref87561406 \w \h  \* MERGEFORMAT </w:instrText>
      </w:r>
      <w:r w:rsidRPr="00150375">
        <w:fldChar w:fldCharType="separate"/>
      </w:r>
      <w:r w:rsidR="00976E3B">
        <w:t>6.3</w:t>
      </w:r>
      <w:r w:rsidRPr="00150375">
        <w:fldChar w:fldCharType="end"/>
      </w:r>
      <w:r>
        <w:t>.</w:t>
      </w:r>
    </w:p>
    <w:p w14:paraId="31123EDE" w14:textId="4306B122" w:rsidR="00EA5B41" w:rsidRPr="0037534F" w:rsidRDefault="00EA5B41" w:rsidP="008F6FAE">
      <w:pPr>
        <w:pStyle w:val="Definition"/>
        <w:numPr>
          <w:ilvl w:val="0"/>
          <w:numId w:val="27"/>
        </w:numPr>
      </w:pPr>
      <w:r w:rsidRPr="009E76B6">
        <w:rPr>
          <w:b/>
        </w:rPr>
        <w:t>Collaborator</w:t>
      </w:r>
      <w:r w:rsidRPr="009E76B6">
        <w:t xml:space="preserve"> means a party to this Agreement </w:t>
      </w:r>
      <w:r w:rsidRPr="00231A16">
        <w:t>ident</w:t>
      </w:r>
      <w:r>
        <w:t xml:space="preserve">ified as a Collaborator in item </w:t>
      </w:r>
      <w:r>
        <w:fldChar w:fldCharType="begin"/>
      </w:r>
      <w:r>
        <w:instrText xml:space="preserve"> REF _Ref82279110 \w \h </w:instrText>
      </w:r>
      <w:r>
        <w:fldChar w:fldCharType="separate"/>
      </w:r>
      <w:r w:rsidR="00976E3B">
        <w:t>2</w:t>
      </w:r>
      <w:r>
        <w:fldChar w:fldCharType="end"/>
      </w:r>
      <w:r>
        <w:t xml:space="preserve"> of the Details Schedule. </w:t>
      </w:r>
      <w:r w:rsidRPr="00600294">
        <w:rPr>
          <w:b/>
        </w:rPr>
        <w:t>Collaborators</w:t>
      </w:r>
      <w:r>
        <w:t xml:space="preserve"> means all such parties.</w:t>
      </w:r>
    </w:p>
    <w:p w14:paraId="24028CF6" w14:textId="66DC1111" w:rsidR="00EA5B41" w:rsidRPr="000E5655" w:rsidRDefault="00EA5B41" w:rsidP="008F6FAE">
      <w:pPr>
        <w:pStyle w:val="Definition"/>
        <w:numPr>
          <w:ilvl w:val="0"/>
          <w:numId w:val="27"/>
        </w:numPr>
      </w:pPr>
      <w:r w:rsidRPr="000E5655">
        <w:rPr>
          <w:b/>
        </w:rPr>
        <w:t>Commencement Date</w:t>
      </w:r>
      <w:r>
        <w:t xml:space="preserve"> means the </w:t>
      </w:r>
      <w:r w:rsidRPr="001071D5">
        <w:t xml:space="preserve">date on which </w:t>
      </w:r>
      <w:r>
        <w:t xml:space="preserve">this Agreement </w:t>
      </w:r>
      <w:r w:rsidRPr="001071D5">
        <w:t>commences, as specified in</w:t>
      </w:r>
      <w:r>
        <w:t xml:space="preserve"> item </w:t>
      </w:r>
      <w:r>
        <w:fldChar w:fldCharType="begin"/>
      </w:r>
      <w:r>
        <w:instrText xml:space="preserve"> REF _Ref80883132 \w \h </w:instrText>
      </w:r>
      <w:r>
        <w:fldChar w:fldCharType="separate"/>
      </w:r>
      <w:r w:rsidR="00976E3B">
        <w:t>4</w:t>
      </w:r>
      <w:r>
        <w:fldChar w:fldCharType="end"/>
      </w:r>
      <w:r>
        <w:t xml:space="preserve"> of the Details Schedule</w:t>
      </w:r>
      <w:r w:rsidRPr="00333B13">
        <w:t>.</w:t>
      </w:r>
    </w:p>
    <w:p w14:paraId="10E689B2" w14:textId="77777777" w:rsidR="00EA5B41" w:rsidRPr="000E5655" w:rsidRDefault="00EA5B41" w:rsidP="008F6FAE">
      <w:pPr>
        <w:pStyle w:val="Definition"/>
        <w:numPr>
          <w:ilvl w:val="0"/>
          <w:numId w:val="27"/>
        </w:numPr>
      </w:pPr>
      <w:r>
        <w:rPr>
          <w:noProof/>
        </w:rPr>
        <w:lastRenderedPageBreak/>
        <mc:AlternateContent>
          <mc:Choice Requires="wps">
            <w:drawing>
              <wp:anchor distT="0" distB="0" distL="114300" distR="114300" simplePos="0" relativeHeight="251660288" behindDoc="0" locked="0" layoutInCell="1" allowOverlap="1" wp14:anchorId="2705E7FB" wp14:editId="4318E432">
                <wp:simplePos x="0" y="0"/>
                <wp:positionH relativeFrom="column">
                  <wp:posOffset>4321175</wp:posOffset>
                </wp:positionH>
                <wp:positionV relativeFrom="paragraph">
                  <wp:posOffset>4445</wp:posOffset>
                </wp:positionV>
                <wp:extent cx="2631440" cy="1412240"/>
                <wp:effectExtent l="0" t="0" r="0" b="0"/>
                <wp:wrapThrough wrapText="bothSides">
                  <wp:wrapPolygon edited="0">
                    <wp:start x="0" y="0"/>
                    <wp:lineTo x="0" y="21270"/>
                    <wp:lineTo x="21423" y="21270"/>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1412240"/>
                        </a:xfrm>
                        <a:prstGeom prst="rect">
                          <a:avLst/>
                        </a:prstGeom>
                        <a:solidFill>
                          <a:schemeClr val="accent6"/>
                        </a:solidFill>
                        <a:ln w="6350">
                          <a:noFill/>
                        </a:ln>
                      </wps:spPr>
                      <wps:txbx>
                        <w:txbxContent>
                          <w:p w14:paraId="6A4FE19B" w14:textId="77777777" w:rsidR="00EA5B41" w:rsidRPr="008A01AC" w:rsidRDefault="00EA5B41" w:rsidP="00EA5B41">
                            <w:pPr>
                              <w:spacing w:after="120"/>
                              <w:rPr>
                                <w:sz w:val="16"/>
                              </w:rPr>
                            </w:pPr>
                            <w:r>
                              <w:rPr>
                                <w:b/>
                                <w:i/>
                                <w:sz w:val="16"/>
                              </w:rPr>
                              <w:t xml:space="preserve">Guidance Note for </w:t>
                            </w:r>
                            <w:r w:rsidRPr="0089127C">
                              <w:rPr>
                                <w:b/>
                                <w:i/>
                                <w:sz w:val="16"/>
                              </w:rPr>
                              <w:t xml:space="preserve">the definition of Commercialise: </w:t>
                            </w:r>
                            <w:r w:rsidRPr="008A01AC">
                              <w:rPr>
                                <w:sz w:val="16"/>
                              </w:rPr>
                              <w:t xml:space="preserve">This definition sets out the actions that are considered to be commercialisation. </w:t>
                            </w:r>
                          </w:p>
                          <w:p w14:paraId="158EEF6C" w14:textId="643A89B8" w:rsidR="00EA5B41" w:rsidRPr="008F5C24" w:rsidRDefault="00EA5B41" w:rsidP="00EA5B41">
                            <w:pPr>
                              <w:spacing w:after="120"/>
                              <w:rPr>
                                <w:b/>
                                <w:i/>
                                <w:sz w:val="16"/>
                              </w:rPr>
                            </w:pPr>
                            <w:r w:rsidRPr="008A01AC">
                              <w:rPr>
                                <w:sz w:val="16"/>
                              </w:rPr>
                              <w:t xml:space="preserve">This Agreement does not cover the Commercialisation of </w:t>
                            </w:r>
                            <w:proofErr w:type="gramStart"/>
                            <w:r>
                              <w:rPr>
                                <w:sz w:val="16"/>
                              </w:rPr>
                              <w:t>Project IP, but</w:t>
                            </w:r>
                            <w:proofErr w:type="gramEnd"/>
                            <w:r>
                              <w:rPr>
                                <w:sz w:val="16"/>
                              </w:rPr>
                              <w:t xml:space="preserve"> does provide for the parties to agree a first right to Commercialise the IPR in the Project IP </w:t>
                            </w:r>
                            <w:r w:rsidRPr="00554A16">
                              <w:rPr>
                                <w:sz w:val="16"/>
                              </w:rPr>
                              <w:t>(see clause</w:t>
                            </w:r>
                            <w:r>
                              <w:rPr>
                                <w:sz w:val="16"/>
                              </w:rPr>
                              <w:t xml:space="preserve"> </w:t>
                            </w:r>
                            <w:r w:rsidRPr="00A7562C">
                              <w:rPr>
                                <w:sz w:val="16"/>
                              </w:rPr>
                              <w:fldChar w:fldCharType="begin"/>
                            </w:r>
                            <w:r w:rsidRPr="0089127C">
                              <w:rPr>
                                <w:sz w:val="16"/>
                              </w:rPr>
                              <w:instrText xml:space="preserve"> REF _Ref87873185 \w \h </w:instrText>
                            </w:r>
                            <w:r w:rsidRPr="00DC0ED6">
                              <w:rPr>
                                <w:sz w:val="16"/>
                              </w:rPr>
                              <w:instrText xml:space="preserve"> \* MERGEFORMAT </w:instrText>
                            </w:r>
                            <w:r w:rsidRPr="00A7562C">
                              <w:rPr>
                                <w:sz w:val="16"/>
                              </w:rPr>
                            </w:r>
                            <w:r w:rsidRPr="00A7562C">
                              <w:rPr>
                                <w:sz w:val="16"/>
                              </w:rPr>
                              <w:fldChar w:fldCharType="separate"/>
                            </w:r>
                            <w:r w:rsidR="00976E3B">
                              <w:rPr>
                                <w:sz w:val="16"/>
                              </w:rPr>
                              <w:t>10.2</w:t>
                            </w:r>
                            <w:r w:rsidRPr="00A7562C">
                              <w:rPr>
                                <w:sz w:val="16"/>
                              </w:rPr>
                              <w:fldChar w:fldCharType="end"/>
                            </w:r>
                            <w:r>
                              <w:rPr>
                                <w:sz w:val="16"/>
                              </w:rPr>
                              <w:t>)</w:t>
                            </w:r>
                            <w:r w:rsidRPr="008A01AC">
                              <w:rPr>
                                <w:sz w:val="16"/>
                              </w:rPr>
                              <w:t xml:space="preserve">.  </w:t>
                            </w:r>
                            <w:r>
                              <w:rPr>
                                <w:sz w:val="16"/>
                              </w:rPr>
                              <w:t xml:space="preserve">Any agreement to </w:t>
                            </w:r>
                            <w:r w:rsidRPr="008A01AC">
                              <w:rPr>
                                <w:sz w:val="16"/>
                              </w:rPr>
                              <w:t xml:space="preserve"> Commercialise</w:t>
                            </w:r>
                            <w:r>
                              <w:rPr>
                                <w:sz w:val="16"/>
                              </w:rPr>
                              <w:t xml:space="preserve"> the Project IP</w:t>
                            </w:r>
                            <w:r w:rsidRPr="008A01AC">
                              <w:rPr>
                                <w:sz w:val="16"/>
                              </w:rPr>
                              <w:t xml:space="preserve"> will be the subject of a separate agreement between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5E7FB" id="_x0000_t202" coordsize="21600,21600" o:spt="202" path="m,l,21600r21600,l21600,xe">
                <v:stroke joinstyle="miter"/>
                <v:path gradientshapeok="t" o:connecttype="rect"/>
              </v:shapetype>
              <v:shape id="Text Box 12" o:spid="_x0000_s1026" type="#_x0000_t202" style="position:absolute;left:0;text-align:left;margin-left:340.25pt;margin-top:.35pt;width:207.2pt;height:1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" fillcolor="#e9e4de [3209]" stroked="f" strokeweight=".5pt">
                <v:textbox>
                  <w:txbxContent>
                    <w:p w14:paraId="6A4FE19B" w14:textId="77777777" w:rsidR="00EA5B41" w:rsidRPr="008A01AC" w:rsidRDefault="00EA5B41" w:rsidP="00EA5B41">
                      <w:pPr>
                        <w:spacing w:after="120"/>
                        <w:rPr>
                          <w:sz w:val="16"/>
                        </w:rPr>
                      </w:pPr>
                      <w:r>
                        <w:rPr>
                          <w:b/>
                          <w:i/>
                          <w:sz w:val="16"/>
                        </w:rPr>
                        <w:t xml:space="preserve">Guidance Note for </w:t>
                      </w:r>
                      <w:r w:rsidRPr="0089127C">
                        <w:rPr>
                          <w:b/>
                          <w:i/>
                          <w:sz w:val="16"/>
                        </w:rPr>
                        <w:t xml:space="preserve">the definition of Commercialise: </w:t>
                      </w:r>
                      <w:r w:rsidRPr="008A01AC">
                        <w:rPr>
                          <w:sz w:val="16"/>
                        </w:rPr>
                        <w:t xml:space="preserve">This definition sets out the actions that are considered to be commercialisation. </w:t>
                      </w:r>
                    </w:p>
                    <w:p w14:paraId="158EEF6C" w14:textId="643A89B8" w:rsidR="00EA5B41" w:rsidRPr="008F5C24" w:rsidRDefault="00EA5B41" w:rsidP="00EA5B41">
                      <w:pPr>
                        <w:spacing w:after="120"/>
                        <w:rPr>
                          <w:b/>
                          <w:i/>
                          <w:sz w:val="16"/>
                        </w:rPr>
                      </w:pPr>
                      <w:r w:rsidRPr="008A01AC">
                        <w:rPr>
                          <w:sz w:val="16"/>
                        </w:rPr>
                        <w:t xml:space="preserve">This Agreement does not cover the Commercialisation of </w:t>
                      </w:r>
                      <w:proofErr w:type="gramStart"/>
                      <w:r>
                        <w:rPr>
                          <w:sz w:val="16"/>
                        </w:rPr>
                        <w:t>Project IP, but</w:t>
                      </w:r>
                      <w:proofErr w:type="gramEnd"/>
                      <w:r>
                        <w:rPr>
                          <w:sz w:val="16"/>
                        </w:rPr>
                        <w:t xml:space="preserve"> does provide for the parties to agree a first right to Commercialise the IPR in the Project IP </w:t>
                      </w:r>
                      <w:r w:rsidRPr="00554A16">
                        <w:rPr>
                          <w:sz w:val="16"/>
                        </w:rPr>
                        <w:t>(see clause</w:t>
                      </w:r>
                      <w:r>
                        <w:rPr>
                          <w:sz w:val="16"/>
                        </w:rPr>
                        <w:t xml:space="preserve"> </w:t>
                      </w:r>
                      <w:r w:rsidRPr="00A7562C">
                        <w:rPr>
                          <w:sz w:val="16"/>
                        </w:rPr>
                        <w:fldChar w:fldCharType="begin"/>
                      </w:r>
                      <w:r w:rsidRPr="0089127C">
                        <w:rPr>
                          <w:sz w:val="16"/>
                        </w:rPr>
                        <w:instrText xml:space="preserve"> REF _Ref87873185 \w \h </w:instrText>
                      </w:r>
                      <w:r w:rsidRPr="00DC0ED6">
                        <w:rPr>
                          <w:sz w:val="16"/>
                        </w:rPr>
                        <w:instrText xml:space="preserve"> \* MERGEFORMAT </w:instrText>
                      </w:r>
                      <w:r w:rsidRPr="00A7562C">
                        <w:rPr>
                          <w:sz w:val="16"/>
                        </w:rPr>
                      </w:r>
                      <w:r w:rsidRPr="00A7562C">
                        <w:rPr>
                          <w:sz w:val="16"/>
                        </w:rPr>
                        <w:fldChar w:fldCharType="separate"/>
                      </w:r>
                      <w:r w:rsidR="00976E3B">
                        <w:rPr>
                          <w:sz w:val="16"/>
                        </w:rPr>
                        <w:t>10.2</w:t>
                      </w:r>
                      <w:r w:rsidRPr="00A7562C">
                        <w:rPr>
                          <w:sz w:val="16"/>
                        </w:rPr>
                        <w:fldChar w:fldCharType="end"/>
                      </w:r>
                      <w:r>
                        <w:rPr>
                          <w:sz w:val="16"/>
                        </w:rPr>
                        <w:t>)</w:t>
                      </w:r>
                      <w:r w:rsidRPr="008A01AC">
                        <w:rPr>
                          <w:sz w:val="16"/>
                        </w:rPr>
                        <w:t xml:space="preserve">.  </w:t>
                      </w:r>
                      <w:r>
                        <w:rPr>
                          <w:sz w:val="16"/>
                        </w:rPr>
                        <w:t xml:space="preserve">Any agreement to </w:t>
                      </w:r>
                      <w:r w:rsidRPr="008A01AC">
                        <w:rPr>
                          <w:sz w:val="16"/>
                        </w:rPr>
                        <w:t xml:space="preserve"> Commercialise</w:t>
                      </w:r>
                      <w:r>
                        <w:rPr>
                          <w:sz w:val="16"/>
                        </w:rPr>
                        <w:t xml:space="preserve"> the Project IP</w:t>
                      </w:r>
                      <w:r w:rsidRPr="008A01AC">
                        <w:rPr>
                          <w:sz w:val="16"/>
                        </w:rPr>
                        <w:t xml:space="preserve"> will be the subject of a separate agreement between the parties.</w:t>
                      </w:r>
                    </w:p>
                  </w:txbxContent>
                </v:textbox>
                <w10:wrap type="through"/>
              </v:shape>
            </w:pict>
          </mc:Fallback>
        </mc:AlternateContent>
      </w:r>
      <w:r w:rsidRPr="000E5655">
        <w:rPr>
          <w:b/>
        </w:rPr>
        <w:t xml:space="preserve">Commercialise </w:t>
      </w:r>
      <w:r w:rsidRPr="000E5655">
        <w:t>means in relation to IPR, to:</w:t>
      </w:r>
    </w:p>
    <w:p w14:paraId="773D1A59" w14:textId="77777777" w:rsidR="00EA5B41" w:rsidRPr="000E5655" w:rsidRDefault="00EA5B41" w:rsidP="008F6FAE">
      <w:pPr>
        <w:pStyle w:val="DefinitionNum2"/>
        <w:numPr>
          <w:ilvl w:val="1"/>
          <w:numId w:val="27"/>
        </w:numPr>
      </w:pPr>
      <w:bookmarkStart w:id="19" w:name="_Ref100240184"/>
      <w:bookmarkStart w:id="20" w:name="_Ref82607872"/>
      <w:r w:rsidRPr="000E5655">
        <w:t>manufacture, sell</w:t>
      </w:r>
      <w:r>
        <w:t xml:space="preserve"> or</w:t>
      </w:r>
      <w:r w:rsidRPr="000E5655">
        <w:t xml:space="preserve"> hire </w:t>
      </w:r>
      <w:r>
        <w:t xml:space="preserve">out goods </w:t>
      </w:r>
      <w:r w:rsidRPr="000E5655">
        <w:t>or provide a service, incorporating that IPR;</w:t>
      </w:r>
      <w:bookmarkEnd w:id="19"/>
      <w:r w:rsidRPr="000E5655">
        <w:t xml:space="preserve"> </w:t>
      </w:r>
      <w:bookmarkEnd w:id="20"/>
    </w:p>
    <w:p w14:paraId="7E28BA5F" w14:textId="77777777" w:rsidR="00EA5B41" w:rsidRPr="000E5655" w:rsidRDefault="00EA5B41" w:rsidP="008F6FAE">
      <w:pPr>
        <w:pStyle w:val="DefinitionNum2"/>
        <w:numPr>
          <w:ilvl w:val="1"/>
          <w:numId w:val="27"/>
        </w:numPr>
      </w:pPr>
      <w:bookmarkStart w:id="21" w:name="_Ref89592863"/>
      <w:r w:rsidRPr="00673B30">
        <w:t xml:space="preserve">otherwise 'exploit' </w:t>
      </w:r>
      <w:r>
        <w:rPr>
          <w:szCs w:val="20"/>
        </w:rPr>
        <w:t>or exercise the rights of the owner of the IPR, as defined in any applicable legislation establishing the owner's rights to the IPR, in connection with the supply of goods or a service</w:t>
      </w:r>
      <w:r w:rsidRPr="00673B30">
        <w:t>; or</w:t>
      </w:r>
      <w:bookmarkEnd w:id="21"/>
    </w:p>
    <w:p w14:paraId="7B82BA08" w14:textId="1A09FEC6" w:rsidR="00EA5B41" w:rsidRPr="000E5655" w:rsidRDefault="00EA5B41" w:rsidP="008F6FAE">
      <w:pPr>
        <w:pStyle w:val="DefinitionNum2"/>
        <w:numPr>
          <w:ilvl w:val="1"/>
          <w:numId w:val="27"/>
        </w:numPr>
      </w:pPr>
      <w:r w:rsidRPr="000E5655">
        <w:t xml:space="preserve">license any third party to do any of those things mentioned in paragraph </w:t>
      </w:r>
      <w:r>
        <w:fldChar w:fldCharType="begin"/>
      </w:r>
      <w:r>
        <w:instrText xml:space="preserve"> REF _Ref100240184 \r \h </w:instrText>
      </w:r>
      <w:r>
        <w:fldChar w:fldCharType="separate"/>
      </w:r>
      <w:r w:rsidR="00976E3B">
        <w:t>(a)</w:t>
      </w:r>
      <w:r>
        <w:fldChar w:fldCharType="end"/>
      </w:r>
      <w:r w:rsidRPr="000E5655">
        <w:t xml:space="preserve"> </w:t>
      </w:r>
      <w:r>
        <w:t xml:space="preserve">or </w:t>
      </w:r>
      <w:r>
        <w:fldChar w:fldCharType="begin"/>
      </w:r>
      <w:r>
        <w:instrText xml:space="preserve"> REF _Ref89592863 \r \h </w:instrText>
      </w:r>
      <w:r>
        <w:fldChar w:fldCharType="separate"/>
      </w:r>
      <w:r w:rsidR="00976E3B">
        <w:t>(b)</w:t>
      </w:r>
      <w:r>
        <w:fldChar w:fldCharType="end"/>
      </w:r>
      <w:r>
        <w:t>.</w:t>
      </w:r>
    </w:p>
    <w:p w14:paraId="6127B7EB" w14:textId="77777777" w:rsidR="00EA5B41" w:rsidRPr="006C593F" w:rsidRDefault="00EA5B41" w:rsidP="008F6FAE">
      <w:pPr>
        <w:pStyle w:val="Definition"/>
        <w:keepNext/>
        <w:keepLines/>
        <w:numPr>
          <w:ilvl w:val="0"/>
          <w:numId w:val="27"/>
        </w:numPr>
      </w:pPr>
      <w:r w:rsidRPr="00673B30">
        <w:t xml:space="preserve">but does not include the other actions </w:t>
      </w:r>
      <w:r>
        <w:t>specified in</w:t>
      </w:r>
      <w:r w:rsidRPr="00673B30">
        <w:t xml:space="preserve"> the definition of Use. </w:t>
      </w:r>
      <w:r>
        <w:rPr>
          <w:b/>
        </w:rPr>
        <w:t xml:space="preserve">Commercialisation </w:t>
      </w:r>
      <w:r>
        <w:t xml:space="preserve">has the same meaning. </w:t>
      </w:r>
    </w:p>
    <w:p w14:paraId="4BC7ABAE" w14:textId="77777777" w:rsidR="00EA5B41" w:rsidRDefault="00EA5B41" w:rsidP="008F6FAE">
      <w:pPr>
        <w:pStyle w:val="Definition"/>
        <w:numPr>
          <w:ilvl w:val="0"/>
          <w:numId w:val="27"/>
        </w:numPr>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w:t>
      </w:r>
      <w:proofErr w:type="spellStart"/>
      <w:r w:rsidRPr="000E5655">
        <w:t>Cth</w:t>
      </w:r>
      <w:proofErr w:type="spellEnd"/>
      <w:r w:rsidRPr="000E5655">
        <w:t>)</w:t>
      </w:r>
      <w:r>
        <w:t>.</w:t>
      </w:r>
    </w:p>
    <w:p w14:paraId="46120EF9" w14:textId="77777777" w:rsidR="00EA5B41" w:rsidRDefault="00EA5B41" w:rsidP="008F6FAE">
      <w:pPr>
        <w:pStyle w:val="Definition"/>
        <w:numPr>
          <w:ilvl w:val="0"/>
          <w:numId w:val="27"/>
        </w:numPr>
      </w:pPr>
      <w:r>
        <w:rPr>
          <w:noProof/>
          <w:sz w:val="28"/>
          <w:szCs w:val="28"/>
        </w:rPr>
        <mc:AlternateContent>
          <mc:Choice Requires="wps">
            <w:drawing>
              <wp:anchor distT="0" distB="0" distL="114300" distR="114300" simplePos="0" relativeHeight="251734016" behindDoc="0" locked="0" layoutInCell="1" allowOverlap="1" wp14:anchorId="4D57EA1C" wp14:editId="700AF401">
                <wp:simplePos x="0" y="0"/>
                <wp:positionH relativeFrom="page">
                  <wp:posOffset>4819828</wp:posOffset>
                </wp:positionH>
                <wp:positionV relativeFrom="page">
                  <wp:posOffset>3802879</wp:posOffset>
                </wp:positionV>
                <wp:extent cx="2631440" cy="957430"/>
                <wp:effectExtent l="0" t="0" r="0" b="0"/>
                <wp:wrapThrough wrapText="bothSides">
                  <wp:wrapPolygon edited="0">
                    <wp:start x="0" y="0"/>
                    <wp:lineTo x="0" y="21070"/>
                    <wp:lineTo x="21423" y="21070"/>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957430"/>
                        </a:xfrm>
                        <a:prstGeom prst="rect">
                          <a:avLst/>
                        </a:prstGeom>
                        <a:solidFill>
                          <a:schemeClr val="accent6"/>
                        </a:solidFill>
                        <a:ln w="6350">
                          <a:noFill/>
                        </a:ln>
                      </wps:spPr>
                      <wps:txbx>
                        <w:txbxContent>
                          <w:p w14:paraId="2783BC3B" w14:textId="5F8B415C" w:rsidR="00EA5B41" w:rsidRPr="00F55F32" w:rsidRDefault="00EA5B41" w:rsidP="00EA5B41">
                            <w:pPr>
                              <w:rPr>
                                <w:b/>
                                <w:i/>
                                <w:sz w:val="16"/>
                              </w:rPr>
                            </w:pPr>
                            <w:r w:rsidRPr="0050709B">
                              <w:rPr>
                                <w:b/>
                                <w:i/>
                                <w:sz w:val="16"/>
                              </w:rPr>
                              <w:t xml:space="preserve">Guidance Note to the definition of Confidential Information: </w:t>
                            </w:r>
                            <w:r w:rsidRPr="008A01AC">
                              <w:rPr>
                                <w:sz w:val="16"/>
                                <w:szCs w:val="18"/>
                                <w:lang w:eastAsia="en-AU"/>
                              </w:rPr>
                              <w:t>A party's Confidential Information includes information identified as being confidential in the Details Schedule and - unless clearly stated otherwise in the</w:t>
                            </w:r>
                            <w:r w:rsidR="006258BA">
                              <w:rPr>
                                <w:sz w:val="16"/>
                                <w:szCs w:val="18"/>
                                <w:lang w:eastAsia="en-AU"/>
                              </w:rPr>
                              <w:t xml:space="preserve"> section</w:t>
                            </w:r>
                            <w:r w:rsidRPr="008A01AC">
                              <w:rPr>
                                <w:sz w:val="16"/>
                                <w:szCs w:val="18"/>
                                <w:lang w:eastAsia="en-AU"/>
                              </w:rPr>
                              <w:t xml:space="preserve"> </w:t>
                            </w:r>
                            <w:r w:rsidR="006258BA">
                              <w:rPr>
                                <w:sz w:val="16"/>
                                <w:szCs w:val="18"/>
                                <w:lang w:eastAsia="en-AU"/>
                              </w:rPr>
                              <w:fldChar w:fldCharType="begin"/>
                            </w:r>
                            <w:r w:rsidR="006258BA">
                              <w:rPr>
                                <w:sz w:val="16"/>
                                <w:szCs w:val="18"/>
                                <w:lang w:eastAsia="en-AU"/>
                              </w:rPr>
                              <w:instrText xml:space="preserve"> REF _Ref85197030 \n \h </w:instrText>
                            </w:r>
                            <w:r w:rsidR="006258BA">
                              <w:rPr>
                                <w:sz w:val="16"/>
                                <w:szCs w:val="18"/>
                                <w:lang w:eastAsia="en-AU"/>
                              </w:rPr>
                            </w:r>
                            <w:r w:rsidR="006258BA">
                              <w:rPr>
                                <w:sz w:val="16"/>
                                <w:szCs w:val="18"/>
                                <w:lang w:eastAsia="en-AU"/>
                              </w:rPr>
                              <w:fldChar w:fldCharType="separate"/>
                            </w:r>
                            <w:r w:rsidR="006258BA">
                              <w:rPr>
                                <w:sz w:val="16"/>
                                <w:szCs w:val="18"/>
                                <w:lang w:eastAsia="en-AU"/>
                              </w:rPr>
                              <w:t>7</w:t>
                            </w:r>
                            <w:r w:rsidR="006258BA">
                              <w:rPr>
                                <w:sz w:val="16"/>
                                <w:szCs w:val="18"/>
                                <w:lang w:eastAsia="en-AU"/>
                              </w:rPr>
                              <w:fldChar w:fldCharType="end"/>
                            </w:r>
                            <w:r w:rsidR="006258BA">
                              <w:rPr>
                                <w:sz w:val="16"/>
                                <w:szCs w:val="18"/>
                                <w:lang w:eastAsia="en-AU"/>
                              </w:rPr>
                              <w:t xml:space="preserve"> of </w:t>
                            </w:r>
                            <w:r w:rsidR="006258BA">
                              <w:rPr>
                                <w:sz w:val="16"/>
                                <w:szCs w:val="18"/>
                                <w:lang w:eastAsia="en-AU"/>
                              </w:rPr>
                              <w:fldChar w:fldCharType="begin"/>
                            </w:r>
                            <w:r w:rsidR="006258BA">
                              <w:rPr>
                                <w:sz w:val="16"/>
                                <w:szCs w:val="18"/>
                                <w:lang w:eastAsia="en-AU"/>
                              </w:rPr>
                              <w:instrText xml:space="preserve"> REF _Ref85103790 \n \h </w:instrText>
                            </w:r>
                            <w:r w:rsidR="006258BA">
                              <w:rPr>
                                <w:sz w:val="16"/>
                                <w:szCs w:val="18"/>
                                <w:lang w:eastAsia="en-AU"/>
                              </w:rPr>
                            </w:r>
                            <w:r w:rsidR="006258BA">
                              <w:rPr>
                                <w:sz w:val="16"/>
                                <w:szCs w:val="18"/>
                                <w:lang w:eastAsia="en-AU"/>
                              </w:rPr>
                              <w:fldChar w:fldCharType="separate"/>
                            </w:r>
                            <w:r w:rsidR="006258BA">
                              <w:rPr>
                                <w:sz w:val="16"/>
                                <w:szCs w:val="18"/>
                                <w:lang w:eastAsia="en-AU"/>
                              </w:rPr>
                              <w:t>Schedule 3</w:t>
                            </w:r>
                            <w:r w:rsidR="006258BA">
                              <w:rPr>
                                <w:sz w:val="16"/>
                                <w:szCs w:val="18"/>
                                <w:lang w:eastAsia="en-AU"/>
                              </w:rPr>
                              <w:fldChar w:fldCharType="end"/>
                            </w:r>
                            <w:r w:rsidR="004F67AF">
                              <w:rPr>
                                <w:sz w:val="16"/>
                                <w:szCs w:val="18"/>
                                <w:lang w:eastAsia="en-AU"/>
                              </w:rPr>
                              <w:t xml:space="preserve"> </w:t>
                            </w:r>
                            <w:r w:rsidRPr="008A01AC">
                              <w:rPr>
                                <w:sz w:val="16"/>
                                <w:szCs w:val="18"/>
                                <w:lang w:eastAsia="en-AU"/>
                              </w:rPr>
                              <w:t>- any other information a party knows or ought to know is confidential.</w:t>
                            </w:r>
                            <w:r w:rsidRPr="00C97D03">
                              <w:rPr>
                                <w:sz w:val="16"/>
                                <w:szCs w:val="18"/>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EA1C" id="Text Box 19" o:spid="_x0000_s1027" type="#_x0000_t202" style="position:absolute;left:0;text-align:left;margin-left:379.5pt;margin-top:299.45pt;width:207.2pt;height:75.4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" fillcolor="#e9e4de [3209]" stroked="f" strokeweight=".5pt">
                <v:textbox>
                  <w:txbxContent>
                    <w:p w14:paraId="2783BC3B" w14:textId="5F8B415C" w:rsidR="00EA5B41" w:rsidRPr="00F55F32" w:rsidRDefault="00EA5B41" w:rsidP="00EA5B41">
                      <w:pPr>
                        <w:rPr>
                          <w:b/>
                          <w:i/>
                          <w:sz w:val="16"/>
                        </w:rPr>
                      </w:pPr>
                      <w:r w:rsidRPr="0050709B">
                        <w:rPr>
                          <w:b/>
                          <w:i/>
                          <w:sz w:val="16"/>
                        </w:rPr>
                        <w:t xml:space="preserve">Guidance Note to the definition of Confidential Information: </w:t>
                      </w:r>
                      <w:r w:rsidRPr="008A01AC">
                        <w:rPr>
                          <w:sz w:val="16"/>
                          <w:szCs w:val="18"/>
                          <w:lang w:eastAsia="en-AU"/>
                        </w:rPr>
                        <w:t>A party's Confidential Information includes information identified as being confidential in the Details Schedule and - unless clearly stated otherwise in the</w:t>
                      </w:r>
                      <w:r w:rsidR="006258BA">
                        <w:rPr>
                          <w:sz w:val="16"/>
                          <w:szCs w:val="18"/>
                          <w:lang w:eastAsia="en-AU"/>
                        </w:rPr>
                        <w:t xml:space="preserve"> section</w:t>
                      </w:r>
                      <w:r w:rsidRPr="008A01AC">
                        <w:rPr>
                          <w:sz w:val="16"/>
                          <w:szCs w:val="18"/>
                          <w:lang w:eastAsia="en-AU"/>
                        </w:rPr>
                        <w:t xml:space="preserve"> </w:t>
                      </w:r>
                      <w:r w:rsidR="006258BA">
                        <w:rPr>
                          <w:sz w:val="16"/>
                          <w:szCs w:val="18"/>
                          <w:lang w:eastAsia="en-AU"/>
                        </w:rPr>
                        <w:fldChar w:fldCharType="begin"/>
                      </w:r>
                      <w:r w:rsidR="006258BA">
                        <w:rPr>
                          <w:sz w:val="16"/>
                          <w:szCs w:val="18"/>
                          <w:lang w:eastAsia="en-AU"/>
                        </w:rPr>
                        <w:instrText xml:space="preserve"> REF _Ref85197030 \n \h </w:instrText>
                      </w:r>
                      <w:r w:rsidR="006258BA">
                        <w:rPr>
                          <w:sz w:val="16"/>
                          <w:szCs w:val="18"/>
                          <w:lang w:eastAsia="en-AU"/>
                        </w:rPr>
                      </w:r>
                      <w:r w:rsidR="006258BA">
                        <w:rPr>
                          <w:sz w:val="16"/>
                          <w:szCs w:val="18"/>
                          <w:lang w:eastAsia="en-AU"/>
                        </w:rPr>
                        <w:fldChar w:fldCharType="separate"/>
                      </w:r>
                      <w:r w:rsidR="006258BA">
                        <w:rPr>
                          <w:sz w:val="16"/>
                          <w:szCs w:val="18"/>
                          <w:lang w:eastAsia="en-AU"/>
                        </w:rPr>
                        <w:t>7</w:t>
                      </w:r>
                      <w:r w:rsidR="006258BA">
                        <w:rPr>
                          <w:sz w:val="16"/>
                          <w:szCs w:val="18"/>
                          <w:lang w:eastAsia="en-AU"/>
                        </w:rPr>
                        <w:fldChar w:fldCharType="end"/>
                      </w:r>
                      <w:r w:rsidR="006258BA">
                        <w:rPr>
                          <w:sz w:val="16"/>
                          <w:szCs w:val="18"/>
                          <w:lang w:eastAsia="en-AU"/>
                        </w:rPr>
                        <w:t xml:space="preserve"> of </w:t>
                      </w:r>
                      <w:r w:rsidR="006258BA">
                        <w:rPr>
                          <w:sz w:val="16"/>
                          <w:szCs w:val="18"/>
                          <w:lang w:eastAsia="en-AU"/>
                        </w:rPr>
                        <w:fldChar w:fldCharType="begin"/>
                      </w:r>
                      <w:r w:rsidR="006258BA">
                        <w:rPr>
                          <w:sz w:val="16"/>
                          <w:szCs w:val="18"/>
                          <w:lang w:eastAsia="en-AU"/>
                        </w:rPr>
                        <w:instrText xml:space="preserve"> REF _Ref85103790 \n \h </w:instrText>
                      </w:r>
                      <w:r w:rsidR="006258BA">
                        <w:rPr>
                          <w:sz w:val="16"/>
                          <w:szCs w:val="18"/>
                          <w:lang w:eastAsia="en-AU"/>
                        </w:rPr>
                      </w:r>
                      <w:r w:rsidR="006258BA">
                        <w:rPr>
                          <w:sz w:val="16"/>
                          <w:szCs w:val="18"/>
                          <w:lang w:eastAsia="en-AU"/>
                        </w:rPr>
                        <w:fldChar w:fldCharType="separate"/>
                      </w:r>
                      <w:r w:rsidR="006258BA">
                        <w:rPr>
                          <w:sz w:val="16"/>
                          <w:szCs w:val="18"/>
                          <w:lang w:eastAsia="en-AU"/>
                        </w:rPr>
                        <w:t>Schedule 3</w:t>
                      </w:r>
                      <w:r w:rsidR="006258BA">
                        <w:rPr>
                          <w:sz w:val="16"/>
                          <w:szCs w:val="18"/>
                          <w:lang w:eastAsia="en-AU"/>
                        </w:rPr>
                        <w:fldChar w:fldCharType="end"/>
                      </w:r>
                      <w:r w:rsidR="004F67AF">
                        <w:rPr>
                          <w:sz w:val="16"/>
                          <w:szCs w:val="18"/>
                          <w:lang w:eastAsia="en-AU"/>
                        </w:rPr>
                        <w:t xml:space="preserve"> </w:t>
                      </w:r>
                      <w:r w:rsidRPr="008A01AC">
                        <w:rPr>
                          <w:sz w:val="16"/>
                          <w:szCs w:val="18"/>
                          <w:lang w:eastAsia="en-AU"/>
                        </w:rPr>
                        <w:t>- any other information a party knows or ought to know is confidential.</w:t>
                      </w:r>
                      <w:r w:rsidRPr="00C97D03">
                        <w:rPr>
                          <w:sz w:val="16"/>
                          <w:szCs w:val="18"/>
                          <w:lang w:eastAsia="en-AU"/>
                        </w:rPr>
                        <w:t xml:space="preserve"> </w:t>
                      </w:r>
                    </w:p>
                  </w:txbxContent>
                </v:textbox>
                <w10:wrap type="through" anchorx="page" anchory="page"/>
              </v:shape>
            </w:pict>
          </mc:Fallback>
        </mc:AlternateContent>
      </w:r>
      <w:r w:rsidRPr="000E5655">
        <w:rPr>
          <w:b/>
        </w:rPr>
        <w:t>Confidential Information</w:t>
      </w:r>
      <w:r>
        <w:t xml:space="preserve"> means information that is by its nature confidential and: </w:t>
      </w:r>
    </w:p>
    <w:p w14:paraId="3DD53B5A" w14:textId="1CF263C5" w:rsidR="00EA5B41" w:rsidRDefault="00EA5B41" w:rsidP="008F6FAE">
      <w:pPr>
        <w:pStyle w:val="DefinitionNum2"/>
        <w:numPr>
          <w:ilvl w:val="1"/>
          <w:numId w:val="27"/>
        </w:numPr>
      </w:pPr>
      <w:bookmarkStart w:id="22" w:name="_Ref82550589"/>
      <w:r>
        <w:t xml:space="preserve">is designated by a party as confidential in section </w:t>
      </w:r>
      <w:r w:rsidR="006258BA">
        <w:fldChar w:fldCharType="begin"/>
      </w:r>
      <w:r w:rsidR="006258BA">
        <w:instrText xml:space="preserve"> REF _Ref85197030 \n \h </w:instrText>
      </w:r>
      <w:r w:rsidR="006258BA">
        <w:fldChar w:fldCharType="separate"/>
      </w:r>
      <w:r w:rsidR="006258BA">
        <w:t>7</w:t>
      </w:r>
      <w:r w:rsidR="006258BA">
        <w:fldChar w:fldCharType="end"/>
      </w:r>
      <w:r w:rsidR="006258BA">
        <w:t xml:space="preserve"> </w:t>
      </w:r>
      <w:r>
        <w:t xml:space="preserve">of </w:t>
      </w:r>
      <w:r>
        <w:fldChar w:fldCharType="begin"/>
      </w:r>
      <w:r>
        <w:instrText xml:space="preserve"> REF _Ref85103790 \w \h </w:instrText>
      </w:r>
      <w:r>
        <w:fldChar w:fldCharType="separate"/>
      </w:r>
      <w:r w:rsidR="00976E3B">
        <w:t>Schedule 3</w:t>
      </w:r>
      <w:r>
        <w:fldChar w:fldCharType="end"/>
      </w:r>
      <w:r>
        <w:t>; or</w:t>
      </w:r>
      <w:bookmarkEnd w:id="22"/>
    </w:p>
    <w:p w14:paraId="3852BDD1" w14:textId="380085B9" w:rsidR="00EA5B41" w:rsidRDefault="00EA5B41" w:rsidP="008F6FAE">
      <w:pPr>
        <w:pStyle w:val="DefinitionNum2"/>
        <w:numPr>
          <w:ilvl w:val="1"/>
          <w:numId w:val="27"/>
        </w:numPr>
      </w:pPr>
      <w:r>
        <w:t xml:space="preserve">a party knows or ought to know is confidential, unless the parties have specified otherwise in section </w:t>
      </w:r>
      <w:r w:rsidR="006258BA">
        <w:fldChar w:fldCharType="begin"/>
      </w:r>
      <w:r w:rsidR="006258BA">
        <w:instrText xml:space="preserve"> REF _Ref85197030 \n \h </w:instrText>
      </w:r>
      <w:r w:rsidR="006258BA">
        <w:fldChar w:fldCharType="separate"/>
      </w:r>
      <w:r w:rsidR="006258BA">
        <w:t>7</w:t>
      </w:r>
      <w:r w:rsidR="006258BA">
        <w:fldChar w:fldCharType="end"/>
      </w:r>
      <w:r w:rsidR="006258BA">
        <w:t xml:space="preserve"> </w:t>
      </w:r>
      <w:r>
        <w:t xml:space="preserve">of </w:t>
      </w:r>
      <w:r>
        <w:fldChar w:fldCharType="begin"/>
      </w:r>
      <w:r>
        <w:instrText xml:space="preserve"> REF _Ref85103790 \w \h </w:instrText>
      </w:r>
      <w:r>
        <w:fldChar w:fldCharType="separate"/>
      </w:r>
      <w:r w:rsidR="00976E3B">
        <w:t>Schedule 3</w:t>
      </w:r>
      <w:r>
        <w:fldChar w:fldCharType="end"/>
      </w:r>
      <w:r>
        <w:t>,</w:t>
      </w:r>
    </w:p>
    <w:p w14:paraId="5948D7C3" w14:textId="77777777" w:rsidR="00EA5B41" w:rsidRDefault="00EA5B41" w:rsidP="00AB7A0B">
      <w:pPr>
        <w:pStyle w:val="IndentParaLevel1"/>
      </w:pPr>
      <w:r>
        <w:t xml:space="preserve">but does not include information that is: </w:t>
      </w:r>
    </w:p>
    <w:p w14:paraId="5A8A2FB3" w14:textId="77777777" w:rsidR="00EA5B41" w:rsidRDefault="00EA5B41" w:rsidP="009175CB">
      <w:pPr>
        <w:pStyle w:val="DefinitionNum2"/>
        <w:numPr>
          <w:ilvl w:val="1"/>
          <w:numId w:val="33"/>
        </w:numPr>
      </w:pPr>
      <w:r>
        <w:t xml:space="preserve">publicly available, other than as a result of unauthorised disclosure by a </w:t>
      </w:r>
      <w:proofErr w:type="gramStart"/>
      <w:r>
        <w:t>party;</w:t>
      </w:r>
      <w:proofErr w:type="gramEnd"/>
      <w:r>
        <w:t xml:space="preserve"> </w:t>
      </w:r>
    </w:p>
    <w:p w14:paraId="0254DA65" w14:textId="77777777" w:rsidR="00EA5B41" w:rsidRDefault="00EA5B41" w:rsidP="008F6FAE">
      <w:pPr>
        <w:pStyle w:val="DefinitionNum2"/>
        <w:numPr>
          <w:ilvl w:val="1"/>
          <w:numId w:val="27"/>
        </w:numPr>
      </w:pPr>
      <w:r>
        <w:t xml:space="preserve">independently known by or lawfully in the possession of the receiving party; or </w:t>
      </w:r>
    </w:p>
    <w:p w14:paraId="0C4B0B8B" w14:textId="77777777" w:rsidR="00EA5B41" w:rsidRDefault="00EA5B41" w:rsidP="008F6FAE">
      <w:pPr>
        <w:pStyle w:val="DefinitionNum2"/>
        <w:numPr>
          <w:ilvl w:val="1"/>
          <w:numId w:val="27"/>
        </w:numPr>
      </w:pPr>
      <w:r>
        <w:t>independently created by the receiving party without access to any other party's Confidential Information.</w:t>
      </w:r>
    </w:p>
    <w:p w14:paraId="3606857A" w14:textId="5AE3D8BB" w:rsidR="00EA5B41" w:rsidRDefault="00EA5B41" w:rsidP="00AB7A0B">
      <w:pPr>
        <w:pStyle w:val="Definition"/>
      </w:pPr>
      <w:r w:rsidRPr="00150375">
        <w:rPr>
          <w:b/>
        </w:rPr>
        <w:t>Contribution</w:t>
      </w:r>
      <w:r>
        <w:t xml:space="preserve"> means the Contribution Material, Funding, services, </w:t>
      </w:r>
      <w:proofErr w:type="gramStart"/>
      <w:r>
        <w:t>equipment</w:t>
      </w:r>
      <w:proofErr w:type="gramEnd"/>
      <w:r>
        <w:t xml:space="preserve"> and facilities being provided by a party for the Project, </w:t>
      </w:r>
      <w:r w:rsidRPr="009E76B6">
        <w:t xml:space="preserve">including that which is identified in </w:t>
      </w:r>
      <w:r>
        <w:fldChar w:fldCharType="begin"/>
      </w:r>
      <w:r>
        <w:instrText xml:space="preserve"> REF _Ref79752119 \w \h </w:instrText>
      </w:r>
      <w:r>
        <w:fldChar w:fldCharType="separate"/>
      </w:r>
      <w:r w:rsidR="00976E3B">
        <w:t>Schedule 2</w:t>
      </w:r>
      <w:r>
        <w:fldChar w:fldCharType="end"/>
      </w:r>
      <w:r>
        <w:t>.</w:t>
      </w:r>
    </w:p>
    <w:p w14:paraId="333B69B6" w14:textId="4779C195" w:rsidR="00EA5B41" w:rsidRPr="00150375" w:rsidRDefault="00EA5B41" w:rsidP="008F6FAE">
      <w:pPr>
        <w:pStyle w:val="Definition"/>
        <w:numPr>
          <w:ilvl w:val="0"/>
          <w:numId w:val="27"/>
        </w:numPr>
        <w:rPr>
          <w:b/>
          <w:highlight w:val="yellow"/>
        </w:rPr>
      </w:pPr>
      <w:r w:rsidRPr="0049612A">
        <w:rPr>
          <w:b/>
        </w:rPr>
        <w:t xml:space="preserve">Contribution Material </w:t>
      </w:r>
      <w:r w:rsidRPr="00E2260F">
        <w:t>means</w:t>
      </w:r>
      <w:r w:rsidRPr="009E76B6">
        <w:t xml:space="preserve"> the Material made available by </w:t>
      </w:r>
      <w:r>
        <w:t>a</w:t>
      </w:r>
      <w:r w:rsidRPr="009E76B6">
        <w:t xml:space="preserve"> </w:t>
      </w:r>
      <w:r>
        <w:t>party</w:t>
      </w:r>
      <w:r w:rsidRPr="009E76B6">
        <w:t xml:space="preserve"> for the Project, including that which is identified in </w:t>
      </w:r>
      <w:r>
        <w:fldChar w:fldCharType="begin"/>
      </w:r>
      <w:r>
        <w:instrText xml:space="preserve"> REF _Ref79752119 \w \h </w:instrText>
      </w:r>
      <w:r>
        <w:fldChar w:fldCharType="separate"/>
      </w:r>
      <w:r w:rsidR="00976E3B">
        <w:t>Schedule 2</w:t>
      </w:r>
      <w:r>
        <w:fldChar w:fldCharType="end"/>
      </w:r>
      <w:r w:rsidRPr="009E76B6">
        <w:t xml:space="preserve"> and includes any Research Tools.</w:t>
      </w:r>
    </w:p>
    <w:p w14:paraId="095331DA" w14:textId="77777777" w:rsidR="00EA5B41" w:rsidRPr="00EF57F3" w:rsidRDefault="00EA5B41" w:rsidP="008F6FAE">
      <w:pPr>
        <w:pStyle w:val="Definition"/>
        <w:numPr>
          <w:ilvl w:val="0"/>
          <w:numId w:val="27"/>
        </w:numPr>
      </w:pPr>
      <w:r w:rsidRPr="00EF57F3">
        <w:rPr>
          <w:b/>
        </w:rPr>
        <w:t xml:space="preserve">Control </w:t>
      </w:r>
      <w:r w:rsidRPr="00EF57F3">
        <w:t>of a corporation, partnership or other entity means:</w:t>
      </w:r>
    </w:p>
    <w:p w14:paraId="57AC3DA7" w14:textId="77777777" w:rsidR="00EA5B41" w:rsidRPr="009E07AB" w:rsidRDefault="00EA5B41" w:rsidP="009175CB">
      <w:pPr>
        <w:pStyle w:val="DefinitionNum2"/>
        <w:numPr>
          <w:ilvl w:val="1"/>
          <w:numId w:val="33"/>
        </w:numPr>
      </w:pPr>
      <w:r w:rsidRPr="009E07AB">
        <w:t xml:space="preserve">direct or indirect beneficial ownership of more than 50% of its voting power, or 50% of the interest in its </w:t>
      </w:r>
      <w:proofErr w:type="gramStart"/>
      <w:r w:rsidRPr="009E07AB">
        <w:t>income;</w:t>
      </w:r>
      <w:proofErr w:type="gramEnd"/>
    </w:p>
    <w:p w14:paraId="05C6181F" w14:textId="77777777" w:rsidR="00EA5B41" w:rsidRPr="009E07AB" w:rsidRDefault="00EA5B41" w:rsidP="009175CB">
      <w:pPr>
        <w:pStyle w:val="DefinitionNum2"/>
        <w:numPr>
          <w:ilvl w:val="1"/>
          <w:numId w:val="33"/>
        </w:numPr>
      </w:pPr>
      <w:r w:rsidRPr="009E07AB">
        <w:t>the power to appoint the majority of its directors; or</w:t>
      </w:r>
    </w:p>
    <w:p w14:paraId="1B9818AF" w14:textId="77777777" w:rsidR="00EA5B41" w:rsidRPr="009E07AB" w:rsidRDefault="00EA5B41" w:rsidP="009175CB">
      <w:pPr>
        <w:pStyle w:val="DefinitionNum2"/>
        <w:numPr>
          <w:ilvl w:val="1"/>
          <w:numId w:val="33"/>
        </w:numPr>
      </w:pPr>
      <w:r w:rsidRPr="009E07AB">
        <w:t>the power otherwise to direct its business activities.</w:t>
      </w:r>
    </w:p>
    <w:p w14:paraId="34F7A6A0" w14:textId="2FF96690" w:rsidR="00EA5B41" w:rsidRPr="009E76B6" w:rsidRDefault="00EA5B41" w:rsidP="008F6FAE">
      <w:pPr>
        <w:pStyle w:val="Definition"/>
        <w:numPr>
          <w:ilvl w:val="0"/>
          <w:numId w:val="27"/>
        </w:numPr>
        <w:rPr>
          <w:b/>
        </w:rPr>
      </w:pPr>
      <w:r w:rsidRPr="000E5655">
        <w:rPr>
          <w:b/>
        </w:rPr>
        <w:lastRenderedPageBreak/>
        <w:t>Details Schedule</w:t>
      </w:r>
      <w:r>
        <w:t xml:space="preserve"> means </w:t>
      </w:r>
      <w:r w:rsidRPr="009E76B6">
        <w:fldChar w:fldCharType="begin"/>
      </w:r>
      <w:r w:rsidRPr="009E76B6">
        <w:instrText xml:space="preserve"> REF _Ref79752753 \w \h </w:instrText>
      </w:r>
      <w:r>
        <w:instrText xml:space="preserve"> \* MERGEFORMAT </w:instrText>
      </w:r>
      <w:r w:rsidRPr="009E76B6">
        <w:fldChar w:fldCharType="separate"/>
      </w:r>
      <w:r w:rsidR="00976E3B">
        <w:t>Schedule 1</w:t>
      </w:r>
      <w:r w:rsidRPr="009E76B6">
        <w:fldChar w:fldCharType="end"/>
      </w:r>
      <w:r w:rsidRPr="009E76B6">
        <w:t xml:space="preserve"> of this Agreement which details the particulars of the arrangement between the parties.</w:t>
      </w:r>
    </w:p>
    <w:p w14:paraId="1BC012AE" w14:textId="77777777" w:rsidR="00EA5B41" w:rsidRPr="009E76B6" w:rsidRDefault="00EA5B41" w:rsidP="008F6FAE">
      <w:pPr>
        <w:pStyle w:val="Definition"/>
        <w:numPr>
          <w:ilvl w:val="0"/>
          <w:numId w:val="27"/>
        </w:numPr>
      </w:pPr>
      <w:r>
        <w:rPr>
          <w:b/>
        </w:rPr>
        <w:t>Funding</w:t>
      </w:r>
      <w:r w:rsidRPr="009E76B6">
        <w:t xml:space="preserve"> means the amounts payable by </w:t>
      </w:r>
      <w:r w:rsidRPr="00A64DE4">
        <w:t>a party to one or more other</w:t>
      </w:r>
      <w:r>
        <w:t xml:space="preserve"> parties</w:t>
      </w:r>
      <w:r w:rsidRPr="009E76B6">
        <w:t xml:space="preserve"> under this Agreement as specified in the Project Plan. </w:t>
      </w:r>
    </w:p>
    <w:p w14:paraId="32996CC9" w14:textId="6A3370E7" w:rsidR="00EA5B41" w:rsidRPr="00150375" w:rsidRDefault="00EA5B41" w:rsidP="008F6FAE">
      <w:pPr>
        <w:pStyle w:val="Definition"/>
        <w:numPr>
          <w:ilvl w:val="0"/>
          <w:numId w:val="27"/>
        </w:numPr>
      </w:pPr>
      <w:r w:rsidRPr="00150375">
        <w:rPr>
          <w:b/>
        </w:rPr>
        <w:t>Governance Committee</w:t>
      </w:r>
      <w:r>
        <w:t xml:space="preserve"> means the committee established in accordance with clause </w:t>
      </w:r>
      <w:r>
        <w:fldChar w:fldCharType="begin"/>
      </w:r>
      <w:r>
        <w:instrText xml:space="preserve"> REF _Ref90466355 \r \h </w:instrText>
      </w:r>
      <w:r>
        <w:fldChar w:fldCharType="separate"/>
      </w:r>
      <w:r w:rsidR="00976E3B">
        <w:t>6.2</w:t>
      </w:r>
      <w:r>
        <w:fldChar w:fldCharType="end"/>
      </w:r>
      <w:r>
        <w:t xml:space="preserve"> and includes the individuals specified in item </w:t>
      </w:r>
      <w:r>
        <w:fldChar w:fldCharType="begin"/>
      </w:r>
      <w:r>
        <w:instrText xml:space="preserve"> REF _Ref87560012 \n \h </w:instrText>
      </w:r>
      <w:r>
        <w:fldChar w:fldCharType="separate"/>
      </w:r>
      <w:r w:rsidR="00976E3B">
        <w:t>7</w:t>
      </w:r>
      <w:r>
        <w:fldChar w:fldCharType="end"/>
      </w:r>
      <w:r>
        <w:t xml:space="preserve"> of the Details Schedule.</w:t>
      </w:r>
    </w:p>
    <w:p w14:paraId="42EF311D" w14:textId="77777777" w:rsidR="00EA5B41" w:rsidRPr="000E5655" w:rsidRDefault="00EA5B41" w:rsidP="008F6FAE">
      <w:pPr>
        <w:pStyle w:val="Definition"/>
        <w:keepNext/>
        <w:keepLines/>
        <w:numPr>
          <w:ilvl w:val="0"/>
          <w:numId w:val="27"/>
        </w:numPr>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inventions, trade marks, service marks, registered designs,</w:t>
      </w:r>
      <w:r>
        <w:t xml:space="preserve"> plant breeder's rights,</w:t>
      </w:r>
      <w:r w:rsidRPr="00782CD8">
        <w:t xml:space="preserve"> copyrights and related rights, database rights, design rights,</w:t>
      </w:r>
      <w:r>
        <w:t xml:space="preserve"> circuit layout rights,</w:t>
      </w:r>
      <w:r w:rsidRPr="00782CD8">
        <w:t xml:space="preserve">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 xml:space="preserve">. </w:t>
      </w:r>
    </w:p>
    <w:p w14:paraId="6D3BF40F" w14:textId="648FDD56" w:rsidR="00EA5B41" w:rsidRPr="000331AC" w:rsidRDefault="00EA5B41" w:rsidP="008F6FAE">
      <w:pPr>
        <w:pStyle w:val="Definition"/>
        <w:numPr>
          <w:ilvl w:val="0"/>
          <w:numId w:val="27"/>
        </w:numPr>
        <w:rPr>
          <w:highlight w:val="yellow"/>
        </w:rPr>
      </w:pPr>
      <w:r w:rsidRPr="009D3180">
        <w:rPr>
          <w:b/>
        </w:rPr>
        <w:t>Key Person</w:t>
      </w:r>
      <w:r>
        <w:rPr>
          <w:b/>
        </w:rPr>
        <w:t>nel</w:t>
      </w:r>
      <w:r w:rsidRPr="009D3180">
        <w:t xml:space="preserve"> </w:t>
      </w:r>
      <w:r>
        <w:t xml:space="preserve">means </w:t>
      </w:r>
      <w:r w:rsidRPr="000566D5">
        <w:t>the Personnel specified as '</w:t>
      </w:r>
      <w:r>
        <w:t>Key</w:t>
      </w:r>
      <w:r w:rsidRPr="000566D5">
        <w:t xml:space="preserve"> Personnel' in </w:t>
      </w:r>
      <w:r>
        <w:t xml:space="preserve">item </w:t>
      </w:r>
      <w:r>
        <w:fldChar w:fldCharType="begin"/>
      </w:r>
      <w:r>
        <w:instrText xml:space="preserve"> REF _Ref100002961 \w \h </w:instrText>
      </w:r>
      <w:r>
        <w:fldChar w:fldCharType="separate"/>
      </w:r>
      <w:r w:rsidR="00976E3B">
        <w:t>9</w:t>
      </w:r>
      <w:r>
        <w:fldChar w:fldCharType="end"/>
      </w:r>
      <w:r>
        <w:t xml:space="preserve"> </w:t>
      </w:r>
      <w:r w:rsidRPr="000566D5">
        <w:t xml:space="preserve">of </w:t>
      </w:r>
      <w:r>
        <w:t xml:space="preserve">the Details Schedule </w:t>
      </w:r>
      <w:r w:rsidRPr="000566D5">
        <w:t xml:space="preserve">or any replacement for those Personnel </w:t>
      </w:r>
      <w:r w:rsidRPr="009E76B6">
        <w:t xml:space="preserve">approved </w:t>
      </w:r>
      <w:r w:rsidRPr="000566D5">
        <w:t xml:space="preserve">in accordance with the </w:t>
      </w:r>
      <w:r>
        <w:t>Agreement</w:t>
      </w:r>
      <w:r w:rsidRPr="000566D5">
        <w:t xml:space="preserve">.  </w:t>
      </w:r>
      <w:r>
        <w:rPr>
          <w:b/>
        </w:rPr>
        <w:t>Key</w:t>
      </w:r>
      <w:r w:rsidRPr="00D96F43">
        <w:rPr>
          <w:b/>
        </w:rPr>
        <w:t xml:space="preserve"> Person</w:t>
      </w:r>
      <w:r w:rsidRPr="000566D5">
        <w:t xml:space="preserve"> has </w:t>
      </w:r>
      <w:r>
        <w:t>a</w:t>
      </w:r>
      <w:r w:rsidRPr="000566D5">
        <w:t xml:space="preserve"> corresponding meaning.  </w:t>
      </w:r>
    </w:p>
    <w:p w14:paraId="300ECB14" w14:textId="77777777" w:rsidR="00EA5B41" w:rsidRPr="009D3180" w:rsidRDefault="00EA5B41" w:rsidP="008F6FAE">
      <w:pPr>
        <w:pStyle w:val="Definition"/>
        <w:numPr>
          <w:ilvl w:val="0"/>
          <w:numId w:val="27"/>
        </w:numPr>
      </w:pPr>
      <w:r>
        <w:rPr>
          <w:b/>
          <w:noProof/>
        </w:rPr>
        <mc:AlternateContent>
          <mc:Choice Requires="wps">
            <w:drawing>
              <wp:anchor distT="0" distB="0" distL="114300" distR="114300" simplePos="0" relativeHeight="251736064" behindDoc="0" locked="0" layoutInCell="1" allowOverlap="1" wp14:anchorId="2E2E8D84" wp14:editId="0EA4642C">
                <wp:simplePos x="0" y="0"/>
                <wp:positionH relativeFrom="page">
                  <wp:posOffset>4819828</wp:posOffset>
                </wp:positionH>
                <wp:positionV relativeFrom="paragraph">
                  <wp:posOffset>860561</wp:posOffset>
                </wp:positionV>
                <wp:extent cx="2631440" cy="1097280"/>
                <wp:effectExtent l="0" t="0" r="0" b="7620"/>
                <wp:wrapThrough wrapText="bothSides">
                  <wp:wrapPolygon edited="0">
                    <wp:start x="0" y="0"/>
                    <wp:lineTo x="0" y="21375"/>
                    <wp:lineTo x="21423" y="21375"/>
                    <wp:lineTo x="21423" y="0"/>
                    <wp:lineTo x="0" y="0"/>
                  </wp:wrapPolygon>
                </wp:wrapThrough>
                <wp:docPr id="147" name="Text Box 147"/>
                <wp:cNvGraphicFramePr/>
                <a:graphic xmlns:a="http://schemas.openxmlformats.org/drawingml/2006/main">
                  <a:graphicData uri="http://schemas.microsoft.com/office/word/2010/wordprocessingShape">
                    <wps:wsp>
                      <wps:cNvSpPr txBox="1"/>
                      <wps:spPr>
                        <a:xfrm>
                          <a:off x="0" y="0"/>
                          <a:ext cx="2631440" cy="1097280"/>
                        </a:xfrm>
                        <a:prstGeom prst="rect">
                          <a:avLst/>
                        </a:prstGeom>
                        <a:solidFill>
                          <a:schemeClr val="accent6"/>
                        </a:solidFill>
                        <a:ln w="6350">
                          <a:noFill/>
                        </a:ln>
                      </wps:spPr>
                      <wps:txbx>
                        <w:txbxContent>
                          <w:p w14:paraId="03D8ED8B" w14:textId="059C51DE" w:rsidR="00EA5B41" w:rsidRPr="00E24032" w:rsidRDefault="00EA5B41" w:rsidP="00EA5B41">
                            <w:pPr>
                              <w:rPr>
                                <w:b/>
                                <w:i/>
                                <w:sz w:val="16"/>
                              </w:rPr>
                            </w:pPr>
                            <w:r>
                              <w:rPr>
                                <w:b/>
                                <w:i/>
                                <w:sz w:val="16"/>
                              </w:rPr>
                              <w:t xml:space="preserve">Guidance Note for the definition of Milestone and Milestone Date: </w:t>
                            </w:r>
                            <w:r w:rsidRPr="008A01AC">
                              <w:rPr>
                                <w:sz w:val="16"/>
                              </w:rPr>
                              <w:t>Milestones are key achievements</w:t>
                            </w:r>
                            <w:r>
                              <w:rPr>
                                <w:sz w:val="16"/>
                              </w:rPr>
                              <w:t xml:space="preserve"> a party</w:t>
                            </w:r>
                            <w:r w:rsidRPr="008A01AC">
                              <w:rPr>
                                <w:sz w:val="16"/>
                              </w:rPr>
                              <w:t xml:space="preserve"> must meet during the Project. For example, a Milestone may be the submission of a Project report, or completion of a particular stage of an experiment. Funding payable to </w:t>
                            </w:r>
                            <w:r>
                              <w:rPr>
                                <w:sz w:val="16"/>
                              </w:rPr>
                              <w:t>a party</w:t>
                            </w:r>
                            <w:r w:rsidRPr="008A01AC">
                              <w:rPr>
                                <w:sz w:val="16"/>
                              </w:rPr>
                              <w:t xml:space="preserve"> may be contingent on </w:t>
                            </w:r>
                            <w:r>
                              <w:rPr>
                                <w:sz w:val="16"/>
                              </w:rPr>
                              <w:t>that party</w:t>
                            </w:r>
                            <w:r w:rsidRPr="008A01AC">
                              <w:rPr>
                                <w:sz w:val="16"/>
                              </w:rPr>
                              <w:t xml:space="preserve"> completing certain Milestones. This should be specified in the Project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E8D84" id="Text Box 147" o:spid="_x0000_s1028" type="#_x0000_t202" style="position:absolute;left:0;text-align:left;margin-left:379.5pt;margin-top:67.75pt;width:207.2pt;height:86.4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" fillcolor="#e9e4de [3209]" stroked="f" strokeweight=".5pt">
                <v:textbox>
                  <w:txbxContent>
                    <w:p w14:paraId="03D8ED8B" w14:textId="059C51DE" w:rsidR="00EA5B41" w:rsidRPr="00E24032" w:rsidRDefault="00EA5B41" w:rsidP="00EA5B41">
                      <w:pPr>
                        <w:rPr>
                          <w:b/>
                          <w:i/>
                          <w:sz w:val="16"/>
                        </w:rPr>
                      </w:pPr>
                      <w:r>
                        <w:rPr>
                          <w:b/>
                          <w:i/>
                          <w:sz w:val="16"/>
                        </w:rPr>
                        <w:t xml:space="preserve">Guidance Note for the definition of Milestone and Milestone Date: </w:t>
                      </w:r>
                      <w:r w:rsidRPr="008A01AC">
                        <w:rPr>
                          <w:sz w:val="16"/>
                        </w:rPr>
                        <w:t>Milestones are key achievements</w:t>
                      </w:r>
                      <w:r>
                        <w:rPr>
                          <w:sz w:val="16"/>
                        </w:rPr>
                        <w:t xml:space="preserve"> a party</w:t>
                      </w:r>
                      <w:r w:rsidRPr="008A01AC">
                        <w:rPr>
                          <w:sz w:val="16"/>
                        </w:rPr>
                        <w:t xml:space="preserve"> must meet during the Project. For example, a Milestone may be the submission of a Project report, or completion of a particular stage of an experiment. Funding payable to </w:t>
                      </w:r>
                      <w:r>
                        <w:rPr>
                          <w:sz w:val="16"/>
                        </w:rPr>
                        <w:t>a party</w:t>
                      </w:r>
                      <w:r w:rsidRPr="008A01AC">
                        <w:rPr>
                          <w:sz w:val="16"/>
                        </w:rPr>
                        <w:t xml:space="preserve"> may be contingent on </w:t>
                      </w:r>
                      <w:r>
                        <w:rPr>
                          <w:sz w:val="16"/>
                        </w:rPr>
                        <w:t>that party</w:t>
                      </w:r>
                      <w:r w:rsidRPr="008A01AC">
                        <w:rPr>
                          <w:sz w:val="16"/>
                        </w:rPr>
                        <w:t xml:space="preserve"> completing certain Milestones. This should be specified in the Project Plan.</w:t>
                      </w:r>
                    </w:p>
                  </w:txbxContent>
                </v:textbox>
                <w10:wrap type="through" anchorx="page"/>
              </v:shape>
            </w:pict>
          </mc:Fallback>
        </mc:AlternateContent>
      </w:r>
      <w:r w:rsidRPr="003F31EA">
        <w:rPr>
          <w:b/>
        </w:rPr>
        <w:t>Material</w:t>
      </w:r>
      <w:r w:rsidRPr="003F31EA">
        <w:t xml:space="preserve"> means samples, materials, chemical or biological reagents,</w:t>
      </w:r>
      <w:r>
        <w:t xml:space="preserve"> biological materials,</w:t>
      </w:r>
      <w:r w:rsidRPr="003F31EA">
        <w:t xml:space="preserve"> prototypes</w:t>
      </w:r>
      <w:r w:rsidRPr="009D3180">
        <w:t>,</w:t>
      </w:r>
      <w:r w:rsidRPr="003F31EA">
        <w:t xml:space="preserve"> equipment, software, firmware, documented methodology or process, information, </w:t>
      </w:r>
      <w:proofErr w:type="gramStart"/>
      <w:r w:rsidRPr="003F31EA">
        <w:t>data</w:t>
      </w:r>
      <w:proofErr w:type="gramEnd"/>
      <w:r w:rsidRPr="009D3180">
        <w:t xml:space="preserve"> and</w:t>
      </w:r>
      <w:r w:rsidRPr="003F31EA">
        <w:t xml:space="preserve"> documentation and includes the </w:t>
      </w:r>
      <w:r>
        <w:t>Contribution M</w:t>
      </w:r>
      <w:r w:rsidRPr="003F31EA">
        <w:t xml:space="preserve">aterial. </w:t>
      </w:r>
    </w:p>
    <w:p w14:paraId="429179D5" w14:textId="77777777" w:rsidR="00EA5B41" w:rsidRDefault="00EA5B41" w:rsidP="008F6FAE">
      <w:pPr>
        <w:pStyle w:val="Definition"/>
        <w:numPr>
          <w:ilvl w:val="0"/>
          <w:numId w:val="27"/>
        </w:numPr>
      </w:pPr>
      <w:r w:rsidRPr="00601574">
        <w:rPr>
          <w:b/>
        </w:rPr>
        <w:t>Milestone</w:t>
      </w:r>
      <w:r>
        <w:t xml:space="preserve"> </w:t>
      </w:r>
      <w:r>
        <w:rPr>
          <w:szCs w:val="20"/>
        </w:rPr>
        <w:t>means a key performance obligation to be met by a party under this Agreement, as specified in the Project Plan.</w:t>
      </w:r>
      <w:r w:rsidRPr="001A218C">
        <w:rPr>
          <w:b/>
          <w:noProof/>
        </w:rPr>
        <w:t xml:space="preserve"> </w:t>
      </w:r>
    </w:p>
    <w:p w14:paraId="61FBC9BA" w14:textId="77777777" w:rsidR="00EA5B41" w:rsidRPr="009E76B6" w:rsidRDefault="00EA5B41" w:rsidP="008F6FAE">
      <w:pPr>
        <w:pStyle w:val="Definition"/>
        <w:numPr>
          <w:ilvl w:val="0"/>
          <w:numId w:val="27"/>
        </w:numPr>
      </w:pPr>
      <w:r w:rsidRPr="00AD421A">
        <w:rPr>
          <w:b/>
        </w:rPr>
        <w:t>Milestone Date</w:t>
      </w:r>
      <w:r>
        <w:t xml:space="preserve"> </w:t>
      </w:r>
      <w:r w:rsidRPr="00530B50">
        <w:t>mean</w:t>
      </w:r>
      <w:r>
        <w:t>s</w:t>
      </w:r>
      <w:r w:rsidRPr="00530B50">
        <w:t xml:space="preserve"> any fixed date to </w:t>
      </w:r>
      <w:r w:rsidRPr="009E76B6">
        <w:t xml:space="preserve">be met by </w:t>
      </w:r>
      <w:r>
        <w:t>a</w:t>
      </w:r>
      <w:r w:rsidRPr="009E76B6">
        <w:t xml:space="preserve"> </w:t>
      </w:r>
      <w:r>
        <w:t>party</w:t>
      </w:r>
      <w:r w:rsidRPr="009E76B6">
        <w:t xml:space="preserve"> in performing any of its obligations under this Agreement, as specified in the Project Plan.  </w:t>
      </w:r>
    </w:p>
    <w:p w14:paraId="1376CD40" w14:textId="77777777" w:rsidR="00EA5B41" w:rsidRPr="00150375" w:rsidRDefault="00EA5B41" w:rsidP="00EA5B41">
      <w:pPr>
        <w:pStyle w:val="Definition"/>
        <w:numPr>
          <w:ilvl w:val="0"/>
          <w:numId w:val="0"/>
        </w:numPr>
        <w:ind w:left="964"/>
      </w:pPr>
      <w:r w:rsidRPr="004A002E">
        <w:rPr>
          <w:b/>
        </w:rPr>
        <w:t>Moral Rights</w:t>
      </w:r>
      <w:r>
        <w:t xml:space="preserve"> has the same meaning in Part IX of the </w:t>
      </w:r>
      <w:r w:rsidRPr="004A002E">
        <w:rPr>
          <w:i/>
        </w:rPr>
        <w:t xml:space="preserve">Copyright Act 1968 </w:t>
      </w:r>
      <w:r>
        <w:t>(</w:t>
      </w:r>
      <w:proofErr w:type="spellStart"/>
      <w:r>
        <w:t>Cth</w:t>
      </w:r>
      <w:proofErr w:type="spellEnd"/>
      <w:r>
        <w:t xml:space="preserve">) or any similar foreign legislation as applicable. </w:t>
      </w:r>
    </w:p>
    <w:p w14:paraId="4FACBA36" w14:textId="77777777" w:rsidR="00EA5B41" w:rsidRPr="009E76B6" w:rsidRDefault="00EA5B41" w:rsidP="008F6FAE">
      <w:pPr>
        <w:pStyle w:val="Definition"/>
        <w:numPr>
          <w:ilvl w:val="0"/>
          <w:numId w:val="27"/>
        </w:numPr>
      </w:pPr>
      <w:r w:rsidRPr="009E76B6">
        <w:rPr>
          <w:b/>
        </w:rPr>
        <w:t>Personnel</w:t>
      </w:r>
      <w:r w:rsidRPr="009E76B6">
        <w:t xml:space="preserve"> means a party’s </w:t>
      </w:r>
      <w:r>
        <w:t xml:space="preserve">officers, </w:t>
      </w:r>
      <w:r w:rsidRPr="009E76B6">
        <w:t xml:space="preserve">employees </w:t>
      </w:r>
      <w:r>
        <w:t xml:space="preserve">and </w:t>
      </w:r>
      <w:r w:rsidRPr="009E76B6">
        <w:t xml:space="preserve">contractors </w:t>
      </w:r>
      <w:r>
        <w:t xml:space="preserve">and </w:t>
      </w:r>
      <w:r w:rsidRPr="009E76B6">
        <w:t xml:space="preserve">in the case of </w:t>
      </w:r>
      <w:r>
        <w:t xml:space="preserve">a </w:t>
      </w:r>
      <w:proofErr w:type="gramStart"/>
      <w:r>
        <w:t>U</w:t>
      </w:r>
      <w:r w:rsidRPr="009E76B6">
        <w:t>niversity</w:t>
      </w:r>
      <w:proofErr w:type="gramEnd"/>
      <w:r w:rsidRPr="009E76B6">
        <w:t xml:space="preserve">, includes </w:t>
      </w:r>
      <w:r>
        <w:t>S</w:t>
      </w:r>
      <w:r w:rsidRPr="009E76B6">
        <w:t>tudents.</w:t>
      </w:r>
      <w:r>
        <w:t xml:space="preserve">  Personnel includes the Personnel of a contractor.  </w:t>
      </w:r>
    </w:p>
    <w:p w14:paraId="307078AB" w14:textId="77777777" w:rsidR="00EA5B41" w:rsidRDefault="00EA5B41" w:rsidP="008F6FAE">
      <w:pPr>
        <w:pStyle w:val="Definition"/>
        <w:numPr>
          <w:ilvl w:val="0"/>
          <w:numId w:val="27"/>
        </w:numPr>
      </w:pPr>
      <w:r w:rsidRPr="000E5655">
        <w:rPr>
          <w:b/>
        </w:rPr>
        <w:t>Pre-existing IPR</w:t>
      </w:r>
      <w:r w:rsidRPr="000E5655">
        <w:t xml:space="preserve"> </w:t>
      </w:r>
      <w:r>
        <w:t xml:space="preserve">means any IPR that </w:t>
      </w:r>
      <w:r w:rsidRPr="00CC38C7">
        <w:t xml:space="preserve">is in existence at </w:t>
      </w:r>
      <w:r>
        <w:t xml:space="preserve">the Commencement Date, is </w:t>
      </w:r>
      <w:r w:rsidRPr="00F67CF6">
        <w:t xml:space="preserve">created or developed independently of the </w:t>
      </w:r>
      <w:proofErr w:type="gramStart"/>
      <w:r w:rsidRPr="00F67CF6">
        <w:t>Project</w:t>
      </w:r>
      <w:r>
        <w:t xml:space="preserve"> </w:t>
      </w:r>
      <w:r w:rsidRPr="0007054B">
        <w:t xml:space="preserve"> </w:t>
      </w:r>
      <w:r>
        <w:t>(</w:t>
      </w:r>
      <w:proofErr w:type="gramEnd"/>
      <w:r w:rsidRPr="00CC38C7">
        <w:t xml:space="preserve">other than as a result of the performance of the </w:t>
      </w:r>
      <w:r>
        <w:t>Agreement) that is:</w:t>
      </w:r>
    </w:p>
    <w:p w14:paraId="65D203CC" w14:textId="54AED8A0" w:rsidR="00EA5B41" w:rsidRPr="00715E2B" w:rsidRDefault="00EA5B41" w:rsidP="008F6FAE">
      <w:pPr>
        <w:pStyle w:val="DefinitionNum2"/>
        <w:numPr>
          <w:ilvl w:val="1"/>
          <w:numId w:val="27"/>
        </w:numPr>
      </w:pPr>
      <w:r>
        <w:t xml:space="preserve">provided by one party to any other party for use in the Project, including as identified in </w:t>
      </w:r>
      <w:r w:rsidRPr="009D3180">
        <w:fldChar w:fldCharType="begin"/>
      </w:r>
      <w:r w:rsidRPr="009D3180">
        <w:instrText xml:space="preserve"> REF _Ref85189106 \r \h </w:instrText>
      </w:r>
      <w:r>
        <w:instrText xml:space="preserve"> \* MERGEFORMAT </w:instrText>
      </w:r>
      <w:r w:rsidRPr="009D3180">
        <w:fldChar w:fldCharType="separate"/>
      </w:r>
      <w:r w:rsidR="00976E3B">
        <w:t>Schedule 3</w:t>
      </w:r>
      <w:r w:rsidRPr="009D3180">
        <w:fldChar w:fldCharType="end"/>
      </w:r>
      <w:r w:rsidRPr="00715E2B">
        <w:t>;</w:t>
      </w:r>
    </w:p>
    <w:p w14:paraId="44E8947B" w14:textId="77777777" w:rsidR="00EA5B41" w:rsidRDefault="00EA5B41" w:rsidP="008F6FAE">
      <w:pPr>
        <w:pStyle w:val="DefinitionNum2"/>
        <w:numPr>
          <w:ilvl w:val="1"/>
          <w:numId w:val="27"/>
        </w:numPr>
      </w:pPr>
      <w:r>
        <w:t xml:space="preserve">incorporated into the Project IP; or </w:t>
      </w:r>
    </w:p>
    <w:p w14:paraId="299517B0" w14:textId="77777777" w:rsidR="00EA5B41" w:rsidRDefault="00EA5B41" w:rsidP="008F6FAE">
      <w:pPr>
        <w:pStyle w:val="DefinitionNum2"/>
        <w:keepNext/>
        <w:keepLines/>
        <w:numPr>
          <w:ilvl w:val="1"/>
          <w:numId w:val="27"/>
        </w:numPr>
      </w:pPr>
      <w:r>
        <w:lastRenderedPageBreak/>
        <w:t xml:space="preserve">otherwise required in order for any other party </w:t>
      </w:r>
      <w:r w:rsidRPr="000E5655">
        <w:t xml:space="preserve">to exercise their rights to the </w:t>
      </w:r>
      <w:r>
        <w:t>Project IP</w:t>
      </w:r>
      <w:r w:rsidRPr="000E5655">
        <w:t xml:space="preserve"> under this Agreement</w:t>
      </w:r>
      <w:r>
        <w:t xml:space="preserve">, </w:t>
      </w:r>
    </w:p>
    <w:p w14:paraId="57BA8F15" w14:textId="77777777" w:rsidR="00EA5B41" w:rsidRDefault="00EA5B41" w:rsidP="00AB7A0B">
      <w:pPr>
        <w:pStyle w:val="IndentParaLevel1"/>
      </w:pPr>
      <w:r>
        <w:t xml:space="preserve">but does not include:   </w:t>
      </w:r>
    </w:p>
    <w:p w14:paraId="2B0FF1CC" w14:textId="77777777" w:rsidR="00EA5B41" w:rsidRDefault="00EA5B41" w:rsidP="008F6FAE">
      <w:pPr>
        <w:pStyle w:val="DefinitionNum2"/>
        <w:numPr>
          <w:ilvl w:val="1"/>
          <w:numId w:val="27"/>
        </w:numPr>
      </w:pPr>
      <w:r w:rsidRPr="000E5655">
        <w:t>a Research Tool</w:t>
      </w:r>
      <w:r>
        <w:t xml:space="preserve">; or  </w:t>
      </w:r>
    </w:p>
    <w:p w14:paraId="1DBBD86F" w14:textId="2C4A75E2" w:rsidR="00EA5B41" w:rsidRPr="009E76B6" w:rsidRDefault="00EA5B41" w:rsidP="008F6FAE">
      <w:pPr>
        <w:pStyle w:val="DefinitionNum2"/>
        <w:numPr>
          <w:ilvl w:val="1"/>
          <w:numId w:val="27"/>
        </w:numPr>
      </w:pPr>
      <w:r w:rsidRPr="009E76B6">
        <w:t xml:space="preserve">IPR that is specified in </w:t>
      </w:r>
      <w:r w:rsidRPr="009E76B6">
        <w:fldChar w:fldCharType="begin"/>
      </w:r>
      <w:r w:rsidRPr="009E76B6">
        <w:instrText xml:space="preserve"> REF _Ref85189106 \r \h  \* MERGEFORMAT </w:instrText>
      </w:r>
      <w:r w:rsidRPr="009E76B6">
        <w:fldChar w:fldCharType="separate"/>
      </w:r>
      <w:r w:rsidR="00976E3B">
        <w:t>Schedule 3</w:t>
      </w:r>
      <w:r w:rsidRPr="009E76B6">
        <w:fldChar w:fldCharType="end"/>
      </w:r>
      <w:r w:rsidRPr="009E76B6">
        <w:t xml:space="preserve"> as excluded Pre-existing IPR.  </w:t>
      </w:r>
    </w:p>
    <w:p w14:paraId="4A6ACC14" w14:textId="77777777" w:rsidR="00EA5B41" w:rsidRPr="009E76B6" w:rsidRDefault="00EA5B41" w:rsidP="008F6FAE">
      <w:pPr>
        <w:pStyle w:val="Definition"/>
        <w:numPr>
          <w:ilvl w:val="0"/>
          <w:numId w:val="27"/>
        </w:numPr>
      </w:pPr>
      <w:r w:rsidRPr="009E76B6">
        <w:rPr>
          <w:b/>
        </w:rPr>
        <w:t>Project</w:t>
      </w:r>
      <w:r w:rsidRPr="009E76B6">
        <w:t xml:space="preserve"> means the program of work (research and/or development activity) described in the Project Plan. </w:t>
      </w:r>
    </w:p>
    <w:p w14:paraId="7E23E61E" w14:textId="1DD85AAC" w:rsidR="00EA5B41" w:rsidRDefault="00EA5B41" w:rsidP="008F6FAE">
      <w:pPr>
        <w:pStyle w:val="Definition"/>
        <w:numPr>
          <w:ilvl w:val="0"/>
          <w:numId w:val="27"/>
        </w:numPr>
      </w:pPr>
      <w:r w:rsidRPr="009E76B6">
        <w:rPr>
          <w:b/>
        </w:rPr>
        <w:t>Project End Date</w:t>
      </w:r>
      <w:r w:rsidRPr="009E76B6">
        <w:t xml:space="preserve"> means the date on which this Agreement ends, as specified in item </w:t>
      </w:r>
      <w:r w:rsidRPr="009E76B6">
        <w:fldChar w:fldCharType="begin"/>
      </w:r>
      <w:r w:rsidRPr="009E76B6">
        <w:instrText xml:space="preserve"> REF _Ref82608622 \w \h </w:instrText>
      </w:r>
      <w:r>
        <w:instrText xml:space="preserve"> \* MERGEFORMAT </w:instrText>
      </w:r>
      <w:r w:rsidRPr="009E76B6">
        <w:fldChar w:fldCharType="separate"/>
      </w:r>
      <w:r w:rsidR="00976E3B">
        <w:t>5</w:t>
      </w:r>
      <w:r w:rsidRPr="009E76B6">
        <w:fldChar w:fldCharType="end"/>
      </w:r>
      <w:r w:rsidRPr="009E76B6">
        <w:t xml:space="preserve"> of the Details Schedule, unless terminated earlier. </w:t>
      </w:r>
    </w:p>
    <w:p w14:paraId="423FF859" w14:textId="77777777" w:rsidR="00EA5B41" w:rsidRPr="00485B96" w:rsidRDefault="00EA5B41" w:rsidP="008F6FAE">
      <w:pPr>
        <w:pStyle w:val="Definition"/>
        <w:numPr>
          <w:ilvl w:val="0"/>
          <w:numId w:val="27"/>
        </w:numPr>
        <w:rPr>
          <w:highlight w:val="cyan"/>
        </w:rPr>
      </w:pPr>
      <w:r>
        <w:rPr>
          <w:b/>
        </w:rPr>
        <w:t>Project IP</w:t>
      </w:r>
      <w:r>
        <w:t xml:space="preserve"> means </w:t>
      </w:r>
      <w:r w:rsidRPr="00BE55AA">
        <w:t>all information, data</w:t>
      </w:r>
      <w:r>
        <w:t>,</w:t>
      </w:r>
      <w:r w:rsidRPr="00BE55AA">
        <w:t xml:space="preserve"> techniques, know-how, results, inventions, software, </w:t>
      </w:r>
      <w:proofErr w:type="gramStart"/>
      <w:r w:rsidRPr="00BE55AA">
        <w:t>discoveries</w:t>
      </w:r>
      <w:proofErr w:type="gramEnd"/>
      <w:r w:rsidRPr="00BE55AA">
        <w:t xml:space="preserve"> and materials (regardless of the form or medium in which they are disclosed or stored)</w:t>
      </w:r>
      <w:r>
        <w:t>:</w:t>
      </w:r>
    </w:p>
    <w:p w14:paraId="2B273418" w14:textId="77777777" w:rsidR="00EA5B41" w:rsidRDefault="00EA5B41" w:rsidP="008F6FAE">
      <w:pPr>
        <w:pStyle w:val="DefinitionNum2"/>
        <w:numPr>
          <w:ilvl w:val="1"/>
          <w:numId w:val="27"/>
        </w:numPr>
      </w:pPr>
      <w:r>
        <w:t>created or</w:t>
      </w:r>
      <w:r w:rsidRPr="00BE55AA">
        <w:t xml:space="preserve"> developed</w:t>
      </w:r>
      <w:r>
        <w:t xml:space="preserve"> by a party</w:t>
      </w:r>
      <w:r w:rsidRPr="00BE55AA">
        <w:t xml:space="preserve"> in the course of </w:t>
      </w:r>
      <w:r>
        <w:t xml:space="preserve">and as a result of carrying out </w:t>
      </w:r>
      <w:r w:rsidRPr="00BE55AA">
        <w:t xml:space="preserve">the </w:t>
      </w:r>
      <w:r w:rsidRPr="00E77125">
        <w:t>Project</w:t>
      </w:r>
      <w:r>
        <w:t>; and</w:t>
      </w:r>
    </w:p>
    <w:p w14:paraId="1A063451" w14:textId="77777777" w:rsidR="00EA5B41" w:rsidRDefault="00EA5B41" w:rsidP="008F6FAE">
      <w:pPr>
        <w:pStyle w:val="DefinitionNum2"/>
        <w:numPr>
          <w:ilvl w:val="1"/>
          <w:numId w:val="27"/>
        </w:numPr>
      </w:pPr>
      <w:r>
        <w:t xml:space="preserve">that is delivered or required to be delivered to a party in accordance with this Agreement, </w:t>
      </w:r>
    </w:p>
    <w:p w14:paraId="7B11D8B8" w14:textId="6C503D54" w:rsidR="00EA5B41" w:rsidRDefault="00EA5B41" w:rsidP="00AB7A0B">
      <w:pPr>
        <w:pStyle w:val="IndentParaLevel1"/>
      </w:pPr>
      <w:r>
        <w:t xml:space="preserve">including any Project IP </w:t>
      </w:r>
      <w:r w:rsidRPr="000475D8">
        <w:t xml:space="preserve">specified in </w:t>
      </w:r>
      <w:r>
        <w:t>section</w:t>
      </w:r>
      <w:r w:rsidRPr="000475D8">
        <w:t xml:space="preserve"> </w:t>
      </w:r>
      <w:r w:rsidR="00156887">
        <w:fldChar w:fldCharType="begin"/>
      </w:r>
      <w:r w:rsidR="00156887">
        <w:instrText xml:space="preserve"> REF _Ref111114991 \n \h </w:instrText>
      </w:r>
      <w:r w:rsidR="00156887">
        <w:fldChar w:fldCharType="separate"/>
      </w:r>
      <w:r w:rsidR="00156887">
        <w:t>3</w:t>
      </w:r>
      <w:r w:rsidR="00156887">
        <w:fldChar w:fldCharType="end"/>
      </w:r>
      <w:r w:rsidR="00156887">
        <w:t xml:space="preserve"> </w:t>
      </w:r>
      <w:r w:rsidRPr="000E5655">
        <w:t xml:space="preserve">of the Project </w:t>
      </w:r>
      <w:proofErr w:type="gramStart"/>
      <w:r w:rsidRPr="000E5655">
        <w:t>Plan</w:t>
      </w:r>
      <w:r>
        <w:t>, but</w:t>
      </w:r>
      <w:proofErr w:type="gramEnd"/>
      <w:r w:rsidRPr="000475D8">
        <w:t xml:space="preserve"> e</w:t>
      </w:r>
      <w:r>
        <w:t>xcluding Research Tools</w:t>
      </w:r>
      <w:r w:rsidRPr="000E5655">
        <w:t xml:space="preserve">. </w:t>
      </w:r>
    </w:p>
    <w:p w14:paraId="76B40E1D" w14:textId="6C1DBC1F" w:rsidR="00EA5B41" w:rsidRPr="009E76B6" w:rsidRDefault="00EA5B41" w:rsidP="008F6FAE">
      <w:pPr>
        <w:pStyle w:val="Definition"/>
        <w:numPr>
          <w:ilvl w:val="0"/>
          <w:numId w:val="27"/>
        </w:numPr>
      </w:pPr>
      <w:r w:rsidRPr="009E76B6">
        <w:rPr>
          <w:b/>
        </w:rPr>
        <w:t>Project Plan</w:t>
      </w:r>
      <w:r w:rsidRPr="009E76B6">
        <w:t xml:space="preserve"> means the plan for conducting the Project, as set out in </w:t>
      </w:r>
      <w:r w:rsidRPr="009E76B6">
        <w:fldChar w:fldCharType="begin"/>
      </w:r>
      <w:r w:rsidRPr="009E76B6">
        <w:instrText xml:space="preserve"> REF _Ref79752119 \w \h </w:instrText>
      </w:r>
      <w:r>
        <w:instrText xml:space="preserve"> \* MERGEFORMAT </w:instrText>
      </w:r>
      <w:r w:rsidRPr="009E76B6">
        <w:fldChar w:fldCharType="separate"/>
      </w:r>
      <w:r w:rsidR="00976E3B">
        <w:t>Schedule 2</w:t>
      </w:r>
      <w:r w:rsidRPr="009E76B6">
        <w:fldChar w:fldCharType="end"/>
      </w:r>
      <w:r w:rsidRPr="009E76B6">
        <w:t xml:space="preserve">. </w:t>
      </w:r>
    </w:p>
    <w:p w14:paraId="748E77BA" w14:textId="29E816E1" w:rsidR="00EA5B41" w:rsidRDefault="00EA5B41" w:rsidP="008F6FAE">
      <w:pPr>
        <w:pStyle w:val="Definition"/>
        <w:numPr>
          <w:ilvl w:val="0"/>
          <w:numId w:val="27"/>
        </w:numPr>
      </w:pPr>
      <w:r>
        <w:rPr>
          <w:b/>
          <w:noProof/>
        </w:rPr>
        <mc:AlternateContent>
          <mc:Choice Requires="wps">
            <w:drawing>
              <wp:anchor distT="0" distB="0" distL="114300" distR="114300" simplePos="0" relativeHeight="251737088" behindDoc="0" locked="0" layoutInCell="1" allowOverlap="1" wp14:anchorId="1F106C43" wp14:editId="21591D11">
                <wp:simplePos x="0" y="0"/>
                <wp:positionH relativeFrom="page">
                  <wp:posOffset>4802736</wp:posOffset>
                </wp:positionH>
                <wp:positionV relativeFrom="paragraph">
                  <wp:posOffset>407771</wp:posOffset>
                </wp:positionV>
                <wp:extent cx="2631600" cy="805758"/>
                <wp:effectExtent l="0" t="0" r="0" b="0"/>
                <wp:wrapThrough wrapText="bothSides">
                  <wp:wrapPolygon edited="0">
                    <wp:start x="0" y="0"/>
                    <wp:lineTo x="0" y="20953"/>
                    <wp:lineTo x="21423" y="20953"/>
                    <wp:lineTo x="21423" y="0"/>
                    <wp:lineTo x="0" y="0"/>
                  </wp:wrapPolygon>
                </wp:wrapThrough>
                <wp:docPr id="148" name="Text Box 148"/>
                <wp:cNvGraphicFramePr/>
                <a:graphic xmlns:a="http://schemas.openxmlformats.org/drawingml/2006/main">
                  <a:graphicData uri="http://schemas.microsoft.com/office/word/2010/wordprocessingShape">
                    <wps:wsp>
                      <wps:cNvSpPr txBox="1"/>
                      <wps:spPr>
                        <a:xfrm>
                          <a:off x="0" y="0"/>
                          <a:ext cx="2631600" cy="805758"/>
                        </a:xfrm>
                        <a:prstGeom prst="rect">
                          <a:avLst/>
                        </a:prstGeom>
                        <a:solidFill>
                          <a:schemeClr val="accent6"/>
                        </a:solidFill>
                        <a:ln w="6350">
                          <a:noFill/>
                        </a:ln>
                      </wps:spPr>
                      <wps:txbx>
                        <w:txbxContent>
                          <w:p w14:paraId="341D9343" w14:textId="77777777" w:rsidR="00EA5B41" w:rsidRPr="00E24032" w:rsidRDefault="00EA5B41" w:rsidP="00EA5B41">
                            <w:pPr>
                              <w:rPr>
                                <w:b/>
                                <w:i/>
                                <w:sz w:val="16"/>
                              </w:rPr>
                            </w:pPr>
                            <w:r>
                              <w:rPr>
                                <w:b/>
                                <w:i/>
                                <w:sz w:val="16"/>
                              </w:rPr>
                              <w:t xml:space="preserve">Guidance Note for the definition of Research Tool: </w:t>
                            </w:r>
                            <w:r w:rsidRPr="00AD365D">
                              <w:rPr>
                                <w:sz w:val="16"/>
                              </w:rPr>
                              <w:t xml:space="preserve">This concept is intended to differential the tools used by </w:t>
                            </w:r>
                            <w:r>
                              <w:rPr>
                                <w:sz w:val="16"/>
                              </w:rPr>
                              <w:t>a party</w:t>
                            </w:r>
                            <w:r w:rsidRPr="00AD365D">
                              <w:rPr>
                                <w:sz w:val="16"/>
                              </w:rPr>
                              <w:t xml:space="preserve"> in developing the </w:t>
                            </w:r>
                            <w:r>
                              <w:rPr>
                                <w:sz w:val="16"/>
                              </w:rPr>
                              <w:t>Project IP</w:t>
                            </w:r>
                            <w:r w:rsidRPr="00AD365D">
                              <w:rPr>
                                <w:sz w:val="16"/>
                              </w:rPr>
                              <w:t xml:space="preserve"> but do not form part of the </w:t>
                            </w:r>
                            <w:r>
                              <w:rPr>
                                <w:sz w:val="16"/>
                              </w:rPr>
                              <w:t>Project IP</w:t>
                            </w:r>
                            <w:r w:rsidRPr="00AD365D">
                              <w:rPr>
                                <w:sz w:val="16"/>
                              </w:rPr>
                              <w:t>. For example, a Universit</w:t>
                            </w:r>
                            <w:r>
                              <w:rPr>
                                <w:sz w:val="16"/>
                              </w:rPr>
                              <w:t>y</w:t>
                            </w:r>
                            <w:r w:rsidRPr="00AD365D">
                              <w:rPr>
                                <w:sz w:val="16"/>
                              </w:rPr>
                              <w:t xml:space="preserve"> may have a data set that informs the Project, but is not incorporated into the </w:t>
                            </w:r>
                            <w:r>
                              <w:rPr>
                                <w:sz w:val="16"/>
                              </w:rPr>
                              <w:t>Project IP</w:t>
                            </w:r>
                            <w:r w:rsidRPr="00AD365D">
                              <w:rPr>
                                <w:sz w:val="16"/>
                              </w:rPr>
                              <w: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06C43" id="Text Box 148" o:spid="_x0000_s1029" type="#_x0000_t202" style="position:absolute;left:0;text-align:left;margin-left:378.15pt;margin-top:32.1pt;width:207.2pt;height:63.4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" fillcolor="#e9e4de [3209]" stroked="f" strokeweight=".5pt">
                <v:textbox>
                  <w:txbxContent>
                    <w:p w14:paraId="341D9343" w14:textId="77777777" w:rsidR="00EA5B41" w:rsidRPr="00E24032" w:rsidRDefault="00EA5B41" w:rsidP="00EA5B41">
                      <w:pPr>
                        <w:rPr>
                          <w:b/>
                          <w:i/>
                          <w:sz w:val="16"/>
                        </w:rPr>
                      </w:pPr>
                      <w:r>
                        <w:rPr>
                          <w:b/>
                          <w:i/>
                          <w:sz w:val="16"/>
                        </w:rPr>
                        <w:t xml:space="preserve">Guidance Note for the definition of Research Tool: </w:t>
                      </w:r>
                      <w:r w:rsidRPr="00AD365D">
                        <w:rPr>
                          <w:sz w:val="16"/>
                        </w:rPr>
                        <w:t xml:space="preserve">This concept is intended to differential the tools used by </w:t>
                      </w:r>
                      <w:r>
                        <w:rPr>
                          <w:sz w:val="16"/>
                        </w:rPr>
                        <w:t>a party</w:t>
                      </w:r>
                      <w:r w:rsidRPr="00AD365D">
                        <w:rPr>
                          <w:sz w:val="16"/>
                        </w:rPr>
                        <w:t xml:space="preserve"> in developing the </w:t>
                      </w:r>
                      <w:r>
                        <w:rPr>
                          <w:sz w:val="16"/>
                        </w:rPr>
                        <w:t>Project IP</w:t>
                      </w:r>
                      <w:r w:rsidRPr="00AD365D">
                        <w:rPr>
                          <w:sz w:val="16"/>
                        </w:rPr>
                        <w:t xml:space="preserve"> but do not form part of the </w:t>
                      </w:r>
                      <w:r>
                        <w:rPr>
                          <w:sz w:val="16"/>
                        </w:rPr>
                        <w:t>Project IP</w:t>
                      </w:r>
                      <w:r w:rsidRPr="00AD365D">
                        <w:rPr>
                          <w:sz w:val="16"/>
                        </w:rPr>
                        <w:t>. For example, a Universit</w:t>
                      </w:r>
                      <w:r>
                        <w:rPr>
                          <w:sz w:val="16"/>
                        </w:rPr>
                        <w:t>y</w:t>
                      </w:r>
                      <w:r w:rsidRPr="00AD365D">
                        <w:rPr>
                          <w:sz w:val="16"/>
                        </w:rPr>
                        <w:t xml:space="preserve"> may have a data set that informs the Project, but is not incorporated into the </w:t>
                      </w:r>
                      <w:r>
                        <w:rPr>
                          <w:sz w:val="16"/>
                        </w:rPr>
                        <w:t>Project IP</w:t>
                      </w:r>
                      <w:r w:rsidRPr="00AD365D">
                        <w:rPr>
                          <w:sz w:val="16"/>
                        </w:rPr>
                        <w:t>.</w:t>
                      </w:r>
                      <w:r>
                        <w:rPr>
                          <w:sz w:val="16"/>
                        </w:rPr>
                        <w:t xml:space="preserve"> </w:t>
                      </w:r>
                    </w:p>
                  </w:txbxContent>
                </v:textbox>
                <w10:wrap type="through" anchorx="page"/>
              </v:shape>
            </w:pict>
          </mc:Fallback>
        </mc:AlternateContent>
      </w:r>
      <w:r>
        <w:rPr>
          <w:b/>
        </w:rPr>
        <w:t>Purpose</w:t>
      </w:r>
      <w:r w:rsidRPr="00121F74">
        <w:t xml:space="preserve"> means the purpose for which the </w:t>
      </w:r>
      <w:r>
        <w:t>parties are permitted to use the Project IP</w:t>
      </w:r>
      <w:r w:rsidRPr="00121F74">
        <w:t>, as set out in</w:t>
      </w:r>
      <w:r>
        <w:t xml:space="preserve"> </w:t>
      </w:r>
      <w:r w:rsidRPr="009D3180">
        <w:fldChar w:fldCharType="begin"/>
      </w:r>
      <w:r w:rsidRPr="009D3180">
        <w:instrText xml:space="preserve"> REF _Ref85189106 \r \h </w:instrText>
      </w:r>
      <w:r>
        <w:instrText xml:space="preserve"> \* MERGEFORMAT </w:instrText>
      </w:r>
      <w:r w:rsidRPr="009D3180">
        <w:fldChar w:fldCharType="separate"/>
      </w:r>
      <w:r w:rsidR="00976E3B">
        <w:t>Schedule 3</w:t>
      </w:r>
      <w:r w:rsidRPr="009D3180">
        <w:fldChar w:fldCharType="end"/>
      </w:r>
      <w:r>
        <w:t>.</w:t>
      </w:r>
    </w:p>
    <w:p w14:paraId="18940AE4" w14:textId="728EE152" w:rsidR="00EA5B41" w:rsidRPr="00330169" w:rsidRDefault="00EA5B41" w:rsidP="008F6FAE">
      <w:pPr>
        <w:pStyle w:val="Definition"/>
        <w:numPr>
          <w:ilvl w:val="0"/>
          <w:numId w:val="27"/>
        </w:numPr>
      </w:pPr>
      <w:r w:rsidRPr="00A03079">
        <w:rPr>
          <w:b/>
        </w:rPr>
        <w:t>Research Tool</w:t>
      </w:r>
      <w:r w:rsidRPr="00A03079">
        <w:t xml:space="preserve"> means </w:t>
      </w:r>
      <w:r w:rsidRPr="009E76B6">
        <w:t xml:space="preserve">scientific research skills, methodology, know-how, software, hardware, equipment, data and experience which may be used by </w:t>
      </w:r>
      <w:r>
        <w:t>a</w:t>
      </w:r>
      <w:r w:rsidRPr="009E76B6">
        <w:t xml:space="preserve"> </w:t>
      </w:r>
      <w:r>
        <w:t>party</w:t>
      </w:r>
      <w:r w:rsidRPr="009E76B6">
        <w:t xml:space="preserve"> in carrying out the Project, that are not required for </w:t>
      </w:r>
      <w:r>
        <w:t xml:space="preserve">another party </w:t>
      </w:r>
      <w:r w:rsidRPr="009E76B6">
        <w:t xml:space="preserve">to </w:t>
      </w:r>
      <w:r>
        <w:t xml:space="preserve">carry out the Project or </w:t>
      </w:r>
      <w:r w:rsidRPr="009E76B6">
        <w:t xml:space="preserve">exercise its rights to the </w:t>
      </w:r>
      <w:r>
        <w:t>Project IP</w:t>
      </w:r>
      <w:r w:rsidRPr="009E76B6">
        <w:t xml:space="preserve"> under this </w:t>
      </w:r>
      <w:r w:rsidRPr="00330169">
        <w:t xml:space="preserve">Agreement, and includes the items identified as a Research Tool in section </w:t>
      </w:r>
      <w:r>
        <w:fldChar w:fldCharType="begin"/>
      </w:r>
      <w:r>
        <w:instrText xml:space="preserve"> REF _Ref93665696 \n \h </w:instrText>
      </w:r>
      <w:r>
        <w:fldChar w:fldCharType="separate"/>
      </w:r>
      <w:r w:rsidR="00976E3B">
        <w:t>5</w:t>
      </w:r>
      <w:r>
        <w:fldChar w:fldCharType="end"/>
      </w:r>
      <w:r w:rsidRPr="00330169">
        <w:t xml:space="preserve"> of </w:t>
      </w:r>
      <w:r w:rsidRPr="00330169">
        <w:fldChar w:fldCharType="begin"/>
      </w:r>
      <w:r w:rsidRPr="00E80A11">
        <w:instrText xml:space="preserve"> REF _Ref85189106 \r \h  \* MERGEFORMAT </w:instrText>
      </w:r>
      <w:r w:rsidRPr="00330169">
        <w:fldChar w:fldCharType="separate"/>
      </w:r>
      <w:r w:rsidR="00976E3B">
        <w:t>Schedule 3</w:t>
      </w:r>
      <w:r w:rsidRPr="00330169">
        <w:fldChar w:fldCharType="end"/>
      </w:r>
      <w:r w:rsidRPr="00330169">
        <w:t>.</w:t>
      </w:r>
    </w:p>
    <w:p w14:paraId="02728B19" w14:textId="77777777" w:rsidR="00EA5B41" w:rsidRPr="009E76B6" w:rsidRDefault="00EA5B41" w:rsidP="008F6FAE">
      <w:pPr>
        <w:pStyle w:val="Definition"/>
        <w:numPr>
          <w:ilvl w:val="0"/>
          <w:numId w:val="27"/>
        </w:numPr>
      </w:pPr>
      <w:r w:rsidRPr="009E76B6">
        <w:rPr>
          <w:b/>
        </w:rPr>
        <w:t>Schedule</w:t>
      </w:r>
      <w:r w:rsidRPr="009E76B6">
        <w:t xml:space="preserve"> means a schedule to this Agreement.</w:t>
      </w:r>
    </w:p>
    <w:p w14:paraId="7F4EEF62" w14:textId="77777777" w:rsidR="00EA5B41" w:rsidRPr="009E76B6" w:rsidRDefault="00EA5B41" w:rsidP="008F6FAE">
      <w:pPr>
        <w:pStyle w:val="Definition"/>
        <w:numPr>
          <w:ilvl w:val="0"/>
          <w:numId w:val="27"/>
        </w:numPr>
      </w:pPr>
      <w:r w:rsidRPr="009E76B6">
        <w:rPr>
          <w:b/>
        </w:rPr>
        <w:t>Student</w:t>
      </w:r>
      <w:r w:rsidRPr="009E76B6">
        <w:t xml:space="preserve"> means a student enrolled at </w:t>
      </w:r>
      <w:r>
        <w:t>a</w:t>
      </w:r>
      <w:r w:rsidRPr="009E76B6">
        <w:t xml:space="preserve"> </w:t>
      </w:r>
      <w:r>
        <w:t>u</w:t>
      </w:r>
      <w:r w:rsidRPr="009E76B6">
        <w:t xml:space="preserve">niversity and </w:t>
      </w:r>
      <w:r>
        <w:t xml:space="preserve">involved in </w:t>
      </w:r>
      <w:r w:rsidRPr="009E76B6">
        <w:t>the Project.</w:t>
      </w:r>
    </w:p>
    <w:p w14:paraId="12427061" w14:textId="77777777" w:rsidR="00EA5B41" w:rsidRPr="0079403D" w:rsidRDefault="00EA5B41" w:rsidP="008F6FAE">
      <w:pPr>
        <w:pStyle w:val="Definition"/>
        <w:numPr>
          <w:ilvl w:val="0"/>
          <w:numId w:val="27"/>
        </w:numPr>
        <w:rPr>
          <w:highlight w:val="cyan"/>
        </w:rPr>
      </w:pPr>
      <w:r w:rsidRPr="009E76B6">
        <w:rPr>
          <w:b/>
        </w:rPr>
        <w:t>Student Work</w:t>
      </w:r>
      <w:r w:rsidRPr="009E76B6">
        <w:t xml:space="preserve"> means </w:t>
      </w:r>
      <w:r>
        <w:t xml:space="preserve">course work or </w:t>
      </w:r>
      <w:r w:rsidRPr="009E76B6">
        <w:rPr>
          <w:rFonts w:cs="Arial"/>
          <w:szCs w:val="20"/>
        </w:rPr>
        <w:t>a thesis, or any other original work</w:t>
      </w:r>
      <w:r>
        <w:rPr>
          <w:rFonts w:cs="Arial"/>
          <w:szCs w:val="20"/>
        </w:rPr>
        <w:t xml:space="preserve"> (including articles)</w:t>
      </w:r>
      <w:r w:rsidRPr="009E76B6">
        <w:rPr>
          <w:rFonts w:cs="Arial"/>
          <w:szCs w:val="20"/>
        </w:rPr>
        <w:t xml:space="preserve"> utilising Project information, confidential or otherwise, created specifically by the </w:t>
      </w:r>
      <w:proofErr w:type="gramStart"/>
      <w:r w:rsidRPr="009E76B6">
        <w:rPr>
          <w:rFonts w:cs="Arial"/>
          <w:szCs w:val="20"/>
        </w:rPr>
        <w:t>Student</w:t>
      </w:r>
      <w:proofErr w:type="gramEnd"/>
      <w:r w:rsidRPr="00516D9D">
        <w:rPr>
          <w:rFonts w:cs="Arial"/>
          <w:szCs w:val="20"/>
        </w:rPr>
        <w:t xml:space="preserve"> for assessment purposes.</w:t>
      </w:r>
    </w:p>
    <w:p w14:paraId="19DDE154" w14:textId="01DD4305" w:rsidR="00EA5B41" w:rsidRDefault="00EA5B41" w:rsidP="008F6FAE">
      <w:pPr>
        <w:pStyle w:val="Definition"/>
        <w:numPr>
          <w:ilvl w:val="0"/>
          <w:numId w:val="27"/>
        </w:numPr>
      </w:pPr>
      <w:r w:rsidRPr="00034946">
        <w:rPr>
          <w:b/>
        </w:rPr>
        <w:t>Term</w:t>
      </w:r>
      <w:r>
        <w:t xml:space="preserve"> means the term of this Agreement, as described in clause </w:t>
      </w:r>
      <w:r>
        <w:fldChar w:fldCharType="begin"/>
      </w:r>
      <w:r>
        <w:instrText xml:space="preserve"> REF _Ref81579665 \r \h </w:instrText>
      </w:r>
      <w:r>
        <w:fldChar w:fldCharType="separate"/>
      </w:r>
      <w:r w:rsidR="00976E3B">
        <w:t>2</w:t>
      </w:r>
      <w:r>
        <w:fldChar w:fldCharType="end"/>
      </w:r>
      <w:r>
        <w:t>.</w:t>
      </w:r>
    </w:p>
    <w:p w14:paraId="701A0DCF" w14:textId="77777777" w:rsidR="00EA5B41" w:rsidRDefault="00EA5B41" w:rsidP="00EA5B41">
      <w:pPr>
        <w:pStyle w:val="Definition"/>
        <w:numPr>
          <w:ilvl w:val="0"/>
          <w:numId w:val="0"/>
        </w:numPr>
        <w:ind w:left="964"/>
      </w:pPr>
      <w:r w:rsidRPr="000E5655">
        <w:rPr>
          <w:b/>
        </w:rPr>
        <w:lastRenderedPageBreak/>
        <w:t xml:space="preserve">Third Party IPR </w:t>
      </w:r>
      <w:r w:rsidRPr="000E5655">
        <w:t xml:space="preserve">means any IPR which are owned by a party other than the parties to </w:t>
      </w:r>
      <w:r>
        <w:t>this</w:t>
      </w:r>
      <w:r w:rsidRPr="000E5655">
        <w:t xml:space="preserve"> </w:t>
      </w:r>
      <w:r>
        <w:t>A</w:t>
      </w:r>
      <w:r w:rsidRPr="000E5655">
        <w:t xml:space="preserve">greement </w:t>
      </w:r>
      <w:r>
        <w:t xml:space="preserve">existing in information, data, techniques, know-how, results, inventions, software, </w:t>
      </w:r>
      <w:proofErr w:type="gramStart"/>
      <w:r>
        <w:t>discoveries</w:t>
      </w:r>
      <w:proofErr w:type="gramEnd"/>
      <w:r>
        <w:t xml:space="preserve"> and materials (regardless of the form or medium in which they are disclosed or </w:t>
      </w:r>
      <w:r w:rsidRPr="000E5655">
        <w:t xml:space="preserve">stored) that </w:t>
      </w:r>
      <w:r>
        <w:t>is</w:t>
      </w:r>
      <w:r w:rsidRPr="000E5655">
        <w:t>:</w:t>
      </w:r>
    </w:p>
    <w:p w14:paraId="3290A42E" w14:textId="77777777" w:rsidR="00EA5B41" w:rsidRDefault="00EA5B41" w:rsidP="008F6FAE">
      <w:pPr>
        <w:pStyle w:val="DefinitionNum2"/>
        <w:numPr>
          <w:ilvl w:val="1"/>
          <w:numId w:val="27"/>
        </w:numPr>
      </w:pPr>
      <w:r>
        <w:t xml:space="preserve">provided by one party to another party for use in the </w:t>
      </w:r>
      <w:proofErr w:type="gramStart"/>
      <w:r>
        <w:t>Project;</w:t>
      </w:r>
      <w:proofErr w:type="gramEnd"/>
    </w:p>
    <w:p w14:paraId="71F7346D" w14:textId="77777777" w:rsidR="00EA5B41" w:rsidRDefault="00EA5B41" w:rsidP="008F6FAE">
      <w:pPr>
        <w:pStyle w:val="DefinitionNum2"/>
        <w:numPr>
          <w:ilvl w:val="1"/>
          <w:numId w:val="27"/>
        </w:numPr>
      </w:pPr>
      <w:r>
        <w:t xml:space="preserve">incorporated into the Project IP; or </w:t>
      </w:r>
    </w:p>
    <w:p w14:paraId="33A330E2" w14:textId="77777777" w:rsidR="00EA5B41" w:rsidRDefault="00EA5B41" w:rsidP="008F6FAE">
      <w:pPr>
        <w:pStyle w:val="DefinitionNum2"/>
        <w:numPr>
          <w:ilvl w:val="1"/>
          <w:numId w:val="27"/>
        </w:numPr>
      </w:pPr>
      <w:r>
        <w:t xml:space="preserve">otherwise </w:t>
      </w:r>
      <w:r w:rsidRPr="000E5655">
        <w:t xml:space="preserve">required in order for </w:t>
      </w:r>
      <w:r>
        <w:t>any</w:t>
      </w:r>
      <w:r w:rsidRPr="000E5655">
        <w:t xml:space="preserve"> other party to exercise their rights to the </w:t>
      </w:r>
      <w:r>
        <w:t>Project IP</w:t>
      </w:r>
      <w:r w:rsidRPr="000E5655">
        <w:t xml:space="preserve"> under this Agreement,</w:t>
      </w:r>
      <w:r>
        <w:t xml:space="preserve"> </w:t>
      </w:r>
    </w:p>
    <w:p w14:paraId="16972E8A" w14:textId="77777777" w:rsidR="00EA5B41" w:rsidRDefault="00EA5B41" w:rsidP="00AB7A0B">
      <w:pPr>
        <w:pStyle w:val="IndentParaLevel1"/>
      </w:pPr>
      <w:r>
        <w:t xml:space="preserve">but does not include a Research Tool.   </w:t>
      </w:r>
    </w:p>
    <w:p w14:paraId="40E10ED8" w14:textId="77777777" w:rsidR="00EA5B41" w:rsidRPr="000E5655" w:rsidRDefault="00EA5B41" w:rsidP="00EA5B41">
      <w:pPr>
        <w:pStyle w:val="Definition"/>
        <w:numPr>
          <w:ilvl w:val="0"/>
          <w:numId w:val="0"/>
        </w:numPr>
        <w:ind w:left="964"/>
      </w:pPr>
      <w:r w:rsidRPr="00493951">
        <w:rPr>
          <w:b/>
        </w:rPr>
        <w:t>Unexpected Event</w:t>
      </w:r>
      <w:r w:rsidRPr="00761007">
        <w:t xml:space="preserve"> means</w:t>
      </w:r>
      <w:r>
        <w:t xml:space="preserve"> </w:t>
      </w:r>
      <w:r w:rsidRPr="000E5655">
        <w:t xml:space="preserve">in relation to a party: </w:t>
      </w:r>
    </w:p>
    <w:p w14:paraId="15033C7A" w14:textId="77777777" w:rsidR="00EA5B41" w:rsidRPr="000E5655" w:rsidRDefault="00EA5B41" w:rsidP="009175CB">
      <w:pPr>
        <w:pStyle w:val="DefinitionNum2"/>
        <w:numPr>
          <w:ilvl w:val="1"/>
          <w:numId w:val="46"/>
        </w:numPr>
      </w:pPr>
      <w:r w:rsidRPr="000E5655">
        <w:t xml:space="preserve">any act or omission of a third party (other than that party's subcontractors or suppliers) that is beyond the reasonable control of that </w:t>
      </w:r>
      <w:proofErr w:type="gramStart"/>
      <w:r w:rsidRPr="000E5655">
        <w:t>party;</w:t>
      </w:r>
      <w:proofErr w:type="gramEnd"/>
    </w:p>
    <w:p w14:paraId="3833DD27" w14:textId="77777777" w:rsidR="00EA5B41" w:rsidRPr="000E5655" w:rsidRDefault="00EA5B41" w:rsidP="008F6FAE">
      <w:pPr>
        <w:pStyle w:val="DefinitionNum2"/>
        <w:numPr>
          <w:ilvl w:val="1"/>
          <w:numId w:val="27"/>
        </w:numPr>
      </w:pPr>
      <w:r w:rsidRPr="000E5655">
        <w:t xml:space="preserve">fire, flood, earthquake, elements of nature or act of </w:t>
      </w:r>
      <w:proofErr w:type="gramStart"/>
      <w:r w:rsidRPr="000E5655">
        <w:t>God;</w:t>
      </w:r>
      <w:proofErr w:type="gramEnd"/>
      <w:r w:rsidRPr="000E5655">
        <w:t xml:space="preserve">  </w:t>
      </w:r>
    </w:p>
    <w:p w14:paraId="38B7E9ED" w14:textId="77777777" w:rsidR="00EA5B41" w:rsidRPr="000E5655" w:rsidRDefault="00EA5B41" w:rsidP="008F6FAE">
      <w:pPr>
        <w:pStyle w:val="DefinitionNum2"/>
        <w:numPr>
          <w:ilvl w:val="1"/>
          <w:numId w:val="27"/>
        </w:numPr>
      </w:pPr>
      <w:r>
        <w:t xml:space="preserve">war, </w:t>
      </w:r>
      <w:r w:rsidRPr="000E5655">
        <w:t>riot, civil disorder, rebellion</w:t>
      </w:r>
      <w:r>
        <w:t>,</w:t>
      </w:r>
      <w:r w:rsidRPr="000E5655">
        <w:t xml:space="preserve"> revolution</w:t>
      </w:r>
      <w:r w:rsidRPr="000226E4">
        <w:t xml:space="preserve">, </w:t>
      </w:r>
      <w:r>
        <w:t xml:space="preserve">or </w:t>
      </w:r>
      <w:r w:rsidRPr="000226E4">
        <w:t xml:space="preserve">a terrorist act as defined in section 100.1 of the </w:t>
      </w:r>
      <w:r w:rsidRPr="000226E4">
        <w:rPr>
          <w:i/>
        </w:rPr>
        <w:t>Criminal Code Act 1995</w:t>
      </w:r>
      <w:r w:rsidRPr="000226E4">
        <w:t xml:space="preserve"> (</w:t>
      </w:r>
      <w:proofErr w:type="spellStart"/>
      <w:r w:rsidRPr="000226E4">
        <w:t>Cth</w:t>
      </w:r>
      <w:proofErr w:type="spellEnd"/>
      <w:r w:rsidRPr="000226E4">
        <w:t>)</w:t>
      </w:r>
      <w:r w:rsidRPr="000E5655">
        <w:t>; or</w:t>
      </w:r>
    </w:p>
    <w:p w14:paraId="0295EAE4" w14:textId="77777777" w:rsidR="00EA5B41" w:rsidRPr="000E5655" w:rsidRDefault="00EA5B41" w:rsidP="008F6FAE">
      <w:pPr>
        <w:pStyle w:val="DefinitionNum2"/>
        <w:numPr>
          <w:ilvl w:val="1"/>
          <w:numId w:val="27"/>
        </w:numPr>
      </w:pPr>
      <w:r w:rsidRPr="009D3180">
        <w:t>pandemic</w:t>
      </w:r>
      <w:r w:rsidRPr="0079403D">
        <w:t>,</w:t>
      </w:r>
      <w:r>
        <w:t xml:space="preserve"> </w:t>
      </w:r>
    </w:p>
    <w:p w14:paraId="4C60CC5F" w14:textId="77777777" w:rsidR="00EA5B41" w:rsidRPr="000E5655" w:rsidRDefault="00EA5B41" w:rsidP="00AB7A0B">
      <w:pPr>
        <w:pStyle w:val="IndentParaLevel1"/>
      </w:pPr>
      <w:r w:rsidRPr="000E5655">
        <w:t>but in each case only if, and to the extent that, the non-performing party is without fault in causing the event and the event or its effects could not have been prevented by:</w:t>
      </w:r>
    </w:p>
    <w:p w14:paraId="388D4469" w14:textId="77777777" w:rsidR="00EA5B41" w:rsidRPr="000E5655" w:rsidRDefault="00EA5B41" w:rsidP="009175CB">
      <w:pPr>
        <w:pStyle w:val="DefinitionNum2"/>
        <w:numPr>
          <w:ilvl w:val="1"/>
          <w:numId w:val="42"/>
        </w:numPr>
      </w:pPr>
      <w:r>
        <w:rPr>
          <w:b/>
          <w:noProof/>
        </w:rPr>
        <mc:AlternateContent>
          <mc:Choice Requires="wps">
            <w:drawing>
              <wp:anchor distT="0" distB="0" distL="114300" distR="114300" simplePos="0" relativeHeight="251738112" behindDoc="0" locked="0" layoutInCell="1" allowOverlap="1" wp14:anchorId="69CA3C59" wp14:editId="5E5B9BD7">
                <wp:simplePos x="0" y="0"/>
                <wp:positionH relativeFrom="rightMargin">
                  <wp:posOffset>114241</wp:posOffset>
                </wp:positionH>
                <wp:positionV relativeFrom="paragraph">
                  <wp:posOffset>330722</wp:posOffset>
                </wp:positionV>
                <wp:extent cx="2631440" cy="2436891"/>
                <wp:effectExtent l="0" t="0" r="0" b="1905"/>
                <wp:wrapThrough wrapText="bothSides">
                  <wp:wrapPolygon edited="0">
                    <wp:start x="0" y="0"/>
                    <wp:lineTo x="0" y="21448"/>
                    <wp:lineTo x="21423" y="21448"/>
                    <wp:lineTo x="21423" y="0"/>
                    <wp:lineTo x="0" y="0"/>
                  </wp:wrapPolygon>
                </wp:wrapThrough>
                <wp:docPr id="150" name="Text Box 150"/>
                <wp:cNvGraphicFramePr/>
                <a:graphic xmlns:a="http://schemas.openxmlformats.org/drawingml/2006/main">
                  <a:graphicData uri="http://schemas.microsoft.com/office/word/2010/wordprocessingShape">
                    <wps:wsp>
                      <wps:cNvSpPr txBox="1"/>
                      <wps:spPr>
                        <a:xfrm>
                          <a:off x="0" y="0"/>
                          <a:ext cx="2631440" cy="2436891"/>
                        </a:xfrm>
                        <a:prstGeom prst="rect">
                          <a:avLst/>
                        </a:prstGeom>
                        <a:solidFill>
                          <a:schemeClr val="accent6"/>
                        </a:solidFill>
                        <a:ln w="6350">
                          <a:noFill/>
                        </a:ln>
                      </wps:spPr>
                      <wps:txbx>
                        <w:txbxContent>
                          <w:p w14:paraId="6DA739CB" w14:textId="1B4BDD7A" w:rsidR="00EA5B41" w:rsidRPr="00872700" w:rsidRDefault="00EA5B41" w:rsidP="00EA5B41">
                            <w:pPr>
                              <w:spacing w:after="120"/>
                              <w:rPr>
                                <w:sz w:val="16"/>
                              </w:rPr>
                            </w:pPr>
                            <w:r>
                              <w:rPr>
                                <w:b/>
                                <w:i/>
                                <w:sz w:val="16"/>
                              </w:rPr>
                              <w:t xml:space="preserve">Guidance Note for the definition of Use: </w:t>
                            </w:r>
                            <w:r w:rsidRPr="00872700">
                              <w:rPr>
                                <w:sz w:val="16"/>
                              </w:rPr>
                              <w:t xml:space="preserve">The definition of Use specifies how the relevant party may use the </w:t>
                            </w:r>
                            <w:r>
                              <w:rPr>
                                <w:sz w:val="16"/>
                              </w:rPr>
                              <w:t>Project IP</w:t>
                            </w:r>
                            <w:r w:rsidRPr="00872700">
                              <w:rPr>
                                <w:sz w:val="16"/>
                              </w:rPr>
                              <w:t xml:space="preserve"> or Pre-existing </w:t>
                            </w:r>
                            <w:r>
                              <w:rPr>
                                <w:sz w:val="16"/>
                              </w:rPr>
                              <w:t>IPR</w:t>
                            </w:r>
                            <w:r w:rsidRPr="00872700">
                              <w:rPr>
                                <w:sz w:val="16"/>
                              </w:rPr>
                              <w:t xml:space="preserve">, as set out in clause </w:t>
                            </w:r>
                            <w:r w:rsidRPr="00872700">
                              <w:rPr>
                                <w:sz w:val="16"/>
                              </w:rPr>
                              <w:fldChar w:fldCharType="begin"/>
                            </w:r>
                            <w:r w:rsidRPr="00872700">
                              <w:rPr>
                                <w:sz w:val="16"/>
                              </w:rPr>
                              <w:instrText xml:space="preserve"> REF _Ref80900679 \w \h  \* MERGEFORMAT </w:instrText>
                            </w:r>
                            <w:r w:rsidRPr="00872700">
                              <w:rPr>
                                <w:sz w:val="16"/>
                              </w:rPr>
                            </w:r>
                            <w:r w:rsidRPr="00872700">
                              <w:rPr>
                                <w:sz w:val="16"/>
                              </w:rPr>
                              <w:fldChar w:fldCharType="separate"/>
                            </w:r>
                            <w:r w:rsidR="00976E3B">
                              <w:rPr>
                                <w:sz w:val="16"/>
                              </w:rPr>
                              <w:t>9</w:t>
                            </w:r>
                            <w:r w:rsidRPr="00872700">
                              <w:rPr>
                                <w:sz w:val="16"/>
                              </w:rPr>
                              <w:fldChar w:fldCharType="end"/>
                            </w:r>
                            <w:r w:rsidRPr="00872700">
                              <w:rPr>
                                <w:sz w:val="16"/>
                              </w:rPr>
                              <w:t xml:space="preserve">. </w:t>
                            </w:r>
                          </w:p>
                          <w:p w14:paraId="43611363" w14:textId="56989970" w:rsidR="00EA5B41" w:rsidRPr="00872700" w:rsidRDefault="00EA5B41" w:rsidP="00EA5B41">
                            <w:pPr>
                              <w:spacing w:after="120"/>
                              <w:rPr>
                                <w:sz w:val="16"/>
                              </w:rPr>
                            </w:pPr>
                            <w:r w:rsidRPr="00872700">
                              <w:rPr>
                                <w:sz w:val="16"/>
                              </w:rPr>
                              <w:t xml:space="preserve">The parties may limit the 'Use' rights by specifying limitations in section </w:t>
                            </w:r>
                            <w:r w:rsidR="00F14401">
                              <w:rPr>
                                <w:sz w:val="16"/>
                              </w:rPr>
                              <w:fldChar w:fldCharType="begin"/>
                            </w:r>
                            <w:r w:rsidR="00F14401">
                              <w:rPr>
                                <w:sz w:val="16"/>
                              </w:rPr>
                              <w:instrText xml:space="preserve"> REF _Ref85190937 \n \h </w:instrText>
                            </w:r>
                            <w:r w:rsidR="00F14401">
                              <w:rPr>
                                <w:sz w:val="16"/>
                              </w:rPr>
                            </w:r>
                            <w:r w:rsidR="00F14401">
                              <w:rPr>
                                <w:sz w:val="16"/>
                              </w:rPr>
                              <w:fldChar w:fldCharType="separate"/>
                            </w:r>
                            <w:r w:rsidR="00F14401">
                              <w:rPr>
                                <w:sz w:val="16"/>
                              </w:rPr>
                              <w:t>2</w:t>
                            </w:r>
                            <w:r w:rsidR="00F14401">
                              <w:rPr>
                                <w:sz w:val="16"/>
                              </w:rPr>
                              <w:fldChar w:fldCharType="end"/>
                            </w:r>
                            <w:r w:rsidR="00F14401">
                              <w:rPr>
                                <w:sz w:val="16"/>
                              </w:rPr>
                              <w:t xml:space="preserve"> </w:t>
                            </w:r>
                            <w:r w:rsidRPr="00872700">
                              <w:rPr>
                                <w:sz w:val="16"/>
                              </w:rPr>
                              <w:t xml:space="preserve">of </w:t>
                            </w:r>
                            <w:r w:rsidRPr="00872700">
                              <w:rPr>
                                <w:sz w:val="16"/>
                              </w:rPr>
                              <w:fldChar w:fldCharType="begin"/>
                            </w:r>
                            <w:r w:rsidRPr="00872700">
                              <w:rPr>
                                <w:sz w:val="16"/>
                              </w:rPr>
                              <w:instrText xml:space="preserve"> REF _Ref85103790 \n \h  \* MERGEFORMAT </w:instrText>
                            </w:r>
                            <w:r w:rsidRPr="00872700">
                              <w:rPr>
                                <w:sz w:val="16"/>
                              </w:rPr>
                            </w:r>
                            <w:r w:rsidRPr="00872700">
                              <w:rPr>
                                <w:sz w:val="16"/>
                              </w:rPr>
                              <w:fldChar w:fldCharType="separate"/>
                            </w:r>
                            <w:r w:rsidR="00976E3B">
                              <w:rPr>
                                <w:sz w:val="16"/>
                              </w:rPr>
                              <w:t>Schedule 3</w:t>
                            </w:r>
                            <w:r w:rsidRPr="00872700">
                              <w:rPr>
                                <w:sz w:val="16"/>
                              </w:rPr>
                              <w:fldChar w:fldCharType="end"/>
                            </w:r>
                            <w:r w:rsidRPr="00872700">
                              <w:rPr>
                                <w:sz w:val="16"/>
                              </w:rPr>
                              <w:t xml:space="preserve"> (for example, the parties may agree that the Licensee of the </w:t>
                            </w:r>
                            <w:r>
                              <w:rPr>
                                <w:sz w:val="16"/>
                              </w:rPr>
                              <w:t>Project IP</w:t>
                            </w:r>
                            <w:r w:rsidRPr="00872700">
                              <w:rPr>
                                <w:sz w:val="16"/>
                              </w:rPr>
                              <w:t xml:space="preserve"> cannot modify the </w:t>
                            </w:r>
                            <w:r>
                              <w:rPr>
                                <w:sz w:val="16"/>
                              </w:rPr>
                              <w:t>Project IP</w:t>
                            </w:r>
                            <w:r w:rsidRPr="00872700">
                              <w:rPr>
                                <w:sz w:val="16"/>
                              </w:rPr>
                              <w:t>).</w:t>
                            </w:r>
                          </w:p>
                          <w:p w14:paraId="7E319381" w14:textId="2882AD89" w:rsidR="00EA5B41" w:rsidRPr="00872700" w:rsidRDefault="00EA5B41" w:rsidP="00EA5B41">
                            <w:pPr>
                              <w:spacing w:after="120"/>
                              <w:rPr>
                                <w:sz w:val="16"/>
                              </w:rPr>
                            </w:pPr>
                            <w:r w:rsidRPr="00872700">
                              <w:rPr>
                                <w:sz w:val="16"/>
                              </w:rPr>
                              <w:t xml:space="preserve">The relevant parties are permitted to Use the </w:t>
                            </w:r>
                            <w:r>
                              <w:rPr>
                                <w:sz w:val="16"/>
                              </w:rPr>
                              <w:t>Project IP</w:t>
                            </w:r>
                            <w:r w:rsidRPr="00872700">
                              <w:rPr>
                                <w:sz w:val="16"/>
                              </w:rPr>
                              <w:t xml:space="preserve"> or Pre-existing </w:t>
                            </w:r>
                            <w:r>
                              <w:rPr>
                                <w:sz w:val="16"/>
                              </w:rPr>
                              <w:t>IPR</w:t>
                            </w:r>
                            <w:r w:rsidRPr="00872700">
                              <w:rPr>
                                <w:sz w:val="16"/>
                              </w:rPr>
                              <w:t xml:space="preserve"> provided it is for the Purpose (set </w:t>
                            </w:r>
                            <w:r w:rsidRPr="00901DDD">
                              <w:rPr>
                                <w:sz w:val="16"/>
                              </w:rPr>
                              <w:t xml:space="preserve">out in section </w:t>
                            </w:r>
                            <w:r w:rsidR="00F14401">
                              <w:rPr>
                                <w:sz w:val="16"/>
                              </w:rPr>
                              <w:fldChar w:fldCharType="begin"/>
                            </w:r>
                            <w:r w:rsidR="00F14401">
                              <w:rPr>
                                <w:sz w:val="16"/>
                              </w:rPr>
                              <w:instrText xml:space="preserve"> REF _Ref85190937 \n \h </w:instrText>
                            </w:r>
                            <w:r w:rsidR="00F14401">
                              <w:rPr>
                                <w:sz w:val="16"/>
                              </w:rPr>
                            </w:r>
                            <w:r w:rsidR="00F14401">
                              <w:rPr>
                                <w:sz w:val="16"/>
                              </w:rPr>
                              <w:fldChar w:fldCharType="separate"/>
                            </w:r>
                            <w:r w:rsidR="00F14401">
                              <w:rPr>
                                <w:sz w:val="16"/>
                              </w:rPr>
                              <w:t>2</w:t>
                            </w:r>
                            <w:r w:rsidR="00F14401">
                              <w:rPr>
                                <w:sz w:val="16"/>
                              </w:rPr>
                              <w:fldChar w:fldCharType="end"/>
                            </w:r>
                            <w:r w:rsidR="00F14401">
                              <w:rPr>
                                <w:sz w:val="16"/>
                              </w:rPr>
                              <w:t xml:space="preserve"> </w:t>
                            </w:r>
                            <w:r w:rsidRPr="00901DDD">
                              <w:rPr>
                                <w:sz w:val="16"/>
                              </w:rPr>
                              <w:t>of</w:t>
                            </w:r>
                            <w:r w:rsidRPr="00872700">
                              <w:rPr>
                                <w:sz w:val="16"/>
                              </w:rPr>
                              <w:t xml:space="preserve"> </w:t>
                            </w:r>
                            <w:r w:rsidRPr="00872700">
                              <w:rPr>
                                <w:sz w:val="16"/>
                              </w:rPr>
                              <w:fldChar w:fldCharType="begin"/>
                            </w:r>
                            <w:r w:rsidRPr="00872700">
                              <w:rPr>
                                <w:sz w:val="16"/>
                              </w:rPr>
                              <w:instrText xml:space="preserve"> REF _Ref85189106 \r \h  \* MERGEFORMAT </w:instrText>
                            </w:r>
                            <w:r w:rsidRPr="00872700">
                              <w:rPr>
                                <w:sz w:val="16"/>
                              </w:rPr>
                            </w:r>
                            <w:r w:rsidRPr="00872700">
                              <w:rPr>
                                <w:sz w:val="16"/>
                              </w:rPr>
                              <w:fldChar w:fldCharType="separate"/>
                            </w:r>
                            <w:r w:rsidR="00976E3B">
                              <w:rPr>
                                <w:sz w:val="16"/>
                              </w:rPr>
                              <w:t>Schedule 3</w:t>
                            </w:r>
                            <w:r w:rsidRPr="00872700">
                              <w:rPr>
                                <w:sz w:val="16"/>
                              </w:rPr>
                              <w:fldChar w:fldCharType="end"/>
                            </w:r>
                            <w:r w:rsidRPr="00872700">
                              <w:rPr>
                                <w:sz w:val="16"/>
                              </w:rPr>
                              <w:t>).</w:t>
                            </w:r>
                          </w:p>
                          <w:p w14:paraId="4EF4B433" w14:textId="354EB3FC" w:rsidR="00EA5B41" w:rsidRPr="00E24032" w:rsidRDefault="00EA5B41" w:rsidP="00EA5B41">
                            <w:pPr>
                              <w:spacing w:after="120"/>
                              <w:rPr>
                                <w:b/>
                                <w:i/>
                                <w:sz w:val="16"/>
                              </w:rPr>
                            </w:pPr>
                            <w:r w:rsidRPr="00872700">
                              <w:rPr>
                                <w:sz w:val="16"/>
                              </w:rPr>
                              <w:t xml:space="preserve">The definition of Use excludes Commercialisation of the </w:t>
                            </w:r>
                            <w:r>
                              <w:rPr>
                                <w:sz w:val="16"/>
                              </w:rPr>
                              <w:t>Project IP, but permits communication of the IPR within the party's own organisation and its Affiliates</w:t>
                            </w:r>
                            <w:r w:rsidRPr="00872700">
                              <w:rPr>
                                <w:sz w:val="16"/>
                              </w:rPr>
                              <w:t>.</w:t>
                            </w:r>
                            <w:r>
                              <w:rPr>
                                <w:sz w:val="16"/>
                              </w:rPr>
                              <w:t xml:space="preserve"> However, the parties listed in item </w:t>
                            </w:r>
                            <w:r>
                              <w:rPr>
                                <w:sz w:val="16"/>
                              </w:rPr>
                              <w:fldChar w:fldCharType="begin"/>
                            </w:r>
                            <w:r>
                              <w:rPr>
                                <w:sz w:val="16"/>
                              </w:rPr>
                              <w:instrText xml:space="preserve"> REF _Ref89898323 \r \h </w:instrText>
                            </w:r>
                            <w:r>
                              <w:rPr>
                                <w:sz w:val="16"/>
                              </w:rPr>
                            </w:r>
                            <w:r>
                              <w:rPr>
                                <w:sz w:val="16"/>
                              </w:rPr>
                              <w:fldChar w:fldCharType="separate"/>
                            </w:r>
                            <w:r w:rsidR="00976E3B">
                              <w:rPr>
                                <w:sz w:val="16"/>
                              </w:rPr>
                              <w:t>10</w:t>
                            </w:r>
                            <w:r>
                              <w:rPr>
                                <w:sz w:val="16"/>
                              </w:rPr>
                              <w:fldChar w:fldCharType="end"/>
                            </w:r>
                            <w:r>
                              <w:rPr>
                                <w:sz w:val="16"/>
                              </w:rPr>
                              <w:t xml:space="preserve"> of the Details Schedule have the first right to negotiate an agreement with the Owner to Commercialise the Project IP under clause </w:t>
                            </w:r>
                            <w:r>
                              <w:rPr>
                                <w:sz w:val="16"/>
                              </w:rPr>
                              <w:fldChar w:fldCharType="begin"/>
                            </w:r>
                            <w:r>
                              <w:rPr>
                                <w:sz w:val="16"/>
                              </w:rPr>
                              <w:instrText xml:space="preserve"> REF _Ref87873185 \w \h </w:instrText>
                            </w:r>
                            <w:r>
                              <w:rPr>
                                <w:sz w:val="16"/>
                              </w:rPr>
                            </w:r>
                            <w:r>
                              <w:rPr>
                                <w:sz w:val="16"/>
                              </w:rPr>
                              <w:fldChar w:fldCharType="separate"/>
                            </w:r>
                            <w:r w:rsidR="00976E3B">
                              <w:rPr>
                                <w:sz w:val="16"/>
                              </w:rPr>
                              <w:t>10.2</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A3C59" id="Text Box 150" o:spid="_x0000_s1030" type="#_x0000_t202" style="position:absolute;left:0;text-align:left;margin-left:9pt;margin-top:26.05pt;width:207.2pt;height:191.9pt;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" fillcolor="#e9e4de [3209]" stroked="f" strokeweight=".5pt">
                <v:textbox>
                  <w:txbxContent>
                    <w:p w14:paraId="6DA739CB" w14:textId="1B4BDD7A" w:rsidR="00EA5B41" w:rsidRPr="00872700" w:rsidRDefault="00EA5B41" w:rsidP="00EA5B41">
                      <w:pPr>
                        <w:spacing w:after="120"/>
                        <w:rPr>
                          <w:sz w:val="16"/>
                        </w:rPr>
                      </w:pPr>
                      <w:r>
                        <w:rPr>
                          <w:b/>
                          <w:i/>
                          <w:sz w:val="16"/>
                        </w:rPr>
                        <w:t xml:space="preserve">Guidance Note for the definition of Use: </w:t>
                      </w:r>
                      <w:r w:rsidRPr="00872700">
                        <w:rPr>
                          <w:sz w:val="16"/>
                        </w:rPr>
                        <w:t xml:space="preserve">The definition of Use specifies how the relevant party may use the </w:t>
                      </w:r>
                      <w:r>
                        <w:rPr>
                          <w:sz w:val="16"/>
                        </w:rPr>
                        <w:t>Project IP</w:t>
                      </w:r>
                      <w:r w:rsidRPr="00872700">
                        <w:rPr>
                          <w:sz w:val="16"/>
                        </w:rPr>
                        <w:t xml:space="preserve"> or Pre-existing </w:t>
                      </w:r>
                      <w:r>
                        <w:rPr>
                          <w:sz w:val="16"/>
                        </w:rPr>
                        <w:t>IPR</w:t>
                      </w:r>
                      <w:r w:rsidRPr="00872700">
                        <w:rPr>
                          <w:sz w:val="16"/>
                        </w:rPr>
                        <w:t xml:space="preserve">, as set out in clause </w:t>
                      </w:r>
                      <w:r w:rsidRPr="00872700">
                        <w:rPr>
                          <w:sz w:val="16"/>
                        </w:rPr>
                        <w:fldChar w:fldCharType="begin"/>
                      </w:r>
                      <w:r w:rsidRPr="00872700">
                        <w:rPr>
                          <w:sz w:val="16"/>
                        </w:rPr>
                        <w:instrText xml:space="preserve"> REF _Ref80900679 \w \h  \* MERGEFORMAT </w:instrText>
                      </w:r>
                      <w:r w:rsidRPr="00872700">
                        <w:rPr>
                          <w:sz w:val="16"/>
                        </w:rPr>
                      </w:r>
                      <w:r w:rsidRPr="00872700">
                        <w:rPr>
                          <w:sz w:val="16"/>
                        </w:rPr>
                        <w:fldChar w:fldCharType="separate"/>
                      </w:r>
                      <w:r w:rsidR="00976E3B">
                        <w:rPr>
                          <w:sz w:val="16"/>
                        </w:rPr>
                        <w:t>9</w:t>
                      </w:r>
                      <w:r w:rsidRPr="00872700">
                        <w:rPr>
                          <w:sz w:val="16"/>
                        </w:rPr>
                        <w:fldChar w:fldCharType="end"/>
                      </w:r>
                      <w:r w:rsidRPr="00872700">
                        <w:rPr>
                          <w:sz w:val="16"/>
                        </w:rPr>
                        <w:t xml:space="preserve">. </w:t>
                      </w:r>
                    </w:p>
                    <w:p w14:paraId="43611363" w14:textId="56989970" w:rsidR="00EA5B41" w:rsidRPr="00872700" w:rsidRDefault="00EA5B41" w:rsidP="00EA5B41">
                      <w:pPr>
                        <w:spacing w:after="120"/>
                        <w:rPr>
                          <w:sz w:val="16"/>
                        </w:rPr>
                      </w:pPr>
                      <w:r w:rsidRPr="00872700">
                        <w:rPr>
                          <w:sz w:val="16"/>
                        </w:rPr>
                        <w:t xml:space="preserve">The parties may limit the 'Use' rights by specifying limitations in section </w:t>
                      </w:r>
                      <w:r w:rsidR="00F14401">
                        <w:rPr>
                          <w:sz w:val="16"/>
                        </w:rPr>
                        <w:fldChar w:fldCharType="begin"/>
                      </w:r>
                      <w:r w:rsidR="00F14401">
                        <w:rPr>
                          <w:sz w:val="16"/>
                        </w:rPr>
                        <w:instrText xml:space="preserve"> REF _Ref85190937 \n \h </w:instrText>
                      </w:r>
                      <w:r w:rsidR="00F14401">
                        <w:rPr>
                          <w:sz w:val="16"/>
                        </w:rPr>
                      </w:r>
                      <w:r w:rsidR="00F14401">
                        <w:rPr>
                          <w:sz w:val="16"/>
                        </w:rPr>
                        <w:fldChar w:fldCharType="separate"/>
                      </w:r>
                      <w:r w:rsidR="00F14401">
                        <w:rPr>
                          <w:sz w:val="16"/>
                        </w:rPr>
                        <w:t>2</w:t>
                      </w:r>
                      <w:r w:rsidR="00F14401">
                        <w:rPr>
                          <w:sz w:val="16"/>
                        </w:rPr>
                        <w:fldChar w:fldCharType="end"/>
                      </w:r>
                      <w:r w:rsidR="00F14401">
                        <w:rPr>
                          <w:sz w:val="16"/>
                        </w:rPr>
                        <w:t xml:space="preserve"> </w:t>
                      </w:r>
                      <w:r w:rsidRPr="00872700">
                        <w:rPr>
                          <w:sz w:val="16"/>
                        </w:rPr>
                        <w:t xml:space="preserve">of </w:t>
                      </w:r>
                      <w:r w:rsidRPr="00872700">
                        <w:rPr>
                          <w:sz w:val="16"/>
                        </w:rPr>
                        <w:fldChar w:fldCharType="begin"/>
                      </w:r>
                      <w:r w:rsidRPr="00872700">
                        <w:rPr>
                          <w:sz w:val="16"/>
                        </w:rPr>
                        <w:instrText xml:space="preserve"> REF _Ref85103790 \n \h  \* MERGEFORMAT </w:instrText>
                      </w:r>
                      <w:r w:rsidRPr="00872700">
                        <w:rPr>
                          <w:sz w:val="16"/>
                        </w:rPr>
                      </w:r>
                      <w:r w:rsidRPr="00872700">
                        <w:rPr>
                          <w:sz w:val="16"/>
                        </w:rPr>
                        <w:fldChar w:fldCharType="separate"/>
                      </w:r>
                      <w:r w:rsidR="00976E3B">
                        <w:rPr>
                          <w:sz w:val="16"/>
                        </w:rPr>
                        <w:t>Schedule 3</w:t>
                      </w:r>
                      <w:r w:rsidRPr="00872700">
                        <w:rPr>
                          <w:sz w:val="16"/>
                        </w:rPr>
                        <w:fldChar w:fldCharType="end"/>
                      </w:r>
                      <w:r w:rsidRPr="00872700">
                        <w:rPr>
                          <w:sz w:val="16"/>
                        </w:rPr>
                        <w:t xml:space="preserve"> (for example, the parties may agree that the Licensee of the </w:t>
                      </w:r>
                      <w:r>
                        <w:rPr>
                          <w:sz w:val="16"/>
                        </w:rPr>
                        <w:t>Project IP</w:t>
                      </w:r>
                      <w:r w:rsidRPr="00872700">
                        <w:rPr>
                          <w:sz w:val="16"/>
                        </w:rPr>
                        <w:t xml:space="preserve"> cannot modify the </w:t>
                      </w:r>
                      <w:r>
                        <w:rPr>
                          <w:sz w:val="16"/>
                        </w:rPr>
                        <w:t>Project IP</w:t>
                      </w:r>
                      <w:r w:rsidRPr="00872700">
                        <w:rPr>
                          <w:sz w:val="16"/>
                        </w:rPr>
                        <w:t>).</w:t>
                      </w:r>
                    </w:p>
                    <w:p w14:paraId="7E319381" w14:textId="2882AD89" w:rsidR="00EA5B41" w:rsidRPr="00872700" w:rsidRDefault="00EA5B41" w:rsidP="00EA5B41">
                      <w:pPr>
                        <w:spacing w:after="120"/>
                        <w:rPr>
                          <w:sz w:val="16"/>
                        </w:rPr>
                      </w:pPr>
                      <w:r w:rsidRPr="00872700">
                        <w:rPr>
                          <w:sz w:val="16"/>
                        </w:rPr>
                        <w:t xml:space="preserve">The relevant parties are permitted to Use the </w:t>
                      </w:r>
                      <w:r>
                        <w:rPr>
                          <w:sz w:val="16"/>
                        </w:rPr>
                        <w:t>Project IP</w:t>
                      </w:r>
                      <w:r w:rsidRPr="00872700">
                        <w:rPr>
                          <w:sz w:val="16"/>
                        </w:rPr>
                        <w:t xml:space="preserve"> or Pre-existing </w:t>
                      </w:r>
                      <w:r>
                        <w:rPr>
                          <w:sz w:val="16"/>
                        </w:rPr>
                        <w:t>IPR</w:t>
                      </w:r>
                      <w:r w:rsidRPr="00872700">
                        <w:rPr>
                          <w:sz w:val="16"/>
                        </w:rPr>
                        <w:t xml:space="preserve"> provided it is for the Purpose (set </w:t>
                      </w:r>
                      <w:r w:rsidRPr="00901DDD">
                        <w:rPr>
                          <w:sz w:val="16"/>
                        </w:rPr>
                        <w:t xml:space="preserve">out in section </w:t>
                      </w:r>
                      <w:r w:rsidR="00F14401">
                        <w:rPr>
                          <w:sz w:val="16"/>
                        </w:rPr>
                        <w:fldChar w:fldCharType="begin"/>
                      </w:r>
                      <w:r w:rsidR="00F14401">
                        <w:rPr>
                          <w:sz w:val="16"/>
                        </w:rPr>
                        <w:instrText xml:space="preserve"> REF _Ref85190937 \n \h </w:instrText>
                      </w:r>
                      <w:r w:rsidR="00F14401">
                        <w:rPr>
                          <w:sz w:val="16"/>
                        </w:rPr>
                      </w:r>
                      <w:r w:rsidR="00F14401">
                        <w:rPr>
                          <w:sz w:val="16"/>
                        </w:rPr>
                        <w:fldChar w:fldCharType="separate"/>
                      </w:r>
                      <w:r w:rsidR="00F14401">
                        <w:rPr>
                          <w:sz w:val="16"/>
                        </w:rPr>
                        <w:t>2</w:t>
                      </w:r>
                      <w:r w:rsidR="00F14401">
                        <w:rPr>
                          <w:sz w:val="16"/>
                        </w:rPr>
                        <w:fldChar w:fldCharType="end"/>
                      </w:r>
                      <w:r w:rsidR="00F14401">
                        <w:rPr>
                          <w:sz w:val="16"/>
                        </w:rPr>
                        <w:t xml:space="preserve"> </w:t>
                      </w:r>
                      <w:r w:rsidRPr="00901DDD">
                        <w:rPr>
                          <w:sz w:val="16"/>
                        </w:rPr>
                        <w:t>of</w:t>
                      </w:r>
                      <w:r w:rsidRPr="00872700">
                        <w:rPr>
                          <w:sz w:val="16"/>
                        </w:rPr>
                        <w:t xml:space="preserve"> </w:t>
                      </w:r>
                      <w:r w:rsidRPr="00872700">
                        <w:rPr>
                          <w:sz w:val="16"/>
                        </w:rPr>
                        <w:fldChar w:fldCharType="begin"/>
                      </w:r>
                      <w:r w:rsidRPr="00872700">
                        <w:rPr>
                          <w:sz w:val="16"/>
                        </w:rPr>
                        <w:instrText xml:space="preserve"> REF _Ref85189106 \r \h  \* MERGEFORMAT </w:instrText>
                      </w:r>
                      <w:r w:rsidRPr="00872700">
                        <w:rPr>
                          <w:sz w:val="16"/>
                        </w:rPr>
                      </w:r>
                      <w:r w:rsidRPr="00872700">
                        <w:rPr>
                          <w:sz w:val="16"/>
                        </w:rPr>
                        <w:fldChar w:fldCharType="separate"/>
                      </w:r>
                      <w:r w:rsidR="00976E3B">
                        <w:rPr>
                          <w:sz w:val="16"/>
                        </w:rPr>
                        <w:t>Schedule 3</w:t>
                      </w:r>
                      <w:r w:rsidRPr="00872700">
                        <w:rPr>
                          <w:sz w:val="16"/>
                        </w:rPr>
                        <w:fldChar w:fldCharType="end"/>
                      </w:r>
                      <w:r w:rsidRPr="00872700">
                        <w:rPr>
                          <w:sz w:val="16"/>
                        </w:rPr>
                        <w:t>).</w:t>
                      </w:r>
                    </w:p>
                    <w:p w14:paraId="4EF4B433" w14:textId="354EB3FC" w:rsidR="00EA5B41" w:rsidRPr="00E24032" w:rsidRDefault="00EA5B41" w:rsidP="00EA5B41">
                      <w:pPr>
                        <w:spacing w:after="120"/>
                        <w:rPr>
                          <w:b/>
                          <w:i/>
                          <w:sz w:val="16"/>
                        </w:rPr>
                      </w:pPr>
                      <w:r w:rsidRPr="00872700">
                        <w:rPr>
                          <w:sz w:val="16"/>
                        </w:rPr>
                        <w:t xml:space="preserve">The definition of Use excludes Commercialisation of the </w:t>
                      </w:r>
                      <w:r>
                        <w:rPr>
                          <w:sz w:val="16"/>
                        </w:rPr>
                        <w:t>Project IP, but permits communication of the IPR within the party's own organisation and its Affiliates</w:t>
                      </w:r>
                      <w:r w:rsidRPr="00872700">
                        <w:rPr>
                          <w:sz w:val="16"/>
                        </w:rPr>
                        <w:t>.</w:t>
                      </w:r>
                      <w:r>
                        <w:rPr>
                          <w:sz w:val="16"/>
                        </w:rPr>
                        <w:t xml:space="preserve"> However, the parties listed in item </w:t>
                      </w:r>
                      <w:r>
                        <w:rPr>
                          <w:sz w:val="16"/>
                        </w:rPr>
                        <w:fldChar w:fldCharType="begin"/>
                      </w:r>
                      <w:r>
                        <w:rPr>
                          <w:sz w:val="16"/>
                        </w:rPr>
                        <w:instrText xml:space="preserve"> REF _Ref89898323 \r \h </w:instrText>
                      </w:r>
                      <w:r>
                        <w:rPr>
                          <w:sz w:val="16"/>
                        </w:rPr>
                      </w:r>
                      <w:r>
                        <w:rPr>
                          <w:sz w:val="16"/>
                        </w:rPr>
                        <w:fldChar w:fldCharType="separate"/>
                      </w:r>
                      <w:r w:rsidR="00976E3B">
                        <w:rPr>
                          <w:sz w:val="16"/>
                        </w:rPr>
                        <w:t>10</w:t>
                      </w:r>
                      <w:r>
                        <w:rPr>
                          <w:sz w:val="16"/>
                        </w:rPr>
                        <w:fldChar w:fldCharType="end"/>
                      </w:r>
                      <w:r>
                        <w:rPr>
                          <w:sz w:val="16"/>
                        </w:rPr>
                        <w:t xml:space="preserve"> of the Details Schedule have the first right to negotiate an agreement with the Owner to Commercialise the Project IP under clause </w:t>
                      </w:r>
                      <w:r>
                        <w:rPr>
                          <w:sz w:val="16"/>
                        </w:rPr>
                        <w:fldChar w:fldCharType="begin"/>
                      </w:r>
                      <w:r>
                        <w:rPr>
                          <w:sz w:val="16"/>
                        </w:rPr>
                        <w:instrText xml:space="preserve"> REF _Ref87873185 \w \h </w:instrText>
                      </w:r>
                      <w:r>
                        <w:rPr>
                          <w:sz w:val="16"/>
                        </w:rPr>
                      </w:r>
                      <w:r>
                        <w:rPr>
                          <w:sz w:val="16"/>
                        </w:rPr>
                        <w:fldChar w:fldCharType="separate"/>
                      </w:r>
                      <w:r w:rsidR="00976E3B">
                        <w:rPr>
                          <w:sz w:val="16"/>
                        </w:rPr>
                        <w:t>10.2</w:t>
                      </w:r>
                      <w:r>
                        <w:rPr>
                          <w:sz w:val="16"/>
                        </w:rPr>
                        <w:fldChar w:fldCharType="end"/>
                      </w:r>
                      <w:r>
                        <w:rPr>
                          <w:sz w:val="16"/>
                        </w:rPr>
                        <w:t>.</w:t>
                      </w:r>
                    </w:p>
                  </w:txbxContent>
                </v:textbox>
                <w10:wrap type="through" anchorx="margin"/>
              </v:shape>
            </w:pict>
          </mc:Fallback>
        </mc:AlternateContent>
      </w:r>
      <w:r w:rsidRPr="000E5655">
        <w:t xml:space="preserve">invoking any relevant business continuity plan or disaster recovery </w:t>
      </w:r>
      <w:proofErr w:type="gramStart"/>
      <w:r w:rsidRPr="000E5655">
        <w:t>plan;</w:t>
      </w:r>
      <w:proofErr w:type="gramEnd"/>
    </w:p>
    <w:p w14:paraId="1E865034" w14:textId="77777777" w:rsidR="00EA5B41" w:rsidRPr="000E5655" w:rsidRDefault="00EA5B41" w:rsidP="008F6FAE">
      <w:pPr>
        <w:pStyle w:val="DefinitionNum2"/>
        <w:numPr>
          <w:ilvl w:val="1"/>
          <w:numId w:val="27"/>
        </w:numPr>
      </w:pPr>
      <w:r w:rsidRPr="000E5655">
        <w:t>appropriate workload management practices; and</w:t>
      </w:r>
    </w:p>
    <w:p w14:paraId="21BFAF7D" w14:textId="77777777" w:rsidR="00EA5B41" w:rsidRPr="00761007" w:rsidRDefault="00EA5B41" w:rsidP="008F6FAE">
      <w:pPr>
        <w:pStyle w:val="DefinitionNum2"/>
        <w:numPr>
          <w:ilvl w:val="1"/>
          <w:numId w:val="27"/>
        </w:numPr>
      </w:pPr>
      <w:r w:rsidRPr="000E5655">
        <w:t>any other prudent</w:t>
      </w:r>
      <w:r w:rsidRPr="001F4026">
        <w:t xml:space="preserve"> back-up or recovery procedures</w:t>
      </w:r>
      <w:r w:rsidRPr="00761007">
        <w:t>.</w:t>
      </w:r>
      <w:r>
        <w:t xml:space="preserve"> </w:t>
      </w:r>
    </w:p>
    <w:p w14:paraId="51BC04A8" w14:textId="3F27F667" w:rsidR="00EA5B41" w:rsidRPr="009E76B6" w:rsidRDefault="00EA5B41" w:rsidP="008F6FAE">
      <w:pPr>
        <w:pStyle w:val="Definition"/>
        <w:numPr>
          <w:ilvl w:val="0"/>
          <w:numId w:val="27"/>
        </w:numPr>
      </w:pPr>
      <w:r w:rsidRPr="009E76B6">
        <w:rPr>
          <w:b/>
        </w:rPr>
        <w:t>University</w:t>
      </w:r>
      <w:r w:rsidRPr="009E76B6">
        <w:t xml:space="preserve"> means </w:t>
      </w:r>
      <w:r>
        <w:t>a</w:t>
      </w:r>
      <w:r w:rsidRPr="009E76B6">
        <w:t xml:space="preserve"> party to this Agreement identified </w:t>
      </w:r>
      <w:r>
        <w:t xml:space="preserve">as a </w:t>
      </w:r>
      <w:proofErr w:type="gramStart"/>
      <w:r>
        <w:t>University</w:t>
      </w:r>
      <w:proofErr w:type="gramEnd"/>
      <w:r>
        <w:t xml:space="preserve"> </w:t>
      </w:r>
      <w:r w:rsidRPr="009E76B6">
        <w:t xml:space="preserve">in item </w:t>
      </w:r>
      <w:r w:rsidRPr="009E76B6">
        <w:fldChar w:fldCharType="begin"/>
      </w:r>
      <w:r w:rsidRPr="009E76B6">
        <w:instrText xml:space="preserve"> REF _Ref80621872 \r \h </w:instrText>
      </w:r>
      <w:r>
        <w:instrText xml:space="preserve"> \* MERGEFORMAT </w:instrText>
      </w:r>
      <w:r w:rsidRPr="009E76B6">
        <w:fldChar w:fldCharType="separate"/>
      </w:r>
      <w:r w:rsidR="00976E3B">
        <w:t>1</w:t>
      </w:r>
      <w:r w:rsidRPr="009E76B6">
        <w:fldChar w:fldCharType="end"/>
      </w:r>
      <w:r>
        <w:t xml:space="preserve"> </w:t>
      </w:r>
      <w:r w:rsidRPr="009E76B6">
        <w:t>of the Details Schedule.</w:t>
      </w:r>
      <w:r>
        <w:t xml:space="preserve"> </w:t>
      </w:r>
      <w:r w:rsidRPr="00600294">
        <w:rPr>
          <w:b/>
        </w:rPr>
        <w:t>Universities</w:t>
      </w:r>
      <w:r>
        <w:t xml:space="preserve"> means all such parties.</w:t>
      </w:r>
    </w:p>
    <w:p w14:paraId="350B8E5A" w14:textId="0421D4D5" w:rsidR="00EA5B41" w:rsidRDefault="00EA5B41" w:rsidP="008F6FAE">
      <w:pPr>
        <w:pStyle w:val="Definition"/>
        <w:numPr>
          <w:ilvl w:val="0"/>
          <w:numId w:val="27"/>
        </w:numPr>
      </w:pPr>
      <w:r w:rsidRPr="009E76B6">
        <w:rPr>
          <w:b/>
        </w:rPr>
        <w:t>Use</w:t>
      </w:r>
      <w:r w:rsidRPr="009E76B6">
        <w:t xml:space="preserve"> </w:t>
      </w:r>
      <w:r>
        <w:t>means to</w:t>
      </w:r>
      <w:r w:rsidRPr="009E76B6">
        <w:t xml:space="preserve"> use, reproduce, adapt, modify, communicate</w:t>
      </w:r>
      <w:r w:rsidRPr="006C7F00">
        <w:t xml:space="preserve">, broadcast, distribute </w:t>
      </w:r>
      <w:r>
        <w:t>or</w:t>
      </w:r>
      <w:r w:rsidRPr="006C7F00">
        <w:t xml:space="preserve"> publish</w:t>
      </w:r>
      <w:r>
        <w:t xml:space="preserve"> in each case solely within the party's own organisation and any of its Affiliates and includes sublicensing such rights for Use within the party's own organisation and any of its Affiliates, unless otherwise set out in section </w:t>
      </w:r>
      <w:r w:rsidR="00F14401">
        <w:fldChar w:fldCharType="begin"/>
      </w:r>
      <w:r w:rsidR="00F14401">
        <w:instrText xml:space="preserve"> REF _Ref85190937 \n \h </w:instrText>
      </w:r>
      <w:r w:rsidR="00F14401">
        <w:fldChar w:fldCharType="separate"/>
      </w:r>
      <w:r w:rsidR="00F14401">
        <w:t>2</w:t>
      </w:r>
      <w:r w:rsidR="00F14401">
        <w:fldChar w:fldCharType="end"/>
      </w:r>
      <w:r w:rsidR="00F14401">
        <w:t xml:space="preserve"> </w:t>
      </w:r>
      <w:r>
        <w:t xml:space="preserve">of </w:t>
      </w:r>
      <w:r w:rsidRPr="001F0911">
        <w:fldChar w:fldCharType="begin"/>
      </w:r>
      <w:r w:rsidRPr="001F0911">
        <w:instrText xml:space="preserve"> REF _Ref85189106 \r \h </w:instrText>
      </w:r>
      <w:r>
        <w:instrText xml:space="preserve"> \* MERGEFORMAT </w:instrText>
      </w:r>
      <w:r w:rsidRPr="001F0911">
        <w:fldChar w:fldCharType="separate"/>
      </w:r>
      <w:r w:rsidR="00976E3B">
        <w:t>Schedule 3</w:t>
      </w:r>
      <w:r w:rsidRPr="001F0911">
        <w:fldChar w:fldCharType="end"/>
      </w:r>
      <w:r>
        <w:t xml:space="preserve">, and excludes Commercialisation </w:t>
      </w:r>
      <w:r>
        <w:rPr>
          <w:szCs w:val="20"/>
        </w:rPr>
        <w:t>or publication outside of the party and its Affiliates</w:t>
      </w:r>
      <w:r>
        <w:t>.</w:t>
      </w:r>
    </w:p>
    <w:p w14:paraId="1760ED10" w14:textId="77777777" w:rsidR="00EA5B41" w:rsidRDefault="00EA5B41" w:rsidP="00AB7A0B">
      <w:pPr>
        <w:pStyle w:val="Heading2"/>
      </w:pPr>
      <w:bookmarkStart w:id="23" w:name="_Ref80883798"/>
      <w:bookmarkStart w:id="24" w:name="_Toc110939278"/>
      <w:r>
        <w:rPr>
          <w:noProof/>
          <w:lang w:eastAsia="en-AU"/>
        </w:rPr>
        <w:lastRenderedPageBreak/>
        <mc:AlternateContent>
          <mc:Choice Requires="wps">
            <w:drawing>
              <wp:anchor distT="0" distB="0" distL="114300" distR="114300" simplePos="0" relativeHeight="251763712" behindDoc="0" locked="0" layoutInCell="1" allowOverlap="1" wp14:anchorId="79644ECC" wp14:editId="363109E8">
                <wp:simplePos x="0" y="0"/>
                <wp:positionH relativeFrom="rightMargin">
                  <wp:posOffset>105695</wp:posOffset>
                </wp:positionH>
                <wp:positionV relativeFrom="paragraph">
                  <wp:posOffset>359345</wp:posOffset>
                </wp:positionV>
                <wp:extent cx="2631440" cy="1057524"/>
                <wp:effectExtent l="0" t="0" r="0" b="9525"/>
                <wp:wrapThrough wrapText="bothSides">
                  <wp:wrapPolygon edited="0">
                    <wp:start x="0" y="0"/>
                    <wp:lineTo x="0" y="21405"/>
                    <wp:lineTo x="21423" y="21405"/>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1057524"/>
                        </a:xfrm>
                        <a:prstGeom prst="rect">
                          <a:avLst/>
                        </a:prstGeom>
                        <a:solidFill>
                          <a:schemeClr val="accent6"/>
                        </a:solidFill>
                        <a:ln w="6350">
                          <a:noFill/>
                        </a:ln>
                      </wps:spPr>
                      <wps:txbx>
                        <w:txbxContent>
                          <w:p w14:paraId="1CB1D794" w14:textId="24F0BEFA" w:rsidR="00EA5B41" w:rsidRPr="00E24032"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_Ref80883798 \w \h </w:instrText>
                            </w:r>
                            <w:r>
                              <w:rPr>
                                <w:b/>
                                <w:i/>
                                <w:sz w:val="16"/>
                              </w:rPr>
                            </w:r>
                            <w:r>
                              <w:rPr>
                                <w:b/>
                                <w:i/>
                                <w:sz w:val="16"/>
                              </w:rPr>
                              <w:fldChar w:fldCharType="separate"/>
                            </w:r>
                            <w:r w:rsidR="00976E3B">
                              <w:rPr>
                                <w:b/>
                                <w:i/>
                                <w:sz w:val="16"/>
                              </w:rPr>
                              <w:t>1.2</w:t>
                            </w:r>
                            <w:r>
                              <w:rPr>
                                <w:b/>
                                <w:i/>
                                <w:sz w:val="16"/>
                              </w:rPr>
                              <w:fldChar w:fldCharType="end"/>
                            </w:r>
                            <w:r>
                              <w:rPr>
                                <w:b/>
                                <w:i/>
                                <w:sz w:val="16"/>
                              </w:rPr>
                              <w:t xml:space="preserve">: </w:t>
                            </w:r>
                            <w:r>
                              <w:rPr>
                                <w:sz w:val="16"/>
                              </w:rPr>
                              <w:t xml:space="preserve">This clause sets out the rules for how to interpret the Agreement (including the Project Plan). For example, the term 'including' is not intended to be limited to the examples provided (see clause </w:t>
                            </w:r>
                            <w:r>
                              <w:rPr>
                                <w:sz w:val="16"/>
                              </w:rPr>
                              <w:fldChar w:fldCharType="begin"/>
                            </w:r>
                            <w:r>
                              <w:rPr>
                                <w:sz w:val="16"/>
                              </w:rPr>
                              <w:instrText xml:space="preserve"> REF _Ref93585933 \w \h </w:instrText>
                            </w:r>
                            <w:r>
                              <w:rPr>
                                <w:sz w:val="16"/>
                              </w:rPr>
                            </w:r>
                            <w:r>
                              <w:rPr>
                                <w:sz w:val="16"/>
                              </w:rPr>
                              <w:fldChar w:fldCharType="separate"/>
                            </w:r>
                            <w:r w:rsidR="00976E3B">
                              <w:rPr>
                                <w:sz w:val="16"/>
                              </w:rPr>
                              <w:t>1.2(d)</w:t>
                            </w:r>
                            <w:r>
                              <w:rPr>
                                <w:sz w:val="16"/>
                              </w:rPr>
                              <w:fldChar w:fldCharType="end"/>
                            </w:r>
                            <w:r>
                              <w:rPr>
                                <w:sz w:val="16"/>
                              </w:rPr>
                              <w:t xml:space="preserve">). Accordingly, the parties do not need to include statements such as 'including, but not limited to' in the Agreement (including the Project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44ECC" id="Text Box 1" o:spid="_x0000_s1031" type="#_x0000_t202" style="position:absolute;left:0;text-align:left;margin-left:8.3pt;margin-top:28.3pt;width:207.2pt;height:83.25pt;z-index:251763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" fillcolor="#e9e4de [3209]" stroked="f" strokeweight=".5pt">
                <v:textbox>
                  <w:txbxContent>
                    <w:p w14:paraId="1CB1D794" w14:textId="24F0BEFA" w:rsidR="00EA5B41" w:rsidRPr="00E24032"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_Ref80883798 \w \h </w:instrText>
                      </w:r>
                      <w:r>
                        <w:rPr>
                          <w:b/>
                          <w:i/>
                          <w:sz w:val="16"/>
                        </w:rPr>
                      </w:r>
                      <w:r>
                        <w:rPr>
                          <w:b/>
                          <w:i/>
                          <w:sz w:val="16"/>
                        </w:rPr>
                        <w:fldChar w:fldCharType="separate"/>
                      </w:r>
                      <w:r w:rsidR="00976E3B">
                        <w:rPr>
                          <w:b/>
                          <w:i/>
                          <w:sz w:val="16"/>
                        </w:rPr>
                        <w:t>1.2</w:t>
                      </w:r>
                      <w:r>
                        <w:rPr>
                          <w:b/>
                          <w:i/>
                          <w:sz w:val="16"/>
                        </w:rPr>
                        <w:fldChar w:fldCharType="end"/>
                      </w:r>
                      <w:r>
                        <w:rPr>
                          <w:b/>
                          <w:i/>
                          <w:sz w:val="16"/>
                        </w:rPr>
                        <w:t xml:space="preserve">: </w:t>
                      </w:r>
                      <w:r>
                        <w:rPr>
                          <w:sz w:val="16"/>
                        </w:rPr>
                        <w:t xml:space="preserve">This clause sets out the rules for how to interpret the Agreement (including the Project Plan). For example, the term 'including' is not intended to be limited to the examples provided (see clause </w:t>
                      </w:r>
                      <w:r>
                        <w:rPr>
                          <w:sz w:val="16"/>
                        </w:rPr>
                        <w:fldChar w:fldCharType="begin"/>
                      </w:r>
                      <w:r>
                        <w:rPr>
                          <w:sz w:val="16"/>
                        </w:rPr>
                        <w:instrText xml:space="preserve"> REF _Ref93585933 \w \h </w:instrText>
                      </w:r>
                      <w:r>
                        <w:rPr>
                          <w:sz w:val="16"/>
                        </w:rPr>
                      </w:r>
                      <w:r>
                        <w:rPr>
                          <w:sz w:val="16"/>
                        </w:rPr>
                        <w:fldChar w:fldCharType="separate"/>
                      </w:r>
                      <w:r w:rsidR="00976E3B">
                        <w:rPr>
                          <w:sz w:val="16"/>
                        </w:rPr>
                        <w:t>1.2(d)</w:t>
                      </w:r>
                      <w:r>
                        <w:rPr>
                          <w:sz w:val="16"/>
                        </w:rPr>
                        <w:fldChar w:fldCharType="end"/>
                      </w:r>
                      <w:r>
                        <w:rPr>
                          <w:sz w:val="16"/>
                        </w:rPr>
                        <w:t xml:space="preserve">). Accordingly, the parties do not need to include statements such as 'including, but not limited to' in the Agreement (including the Project Plan). </w:t>
                      </w:r>
                    </w:p>
                  </w:txbxContent>
                </v:textbox>
                <w10:wrap type="through" anchorx="margin"/>
              </v:shape>
            </w:pict>
          </mc:Fallback>
        </mc:AlternateContent>
      </w:r>
      <w:r>
        <w:t>Interpretation</w:t>
      </w:r>
      <w:bookmarkEnd w:id="23"/>
      <w:bookmarkEnd w:id="24"/>
    </w:p>
    <w:p w14:paraId="7C733488" w14:textId="77777777" w:rsidR="00EA5B41" w:rsidRDefault="00EA5B41" w:rsidP="00EA5B41">
      <w:pPr>
        <w:pStyle w:val="IndentParaLevel1"/>
        <w:keepNext/>
        <w:keepLines/>
      </w:pPr>
      <w:r>
        <w:t>The following rules apply unless the context requires otherwise:</w:t>
      </w:r>
    </w:p>
    <w:p w14:paraId="6AB34EAC" w14:textId="77777777" w:rsidR="00EA5B41" w:rsidRDefault="00EA5B41" w:rsidP="00AB7A0B">
      <w:pPr>
        <w:pStyle w:val="Heading3"/>
      </w:pPr>
      <w:r>
        <w:t xml:space="preserve">the headings are for convenience only and do not affect </w:t>
      </w:r>
      <w:proofErr w:type="gramStart"/>
      <w:r>
        <w:t>interpretation;</w:t>
      </w:r>
      <w:proofErr w:type="gramEnd"/>
    </w:p>
    <w:p w14:paraId="7BDE13B1" w14:textId="77777777" w:rsidR="00EA5B41" w:rsidRDefault="00EA5B41" w:rsidP="00AB7A0B">
      <w:pPr>
        <w:pStyle w:val="Heading3"/>
      </w:pPr>
      <w:r>
        <w:t xml:space="preserve">a recital, Schedule, annexure or a description of the </w:t>
      </w:r>
      <w:proofErr w:type="gramStart"/>
      <w:r>
        <w:t>parties</w:t>
      </w:r>
      <w:proofErr w:type="gramEnd"/>
      <w:r>
        <w:t xml:space="preserve"> forms part of this Agreement;</w:t>
      </w:r>
      <w:r w:rsidRPr="00955D4F" w:rsidDel="00DB0F01">
        <w:rPr>
          <w:b/>
          <w:noProof/>
        </w:rPr>
        <w:t xml:space="preserve"> </w:t>
      </w:r>
    </w:p>
    <w:p w14:paraId="11A66D22" w14:textId="77777777" w:rsidR="00EA5B41" w:rsidRDefault="00EA5B41" w:rsidP="00AB7A0B">
      <w:pPr>
        <w:pStyle w:val="Heading3"/>
      </w:pPr>
      <w:r>
        <w:t>a reference to:</w:t>
      </w:r>
    </w:p>
    <w:p w14:paraId="38B56055" w14:textId="77777777" w:rsidR="00EA5B41" w:rsidRDefault="00EA5B41" w:rsidP="00AB7A0B">
      <w:pPr>
        <w:pStyle w:val="Heading4"/>
      </w:pPr>
      <w:r>
        <w:t xml:space="preserve">dollars or $ is to an amount in Australian </w:t>
      </w:r>
      <w:proofErr w:type="gramStart"/>
      <w:r>
        <w:t>currency;</w:t>
      </w:r>
      <w:proofErr w:type="gramEnd"/>
    </w:p>
    <w:p w14:paraId="213D7273" w14:textId="77777777" w:rsidR="00EA5B41" w:rsidRDefault="00EA5B41" w:rsidP="00AB7A0B">
      <w:pPr>
        <w:pStyle w:val="Heading4"/>
      </w:pPr>
      <w:r>
        <w:t xml:space="preserve">a singular word includes the plural, and </w:t>
      </w:r>
      <w:proofErr w:type="gramStart"/>
      <w:r>
        <w:t>vice versa;</w:t>
      </w:r>
      <w:proofErr w:type="gramEnd"/>
    </w:p>
    <w:p w14:paraId="4D5C69E3" w14:textId="77777777" w:rsidR="00EA5B41" w:rsidRDefault="00EA5B41" w:rsidP="00AB7A0B">
      <w:pPr>
        <w:pStyle w:val="Heading4"/>
      </w:pPr>
      <w:r>
        <w:t xml:space="preserve">legislation (including subordinate legislation) is to that legislation as amended, re-enacted or replaced, and includes any subordinate legislation issued under </w:t>
      </w:r>
      <w:proofErr w:type="gramStart"/>
      <w:r>
        <w:t>it;</w:t>
      </w:r>
      <w:proofErr w:type="gramEnd"/>
    </w:p>
    <w:p w14:paraId="6D570793" w14:textId="77777777" w:rsidR="00EA5B41" w:rsidRDefault="00EA5B41" w:rsidP="00AB7A0B">
      <w:pPr>
        <w:pStyle w:val="Heading4"/>
      </w:pPr>
      <w:r>
        <w:t xml:space="preserve">a party to this document or to any other document or agreement includes a permitted substitute or a permitted assign of that </w:t>
      </w:r>
      <w:proofErr w:type="gramStart"/>
      <w:r>
        <w:t>party;</w:t>
      </w:r>
      <w:proofErr w:type="gramEnd"/>
    </w:p>
    <w:p w14:paraId="3ECA71A3" w14:textId="77777777" w:rsidR="00EA5B41" w:rsidRDefault="00EA5B41" w:rsidP="00AB7A0B">
      <w:pPr>
        <w:pStyle w:val="Heading4"/>
      </w:pPr>
      <w:r>
        <w:t xml:space="preserve">a person includes any type of entity or body of persons, whether or not it is incorporated or has a separate legal identity, and any executor, administrator and successor in law of the person and permitted </w:t>
      </w:r>
      <w:proofErr w:type="gramStart"/>
      <w:r>
        <w:t>assigns;</w:t>
      </w:r>
      <w:proofErr w:type="gramEnd"/>
    </w:p>
    <w:p w14:paraId="77764EF5" w14:textId="77777777" w:rsidR="00EA5B41" w:rsidRPr="009D3180" w:rsidRDefault="00EA5B41" w:rsidP="00AB7A0B">
      <w:pPr>
        <w:pStyle w:val="Heading4"/>
      </w:pPr>
      <w:r>
        <w:t xml:space="preserve">a word which suggests one </w:t>
      </w:r>
      <w:r w:rsidRPr="009D3180">
        <w:t>gender includes each other gender; and</w:t>
      </w:r>
    </w:p>
    <w:p w14:paraId="10BFF78E" w14:textId="77777777" w:rsidR="00EA5B41" w:rsidRPr="009D3180" w:rsidRDefault="00EA5B41" w:rsidP="00AB7A0B">
      <w:pPr>
        <w:pStyle w:val="Heading4"/>
      </w:pPr>
      <w:r w:rsidRPr="009D3180">
        <w:t xml:space="preserve">a clause, section or schedule is a reference to a clause or section of or a </w:t>
      </w:r>
      <w:r>
        <w:t>S</w:t>
      </w:r>
      <w:r w:rsidRPr="009D3180">
        <w:t xml:space="preserve">chedule to this </w:t>
      </w:r>
      <w:proofErr w:type="gramStart"/>
      <w:r w:rsidRPr="009D3180">
        <w:t>Agreement;</w:t>
      </w:r>
      <w:proofErr w:type="gramEnd"/>
    </w:p>
    <w:p w14:paraId="2F88C174" w14:textId="77777777" w:rsidR="00EA5B41" w:rsidRDefault="00EA5B41" w:rsidP="00AB7A0B">
      <w:pPr>
        <w:pStyle w:val="Heading3"/>
      </w:pPr>
      <w:bookmarkStart w:id="25" w:name="_Ref93585933"/>
      <w:r>
        <w:t xml:space="preserve">the meaning of general words is not limited by specific examples introduced by ‘including’, ‘for example’, or similar </w:t>
      </w:r>
      <w:proofErr w:type="gramStart"/>
      <w:r>
        <w:t>expressions;</w:t>
      </w:r>
      <w:bookmarkEnd w:id="25"/>
      <w:proofErr w:type="gramEnd"/>
    </w:p>
    <w:p w14:paraId="2C7241D4" w14:textId="77777777" w:rsidR="00EA5B41" w:rsidRDefault="00EA5B41" w:rsidP="00AB7A0B">
      <w:pPr>
        <w:pStyle w:val="Heading3"/>
      </w:pPr>
      <w:r>
        <w:t xml:space="preserve">no provision of this Agreement will be construed adversely to a party on the ground that such party was responsible for the preparation of this Agreement or that provision of this </w:t>
      </w:r>
      <w:proofErr w:type="gramStart"/>
      <w:r>
        <w:t>Agreement;</w:t>
      </w:r>
      <w:proofErr w:type="gramEnd"/>
      <w:r>
        <w:t xml:space="preserve"> </w:t>
      </w:r>
    </w:p>
    <w:p w14:paraId="36542ED1" w14:textId="77777777" w:rsidR="00EA5B41" w:rsidRDefault="00EA5B41" w:rsidP="00AB7A0B">
      <w:pPr>
        <w:pStyle w:val="Heading3"/>
      </w:pPr>
      <w:r>
        <w:t>this Agreement is to be interpreted as a separate agreement between each party and each other party.  Any reference to termination includes in relation to a party that is the subject of withdrawal or expulsion, termination of the Agreement as between that party and each other party; and</w:t>
      </w:r>
    </w:p>
    <w:p w14:paraId="5694E8BB" w14:textId="77777777" w:rsidR="00EA5B41" w:rsidRDefault="00EA5B41" w:rsidP="00AB7A0B">
      <w:pPr>
        <w:pStyle w:val="Heading3"/>
      </w:pPr>
      <w:r>
        <w:lastRenderedPageBreak/>
        <w:t>if the day on or by which a party must do something under this Agreement is not a Business Day, the person must do it by the next Business Day.</w:t>
      </w:r>
    </w:p>
    <w:p w14:paraId="29B141D9" w14:textId="77777777" w:rsidR="00EA5B41" w:rsidRDefault="00EA5B41" w:rsidP="00AB7A0B">
      <w:pPr>
        <w:pStyle w:val="Heading2"/>
      </w:pPr>
      <w:bookmarkStart w:id="26" w:name="_Toc110939279"/>
      <w:r>
        <w:t>Inconsistency</w:t>
      </w:r>
      <w:bookmarkEnd w:id="26"/>
    </w:p>
    <w:p w14:paraId="1037FB99" w14:textId="4D9FFADC" w:rsidR="00EA5B41" w:rsidRDefault="00EA5B41" w:rsidP="00FD1EAE">
      <w:pPr>
        <w:pStyle w:val="Heading3"/>
        <w:numPr>
          <w:ilvl w:val="2"/>
          <w:numId w:val="57"/>
        </w:numPr>
      </w:pPr>
      <w:r>
        <w:t>No confirmation, shipment or delivery docket, invoice, terms and conditions of supply or other document issued by or on behalf of a party about</w:t>
      </w:r>
      <w:r w:rsidRPr="00696B25">
        <w:t xml:space="preserve"> </w:t>
      </w:r>
      <w:r>
        <w:t xml:space="preserve">or related to the Project will amend this Agreement, except where such amendment is expressly agreed by the parties in accordance with clause </w:t>
      </w:r>
      <w:r>
        <w:fldChar w:fldCharType="begin"/>
      </w:r>
      <w:r>
        <w:instrText xml:space="preserve"> REF _Ref94022295 \w \h </w:instrText>
      </w:r>
      <w:r>
        <w:fldChar w:fldCharType="separate"/>
      </w:r>
      <w:r w:rsidR="00976E3B">
        <w:t>23.6</w:t>
      </w:r>
      <w:r>
        <w:fldChar w:fldCharType="end"/>
      </w:r>
      <w:r>
        <w:t>.</w:t>
      </w:r>
    </w:p>
    <w:p w14:paraId="4EBBE749" w14:textId="77777777" w:rsidR="00EA5B41" w:rsidRDefault="00EA5B41" w:rsidP="00AB7A0B">
      <w:pPr>
        <w:pStyle w:val="Heading3"/>
      </w:pPr>
      <w:bookmarkStart w:id="27" w:name="_Ref93586025"/>
      <w:r>
        <w:rPr>
          <w:b/>
          <w:noProof/>
        </w:rPr>
        <mc:AlternateContent>
          <mc:Choice Requires="wps">
            <w:drawing>
              <wp:anchor distT="0" distB="0" distL="114300" distR="114300" simplePos="0" relativeHeight="251739136" behindDoc="0" locked="0" layoutInCell="1" allowOverlap="1" wp14:anchorId="02A2235C" wp14:editId="4DB2EA80">
                <wp:simplePos x="0" y="0"/>
                <wp:positionH relativeFrom="rightMargin">
                  <wp:posOffset>131332</wp:posOffset>
                </wp:positionH>
                <wp:positionV relativeFrom="paragraph">
                  <wp:posOffset>14652</wp:posOffset>
                </wp:positionV>
                <wp:extent cx="2631600" cy="849854"/>
                <wp:effectExtent l="0" t="0" r="0" b="7620"/>
                <wp:wrapThrough wrapText="bothSides">
                  <wp:wrapPolygon edited="0">
                    <wp:start x="0" y="0"/>
                    <wp:lineTo x="0" y="21309"/>
                    <wp:lineTo x="21423" y="21309"/>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600" cy="849854"/>
                        </a:xfrm>
                        <a:prstGeom prst="rect">
                          <a:avLst/>
                        </a:prstGeom>
                        <a:solidFill>
                          <a:schemeClr val="accent6"/>
                        </a:solidFill>
                        <a:ln w="6350">
                          <a:noFill/>
                        </a:ln>
                      </wps:spPr>
                      <wps:txbx>
                        <w:txbxContent>
                          <w:p w14:paraId="6DA81471" w14:textId="6E09271B" w:rsidR="00EA5B41" w:rsidRPr="00E24032"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_Ref93586025 \r \h </w:instrText>
                            </w:r>
                            <w:r>
                              <w:rPr>
                                <w:b/>
                                <w:i/>
                                <w:sz w:val="16"/>
                              </w:rPr>
                            </w:r>
                            <w:r>
                              <w:rPr>
                                <w:b/>
                                <w:i/>
                                <w:sz w:val="16"/>
                              </w:rPr>
                              <w:fldChar w:fldCharType="separate"/>
                            </w:r>
                            <w:r w:rsidR="00976E3B">
                              <w:rPr>
                                <w:b/>
                                <w:i/>
                                <w:sz w:val="16"/>
                              </w:rPr>
                              <w:t>1.3(b)</w:t>
                            </w:r>
                            <w:r>
                              <w:rPr>
                                <w:b/>
                                <w:i/>
                                <w:sz w:val="16"/>
                              </w:rPr>
                              <w:fldChar w:fldCharType="end"/>
                            </w:r>
                            <w:r>
                              <w:rPr>
                                <w:b/>
                                <w:i/>
                                <w:sz w:val="16"/>
                              </w:rPr>
                              <w:t>:</w:t>
                            </w:r>
                            <w:r w:rsidRPr="00DB0F01">
                              <w:rPr>
                                <w:sz w:val="16"/>
                                <w:szCs w:val="18"/>
                                <w:lang w:eastAsia="en-AU"/>
                              </w:rPr>
                              <w:t xml:space="preserve"> </w:t>
                            </w:r>
                            <w:r w:rsidRPr="00955C67">
                              <w:rPr>
                                <w:sz w:val="16"/>
                                <w:szCs w:val="18"/>
                                <w:lang w:eastAsia="en-AU"/>
                              </w:rPr>
                              <w:t>This clause assists the parties in interpreting this Agreement. If inconsistency arises between Agreement documents (i.e. the Details Schedule and an attachment), the interpretation of the higher priority document is to be applied.</w:t>
                            </w:r>
                            <w:r>
                              <w:rPr>
                                <w:sz w:val="16"/>
                                <w:szCs w:val="18"/>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2235C" id="Text Box 4" o:spid="_x0000_s1032" type="#_x0000_t202" style="position:absolute;left:0;text-align:left;margin-left:10.35pt;margin-top:1.15pt;width:207.2pt;height:66.9pt;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" fillcolor="#e9e4de [3209]" stroked="f" strokeweight=".5pt">
                <v:textbox>
                  <w:txbxContent>
                    <w:p w14:paraId="6DA81471" w14:textId="6E09271B" w:rsidR="00EA5B41" w:rsidRPr="00E24032"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_Ref93586025 \r \h </w:instrText>
                      </w:r>
                      <w:r>
                        <w:rPr>
                          <w:b/>
                          <w:i/>
                          <w:sz w:val="16"/>
                        </w:rPr>
                      </w:r>
                      <w:r>
                        <w:rPr>
                          <w:b/>
                          <w:i/>
                          <w:sz w:val="16"/>
                        </w:rPr>
                        <w:fldChar w:fldCharType="separate"/>
                      </w:r>
                      <w:r w:rsidR="00976E3B">
                        <w:rPr>
                          <w:b/>
                          <w:i/>
                          <w:sz w:val="16"/>
                        </w:rPr>
                        <w:t>1.3(b)</w:t>
                      </w:r>
                      <w:r>
                        <w:rPr>
                          <w:b/>
                          <w:i/>
                          <w:sz w:val="16"/>
                        </w:rPr>
                        <w:fldChar w:fldCharType="end"/>
                      </w:r>
                      <w:r>
                        <w:rPr>
                          <w:b/>
                          <w:i/>
                          <w:sz w:val="16"/>
                        </w:rPr>
                        <w:t>:</w:t>
                      </w:r>
                      <w:r w:rsidRPr="00DB0F01">
                        <w:rPr>
                          <w:sz w:val="16"/>
                          <w:szCs w:val="18"/>
                          <w:lang w:eastAsia="en-AU"/>
                        </w:rPr>
                        <w:t xml:space="preserve"> </w:t>
                      </w:r>
                      <w:r w:rsidRPr="00955C67">
                        <w:rPr>
                          <w:sz w:val="16"/>
                          <w:szCs w:val="18"/>
                          <w:lang w:eastAsia="en-AU"/>
                        </w:rPr>
                        <w:t>This clause assists the parties in interpreting this Agreement. If inconsistency arises between Agreement documents (i.e. the Details Schedule and an attachment), the interpretation of the higher priority document is to be applied.</w:t>
                      </w:r>
                      <w:r>
                        <w:rPr>
                          <w:sz w:val="16"/>
                          <w:szCs w:val="18"/>
                          <w:lang w:eastAsia="en-AU"/>
                        </w:rPr>
                        <w:t xml:space="preserve"> </w:t>
                      </w:r>
                    </w:p>
                  </w:txbxContent>
                </v:textbox>
                <w10:wrap type="through" anchorx="margin"/>
              </v:shape>
            </w:pict>
          </mc:Fallback>
        </mc:AlternateContent>
      </w:r>
      <w:r w:rsidRPr="006E2173">
        <w:t>To the extent of any inconsistency between any of the documents forming part of this Agreement, those documents will be interpreted in the following order of priority:</w:t>
      </w:r>
      <w:bookmarkEnd w:id="27"/>
    </w:p>
    <w:p w14:paraId="19A4B908" w14:textId="77777777" w:rsidR="00EA5B41" w:rsidRDefault="00EA5B41" w:rsidP="008F6FAE">
      <w:pPr>
        <w:pStyle w:val="Heading4"/>
        <w:numPr>
          <w:ilvl w:val="3"/>
          <w:numId w:val="24"/>
        </w:numPr>
      </w:pPr>
      <w:r>
        <w:t xml:space="preserve">the clauses of this </w:t>
      </w:r>
      <w:proofErr w:type="gramStart"/>
      <w:r>
        <w:t>Agreement;</w:t>
      </w:r>
      <w:proofErr w:type="gramEnd"/>
    </w:p>
    <w:p w14:paraId="5F5B35C1" w14:textId="77777777" w:rsidR="00EA5B41" w:rsidRDefault="00EA5B41" w:rsidP="008F6FAE">
      <w:pPr>
        <w:pStyle w:val="Heading4"/>
        <w:numPr>
          <w:ilvl w:val="3"/>
          <w:numId w:val="24"/>
        </w:numPr>
      </w:pPr>
      <w:r>
        <w:t xml:space="preserve">the Details </w:t>
      </w:r>
      <w:proofErr w:type="gramStart"/>
      <w:r>
        <w:t>Schedule;</w:t>
      </w:r>
      <w:proofErr w:type="gramEnd"/>
    </w:p>
    <w:p w14:paraId="492A22C0" w14:textId="77777777" w:rsidR="00EA5B41" w:rsidRDefault="00EA5B41" w:rsidP="008F6FAE">
      <w:pPr>
        <w:pStyle w:val="Heading4"/>
        <w:numPr>
          <w:ilvl w:val="3"/>
          <w:numId w:val="24"/>
        </w:numPr>
      </w:pPr>
      <w:r>
        <w:t xml:space="preserve">the Schedules in </w:t>
      </w:r>
      <w:proofErr w:type="gramStart"/>
      <w:r>
        <w:t>order;</w:t>
      </w:r>
      <w:proofErr w:type="gramEnd"/>
      <w:r>
        <w:t xml:space="preserve"> </w:t>
      </w:r>
    </w:p>
    <w:p w14:paraId="70840054" w14:textId="77777777" w:rsidR="00EA5B41" w:rsidRDefault="00EA5B41" w:rsidP="008F6FAE">
      <w:pPr>
        <w:pStyle w:val="Heading4"/>
        <w:numPr>
          <w:ilvl w:val="3"/>
          <w:numId w:val="24"/>
        </w:numPr>
      </w:pPr>
      <w:r>
        <w:t>any annexures or attachments to the Schedules; and</w:t>
      </w:r>
    </w:p>
    <w:p w14:paraId="130D9BE4" w14:textId="77777777" w:rsidR="00EA5B41" w:rsidRDefault="00EA5B41" w:rsidP="008F6FAE">
      <w:pPr>
        <w:pStyle w:val="Heading4"/>
        <w:numPr>
          <w:ilvl w:val="3"/>
          <w:numId w:val="24"/>
        </w:numPr>
      </w:pPr>
      <w:r>
        <w:t>any documents incorporated by reference in this Agreement.</w:t>
      </w:r>
    </w:p>
    <w:p w14:paraId="0C223998" w14:textId="77777777" w:rsidR="00EA5B41" w:rsidRDefault="00EA5B41" w:rsidP="00AB7A0B">
      <w:pPr>
        <w:pStyle w:val="Heading1"/>
      </w:pPr>
      <w:bookmarkStart w:id="28" w:name="_Ref81579665"/>
      <w:bookmarkStart w:id="29" w:name="_Toc110939280"/>
      <w:r>
        <w:rPr>
          <w:noProof/>
          <w:lang w:eastAsia="en-AU"/>
        </w:rPr>
        <mc:AlternateContent>
          <mc:Choice Requires="wps">
            <w:drawing>
              <wp:anchor distT="0" distB="0" distL="114300" distR="114300" simplePos="0" relativeHeight="251661312" behindDoc="0" locked="0" layoutInCell="1" allowOverlap="1" wp14:anchorId="451B6790" wp14:editId="5F8433DA">
                <wp:simplePos x="0" y="0"/>
                <wp:positionH relativeFrom="column">
                  <wp:posOffset>4279265</wp:posOffset>
                </wp:positionH>
                <wp:positionV relativeFrom="paragraph">
                  <wp:posOffset>74295</wp:posOffset>
                </wp:positionV>
                <wp:extent cx="2631440" cy="1032510"/>
                <wp:effectExtent l="0" t="0" r="0" b="0"/>
                <wp:wrapThrough wrapText="bothSides">
                  <wp:wrapPolygon edited="0">
                    <wp:start x="0" y="0"/>
                    <wp:lineTo x="0" y="21122"/>
                    <wp:lineTo x="21423" y="21122"/>
                    <wp:lineTo x="21423"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1440" cy="1032510"/>
                        </a:xfrm>
                        <a:prstGeom prst="rect">
                          <a:avLst/>
                        </a:prstGeom>
                        <a:solidFill>
                          <a:schemeClr val="accent6"/>
                        </a:solidFill>
                        <a:ln w="6350">
                          <a:noFill/>
                        </a:ln>
                      </wps:spPr>
                      <wps:txbx>
                        <w:txbxContent>
                          <w:p w14:paraId="64251E6C" w14:textId="7CF6E47C" w:rsidR="00EA5B41" w:rsidRPr="006456A9"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_Ref81579665 \w \h </w:instrText>
                            </w:r>
                            <w:r>
                              <w:rPr>
                                <w:b/>
                                <w:i/>
                                <w:sz w:val="16"/>
                              </w:rPr>
                            </w:r>
                            <w:r>
                              <w:rPr>
                                <w:b/>
                                <w:i/>
                                <w:sz w:val="16"/>
                              </w:rPr>
                              <w:fldChar w:fldCharType="separate"/>
                            </w:r>
                            <w:r w:rsidR="00976E3B">
                              <w:rPr>
                                <w:b/>
                                <w:i/>
                                <w:sz w:val="16"/>
                              </w:rPr>
                              <w:t>2</w:t>
                            </w:r>
                            <w:r>
                              <w:rPr>
                                <w:b/>
                                <w:i/>
                                <w:sz w:val="16"/>
                              </w:rPr>
                              <w:fldChar w:fldCharType="end"/>
                            </w:r>
                            <w:r>
                              <w:rPr>
                                <w:b/>
                                <w:i/>
                                <w:sz w:val="16"/>
                              </w:rPr>
                              <w:t xml:space="preserve">: </w:t>
                            </w:r>
                            <w:r w:rsidRPr="006456A9">
                              <w:rPr>
                                <w:sz w:val="16"/>
                              </w:rPr>
                              <w:t xml:space="preserve">This Agreement commences as specified in item </w:t>
                            </w:r>
                            <w:r w:rsidRPr="006456A9">
                              <w:rPr>
                                <w:sz w:val="16"/>
                              </w:rPr>
                              <w:fldChar w:fldCharType="begin"/>
                            </w:r>
                            <w:r w:rsidRPr="006456A9">
                              <w:rPr>
                                <w:sz w:val="16"/>
                              </w:rPr>
                              <w:instrText xml:space="preserve"> REF _Ref80883132 \n \h  \* MERGEFORMAT </w:instrText>
                            </w:r>
                            <w:r w:rsidRPr="006456A9">
                              <w:rPr>
                                <w:sz w:val="16"/>
                              </w:rPr>
                            </w:r>
                            <w:r w:rsidRPr="006456A9">
                              <w:rPr>
                                <w:sz w:val="16"/>
                              </w:rPr>
                              <w:fldChar w:fldCharType="separate"/>
                            </w:r>
                            <w:r w:rsidR="00976E3B">
                              <w:rPr>
                                <w:sz w:val="16"/>
                              </w:rPr>
                              <w:t>4</w:t>
                            </w:r>
                            <w:r w:rsidRPr="006456A9">
                              <w:rPr>
                                <w:sz w:val="16"/>
                              </w:rPr>
                              <w:fldChar w:fldCharType="end"/>
                            </w:r>
                            <w:r w:rsidRPr="006456A9">
                              <w:rPr>
                                <w:sz w:val="16"/>
                              </w:rPr>
                              <w:t xml:space="preserve"> of the Details Schedule and will end as specified in item </w:t>
                            </w:r>
                            <w:r w:rsidRPr="006456A9">
                              <w:rPr>
                                <w:sz w:val="16"/>
                              </w:rPr>
                              <w:fldChar w:fldCharType="begin"/>
                            </w:r>
                            <w:r w:rsidRPr="006456A9">
                              <w:rPr>
                                <w:sz w:val="16"/>
                              </w:rPr>
                              <w:instrText xml:space="preserve"> REF _Ref82608622 \n \h  \* MERGEFORMAT </w:instrText>
                            </w:r>
                            <w:r w:rsidRPr="006456A9">
                              <w:rPr>
                                <w:sz w:val="16"/>
                              </w:rPr>
                            </w:r>
                            <w:r w:rsidRPr="006456A9">
                              <w:rPr>
                                <w:sz w:val="16"/>
                              </w:rPr>
                              <w:fldChar w:fldCharType="separate"/>
                            </w:r>
                            <w:r w:rsidR="00976E3B">
                              <w:rPr>
                                <w:sz w:val="16"/>
                              </w:rPr>
                              <w:t>5</w:t>
                            </w:r>
                            <w:r w:rsidRPr="006456A9">
                              <w:rPr>
                                <w:sz w:val="16"/>
                              </w:rPr>
                              <w:fldChar w:fldCharType="end"/>
                            </w:r>
                            <w:r w:rsidRPr="006456A9">
                              <w:rPr>
                                <w:sz w:val="16"/>
                              </w:rPr>
                              <w:t xml:space="preserve"> of the Details Schedule</w:t>
                            </w:r>
                            <w:r>
                              <w:rPr>
                                <w:sz w:val="16"/>
                              </w:rPr>
                              <w:t xml:space="preserve"> (unless terminated earlier)</w:t>
                            </w:r>
                            <w:r w:rsidRPr="006456A9">
                              <w:rPr>
                                <w:sz w:val="16"/>
                              </w:rPr>
                              <w:t>.</w:t>
                            </w:r>
                          </w:p>
                          <w:p w14:paraId="7F0CFA4F" w14:textId="77777777" w:rsidR="00EA5B41" w:rsidRPr="008F5C24" w:rsidRDefault="00EA5B41" w:rsidP="00EA5B41">
                            <w:pPr>
                              <w:spacing w:after="120"/>
                              <w:rPr>
                                <w:b/>
                                <w:i/>
                                <w:sz w:val="16"/>
                              </w:rPr>
                            </w:pPr>
                            <w:r w:rsidRPr="006456A9">
                              <w:rPr>
                                <w:sz w:val="16"/>
                              </w:rPr>
                              <w:t>The parties may extend the Term of the Agreement by written agreement signed by an authorised representative of each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B6790" id="Text Box 15" o:spid="_x0000_s1033" type="#_x0000_t202" style="position:absolute;left:0;text-align:left;margin-left:336.95pt;margin-top:5.85pt;width:207.2pt;height:8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" fillcolor="#e9e4de [3209]" stroked="f" strokeweight=".5pt">
                <v:textbox>
                  <w:txbxContent>
                    <w:p w14:paraId="64251E6C" w14:textId="7CF6E47C" w:rsidR="00EA5B41" w:rsidRPr="006456A9"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_Ref81579665 \w \h </w:instrText>
                      </w:r>
                      <w:r>
                        <w:rPr>
                          <w:b/>
                          <w:i/>
                          <w:sz w:val="16"/>
                        </w:rPr>
                      </w:r>
                      <w:r>
                        <w:rPr>
                          <w:b/>
                          <w:i/>
                          <w:sz w:val="16"/>
                        </w:rPr>
                        <w:fldChar w:fldCharType="separate"/>
                      </w:r>
                      <w:r w:rsidR="00976E3B">
                        <w:rPr>
                          <w:b/>
                          <w:i/>
                          <w:sz w:val="16"/>
                        </w:rPr>
                        <w:t>2</w:t>
                      </w:r>
                      <w:r>
                        <w:rPr>
                          <w:b/>
                          <w:i/>
                          <w:sz w:val="16"/>
                        </w:rPr>
                        <w:fldChar w:fldCharType="end"/>
                      </w:r>
                      <w:r>
                        <w:rPr>
                          <w:b/>
                          <w:i/>
                          <w:sz w:val="16"/>
                        </w:rPr>
                        <w:t xml:space="preserve">: </w:t>
                      </w:r>
                      <w:r w:rsidRPr="006456A9">
                        <w:rPr>
                          <w:sz w:val="16"/>
                        </w:rPr>
                        <w:t xml:space="preserve">This Agreement commences as specified in item </w:t>
                      </w:r>
                      <w:r w:rsidRPr="006456A9">
                        <w:rPr>
                          <w:sz w:val="16"/>
                        </w:rPr>
                        <w:fldChar w:fldCharType="begin"/>
                      </w:r>
                      <w:r w:rsidRPr="006456A9">
                        <w:rPr>
                          <w:sz w:val="16"/>
                        </w:rPr>
                        <w:instrText xml:space="preserve"> REF _Ref80883132 \n \h  \* MERGEFORMAT </w:instrText>
                      </w:r>
                      <w:r w:rsidRPr="006456A9">
                        <w:rPr>
                          <w:sz w:val="16"/>
                        </w:rPr>
                      </w:r>
                      <w:r w:rsidRPr="006456A9">
                        <w:rPr>
                          <w:sz w:val="16"/>
                        </w:rPr>
                        <w:fldChar w:fldCharType="separate"/>
                      </w:r>
                      <w:r w:rsidR="00976E3B">
                        <w:rPr>
                          <w:sz w:val="16"/>
                        </w:rPr>
                        <w:t>4</w:t>
                      </w:r>
                      <w:r w:rsidRPr="006456A9">
                        <w:rPr>
                          <w:sz w:val="16"/>
                        </w:rPr>
                        <w:fldChar w:fldCharType="end"/>
                      </w:r>
                      <w:r w:rsidRPr="006456A9">
                        <w:rPr>
                          <w:sz w:val="16"/>
                        </w:rPr>
                        <w:t xml:space="preserve"> of the Details Schedule and will end as specified in item </w:t>
                      </w:r>
                      <w:r w:rsidRPr="006456A9">
                        <w:rPr>
                          <w:sz w:val="16"/>
                        </w:rPr>
                        <w:fldChar w:fldCharType="begin"/>
                      </w:r>
                      <w:r w:rsidRPr="006456A9">
                        <w:rPr>
                          <w:sz w:val="16"/>
                        </w:rPr>
                        <w:instrText xml:space="preserve"> REF _Ref82608622 \n \h  \* MERGEFORMAT </w:instrText>
                      </w:r>
                      <w:r w:rsidRPr="006456A9">
                        <w:rPr>
                          <w:sz w:val="16"/>
                        </w:rPr>
                      </w:r>
                      <w:r w:rsidRPr="006456A9">
                        <w:rPr>
                          <w:sz w:val="16"/>
                        </w:rPr>
                        <w:fldChar w:fldCharType="separate"/>
                      </w:r>
                      <w:r w:rsidR="00976E3B">
                        <w:rPr>
                          <w:sz w:val="16"/>
                        </w:rPr>
                        <w:t>5</w:t>
                      </w:r>
                      <w:r w:rsidRPr="006456A9">
                        <w:rPr>
                          <w:sz w:val="16"/>
                        </w:rPr>
                        <w:fldChar w:fldCharType="end"/>
                      </w:r>
                      <w:r w:rsidRPr="006456A9">
                        <w:rPr>
                          <w:sz w:val="16"/>
                        </w:rPr>
                        <w:t xml:space="preserve"> of the Details Schedule</w:t>
                      </w:r>
                      <w:r>
                        <w:rPr>
                          <w:sz w:val="16"/>
                        </w:rPr>
                        <w:t xml:space="preserve"> (unless terminated earlier)</w:t>
                      </w:r>
                      <w:r w:rsidRPr="006456A9">
                        <w:rPr>
                          <w:sz w:val="16"/>
                        </w:rPr>
                        <w:t>.</w:t>
                      </w:r>
                    </w:p>
                    <w:p w14:paraId="7F0CFA4F" w14:textId="77777777" w:rsidR="00EA5B41" w:rsidRPr="008F5C24" w:rsidRDefault="00EA5B41" w:rsidP="00EA5B41">
                      <w:pPr>
                        <w:spacing w:after="120"/>
                        <w:rPr>
                          <w:b/>
                          <w:i/>
                          <w:sz w:val="16"/>
                        </w:rPr>
                      </w:pPr>
                      <w:r w:rsidRPr="006456A9">
                        <w:rPr>
                          <w:sz w:val="16"/>
                        </w:rPr>
                        <w:t>The parties may extend the Term of the Agreement by written agreement signed by an authorised representative of each party.</w:t>
                      </w:r>
                    </w:p>
                  </w:txbxContent>
                </v:textbox>
                <w10:wrap type="through"/>
              </v:shape>
            </w:pict>
          </mc:Fallback>
        </mc:AlternateContent>
      </w:r>
      <w:r>
        <w:t>Term of Agreement</w:t>
      </w:r>
      <w:bookmarkEnd w:id="28"/>
      <w:bookmarkEnd w:id="29"/>
    </w:p>
    <w:p w14:paraId="180845CD" w14:textId="77777777" w:rsidR="00EA5B41" w:rsidRDefault="00EA5B41" w:rsidP="00AB7A0B">
      <w:pPr>
        <w:pStyle w:val="Heading3"/>
      </w:pPr>
      <w:r>
        <w:t xml:space="preserve">This Agreement will begin on the Commencement Date and will continue until the Project End Date </w:t>
      </w:r>
      <w:r w:rsidRPr="000226E4">
        <w:t>unless terminated earlier in accordance with this Agreement.</w:t>
      </w:r>
      <w:r>
        <w:t xml:space="preserve"> </w:t>
      </w:r>
    </w:p>
    <w:p w14:paraId="106A8B30" w14:textId="5C24BFF5" w:rsidR="00EA5B41" w:rsidRDefault="00EA5B41" w:rsidP="00AB7A0B">
      <w:pPr>
        <w:pStyle w:val="Heading3"/>
      </w:pPr>
      <w:r>
        <w:t xml:space="preserve">The Term of this Agreement may be extended by the parties, on the terms and conditions then in effect, if expressly agreed by the parties in accordance with clause </w:t>
      </w:r>
      <w:r>
        <w:fldChar w:fldCharType="begin"/>
      </w:r>
      <w:r>
        <w:instrText xml:space="preserve"> REF _Ref94022295 \w \h </w:instrText>
      </w:r>
      <w:r>
        <w:fldChar w:fldCharType="separate"/>
      </w:r>
      <w:r w:rsidR="00976E3B">
        <w:t>23.6</w:t>
      </w:r>
      <w:r>
        <w:fldChar w:fldCharType="end"/>
      </w:r>
      <w:r>
        <w:t>.</w:t>
      </w:r>
    </w:p>
    <w:p w14:paraId="626A6F60" w14:textId="77777777" w:rsidR="00EA5B41" w:rsidRDefault="00EA5B41" w:rsidP="003107DF">
      <w:pPr>
        <w:pStyle w:val="Heading1"/>
      </w:pPr>
      <w:bookmarkStart w:id="30" w:name="_Toc82550698"/>
      <w:bookmarkStart w:id="31" w:name="_Toc82613741"/>
      <w:bookmarkStart w:id="32" w:name="_Ref93586206"/>
      <w:bookmarkStart w:id="33" w:name="_Toc110939281"/>
      <w:bookmarkEnd w:id="30"/>
      <w:bookmarkEnd w:id="31"/>
      <w:r>
        <w:rPr>
          <w:noProof/>
          <w:lang w:eastAsia="en-AU"/>
        </w:rPr>
        <mc:AlternateContent>
          <mc:Choice Requires="wps">
            <w:drawing>
              <wp:anchor distT="0" distB="0" distL="114300" distR="114300" simplePos="0" relativeHeight="251662336" behindDoc="0" locked="0" layoutInCell="1" allowOverlap="1" wp14:anchorId="6BB664F9" wp14:editId="59BF3261">
                <wp:simplePos x="0" y="0"/>
                <wp:positionH relativeFrom="column">
                  <wp:posOffset>4270375</wp:posOffset>
                </wp:positionH>
                <wp:positionV relativeFrom="paragraph">
                  <wp:posOffset>54610</wp:posOffset>
                </wp:positionV>
                <wp:extent cx="2631440" cy="461010"/>
                <wp:effectExtent l="0" t="0" r="0" b="0"/>
                <wp:wrapThrough wrapText="bothSides">
                  <wp:wrapPolygon edited="0">
                    <wp:start x="0" y="0"/>
                    <wp:lineTo x="0" y="20529"/>
                    <wp:lineTo x="21423" y="20529"/>
                    <wp:lineTo x="2142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631440" cy="461010"/>
                        </a:xfrm>
                        <a:prstGeom prst="rect">
                          <a:avLst/>
                        </a:prstGeom>
                        <a:solidFill>
                          <a:schemeClr val="accent6"/>
                        </a:solidFill>
                        <a:ln w="6350">
                          <a:noFill/>
                        </a:ln>
                      </wps:spPr>
                      <wps:txbx>
                        <w:txbxContent>
                          <w:p w14:paraId="2FEBAA2D" w14:textId="231D2D8E"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_Ref93586206 \r \h </w:instrText>
                            </w:r>
                            <w:r>
                              <w:rPr>
                                <w:b/>
                                <w:i/>
                                <w:sz w:val="16"/>
                              </w:rPr>
                            </w:r>
                            <w:r>
                              <w:rPr>
                                <w:b/>
                                <w:i/>
                                <w:sz w:val="16"/>
                              </w:rPr>
                              <w:fldChar w:fldCharType="separate"/>
                            </w:r>
                            <w:r w:rsidR="00976E3B">
                              <w:rPr>
                                <w:b/>
                                <w:i/>
                                <w:sz w:val="16"/>
                              </w:rPr>
                              <w:t>3</w:t>
                            </w:r>
                            <w:r>
                              <w:rPr>
                                <w:b/>
                                <w:i/>
                                <w:sz w:val="16"/>
                              </w:rPr>
                              <w:fldChar w:fldCharType="end"/>
                            </w:r>
                            <w:r>
                              <w:rPr>
                                <w:b/>
                                <w:i/>
                                <w:sz w:val="16"/>
                              </w:rPr>
                              <w:t xml:space="preserve">: </w:t>
                            </w:r>
                            <w:r w:rsidRPr="006456A9">
                              <w:rPr>
                                <w:sz w:val="16"/>
                              </w:rPr>
                              <w:t>This clause sets out the broad obligations for the parties in undertaking the Project.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664F9" id="Text Box 16" o:spid="_x0000_s1034" type="#_x0000_t202" style="position:absolute;left:0;text-align:left;margin-left:336.25pt;margin-top:4.3pt;width:207.2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" fillcolor="#e9e4de [3209]" stroked="f" strokeweight=".5pt">
                <v:textbox>
                  <w:txbxContent>
                    <w:p w14:paraId="2FEBAA2D" w14:textId="231D2D8E"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_Ref93586206 \r \h </w:instrText>
                      </w:r>
                      <w:r>
                        <w:rPr>
                          <w:b/>
                          <w:i/>
                          <w:sz w:val="16"/>
                        </w:rPr>
                      </w:r>
                      <w:r>
                        <w:rPr>
                          <w:b/>
                          <w:i/>
                          <w:sz w:val="16"/>
                        </w:rPr>
                        <w:fldChar w:fldCharType="separate"/>
                      </w:r>
                      <w:r w:rsidR="00976E3B">
                        <w:rPr>
                          <w:b/>
                          <w:i/>
                          <w:sz w:val="16"/>
                        </w:rPr>
                        <w:t>3</w:t>
                      </w:r>
                      <w:r>
                        <w:rPr>
                          <w:b/>
                          <w:i/>
                          <w:sz w:val="16"/>
                        </w:rPr>
                        <w:fldChar w:fldCharType="end"/>
                      </w:r>
                      <w:r>
                        <w:rPr>
                          <w:b/>
                          <w:i/>
                          <w:sz w:val="16"/>
                        </w:rPr>
                        <w:t xml:space="preserve">: </w:t>
                      </w:r>
                      <w:r w:rsidRPr="006456A9">
                        <w:rPr>
                          <w:sz w:val="16"/>
                        </w:rPr>
                        <w:t>This clause sets out the broad obligations for the parties in undertaking the Project.</w:t>
                      </w:r>
                      <w:r>
                        <w:rPr>
                          <w:b/>
                          <w:i/>
                          <w:sz w:val="16"/>
                        </w:rPr>
                        <w:t xml:space="preserve"> </w:t>
                      </w:r>
                    </w:p>
                  </w:txbxContent>
                </v:textbox>
                <w10:wrap type="through"/>
              </v:shape>
            </w:pict>
          </mc:Fallback>
        </mc:AlternateContent>
      </w:r>
      <w:r>
        <w:t>Conduct of the Project</w:t>
      </w:r>
      <w:bookmarkEnd w:id="32"/>
      <w:bookmarkEnd w:id="33"/>
      <w:r>
        <w:t xml:space="preserve"> </w:t>
      </w:r>
    </w:p>
    <w:p w14:paraId="283FA5E5" w14:textId="77777777" w:rsidR="00EA5B41" w:rsidRDefault="00EA5B41" w:rsidP="003107DF">
      <w:pPr>
        <w:pStyle w:val="Heading2"/>
      </w:pPr>
      <w:bookmarkStart w:id="34" w:name="_Ref100001854"/>
      <w:bookmarkStart w:id="35" w:name="_Toc110939282"/>
      <w:r>
        <w:t>Project responsibilities</w:t>
      </w:r>
      <w:bookmarkEnd w:id="34"/>
      <w:bookmarkEnd w:id="35"/>
      <w:r>
        <w:t xml:space="preserve"> </w:t>
      </w:r>
    </w:p>
    <w:p w14:paraId="2CCC0AE0" w14:textId="77777777" w:rsidR="00EA5B41" w:rsidRDefault="00EA5B41" w:rsidP="00307B26">
      <w:pPr>
        <w:pStyle w:val="Heading3"/>
      </w:pPr>
      <w:bookmarkStart w:id="36" w:name="_Ref82525681"/>
      <w:r>
        <w:t>Each party must, and must ensure that its Personnel:</w:t>
      </w:r>
      <w:bookmarkEnd w:id="36"/>
      <w:r w:rsidRPr="008F5C24">
        <w:rPr>
          <w:noProof/>
        </w:rPr>
        <w:t xml:space="preserve"> </w:t>
      </w:r>
    </w:p>
    <w:p w14:paraId="2AC9EE32" w14:textId="77777777" w:rsidR="00EA5B41" w:rsidRDefault="00EA5B41" w:rsidP="00307B26">
      <w:pPr>
        <w:pStyle w:val="Heading4"/>
      </w:pPr>
      <w:r>
        <w:t xml:space="preserve">perform their role in the Project: </w:t>
      </w:r>
    </w:p>
    <w:p w14:paraId="1FC3BE32" w14:textId="77777777" w:rsidR="00EA5B41" w:rsidRDefault="00EA5B41" w:rsidP="00307B26">
      <w:pPr>
        <w:pStyle w:val="Heading5"/>
      </w:pPr>
      <w:r>
        <w:t xml:space="preserve">with due care and skill in a professional </w:t>
      </w:r>
      <w:proofErr w:type="gramStart"/>
      <w:r>
        <w:t>manner;</w:t>
      </w:r>
      <w:proofErr w:type="gramEnd"/>
      <w:r>
        <w:t xml:space="preserve"> </w:t>
      </w:r>
    </w:p>
    <w:p w14:paraId="33644953" w14:textId="77777777" w:rsidR="00EA5B41" w:rsidRDefault="00EA5B41" w:rsidP="00307B26">
      <w:pPr>
        <w:pStyle w:val="Heading5"/>
      </w:pPr>
      <w:r>
        <w:t xml:space="preserve">using the Key Personnel; and </w:t>
      </w:r>
    </w:p>
    <w:p w14:paraId="295DC1BB" w14:textId="567088D7" w:rsidR="00EA5B41" w:rsidRDefault="00EA5B41" w:rsidP="0068182D">
      <w:pPr>
        <w:pStyle w:val="Heading5"/>
        <w:keepNext/>
        <w:keepLines/>
      </w:pPr>
      <w:bookmarkStart w:id="37" w:name="_Ref106785745"/>
      <w:r>
        <w:lastRenderedPageBreak/>
        <w:t xml:space="preserve">in accordance with all applicable laws and </w:t>
      </w:r>
      <w:r>
        <w:rPr>
          <w:szCs w:val="20"/>
        </w:rPr>
        <w:t>any policies,</w:t>
      </w:r>
      <w:r w:rsidRPr="00CB2356">
        <w:rPr>
          <w:szCs w:val="20"/>
        </w:rPr>
        <w:t xml:space="preserve"> standards</w:t>
      </w:r>
      <w:r>
        <w:rPr>
          <w:szCs w:val="20"/>
        </w:rPr>
        <w:t xml:space="preserve"> or laws</w:t>
      </w:r>
      <w:r w:rsidRPr="00CB2356">
        <w:rPr>
          <w:szCs w:val="20"/>
        </w:rPr>
        <w:t xml:space="preserve"> set out in item</w:t>
      </w:r>
      <w:r>
        <w:rPr>
          <w:szCs w:val="20"/>
        </w:rPr>
        <w:t xml:space="preserve"> </w:t>
      </w:r>
      <w:r>
        <w:rPr>
          <w:szCs w:val="20"/>
        </w:rPr>
        <w:fldChar w:fldCharType="begin"/>
      </w:r>
      <w:r>
        <w:rPr>
          <w:szCs w:val="20"/>
        </w:rPr>
        <w:instrText xml:space="preserve"> REF _Ref100002026 \w \h </w:instrText>
      </w:r>
      <w:r>
        <w:rPr>
          <w:szCs w:val="20"/>
        </w:rPr>
      </w:r>
      <w:r>
        <w:rPr>
          <w:szCs w:val="20"/>
        </w:rPr>
        <w:fldChar w:fldCharType="separate"/>
      </w:r>
      <w:r w:rsidR="00976E3B">
        <w:rPr>
          <w:szCs w:val="20"/>
        </w:rPr>
        <w:t>6</w:t>
      </w:r>
      <w:r>
        <w:rPr>
          <w:szCs w:val="20"/>
        </w:rPr>
        <w:fldChar w:fldCharType="end"/>
      </w:r>
      <w:r>
        <w:rPr>
          <w:szCs w:val="20"/>
        </w:rPr>
        <w:t xml:space="preserve"> of the Details </w:t>
      </w:r>
      <w:proofErr w:type="gramStart"/>
      <w:r>
        <w:rPr>
          <w:szCs w:val="20"/>
        </w:rPr>
        <w:t>Schedule</w:t>
      </w:r>
      <w:r>
        <w:t>;</w:t>
      </w:r>
      <w:bookmarkEnd w:id="37"/>
      <w:proofErr w:type="gramEnd"/>
      <w:r>
        <w:t xml:space="preserve"> </w:t>
      </w:r>
    </w:p>
    <w:p w14:paraId="0CDDEED7" w14:textId="5BFEEF52" w:rsidR="00EA5B41" w:rsidRDefault="00EA5B41" w:rsidP="00307B26">
      <w:pPr>
        <w:pStyle w:val="Heading4"/>
      </w:pPr>
      <w:r>
        <w:t xml:space="preserve">obtain and maintain all regulatory and ethical licences, consents and approvals necessary to carry out the Project, including as relevant for a Personnel's </w:t>
      </w:r>
      <w:proofErr w:type="gramStart"/>
      <w:r>
        <w:t>role;</w:t>
      </w:r>
      <w:proofErr w:type="gramEnd"/>
    </w:p>
    <w:p w14:paraId="392061A8" w14:textId="0D29AF23" w:rsidR="00EA5B41" w:rsidRDefault="00EA5B41" w:rsidP="00307B26">
      <w:pPr>
        <w:pStyle w:val="Heading4"/>
      </w:pPr>
      <w:r>
        <w:t xml:space="preserve">use reasonable efforts to perform their role in the Project so as to: </w:t>
      </w:r>
    </w:p>
    <w:p w14:paraId="2A4F42AC" w14:textId="01DD1C9C" w:rsidR="00EA5B41" w:rsidRDefault="00EA5B41" w:rsidP="00307B26">
      <w:pPr>
        <w:pStyle w:val="Heading5"/>
      </w:pPr>
      <w:r>
        <w:t>complete the tasks allocated to them in the Project Plan;</w:t>
      </w:r>
      <w:r w:rsidRPr="00FE6226">
        <w:t xml:space="preserve"> </w:t>
      </w:r>
      <w:r>
        <w:t>and</w:t>
      </w:r>
    </w:p>
    <w:p w14:paraId="3DBD95C1" w14:textId="20E3EB61" w:rsidR="00EA5B41" w:rsidRDefault="00EA5B41" w:rsidP="00307B26">
      <w:pPr>
        <w:pStyle w:val="Heading5"/>
      </w:pPr>
      <w:r>
        <w:t xml:space="preserve">achieve the Milestones (if any) they are responsible for, </w:t>
      </w:r>
    </w:p>
    <w:p w14:paraId="2D26DBB7" w14:textId="25100286" w:rsidR="00EA5B41" w:rsidRDefault="00EA5B41" w:rsidP="00EA5B41">
      <w:pPr>
        <w:pStyle w:val="IndentParaLevel3"/>
      </w:pPr>
      <w:r>
        <w:t>by the applicable dates set out in the Project Plan and where no applicable dates are specified, promptly and without delay.</w:t>
      </w:r>
    </w:p>
    <w:p w14:paraId="46C7C3B6" w14:textId="157013DD" w:rsidR="00EA5B41" w:rsidRPr="00891255" w:rsidRDefault="00EA5B41" w:rsidP="00307B26">
      <w:pPr>
        <w:pStyle w:val="Heading3"/>
      </w:pPr>
      <w:r>
        <w:t xml:space="preserve">Each party must </w:t>
      </w:r>
      <w:r w:rsidRPr="009E76B6">
        <w:t xml:space="preserve">enable </w:t>
      </w:r>
      <w:r>
        <w:t>each</w:t>
      </w:r>
      <w:r w:rsidRPr="009E76B6">
        <w:t xml:space="preserve"> </w:t>
      </w:r>
      <w:r>
        <w:t>other party</w:t>
      </w:r>
      <w:r w:rsidRPr="009E76B6">
        <w:t xml:space="preserve"> to carry out</w:t>
      </w:r>
      <w:r>
        <w:t xml:space="preserve"> their role in</w:t>
      </w:r>
      <w:r w:rsidRPr="009E76B6">
        <w:t xml:space="preserve"> the Project in </w:t>
      </w:r>
      <w:r w:rsidRPr="008E15B5">
        <w:t>accordance with this Agreement</w:t>
      </w:r>
      <w:r w:rsidRPr="00891255">
        <w:t>, including by:</w:t>
      </w:r>
    </w:p>
    <w:p w14:paraId="78ABFAD9" w14:textId="59A1A832" w:rsidR="00EA5B41" w:rsidRPr="009E76B6" w:rsidRDefault="00EA5B41" w:rsidP="00307B26">
      <w:pPr>
        <w:pStyle w:val="Heading4"/>
      </w:pPr>
      <w:r w:rsidRPr="009E76B6">
        <w:t>provid</w:t>
      </w:r>
      <w:r>
        <w:t>ing</w:t>
      </w:r>
      <w:r w:rsidRPr="009E76B6">
        <w:t xml:space="preserve"> any </w:t>
      </w:r>
      <w:proofErr w:type="gramStart"/>
      <w:r>
        <w:t>Contribution</w:t>
      </w:r>
      <w:proofErr w:type="gramEnd"/>
      <w:r>
        <w:t xml:space="preserve"> they have committed to the Project</w:t>
      </w:r>
      <w:r w:rsidRPr="009E76B6">
        <w:t>; and</w:t>
      </w:r>
    </w:p>
    <w:p w14:paraId="78C35FF3" w14:textId="181F3503" w:rsidR="00EA5B41" w:rsidRPr="009E76B6" w:rsidRDefault="00EA5B41" w:rsidP="00307B26">
      <w:pPr>
        <w:pStyle w:val="Heading4"/>
      </w:pPr>
      <w:r w:rsidRPr="009E76B6">
        <w:t>cooperat</w:t>
      </w:r>
      <w:r>
        <w:t>ing</w:t>
      </w:r>
      <w:r w:rsidRPr="009E76B6">
        <w:t xml:space="preserve"> with </w:t>
      </w:r>
      <w:r w:rsidRPr="00B708C3">
        <w:t xml:space="preserve">each </w:t>
      </w:r>
      <w:r w:rsidRPr="00150375">
        <w:t>other party</w:t>
      </w:r>
      <w:r w:rsidRPr="00B708C3">
        <w:t xml:space="preserve"> and providing all information reasonably requested by each </w:t>
      </w:r>
      <w:r w:rsidRPr="00150375">
        <w:t>other party</w:t>
      </w:r>
      <w:r w:rsidRPr="00B708C3">
        <w:t>.</w:t>
      </w:r>
    </w:p>
    <w:p w14:paraId="7A44D6B3" w14:textId="1035E47B" w:rsidR="00EA5B41" w:rsidRDefault="00BE6CF8" w:rsidP="00307B26">
      <w:pPr>
        <w:pStyle w:val="Heading3"/>
      </w:pPr>
      <w:bookmarkStart w:id="38" w:name="_Ref94623177"/>
      <w:r>
        <w:rPr>
          <w:noProof/>
        </w:rPr>
        <mc:AlternateContent>
          <mc:Choice Requires="wps">
            <w:drawing>
              <wp:anchor distT="0" distB="0" distL="114300" distR="114300" simplePos="0" relativeHeight="251663360" behindDoc="0" locked="0" layoutInCell="1" allowOverlap="1" wp14:anchorId="477B99FD" wp14:editId="24C9899D">
                <wp:simplePos x="0" y="0"/>
                <wp:positionH relativeFrom="column">
                  <wp:posOffset>4261669</wp:posOffset>
                </wp:positionH>
                <wp:positionV relativeFrom="paragraph">
                  <wp:posOffset>1227039</wp:posOffset>
                </wp:positionV>
                <wp:extent cx="2631440" cy="2591435"/>
                <wp:effectExtent l="0" t="0" r="0" b="0"/>
                <wp:wrapThrough wrapText="bothSides">
                  <wp:wrapPolygon edited="0">
                    <wp:start x="0" y="0"/>
                    <wp:lineTo x="0" y="21436"/>
                    <wp:lineTo x="21423" y="21436"/>
                    <wp:lineTo x="21423"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631440" cy="2591435"/>
                        </a:xfrm>
                        <a:prstGeom prst="rect">
                          <a:avLst/>
                        </a:prstGeom>
                        <a:solidFill>
                          <a:schemeClr val="accent6"/>
                        </a:solidFill>
                        <a:ln w="6350">
                          <a:noFill/>
                        </a:ln>
                      </wps:spPr>
                      <wps:txbx>
                        <w:txbxContent>
                          <w:p w14:paraId="7EEC5563" w14:textId="32FB4244"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_Ref87463886 \w \h </w:instrText>
                            </w:r>
                            <w:r>
                              <w:rPr>
                                <w:b/>
                                <w:i/>
                                <w:sz w:val="16"/>
                              </w:rPr>
                            </w:r>
                            <w:r>
                              <w:rPr>
                                <w:b/>
                                <w:i/>
                                <w:sz w:val="16"/>
                              </w:rPr>
                              <w:fldChar w:fldCharType="separate"/>
                            </w:r>
                            <w:r w:rsidR="00976E3B">
                              <w:rPr>
                                <w:b/>
                                <w:i/>
                                <w:sz w:val="16"/>
                              </w:rPr>
                              <w:t>3.2</w:t>
                            </w:r>
                            <w:r>
                              <w:rPr>
                                <w:b/>
                                <w:i/>
                                <w:sz w:val="16"/>
                              </w:rPr>
                              <w:fldChar w:fldCharType="end"/>
                            </w:r>
                            <w:r>
                              <w:rPr>
                                <w:b/>
                                <w:i/>
                                <w:sz w:val="16"/>
                              </w:rPr>
                              <w:t xml:space="preserve">: </w:t>
                            </w:r>
                            <w:r w:rsidRPr="006E2173">
                              <w:rPr>
                                <w:sz w:val="16"/>
                              </w:rPr>
                              <w:t xml:space="preserve">This clause </w:t>
                            </w:r>
                            <w:r>
                              <w:rPr>
                                <w:sz w:val="16"/>
                              </w:rPr>
                              <w:t>prohibits a party from subcontracting any of its obligations under this Agreement or any part of the Project, without the approval of the Governance Committee.</w:t>
                            </w:r>
                          </w:p>
                          <w:p w14:paraId="4B94BD63" w14:textId="77777777" w:rsidR="00EA5B41" w:rsidRDefault="00EA5B41" w:rsidP="00EA5B41">
                            <w:pPr>
                              <w:spacing w:after="120"/>
                              <w:rPr>
                                <w:sz w:val="16"/>
                              </w:rPr>
                            </w:pPr>
                            <w:r>
                              <w:rPr>
                                <w:sz w:val="16"/>
                              </w:rPr>
                              <w:t>A party is not required to seek approval if it is subcontracting to an Affiliate, unless otherwise set out in the Project Plan or agreed by the Governance Committee.</w:t>
                            </w:r>
                          </w:p>
                          <w:p w14:paraId="243253B6" w14:textId="77777777" w:rsidR="00EA5B41" w:rsidRDefault="00EA5B41" w:rsidP="00EA5B41">
                            <w:pPr>
                              <w:spacing w:after="120"/>
                              <w:rPr>
                                <w:sz w:val="16"/>
                              </w:rPr>
                            </w:pPr>
                            <w:r>
                              <w:rPr>
                                <w:sz w:val="16"/>
                              </w:rPr>
                              <w:t>Where a party receives approval from the Governance Committee or is subcontracting to an Affiliate, it must enter into an agreement with the subcontractor, prior to the subcontractor starting work. The agreement must include any terms required by the Governance Committee (for example compliance with privacy laws) and be consistent with this Agreement.</w:t>
                            </w:r>
                          </w:p>
                          <w:p w14:paraId="39C2314D" w14:textId="77777777" w:rsidR="00EA5B41" w:rsidRPr="008F5C24" w:rsidRDefault="00EA5B41" w:rsidP="00EA5B41">
                            <w:pPr>
                              <w:spacing w:after="120"/>
                              <w:rPr>
                                <w:b/>
                                <w:i/>
                                <w:sz w:val="16"/>
                              </w:rPr>
                            </w:pPr>
                            <w:r>
                              <w:rPr>
                                <w:sz w:val="16"/>
                              </w:rPr>
                              <w:t>Each party remains responsible for ensuring that the performance of its subcontractors meets the requirements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B99FD" id="Text Box 18" o:spid="_x0000_s1035" type="#_x0000_t202" style="position:absolute;left:0;text-align:left;margin-left:335.55pt;margin-top:96.6pt;width:207.2pt;height:20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" fillcolor="#e9e4de [3209]" stroked="f" strokeweight=".5pt">
                <v:textbox>
                  <w:txbxContent>
                    <w:p w14:paraId="7EEC5563" w14:textId="32FB4244"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_Ref87463886 \w \h </w:instrText>
                      </w:r>
                      <w:r>
                        <w:rPr>
                          <w:b/>
                          <w:i/>
                          <w:sz w:val="16"/>
                        </w:rPr>
                      </w:r>
                      <w:r>
                        <w:rPr>
                          <w:b/>
                          <w:i/>
                          <w:sz w:val="16"/>
                        </w:rPr>
                        <w:fldChar w:fldCharType="separate"/>
                      </w:r>
                      <w:r w:rsidR="00976E3B">
                        <w:rPr>
                          <w:b/>
                          <w:i/>
                          <w:sz w:val="16"/>
                        </w:rPr>
                        <w:t>3.2</w:t>
                      </w:r>
                      <w:r>
                        <w:rPr>
                          <w:b/>
                          <w:i/>
                          <w:sz w:val="16"/>
                        </w:rPr>
                        <w:fldChar w:fldCharType="end"/>
                      </w:r>
                      <w:r>
                        <w:rPr>
                          <w:b/>
                          <w:i/>
                          <w:sz w:val="16"/>
                        </w:rPr>
                        <w:t xml:space="preserve">: </w:t>
                      </w:r>
                      <w:r w:rsidRPr="006E2173">
                        <w:rPr>
                          <w:sz w:val="16"/>
                        </w:rPr>
                        <w:t xml:space="preserve">This clause </w:t>
                      </w:r>
                      <w:r>
                        <w:rPr>
                          <w:sz w:val="16"/>
                        </w:rPr>
                        <w:t>prohibits a party from subcontracting any of its obligations under this Agreement or any part of the Project, without the approval of the Governance Committee.</w:t>
                      </w:r>
                    </w:p>
                    <w:p w14:paraId="4B94BD63" w14:textId="77777777" w:rsidR="00EA5B41" w:rsidRDefault="00EA5B41" w:rsidP="00EA5B41">
                      <w:pPr>
                        <w:spacing w:after="120"/>
                        <w:rPr>
                          <w:sz w:val="16"/>
                        </w:rPr>
                      </w:pPr>
                      <w:r>
                        <w:rPr>
                          <w:sz w:val="16"/>
                        </w:rPr>
                        <w:t>A party is not required to seek approval if it is subcontracting to an Affiliate, unless otherwise set out in the Project Plan or agreed by the Governance Committee.</w:t>
                      </w:r>
                    </w:p>
                    <w:p w14:paraId="243253B6" w14:textId="77777777" w:rsidR="00EA5B41" w:rsidRDefault="00EA5B41" w:rsidP="00EA5B41">
                      <w:pPr>
                        <w:spacing w:after="120"/>
                        <w:rPr>
                          <w:sz w:val="16"/>
                        </w:rPr>
                      </w:pPr>
                      <w:r>
                        <w:rPr>
                          <w:sz w:val="16"/>
                        </w:rPr>
                        <w:t>Where a party receives approval from the Governance Committee or is subcontracting to an Affiliate, it must enter into an agreement with the subcontractor, prior to the subcontractor starting work. The agreement must include any terms required by the Governance Committee (for example compliance with privacy laws) and be consistent with this Agreement.</w:t>
                      </w:r>
                    </w:p>
                    <w:p w14:paraId="39C2314D" w14:textId="77777777" w:rsidR="00EA5B41" w:rsidRPr="008F5C24" w:rsidRDefault="00EA5B41" w:rsidP="00EA5B41">
                      <w:pPr>
                        <w:spacing w:after="120"/>
                        <w:rPr>
                          <w:b/>
                          <w:i/>
                          <w:sz w:val="16"/>
                        </w:rPr>
                      </w:pPr>
                      <w:r>
                        <w:rPr>
                          <w:sz w:val="16"/>
                        </w:rPr>
                        <w:t>Each party remains responsible for ensuring that the performance of its subcontractors meets the requirements of this Agreement.</w:t>
                      </w:r>
                    </w:p>
                  </w:txbxContent>
                </v:textbox>
                <w10:wrap type="through"/>
              </v:shape>
            </w:pict>
          </mc:Fallback>
        </mc:AlternateContent>
      </w:r>
      <w:r w:rsidR="00EA5B41">
        <w:t>The parties acknowledge</w:t>
      </w:r>
      <w:r w:rsidR="00EA5B41" w:rsidRPr="00CD4A5B">
        <w:t xml:space="preserve"> that research can be unpredictable and that </w:t>
      </w:r>
      <w:r w:rsidR="00EA5B41">
        <w:t xml:space="preserve">it may not be reasonable (or possible) for </w:t>
      </w:r>
      <w:r w:rsidR="00EA5B41" w:rsidRPr="00CD4A5B">
        <w:t>some aspects of the Pr</w:t>
      </w:r>
      <w:r w:rsidR="00EA5B41">
        <w:t>oject (including Milestones</w:t>
      </w:r>
      <w:r w:rsidR="00EA5B41" w:rsidRPr="00CD4A5B">
        <w:t xml:space="preserve">) </w:t>
      </w:r>
      <w:r w:rsidR="00EA5B41">
        <w:t xml:space="preserve">to be performed as set out in this Agreement (including in the Project Plan).  The parties agree to work together collaboratively and in good faith to ensure they are aware of any likely delays, or other circumstances occurring that may result in a party proposing to review the Project (in accordance with clause </w:t>
      </w:r>
      <w:r w:rsidR="00EA5B41">
        <w:fldChar w:fldCharType="begin"/>
      </w:r>
      <w:r w:rsidR="00EA5B41">
        <w:instrText xml:space="preserve"> REF _Ref89693288 \r \h </w:instrText>
      </w:r>
      <w:r w:rsidR="00EA5B41">
        <w:fldChar w:fldCharType="separate"/>
      </w:r>
      <w:r w:rsidR="00976E3B">
        <w:t>7</w:t>
      </w:r>
      <w:r w:rsidR="00EA5B41">
        <w:fldChar w:fldCharType="end"/>
      </w:r>
      <w:r w:rsidR="00EA5B41">
        <w:t xml:space="preserve">) or vary the Project Plan or other aspects of this Agreement.  Any variation to this Agreement must be </w:t>
      </w:r>
      <w:r w:rsidR="00EA5B41" w:rsidRPr="00CD4A5B">
        <w:t>in accordance with clause</w:t>
      </w:r>
      <w:r w:rsidR="00EA5B41">
        <w:t xml:space="preserve"> </w:t>
      </w:r>
      <w:r w:rsidR="00EA5B41">
        <w:fldChar w:fldCharType="begin"/>
      </w:r>
      <w:r w:rsidR="00EA5B41">
        <w:instrText xml:space="preserve"> REF _Ref94022295 \w \h </w:instrText>
      </w:r>
      <w:r w:rsidR="00EA5B41">
        <w:fldChar w:fldCharType="separate"/>
      </w:r>
      <w:r w:rsidR="00976E3B">
        <w:t>23.6</w:t>
      </w:r>
      <w:r w:rsidR="00EA5B41">
        <w:fldChar w:fldCharType="end"/>
      </w:r>
      <w:r w:rsidR="00EA5B41" w:rsidRPr="00CD4A5B">
        <w:t>.</w:t>
      </w:r>
      <w:bookmarkEnd w:id="38"/>
    </w:p>
    <w:p w14:paraId="3DED80BF" w14:textId="3B255A10" w:rsidR="00EA5B41" w:rsidRDefault="00EA5B41" w:rsidP="00307B26">
      <w:pPr>
        <w:pStyle w:val="Heading2"/>
      </w:pPr>
      <w:bookmarkStart w:id="39" w:name="_Ref87463886"/>
      <w:bookmarkStart w:id="40" w:name="_Toc110939283"/>
      <w:r>
        <w:t>Subcontracting</w:t>
      </w:r>
      <w:bookmarkEnd w:id="39"/>
      <w:bookmarkEnd w:id="40"/>
      <w:r>
        <w:t xml:space="preserve"> </w:t>
      </w:r>
    </w:p>
    <w:p w14:paraId="5B70F2A1" w14:textId="77777777" w:rsidR="00EA5B41" w:rsidRDefault="00EA5B41" w:rsidP="00307B26">
      <w:pPr>
        <w:pStyle w:val="Heading3"/>
      </w:pPr>
      <w:bookmarkStart w:id="41" w:name="_Ref100075045"/>
      <w:r w:rsidRPr="00871CF7">
        <w:t xml:space="preserve">A </w:t>
      </w:r>
      <w:r>
        <w:t>party</w:t>
      </w:r>
      <w:r w:rsidRPr="00871CF7">
        <w:t xml:space="preserve"> must not, </w:t>
      </w:r>
      <w:r>
        <w:t>unless approved in the Project Plan or by</w:t>
      </w:r>
      <w:r w:rsidRPr="00B708C3">
        <w:t xml:space="preserve"> the </w:t>
      </w:r>
      <w:r w:rsidRPr="00150375">
        <w:t>Governance Committee</w:t>
      </w:r>
      <w:r>
        <w:t>, sub</w:t>
      </w:r>
      <w:r w:rsidRPr="00871CF7">
        <w:t xml:space="preserve">contract the performance of any </w:t>
      </w:r>
      <w:r>
        <w:t xml:space="preserve">of its </w:t>
      </w:r>
      <w:r w:rsidRPr="00871CF7">
        <w:t>obligations under this Agreement.</w:t>
      </w:r>
      <w:bookmarkEnd w:id="41"/>
      <w:r w:rsidRPr="00871CF7">
        <w:t xml:space="preserve">  </w:t>
      </w:r>
    </w:p>
    <w:p w14:paraId="17190320" w14:textId="37E3A899" w:rsidR="00EA5B41" w:rsidRPr="00871CF7" w:rsidRDefault="00EA5B41" w:rsidP="00307B26">
      <w:pPr>
        <w:pStyle w:val="Heading3"/>
      </w:pPr>
      <w:r>
        <w:lastRenderedPageBreak/>
        <w:t xml:space="preserve">Notwithstanding clause </w:t>
      </w:r>
      <w:r>
        <w:fldChar w:fldCharType="begin"/>
      </w:r>
      <w:r>
        <w:instrText xml:space="preserve"> REF _Ref100075045 \w \h </w:instrText>
      </w:r>
      <w:r>
        <w:fldChar w:fldCharType="separate"/>
      </w:r>
      <w:r w:rsidR="00976E3B">
        <w:t>3.2(a)</w:t>
      </w:r>
      <w:r>
        <w:fldChar w:fldCharType="end"/>
      </w:r>
      <w:r>
        <w:t>, unless otherwise set out in the Project Plan or agreed by</w:t>
      </w:r>
      <w:r w:rsidRPr="00B708C3">
        <w:t xml:space="preserve"> the </w:t>
      </w:r>
      <w:r w:rsidRPr="00150375">
        <w:t>Governance Committee</w:t>
      </w:r>
      <w:r>
        <w:t xml:space="preserve">, each party may subcontract its obligations under this Agreement to an Affiliate without approval.  </w:t>
      </w:r>
    </w:p>
    <w:p w14:paraId="3599A709" w14:textId="77777777" w:rsidR="00EA5B41" w:rsidRPr="00871CF7" w:rsidRDefault="00EA5B41" w:rsidP="00307B26">
      <w:pPr>
        <w:pStyle w:val="Heading3"/>
      </w:pPr>
      <w:r>
        <w:t>Each</w:t>
      </w:r>
      <w:r w:rsidRPr="00871CF7">
        <w:t xml:space="preserve"> </w:t>
      </w:r>
      <w:r>
        <w:t>party</w:t>
      </w:r>
      <w:r w:rsidRPr="00871CF7">
        <w:t xml:space="preserve"> is fully responsible for the performance of all of its obligations under this Agreement, </w:t>
      </w:r>
      <w:r>
        <w:t>including for the performance of any of its subcontractors</w:t>
      </w:r>
      <w:r w:rsidRPr="00871CF7">
        <w:t>.</w:t>
      </w:r>
    </w:p>
    <w:p w14:paraId="62A9D7E3" w14:textId="105F5716" w:rsidR="00EA5B41" w:rsidRDefault="00EA5B41" w:rsidP="00307B26">
      <w:pPr>
        <w:pStyle w:val="Heading3"/>
      </w:pPr>
      <w:r w:rsidRPr="00871CF7">
        <w:t>Despite any approval given under this clause</w:t>
      </w:r>
      <w:r>
        <w:t> </w:t>
      </w:r>
      <w:r>
        <w:fldChar w:fldCharType="begin"/>
      </w:r>
      <w:r>
        <w:instrText xml:space="preserve"> REF _Ref87463886 \w \h </w:instrText>
      </w:r>
      <w:r>
        <w:fldChar w:fldCharType="separate"/>
      </w:r>
      <w:r w:rsidR="00976E3B">
        <w:t>3.2</w:t>
      </w:r>
      <w:r>
        <w:fldChar w:fldCharType="end"/>
      </w:r>
      <w:r>
        <w:t>:</w:t>
      </w:r>
      <w:r w:rsidRPr="008F5C24">
        <w:rPr>
          <w:noProof/>
        </w:rPr>
        <w:t xml:space="preserve"> </w:t>
      </w:r>
    </w:p>
    <w:p w14:paraId="28CC1494" w14:textId="77777777" w:rsidR="00EA5B41" w:rsidRPr="00871CF7" w:rsidRDefault="00EA5B41" w:rsidP="00307B26">
      <w:pPr>
        <w:pStyle w:val="Heading4"/>
      </w:pPr>
      <w:r>
        <w:t>each</w:t>
      </w:r>
      <w:r w:rsidRPr="00871CF7">
        <w:t xml:space="preserve"> </w:t>
      </w:r>
      <w:r>
        <w:t>party</w:t>
      </w:r>
      <w:r w:rsidRPr="00871CF7">
        <w:t xml:space="preserve"> is responsible for en</w:t>
      </w:r>
      <w:r>
        <w:t>suring the suitability of a sub</w:t>
      </w:r>
      <w:r w:rsidRPr="00871CF7">
        <w:t>contractor for the work proposed to be carried out and for ensuring that such work meets the</w:t>
      </w:r>
      <w:r>
        <w:t xml:space="preserve"> requirements of this Agreement; and</w:t>
      </w:r>
    </w:p>
    <w:p w14:paraId="383E47EF" w14:textId="77777777" w:rsidR="00EA5B41" w:rsidRPr="00871CF7" w:rsidRDefault="00EA5B41" w:rsidP="00307B26">
      <w:pPr>
        <w:pStyle w:val="Heading4"/>
      </w:pPr>
      <w:r>
        <w:t>a party must enter into an a</w:t>
      </w:r>
      <w:r w:rsidRPr="00871CF7">
        <w:t>greement with the subcontractor</w:t>
      </w:r>
      <w:r>
        <w:t xml:space="preserve"> prior to the subcontractor conducting any work in relation to this Agreement. </w:t>
      </w:r>
      <w:r w:rsidRPr="00871CF7">
        <w:t xml:space="preserve">The </w:t>
      </w:r>
      <w:r>
        <w:t>subcontract agreement</w:t>
      </w:r>
      <w:r w:rsidRPr="00871CF7">
        <w:t xml:space="preserve"> must</w:t>
      </w:r>
      <w:r>
        <w:t>, unless approved by the Governance Committee</w:t>
      </w:r>
      <w:r w:rsidRPr="00871CF7">
        <w:t>:</w:t>
      </w:r>
    </w:p>
    <w:p w14:paraId="485A7151" w14:textId="780F718E" w:rsidR="00EA5B41" w:rsidRPr="00871CF7" w:rsidRDefault="00EA5B41" w:rsidP="00307B26">
      <w:pPr>
        <w:pStyle w:val="Heading5"/>
      </w:pPr>
      <w:r w:rsidRPr="00871CF7">
        <w:t xml:space="preserve">be consistent with the terms of this Agreement, including, without limitation, the confidentiality provisions set out in clause </w:t>
      </w:r>
      <w:r>
        <w:fldChar w:fldCharType="begin"/>
      </w:r>
      <w:r>
        <w:instrText xml:space="preserve"> REF _Ref88148341 \w \h </w:instrText>
      </w:r>
      <w:r>
        <w:fldChar w:fldCharType="separate"/>
      </w:r>
      <w:r w:rsidR="00976E3B">
        <w:t>15</w:t>
      </w:r>
      <w:r>
        <w:fldChar w:fldCharType="end"/>
      </w:r>
      <w:r w:rsidRPr="00871CF7">
        <w:t>;</w:t>
      </w:r>
    </w:p>
    <w:p w14:paraId="50BA13EE" w14:textId="77777777" w:rsidR="00EA5B41" w:rsidRPr="00871CF7" w:rsidRDefault="00EA5B41" w:rsidP="00307B26">
      <w:pPr>
        <w:pStyle w:val="Heading5"/>
      </w:pPr>
      <w:r w:rsidRPr="00871CF7">
        <w:t xml:space="preserve">be in a form and include </w:t>
      </w:r>
      <w:r>
        <w:t xml:space="preserve">any standard </w:t>
      </w:r>
      <w:r w:rsidRPr="00871CF7">
        <w:t xml:space="preserve">terms </w:t>
      </w:r>
      <w:r>
        <w:t>that may be required by</w:t>
      </w:r>
      <w:r w:rsidRPr="00871CF7">
        <w:t xml:space="preserve"> </w:t>
      </w:r>
      <w:r>
        <w:t xml:space="preserve">the </w:t>
      </w:r>
      <w:r w:rsidRPr="00150375">
        <w:t xml:space="preserve">Governance </w:t>
      </w:r>
      <w:proofErr w:type="gramStart"/>
      <w:r w:rsidRPr="00150375">
        <w:t>Committee</w:t>
      </w:r>
      <w:r w:rsidRPr="00871CF7">
        <w:t>;</w:t>
      </w:r>
      <w:proofErr w:type="gramEnd"/>
    </w:p>
    <w:p w14:paraId="0D9B73B2" w14:textId="046B3584" w:rsidR="00EA5B41" w:rsidRPr="00871CF7" w:rsidRDefault="00EA5B41" w:rsidP="00307B26">
      <w:pPr>
        <w:pStyle w:val="Heading5"/>
      </w:pPr>
      <w:r w:rsidRPr="00871CF7">
        <w:t xml:space="preserve">include a right to terminate and other provisions consistent with clause </w:t>
      </w:r>
      <w:r>
        <w:fldChar w:fldCharType="begin"/>
      </w:r>
      <w:r>
        <w:instrText xml:space="preserve"> REF _Ref87464442 \w \h </w:instrText>
      </w:r>
      <w:r>
        <w:fldChar w:fldCharType="separate"/>
      </w:r>
      <w:r w:rsidR="00976E3B">
        <w:t>20</w:t>
      </w:r>
      <w:r>
        <w:fldChar w:fldCharType="end"/>
      </w:r>
      <w:r w:rsidRPr="00871CF7">
        <w:t>;</w:t>
      </w:r>
      <w:r>
        <w:t xml:space="preserve"> and</w:t>
      </w:r>
    </w:p>
    <w:p w14:paraId="1FB22C2A" w14:textId="77777777" w:rsidR="00EA5B41" w:rsidRPr="00871CF7" w:rsidRDefault="00EA5B41" w:rsidP="00307B26">
      <w:pPr>
        <w:pStyle w:val="Heading5"/>
      </w:pPr>
      <w:r>
        <w:t>assign or grant licences to the party to IPR to enable the party to perform its obligations under this Agreement (as if the subcontractor were the party under this Agreement)</w:t>
      </w:r>
      <w:r w:rsidRPr="00871CF7">
        <w:t>.</w:t>
      </w:r>
    </w:p>
    <w:p w14:paraId="1154F917" w14:textId="77777777" w:rsidR="00EA5B41" w:rsidRDefault="00EA5B41" w:rsidP="00307B26">
      <w:pPr>
        <w:pStyle w:val="Heading2"/>
      </w:pPr>
      <w:bookmarkStart w:id="42" w:name="_Toc87710721"/>
      <w:bookmarkStart w:id="43" w:name="_Ref93586359"/>
      <w:bookmarkStart w:id="44" w:name="_Toc110939284"/>
      <w:bookmarkEnd w:id="42"/>
      <w:r>
        <w:rPr>
          <w:noProof/>
          <w:lang w:eastAsia="en-AU"/>
        </w:rPr>
        <mc:AlternateContent>
          <mc:Choice Requires="wps">
            <w:drawing>
              <wp:anchor distT="0" distB="0" distL="114300" distR="114300" simplePos="0" relativeHeight="251664384" behindDoc="0" locked="0" layoutInCell="1" allowOverlap="1" wp14:anchorId="0F2A514B" wp14:editId="50606F81">
                <wp:simplePos x="0" y="0"/>
                <wp:positionH relativeFrom="column">
                  <wp:posOffset>4279265</wp:posOffset>
                </wp:positionH>
                <wp:positionV relativeFrom="paragraph">
                  <wp:posOffset>26035</wp:posOffset>
                </wp:positionV>
                <wp:extent cx="2631440" cy="834390"/>
                <wp:effectExtent l="0" t="0" r="0" b="3810"/>
                <wp:wrapThrough wrapText="bothSides">
                  <wp:wrapPolygon edited="0">
                    <wp:start x="0" y="0"/>
                    <wp:lineTo x="0" y="21205"/>
                    <wp:lineTo x="21423" y="21205"/>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834390"/>
                        </a:xfrm>
                        <a:prstGeom prst="rect">
                          <a:avLst/>
                        </a:prstGeom>
                        <a:solidFill>
                          <a:schemeClr val="accent6"/>
                        </a:solidFill>
                        <a:ln w="6350">
                          <a:noFill/>
                        </a:ln>
                      </wps:spPr>
                      <wps:txbx>
                        <w:txbxContent>
                          <w:p w14:paraId="69EA3C0C" w14:textId="23397774"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_Ref93586359 \r \h </w:instrText>
                            </w:r>
                            <w:r>
                              <w:rPr>
                                <w:b/>
                                <w:i/>
                                <w:sz w:val="16"/>
                              </w:rPr>
                            </w:r>
                            <w:r>
                              <w:rPr>
                                <w:b/>
                                <w:i/>
                                <w:sz w:val="16"/>
                              </w:rPr>
                              <w:fldChar w:fldCharType="separate"/>
                            </w:r>
                            <w:r w:rsidR="00976E3B">
                              <w:rPr>
                                <w:b/>
                                <w:i/>
                                <w:sz w:val="16"/>
                              </w:rPr>
                              <w:t>3.3</w:t>
                            </w:r>
                            <w:r>
                              <w:rPr>
                                <w:b/>
                                <w:i/>
                                <w:sz w:val="16"/>
                              </w:rPr>
                              <w:fldChar w:fldCharType="end"/>
                            </w:r>
                            <w:r>
                              <w:rPr>
                                <w:b/>
                                <w:i/>
                                <w:sz w:val="16"/>
                              </w:rPr>
                              <w:t xml:space="preserve">: </w:t>
                            </w:r>
                            <w:r w:rsidRPr="00AD421A">
                              <w:rPr>
                                <w:sz w:val="16"/>
                              </w:rPr>
                              <w:t xml:space="preserve">This clause </w:t>
                            </w:r>
                            <w:r>
                              <w:rPr>
                                <w:sz w:val="16"/>
                              </w:rPr>
                              <w:t>applies</w:t>
                            </w:r>
                            <w:r w:rsidRPr="00AD421A">
                              <w:rPr>
                                <w:sz w:val="16"/>
                              </w:rPr>
                              <w:t xml:space="preserve"> if the Project Plan requires Personnel of one party to attend another party's premises (for example, the Personnel of a Collaborator visits a </w:t>
                            </w:r>
                            <w:proofErr w:type="gramStart"/>
                            <w:r w:rsidRPr="00AD421A">
                              <w:rPr>
                                <w:sz w:val="16"/>
                              </w:rPr>
                              <w:t>University's</w:t>
                            </w:r>
                            <w:proofErr w:type="gramEnd"/>
                            <w:r w:rsidRPr="00AD421A">
                              <w:rPr>
                                <w:sz w:val="16"/>
                              </w:rPr>
                              <w:t xml:space="preserve"> premises to observe an experiment).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A514B" id="Text Box 20" o:spid="_x0000_s1036" type="#_x0000_t202" style="position:absolute;left:0;text-align:left;margin-left:336.95pt;margin-top:2.05pt;width:207.2pt;height:6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" fillcolor="#e9e4de [3209]" stroked="f" strokeweight=".5pt">
                <v:textbox>
                  <w:txbxContent>
                    <w:p w14:paraId="69EA3C0C" w14:textId="23397774"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_Ref93586359 \r \h </w:instrText>
                      </w:r>
                      <w:r>
                        <w:rPr>
                          <w:b/>
                          <w:i/>
                          <w:sz w:val="16"/>
                        </w:rPr>
                      </w:r>
                      <w:r>
                        <w:rPr>
                          <w:b/>
                          <w:i/>
                          <w:sz w:val="16"/>
                        </w:rPr>
                        <w:fldChar w:fldCharType="separate"/>
                      </w:r>
                      <w:r w:rsidR="00976E3B">
                        <w:rPr>
                          <w:b/>
                          <w:i/>
                          <w:sz w:val="16"/>
                        </w:rPr>
                        <w:t>3.3</w:t>
                      </w:r>
                      <w:r>
                        <w:rPr>
                          <w:b/>
                          <w:i/>
                          <w:sz w:val="16"/>
                        </w:rPr>
                        <w:fldChar w:fldCharType="end"/>
                      </w:r>
                      <w:r>
                        <w:rPr>
                          <w:b/>
                          <w:i/>
                          <w:sz w:val="16"/>
                        </w:rPr>
                        <w:t xml:space="preserve">: </w:t>
                      </w:r>
                      <w:r w:rsidRPr="00AD421A">
                        <w:rPr>
                          <w:sz w:val="16"/>
                        </w:rPr>
                        <w:t xml:space="preserve">This clause </w:t>
                      </w:r>
                      <w:r>
                        <w:rPr>
                          <w:sz w:val="16"/>
                        </w:rPr>
                        <w:t>applies</w:t>
                      </w:r>
                      <w:r w:rsidRPr="00AD421A">
                        <w:rPr>
                          <w:sz w:val="16"/>
                        </w:rPr>
                        <w:t xml:space="preserve"> if the Project Plan requires Personnel of one party to attend another party's premises (for example, the Personnel of a Collaborator visits a </w:t>
                      </w:r>
                      <w:proofErr w:type="gramStart"/>
                      <w:r w:rsidRPr="00AD421A">
                        <w:rPr>
                          <w:sz w:val="16"/>
                        </w:rPr>
                        <w:t>University's</w:t>
                      </w:r>
                      <w:proofErr w:type="gramEnd"/>
                      <w:r w:rsidRPr="00AD421A">
                        <w:rPr>
                          <w:sz w:val="16"/>
                        </w:rPr>
                        <w:t xml:space="preserve"> premises to observe an experiment).</w:t>
                      </w:r>
                      <w:r>
                        <w:rPr>
                          <w:b/>
                          <w:i/>
                          <w:sz w:val="16"/>
                        </w:rPr>
                        <w:t xml:space="preserve"> </w:t>
                      </w:r>
                    </w:p>
                  </w:txbxContent>
                </v:textbox>
                <w10:wrap type="through"/>
              </v:shape>
            </w:pict>
          </mc:Fallback>
        </mc:AlternateContent>
      </w:r>
      <w:r>
        <w:t>Access to premises</w:t>
      </w:r>
      <w:bookmarkEnd w:id="43"/>
      <w:bookmarkEnd w:id="44"/>
    </w:p>
    <w:p w14:paraId="03E492D1" w14:textId="77777777" w:rsidR="00EA5B41" w:rsidRDefault="00EA5B41" w:rsidP="00307B26">
      <w:pPr>
        <w:pStyle w:val="Heading3"/>
      </w:pPr>
      <w:r>
        <w:t xml:space="preserve">Where </w:t>
      </w:r>
      <w:r w:rsidRPr="00A14D6A">
        <w:t>required</w:t>
      </w:r>
      <w:r>
        <w:t xml:space="preserve"> in the Project Plan, the relevant party will ensure that the Personnel of another party are </w:t>
      </w:r>
      <w:r w:rsidRPr="00A14D6A">
        <w:t>provided</w:t>
      </w:r>
      <w:r>
        <w:t xml:space="preserve"> with access to their premises required for the conduct of the Project.</w:t>
      </w:r>
    </w:p>
    <w:p w14:paraId="72E11CE3" w14:textId="77777777" w:rsidR="00EA5B41" w:rsidRDefault="00EA5B41" w:rsidP="00307B26">
      <w:pPr>
        <w:pStyle w:val="Heading3"/>
      </w:pPr>
      <w:r>
        <w:lastRenderedPageBreak/>
        <w:t xml:space="preserve">Each party </w:t>
      </w:r>
      <w:r w:rsidRPr="009C7699">
        <w:t>will</w:t>
      </w:r>
      <w:r>
        <w:t xml:space="preserve"> ensure that any Personnel of any other party that accesses their</w:t>
      </w:r>
      <w:r w:rsidRPr="006F1FEE">
        <w:t xml:space="preserve"> premises</w:t>
      </w:r>
      <w:r>
        <w:t xml:space="preserve"> for the purposes of the Project are: </w:t>
      </w:r>
    </w:p>
    <w:p w14:paraId="411E1CD0" w14:textId="77777777" w:rsidR="00EA5B41" w:rsidRDefault="00EA5B41" w:rsidP="00307B26">
      <w:pPr>
        <w:pStyle w:val="Heading4"/>
      </w:pPr>
      <w:r>
        <w:t>provided with a healthy and safe working environment and are properly supervised; and</w:t>
      </w:r>
    </w:p>
    <w:p w14:paraId="3B442437" w14:textId="77777777" w:rsidR="00EA5B41" w:rsidRDefault="00EA5B41" w:rsidP="00307B26">
      <w:pPr>
        <w:pStyle w:val="Heading4"/>
      </w:pPr>
      <w:r>
        <w:t xml:space="preserve">informed of that party's health, </w:t>
      </w:r>
      <w:proofErr w:type="gramStart"/>
      <w:r>
        <w:t>safety</w:t>
      </w:r>
      <w:proofErr w:type="gramEnd"/>
      <w:r>
        <w:t xml:space="preserve"> and security policies, and undertake relevant training and induction, as reasonably required by that party.  </w:t>
      </w:r>
    </w:p>
    <w:p w14:paraId="402E24DA" w14:textId="77777777" w:rsidR="00EA5B41" w:rsidRDefault="00EA5B41" w:rsidP="00307B26">
      <w:pPr>
        <w:pStyle w:val="Heading3"/>
      </w:pPr>
      <w:r>
        <w:t>Each party must ensure its Personnel comply with:</w:t>
      </w:r>
    </w:p>
    <w:p w14:paraId="454894FD" w14:textId="77777777" w:rsidR="00EA5B41" w:rsidRDefault="00EA5B41" w:rsidP="00307B26">
      <w:pPr>
        <w:pStyle w:val="Heading4"/>
      </w:pPr>
      <w:r>
        <w:t xml:space="preserve">all reasonable directions given by another party as to health, </w:t>
      </w:r>
      <w:proofErr w:type="gramStart"/>
      <w:r>
        <w:t>safety</w:t>
      </w:r>
      <w:proofErr w:type="gramEnd"/>
      <w:r>
        <w:t xml:space="preserve"> and security; and </w:t>
      </w:r>
    </w:p>
    <w:p w14:paraId="0C8886EE" w14:textId="77777777" w:rsidR="00EA5B41" w:rsidRPr="00FC553B" w:rsidRDefault="00EA5B41" w:rsidP="00307B26">
      <w:pPr>
        <w:pStyle w:val="Heading4"/>
      </w:pPr>
      <w:r w:rsidRPr="00FC553B">
        <w:t>all relevant obligations</w:t>
      </w:r>
      <w:r w:rsidRPr="00FC553B">
        <w:rPr>
          <w:szCs w:val="20"/>
        </w:rPr>
        <w:t xml:space="preserve"> under this Agreement, including with respect to Confidential Information, </w:t>
      </w:r>
    </w:p>
    <w:p w14:paraId="6CAD03D8" w14:textId="77777777" w:rsidR="00EA5B41" w:rsidRDefault="00EA5B41" w:rsidP="00AB7A0B">
      <w:pPr>
        <w:pStyle w:val="IndentParaLevel2"/>
      </w:pPr>
      <w:r>
        <w:t>while on the other party's premises.</w:t>
      </w:r>
    </w:p>
    <w:p w14:paraId="447955D4" w14:textId="77777777" w:rsidR="00EA5B41" w:rsidRPr="00FC553B" w:rsidRDefault="00EA5B41" w:rsidP="00307B26">
      <w:pPr>
        <w:pStyle w:val="Heading1"/>
      </w:pPr>
      <w:bookmarkStart w:id="45" w:name="_Toc110939285"/>
      <w:r>
        <w:rPr>
          <w:noProof/>
          <w:lang w:eastAsia="en-AU"/>
        </w:rPr>
        <mc:AlternateContent>
          <mc:Choice Requires="wps">
            <w:drawing>
              <wp:anchor distT="0" distB="0" distL="114300" distR="114300" simplePos="0" relativeHeight="251665408" behindDoc="0" locked="0" layoutInCell="1" allowOverlap="1" wp14:anchorId="1547D678" wp14:editId="5A6FB5C8">
                <wp:simplePos x="0" y="0"/>
                <wp:positionH relativeFrom="page">
                  <wp:posOffset>4871085</wp:posOffset>
                </wp:positionH>
                <wp:positionV relativeFrom="paragraph">
                  <wp:posOffset>287655</wp:posOffset>
                </wp:positionV>
                <wp:extent cx="2631440" cy="2476500"/>
                <wp:effectExtent l="0" t="0" r="0" b="0"/>
                <wp:wrapThrough wrapText="bothSides">
                  <wp:wrapPolygon edited="0">
                    <wp:start x="0" y="0"/>
                    <wp:lineTo x="0" y="21434"/>
                    <wp:lineTo x="21423" y="21434"/>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2476500"/>
                        </a:xfrm>
                        <a:prstGeom prst="rect">
                          <a:avLst/>
                        </a:prstGeom>
                        <a:solidFill>
                          <a:schemeClr val="accent6"/>
                        </a:solidFill>
                        <a:ln w="6350">
                          <a:noFill/>
                        </a:ln>
                      </wps:spPr>
                      <wps:txbx>
                        <w:txbxContent>
                          <w:p w14:paraId="5A0E99D6" w14:textId="4E625E71" w:rsidR="00EA5B41" w:rsidRPr="00246050"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_Ref93587397 \r \h </w:instrText>
                            </w:r>
                            <w:r>
                              <w:rPr>
                                <w:b/>
                                <w:i/>
                                <w:sz w:val="16"/>
                              </w:rPr>
                            </w:r>
                            <w:r>
                              <w:rPr>
                                <w:b/>
                                <w:i/>
                                <w:sz w:val="16"/>
                              </w:rPr>
                              <w:fldChar w:fldCharType="separate"/>
                            </w:r>
                            <w:r w:rsidR="00976E3B">
                              <w:rPr>
                                <w:b/>
                                <w:i/>
                                <w:sz w:val="16"/>
                              </w:rPr>
                              <w:t>4</w:t>
                            </w:r>
                            <w:r>
                              <w:rPr>
                                <w:b/>
                                <w:i/>
                                <w:sz w:val="16"/>
                              </w:rPr>
                              <w:fldChar w:fldCharType="end"/>
                            </w:r>
                            <w:r>
                              <w:rPr>
                                <w:b/>
                                <w:i/>
                                <w:sz w:val="16"/>
                              </w:rPr>
                              <w:t xml:space="preserve">: </w:t>
                            </w:r>
                            <w:r w:rsidRPr="00246050">
                              <w:rPr>
                                <w:sz w:val="16"/>
                              </w:rPr>
                              <w:t>This clause applies if Milestones are set out in the Project Plan. Milestones may not be suitable for all Projects.</w:t>
                            </w:r>
                          </w:p>
                          <w:p w14:paraId="7D307BC8" w14:textId="196D6A9D" w:rsidR="00EA5B41" w:rsidRPr="00246050" w:rsidRDefault="00EA5B41" w:rsidP="00EA5B41">
                            <w:pPr>
                              <w:spacing w:after="120"/>
                              <w:rPr>
                                <w:sz w:val="16"/>
                              </w:rPr>
                            </w:pPr>
                            <w:r w:rsidRPr="00246050">
                              <w:rPr>
                                <w:sz w:val="16"/>
                              </w:rPr>
                              <w:t xml:space="preserve">The parties can specify that a party is required to provide certain deliverables or undertake certain tasks by a particular date. </w:t>
                            </w:r>
                            <w:r>
                              <w:rPr>
                                <w:sz w:val="16"/>
                              </w:rPr>
                              <w:t xml:space="preserve">This can also include setting out criteria </w:t>
                            </w:r>
                            <w:r w:rsidRPr="002F114C">
                              <w:rPr>
                                <w:sz w:val="16"/>
                              </w:rPr>
                              <w:t>for a party to</w:t>
                            </w:r>
                            <w:r>
                              <w:rPr>
                                <w:sz w:val="16"/>
                              </w:rPr>
                              <w:t xml:space="preserve"> achieve in meeting a Milestone. </w:t>
                            </w:r>
                            <w:r w:rsidRPr="00246050">
                              <w:rPr>
                                <w:sz w:val="16"/>
                              </w:rPr>
                              <w:t>Th</w:t>
                            </w:r>
                            <w:r>
                              <w:rPr>
                                <w:sz w:val="16"/>
                              </w:rPr>
                              <w:t>ese</w:t>
                            </w:r>
                            <w:r w:rsidRPr="00246050">
                              <w:rPr>
                                <w:sz w:val="16"/>
                              </w:rPr>
                              <w:t xml:space="preserve"> detail</w:t>
                            </w:r>
                            <w:r>
                              <w:rPr>
                                <w:sz w:val="16"/>
                              </w:rPr>
                              <w:t>s</w:t>
                            </w:r>
                            <w:r w:rsidRPr="00246050">
                              <w:rPr>
                                <w:sz w:val="16"/>
                              </w:rPr>
                              <w:t xml:space="preserve"> should be specified in section </w:t>
                            </w:r>
                            <w:r w:rsidR="00F14401">
                              <w:rPr>
                                <w:sz w:val="16"/>
                              </w:rPr>
                              <w:fldChar w:fldCharType="begin"/>
                            </w:r>
                            <w:r w:rsidR="00F14401">
                              <w:rPr>
                                <w:sz w:val="16"/>
                              </w:rPr>
                              <w:instrText xml:space="preserve"> REF _Ref100240292 \n \h </w:instrText>
                            </w:r>
                            <w:r w:rsidR="00F14401">
                              <w:rPr>
                                <w:sz w:val="16"/>
                              </w:rPr>
                            </w:r>
                            <w:r w:rsidR="00F14401">
                              <w:rPr>
                                <w:sz w:val="16"/>
                              </w:rPr>
                              <w:fldChar w:fldCharType="separate"/>
                            </w:r>
                            <w:r w:rsidR="00F14401">
                              <w:rPr>
                                <w:sz w:val="16"/>
                              </w:rPr>
                              <w:t>3</w:t>
                            </w:r>
                            <w:r w:rsidR="00F14401">
                              <w:rPr>
                                <w:sz w:val="16"/>
                              </w:rPr>
                              <w:fldChar w:fldCharType="end"/>
                            </w:r>
                            <w:r w:rsidR="00F14401">
                              <w:rPr>
                                <w:sz w:val="16"/>
                              </w:rPr>
                              <w:t xml:space="preserve"> </w:t>
                            </w:r>
                            <w:r w:rsidRPr="00246050">
                              <w:rPr>
                                <w:sz w:val="16"/>
                              </w:rPr>
                              <w:t xml:space="preserve">of </w:t>
                            </w:r>
                            <w:r w:rsidRPr="00246050">
                              <w:rPr>
                                <w:sz w:val="16"/>
                              </w:rPr>
                              <w:fldChar w:fldCharType="begin"/>
                            </w:r>
                            <w:r w:rsidRPr="00246050">
                              <w:rPr>
                                <w:sz w:val="16"/>
                              </w:rPr>
                              <w:instrText xml:space="preserve"> REF _Ref79752119 \w \h  \* MERGEFORMAT </w:instrText>
                            </w:r>
                            <w:r w:rsidRPr="00246050">
                              <w:rPr>
                                <w:sz w:val="16"/>
                              </w:rPr>
                            </w:r>
                            <w:r w:rsidRPr="00246050">
                              <w:rPr>
                                <w:sz w:val="16"/>
                              </w:rPr>
                              <w:fldChar w:fldCharType="separate"/>
                            </w:r>
                            <w:r w:rsidR="00976E3B">
                              <w:rPr>
                                <w:sz w:val="16"/>
                              </w:rPr>
                              <w:t>Schedule 2</w:t>
                            </w:r>
                            <w:r w:rsidRPr="00246050">
                              <w:rPr>
                                <w:sz w:val="16"/>
                              </w:rPr>
                              <w:fldChar w:fldCharType="end"/>
                            </w:r>
                            <w:r w:rsidRPr="00246050">
                              <w:rPr>
                                <w:sz w:val="16"/>
                              </w:rPr>
                              <w:t>.</w:t>
                            </w:r>
                          </w:p>
                          <w:p w14:paraId="4809AE14" w14:textId="77777777" w:rsidR="00EA5B41" w:rsidRPr="00246050" w:rsidRDefault="00EA5B41" w:rsidP="00EA5B41">
                            <w:pPr>
                              <w:spacing w:after="120"/>
                              <w:rPr>
                                <w:sz w:val="16"/>
                              </w:rPr>
                            </w:pPr>
                            <w:r w:rsidRPr="00246050">
                              <w:rPr>
                                <w:sz w:val="16"/>
                              </w:rPr>
                              <w:t xml:space="preserve">Specifying Milestones and Milestone Dates can assist in clearly describing the deliverables, tasks and activities for a Project. It can also assist to keep the parties accountable for the delivery of elements of the Project in a timely manner. </w:t>
                            </w:r>
                          </w:p>
                          <w:p w14:paraId="36680A03" w14:textId="77777777" w:rsidR="00EA5B41" w:rsidRPr="008F5C24" w:rsidRDefault="00EA5B41" w:rsidP="00EA5B41">
                            <w:pPr>
                              <w:spacing w:after="120"/>
                              <w:rPr>
                                <w:b/>
                                <w:i/>
                                <w:sz w:val="16"/>
                              </w:rPr>
                            </w:pPr>
                            <w:r w:rsidRPr="00246050">
                              <w:rPr>
                                <w:sz w:val="16"/>
                              </w:rPr>
                              <w:t xml:space="preserve">This clause also sets out a process </w:t>
                            </w:r>
                            <w:r>
                              <w:rPr>
                                <w:sz w:val="16"/>
                              </w:rPr>
                              <w:t xml:space="preserve">for the Governance Committee </w:t>
                            </w:r>
                            <w:r w:rsidRPr="00246050">
                              <w:rPr>
                                <w:sz w:val="16"/>
                              </w:rPr>
                              <w:t>to assess the achievement of a Milestone and how the parties are to manage the Agreement if a Milestone is not 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7D678" id="Text Box 22" o:spid="_x0000_s1037" type="#_x0000_t202" style="position:absolute;left:0;text-align:left;margin-left:383.55pt;margin-top:22.65pt;width:207.2pt;height:1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" fillcolor="#e9e4de [3209]" stroked="f" strokeweight=".5pt">
                <v:textbox>
                  <w:txbxContent>
                    <w:p w14:paraId="5A0E99D6" w14:textId="4E625E71" w:rsidR="00EA5B41" w:rsidRPr="00246050"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_Ref93587397 \r \h </w:instrText>
                      </w:r>
                      <w:r>
                        <w:rPr>
                          <w:b/>
                          <w:i/>
                          <w:sz w:val="16"/>
                        </w:rPr>
                      </w:r>
                      <w:r>
                        <w:rPr>
                          <w:b/>
                          <w:i/>
                          <w:sz w:val="16"/>
                        </w:rPr>
                        <w:fldChar w:fldCharType="separate"/>
                      </w:r>
                      <w:r w:rsidR="00976E3B">
                        <w:rPr>
                          <w:b/>
                          <w:i/>
                          <w:sz w:val="16"/>
                        </w:rPr>
                        <w:t>4</w:t>
                      </w:r>
                      <w:r>
                        <w:rPr>
                          <w:b/>
                          <w:i/>
                          <w:sz w:val="16"/>
                        </w:rPr>
                        <w:fldChar w:fldCharType="end"/>
                      </w:r>
                      <w:r>
                        <w:rPr>
                          <w:b/>
                          <w:i/>
                          <w:sz w:val="16"/>
                        </w:rPr>
                        <w:t xml:space="preserve">: </w:t>
                      </w:r>
                      <w:r w:rsidRPr="00246050">
                        <w:rPr>
                          <w:sz w:val="16"/>
                        </w:rPr>
                        <w:t>This clause applies if Milestones are set out in the Project Plan. Milestones may not be suitable for all Projects.</w:t>
                      </w:r>
                    </w:p>
                    <w:p w14:paraId="7D307BC8" w14:textId="196D6A9D" w:rsidR="00EA5B41" w:rsidRPr="00246050" w:rsidRDefault="00EA5B41" w:rsidP="00EA5B41">
                      <w:pPr>
                        <w:spacing w:after="120"/>
                        <w:rPr>
                          <w:sz w:val="16"/>
                        </w:rPr>
                      </w:pPr>
                      <w:r w:rsidRPr="00246050">
                        <w:rPr>
                          <w:sz w:val="16"/>
                        </w:rPr>
                        <w:t xml:space="preserve">The parties can specify that a party is required to provide certain deliverables or undertake certain tasks by a particular date. </w:t>
                      </w:r>
                      <w:r>
                        <w:rPr>
                          <w:sz w:val="16"/>
                        </w:rPr>
                        <w:t xml:space="preserve">This can also include setting out criteria </w:t>
                      </w:r>
                      <w:r w:rsidRPr="002F114C">
                        <w:rPr>
                          <w:sz w:val="16"/>
                        </w:rPr>
                        <w:t>for a party to</w:t>
                      </w:r>
                      <w:r>
                        <w:rPr>
                          <w:sz w:val="16"/>
                        </w:rPr>
                        <w:t xml:space="preserve"> achieve in meeting a Milestone. </w:t>
                      </w:r>
                      <w:r w:rsidRPr="00246050">
                        <w:rPr>
                          <w:sz w:val="16"/>
                        </w:rPr>
                        <w:t>Th</w:t>
                      </w:r>
                      <w:r>
                        <w:rPr>
                          <w:sz w:val="16"/>
                        </w:rPr>
                        <w:t>ese</w:t>
                      </w:r>
                      <w:r w:rsidRPr="00246050">
                        <w:rPr>
                          <w:sz w:val="16"/>
                        </w:rPr>
                        <w:t xml:space="preserve"> detail</w:t>
                      </w:r>
                      <w:r>
                        <w:rPr>
                          <w:sz w:val="16"/>
                        </w:rPr>
                        <w:t>s</w:t>
                      </w:r>
                      <w:r w:rsidRPr="00246050">
                        <w:rPr>
                          <w:sz w:val="16"/>
                        </w:rPr>
                        <w:t xml:space="preserve"> should be specified in section </w:t>
                      </w:r>
                      <w:r w:rsidR="00F14401">
                        <w:rPr>
                          <w:sz w:val="16"/>
                        </w:rPr>
                        <w:fldChar w:fldCharType="begin"/>
                      </w:r>
                      <w:r w:rsidR="00F14401">
                        <w:rPr>
                          <w:sz w:val="16"/>
                        </w:rPr>
                        <w:instrText xml:space="preserve"> REF _Ref100240292 \n \h </w:instrText>
                      </w:r>
                      <w:r w:rsidR="00F14401">
                        <w:rPr>
                          <w:sz w:val="16"/>
                        </w:rPr>
                      </w:r>
                      <w:r w:rsidR="00F14401">
                        <w:rPr>
                          <w:sz w:val="16"/>
                        </w:rPr>
                        <w:fldChar w:fldCharType="separate"/>
                      </w:r>
                      <w:r w:rsidR="00F14401">
                        <w:rPr>
                          <w:sz w:val="16"/>
                        </w:rPr>
                        <w:t>3</w:t>
                      </w:r>
                      <w:r w:rsidR="00F14401">
                        <w:rPr>
                          <w:sz w:val="16"/>
                        </w:rPr>
                        <w:fldChar w:fldCharType="end"/>
                      </w:r>
                      <w:r w:rsidR="00F14401">
                        <w:rPr>
                          <w:sz w:val="16"/>
                        </w:rPr>
                        <w:t xml:space="preserve"> </w:t>
                      </w:r>
                      <w:r w:rsidRPr="00246050">
                        <w:rPr>
                          <w:sz w:val="16"/>
                        </w:rPr>
                        <w:t xml:space="preserve">of </w:t>
                      </w:r>
                      <w:r w:rsidRPr="00246050">
                        <w:rPr>
                          <w:sz w:val="16"/>
                        </w:rPr>
                        <w:fldChar w:fldCharType="begin"/>
                      </w:r>
                      <w:r w:rsidRPr="00246050">
                        <w:rPr>
                          <w:sz w:val="16"/>
                        </w:rPr>
                        <w:instrText xml:space="preserve"> REF _Ref79752119 \w \h  \* MERGEFORMAT </w:instrText>
                      </w:r>
                      <w:r w:rsidRPr="00246050">
                        <w:rPr>
                          <w:sz w:val="16"/>
                        </w:rPr>
                      </w:r>
                      <w:r w:rsidRPr="00246050">
                        <w:rPr>
                          <w:sz w:val="16"/>
                        </w:rPr>
                        <w:fldChar w:fldCharType="separate"/>
                      </w:r>
                      <w:r w:rsidR="00976E3B">
                        <w:rPr>
                          <w:sz w:val="16"/>
                        </w:rPr>
                        <w:t>Schedule 2</w:t>
                      </w:r>
                      <w:r w:rsidRPr="00246050">
                        <w:rPr>
                          <w:sz w:val="16"/>
                        </w:rPr>
                        <w:fldChar w:fldCharType="end"/>
                      </w:r>
                      <w:r w:rsidRPr="00246050">
                        <w:rPr>
                          <w:sz w:val="16"/>
                        </w:rPr>
                        <w:t>.</w:t>
                      </w:r>
                    </w:p>
                    <w:p w14:paraId="4809AE14" w14:textId="77777777" w:rsidR="00EA5B41" w:rsidRPr="00246050" w:rsidRDefault="00EA5B41" w:rsidP="00EA5B41">
                      <w:pPr>
                        <w:spacing w:after="120"/>
                        <w:rPr>
                          <w:sz w:val="16"/>
                        </w:rPr>
                      </w:pPr>
                      <w:r w:rsidRPr="00246050">
                        <w:rPr>
                          <w:sz w:val="16"/>
                        </w:rPr>
                        <w:t xml:space="preserve">Specifying Milestones and Milestone Dates can assist in clearly describing the deliverables, tasks and activities for a Project. It can also assist to keep the parties accountable for the delivery of elements of the Project in a timely manner. </w:t>
                      </w:r>
                    </w:p>
                    <w:p w14:paraId="36680A03" w14:textId="77777777" w:rsidR="00EA5B41" w:rsidRPr="008F5C24" w:rsidRDefault="00EA5B41" w:rsidP="00EA5B41">
                      <w:pPr>
                        <w:spacing w:after="120"/>
                        <w:rPr>
                          <w:b/>
                          <w:i/>
                          <w:sz w:val="16"/>
                        </w:rPr>
                      </w:pPr>
                      <w:r w:rsidRPr="00246050">
                        <w:rPr>
                          <w:sz w:val="16"/>
                        </w:rPr>
                        <w:t xml:space="preserve">This clause also sets out a process </w:t>
                      </w:r>
                      <w:r>
                        <w:rPr>
                          <w:sz w:val="16"/>
                        </w:rPr>
                        <w:t xml:space="preserve">for the Governance Committee </w:t>
                      </w:r>
                      <w:r w:rsidRPr="00246050">
                        <w:rPr>
                          <w:sz w:val="16"/>
                        </w:rPr>
                        <w:t>to assess the achievement of a Milestone and how the parties are to manage the Agreement if a Milestone is not achieved.</w:t>
                      </w:r>
                    </w:p>
                  </w:txbxContent>
                </v:textbox>
                <w10:wrap type="through" anchorx="page"/>
              </v:shape>
            </w:pict>
          </mc:Fallback>
        </mc:AlternateContent>
      </w:r>
      <w:bookmarkStart w:id="46" w:name="_Toc82550702"/>
      <w:bookmarkStart w:id="47" w:name="_Toc82613745"/>
      <w:bookmarkStart w:id="48" w:name="_Toc82550704"/>
      <w:bookmarkStart w:id="49" w:name="_Toc82613747"/>
      <w:bookmarkStart w:id="50" w:name="_Toc82550705"/>
      <w:bookmarkStart w:id="51" w:name="_Toc82613748"/>
      <w:bookmarkStart w:id="52" w:name="_Toc475018973"/>
      <w:bookmarkStart w:id="53" w:name="_Toc429734009"/>
      <w:bookmarkStart w:id="54" w:name="_Toc359495368"/>
      <w:bookmarkStart w:id="55" w:name="_Toc136052192"/>
      <w:bookmarkStart w:id="56" w:name="_Ref132256035"/>
      <w:bookmarkStart w:id="57" w:name="_Ref87632601"/>
      <w:bookmarkStart w:id="58" w:name="_Ref93587397"/>
      <w:bookmarkEnd w:id="46"/>
      <w:bookmarkEnd w:id="47"/>
      <w:bookmarkEnd w:id="48"/>
      <w:bookmarkEnd w:id="49"/>
      <w:bookmarkEnd w:id="50"/>
      <w:bookmarkEnd w:id="51"/>
      <w:r>
        <w:t>Acceptance of a Milestone</w:t>
      </w:r>
      <w:bookmarkStart w:id="59" w:name="_Toc475018974"/>
      <w:bookmarkStart w:id="60" w:name="_Ref162331795"/>
      <w:bookmarkStart w:id="61" w:name="_Ref135201168"/>
      <w:bookmarkStart w:id="62" w:name="_Toc131760598"/>
      <w:bookmarkStart w:id="63" w:name="_Toc17103491"/>
      <w:bookmarkStart w:id="64" w:name="_Ref509370121"/>
      <w:bookmarkEnd w:id="45"/>
      <w:bookmarkEnd w:id="52"/>
      <w:bookmarkEnd w:id="53"/>
      <w:bookmarkEnd w:id="54"/>
      <w:bookmarkEnd w:id="55"/>
      <w:bookmarkEnd w:id="56"/>
      <w:bookmarkEnd w:id="57"/>
      <w:bookmarkEnd w:id="58"/>
    </w:p>
    <w:p w14:paraId="7DDE7044" w14:textId="77777777" w:rsidR="00EA5B41" w:rsidRDefault="00EA5B41" w:rsidP="00307B26">
      <w:pPr>
        <w:pStyle w:val="Heading2"/>
      </w:pPr>
      <w:bookmarkStart w:id="65" w:name="_Ref87631773"/>
      <w:bookmarkStart w:id="66" w:name="_Toc110939286"/>
      <w:r>
        <w:t>Acceptance</w:t>
      </w:r>
      <w:bookmarkEnd w:id="59"/>
      <w:bookmarkEnd w:id="60"/>
      <w:bookmarkEnd w:id="61"/>
      <w:bookmarkEnd w:id="62"/>
      <w:bookmarkEnd w:id="63"/>
      <w:bookmarkEnd w:id="65"/>
      <w:bookmarkEnd w:id="66"/>
    </w:p>
    <w:p w14:paraId="5985E121" w14:textId="77777777" w:rsidR="00EA5B41" w:rsidRDefault="00EA5B41" w:rsidP="00307B26">
      <w:pPr>
        <w:pStyle w:val="Heading3"/>
      </w:pPr>
      <w:bookmarkStart w:id="67" w:name="_Ref89693982"/>
      <w:r>
        <w:t>The parties acknowledge that the outcomes of the Project may not be able to be predicted.</w:t>
      </w:r>
      <w:bookmarkEnd w:id="67"/>
    </w:p>
    <w:p w14:paraId="001A95B8" w14:textId="71F53412" w:rsidR="00EA5B41" w:rsidRDefault="00EA5B41" w:rsidP="00307B26">
      <w:pPr>
        <w:pStyle w:val="Heading3"/>
      </w:pPr>
      <w:r>
        <w:t xml:space="preserve">Notwithstanding clause </w:t>
      </w:r>
      <w:r>
        <w:fldChar w:fldCharType="begin"/>
      </w:r>
      <w:r>
        <w:instrText xml:space="preserve"> REF _Ref89693982 \w \h </w:instrText>
      </w:r>
      <w:r>
        <w:fldChar w:fldCharType="separate"/>
      </w:r>
      <w:r w:rsidR="00976E3B">
        <w:t>4.1(a)</w:t>
      </w:r>
      <w:r>
        <w:fldChar w:fldCharType="end"/>
      </w:r>
      <w:r>
        <w:t xml:space="preserve">, the parties may agree </w:t>
      </w:r>
      <w:r w:rsidRPr="009E76B6">
        <w:t xml:space="preserve">Milestones for the delivery of specific </w:t>
      </w:r>
      <w:r>
        <w:t>Project IP</w:t>
      </w:r>
      <w:r w:rsidRPr="009E76B6">
        <w:t xml:space="preserve"> (including reports and other Material)</w:t>
      </w:r>
      <w:r>
        <w:t>,</w:t>
      </w:r>
      <w:r w:rsidRPr="009E76B6">
        <w:t xml:space="preserve"> or the performance of specific activities</w:t>
      </w:r>
      <w:r>
        <w:t>,</w:t>
      </w:r>
      <w:r w:rsidRPr="009E76B6">
        <w:t xml:space="preserve"> </w:t>
      </w:r>
      <w:r>
        <w:t>by one or more parties</w:t>
      </w:r>
      <w:r w:rsidRPr="009E76B6">
        <w:t xml:space="preserve">.  </w:t>
      </w:r>
    </w:p>
    <w:p w14:paraId="16EE6872" w14:textId="77777777" w:rsidR="00EA5B41" w:rsidRDefault="00EA5B41" w:rsidP="00307B26">
      <w:pPr>
        <w:pStyle w:val="Heading3"/>
      </w:pPr>
      <w:r>
        <w:t>If the parties have agreed Milestones, unless otherwise specified in the Project Plan, t</w:t>
      </w:r>
      <w:r w:rsidRPr="00722251">
        <w:t xml:space="preserve">he </w:t>
      </w:r>
      <w:r w:rsidRPr="009E76B6">
        <w:t>Governance Committee</w:t>
      </w:r>
      <w:r w:rsidRPr="00722251">
        <w:t xml:space="preserve"> will assess</w:t>
      </w:r>
      <w:r>
        <w:t>, acting reasonably (including at its next meeting when requested by a party submitting a claim for achievement of a Milestone)</w:t>
      </w:r>
      <w:r w:rsidRPr="00722251">
        <w:t xml:space="preserve"> whether </w:t>
      </w:r>
      <w:r>
        <w:t>a</w:t>
      </w:r>
      <w:r w:rsidRPr="00722251">
        <w:t xml:space="preserve"> </w:t>
      </w:r>
      <w:r>
        <w:t xml:space="preserve">Milestone has been achieved by the applicable Milestone Date in accordance with this Agreement. </w:t>
      </w:r>
      <w:r w:rsidRPr="00722251">
        <w:t xml:space="preserve"> </w:t>
      </w:r>
    </w:p>
    <w:p w14:paraId="5329A486" w14:textId="77777777" w:rsidR="00EA5B41" w:rsidRDefault="00EA5B41" w:rsidP="00307B26">
      <w:pPr>
        <w:pStyle w:val="Heading3"/>
      </w:pPr>
      <w:bookmarkStart w:id="68" w:name="_Ref93587807"/>
      <w:r>
        <w:t xml:space="preserve">If the </w:t>
      </w:r>
      <w:r w:rsidRPr="009E76B6">
        <w:t>Governance Committee</w:t>
      </w:r>
      <w:r>
        <w:t>'s assessment reveals that a Milestone:</w:t>
      </w:r>
      <w:bookmarkEnd w:id="68"/>
    </w:p>
    <w:p w14:paraId="7F9978FB" w14:textId="77777777" w:rsidR="00EA5B41" w:rsidRDefault="00EA5B41" w:rsidP="00307B26">
      <w:pPr>
        <w:pStyle w:val="Heading4"/>
      </w:pPr>
      <w:r>
        <w:t xml:space="preserve">has been achieved, the </w:t>
      </w:r>
      <w:r w:rsidRPr="009E76B6">
        <w:t>Governance Committee</w:t>
      </w:r>
      <w:r>
        <w:t xml:space="preserve"> will record that in the minutes of its meeting; or</w:t>
      </w:r>
    </w:p>
    <w:p w14:paraId="3DC33277" w14:textId="77777777" w:rsidR="00EA5B41" w:rsidRDefault="00EA5B41" w:rsidP="00307B26">
      <w:pPr>
        <w:pStyle w:val="Heading4"/>
      </w:pPr>
      <w:bookmarkStart w:id="69" w:name="_Ref398104771"/>
      <w:r>
        <w:t xml:space="preserve">has not been achieved, the </w:t>
      </w:r>
      <w:r w:rsidRPr="009E76B6">
        <w:t>Governance Committee</w:t>
      </w:r>
      <w:r>
        <w:t xml:space="preserve"> will record in its minutes the actions that must be completed by any relevant party to rectify the deficiency and the </w:t>
      </w:r>
      <w:r w:rsidRPr="009E76B6">
        <w:t>Governance Committee</w:t>
      </w:r>
      <w:r>
        <w:t xml:space="preserve"> will then repeat the assessment.</w:t>
      </w:r>
      <w:bookmarkEnd w:id="69"/>
    </w:p>
    <w:p w14:paraId="0473CDAF" w14:textId="77777777" w:rsidR="00EA5B41" w:rsidRDefault="00EA5B41" w:rsidP="00307B26">
      <w:pPr>
        <w:pStyle w:val="Heading3"/>
      </w:pPr>
      <w:r>
        <w:lastRenderedPageBreak/>
        <w:t>If the Governance Committee is unable to decide on the achievement of a Milestone, the parties must work together collaboratively and in good faith to:</w:t>
      </w:r>
    </w:p>
    <w:p w14:paraId="69A66CDE" w14:textId="77777777" w:rsidR="00EA5B41" w:rsidRDefault="00EA5B41" w:rsidP="00307B26">
      <w:pPr>
        <w:pStyle w:val="Heading4"/>
      </w:pPr>
      <w:r>
        <w:t xml:space="preserve">understand the circumstances occurring that are resulting in the Milestone potentially not being </w:t>
      </w:r>
      <w:proofErr w:type="gramStart"/>
      <w:r>
        <w:t>achieved;</w:t>
      </w:r>
      <w:proofErr w:type="gramEnd"/>
      <w:r>
        <w:t xml:space="preserve"> </w:t>
      </w:r>
    </w:p>
    <w:p w14:paraId="30AB66A1" w14:textId="77777777" w:rsidR="00EA5B41" w:rsidRDefault="00EA5B41" w:rsidP="00307B26">
      <w:pPr>
        <w:pStyle w:val="Heading4"/>
      </w:pPr>
      <w:r>
        <w:t xml:space="preserve">seek to agree alternative steps as applicable to be undertaken by the parties in order to achieve or mitigate the non-achievement of the Milestone; and </w:t>
      </w:r>
    </w:p>
    <w:p w14:paraId="3A8CEA22" w14:textId="0D925279" w:rsidR="00EA5B41" w:rsidRDefault="00EA5B41" w:rsidP="00307B26">
      <w:pPr>
        <w:pStyle w:val="Heading4"/>
      </w:pPr>
      <w:r>
        <w:t xml:space="preserve">where agreed as being reasonable in the circumstances, vary the Project Plan or other aspects of this Agreement.  Any variation to this Agreement must be </w:t>
      </w:r>
      <w:r w:rsidRPr="00CD4A5B">
        <w:t xml:space="preserve">in accordance with clause </w:t>
      </w:r>
      <w:r>
        <w:fldChar w:fldCharType="begin"/>
      </w:r>
      <w:r>
        <w:instrText xml:space="preserve"> REF _Ref94022295 \w \h </w:instrText>
      </w:r>
      <w:r>
        <w:fldChar w:fldCharType="separate"/>
      </w:r>
      <w:r w:rsidR="00976E3B">
        <w:t>23.6</w:t>
      </w:r>
      <w:r>
        <w:fldChar w:fldCharType="end"/>
      </w:r>
      <w:r w:rsidRPr="00CD4A5B">
        <w:t>.</w:t>
      </w:r>
    </w:p>
    <w:p w14:paraId="4AFEE44E" w14:textId="638C6BD1" w:rsidR="00EA5B41" w:rsidRPr="006D2F98" w:rsidRDefault="00EA5B41" w:rsidP="00307B26">
      <w:pPr>
        <w:pStyle w:val="Heading3"/>
      </w:pPr>
      <w:r>
        <w:t>Where Funding is payable to a</w:t>
      </w:r>
      <w:r w:rsidRPr="006D2F98">
        <w:t xml:space="preserve"> </w:t>
      </w:r>
      <w:r>
        <w:t xml:space="preserve">party following achievement of a </w:t>
      </w:r>
      <w:r w:rsidRPr="000E5655">
        <w:t>Milestone</w:t>
      </w:r>
      <w:r>
        <w:t>, no amounts are payable</w:t>
      </w:r>
      <w:r w:rsidRPr="000E5655">
        <w:t xml:space="preserve"> until the </w:t>
      </w:r>
      <w:r>
        <w:t xml:space="preserve">Governance Committee has unanimously assessed that the </w:t>
      </w:r>
      <w:r w:rsidRPr="000E5655">
        <w:t xml:space="preserve">relevant Milestone is </w:t>
      </w:r>
      <w:proofErr w:type="gramStart"/>
      <w:r w:rsidRPr="000E5655">
        <w:t>achieved</w:t>
      </w:r>
      <w:proofErr w:type="gramEnd"/>
      <w:r>
        <w:t xml:space="preserve"> or the parties vary this Agreement in accordance with clause </w:t>
      </w:r>
      <w:r>
        <w:fldChar w:fldCharType="begin"/>
      </w:r>
      <w:r>
        <w:instrText xml:space="preserve"> REF _Ref94022295 \w \h </w:instrText>
      </w:r>
      <w:r>
        <w:fldChar w:fldCharType="separate"/>
      </w:r>
      <w:r w:rsidR="00976E3B">
        <w:t>23.6</w:t>
      </w:r>
      <w:r>
        <w:fldChar w:fldCharType="end"/>
      </w:r>
      <w:r w:rsidRPr="006D2F98">
        <w:t>.</w:t>
      </w:r>
      <w:bookmarkEnd w:id="64"/>
    </w:p>
    <w:p w14:paraId="2F8968E4" w14:textId="77777777" w:rsidR="00EA5B41" w:rsidRPr="00BD246D" w:rsidRDefault="00EA5B41" w:rsidP="00307B26">
      <w:pPr>
        <w:pStyle w:val="Heading1"/>
      </w:pPr>
      <w:bookmarkStart w:id="70" w:name="_Ref93588711"/>
      <w:bookmarkStart w:id="71" w:name="_Ref93664813"/>
      <w:bookmarkStart w:id="72" w:name="_Toc110939287"/>
      <w:r>
        <w:rPr>
          <w:noProof/>
          <w:lang w:eastAsia="en-AU"/>
        </w:rPr>
        <mc:AlternateContent>
          <mc:Choice Requires="wps">
            <w:drawing>
              <wp:anchor distT="0" distB="0" distL="114300" distR="114300" simplePos="0" relativeHeight="251666432" behindDoc="0" locked="0" layoutInCell="1" allowOverlap="1" wp14:anchorId="6C5D5428" wp14:editId="4CF1D55F">
                <wp:simplePos x="0" y="0"/>
                <wp:positionH relativeFrom="column">
                  <wp:posOffset>4287520</wp:posOffset>
                </wp:positionH>
                <wp:positionV relativeFrom="paragraph">
                  <wp:posOffset>51435</wp:posOffset>
                </wp:positionV>
                <wp:extent cx="2631440" cy="1139825"/>
                <wp:effectExtent l="0" t="0" r="0" b="3175"/>
                <wp:wrapThrough wrapText="bothSides">
                  <wp:wrapPolygon edited="0">
                    <wp:start x="0" y="0"/>
                    <wp:lineTo x="0" y="21299"/>
                    <wp:lineTo x="21423" y="21299"/>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1139825"/>
                        </a:xfrm>
                        <a:prstGeom prst="rect">
                          <a:avLst/>
                        </a:prstGeom>
                        <a:solidFill>
                          <a:schemeClr val="accent6"/>
                        </a:solidFill>
                        <a:ln w="6350">
                          <a:noFill/>
                        </a:ln>
                      </wps:spPr>
                      <wps:txbx>
                        <w:txbxContent>
                          <w:p w14:paraId="5054D946" w14:textId="4B720D44"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_Ref93588711 \r \h </w:instrText>
                            </w:r>
                            <w:r>
                              <w:rPr>
                                <w:b/>
                                <w:i/>
                                <w:sz w:val="16"/>
                              </w:rPr>
                            </w:r>
                            <w:r>
                              <w:rPr>
                                <w:b/>
                                <w:i/>
                                <w:sz w:val="16"/>
                              </w:rPr>
                              <w:fldChar w:fldCharType="separate"/>
                            </w:r>
                            <w:r w:rsidR="00976E3B">
                              <w:rPr>
                                <w:b/>
                                <w:i/>
                                <w:sz w:val="16"/>
                              </w:rPr>
                              <w:t>5</w:t>
                            </w:r>
                            <w:r>
                              <w:rPr>
                                <w:b/>
                                <w:i/>
                                <w:sz w:val="16"/>
                              </w:rPr>
                              <w:fldChar w:fldCharType="end"/>
                            </w:r>
                            <w:r>
                              <w:rPr>
                                <w:b/>
                                <w:i/>
                                <w:sz w:val="16"/>
                              </w:rPr>
                              <w:t xml:space="preserve">: </w:t>
                            </w:r>
                            <w:r w:rsidRPr="006E2173">
                              <w:rPr>
                                <w:sz w:val="16"/>
                              </w:rPr>
                              <w:t>This clause</w:t>
                            </w:r>
                            <w:r>
                              <w:rPr>
                                <w:sz w:val="16"/>
                              </w:rPr>
                              <w:t xml:space="preserve"> </w:t>
                            </w:r>
                            <w:r w:rsidRPr="006E2173">
                              <w:rPr>
                                <w:sz w:val="16"/>
                              </w:rPr>
                              <w:t xml:space="preserve">sets </w:t>
                            </w:r>
                            <w:r>
                              <w:rPr>
                                <w:sz w:val="16"/>
                              </w:rPr>
                              <w:t>out the rights and obligations of the parties with respect to providing any Contribution Material provided under the Agreement.</w:t>
                            </w:r>
                          </w:p>
                          <w:p w14:paraId="62203782" w14:textId="63D76E04" w:rsidR="00EA5B41" w:rsidRPr="008F5C24" w:rsidRDefault="00EA5B41" w:rsidP="00EA5B41">
                            <w:pPr>
                              <w:rPr>
                                <w:b/>
                                <w:i/>
                                <w:sz w:val="16"/>
                              </w:rPr>
                            </w:pPr>
                            <w:r>
                              <w:rPr>
                                <w:sz w:val="16"/>
                              </w:rPr>
                              <w:t xml:space="preserve">The parties should specify any Contribution Material in section </w:t>
                            </w:r>
                            <w:r w:rsidR="00F14401">
                              <w:rPr>
                                <w:sz w:val="16"/>
                              </w:rPr>
                              <w:fldChar w:fldCharType="begin"/>
                            </w:r>
                            <w:r w:rsidR="00F14401">
                              <w:rPr>
                                <w:sz w:val="16"/>
                              </w:rPr>
                              <w:instrText xml:space="preserve"> REF _Ref111116654 \n \h </w:instrText>
                            </w:r>
                            <w:r w:rsidR="00F14401">
                              <w:rPr>
                                <w:sz w:val="16"/>
                              </w:rPr>
                            </w:r>
                            <w:r w:rsidR="00F14401">
                              <w:rPr>
                                <w:sz w:val="16"/>
                              </w:rPr>
                              <w:fldChar w:fldCharType="separate"/>
                            </w:r>
                            <w:r w:rsidR="00F14401">
                              <w:rPr>
                                <w:sz w:val="16"/>
                              </w:rPr>
                              <w:t>5</w:t>
                            </w:r>
                            <w:r w:rsidR="00F14401">
                              <w:rPr>
                                <w:sz w:val="16"/>
                              </w:rPr>
                              <w:fldChar w:fldCharType="end"/>
                            </w:r>
                            <w:r w:rsidR="00F14401">
                              <w:rPr>
                                <w:sz w:val="16"/>
                              </w:rPr>
                              <w:t xml:space="preserve"> </w:t>
                            </w:r>
                            <w:r>
                              <w:rPr>
                                <w:sz w:val="16"/>
                              </w:rPr>
                              <w:t xml:space="preserve">of </w:t>
                            </w:r>
                            <w:r>
                              <w:rPr>
                                <w:sz w:val="16"/>
                              </w:rPr>
                              <w:fldChar w:fldCharType="begin"/>
                            </w:r>
                            <w:r>
                              <w:rPr>
                                <w:sz w:val="16"/>
                              </w:rPr>
                              <w:instrText xml:space="preserve"> REF _Ref79752119 \r \h </w:instrText>
                            </w:r>
                            <w:r>
                              <w:rPr>
                                <w:sz w:val="16"/>
                              </w:rPr>
                            </w:r>
                            <w:r>
                              <w:rPr>
                                <w:sz w:val="16"/>
                              </w:rPr>
                              <w:fldChar w:fldCharType="separate"/>
                            </w:r>
                            <w:r w:rsidR="00976E3B">
                              <w:rPr>
                                <w:sz w:val="16"/>
                              </w:rPr>
                              <w:t>Schedule 2</w:t>
                            </w:r>
                            <w:r>
                              <w:rPr>
                                <w:sz w:val="16"/>
                              </w:rPr>
                              <w:fldChar w:fldCharType="end"/>
                            </w:r>
                            <w:r>
                              <w:rPr>
                                <w:sz w:val="16"/>
                              </w:rPr>
                              <w:t>. The parties may agree how the Contribution Material will be provided in the Project Plan or via the Governance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5428" id="Text Box 25" o:spid="_x0000_s1038" type="#_x0000_t202" style="position:absolute;left:0;text-align:left;margin-left:337.6pt;margin-top:4.05pt;width:207.2pt;height: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" fillcolor="#e9e4de [3209]" stroked="f" strokeweight=".5pt">
                <v:textbox>
                  <w:txbxContent>
                    <w:p w14:paraId="5054D946" w14:textId="4B720D44"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_Ref93588711 \r \h </w:instrText>
                      </w:r>
                      <w:r>
                        <w:rPr>
                          <w:b/>
                          <w:i/>
                          <w:sz w:val="16"/>
                        </w:rPr>
                      </w:r>
                      <w:r>
                        <w:rPr>
                          <w:b/>
                          <w:i/>
                          <w:sz w:val="16"/>
                        </w:rPr>
                        <w:fldChar w:fldCharType="separate"/>
                      </w:r>
                      <w:r w:rsidR="00976E3B">
                        <w:rPr>
                          <w:b/>
                          <w:i/>
                          <w:sz w:val="16"/>
                        </w:rPr>
                        <w:t>5</w:t>
                      </w:r>
                      <w:r>
                        <w:rPr>
                          <w:b/>
                          <w:i/>
                          <w:sz w:val="16"/>
                        </w:rPr>
                        <w:fldChar w:fldCharType="end"/>
                      </w:r>
                      <w:r>
                        <w:rPr>
                          <w:b/>
                          <w:i/>
                          <w:sz w:val="16"/>
                        </w:rPr>
                        <w:t xml:space="preserve">: </w:t>
                      </w:r>
                      <w:r w:rsidRPr="006E2173">
                        <w:rPr>
                          <w:sz w:val="16"/>
                        </w:rPr>
                        <w:t>This clause</w:t>
                      </w:r>
                      <w:r>
                        <w:rPr>
                          <w:sz w:val="16"/>
                        </w:rPr>
                        <w:t xml:space="preserve"> </w:t>
                      </w:r>
                      <w:r w:rsidRPr="006E2173">
                        <w:rPr>
                          <w:sz w:val="16"/>
                        </w:rPr>
                        <w:t xml:space="preserve">sets </w:t>
                      </w:r>
                      <w:r>
                        <w:rPr>
                          <w:sz w:val="16"/>
                        </w:rPr>
                        <w:t>out the rights and obligations of the parties with respect to providing any Contribution Material provided under the Agreement.</w:t>
                      </w:r>
                    </w:p>
                    <w:p w14:paraId="62203782" w14:textId="63D76E04" w:rsidR="00EA5B41" w:rsidRPr="008F5C24" w:rsidRDefault="00EA5B41" w:rsidP="00EA5B41">
                      <w:pPr>
                        <w:rPr>
                          <w:b/>
                          <w:i/>
                          <w:sz w:val="16"/>
                        </w:rPr>
                      </w:pPr>
                      <w:r>
                        <w:rPr>
                          <w:sz w:val="16"/>
                        </w:rPr>
                        <w:t xml:space="preserve">The parties should specify any Contribution Material in section </w:t>
                      </w:r>
                      <w:r w:rsidR="00F14401">
                        <w:rPr>
                          <w:sz w:val="16"/>
                        </w:rPr>
                        <w:fldChar w:fldCharType="begin"/>
                      </w:r>
                      <w:r w:rsidR="00F14401">
                        <w:rPr>
                          <w:sz w:val="16"/>
                        </w:rPr>
                        <w:instrText xml:space="preserve"> REF _Ref111116654 \n \h </w:instrText>
                      </w:r>
                      <w:r w:rsidR="00F14401">
                        <w:rPr>
                          <w:sz w:val="16"/>
                        </w:rPr>
                      </w:r>
                      <w:r w:rsidR="00F14401">
                        <w:rPr>
                          <w:sz w:val="16"/>
                        </w:rPr>
                        <w:fldChar w:fldCharType="separate"/>
                      </w:r>
                      <w:r w:rsidR="00F14401">
                        <w:rPr>
                          <w:sz w:val="16"/>
                        </w:rPr>
                        <w:t>5</w:t>
                      </w:r>
                      <w:r w:rsidR="00F14401">
                        <w:rPr>
                          <w:sz w:val="16"/>
                        </w:rPr>
                        <w:fldChar w:fldCharType="end"/>
                      </w:r>
                      <w:r w:rsidR="00F14401">
                        <w:rPr>
                          <w:sz w:val="16"/>
                        </w:rPr>
                        <w:t xml:space="preserve"> </w:t>
                      </w:r>
                      <w:r>
                        <w:rPr>
                          <w:sz w:val="16"/>
                        </w:rPr>
                        <w:t xml:space="preserve">of </w:t>
                      </w:r>
                      <w:r>
                        <w:rPr>
                          <w:sz w:val="16"/>
                        </w:rPr>
                        <w:fldChar w:fldCharType="begin"/>
                      </w:r>
                      <w:r>
                        <w:rPr>
                          <w:sz w:val="16"/>
                        </w:rPr>
                        <w:instrText xml:space="preserve"> REF _Ref79752119 \r \h </w:instrText>
                      </w:r>
                      <w:r>
                        <w:rPr>
                          <w:sz w:val="16"/>
                        </w:rPr>
                      </w:r>
                      <w:r>
                        <w:rPr>
                          <w:sz w:val="16"/>
                        </w:rPr>
                        <w:fldChar w:fldCharType="separate"/>
                      </w:r>
                      <w:r w:rsidR="00976E3B">
                        <w:rPr>
                          <w:sz w:val="16"/>
                        </w:rPr>
                        <w:t>Schedule 2</w:t>
                      </w:r>
                      <w:r>
                        <w:rPr>
                          <w:sz w:val="16"/>
                        </w:rPr>
                        <w:fldChar w:fldCharType="end"/>
                      </w:r>
                      <w:r>
                        <w:rPr>
                          <w:sz w:val="16"/>
                        </w:rPr>
                        <w:t>. The parties may agree how the Contribution Material will be provided in the Project Plan or via the Governance Committee.</w:t>
                      </w:r>
                    </w:p>
                  </w:txbxContent>
                </v:textbox>
                <w10:wrap type="through"/>
              </v:shape>
            </w:pict>
          </mc:Fallback>
        </mc:AlternateContent>
      </w:r>
      <w:r>
        <w:t>Contribution</w:t>
      </w:r>
      <w:r w:rsidRPr="00BD246D">
        <w:t xml:space="preserve"> Material</w:t>
      </w:r>
      <w:bookmarkEnd w:id="70"/>
      <w:bookmarkEnd w:id="71"/>
      <w:bookmarkEnd w:id="72"/>
    </w:p>
    <w:p w14:paraId="4589C387" w14:textId="77777777" w:rsidR="00EA5B41" w:rsidRPr="00BD246D" w:rsidRDefault="00EA5B41" w:rsidP="00307B26">
      <w:pPr>
        <w:pStyle w:val="Heading2"/>
      </w:pPr>
      <w:bookmarkStart w:id="73" w:name="_Ref93588498"/>
      <w:bookmarkStart w:id="74" w:name="_Ref93588559"/>
      <w:bookmarkStart w:id="75" w:name="_Ref93588769"/>
      <w:bookmarkStart w:id="76" w:name="_Toc110939288"/>
      <w:r>
        <w:t>Provision of Contribution</w:t>
      </w:r>
      <w:r w:rsidRPr="00BD246D">
        <w:t xml:space="preserve"> </w:t>
      </w:r>
      <w:r w:rsidRPr="000E5655">
        <w:t>Material</w:t>
      </w:r>
      <w:bookmarkEnd w:id="73"/>
      <w:bookmarkEnd w:id="74"/>
      <w:bookmarkEnd w:id="75"/>
      <w:bookmarkEnd w:id="76"/>
    </w:p>
    <w:p w14:paraId="511EDD92" w14:textId="77777777" w:rsidR="00EA5B41" w:rsidRDefault="00EA5B41" w:rsidP="00307B26">
      <w:pPr>
        <w:pStyle w:val="Heading3"/>
      </w:pPr>
      <w:r>
        <w:t>In respect of any Contribution Material, each party:</w:t>
      </w:r>
      <w:r w:rsidRPr="00705B99">
        <w:rPr>
          <w:noProof/>
        </w:rPr>
        <w:t xml:space="preserve"> </w:t>
      </w:r>
    </w:p>
    <w:p w14:paraId="2827077A" w14:textId="77777777" w:rsidR="00EA5B41" w:rsidRDefault="00EA5B41" w:rsidP="00307B26">
      <w:pPr>
        <w:pStyle w:val="Heading4"/>
      </w:pPr>
      <w:r>
        <w:t>must provide the Contribution Material to any other party that requires it (if any):</w:t>
      </w:r>
    </w:p>
    <w:p w14:paraId="7C569A33" w14:textId="77777777" w:rsidR="00EA5B41" w:rsidRDefault="00EA5B41" w:rsidP="00307B26">
      <w:pPr>
        <w:pStyle w:val="Heading5"/>
      </w:pPr>
      <w:r>
        <w:t xml:space="preserve">as set out in the Project Plan or as </w:t>
      </w:r>
      <w:r w:rsidRPr="000226E4">
        <w:t xml:space="preserve">agreed </w:t>
      </w:r>
      <w:r w:rsidRPr="00C3503B">
        <w:t xml:space="preserve">by the Governance Committee, so as to enable </w:t>
      </w:r>
      <w:r w:rsidRPr="00150375">
        <w:t xml:space="preserve">the </w:t>
      </w:r>
      <w:r w:rsidRPr="000226E4">
        <w:t>parties</w:t>
      </w:r>
      <w:r w:rsidRPr="00C3503B">
        <w:t xml:space="preserve"> to carry out the Project</w:t>
      </w:r>
      <w:r>
        <w:t xml:space="preserve">; and </w:t>
      </w:r>
      <w:r w:rsidRPr="000E5655">
        <w:rPr>
          <w:b/>
          <w:i/>
        </w:rPr>
        <w:t xml:space="preserve"> </w:t>
      </w:r>
    </w:p>
    <w:p w14:paraId="2166904A" w14:textId="77777777" w:rsidR="00EA5B41" w:rsidRDefault="00EA5B41" w:rsidP="00307B26">
      <w:pPr>
        <w:pStyle w:val="Heading5"/>
      </w:pPr>
      <w:r>
        <w:t xml:space="preserve">in a safe and suitable manner for the purposes of the </w:t>
      </w:r>
      <w:proofErr w:type="gramStart"/>
      <w:r>
        <w:t>Project;</w:t>
      </w:r>
      <w:proofErr w:type="gramEnd"/>
    </w:p>
    <w:p w14:paraId="76BA20CD" w14:textId="77777777" w:rsidR="00EA5B41" w:rsidRDefault="00EA5B41" w:rsidP="00307B26">
      <w:pPr>
        <w:pStyle w:val="Heading4"/>
      </w:pPr>
      <w:r>
        <w:t xml:space="preserve">must organise and pay the costs of transport of the Contribution Material it provides (if required for the Project), to and from any relevant other party's premises, unless otherwise specified in the Project </w:t>
      </w:r>
      <w:proofErr w:type="gramStart"/>
      <w:r>
        <w:t>Plan;</w:t>
      </w:r>
      <w:proofErr w:type="gramEnd"/>
    </w:p>
    <w:p w14:paraId="5D8941F8" w14:textId="77777777" w:rsidR="00EA5B41" w:rsidRDefault="00EA5B41" w:rsidP="00307B26">
      <w:pPr>
        <w:pStyle w:val="Heading4"/>
      </w:pPr>
      <w:r>
        <w:t xml:space="preserve">must advise </w:t>
      </w:r>
      <w:r w:rsidRPr="00150375">
        <w:t>each</w:t>
      </w:r>
      <w:r>
        <w:t xml:space="preserve"> receiving party of any hazardous or otherwise dangerous components or properties of the Contribution Material that it is aware of, and where applicable, instructions for safe use and operation of the Contribution Material; and</w:t>
      </w:r>
    </w:p>
    <w:p w14:paraId="75B4BDB4" w14:textId="77777777" w:rsidR="00EA5B41" w:rsidRDefault="00EA5B41" w:rsidP="00307B26">
      <w:pPr>
        <w:pStyle w:val="Heading4"/>
      </w:pPr>
      <w:r>
        <w:lastRenderedPageBreak/>
        <w:t>is responsible for insuring, maintaining and, if necessary, repairing and replacing any Contribution Material it provides, if required for the Project, unless otherwise specified in the Project Plan.</w:t>
      </w:r>
    </w:p>
    <w:p w14:paraId="31DE90D6" w14:textId="77777777" w:rsidR="00EA5B41" w:rsidRDefault="00EA5B41" w:rsidP="00307B26">
      <w:pPr>
        <w:pStyle w:val="Heading3"/>
      </w:pPr>
      <w:r w:rsidRPr="0007054B">
        <w:t xml:space="preserve">Each party acknowledges that Contribution Material may be altered, </w:t>
      </w:r>
      <w:proofErr w:type="gramStart"/>
      <w:r w:rsidRPr="0007054B">
        <w:t>damaged</w:t>
      </w:r>
      <w:proofErr w:type="gramEnd"/>
      <w:r w:rsidRPr="0007054B">
        <w:t xml:space="preserve"> or destroyed during the conduct of the Project as an anticipated and necessary part of the Project</w:t>
      </w:r>
      <w:r>
        <w:t xml:space="preserve"> or as set out in the Project Plan</w:t>
      </w:r>
      <w:r w:rsidRPr="00E77125">
        <w:t xml:space="preserve">.  </w:t>
      </w:r>
    </w:p>
    <w:p w14:paraId="426731B1" w14:textId="77777777" w:rsidR="00EA5B41" w:rsidRDefault="00EA5B41" w:rsidP="00307B26">
      <w:pPr>
        <w:pStyle w:val="Heading2"/>
      </w:pPr>
      <w:bookmarkStart w:id="77" w:name="_Ref93589125"/>
      <w:bookmarkStart w:id="78" w:name="_Toc110939289"/>
      <w:r>
        <w:t>Receipt and use of Contribution Material</w:t>
      </w:r>
      <w:bookmarkEnd w:id="77"/>
      <w:bookmarkEnd w:id="78"/>
      <w:r>
        <w:t xml:space="preserve"> </w:t>
      </w:r>
    </w:p>
    <w:p w14:paraId="0BEA25E0" w14:textId="77777777" w:rsidR="00EA5B41" w:rsidRPr="009B2EB4" w:rsidRDefault="00EA5B41" w:rsidP="00307B26">
      <w:pPr>
        <w:pStyle w:val="Heading3"/>
      </w:pPr>
      <w:r w:rsidRPr="009B2EB4">
        <w:t xml:space="preserve">Where </w:t>
      </w:r>
      <w:r>
        <w:t>a</w:t>
      </w:r>
      <w:r w:rsidRPr="009B2EB4">
        <w:t xml:space="preserve"> </w:t>
      </w:r>
      <w:r>
        <w:t>party</w:t>
      </w:r>
      <w:r w:rsidRPr="009B2EB4">
        <w:t xml:space="preserve"> is required to provide </w:t>
      </w:r>
      <w:r>
        <w:t xml:space="preserve">Contribution </w:t>
      </w:r>
      <w:r w:rsidRPr="009B2EB4">
        <w:t>Material</w:t>
      </w:r>
      <w:r>
        <w:t xml:space="preserve"> to another party</w:t>
      </w:r>
      <w:r w:rsidRPr="009B2EB4">
        <w:t xml:space="preserve"> for the conduct of the Project, </w:t>
      </w:r>
      <w:r>
        <w:t>a</w:t>
      </w:r>
      <w:r w:rsidRPr="009B2EB4">
        <w:t xml:space="preserve"> </w:t>
      </w:r>
      <w:r>
        <w:t>receiving party</w:t>
      </w:r>
      <w:r w:rsidRPr="009B2EB4">
        <w:t xml:space="preserve"> is not obliged to commence or continue </w:t>
      </w:r>
      <w:r w:rsidRPr="00025ACB">
        <w:t>the part of the Project for which the relevant Contribution Material relates</w:t>
      </w:r>
      <w:r w:rsidRPr="009B2EB4">
        <w:t xml:space="preserve"> until:</w:t>
      </w:r>
    </w:p>
    <w:p w14:paraId="30BBBC4C" w14:textId="77777777" w:rsidR="00EA5B41" w:rsidRPr="009B2EB4" w:rsidRDefault="00EA5B41" w:rsidP="00307B26">
      <w:pPr>
        <w:pStyle w:val="Heading4"/>
      </w:pPr>
      <w:r w:rsidRPr="009B2EB4">
        <w:t xml:space="preserve">the </w:t>
      </w:r>
      <w:r>
        <w:t>party</w:t>
      </w:r>
      <w:r w:rsidRPr="009B2EB4">
        <w:t xml:space="preserve"> has provided the relevant </w:t>
      </w:r>
      <w:r>
        <w:t xml:space="preserve">Contribution </w:t>
      </w:r>
      <w:r w:rsidRPr="009B2EB4">
        <w:t>Material; and</w:t>
      </w:r>
    </w:p>
    <w:p w14:paraId="2D3372BF" w14:textId="77777777" w:rsidR="00EA5B41" w:rsidRPr="009B2EB4" w:rsidRDefault="00EA5B41" w:rsidP="00307B26">
      <w:pPr>
        <w:pStyle w:val="Heading4"/>
      </w:pPr>
      <w:r w:rsidRPr="009B2EB4">
        <w:t xml:space="preserve">the </w:t>
      </w:r>
      <w:r>
        <w:t>receiving party</w:t>
      </w:r>
      <w:r w:rsidRPr="009B2EB4">
        <w:t xml:space="preserve"> has completed an assessment to confirm the </w:t>
      </w:r>
      <w:r>
        <w:t xml:space="preserve">Contribution </w:t>
      </w:r>
      <w:r w:rsidRPr="009B2EB4">
        <w:t xml:space="preserve">Material is safe and suitable for the purposes of the Project.  </w:t>
      </w:r>
    </w:p>
    <w:p w14:paraId="29C5D9A3" w14:textId="77777777" w:rsidR="00EA5B41" w:rsidRPr="00E12F66" w:rsidRDefault="00EA5B41" w:rsidP="00307B26">
      <w:pPr>
        <w:pStyle w:val="Heading3"/>
      </w:pPr>
      <w:bookmarkStart w:id="79" w:name="_Ref82502476"/>
      <w:r>
        <w:t>The</w:t>
      </w:r>
      <w:r w:rsidRPr="009B2EB4">
        <w:t xml:space="preserve"> </w:t>
      </w:r>
      <w:r>
        <w:t>party</w:t>
      </w:r>
      <w:r w:rsidRPr="009B2EB4">
        <w:t xml:space="preserve"> </w:t>
      </w:r>
      <w:r>
        <w:t xml:space="preserve">providing Contribution Material </w:t>
      </w:r>
      <w:r w:rsidRPr="009B2EB4">
        <w:t xml:space="preserve">must at its own cost replace any of the </w:t>
      </w:r>
      <w:r>
        <w:t xml:space="preserve">Contribution </w:t>
      </w:r>
      <w:r w:rsidRPr="009B2EB4">
        <w:t xml:space="preserve">Material that </w:t>
      </w:r>
      <w:r>
        <w:t>a</w:t>
      </w:r>
      <w:r w:rsidRPr="009B2EB4">
        <w:t xml:space="preserve"> </w:t>
      </w:r>
      <w:r>
        <w:t>receiving party</w:t>
      </w:r>
      <w:r w:rsidRPr="009B2EB4">
        <w:t xml:space="preserve"> reasonably determines to be unsafe or unsuitable for the purposes of the Project.   </w:t>
      </w:r>
    </w:p>
    <w:p w14:paraId="263B0A4C" w14:textId="3377A020" w:rsidR="00EA5B41" w:rsidRPr="00E12F66" w:rsidRDefault="00EA5B41" w:rsidP="00307B26">
      <w:pPr>
        <w:pStyle w:val="Heading3"/>
      </w:pPr>
      <w:r>
        <w:t>A</w:t>
      </w:r>
      <w:r w:rsidRPr="009B2EB4">
        <w:t xml:space="preserve"> </w:t>
      </w:r>
      <w:r>
        <w:t xml:space="preserve">party providing Contribution </w:t>
      </w:r>
      <w:r w:rsidRPr="009B2EB4">
        <w:t xml:space="preserve">Material grants </w:t>
      </w:r>
      <w:r>
        <w:t>each</w:t>
      </w:r>
      <w:r w:rsidRPr="009B2EB4">
        <w:t xml:space="preserve"> </w:t>
      </w:r>
      <w:r>
        <w:t>receiving party</w:t>
      </w:r>
      <w:r w:rsidRPr="009B2EB4">
        <w:t xml:space="preserve"> a non-transferable, non-exclusive, royalty free </w:t>
      </w:r>
      <w:r>
        <w:t>licence (</w:t>
      </w:r>
      <w:r w:rsidRPr="00AD421A">
        <w:t>including a right to sublicense to those subcontractors approved under clause </w:t>
      </w:r>
      <w:r w:rsidRPr="00AD421A">
        <w:fldChar w:fldCharType="begin"/>
      </w:r>
      <w:r w:rsidRPr="00AD421A">
        <w:instrText xml:space="preserve"> REF _Ref87463886 \w \h </w:instrText>
      </w:r>
      <w:r>
        <w:instrText xml:space="preserve"> \* MERGEFORMAT </w:instrText>
      </w:r>
      <w:r w:rsidRPr="00AD421A">
        <w:fldChar w:fldCharType="separate"/>
      </w:r>
      <w:r w:rsidR="00976E3B">
        <w:t>3.2</w:t>
      </w:r>
      <w:r w:rsidRPr="00AD421A">
        <w:fldChar w:fldCharType="end"/>
      </w:r>
      <w:r w:rsidRPr="00AD421A">
        <w:t>)</w:t>
      </w:r>
      <w:r>
        <w:t xml:space="preserve"> </w:t>
      </w:r>
      <w:r w:rsidRPr="009B2EB4">
        <w:t xml:space="preserve">to </w:t>
      </w:r>
      <w:r>
        <w:t>U</w:t>
      </w:r>
      <w:r w:rsidRPr="009B2EB4">
        <w:t xml:space="preserve">se the </w:t>
      </w:r>
      <w:r>
        <w:t xml:space="preserve">Contribution </w:t>
      </w:r>
      <w:r w:rsidRPr="009B2EB4">
        <w:t xml:space="preserve">Material (including any IPR in the </w:t>
      </w:r>
      <w:r>
        <w:t xml:space="preserve">Contribution </w:t>
      </w:r>
      <w:r w:rsidRPr="009B2EB4">
        <w:t>Material</w:t>
      </w:r>
      <w:r>
        <w:t>, but subject to any restrictions specified in the Project Plan</w:t>
      </w:r>
      <w:r w:rsidRPr="009B2EB4">
        <w:t>) for the purposes of carrying out the Project.</w:t>
      </w:r>
      <w:bookmarkEnd w:id="79"/>
    </w:p>
    <w:p w14:paraId="4206D569" w14:textId="77777777" w:rsidR="00EA5B41" w:rsidRPr="00EF4B0E" w:rsidRDefault="00EA5B41" w:rsidP="00307B26">
      <w:pPr>
        <w:pStyle w:val="Heading3"/>
      </w:pPr>
      <w:r w:rsidRPr="009E76B6">
        <w:t xml:space="preserve">Except as expressly set out in this Agreement, </w:t>
      </w:r>
      <w:r>
        <w:t>nothing in this Agreement affects the</w:t>
      </w:r>
      <w:r w:rsidRPr="009E76B6">
        <w:t xml:space="preserve"> ownership of </w:t>
      </w:r>
      <w:r>
        <w:t>Contribution</w:t>
      </w:r>
      <w:r w:rsidRPr="009E76B6">
        <w:t xml:space="preserve"> Materials (including associated Pre-existing IPR).  </w:t>
      </w:r>
    </w:p>
    <w:p w14:paraId="1B35E1C8" w14:textId="77777777" w:rsidR="00EA5B41" w:rsidRDefault="00EA5B41" w:rsidP="00307B26">
      <w:pPr>
        <w:pStyle w:val="Heading2"/>
      </w:pPr>
      <w:bookmarkStart w:id="80" w:name="_Toc82550711"/>
      <w:bookmarkStart w:id="81" w:name="_Toc82613754"/>
      <w:bookmarkStart w:id="82" w:name="_Toc82550712"/>
      <w:bookmarkStart w:id="83" w:name="_Toc82613755"/>
      <w:bookmarkStart w:id="84" w:name="_Ref80873568"/>
      <w:bookmarkStart w:id="85" w:name="_Toc110939290"/>
      <w:bookmarkEnd w:id="80"/>
      <w:bookmarkEnd w:id="81"/>
      <w:bookmarkEnd w:id="82"/>
      <w:bookmarkEnd w:id="83"/>
      <w:r>
        <w:t>Destruction or return of Contribution Material</w:t>
      </w:r>
      <w:bookmarkEnd w:id="84"/>
      <w:bookmarkEnd w:id="85"/>
      <w:r>
        <w:t xml:space="preserve"> </w:t>
      </w:r>
    </w:p>
    <w:p w14:paraId="7D2377D1" w14:textId="77777777" w:rsidR="00EA5B41" w:rsidRDefault="00EA5B41" w:rsidP="00307B26">
      <w:pPr>
        <w:pStyle w:val="Heading3"/>
      </w:pPr>
      <w:r>
        <w:t xml:space="preserve">Each party contributing Contribution Material acknowledges that Contribution Material may be altered, </w:t>
      </w:r>
      <w:proofErr w:type="gramStart"/>
      <w:r>
        <w:t>damaged</w:t>
      </w:r>
      <w:proofErr w:type="gramEnd"/>
      <w:r>
        <w:t xml:space="preserve"> or destroyed during the conduct of the Project as an anticipated and </w:t>
      </w:r>
      <w:r w:rsidRPr="00E77125">
        <w:t xml:space="preserve">necessary part of the Project.  </w:t>
      </w:r>
    </w:p>
    <w:p w14:paraId="54B875AD" w14:textId="25B0FED5" w:rsidR="00EA5B41" w:rsidRPr="00890178" w:rsidRDefault="00EA5B41" w:rsidP="0068182D">
      <w:pPr>
        <w:pStyle w:val="Heading3"/>
        <w:keepNext/>
        <w:keepLines/>
        <w:rPr>
          <w:b/>
          <w:i/>
        </w:rPr>
      </w:pPr>
      <w:bookmarkStart w:id="86" w:name="_Ref90553828"/>
      <w:bookmarkStart w:id="87" w:name="_Ref82502485"/>
      <w:r>
        <w:lastRenderedPageBreak/>
        <w:t xml:space="preserve">Except for any Contribution Material incorporated into the Project IP and subject to clause </w:t>
      </w:r>
      <w:r>
        <w:fldChar w:fldCharType="begin"/>
      </w:r>
      <w:r>
        <w:instrText xml:space="preserve"> REF _Ref100145637 \w \h </w:instrText>
      </w:r>
      <w:r>
        <w:fldChar w:fldCharType="separate"/>
      </w:r>
      <w:r w:rsidR="00976E3B">
        <w:t>5.3(c)</w:t>
      </w:r>
      <w:r>
        <w:fldChar w:fldCharType="end"/>
      </w:r>
      <w:r>
        <w:t>, each</w:t>
      </w:r>
      <w:r w:rsidRPr="00217C44">
        <w:t xml:space="preserve"> </w:t>
      </w:r>
      <w:r>
        <w:t>recipient of Contribution Material</w:t>
      </w:r>
      <w:r w:rsidRPr="00217C44">
        <w:t xml:space="preserve"> must store, dispose of</w:t>
      </w:r>
      <w:r>
        <w:t>,</w:t>
      </w:r>
      <w:r w:rsidRPr="00217C44">
        <w:t xml:space="preserve"> destroy </w:t>
      </w:r>
      <w:r>
        <w:t xml:space="preserve">or return Contribution </w:t>
      </w:r>
      <w:r w:rsidRPr="00217C44">
        <w:t xml:space="preserve">Material in its possession or control </w:t>
      </w:r>
      <w:r>
        <w:t>on termination or expiry of the Agreement</w:t>
      </w:r>
      <w:r w:rsidRPr="00217C44">
        <w:t xml:space="preserve">, if specified in the Project Plan or </w:t>
      </w:r>
      <w:r>
        <w:t xml:space="preserve">as </w:t>
      </w:r>
      <w:r w:rsidRPr="00217C44">
        <w:t xml:space="preserve">directed by the </w:t>
      </w:r>
      <w:r>
        <w:t>relevant providing party</w:t>
      </w:r>
      <w:r w:rsidRPr="00217C44">
        <w:t xml:space="preserve"> (at </w:t>
      </w:r>
      <w:r>
        <w:t>the</w:t>
      </w:r>
      <w:r w:rsidRPr="00217C44">
        <w:t xml:space="preserve"> cost</w:t>
      </w:r>
      <w:r>
        <w:t xml:space="preserve"> of the providing party</w:t>
      </w:r>
      <w:r w:rsidRPr="00217C44">
        <w:t>).</w:t>
      </w:r>
      <w:bookmarkEnd w:id="86"/>
      <w:r w:rsidRPr="00217C44">
        <w:t xml:space="preserve"> </w:t>
      </w:r>
      <w:bookmarkEnd w:id="87"/>
      <w:r>
        <w:t xml:space="preserve"> </w:t>
      </w:r>
    </w:p>
    <w:p w14:paraId="4387454A" w14:textId="612EC1E4" w:rsidR="00EA5B41" w:rsidRPr="0049612A" w:rsidRDefault="00EA5B41" w:rsidP="00307B26">
      <w:pPr>
        <w:pStyle w:val="Heading3"/>
        <w:rPr>
          <w:b/>
          <w:i/>
        </w:rPr>
      </w:pPr>
      <w:bookmarkStart w:id="88" w:name="_Ref100145637"/>
      <w:r w:rsidRPr="005E0CBE">
        <w:rPr>
          <w:szCs w:val="20"/>
        </w:rPr>
        <w:t xml:space="preserve">Notwithstanding clause </w:t>
      </w:r>
      <w:r>
        <w:rPr>
          <w:szCs w:val="20"/>
        </w:rPr>
        <w:fldChar w:fldCharType="begin"/>
      </w:r>
      <w:r>
        <w:rPr>
          <w:szCs w:val="20"/>
        </w:rPr>
        <w:instrText xml:space="preserve"> REF _Ref90553828 \w \h </w:instrText>
      </w:r>
      <w:r>
        <w:rPr>
          <w:szCs w:val="20"/>
        </w:rPr>
      </w:r>
      <w:r>
        <w:rPr>
          <w:szCs w:val="20"/>
        </w:rPr>
        <w:fldChar w:fldCharType="separate"/>
      </w:r>
      <w:r w:rsidR="00976E3B">
        <w:rPr>
          <w:szCs w:val="20"/>
        </w:rPr>
        <w:t>5.3(b)</w:t>
      </w:r>
      <w:r>
        <w:rPr>
          <w:szCs w:val="20"/>
        </w:rPr>
        <w:fldChar w:fldCharType="end"/>
      </w:r>
      <w:r w:rsidRPr="005E0CBE">
        <w:rPr>
          <w:szCs w:val="20"/>
        </w:rPr>
        <w:t xml:space="preserve">, </w:t>
      </w:r>
      <w:r>
        <w:rPr>
          <w:szCs w:val="20"/>
        </w:rPr>
        <w:t>each party</w:t>
      </w:r>
      <w:r w:rsidRPr="005E0CBE">
        <w:rPr>
          <w:szCs w:val="20"/>
        </w:rPr>
        <w:t xml:space="preserve"> is entitled to keep a copy of </w:t>
      </w:r>
      <w:r>
        <w:rPr>
          <w:szCs w:val="20"/>
        </w:rPr>
        <w:t>any Contribution</w:t>
      </w:r>
      <w:r w:rsidRPr="005E0CBE">
        <w:rPr>
          <w:szCs w:val="20"/>
        </w:rPr>
        <w:t xml:space="preserve"> Material for the sole purpose of managing legal obligations, or where stored in a back-up of an IT system.  </w:t>
      </w:r>
      <w:r>
        <w:rPr>
          <w:szCs w:val="20"/>
        </w:rPr>
        <w:t xml:space="preserve">Each party </w:t>
      </w:r>
      <w:r w:rsidRPr="005E0CBE">
        <w:rPr>
          <w:szCs w:val="20"/>
        </w:rPr>
        <w:t>must continue to treat any such copy in accordance with the terms of this Agreement.</w:t>
      </w:r>
      <w:bookmarkEnd w:id="88"/>
    </w:p>
    <w:p w14:paraId="377A00C0" w14:textId="77777777" w:rsidR="00EA5B41" w:rsidRDefault="00EA5B41" w:rsidP="00307B26">
      <w:pPr>
        <w:pStyle w:val="Heading1"/>
      </w:pPr>
      <w:bookmarkStart w:id="89" w:name="_Toc82550714"/>
      <w:bookmarkStart w:id="90" w:name="_Toc82613757"/>
      <w:bookmarkStart w:id="91" w:name="_Toc82550718"/>
      <w:bookmarkStart w:id="92" w:name="_Toc82613761"/>
      <w:bookmarkStart w:id="93" w:name="_Toc359500021"/>
      <w:bookmarkStart w:id="94" w:name="_Toc359500126"/>
      <w:bookmarkStart w:id="95" w:name="_Toc110939291"/>
      <w:bookmarkEnd w:id="89"/>
      <w:bookmarkEnd w:id="90"/>
      <w:bookmarkEnd w:id="91"/>
      <w:bookmarkEnd w:id="92"/>
      <w:bookmarkEnd w:id="93"/>
      <w:bookmarkEnd w:id="94"/>
      <w:r>
        <w:t>Project management</w:t>
      </w:r>
      <w:bookmarkEnd w:id="95"/>
    </w:p>
    <w:p w14:paraId="5E7B898F" w14:textId="77777777" w:rsidR="00EA5B41" w:rsidRDefault="00EA5B41" w:rsidP="00307B26">
      <w:pPr>
        <w:pStyle w:val="Heading2"/>
      </w:pPr>
      <w:bookmarkStart w:id="96" w:name="_Ref100235139"/>
      <w:bookmarkStart w:id="97" w:name="_Toc110939292"/>
      <w:r>
        <w:rPr>
          <w:rFonts w:cs="Arial"/>
          <w:noProof/>
          <w:szCs w:val="26"/>
          <w:lang w:eastAsia="en-AU"/>
        </w:rPr>
        <mc:AlternateContent>
          <mc:Choice Requires="wps">
            <w:drawing>
              <wp:anchor distT="0" distB="0" distL="114300" distR="114300" simplePos="0" relativeHeight="251781120" behindDoc="0" locked="0" layoutInCell="1" allowOverlap="1" wp14:anchorId="68005B38" wp14:editId="759FE123">
                <wp:simplePos x="0" y="0"/>
                <wp:positionH relativeFrom="column">
                  <wp:posOffset>4270375</wp:posOffset>
                </wp:positionH>
                <wp:positionV relativeFrom="paragraph">
                  <wp:posOffset>330200</wp:posOffset>
                </wp:positionV>
                <wp:extent cx="2631440" cy="857250"/>
                <wp:effectExtent l="0" t="0" r="0" b="0"/>
                <wp:wrapThrough wrapText="bothSides">
                  <wp:wrapPolygon edited="0">
                    <wp:start x="0" y="0"/>
                    <wp:lineTo x="0" y="21120"/>
                    <wp:lineTo x="21423" y="21120"/>
                    <wp:lineTo x="21423" y="0"/>
                    <wp:lineTo x="0" y="0"/>
                  </wp:wrapPolygon>
                </wp:wrapThrough>
                <wp:docPr id="86" name="Text Box 86"/>
                <wp:cNvGraphicFramePr/>
                <a:graphic xmlns:a="http://schemas.openxmlformats.org/drawingml/2006/main">
                  <a:graphicData uri="http://schemas.microsoft.com/office/word/2010/wordprocessingShape">
                    <wps:wsp>
                      <wps:cNvSpPr txBox="1"/>
                      <wps:spPr>
                        <a:xfrm>
                          <a:off x="0" y="0"/>
                          <a:ext cx="2631440" cy="857250"/>
                        </a:xfrm>
                        <a:prstGeom prst="rect">
                          <a:avLst/>
                        </a:prstGeom>
                        <a:solidFill>
                          <a:schemeClr val="accent6"/>
                        </a:solidFill>
                        <a:ln w="6350">
                          <a:noFill/>
                        </a:ln>
                      </wps:spPr>
                      <wps:txbx>
                        <w:txbxContent>
                          <w:p w14:paraId="08FE5158" w14:textId="4BC64C4A" w:rsidR="00EA5B41" w:rsidRPr="00FF1752" w:rsidRDefault="00EA5B41" w:rsidP="00EA5B41">
                            <w:pPr>
                              <w:rPr>
                                <w:sz w:val="16"/>
                              </w:rPr>
                            </w:pPr>
                            <w:r>
                              <w:rPr>
                                <w:b/>
                                <w:i/>
                                <w:sz w:val="16"/>
                              </w:rPr>
                              <w:t xml:space="preserve">Guidance Note for clause </w:t>
                            </w:r>
                            <w:r>
                              <w:rPr>
                                <w:b/>
                                <w:i/>
                                <w:sz w:val="16"/>
                              </w:rPr>
                              <w:fldChar w:fldCharType="begin"/>
                            </w:r>
                            <w:r>
                              <w:rPr>
                                <w:b/>
                                <w:i/>
                                <w:sz w:val="16"/>
                              </w:rPr>
                              <w:instrText xml:space="preserve"> REF _Ref100235153 \r \h </w:instrText>
                            </w:r>
                            <w:r>
                              <w:rPr>
                                <w:b/>
                                <w:i/>
                                <w:sz w:val="16"/>
                              </w:rPr>
                            </w:r>
                            <w:r>
                              <w:rPr>
                                <w:b/>
                                <w:i/>
                                <w:sz w:val="16"/>
                              </w:rPr>
                              <w:fldChar w:fldCharType="separate"/>
                            </w:r>
                            <w:r w:rsidR="00976E3B">
                              <w:rPr>
                                <w:b/>
                                <w:i/>
                                <w:sz w:val="16"/>
                              </w:rPr>
                              <w:t>6.1(a)</w:t>
                            </w:r>
                            <w:r>
                              <w:rPr>
                                <w:b/>
                                <w:i/>
                                <w:sz w:val="16"/>
                              </w:rPr>
                              <w:fldChar w:fldCharType="end"/>
                            </w:r>
                            <w:r>
                              <w:rPr>
                                <w:b/>
                                <w:i/>
                                <w:sz w:val="16"/>
                              </w:rPr>
                              <w:t xml:space="preserve">: </w:t>
                            </w:r>
                            <w:r>
                              <w:rPr>
                                <w:sz w:val="16"/>
                              </w:rPr>
                              <w:t xml:space="preserve">The individuals who will represent the parties on the Governance Committee should be set out in item </w:t>
                            </w:r>
                            <w:r w:rsidRPr="00FF1752">
                              <w:rPr>
                                <w:sz w:val="16"/>
                              </w:rPr>
                              <w:fldChar w:fldCharType="begin"/>
                            </w:r>
                            <w:r w:rsidRPr="00FF1752">
                              <w:rPr>
                                <w:sz w:val="16"/>
                              </w:rPr>
                              <w:instrText xml:space="preserve"> REF _Ref87560012 \w \h  \* MERGEFORMAT </w:instrText>
                            </w:r>
                            <w:r w:rsidRPr="00FF1752">
                              <w:rPr>
                                <w:sz w:val="16"/>
                              </w:rPr>
                            </w:r>
                            <w:r w:rsidRPr="00FF1752">
                              <w:rPr>
                                <w:sz w:val="16"/>
                              </w:rPr>
                              <w:fldChar w:fldCharType="separate"/>
                            </w:r>
                            <w:r w:rsidR="00976E3B">
                              <w:rPr>
                                <w:sz w:val="16"/>
                              </w:rPr>
                              <w:t>7</w:t>
                            </w:r>
                            <w:r w:rsidRPr="00FF1752">
                              <w:rPr>
                                <w:sz w:val="16"/>
                              </w:rPr>
                              <w:fldChar w:fldCharType="end"/>
                            </w:r>
                            <w:r w:rsidRPr="00FF1752">
                              <w:rPr>
                                <w:sz w:val="16"/>
                              </w:rPr>
                              <w:t xml:space="preserve"> of the Details Schedule</w:t>
                            </w:r>
                            <w:r>
                              <w:rPr>
                                <w:sz w:val="16"/>
                              </w:rPr>
                              <w:t xml:space="preserve">. </w:t>
                            </w:r>
                            <w:r w:rsidRPr="00FF1752">
                              <w:rPr>
                                <w:sz w:val="16"/>
                              </w:rPr>
                              <w:t>The parties should consider if smaller contributors or those only contributing financial amounts need to si</w:t>
                            </w:r>
                            <w:r>
                              <w:rPr>
                                <w:sz w:val="16"/>
                              </w:rPr>
                              <w:t xml:space="preserve">t on the Governance Committee.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5B38" id="Text Box 86" o:spid="_x0000_s1039" type="#_x0000_t202" style="position:absolute;left:0;text-align:left;margin-left:336.25pt;margin-top:26pt;width:207.2pt;height: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" fillcolor="#e9e4de [3209]" stroked="f" strokeweight=".5pt">
                <v:textbox>
                  <w:txbxContent>
                    <w:p w14:paraId="08FE5158" w14:textId="4BC64C4A" w:rsidR="00EA5B41" w:rsidRPr="00FF1752" w:rsidRDefault="00EA5B41" w:rsidP="00EA5B41">
                      <w:pPr>
                        <w:rPr>
                          <w:sz w:val="16"/>
                        </w:rPr>
                      </w:pPr>
                      <w:r>
                        <w:rPr>
                          <w:b/>
                          <w:i/>
                          <w:sz w:val="16"/>
                        </w:rPr>
                        <w:t xml:space="preserve">Guidance Note for clause </w:t>
                      </w:r>
                      <w:r>
                        <w:rPr>
                          <w:b/>
                          <w:i/>
                          <w:sz w:val="16"/>
                        </w:rPr>
                        <w:fldChar w:fldCharType="begin"/>
                      </w:r>
                      <w:r>
                        <w:rPr>
                          <w:b/>
                          <w:i/>
                          <w:sz w:val="16"/>
                        </w:rPr>
                        <w:instrText xml:space="preserve"> REF _Ref100235153 \r \h </w:instrText>
                      </w:r>
                      <w:r>
                        <w:rPr>
                          <w:b/>
                          <w:i/>
                          <w:sz w:val="16"/>
                        </w:rPr>
                      </w:r>
                      <w:r>
                        <w:rPr>
                          <w:b/>
                          <w:i/>
                          <w:sz w:val="16"/>
                        </w:rPr>
                        <w:fldChar w:fldCharType="separate"/>
                      </w:r>
                      <w:r w:rsidR="00976E3B">
                        <w:rPr>
                          <w:b/>
                          <w:i/>
                          <w:sz w:val="16"/>
                        </w:rPr>
                        <w:t>6.1(a)</w:t>
                      </w:r>
                      <w:r>
                        <w:rPr>
                          <w:b/>
                          <w:i/>
                          <w:sz w:val="16"/>
                        </w:rPr>
                        <w:fldChar w:fldCharType="end"/>
                      </w:r>
                      <w:r>
                        <w:rPr>
                          <w:b/>
                          <w:i/>
                          <w:sz w:val="16"/>
                        </w:rPr>
                        <w:t xml:space="preserve">: </w:t>
                      </w:r>
                      <w:r>
                        <w:rPr>
                          <w:sz w:val="16"/>
                        </w:rPr>
                        <w:t xml:space="preserve">The individuals who will represent the parties on the Governance Committee should be set out in item </w:t>
                      </w:r>
                      <w:r w:rsidRPr="00FF1752">
                        <w:rPr>
                          <w:sz w:val="16"/>
                        </w:rPr>
                        <w:fldChar w:fldCharType="begin"/>
                      </w:r>
                      <w:r w:rsidRPr="00FF1752">
                        <w:rPr>
                          <w:sz w:val="16"/>
                        </w:rPr>
                        <w:instrText xml:space="preserve"> REF _Ref87560012 \w \h  \* MERGEFORMAT </w:instrText>
                      </w:r>
                      <w:r w:rsidRPr="00FF1752">
                        <w:rPr>
                          <w:sz w:val="16"/>
                        </w:rPr>
                      </w:r>
                      <w:r w:rsidRPr="00FF1752">
                        <w:rPr>
                          <w:sz w:val="16"/>
                        </w:rPr>
                        <w:fldChar w:fldCharType="separate"/>
                      </w:r>
                      <w:r w:rsidR="00976E3B">
                        <w:rPr>
                          <w:sz w:val="16"/>
                        </w:rPr>
                        <w:t>7</w:t>
                      </w:r>
                      <w:r w:rsidRPr="00FF1752">
                        <w:rPr>
                          <w:sz w:val="16"/>
                        </w:rPr>
                        <w:fldChar w:fldCharType="end"/>
                      </w:r>
                      <w:r w:rsidRPr="00FF1752">
                        <w:rPr>
                          <w:sz w:val="16"/>
                        </w:rPr>
                        <w:t xml:space="preserve"> of the Details Schedule</w:t>
                      </w:r>
                      <w:r>
                        <w:rPr>
                          <w:sz w:val="16"/>
                        </w:rPr>
                        <w:t xml:space="preserve">. </w:t>
                      </w:r>
                      <w:r w:rsidRPr="00FF1752">
                        <w:rPr>
                          <w:sz w:val="16"/>
                        </w:rPr>
                        <w:t>The parties should consider if smaller contributors or those only contributing financial amounts need to si</w:t>
                      </w:r>
                      <w:r>
                        <w:rPr>
                          <w:sz w:val="16"/>
                        </w:rPr>
                        <w:t xml:space="preserve">t on the Governance Committee. </w:t>
                      </w:r>
                    </w:p>
                  </w:txbxContent>
                </v:textbox>
                <w10:wrap type="through"/>
              </v:shape>
            </w:pict>
          </mc:Fallback>
        </mc:AlternateContent>
      </w:r>
      <w:r>
        <w:t>Representation on the Governance Committee</w:t>
      </w:r>
      <w:bookmarkEnd w:id="96"/>
      <w:bookmarkEnd w:id="97"/>
    </w:p>
    <w:p w14:paraId="44591B8D" w14:textId="48897D55" w:rsidR="00EA5B41" w:rsidRDefault="00EA5B41" w:rsidP="00307B26">
      <w:pPr>
        <w:pStyle w:val="Heading3"/>
      </w:pPr>
      <w:bookmarkStart w:id="98" w:name="_Ref100235153"/>
      <w:bookmarkStart w:id="99" w:name="_Ref82501355"/>
      <w:r>
        <w:t xml:space="preserve">Each party appoints as its representative on the Governance Committee the person named in item </w:t>
      </w:r>
      <w:r>
        <w:fldChar w:fldCharType="begin"/>
      </w:r>
      <w:r>
        <w:instrText xml:space="preserve"> REF _Ref87560012 \w \h </w:instrText>
      </w:r>
      <w:r>
        <w:fldChar w:fldCharType="separate"/>
      </w:r>
      <w:r w:rsidR="00976E3B">
        <w:t>7</w:t>
      </w:r>
      <w:r>
        <w:fldChar w:fldCharType="end"/>
      </w:r>
      <w:r>
        <w:t xml:space="preserve"> of the Details Schedule, or such replacement person notified by that party in writing to the other parties.</w:t>
      </w:r>
      <w:bookmarkEnd w:id="98"/>
      <w:r>
        <w:t xml:space="preserve">  </w:t>
      </w:r>
    </w:p>
    <w:bookmarkEnd w:id="99"/>
    <w:p w14:paraId="2982B994" w14:textId="77777777" w:rsidR="00EA5B41" w:rsidRDefault="00EA5B41" w:rsidP="00307B26">
      <w:pPr>
        <w:pStyle w:val="Heading3"/>
      </w:pPr>
      <w:r>
        <w:t>Each party must ensure that their representative:</w:t>
      </w:r>
    </w:p>
    <w:p w14:paraId="171635F0" w14:textId="77777777" w:rsidR="00EA5B41" w:rsidRDefault="00EA5B41" w:rsidP="00307B26">
      <w:pPr>
        <w:pStyle w:val="Heading4"/>
      </w:pPr>
      <w:r>
        <w:t xml:space="preserve">is suitably experienced to act as a representative for that </w:t>
      </w:r>
      <w:proofErr w:type="gramStart"/>
      <w:r>
        <w:t>party;</w:t>
      </w:r>
      <w:proofErr w:type="gramEnd"/>
    </w:p>
    <w:p w14:paraId="4A20037D" w14:textId="77777777" w:rsidR="00EA5B41" w:rsidRDefault="00EA5B41" w:rsidP="00307B26">
      <w:pPr>
        <w:pStyle w:val="Heading4"/>
      </w:pPr>
      <w:r>
        <w:t>manages the day to day conduct of those tasks allocated to the party in the Project Plan; and</w:t>
      </w:r>
    </w:p>
    <w:p w14:paraId="4932C14E" w14:textId="77777777" w:rsidR="00EA5B41" w:rsidRPr="0011215D" w:rsidRDefault="00EA5B41" w:rsidP="00307B26">
      <w:pPr>
        <w:pStyle w:val="Heading4"/>
      </w:pPr>
      <w:r w:rsidRPr="0011215D">
        <w:t xml:space="preserve">maintains full and accurate records of the performance of the Project.  </w:t>
      </w:r>
    </w:p>
    <w:p w14:paraId="3B2EA095" w14:textId="7ABFC74F" w:rsidR="00EA5B41" w:rsidRDefault="00EA5B41" w:rsidP="00307B26">
      <w:pPr>
        <w:pStyle w:val="Heading3"/>
      </w:pPr>
      <w:r>
        <w:t xml:space="preserve">Except where required otherwise under clause </w:t>
      </w:r>
      <w:r>
        <w:fldChar w:fldCharType="begin"/>
      </w:r>
      <w:r>
        <w:instrText xml:space="preserve"> REF _Ref82349271 \w \h </w:instrText>
      </w:r>
      <w:r>
        <w:fldChar w:fldCharType="separate"/>
      </w:r>
      <w:r w:rsidR="00976E3B">
        <w:t>6.4</w:t>
      </w:r>
      <w:r>
        <w:fldChar w:fldCharType="end"/>
      </w:r>
      <w:r>
        <w:t>, a party may replace its representative by giving written notice to the other parties.  The party must ensure that its replacement representative is suitably experienced to act as that party's representative.</w:t>
      </w:r>
    </w:p>
    <w:p w14:paraId="06D34667" w14:textId="77777777" w:rsidR="00EA5B41" w:rsidRDefault="00EA5B41" w:rsidP="00307B26">
      <w:pPr>
        <w:pStyle w:val="Heading2"/>
      </w:pPr>
      <w:bookmarkStart w:id="100" w:name="_Ref87558386"/>
      <w:bookmarkStart w:id="101" w:name="_Ref90466355"/>
      <w:bookmarkStart w:id="102" w:name="_Toc110939293"/>
      <w:r>
        <w:rPr>
          <w:noProof/>
          <w:lang w:eastAsia="en-AU"/>
        </w:rPr>
        <mc:AlternateContent>
          <mc:Choice Requires="wps">
            <w:drawing>
              <wp:anchor distT="0" distB="0" distL="114300" distR="114300" simplePos="0" relativeHeight="251667456" behindDoc="0" locked="0" layoutInCell="1" allowOverlap="1" wp14:anchorId="6BB1DC02" wp14:editId="02B6FD1F">
                <wp:simplePos x="0" y="0"/>
                <wp:positionH relativeFrom="column">
                  <wp:posOffset>4279265</wp:posOffset>
                </wp:positionH>
                <wp:positionV relativeFrom="paragraph">
                  <wp:posOffset>26670</wp:posOffset>
                </wp:positionV>
                <wp:extent cx="2631440" cy="494665"/>
                <wp:effectExtent l="0" t="0" r="0" b="635"/>
                <wp:wrapThrough wrapText="bothSides">
                  <wp:wrapPolygon edited="0">
                    <wp:start x="0" y="0"/>
                    <wp:lineTo x="0" y="20796"/>
                    <wp:lineTo x="21423" y="20796"/>
                    <wp:lineTo x="21423"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2631440" cy="494665"/>
                        </a:xfrm>
                        <a:prstGeom prst="rect">
                          <a:avLst/>
                        </a:prstGeom>
                        <a:solidFill>
                          <a:schemeClr val="accent6"/>
                        </a:solidFill>
                        <a:ln w="6350">
                          <a:noFill/>
                        </a:ln>
                      </wps:spPr>
                      <wps:txbx>
                        <w:txbxContent>
                          <w:p w14:paraId="1F834BA7" w14:textId="1C7BA206" w:rsidR="00EA5B41" w:rsidRPr="00FF1752" w:rsidRDefault="00EA5B41" w:rsidP="00EA5B41">
                            <w:pPr>
                              <w:rPr>
                                <w:sz w:val="16"/>
                              </w:rPr>
                            </w:pPr>
                            <w:r>
                              <w:rPr>
                                <w:b/>
                                <w:i/>
                                <w:sz w:val="16"/>
                              </w:rPr>
                              <w:t xml:space="preserve">Guidance Note for clause </w:t>
                            </w:r>
                            <w:r>
                              <w:rPr>
                                <w:b/>
                                <w:i/>
                                <w:sz w:val="16"/>
                              </w:rPr>
                              <w:fldChar w:fldCharType="begin"/>
                            </w:r>
                            <w:r>
                              <w:rPr>
                                <w:b/>
                                <w:i/>
                                <w:sz w:val="16"/>
                              </w:rPr>
                              <w:instrText xml:space="preserve"> REF _Ref90466355 \w \h </w:instrText>
                            </w:r>
                            <w:r>
                              <w:rPr>
                                <w:b/>
                                <w:i/>
                                <w:sz w:val="16"/>
                              </w:rPr>
                            </w:r>
                            <w:r>
                              <w:rPr>
                                <w:b/>
                                <w:i/>
                                <w:sz w:val="16"/>
                              </w:rPr>
                              <w:fldChar w:fldCharType="separate"/>
                            </w:r>
                            <w:r w:rsidR="00976E3B">
                              <w:rPr>
                                <w:b/>
                                <w:i/>
                                <w:sz w:val="16"/>
                              </w:rPr>
                              <w:t>6.2</w:t>
                            </w:r>
                            <w:r>
                              <w:rPr>
                                <w:b/>
                                <w:i/>
                                <w:sz w:val="16"/>
                              </w:rPr>
                              <w:fldChar w:fldCharType="end"/>
                            </w:r>
                            <w:r>
                              <w:rPr>
                                <w:b/>
                                <w:i/>
                                <w:sz w:val="16"/>
                              </w:rPr>
                              <w:t xml:space="preserve">: </w:t>
                            </w:r>
                            <w:r>
                              <w:rPr>
                                <w:sz w:val="16"/>
                              </w:rPr>
                              <w:t xml:space="preserve">This clause sets out the membership and procedures of the Governance Committee, which oversees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1DC02" id="Text Box 30" o:spid="_x0000_s1040" type="#_x0000_t202" style="position:absolute;left:0;text-align:left;margin-left:336.95pt;margin-top:2.1pt;width:207.2pt;height:3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" fillcolor="#e9e4de [3209]" stroked="f" strokeweight=".5pt">
                <v:textbox>
                  <w:txbxContent>
                    <w:p w14:paraId="1F834BA7" w14:textId="1C7BA206" w:rsidR="00EA5B41" w:rsidRPr="00FF1752" w:rsidRDefault="00EA5B41" w:rsidP="00EA5B41">
                      <w:pPr>
                        <w:rPr>
                          <w:sz w:val="16"/>
                        </w:rPr>
                      </w:pPr>
                      <w:r>
                        <w:rPr>
                          <w:b/>
                          <w:i/>
                          <w:sz w:val="16"/>
                        </w:rPr>
                        <w:t xml:space="preserve">Guidance Note for clause </w:t>
                      </w:r>
                      <w:r>
                        <w:rPr>
                          <w:b/>
                          <w:i/>
                          <w:sz w:val="16"/>
                        </w:rPr>
                        <w:fldChar w:fldCharType="begin"/>
                      </w:r>
                      <w:r>
                        <w:rPr>
                          <w:b/>
                          <w:i/>
                          <w:sz w:val="16"/>
                        </w:rPr>
                        <w:instrText xml:space="preserve"> REF _Ref90466355 \w \h </w:instrText>
                      </w:r>
                      <w:r>
                        <w:rPr>
                          <w:b/>
                          <w:i/>
                          <w:sz w:val="16"/>
                        </w:rPr>
                      </w:r>
                      <w:r>
                        <w:rPr>
                          <w:b/>
                          <w:i/>
                          <w:sz w:val="16"/>
                        </w:rPr>
                        <w:fldChar w:fldCharType="separate"/>
                      </w:r>
                      <w:r w:rsidR="00976E3B">
                        <w:rPr>
                          <w:b/>
                          <w:i/>
                          <w:sz w:val="16"/>
                        </w:rPr>
                        <w:t>6.2</w:t>
                      </w:r>
                      <w:r>
                        <w:rPr>
                          <w:b/>
                          <w:i/>
                          <w:sz w:val="16"/>
                        </w:rPr>
                        <w:fldChar w:fldCharType="end"/>
                      </w:r>
                      <w:r>
                        <w:rPr>
                          <w:b/>
                          <w:i/>
                          <w:sz w:val="16"/>
                        </w:rPr>
                        <w:t xml:space="preserve">: </w:t>
                      </w:r>
                      <w:r>
                        <w:rPr>
                          <w:sz w:val="16"/>
                        </w:rPr>
                        <w:t xml:space="preserve">This clause sets out the membership and procedures of the Governance Committee, which oversees the Project. </w:t>
                      </w:r>
                    </w:p>
                  </w:txbxContent>
                </v:textbox>
                <w10:wrap type="through"/>
              </v:shape>
            </w:pict>
          </mc:Fallback>
        </mc:AlternateContent>
      </w:r>
      <w:r>
        <w:t>Governance Committee</w:t>
      </w:r>
      <w:bookmarkEnd w:id="100"/>
      <w:bookmarkEnd w:id="101"/>
      <w:bookmarkEnd w:id="102"/>
    </w:p>
    <w:p w14:paraId="7240A1D3" w14:textId="77777777" w:rsidR="00EA5B41" w:rsidRDefault="00EA5B41" w:rsidP="00307B26">
      <w:pPr>
        <w:pStyle w:val="Heading3"/>
      </w:pPr>
      <w:bookmarkStart w:id="103" w:name="_Ref92893814"/>
      <w:r>
        <w:t>The Governance Committee will:</w:t>
      </w:r>
      <w:bookmarkEnd w:id="103"/>
    </w:p>
    <w:p w14:paraId="348D15A3" w14:textId="77777777" w:rsidR="00EA5B41" w:rsidRDefault="00EA5B41" w:rsidP="00307B26">
      <w:pPr>
        <w:pStyle w:val="Heading4"/>
      </w:pPr>
      <w:r w:rsidRPr="00381134">
        <w:t xml:space="preserve">meet at the times set out in the </w:t>
      </w:r>
      <w:r>
        <w:t>Project Plan</w:t>
      </w:r>
      <w:r w:rsidRPr="00381134">
        <w:t xml:space="preserve"> (or otherwise as agreed </w:t>
      </w:r>
      <w:r>
        <w:t>by the Governance Committee</w:t>
      </w:r>
      <w:r w:rsidRPr="00381134">
        <w:t xml:space="preserve">) to discuss </w:t>
      </w:r>
      <w:r>
        <w:t xml:space="preserve">the progress of the Project, including </w:t>
      </w:r>
      <w:r w:rsidRPr="00381134">
        <w:t>any issues</w:t>
      </w:r>
      <w:r>
        <w:t xml:space="preserve"> or risks </w:t>
      </w:r>
      <w:proofErr w:type="gramStart"/>
      <w:r>
        <w:t>arising;</w:t>
      </w:r>
      <w:proofErr w:type="gramEnd"/>
    </w:p>
    <w:p w14:paraId="2383DCF7" w14:textId="77777777" w:rsidR="00EA5B41" w:rsidRDefault="00EA5B41" w:rsidP="00307B26">
      <w:pPr>
        <w:pStyle w:val="Heading4"/>
      </w:pPr>
      <w:r>
        <w:t>endorse</w:t>
      </w:r>
      <w:r w:rsidRPr="00DA4E61">
        <w:t xml:space="preserve">, </w:t>
      </w:r>
      <w:r w:rsidRPr="00150375">
        <w:t>at the frequency set out in the Project Plan</w:t>
      </w:r>
      <w:r w:rsidRPr="00DA4E61">
        <w:t xml:space="preserve">, a written summary and </w:t>
      </w:r>
      <w:r>
        <w:t xml:space="preserve">report on the progress of the </w:t>
      </w:r>
      <w:proofErr w:type="gramStart"/>
      <w:r>
        <w:t>Project</w:t>
      </w:r>
      <w:r w:rsidRPr="00DA4E61">
        <w:t>;</w:t>
      </w:r>
      <w:proofErr w:type="gramEnd"/>
    </w:p>
    <w:p w14:paraId="14C0C5E7" w14:textId="77777777" w:rsidR="00EA5B41" w:rsidRDefault="00EA5B41" w:rsidP="00307B26">
      <w:pPr>
        <w:pStyle w:val="Heading4"/>
      </w:pPr>
      <w:r>
        <w:lastRenderedPageBreak/>
        <w:t xml:space="preserve">discuss any variations to any aspect of the Project proposed by a </w:t>
      </w:r>
      <w:proofErr w:type="gramStart"/>
      <w:r>
        <w:t>party;</w:t>
      </w:r>
      <w:proofErr w:type="gramEnd"/>
    </w:p>
    <w:p w14:paraId="4274DE0C" w14:textId="77777777" w:rsidR="00EA5B41" w:rsidRDefault="00EA5B41" w:rsidP="00307B26">
      <w:pPr>
        <w:pStyle w:val="Heading4"/>
      </w:pPr>
      <w:r>
        <w:t xml:space="preserve">carry out any other tasks set out in this Agreement or as otherwise agreed by the parties from time to </w:t>
      </w:r>
      <w:proofErr w:type="gramStart"/>
      <w:r>
        <w:t>time;</w:t>
      </w:r>
      <w:proofErr w:type="gramEnd"/>
      <w:r>
        <w:t xml:space="preserve"> </w:t>
      </w:r>
    </w:p>
    <w:p w14:paraId="187755DE" w14:textId="77777777" w:rsidR="00EA5B41" w:rsidRDefault="00EA5B41" w:rsidP="00307B26">
      <w:pPr>
        <w:pStyle w:val="Heading4"/>
      </w:pPr>
      <w:r>
        <w:t>record minutes of its meetings for distribution to all parties prior to its next meeting; and</w:t>
      </w:r>
    </w:p>
    <w:p w14:paraId="3525E184" w14:textId="13D8FCD6" w:rsidR="00EA5B41" w:rsidRDefault="00EA5B41" w:rsidP="00307B26">
      <w:pPr>
        <w:pStyle w:val="Heading4"/>
      </w:pPr>
      <w:r>
        <w:t xml:space="preserve">as required, amend the Project Plan in accordance with clause </w:t>
      </w:r>
      <w:r>
        <w:fldChar w:fldCharType="begin"/>
      </w:r>
      <w:r>
        <w:instrText xml:space="preserve"> REF _Ref89693288 \w \h </w:instrText>
      </w:r>
      <w:r>
        <w:fldChar w:fldCharType="separate"/>
      </w:r>
      <w:r w:rsidR="00976E3B">
        <w:t>7</w:t>
      </w:r>
      <w:r>
        <w:fldChar w:fldCharType="end"/>
      </w:r>
      <w:r>
        <w:t>.</w:t>
      </w:r>
    </w:p>
    <w:p w14:paraId="094963D1" w14:textId="77777777" w:rsidR="00EA5B41" w:rsidRDefault="00EA5B41" w:rsidP="00307B26">
      <w:pPr>
        <w:pStyle w:val="Heading3"/>
      </w:pPr>
      <w:bookmarkStart w:id="104" w:name="_Ref93593078"/>
      <w:r>
        <w:rPr>
          <w:noProof/>
        </w:rPr>
        <mc:AlternateContent>
          <mc:Choice Requires="wps">
            <w:drawing>
              <wp:anchor distT="0" distB="0" distL="114300" distR="114300" simplePos="0" relativeHeight="251740160" behindDoc="0" locked="0" layoutInCell="1" allowOverlap="1" wp14:anchorId="6825ADD0" wp14:editId="06942559">
                <wp:simplePos x="0" y="0"/>
                <wp:positionH relativeFrom="column">
                  <wp:posOffset>4279265</wp:posOffset>
                </wp:positionH>
                <wp:positionV relativeFrom="paragraph">
                  <wp:posOffset>-1035050</wp:posOffset>
                </wp:positionV>
                <wp:extent cx="2631440" cy="1998345"/>
                <wp:effectExtent l="0" t="0" r="0" b="1905"/>
                <wp:wrapThrough wrapText="bothSides">
                  <wp:wrapPolygon edited="0">
                    <wp:start x="0" y="0"/>
                    <wp:lineTo x="0" y="21415"/>
                    <wp:lineTo x="21423" y="21415"/>
                    <wp:lineTo x="21423" y="0"/>
                    <wp:lineTo x="0" y="0"/>
                  </wp:wrapPolygon>
                </wp:wrapThrough>
                <wp:docPr id="155" name="Text Box 155"/>
                <wp:cNvGraphicFramePr/>
                <a:graphic xmlns:a="http://schemas.openxmlformats.org/drawingml/2006/main">
                  <a:graphicData uri="http://schemas.microsoft.com/office/word/2010/wordprocessingShape">
                    <wps:wsp>
                      <wps:cNvSpPr txBox="1"/>
                      <wps:spPr>
                        <a:xfrm>
                          <a:off x="0" y="0"/>
                          <a:ext cx="2631440" cy="1998345"/>
                        </a:xfrm>
                        <a:prstGeom prst="rect">
                          <a:avLst/>
                        </a:prstGeom>
                        <a:solidFill>
                          <a:schemeClr val="accent6"/>
                        </a:solidFill>
                        <a:ln w="6350">
                          <a:noFill/>
                        </a:ln>
                      </wps:spPr>
                      <wps:txbx>
                        <w:txbxContent>
                          <w:p w14:paraId="0AF9FF5E" w14:textId="67FC3289" w:rsidR="00EA5B41" w:rsidRDefault="00EA5B41" w:rsidP="00EA5B41">
                            <w:pPr>
                              <w:spacing w:after="120"/>
                              <w:rPr>
                                <w:sz w:val="16"/>
                              </w:rPr>
                            </w:pPr>
                            <w:r>
                              <w:rPr>
                                <w:b/>
                                <w:i/>
                                <w:sz w:val="16"/>
                              </w:rPr>
                              <w:t xml:space="preserve">Guidance Note for clauses </w:t>
                            </w:r>
                            <w:r>
                              <w:rPr>
                                <w:b/>
                                <w:i/>
                                <w:sz w:val="16"/>
                              </w:rPr>
                              <w:fldChar w:fldCharType="begin"/>
                            </w:r>
                            <w:r>
                              <w:rPr>
                                <w:b/>
                                <w:i/>
                                <w:sz w:val="16"/>
                              </w:rPr>
                              <w:instrText xml:space="preserve"> REF _Ref93593012 \w \h </w:instrText>
                            </w:r>
                            <w:r>
                              <w:rPr>
                                <w:b/>
                                <w:i/>
                                <w:sz w:val="16"/>
                              </w:rPr>
                            </w:r>
                            <w:r>
                              <w:rPr>
                                <w:b/>
                                <w:i/>
                                <w:sz w:val="16"/>
                              </w:rPr>
                              <w:fldChar w:fldCharType="separate"/>
                            </w:r>
                            <w:r w:rsidR="00976E3B">
                              <w:rPr>
                                <w:b/>
                                <w:i/>
                                <w:sz w:val="16"/>
                              </w:rPr>
                              <w:t>6.2(c)</w:t>
                            </w:r>
                            <w:r>
                              <w:rPr>
                                <w:b/>
                                <w:i/>
                                <w:sz w:val="16"/>
                              </w:rPr>
                              <w:fldChar w:fldCharType="end"/>
                            </w:r>
                            <w:r>
                              <w:rPr>
                                <w:b/>
                                <w:i/>
                                <w:sz w:val="16"/>
                              </w:rPr>
                              <w:t xml:space="preserve"> to </w:t>
                            </w:r>
                            <w:r>
                              <w:rPr>
                                <w:b/>
                                <w:i/>
                                <w:sz w:val="16"/>
                              </w:rPr>
                              <w:fldChar w:fldCharType="begin"/>
                            </w:r>
                            <w:r>
                              <w:rPr>
                                <w:b/>
                                <w:i/>
                                <w:sz w:val="16"/>
                              </w:rPr>
                              <w:instrText xml:space="preserve"> REF _Ref93593033 \n \h </w:instrText>
                            </w:r>
                            <w:r>
                              <w:rPr>
                                <w:b/>
                                <w:i/>
                                <w:sz w:val="16"/>
                              </w:rPr>
                            </w:r>
                            <w:r>
                              <w:rPr>
                                <w:b/>
                                <w:i/>
                                <w:sz w:val="16"/>
                              </w:rPr>
                              <w:fldChar w:fldCharType="separate"/>
                            </w:r>
                            <w:r w:rsidR="00976E3B">
                              <w:rPr>
                                <w:b/>
                                <w:i/>
                                <w:sz w:val="16"/>
                              </w:rPr>
                              <w:t>(e)</w:t>
                            </w:r>
                            <w:r>
                              <w:rPr>
                                <w:b/>
                                <w:i/>
                                <w:sz w:val="16"/>
                              </w:rPr>
                              <w:fldChar w:fldCharType="end"/>
                            </w:r>
                            <w:r>
                              <w:rPr>
                                <w:b/>
                                <w:i/>
                                <w:sz w:val="16"/>
                              </w:rPr>
                              <w:t xml:space="preserve">: </w:t>
                            </w:r>
                            <w:r>
                              <w:rPr>
                                <w:sz w:val="16"/>
                              </w:rPr>
                              <w:t xml:space="preserve">Any proposed amendments to the Project Plan should be discussed and approved by the Governance Committee in accordance with clause </w:t>
                            </w:r>
                            <w:r>
                              <w:rPr>
                                <w:sz w:val="16"/>
                              </w:rPr>
                              <w:fldChar w:fldCharType="begin"/>
                            </w:r>
                            <w:r>
                              <w:rPr>
                                <w:sz w:val="16"/>
                              </w:rPr>
                              <w:instrText xml:space="preserve"> REF _Ref89693288 \w \h </w:instrText>
                            </w:r>
                            <w:r>
                              <w:rPr>
                                <w:sz w:val="16"/>
                              </w:rPr>
                            </w:r>
                            <w:r>
                              <w:rPr>
                                <w:sz w:val="16"/>
                              </w:rPr>
                              <w:fldChar w:fldCharType="separate"/>
                            </w:r>
                            <w:r w:rsidR="00976E3B">
                              <w:rPr>
                                <w:sz w:val="16"/>
                              </w:rPr>
                              <w:t>7</w:t>
                            </w:r>
                            <w:r>
                              <w:rPr>
                                <w:sz w:val="16"/>
                              </w:rPr>
                              <w:fldChar w:fldCharType="end"/>
                            </w:r>
                            <w:r>
                              <w:rPr>
                                <w:sz w:val="16"/>
                              </w:rPr>
                              <w:t xml:space="preserve">. The Governance Committee </w:t>
                            </w:r>
                            <w:r w:rsidRPr="00FF1752">
                              <w:rPr>
                                <w:sz w:val="16"/>
                              </w:rPr>
                              <w:t>does not have the right to v</w:t>
                            </w:r>
                            <w:r>
                              <w:rPr>
                                <w:sz w:val="16"/>
                              </w:rPr>
                              <w:t>ary the terms of the Agreement other than the Project Plan</w:t>
                            </w:r>
                            <w:r w:rsidRPr="00FF1752">
                              <w:rPr>
                                <w:sz w:val="16"/>
                              </w:rPr>
                              <w:t>.</w:t>
                            </w:r>
                          </w:p>
                          <w:p w14:paraId="33C66761" w14:textId="77777777" w:rsidR="00EA5B41" w:rsidRDefault="00EA5B41" w:rsidP="00EA5B41">
                            <w:pPr>
                              <w:spacing w:after="120"/>
                              <w:rPr>
                                <w:sz w:val="16"/>
                              </w:rPr>
                            </w:pPr>
                            <w:r>
                              <w:rPr>
                                <w:sz w:val="16"/>
                              </w:rPr>
                              <w:t>Decisions of the Governance Committee are required to be unanimous (unless set out in the Project Plan) and a party is not permitted to engage in discussions that relate to their performance.</w:t>
                            </w:r>
                          </w:p>
                          <w:p w14:paraId="5D78D0D9" w14:textId="10E7D6B5" w:rsidR="00EA5B41" w:rsidRPr="00FF1752" w:rsidRDefault="00EA5B41" w:rsidP="00EA5B41">
                            <w:pPr>
                              <w:spacing w:after="120"/>
                              <w:rPr>
                                <w:sz w:val="16"/>
                              </w:rPr>
                            </w:pPr>
                            <w:r>
                              <w:rPr>
                                <w:sz w:val="16"/>
                              </w:rPr>
                              <w:t xml:space="preserve">If the Governance Committee is unable to reach a </w:t>
                            </w:r>
                            <w:r w:rsidRPr="00901DDD">
                              <w:rPr>
                                <w:sz w:val="16"/>
                              </w:rPr>
                              <w:t xml:space="preserve">decision, any party may raise a Dispute and follow the Dispute resolution mechanisms set out in clause </w:t>
                            </w:r>
                            <w:r w:rsidRPr="00827161">
                              <w:rPr>
                                <w:sz w:val="16"/>
                              </w:rPr>
                              <w:fldChar w:fldCharType="begin"/>
                            </w:r>
                            <w:r w:rsidRPr="00901DDD">
                              <w:rPr>
                                <w:sz w:val="16"/>
                              </w:rPr>
                              <w:instrText xml:space="preserve"> REF _Ref94637242 \r \h </w:instrText>
                            </w:r>
                            <w:r w:rsidRPr="00827161">
                              <w:rPr>
                                <w:sz w:val="16"/>
                              </w:rPr>
                              <w:instrText xml:space="preserve"> \* MERGEFORMAT </w:instrText>
                            </w:r>
                            <w:r w:rsidRPr="00827161">
                              <w:rPr>
                                <w:sz w:val="16"/>
                              </w:rPr>
                            </w:r>
                            <w:r w:rsidRPr="00827161">
                              <w:rPr>
                                <w:sz w:val="16"/>
                              </w:rPr>
                              <w:fldChar w:fldCharType="separate"/>
                            </w:r>
                            <w:r w:rsidR="00976E3B">
                              <w:rPr>
                                <w:sz w:val="16"/>
                              </w:rPr>
                              <w:t>19</w:t>
                            </w:r>
                            <w:r w:rsidRPr="00827161">
                              <w:rPr>
                                <w:sz w:val="16"/>
                              </w:rPr>
                              <w:fldChar w:fldCharType="end"/>
                            </w:r>
                            <w:r w:rsidRPr="00901DDD">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5ADD0" id="Text Box 155" o:spid="_x0000_s1041" type="#_x0000_t202" style="position:absolute;left:0;text-align:left;margin-left:336.95pt;margin-top:-81.5pt;width:207.2pt;height:15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" fillcolor="#e9e4de [3209]" stroked="f" strokeweight=".5pt">
                <v:textbox>
                  <w:txbxContent>
                    <w:p w14:paraId="0AF9FF5E" w14:textId="67FC3289" w:rsidR="00EA5B41" w:rsidRDefault="00EA5B41" w:rsidP="00EA5B41">
                      <w:pPr>
                        <w:spacing w:after="120"/>
                        <w:rPr>
                          <w:sz w:val="16"/>
                        </w:rPr>
                      </w:pPr>
                      <w:r>
                        <w:rPr>
                          <w:b/>
                          <w:i/>
                          <w:sz w:val="16"/>
                        </w:rPr>
                        <w:t xml:space="preserve">Guidance Note for clauses </w:t>
                      </w:r>
                      <w:r>
                        <w:rPr>
                          <w:b/>
                          <w:i/>
                          <w:sz w:val="16"/>
                        </w:rPr>
                        <w:fldChar w:fldCharType="begin"/>
                      </w:r>
                      <w:r>
                        <w:rPr>
                          <w:b/>
                          <w:i/>
                          <w:sz w:val="16"/>
                        </w:rPr>
                        <w:instrText xml:space="preserve"> REF _Ref93593012 \w \h </w:instrText>
                      </w:r>
                      <w:r>
                        <w:rPr>
                          <w:b/>
                          <w:i/>
                          <w:sz w:val="16"/>
                        </w:rPr>
                      </w:r>
                      <w:r>
                        <w:rPr>
                          <w:b/>
                          <w:i/>
                          <w:sz w:val="16"/>
                        </w:rPr>
                        <w:fldChar w:fldCharType="separate"/>
                      </w:r>
                      <w:r w:rsidR="00976E3B">
                        <w:rPr>
                          <w:b/>
                          <w:i/>
                          <w:sz w:val="16"/>
                        </w:rPr>
                        <w:t>6.2(c)</w:t>
                      </w:r>
                      <w:r>
                        <w:rPr>
                          <w:b/>
                          <w:i/>
                          <w:sz w:val="16"/>
                        </w:rPr>
                        <w:fldChar w:fldCharType="end"/>
                      </w:r>
                      <w:r>
                        <w:rPr>
                          <w:b/>
                          <w:i/>
                          <w:sz w:val="16"/>
                        </w:rPr>
                        <w:t xml:space="preserve"> to </w:t>
                      </w:r>
                      <w:r>
                        <w:rPr>
                          <w:b/>
                          <w:i/>
                          <w:sz w:val="16"/>
                        </w:rPr>
                        <w:fldChar w:fldCharType="begin"/>
                      </w:r>
                      <w:r>
                        <w:rPr>
                          <w:b/>
                          <w:i/>
                          <w:sz w:val="16"/>
                        </w:rPr>
                        <w:instrText xml:space="preserve"> REF _Ref93593033 \n \h </w:instrText>
                      </w:r>
                      <w:r>
                        <w:rPr>
                          <w:b/>
                          <w:i/>
                          <w:sz w:val="16"/>
                        </w:rPr>
                      </w:r>
                      <w:r>
                        <w:rPr>
                          <w:b/>
                          <w:i/>
                          <w:sz w:val="16"/>
                        </w:rPr>
                        <w:fldChar w:fldCharType="separate"/>
                      </w:r>
                      <w:r w:rsidR="00976E3B">
                        <w:rPr>
                          <w:b/>
                          <w:i/>
                          <w:sz w:val="16"/>
                        </w:rPr>
                        <w:t>(e)</w:t>
                      </w:r>
                      <w:r>
                        <w:rPr>
                          <w:b/>
                          <w:i/>
                          <w:sz w:val="16"/>
                        </w:rPr>
                        <w:fldChar w:fldCharType="end"/>
                      </w:r>
                      <w:r>
                        <w:rPr>
                          <w:b/>
                          <w:i/>
                          <w:sz w:val="16"/>
                        </w:rPr>
                        <w:t xml:space="preserve">: </w:t>
                      </w:r>
                      <w:r>
                        <w:rPr>
                          <w:sz w:val="16"/>
                        </w:rPr>
                        <w:t xml:space="preserve">Any proposed amendments to the Project Plan should be discussed and approved by the Governance Committee in accordance with clause </w:t>
                      </w:r>
                      <w:r>
                        <w:rPr>
                          <w:sz w:val="16"/>
                        </w:rPr>
                        <w:fldChar w:fldCharType="begin"/>
                      </w:r>
                      <w:r>
                        <w:rPr>
                          <w:sz w:val="16"/>
                        </w:rPr>
                        <w:instrText xml:space="preserve"> REF _Ref89693288 \w \h </w:instrText>
                      </w:r>
                      <w:r>
                        <w:rPr>
                          <w:sz w:val="16"/>
                        </w:rPr>
                      </w:r>
                      <w:r>
                        <w:rPr>
                          <w:sz w:val="16"/>
                        </w:rPr>
                        <w:fldChar w:fldCharType="separate"/>
                      </w:r>
                      <w:r w:rsidR="00976E3B">
                        <w:rPr>
                          <w:sz w:val="16"/>
                        </w:rPr>
                        <w:t>7</w:t>
                      </w:r>
                      <w:r>
                        <w:rPr>
                          <w:sz w:val="16"/>
                        </w:rPr>
                        <w:fldChar w:fldCharType="end"/>
                      </w:r>
                      <w:r>
                        <w:rPr>
                          <w:sz w:val="16"/>
                        </w:rPr>
                        <w:t xml:space="preserve">. The Governance Committee </w:t>
                      </w:r>
                      <w:r w:rsidRPr="00FF1752">
                        <w:rPr>
                          <w:sz w:val="16"/>
                        </w:rPr>
                        <w:t>does not have the right to v</w:t>
                      </w:r>
                      <w:r>
                        <w:rPr>
                          <w:sz w:val="16"/>
                        </w:rPr>
                        <w:t>ary the terms of the Agreement other than the Project Plan</w:t>
                      </w:r>
                      <w:r w:rsidRPr="00FF1752">
                        <w:rPr>
                          <w:sz w:val="16"/>
                        </w:rPr>
                        <w:t>.</w:t>
                      </w:r>
                    </w:p>
                    <w:p w14:paraId="33C66761" w14:textId="77777777" w:rsidR="00EA5B41" w:rsidRDefault="00EA5B41" w:rsidP="00EA5B41">
                      <w:pPr>
                        <w:spacing w:after="120"/>
                        <w:rPr>
                          <w:sz w:val="16"/>
                        </w:rPr>
                      </w:pPr>
                      <w:r>
                        <w:rPr>
                          <w:sz w:val="16"/>
                        </w:rPr>
                        <w:t>Decisions of the Governance Committee are required to be unanimous (unless set out in the Project Plan) and a party is not permitted to engage in discussions that relate to their performance.</w:t>
                      </w:r>
                    </w:p>
                    <w:p w14:paraId="5D78D0D9" w14:textId="10E7D6B5" w:rsidR="00EA5B41" w:rsidRPr="00FF1752" w:rsidRDefault="00EA5B41" w:rsidP="00EA5B41">
                      <w:pPr>
                        <w:spacing w:after="120"/>
                        <w:rPr>
                          <w:sz w:val="16"/>
                        </w:rPr>
                      </w:pPr>
                      <w:r>
                        <w:rPr>
                          <w:sz w:val="16"/>
                        </w:rPr>
                        <w:t xml:space="preserve">If the Governance Committee is unable to reach a </w:t>
                      </w:r>
                      <w:r w:rsidRPr="00901DDD">
                        <w:rPr>
                          <w:sz w:val="16"/>
                        </w:rPr>
                        <w:t xml:space="preserve">decision, any party may raise a Dispute and follow the Dispute resolution mechanisms set out in clause </w:t>
                      </w:r>
                      <w:r w:rsidRPr="00827161">
                        <w:rPr>
                          <w:sz w:val="16"/>
                        </w:rPr>
                        <w:fldChar w:fldCharType="begin"/>
                      </w:r>
                      <w:r w:rsidRPr="00901DDD">
                        <w:rPr>
                          <w:sz w:val="16"/>
                        </w:rPr>
                        <w:instrText xml:space="preserve"> REF _Ref94637242 \r \h </w:instrText>
                      </w:r>
                      <w:r w:rsidRPr="00827161">
                        <w:rPr>
                          <w:sz w:val="16"/>
                        </w:rPr>
                        <w:instrText xml:space="preserve"> \* MERGEFORMAT </w:instrText>
                      </w:r>
                      <w:r w:rsidRPr="00827161">
                        <w:rPr>
                          <w:sz w:val="16"/>
                        </w:rPr>
                      </w:r>
                      <w:r w:rsidRPr="00827161">
                        <w:rPr>
                          <w:sz w:val="16"/>
                        </w:rPr>
                        <w:fldChar w:fldCharType="separate"/>
                      </w:r>
                      <w:r w:rsidR="00976E3B">
                        <w:rPr>
                          <w:sz w:val="16"/>
                        </w:rPr>
                        <w:t>19</w:t>
                      </w:r>
                      <w:r w:rsidRPr="00827161">
                        <w:rPr>
                          <w:sz w:val="16"/>
                        </w:rPr>
                        <w:fldChar w:fldCharType="end"/>
                      </w:r>
                      <w:r w:rsidRPr="00901DDD">
                        <w:rPr>
                          <w:sz w:val="16"/>
                        </w:rPr>
                        <w:t>.</w:t>
                      </w:r>
                    </w:p>
                  </w:txbxContent>
                </v:textbox>
                <w10:wrap type="through"/>
              </v:shape>
            </w:pict>
          </mc:Fallback>
        </mc:AlternateContent>
      </w:r>
      <w:r>
        <w:t>T</w:t>
      </w:r>
      <w:r w:rsidRPr="00DA4E61">
        <w:t xml:space="preserve">he </w:t>
      </w:r>
      <w:r>
        <w:t>Governance</w:t>
      </w:r>
      <w:r w:rsidRPr="00DA4E61">
        <w:t xml:space="preserve"> Committee </w:t>
      </w:r>
      <w:r>
        <w:t>may</w:t>
      </w:r>
      <w:r w:rsidRPr="00DA4E61">
        <w:t xml:space="preserve"> develop</w:t>
      </w:r>
      <w:r>
        <w:t xml:space="preserve"> and approve</w:t>
      </w:r>
      <w:r w:rsidRPr="00DA4E61">
        <w:t xml:space="preserve"> </w:t>
      </w:r>
      <w:r>
        <w:t xml:space="preserve">further </w:t>
      </w:r>
      <w:r w:rsidRPr="00DA4E61">
        <w:t>terms of reference and meeting protocols that are consistent with this Agreement.</w:t>
      </w:r>
      <w:bookmarkEnd w:id="104"/>
    </w:p>
    <w:p w14:paraId="5F86FAC0" w14:textId="77777777" w:rsidR="00EA5B41" w:rsidRDefault="00EA5B41" w:rsidP="00307B26">
      <w:pPr>
        <w:pStyle w:val="Heading3"/>
      </w:pPr>
      <w:bookmarkStart w:id="105" w:name="_Ref93593012"/>
      <w:r>
        <w:t>The Governance Committee is not authorised to amend this Agreement (except for the Project Plan</w:t>
      </w:r>
      <w:proofErr w:type="gramStart"/>
      <w:r>
        <w:t>), but</w:t>
      </w:r>
      <w:proofErr w:type="gramEnd"/>
      <w:r>
        <w:t xml:space="preserve"> may make decisions or grant approvals where specified under this Agreement or the Project Plan.</w:t>
      </w:r>
      <w:bookmarkEnd w:id="105"/>
      <w:r>
        <w:t xml:space="preserve">  </w:t>
      </w:r>
    </w:p>
    <w:p w14:paraId="584E8FEF" w14:textId="77777777" w:rsidR="00EA5B41" w:rsidRDefault="00EA5B41" w:rsidP="00307B26">
      <w:pPr>
        <w:pStyle w:val="Heading3"/>
      </w:pPr>
      <w:r>
        <w:t xml:space="preserve">Unless otherwise set out in the Project Plan, all decisions of the Governance Committee must be unanimous, except that a party's representative must not participate in a decision of the Governance Committee: </w:t>
      </w:r>
    </w:p>
    <w:p w14:paraId="58F4AB26" w14:textId="6BCCB9D5" w:rsidR="00EA5B41" w:rsidRDefault="00EA5B41" w:rsidP="00307B26">
      <w:pPr>
        <w:pStyle w:val="Heading4"/>
      </w:pPr>
      <w:r>
        <w:t xml:space="preserve">to approve achievement of a Milestone under clause </w:t>
      </w:r>
      <w:r>
        <w:fldChar w:fldCharType="begin"/>
      </w:r>
      <w:r>
        <w:instrText xml:space="preserve"> REF _Ref87631773 \w \h </w:instrText>
      </w:r>
      <w:r>
        <w:fldChar w:fldCharType="separate"/>
      </w:r>
      <w:r w:rsidR="00976E3B">
        <w:t>4.1</w:t>
      </w:r>
      <w:r>
        <w:fldChar w:fldCharType="end"/>
      </w:r>
      <w:r w:rsidRPr="00253D36">
        <w:t xml:space="preserve"> </w:t>
      </w:r>
      <w:r>
        <w:t xml:space="preserve">that the party is required to </w:t>
      </w:r>
      <w:proofErr w:type="gramStart"/>
      <w:r>
        <w:t>achieve;</w:t>
      </w:r>
      <w:proofErr w:type="gramEnd"/>
      <w:r>
        <w:t xml:space="preserve"> </w:t>
      </w:r>
    </w:p>
    <w:p w14:paraId="3D56BD27" w14:textId="70FCD016" w:rsidR="00EA5B41" w:rsidRDefault="00EA5B41" w:rsidP="00307B26">
      <w:pPr>
        <w:pStyle w:val="Heading4"/>
      </w:pPr>
      <w:r>
        <w:t xml:space="preserve">to remove their Key Personnel from the Project under clause </w:t>
      </w:r>
      <w:r>
        <w:fldChar w:fldCharType="begin"/>
      </w:r>
      <w:r>
        <w:instrText xml:space="preserve"> REF _Ref87631737 \w \h </w:instrText>
      </w:r>
      <w:r>
        <w:fldChar w:fldCharType="separate"/>
      </w:r>
      <w:r w:rsidR="00976E3B">
        <w:t>6.4(c)</w:t>
      </w:r>
      <w:r>
        <w:fldChar w:fldCharType="end"/>
      </w:r>
      <w:r>
        <w:t xml:space="preserve">; or </w:t>
      </w:r>
    </w:p>
    <w:p w14:paraId="43A34DAB" w14:textId="6800D45A" w:rsidR="00EA5B41" w:rsidRDefault="00EA5B41" w:rsidP="00307B26">
      <w:pPr>
        <w:pStyle w:val="Heading4"/>
      </w:pPr>
      <w:r>
        <w:t xml:space="preserve">in relation to their expulsion under clause </w:t>
      </w:r>
      <w:r>
        <w:fldChar w:fldCharType="begin"/>
      </w:r>
      <w:r>
        <w:instrText xml:space="preserve"> REF _Ref87550253 \w \h </w:instrText>
      </w:r>
      <w:r>
        <w:fldChar w:fldCharType="separate"/>
      </w:r>
      <w:r w:rsidR="00976E3B">
        <w:t>20.2</w:t>
      </w:r>
      <w:r>
        <w:fldChar w:fldCharType="end"/>
      </w:r>
      <w:r>
        <w:t xml:space="preserve">.  </w:t>
      </w:r>
    </w:p>
    <w:p w14:paraId="6AE7846B" w14:textId="77777777" w:rsidR="00EA5B41" w:rsidRDefault="00EA5B41" w:rsidP="00307B26">
      <w:pPr>
        <w:pStyle w:val="Heading3"/>
      </w:pPr>
      <w:bookmarkStart w:id="106" w:name="_Ref93593033"/>
      <w:r>
        <w:t>Where the Governance Committee cannot reach a decision,</w:t>
      </w:r>
      <w:r w:rsidRPr="00253D36">
        <w:t xml:space="preserve"> </w:t>
      </w:r>
      <w:r>
        <w:t>any party (including a party not represented on the Governance Committee) may raise a Dispute.</w:t>
      </w:r>
      <w:bookmarkEnd w:id="106"/>
    </w:p>
    <w:p w14:paraId="4ECFDAE8" w14:textId="77777777" w:rsidR="00EA5B41" w:rsidRPr="00B708C3" w:rsidRDefault="00EA5B41" w:rsidP="00307B26">
      <w:pPr>
        <w:pStyle w:val="Heading2"/>
      </w:pPr>
      <w:bookmarkStart w:id="107" w:name="_Ref87561406"/>
      <w:bookmarkStart w:id="108" w:name="_Toc110939294"/>
      <w:r>
        <w:rPr>
          <w:noProof/>
          <w:lang w:eastAsia="en-AU"/>
        </w:rPr>
        <mc:AlternateContent>
          <mc:Choice Requires="wps">
            <w:drawing>
              <wp:anchor distT="0" distB="0" distL="114300" distR="114300" simplePos="0" relativeHeight="251668480" behindDoc="0" locked="0" layoutInCell="1" allowOverlap="1" wp14:anchorId="2EACA9FE" wp14:editId="2D77DB6E">
                <wp:simplePos x="0" y="0"/>
                <wp:positionH relativeFrom="column">
                  <wp:posOffset>4287520</wp:posOffset>
                </wp:positionH>
                <wp:positionV relativeFrom="paragraph">
                  <wp:posOffset>93980</wp:posOffset>
                </wp:positionV>
                <wp:extent cx="2631440" cy="1085850"/>
                <wp:effectExtent l="0" t="0" r="0" b="0"/>
                <wp:wrapThrough wrapText="bothSides">
                  <wp:wrapPolygon edited="0">
                    <wp:start x="0" y="0"/>
                    <wp:lineTo x="0" y="21221"/>
                    <wp:lineTo x="21423" y="21221"/>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1085850"/>
                        </a:xfrm>
                        <a:prstGeom prst="rect">
                          <a:avLst/>
                        </a:prstGeom>
                        <a:solidFill>
                          <a:schemeClr val="accent6"/>
                        </a:solidFill>
                        <a:ln w="6350">
                          <a:noFill/>
                        </a:ln>
                      </wps:spPr>
                      <wps:txbx>
                        <w:txbxContent>
                          <w:p w14:paraId="7EF10226" w14:textId="7A155F6A"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_Ref87561406 \w \h </w:instrText>
                            </w:r>
                            <w:r>
                              <w:rPr>
                                <w:b/>
                                <w:i/>
                                <w:sz w:val="16"/>
                              </w:rPr>
                            </w:r>
                            <w:r>
                              <w:rPr>
                                <w:b/>
                                <w:i/>
                                <w:sz w:val="16"/>
                              </w:rPr>
                              <w:fldChar w:fldCharType="separate"/>
                            </w:r>
                            <w:r w:rsidR="00976E3B">
                              <w:rPr>
                                <w:b/>
                                <w:i/>
                                <w:sz w:val="16"/>
                              </w:rPr>
                              <w:t>6.3</w:t>
                            </w:r>
                            <w:r>
                              <w:rPr>
                                <w:b/>
                                <w:i/>
                                <w:sz w:val="16"/>
                              </w:rPr>
                              <w:fldChar w:fldCharType="end"/>
                            </w:r>
                            <w:r>
                              <w:rPr>
                                <w:b/>
                                <w:i/>
                                <w:sz w:val="16"/>
                              </w:rPr>
                              <w:t xml:space="preserve">: </w:t>
                            </w:r>
                            <w:r>
                              <w:rPr>
                                <w:sz w:val="16"/>
                              </w:rPr>
                              <w:t xml:space="preserve">A Chief Investigator may be a single individual appointed by the parties to oversee the Project as a whole. The scope of the </w:t>
                            </w:r>
                            <w:r w:rsidRPr="00556EE3">
                              <w:rPr>
                                <w:sz w:val="16"/>
                              </w:rPr>
                              <w:t>Chief Investigator</w:t>
                            </w:r>
                            <w:r>
                              <w:rPr>
                                <w:sz w:val="16"/>
                              </w:rPr>
                              <w:t xml:space="preserve">'s duties will be determined by the Governance Committee. </w:t>
                            </w:r>
                          </w:p>
                          <w:p w14:paraId="7EEC6C87" w14:textId="3F849B3B" w:rsidR="00EA5B41" w:rsidRPr="008F5C24" w:rsidRDefault="00EA5B41" w:rsidP="00EA5B41">
                            <w:pPr>
                              <w:spacing w:after="120"/>
                              <w:rPr>
                                <w:b/>
                                <w:i/>
                                <w:sz w:val="16"/>
                              </w:rPr>
                            </w:pPr>
                            <w:r>
                              <w:rPr>
                                <w:sz w:val="16"/>
                              </w:rPr>
                              <w:t xml:space="preserve">The details of any </w:t>
                            </w:r>
                            <w:r w:rsidRPr="00556EE3">
                              <w:rPr>
                                <w:sz w:val="16"/>
                              </w:rPr>
                              <w:t>Chief Investigator</w:t>
                            </w:r>
                            <w:r w:rsidRPr="00556EE3" w:rsidDel="00556EE3">
                              <w:rPr>
                                <w:sz w:val="16"/>
                              </w:rPr>
                              <w:t xml:space="preserve"> </w:t>
                            </w:r>
                            <w:r>
                              <w:rPr>
                                <w:sz w:val="16"/>
                              </w:rPr>
                              <w:t xml:space="preserve">should be set out in item </w:t>
                            </w:r>
                            <w:r w:rsidRPr="00B26EC2">
                              <w:rPr>
                                <w:sz w:val="16"/>
                              </w:rPr>
                              <w:fldChar w:fldCharType="begin"/>
                            </w:r>
                            <w:r w:rsidRPr="00B26EC2">
                              <w:rPr>
                                <w:sz w:val="16"/>
                              </w:rPr>
                              <w:instrText xml:space="preserve"> REF _Ref87713646 \w \h  \* MERGEFORMAT </w:instrText>
                            </w:r>
                            <w:r w:rsidRPr="00B26EC2">
                              <w:rPr>
                                <w:sz w:val="16"/>
                              </w:rPr>
                            </w:r>
                            <w:r w:rsidRPr="00B26EC2">
                              <w:rPr>
                                <w:sz w:val="16"/>
                              </w:rPr>
                              <w:fldChar w:fldCharType="separate"/>
                            </w:r>
                            <w:r w:rsidR="00976E3B">
                              <w:rPr>
                                <w:sz w:val="16"/>
                              </w:rPr>
                              <w:t>8</w:t>
                            </w:r>
                            <w:r w:rsidRPr="00B26EC2">
                              <w:rPr>
                                <w:sz w:val="16"/>
                              </w:rPr>
                              <w:fldChar w:fldCharType="end"/>
                            </w:r>
                            <w:r w:rsidRPr="00B26EC2">
                              <w:rPr>
                                <w:sz w:val="16"/>
                              </w:rPr>
                              <w:t xml:space="preserve"> of the Details Schedule</w:t>
                            </w:r>
                            <w:r>
                              <w:rPr>
                                <w:sz w:val="16"/>
                              </w:rPr>
                              <w:t>.</w:t>
                            </w:r>
                            <w:r w:rsidRPr="00B26EC2">
                              <w:rPr>
                                <w:sz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CA9FE" id="Text Box 31" o:spid="_x0000_s1042" type="#_x0000_t202" style="position:absolute;left:0;text-align:left;margin-left:337.6pt;margin-top:7.4pt;width:207.2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" fillcolor="#e9e4de [3209]" stroked="f" strokeweight=".5pt">
                <v:textbox>
                  <w:txbxContent>
                    <w:p w14:paraId="7EF10226" w14:textId="7A155F6A"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_Ref87561406 \w \h </w:instrText>
                      </w:r>
                      <w:r>
                        <w:rPr>
                          <w:b/>
                          <w:i/>
                          <w:sz w:val="16"/>
                        </w:rPr>
                      </w:r>
                      <w:r>
                        <w:rPr>
                          <w:b/>
                          <w:i/>
                          <w:sz w:val="16"/>
                        </w:rPr>
                        <w:fldChar w:fldCharType="separate"/>
                      </w:r>
                      <w:r w:rsidR="00976E3B">
                        <w:rPr>
                          <w:b/>
                          <w:i/>
                          <w:sz w:val="16"/>
                        </w:rPr>
                        <w:t>6.3</w:t>
                      </w:r>
                      <w:r>
                        <w:rPr>
                          <w:b/>
                          <w:i/>
                          <w:sz w:val="16"/>
                        </w:rPr>
                        <w:fldChar w:fldCharType="end"/>
                      </w:r>
                      <w:r>
                        <w:rPr>
                          <w:b/>
                          <w:i/>
                          <w:sz w:val="16"/>
                        </w:rPr>
                        <w:t xml:space="preserve">: </w:t>
                      </w:r>
                      <w:r>
                        <w:rPr>
                          <w:sz w:val="16"/>
                        </w:rPr>
                        <w:t xml:space="preserve">A Chief Investigator may be a single individual appointed by the parties to oversee the Project as a whole. The scope of the </w:t>
                      </w:r>
                      <w:r w:rsidRPr="00556EE3">
                        <w:rPr>
                          <w:sz w:val="16"/>
                        </w:rPr>
                        <w:t>Chief Investigator</w:t>
                      </w:r>
                      <w:r>
                        <w:rPr>
                          <w:sz w:val="16"/>
                        </w:rPr>
                        <w:t xml:space="preserve">'s duties will be determined by the Governance Committee. </w:t>
                      </w:r>
                    </w:p>
                    <w:p w14:paraId="7EEC6C87" w14:textId="3F849B3B" w:rsidR="00EA5B41" w:rsidRPr="008F5C24" w:rsidRDefault="00EA5B41" w:rsidP="00EA5B41">
                      <w:pPr>
                        <w:spacing w:after="120"/>
                        <w:rPr>
                          <w:b/>
                          <w:i/>
                          <w:sz w:val="16"/>
                        </w:rPr>
                      </w:pPr>
                      <w:r>
                        <w:rPr>
                          <w:sz w:val="16"/>
                        </w:rPr>
                        <w:t xml:space="preserve">The details of any </w:t>
                      </w:r>
                      <w:r w:rsidRPr="00556EE3">
                        <w:rPr>
                          <w:sz w:val="16"/>
                        </w:rPr>
                        <w:t>Chief Investigator</w:t>
                      </w:r>
                      <w:r w:rsidRPr="00556EE3" w:rsidDel="00556EE3">
                        <w:rPr>
                          <w:sz w:val="16"/>
                        </w:rPr>
                        <w:t xml:space="preserve"> </w:t>
                      </w:r>
                      <w:r>
                        <w:rPr>
                          <w:sz w:val="16"/>
                        </w:rPr>
                        <w:t xml:space="preserve">should be set out in item </w:t>
                      </w:r>
                      <w:r w:rsidRPr="00B26EC2">
                        <w:rPr>
                          <w:sz w:val="16"/>
                        </w:rPr>
                        <w:fldChar w:fldCharType="begin"/>
                      </w:r>
                      <w:r w:rsidRPr="00B26EC2">
                        <w:rPr>
                          <w:sz w:val="16"/>
                        </w:rPr>
                        <w:instrText xml:space="preserve"> REF _Ref87713646 \w \h  \* MERGEFORMAT </w:instrText>
                      </w:r>
                      <w:r w:rsidRPr="00B26EC2">
                        <w:rPr>
                          <w:sz w:val="16"/>
                        </w:rPr>
                      </w:r>
                      <w:r w:rsidRPr="00B26EC2">
                        <w:rPr>
                          <w:sz w:val="16"/>
                        </w:rPr>
                        <w:fldChar w:fldCharType="separate"/>
                      </w:r>
                      <w:r w:rsidR="00976E3B">
                        <w:rPr>
                          <w:sz w:val="16"/>
                        </w:rPr>
                        <w:t>8</w:t>
                      </w:r>
                      <w:r w:rsidRPr="00B26EC2">
                        <w:rPr>
                          <w:sz w:val="16"/>
                        </w:rPr>
                        <w:fldChar w:fldCharType="end"/>
                      </w:r>
                      <w:r w:rsidRPr="00B26EC2">
                        <w:rPr>
                          <w:sz w:val="16"/>
                        </w:rPr>
                        <w:t xml:space="preserve"> of the Details Schedule</w:t>
                      </w:r>
                      <w:r>
                        <w:rPr>
                          <w:sz w:val="16"/>
                        </w:rPr>
                        <w:t>.</w:t>
                      </w:r>
                      <w:r w:rsidRPr="00B26EC2">
                        <w:rPr>
                          <w:sz w:val="12"/>
                        </w:rPr>
                        <w:t xml:space="preserve"> </w:t>
                      </w:r>
                    </w:p>
                  </w:txbxContent>
                </v:textbox>
                <w10:wrap type="through"/>
              </v:shape>
            </w:pict>
          </mc:Fallback>
        </mc:AlternateContent>
      </w:r>
      <w:bookmarkEnd w:id="107"/>
      <w:r>
        <w:t>Chief Investigator</w:t>
      </w:r>
      <w:bookmarkEnd w:id="108"/>
    </w:p>
    <w:p w14:paraId="170DCEA0" w14:textId="5374E852" w:rsidR="00EA5B41" w:rsidRDefault="00EA5B41" w:rsidP="00307B26">
      <w:pPr>
        <w:pStyle w:val="Heading3"/>
      </w:pPr>
      <w:bookmarkStart w:id="109" w:name="_Ref106786275"/>
      <w:r>
        <w:t xml:space="preserve">Where specified in item </w:t>
      </w:r>
      <w:r>
        <w:fldChar w:fldCharType="begin"/>
      </w:r>
      <w:r>
        <w:instrText xml:space="preserve"> REF _Ref87713646 \w \h </w:instrText>
      </w:r>
      <w:r>
        <w:fldChar w:fldCharType="separate"/>
      </w:r>
      <w:r w:rsidR="00976E3B">
        <w:t>8</w:t>
      </w:r>
      <w:r>
        <w:fldChar w:fldCharType="end"/>
      </w:r>
      <w:r>
        <w:t xml:space="preserve"> of the Details Schedule, a Chief Investigator is appointed to manage and coordinate the conduct of the Project in accordance with the Project Plan.</w:t>
      </w:r>
      <w:bookmarkEnd w:id="109"/>
      <w:r>
        <w:t xml:space="preserve">  </w:t>
      </w:r>
    </w:p>
    <w:p w14:paraId="07BC8986" w14:textId="77777777" w:rsidR="00EA5B41" w:rsidRPr="00253E3B" w:rsidRDefault="00EA5B41" w:rsidP="00307B26">
      <w:pPr>
        <w:pStyle w:val="Heading3"/>
      </w:pPr>
      <w:r>
        <w:t>The Governance Committee will determine the scope of responsibility for the Chief Investigator, including the delegation of any authority or administrative responsibilities of the Governance Committee. The Chief Investigator</w:t>
      </w:r>
      <w:r w:rsidDel="00556EE3">
        <w:t xml:space="preserve"> </w:t>
      </w:r>
      <w:r>
        <w:t xml:space="preserve">is not authorised to amend this </w:t>
      </w:r>
      <w:proofErr w:type="gramStart"/>
      <w:r>
        <w:t>Agreement, or</w:t>
      </w:r>
      <w:proofErr w:type="gramEnd"/>
      <w:r>
        <w:t xml:space="preserve"> exercise any rights of another party.</w:t>
      </w:r>
      <w:r w:rsidRPr="00305B6B">
        <w:t xml:space="preserve"> </w:t>
      </w:r>
    </w:p>
    <w:p w14:paraId="66F49266" w14:textId="77777777" w:rsidR="00EA5B41" w:rsidRDefault="00EA5B41" w:rsidP="00307B26">
      <w:pPr>
        <w:pStyle w:val="Heading2"/>
      </w:pPr>
      <w:bookmarkStart w:id="110" w:name="_Ref82349271"/>
      <w:bookmarkStart w:id="111" w:name="_Ref85190773"/>
      <w:bookmarkStart w:id="112" w:name="_Toc110939295"/>
      <w:r>
        <w:rPr>
          <w:noProof/>
          <w:lang w:eastAsia="en-AU"/>
        </w:rPr>
        <w:lastRenderedPageBreak/>
        <mc:AlternateContent>
          <mc:Choice Requires="wps">
            <w:drawing>
              <wp:anchor distT="0" distB="0" distL="114300" distR="114300" simplePos="0" relativeHeight="251669504" behindDoc="0" locked="0" layoutInCell="1" allowOverlap="1" wp14:anchorId="3F96893C" wp14:editId="094B4B5E">
                <wp:simplePos x="0" y="0"/>
                <wp:positionH relativeFrom="column">
                  <wp:posOffset>4287520</wp:posOffset>
                </wp:positionH>
                <wp:positionV relativeFrom="paragraph">
                  <wp:posOffset>3810</wp:posOffset>
                </wp:positionV>
                <wp:extent cx="2631440" cy="741680"/>
                <wp:effectExtent l="0" t="0" r="0" b="1270"/>
                <wp:wrapThrough wrapText="bothSides">
                  <wp:wrapPolygon edited="0">
                    <wp:start x="0" y="0"/>
                    <wp:lineTo x="0" y="21082"/>
                    <wp:lineTo x="21423" y="21082"/>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741680"/>
                        </a:xfrm>
                        <a:prstGeom prst="rect">
                          <a:avLst/>
                        </a:prstGeom>
                        <a:solidFill>
                          <a:schemeClr val="accent6"/>
                        </a:solidFill>
                        <a:ln w="6350">
                          <a:noFill/>
                        </a:ln>
                      </wps:spPr>
                      <wps:txbx>
                        <w:txbxContent>
                          <w:p w14:paraId="4F0C79A4" w14:textId="7D798126" w:rsidR="00EA5B41" w:rsidRPr="00A9462F" w:rsidRDefault="00EA5B41" w:rsidP="00EA5B41">
                            <w:pPr>
                              <w:rPr>
                                <w:sz w:val="16"/>
                              </w:rPr>
                            </w:pPr>
                            <w:r>
                              <w:rPr>
                                <w:b/>
                                <w:i/>
                                <w:sz w:val="16"/>
                              </w:rPr>
                              <w:t xml:space="preserve">Guidance Note for clause </w:t>
                            </w:r>
                            <w:r>
                              <w:rPr>
                                <w:b/>
                                <w:i/>
                                <w:sz w:val="16"/>
                              </w:rPr>
                              <w:fldChar w:fldCharType="begin"/>
                            </w:r>
                            <w:r>
                              <w:rPr>
                                <w:b/>
                                <w:i/>
                                <w:sz w:val="16"/>
                              </w:rPr>
                              <w:instrText xml:space="preserve"> REF _Ref82349271 \w \h </w:instrText>
                            </w:r>
                            <w:r>
                              <w:rPr>
                                <w:b/>
                                <w:i/>
                                <w:sz w:val="16"/>
                              </w:rPr>
                            </w:r>
                            <w:r>
                              <w:rPr>
                                <w:b/>
                                <w:i/>
                                <w:sz w:val="16"/>
                              </w:rPr>
                              <w:fldChar w:fldCharType="separate"/>
                            </w:r>
                            <w:r w:rsidR="00976E3B">
                              <w:rPr>
                                <w:b/>
                                <w:i/>
                                <w:sz w:val="16"/>
                              </w:rPr>
                              <w:t>6.4</w:t>
                            </w:r>
                            <w:r>
                              <w:rPr>
                                <w:b/>
                                <w:i/>
                                <w:sz w:val="16"/>
                              </w:rPr>
                              <w:fldChar w:fldCharType="end"/>
                            </w:r>
                            <w:r>
                              <w:rPr>
                                <w:b/>
                                <w:i/>
                                <w:sz w:val="16"/>
                              </w:rPr>
                              <w:t xml:space="preserve">: </w:t>
                            </w:r>
                            <w:r w:rsidRPr="00481858">
                              <w:rPr>
                                <w:sz w:val="16"/>
                              </w:rPr>
                              <w:t>This clause acknowledges that a party may be seeking the expertise of specific Personnel of another party to perform the Project. Any such person must be specified in item</w:t>
                            </w:r>
                            <w:r>
                              <w:rPr>
                                <w:sz w:val="16"/>
                              </w:rPr>
                              <w:t xml:space="preserve"> </w:t>
                            </w:r>
                            <w:r>
                              <w:rPr>
                                <w:sz w:val="16"/>
                              </w:rPr>
                              <w:fldChar w:fldCharType="begin"/>
                            </w:r>
                            <w:r>
                              <w:rPr>
                                <w:sz w:val="16"/>
                              </w:rPr>
                              <w:instrText xml:space="preserve"> REF _Ref100002961 \r \h </w:instrText>
                            </w:r>
                            <w:r>
                              <w:rPr>
                                <w:sz w:val="16"/>
                              </w:rPr>
                            </w:r>
                            <w:r>
                              <w:rPr>
                                <w:sz w:val="16"/>
                              </w:rPr>
                              <w:fldChar w:fldCharType="separate"/>
                            </w:r>
                            <w:r w:rsidR="00976E3B">
                              <w:rPr>
                                <w:sz w:val="16"/>
                              </w:rPr>
                              <w:t>9</w:t>
                            </w:r>
                            <w:r>
                              <w:rPr>
                                <w:sz w:val="16"/>
                              </w:rPr>
                              <w:fldChar w:fldCharType="end"/>
                            </w:r>
                            <w:r w:rsidRPr="00481858">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893C" id="Text Box 32" o:spid="_x0000_s1043" type="#_x0000_t202" style="position:absolute;left:0;text-align:left;margin-left:337.6pt;margin-top:.3pt;width:207.2pt;height:5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" fillcolor="#e9e4de [3209]" stroked="f" strokeweight=".5pt">
                <v:textbox>
                  <w:txbxContent>
                    <w:p w14:paraId="4F0C79A4" w14:textId="7D798126" w:rsidR="00EA5B41" w:rsidRPr="00A9462F" w:rsidRDefault="00EA5B41" w:rsidP="00EA5B41">
                      <w:pPr>
                        <w:rPr>
                          <w:sz w:val="16"/>
                        </w:rPr>
                      </w:pPr>
                      <w:r>
                        <w:rPr>
                          <w:b/>
                          <w:i/>
                          <w:sz w:val="16"/>
                        </w:rPr>
                        <w:t xml:space="preserve">Guidance Note for clause </w:t>
                      </w:r>
                      <w:r>
                        <w:rPr>
                          <w:b/>
                          <w:i/>
                          <w:sz w:val="16"/>
                        </w:rPr>
                        <w:fldChar w:fldCharType="begin"/>
                      </w:r>
                      <w:r>
                        <w:rPr>
                          <w:b/>
                          <w:i/>
                          <w:sz w:val="16"/>
                        </w:rPr>
                        <w:instrText xml:space="preserve"> REF _Ref82349271 \w \h </w:instrText>
                      </w:r>
                      <w:r>
                        <w:rPr>
                          <w:b/>
                          <w:i/>
                          <w:sz w:val="16"/>
                        </w:rPr>
                      </w:r>
                      <w:r>
                        <w:rPr>
                          <w:b/>
                          <w:i/>
                          <w:sz w:val="16"/>
                        </w:rPr>
                        <w:fldChar w:fldCharType="separate"/>
                      </w:r>
                      <w:r w:rsidR="00976E3B">
                        <w:rPr>
                          <w:b/>
                          <w:i/>
                          <w:sz w:val="16"/>
                        </w:rPr>
                        <w:t>6.4</w:t>
                      </w:r>
                      <w:r>
                        <w:rPr>
                          <w:b/>
                          <w:i/>
                          <w:sz w:val="16"/>
                        </w:rPr>
                        <w:fldChar w:fldCharType="end"/>
                      </w:r>
                      <w:r>
                        <w:rPr>
                          <w:b/>
                          <w:i/>
                          <w:sz w:val="16"/>
                        </w:rPr>
                        <w:t xml:space="preserve">: </w:t>
                      </w:r>
                      <w:r w:rsidRPr="00481858">
                        <w:rPr>
                          <w:sz w:val="16"/>
                        </w:rPr>
                        <w:t>This clause acknowledges that a party may be seeking the expertise of specific Personnel of another party to perform the Project. Any such person must be specified in item</w:t>
                      </w:r>
                      <w:r>
                        <w:rPr>
                          <w:sz w:val="16"/>
                        </w:rPr>
                        <w:t xml:space="preserve"> </w:t>
                      </w:r>
                      <w:r>
                        <w:rPr>
                          <w:sz w:val="16"/>
                        </w:rPr>
                        <w:fldChar w:fldCharType="begin"/>
                      </w:r>
                      <w:r>
                        <w:rPr>
                          <w:sz w:val="16"/>
                        </w:rPr>
                        <w:instrText xml:space="preserve"> REF _Ref100002961 \r \h </w:instrText>
                      </w:r>
                      <w:r>
                        <w:rPr>
                          <w:sz w:val="16"/>
                        </w:rPr>
                      </w:r>
                      <w:r>
                        <w:rPr>
                          <w:sz w:val="16"/>
                        </w:rPr>
                        <w:fldChar w:fldCharType="separate"/>
                      </w:r>
                      <w:r w:rsidR="00976E3B">
                        <w:rPr>
                          <w:sz w:val="16"/>
                        </w:rPr>
                        <w:t>9</w:t>
                      </w:r>
                      <w:r>
                        <w:rPr>
                          <w:sz w:val="16"/>
                        </w:rPr>
                        <w:fldChar w:fldCharType="end"/>
                      </w:r>
                      <w:r w:rsidRPr="00481858">
                        <w:rPr>
                          <w:sz w:val="16"/>
                        </w:rPr>
                        <w:t xml:space="preserve"> of the Details Schedule.</w:t>
                      </w:r>
                    </w:p>
                  </w:txbxContent>
                </v:textbox>
                <w10:wrap type="through"/>
              </v:shape>
            </w:pict>
          </mc:Fallback>
        </mc:AlternateContent>
      </w:r>
      <w:r w:rsidRPr="000816DB">
        <w:t>Key Personnel</w:t>
      </w:r>
      <w:bookmarkEnd w:id="110"/>
      <w:bookmarkEnd w:id="111"/>
      <w:bookmarkEnd w:id="112"/>
    </w:p>
    <w:p w14:paraId="4FA14026" w14:textId="77777777" w:rsidR="00EA5B41" w:rsidRDefault="00EA5B41" w:rsidP="00307B26">
      <w:pPr>
        <w:pStyle w:val="Heading3"/>
      </w:pPr>
      <w:r>
        <w:t>Each party must:</w:t>
      </w:r>
    </w:p>
    <w:p w14:paraId="7826DDA0" w14:textId="77777777" w:rsidR="00EA5B41" w:rsidRDefault="00EA5B41" w:rsidP="00307B26">
      <w:pPr>
        <w:pStyle w:val="Heading4"/>
      </w:pPr>
      <w:r>
        <w:t>undertake</w:t>
      </w:r>
      <w:r w:rsidRPr="000816DB">
        <w:t xml:space="preserve"> the </w:t>
      </w:r>
      <w:r>
        <w:t xml:space="preserve">Project </w:t>
      </w:r>
      <w:r w:rsidRPr="000816DB">
        <w:t xml:space="preserve">or any part of the </w:t>
      </w:r>
      <w:r>
        <w:t>Project</w:t>
      </w:r>
      <w:r w:rsidRPr="000816DB">
        <w:t xml:space="preserve"> to which </w:t>
      </w:r>
      <w:r>
        <w:t>its</w:t>
      </w:r>
      <w:r w:rsidRPr="000816DB">
        <w:t xml:space="preserve"> particular expertise relates, with the active involvement of, and using the expertise of</w:t>
      </w:r>
      <w:r>
        <w:t>,</w:t>
      </w:r>
      <w:r w:rsidRPr="000816DB">
        <w:t xml:space="preserve"> </w:t>
      </w:r>
      <w:r>
        <w:t>its</w:t>
      </w:r>
      <w:r w:rsidRPr="000816DB">
        <w:t xml:space="preserve"> Key </w:t>
      </w:r>
      <w:proofErr w:type="gramStart"/>
      <w:r w:rsidRPr="000816DB">
        <w:t>Personnel</w:t>
      </w:r>
      <w:r>
        <w:t>;</w:t>
      </w:r>
      <w:proofErr w:type="gramEnd"/>
    </w:p>
    <w:p w14:paraId="06112B94" w14:textId="77777777" w:rsidR="00EA5B41" w:rsidRDefault="00EA5B41" w:rsidP="00307B26">
      <w:pPr>
        <w:pStyle w:val="Heading4"/>
      </w:pPr>
      <w:r>
        <w:t>not replace any Key Personnel without the prior written approval of the Governance Committee, which will not be unreasonably withheld; and</w:t>
      </w:r>
    </w:p>
    <w:p w14:paraId="5BC18855" w14:textId="1DE6B884" w:rsidR="00EA5B41" w:rsidRPr="00715E2B" w:rsidRDefault="00EA5B41" w:rsidP="00307B26">
      <w:pPr>
        <w:pStyle w:val="Heading4"/>
      </w:pPr>
      <w:r>
        <w:rPr>
          <w:noProof/>
        </w:rPr>
        <mc:AlternateContent>
          <mc:Choice Requires="wps">
            <w:drawing>
              <wp:anchor distT="0" distB="0" distL="114300" distR="114300" simplePos="0" relativeHeight="251752448" behindDoc="0" locked="0" layoutInCell="1" allowOverlap="1" wp14:anchorId="77354C4E" wp14:editId="468FD3D7">
                <wp:simplePos x="0" y="0"/>
                <wp:positionH relativeFrom="column">
                  <wp:posOffset>4287520</wp:posOffset>
                </wp:positionH>
                <wp:positionV relativeFrom="paragraph">
                  <wp:posOffset>1314450</wp:posOffset>
                </wp:positionV>
                <wp:extent cx="2631440" cy="688340"/>
                <wp:effectExtent l="0" t="0" r="0" b="0"/>
                <wp:wrapThrough wrapText="bothSides">
                  <wp:wrapPolygon edited="0">
                    <wp:start x="0" y="0"/>
                    <wp:lineTo x="0" y="20923"/>
                    <wp:lineTo x="21423" y="20923"/>
                    <wp:lineTo x="21423" y="0"/>
                    <wp:lineTo x="0" y="0"/>
                  </wp:wrapPolygon>
                </wp:wrapThrough>
                <wp:docPr id="61" name="Text Box 61"/>
                <wp:cNvGraphicFramePr/>
                <a:graphic xmlns:a="http://schemas.openxmlformats.org/drawingml/2006/main">
                  <a:graphicData uri="http://schemas.microsoft.com/office/word/2010/wordprocessingShape">
                    <wps:wsp>
                      <wps:cNvSpPr txBox="1"/>
                      <wps:spPr>
                        <a:xfrm>
                          <a:off x="0" y="0"/>
                          <a:ext cx="2631440" cy="688340"/>
                        </a:xfrm>
                        <a:prstGeom prst="rect">
                          <a:avLst/>
                        </a:prstGeom>
                        <a:solidFill>
                          <a:schemeClr val="accent6"/>
                        </a:solidFill>
                        <a:ln w="6350">
                          <a:noFill/>
                        </a:ln>
                      </wps:spPr>
                      <wps:txbx>
                        <w:txbxContent>
                          <w:p w14:paraId="2CA3797F" w14:textId="2D408469" w:rsidR="00EA5B41" w:rsidRPr="00A9462F" w:rsidRDefault="00EA5B41" w:rsidP="00EA5B41">
                            <w:pPr>
                              <w:rPr>
                                <w:sz w:val="16"/>
                              </w:rPr>
                            </w:pPr>
                            <w:r>
                              <w:rPr>
                                <w:b/>
                                <w:i/>
                                <w:sz w:val="16"/>
                              </w:rPr>
                              <w:t xml:space="preserve">Guidance Note for clause </w:t>
                            </w:r>
                            <w:r>
                              <w:rPr>
                                <w:b/>
                                <w:i/>
                                <w:sz w:val="16"/>
                              </w:rPr>
                              <w:fldChar w:fldCharType="begin"/>
                            </w:r>
                            <w:r>
                              <w:rPr>
                                <w:b/>
                                <w:i/>
                                <w:sz w:val="16"/>
                              </w:rPr>
                              <w:instrText xml:space="preserve"> REF _Ref331056343 \r \h </w:instrText>
                            </w:r>
                            <w:r>
                              <w:rPr>
                                <w:b/>
                                <w:i/>
                                <w:sz w:val="16"/>
                              </w:rPr>
                            </w:r>
                            <w:r>
                              <w:rPr>
                                <w:b/>
                                <w:i/>
                                <w:sz w:val="16"/>
                              </w:rPr>
                              <w:fldChar w:fldCharType="separate"/>
                            </w:r>
                            <w:r w:rsidR="00976E3B">
                              <w:rPr>
                                <w:b/>
                                <w:i/>
                                <w:sz w:val="16"/>
                              </w:rPr>
                              <w:t>6.4(b)</w:t>
                            </w:r>
                            <w:r>
                              <w:rPr>
                                <w:b/>
                                <w:i/>
                                <w:sz w:val="16"/>
                              </w:rPr>
                              <w:fldChar w:fldCharType="end"/>
                            </w:r>
                            <w:r>
                              <w:rPr>
                                <w:b/>
                                <w:i/>
                                <w:sz w:val="16"/>
                              </w:rPr>
                              <w:t xml:space="preserve">: </w:t>
                            </w:r>
                            <w:r>
                              <w:rPr>
                                <w:sz w:val="16"/>
                              </w:rPr>
                              <w:t>If a Key Person becomes unavailable due to illness or change of employment, this clause requires the affected party to find a suitable replacement and address the impact this change in Key Person may have on the Project</w:t>
                            </w:r>
                            <w:r w:rsidRPr="00481858">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54C4E" id="Text Box 61" o:spid="_x0000_s1044" type="#_x0000_t202" style="position:absolute;left:0;text-align:left;margin-left:337.6pt;margin-top:103.5pt;width:207.2pt;height:54.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" fillcolor="#e9e4de [3209]" stroked="f" strokeweight=".5pt">
                <v:textbox>
                  <w:txbxContent>
                    <w:p w14:paraId="2CA3797F" w14:textId="2D408469" w:rsidR="00EA5B41" w:rsidRPr="00A9462F" w:rsidRDefault="00EA5B41" w:rsidP="00EA5B41">
                      <w:pPr>
                        <w:rPr>
                          <w:sz w:val="16"/>
                        </w:rPr>
                      </w:pPr>
                      <w:r>
                        <w:rPr>
                          <w:b/>
                          <w:i/>
                          <w:sz w:val="16"/>
                        </w:rPr>
                        <w:t xml:space="preserve">Guidance Note for clause </w:t>
                      </w:r>
                      <w:r>
                        <w:rPr>
                          <w:b/>
                          <w:i/>
                          <w:sz w:val="16"/>
                        </w:rPr>
                        <w:fldChar w:fldCharType="begin"/>
                      </w:r>
                      <w:r>
                        <w:rPr>
                          <w:b/>
                          <w:i/>
                          <w:sz w:val="16"/>
                        </w:rPr>
                        <w:instrText xml:space="preserve"> REF _Ref331056343 \r \h </w:instrText>
                      </w:r>
                      <w:r>
                        <w:rPr>
                          <w:b/>
                          <w:i/>
                          <w:sz w:val="16"/>
                        </w:rPr>
                      </w:r>
                      <w:r>
                        <w:rPr>
                          <w:b/>
                          <w:i/>
                          <w:sz w:val="16"/>
                        </w:rPr>
                        <w:fldChar w:fldCharType="separate"/>
                      </w:r>
                      <w:r w:rsidR="00976E3B">
                        <w:rPr>
                          <w:b/>
                          <w:i/>
                          <w:sz w:val="16"/>
                        </w:rPr>
                        <w:t>6.4(b)</w:t>
                      </w:r>
                      <w:r>
                        <w:rPr>
                          <w:b/>
                          <w:i/>
                          <w:sz w:val="16"/>
                        </w:rPr>
                        <w:fldChar w:fldCharType="end"/>
                      </w:r>
                      <w:r>
                        <w:rPr>
                          <w:b/>
                          <w:i/>
                          <w:sz w:val="16"/>
                        </w:rPr>
                        <w:t xml:space="preserve">: </w:t>
                      </w:r>
                      <w:r>
                        <w:rPr>
                          <w:sz w:val="16"/>
                        </w:rPr>
                        <w:t>If a Key Person becomes unavailable due to illness or change of employment, this clause requires the affected party to find a suitable replacement and address the impact this change in Key Person may have on the Project</w:t>
                      </w:r>
                      <w:r w:rsidRPr="00481858">
                        <w:rPr>
                          <w:sz w:val="16"/>
                        </w:rPr>
                        <w:t>.</w:t>
                      </w:r>
                    </w:p>
                  </w:txbxContent>
                </v:textbox>
                <w10:wrap type="through"/>
              </v:shape>
            </w:pict>
          </mc:Fallback>
        </mc:AlternateContent>
      </w:r>
      <w:r>
        <w:t xml:space="preserve">except if clause </w:t>
      </w:r>
      <w:r>
        <w:fldChar w:fldCharType="begin"/>
      </w:r>
      <w:r>
        <w:instrText xml:space="preserve"> REF _Ref331056343 \w \h </w:instrText>
      </w:r>
      <w:r>
        <w:fldChar w:fldCharType="separate"/>
      </w:r>
      <w:r w:rsidR="00976E3B">
        <w:t>6.4(b)</w:t>
      </w:r>
      <w:r>
        <w:fldChar w:fldCharType="end"/>
      </w:r>
      <w:r>
        <w:t xml:space="preserve"> applies, before replacing any Key Person, give the Governance Committee </w:t>
      </w:r>
      <w:r w:rsidRPr="008E15B5">
        <w:t xml:space="preserve">at least </w:t>
      </w:r>
      <w:r>
        <w:t>20 Business Days</w:t>
      </w:r>
      <w:r w:rsidRPr="008E15B5">
        <w:t xml:space="preserve"> prior written</w:t>
      </w:r>
      <w:r>
        <w:t xml:space="preserve"> notice and provide information about the proposed replacement and any other implications </w:t>
      </w:r>
      <w:r w:rsidRPr="00715E2B">
        <w:t xml:space="preserve">that are likely to result from the replacement of </w:t>
      </w:r>
      <w:r>
        <w:t>its</w:t>
      </w:r>
      <w:r w:rsidRPr="00715E2B">
        <w:t xml:space="preserve"> Key Person.</w:t>
      </w:r>
    </w:p>
    <w:p w14:paraId="2A980E3B" w14:textId="77777777" w:rsidR="00EA5B41" w:rsidRPr="00715E2B" w:rsidRDefault="00EA5B41" w:rsidP="00307B26">
      <w:pPr>
        <w:pStyle w:val="Heading3"/>
      </w:pPr>
      <w:bookmarkStart w:id="113" w:name="_Ref331056343"/>
      <w:bookmarkStart w:id="114" w:name="_Ref302132833"/>
      <w:bookmarkStart w:id="115" w:name="_Ref330907219"/>
      <w:bookmarkStart w:id="116" w:name="_Ref398105905"/>
      <w:r w:rsidRPr="00715E2B">
        <w:t xml:space="preserve">If a Key Person is unable to perform the Project in connection with </w:t>
      </w:r>
      <w:r w:rsidRPr="00715E2B">
        <w:rPr>
          <w:iCs/>
        </w:rPr>
        <w:t xml:space="preserve">this Agreement </w:t>
      </w:r>
      <w:r w:rsidRPr="00715E2B">
        <w:t>due to:</w:t>
      </w:r>
      <w:bookmarkEnd w:id="113"/>
    </w:p>
    <w:p w14:paraId="2666AFBF" w14:textId="77777777" w:rsidR="00EA5B41" w:rsidRDefault="00EA5B41" w:rsidP="00307B26">
      <w:pPr>
        <w:pStyle w:val="Heading4"/>
      </w:pPr>
      <w:r>
        <w:t>ill health or incapacity; or</w:t>
      </w:r>
    </w:p>
    <w:p w14:paraId="4C7102B6" w14:textId="77777777" w:rsidR="00EA5B41" w:rsidRDefault="00EA5B41" w:rsidP="00307B26">
      <w:pPr>
        <w:pStyle w:val="Heading4"/>
      </w:pPr>
      <w:r>
        <w:t xml:space="preserve">that person having left the employ of a party (including if the person's employment with a party has been terminated for cause), </w:t>
      </w:r>
    </w:p>
    <w:p w14:paraId="2681CF2B" w14:textId="77777777" w:rsidR="00EA5B41" w:rsidRDefault="00EA5B41" w:rsidP="00EA5B41">
      <w:pPr>
        <w:pStyle w:val="IndentParaLevel2"/>
      </w:pPr>
      <w:r>
        <w:t>the party must give the Governance Committee as much notice as possible and provide information about the proposed replacement and any other implications that are likely to result from the removal or replacement of its Key Person.</w:t>
      </w:r>
      <w:bookmarkEnd w:id="114"/>
      <w:r>
        <w:t xml:space="preserve"> </w:t>
      </w:r>
    </w:p>
    <w:p w14:paraId="5CF5704C" w14:textId="77777777" w:rsidR="00EA5B41" w:rsidRDefault="00EA5B41" w:rsidP="00307B26">
      <w:pPr>
        <w:pStyle w:val="Heading3"/>
      </w:pPr>
      <w:bookmarkStart w:id="117" w:name="_Ref87631737"/>
      <w:r>
        <w:rPr>
          <w:noProof/>
        </w:rPr>
        <mc:AlternateContent>
          <mc:Choice Requires="wps">
            <w:drawing>
              <wp:anchor distT="0" distB="0" distL="114300" distR="114300" simplePos="0" relativeHeight="251741184" behindDoc="0" locked="0" layoutInCell="1" allowOverlap="1" wp14:anchorId="442830B4" wp14:editId="2BAB0070">
                <wp:simplePos x="0" y="0"/>
                <wp:positionH relativeFrom="column">
                  <wp:posOffset>4296410</wp:posOffset>
                </wp:positionH>
                <wp:positionV relativeFrom="paragraph">
                  <wp:posOffset>16510</wp:posOffset>
                </wp:positionV>
                <wp:extent cx="2631440" cy="2807335"/>
                <wp:effectExtent l="0" t="0" r="0" b="0"/>
                <wp:wrapThrough wrapText="bothSides">
                  <wp:wrapPolygon edited="0">
                    <wp:start x="0" y="0"/>
                    <wp:lineTo x="0" y="21400"/>
                    <wp:lineTo x="21423" y="21400"/>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2807335"/>
                        </a:xfrm>
                        <a:prstGeom prst="rect">
                          <a:avLst/>
                        </a:prstGeom>
                        <a:solidFill>
                          <a:schemeClr val="accent6"/>
                        </a:solidFill>
                        <a:ln w="6350">
                          <a:noFill/>
                        </a:ln>
                      </wps:spPr>
                      <wps:txbx>
                        <w:txbxContent>
                          <w:p w14:paraId="1678CCB7" w14:textId="568988D5"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_Ref87631737 \w \h </w:instrText>
                            </w:r>
                            <w:r>
                              <w:rPr>
                                <w:b/>
                                <w:i/>
                                <w:sz w:val="16"/>
                              </w:rPr>
                            </w:r>
                            <w:r>
                              <w:rPr>
                                <w:b/>
                                <w:i/>
                                <w:sz w:val="16"/>
                              </w:rPr>
                              <w:fldChar w:fldCharType="separate"/>
                            </w:r>
                            <w:r w:rsidR="00976E3B">
                              <w:rPr>
                                <w:b/>
                                <w:i/>
                                <w:sz w:val="16"/>
                              </w:rPr>
                              <w:t>6.4(c)</w:t>
                            </w:r>
                            <w:r>
                              <w:rPr>
                                <w:b/>
                                <w:i/>
                                <w:sz w:val="16"/>
                              </w:rPr>
                              <w:fldChar w:fldCharType="end"/>
                            </w:r>
                            <w:r>
                              <w:rPr>
                                <w:b/>
                                <w:i/>
                                <w:sz w:val="16"/>
                              </w:rPr>
                              <w:t xml:space="preserve">: </w:t>
                            </w:r>
                            <w:r w:rsidRPr="004556D0">
                              <w:rPr>
                                <w:sz w:val="16"/>
                              </w:rPr>
                              <w:t xml:space="preserve">This clause allows the </w:t>
                            </w:r>
                            <w:r>
                              <w:rPr>
                                <w:sz w:val="16"/>
                              </w:rPr>
                              <w:t>Governance Committee</w:t>
                            </w:r>
                            <w:r w:rsidRPr="004556D0">
                              <w:rPr>
                                <w:sz w:val="16"/>
                              </w:rPr>
                              <w:t xml:space="preserve"> to </w:t>
                            </w:r>
                            <w:r>
                              <w:rPr>
                                <w:sz w:val="16"/>
                              </w:rPr>
                              <w:t xml:space="preserve">direct </w:t>
                            </w:r>
                            <w:r w:rsidRPr="004556D0">
                              <w:rPr>
                                <w:sz w:val="16"/>
                              </w:rPr>
                              <w:t xml:space="preserve">the removal of a Key Person from </w:t>
                            </w:r>
                            <w:r>
                              <w:rPr>
                                <w:sz w:val="16"/>
                              </w:rPr>
                              <w:t>the</w:t>
                            </w:r>
                            <w:r w:rsidRPr="004556D0">
                              <w:rPr>
                                <w:sz w:val="16"/>
                              </w:rPr>
                              <w:t xml:space="preserve"> Project</w:t>
                            </w:r>
                            <w:r>
                              <w:rPr>
                                <w:sz w:val="16"/>
                              </w:rPr>
                              <w:t xml:space="preserve"> in limited circumstances. </w:t>
                            </w:r>
                            <w:r w:rsidRPr="007A5C72">
                              <w:rPr>
                                <w:sz w:val="16"/>
                              </w:rPr>
                              <w:t>These circumstances are if a Key Person</w:t>
                            </w:r>
                            <w:r>
                              <w:rPr>
                                <w:sz w:val="16"/>
                              </w:rPr>
                              <w:t xml:space="preserve"> breaks the law or engages in serious misconduct (for example, </w:t>
                            </w:r>
                            <w:r w:rsidRPr="00DC0F24">
                              <w:rPr>
                                <w:sz w:val="16"/>
                              </w:rPr>
                              <w:t>intoxication</w:t>
                            </w:r>
                            <w:r>
                              <w:rPr>
                                <w:sz w:val="16"/>
                              </w:rPr>
                              <w:t xml:space="preserve"> on another party's premises).</w:t>
                            </w:r>
                          </w:p>
                          <w:p w14:paraId="33523836" w14:textId="77777777" w:rsidR="00EA5B41" w:rsidRPr="00064BAB" w:rsidRDefault="00EA5B41" w:rsidP="00EA5B41">
                            <w:pPr>
                              <w:spacing w:after="120"/>
                              <w:rPr>
                                <w:sz w:val="16"/>
                              </w:rPr>
                            </w:pPr>
                            <w:r>
                              <w:rPr>
                                <w:sz w:val="16"/>
                              </w:rPr>
                              <w:t xml:space="preserve">The party employing the </w:t>
                            </w:r>
                            <w:r w:rsidRPr="002F114C">
                              <w:rPr>
                                <w:sz w:val="16"/>
                              </w:rPr>
                              <w:t xml:space="preserve">Key Person has </w:t>
                            </w:r>
                            <w:r w:rsidRPr="00095AB4">
                              <w:rPr>
                                <w:sz w:val="16"/>
                              </w:rPr>
                              <w:t xml:space="preserve">until the Governance Committee's </w:t>
                            </w:r>
                            <w:r w:rsidRPr="00D34477">
                              <w:rPr>
                                <w:sz w:val="16"/>
                              </w:rPr>
                              <w:t xml:space="preserve">next meeting </w:t>
                            </w:r>
                            <w:r w:rsidRPr="00A8396E">
                              <w:rPr>
                                <w:sz w:val="16"/>
                              </w:rPr>
                              <w:t>to investigate the conduct of the Key Person and resolve the problems. Despite this, the Governance Committee may still require the replacement of the Key Person</w:t>
                            </w:r>
                            <w:r w:rsidRPr="00064BAB">
                              <w:rPr>
                                <w:sz w:val="16"/>
                              </w:rPr>
                              <w:t>.</w:t>
                            </w:r>
                          </w:p>
                          <w:p w14:paraId="74433E24" w14:textId="77777777" w:rsidR="00EA5B41" w:rsidRPr="004556D0" w:rsidRDefault="00EA5B41" w:rsidP="00EA5B41">
                            <w:pPr>
                              <w:spacing w:after="120"/>
                              <w:rPr>
                                <w:sz w:val="16"/>
                              </w:rPr>
                            </w:pPr>
                            <w:r w:rsidRPr="004556D0">
                              <w:rPr>
                                <w:sz w:val="16"/>
                              </w:rPr>
                              <w:t>These o</w:t>
                            </w:r>
                            <w:r>
                              <w:rPr>
                                <w:sz w:val="16"/>
                              </w:rPr>
                              <w:t>bligations reflect the importance</w:t>
                            </w:r>
                            <w:r w:rsidRPr="004556D0">
                              <w:rPr>
                                <w:sz w:val="16"/>
                              </w:rPr>
                              <w:t xml:space="preserve"> of Key Person</w:t>
                            </w:r>
                            <w:r>
                              <w:rPr>
                                <w:sz w:val="16"/>
                              </w:rPr>
                              <w:t>nel</w:t>
                            </w:r>
                            <w:r w:rsidRPr="004556D0">
                              <w:rPr>
                                <w:sz w:val="16"/>
                              </w:rPr>
                              <w:t xml:space="preserve"> to the Project and the need to resolve </w:t>
                            </w:r>
                            <w:r>
                              <w:rPr>
                                <w:sz w:val="16"/>
                              </w:rPr>
                              <w:t xml:space="preserve">specific issues with Key Personnel quickly. </w:t>
                            </w:r>
                          </w:p>
                          <w:p w14:paraId="52B3D2B4" w14:textId="77777777" w:rsidR="00EA5B41" w:rsidRPr="00A9462F" w:rsidRDefault="00EA5B41" w:rsidP="00EA5B41">
                            <w:pPr>
                              <w:spacing w:after="120"/>
                              <w:rPr>
                                <w:sz w:val="16"/>
                              </w:rPr>
                            </w:pPr>
                            <w:r>
                              <w:rPr>
                                <w:sz w:val="16"/>
                              </w:rPr>
                              <w:t>If a Key Person becomes unavailable (for example, due to illness or change of employment), the party employing that person must find a suitable replacement. Otherwise, the parties may agree to terminate the Agreement (and consequently the Project) under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830B4" id="Text Box 3" o:spid="_x0000_s1045" type="#_x0000_t202" style="position:absolute;left:0;text-align:left;margin-left:338.3pt;margin-top:1.3pt;width:207.2pt;height:22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" fillcolor="#e9e4de [3209]" stroked="f" strokeweight=".5pt">
                <v:textbox>
                  <w:txbxContent>
                    <w:p w14:paraId="1678CCB7" w14:textId="568988D5"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_Ref87631737 \w \h </w:instrText>
                      </w:r>
                      <w:r>
                        <w:rPr>
                          <w:b/>
                          <w:i/>
                          <w:sz w:val="16"/>
                        </w:rPr>
                      </w:r>
                      <w:r>
                        <w:rPr>
                          <w:b/>
                          <w:i/>
                          <w:sz w:val="16"/>
                        </w:rPr>
                        <w:fldChar w:fldCharType="separate"/>
                      </w:r>
                      <w:r w:rsidR="00976E3B">
                        <w:rPr>
                          <w:b/>
                          <w:i/>
                          <w:sz w:val="16"/>
                        </w:rPr>
                        <w:t>6.4(c)</w:t>
                      </w:r>
                      <w:r>
                        <w:rPr>
                          <w:b/>
                          <w:i/>
                          <w:sz w:val="16"/>
                        </w:rPr>
                        <w:fldChar w:fldCharType="end"/>
                      </w:r>
                      <w:r>
                        <w:rPr>
                          <w:b/>
                          <w:i/>
                          <w:sz w:val="16"/>
                        </w:rPr>
                        <w:t xml:space="preserve">: </w:t>
                      </w:r>
                      <w:r w:rsidRPr="004556D0">
                        <w:rPr>
                          <w:sz w:val="16"/>
                        </w:rPr>
                        <w:t xml:space="preserve">This clause allows the </w:t>
                      </w:r>
                      <w:r>
                        <w:rPr>
                          <w:sz w:val="16"/>
                        </w:rPr>
                        <w:t>Governance Committee</w:t>
                      </w:r>
                      <w:r w:rsidRPr="004556D0">
                        <w:rPr>
                          <w:sz w:val="16"/>
                        </w:rPr>
                        <w:t xml:space="preserve"> to </w:t>
                      </w:r>
                      <w:r>
                        <w:rPr>
                          <w:sz w:val="16"/>
                        </w:rPr>
                        <w:t xml:space="preserve">direct </w:t>
                      </w:r>
                      <w:r w:rsidRPr="004556D0">
                        <w:rPr>
                          <w:sz w:val="16"/>
                        </w:rPr>
                        <w:t xml:space="preserve">the removal of a Key Person from </w:t>
                      </w:r>
                      <w:r>
                        <w:rPr>
                          <w:sz w:val="16"/>
                        </w:rPr>
                        <w:t>the</w:t>
                      </w:r>
                      <w:r w:rsidRPr="004556D0">
                        <w:rPr>
                          <w:sz w:val="16"/>
                        </w:rPr>
                        <w:t xml:space="preserve"> Project</w:t>
                      </w:r>
                      <w:r>
                        <w:rPr>
                          <w:sz w:val="16"/>
                        </w:rPr>
                        <w:t xml:space="preserve"> in limited circumstances. </w:t>
                      </w:r>
                      <w:r w:rsidRPr="007A5C72">
                        <w:rPr>
                          <w:sz w:val="16"/>
                        </w:rPr>
                        <w:t>These circumstances are if a Key Person</w:t>
                      </w:r>
                      <w:r>
                        <w:rPr>
                          <w:sz w:val="16"/>
                        </w:rPr>
                        <w:t xml:space="preserve"> breaks the law or engages in serious misconduct (for example, </w:t>
                      </w:r>
                      <w:r w:rsidRPr="00DC0F24">
                        <w:rPr>
                          <w:sz w:val="16"/>
                        </w:rPr>
                        <w:t>intoxication</w:t>
                      </w:r>
                      <w:r>
                        <w:rPr>
                          <w:sz w:val="16"/>
                        </w:rPr>
                        <w:t xml:space="preserve"> on another party's premises).</w:t>
                      </w:r>
                    </w:p>
                    <w:p w14:paraId="33523836" w14:textId="77777777" w:rsidR="00EA5B41" w:rsidRPr="00064BAB" w:rsidRDefault="00EA5B41" w:rsidP="00EA5B41">
                      <w:pPr>
                        <w:spacing w:after="120"/>
                        <w:rPr>
                          <w:sz w:val="16"/>
                        </w:rPr>
                      </w:pPr>
                      <w:r>
                        <w:rPr>
                          <w:sz w:val="16"/>
                        </w:rPr>
                        <w:t xml:space="preserve">The party employing the </w:t>
                      </w:r>
                      <w:r w:rsidRPr="002F114C">
                        <w:rPr>
                          <w:sz w:val="16"/>
                        </w:rPr>
                        <w:t xml:space="preserve">Key Person has </w:t>
                      </w:r>
                      <w:r w:rsidRPr="00095AB4">
                        <w:rPr>
                          <w:sz w:val="16"/>
                        </w:rPr>
                        <w:t xml:space="preserve">until the Governance Committee's </w:t>
                      </w:r>
                      <w:r w:rsidRPr="00D34477">
                        <w:rPr>
                          <w:sz w:val="16"/>
                        </w:rPr>
                        <w:t xml:space="preserve">next meeting </w:t>
                      </w:r>
                      <w:r w:rsidRPr="00A8396E">
                        <w:rPr>
                          <w:sz w:val="16"/>
                        </w:rPr>
                        <w:t>to investigate the conduct of the Key Person and resolve the problems. Despite this, the Governance Committee may still require the replacement of the Key Person</w:t>
                      </w:r>
                      <w:r w:rsidRPr="00064BAB">
                        <w:rPr>
                          <w:sz w:val="16"/>
                        </w:rPr>
                        <w:t>.</w:t>
                      </w:r>
                    </w:p>
                    <w:p w14:paraId="74433E24" w14:textId="77777777" w:rsidR="00EA5B41" w:rsidRPr="004556D0" w:rsidRDefault="00EA5B41" w:rsidP="00EA5B41">
                      <w:pPr>
                        <w:spacing w:after="120"/>
                        <w:rPr>
                          <w:sz w:val="16"/>
                        </w:rPr>
                      </w:pPr>
                      <w:r w:rsidRPr="004556D0">
                        <w:rPr>
                          <w:sz w:val="16"/>
                        </w:rPr>
                        <w:t>These o</w:t>
                      </w:r>
                      <w:r>
                        <w:rPr>
                          <w:sz w:val="16"/>
                        </w:rPr>
                        <w:t>bligations reflect the importance</w:t>
                      </w:r>
                      <w:r w:rsidRPr="004556D0">
                        <w:rPr>
                          <w:sz w:val="16"/>
                        </w:rPr>
                        <w:t xml:space="preserve"> of Key Person</w:t>
                      </w:r>
                      <w:r>
                        <w:rPr>
                          <w:sz w:val="16"/>
                        </w:rPr>
                        <w:t>nel</w:t>
                      </w:r>
                      <w:r w:rsidRPr="004556D0">
                        <w:rPr>
                          <w:sz w:val="16"/>
                        </w:rPr>
                        <w:t xml:space="preserve"> to the Project and the need to resolve </w:t>
                      </w:r>
                      <w:r>
                        <w:rPr>
                          <w:sz w:val="16"/>
                        </w:rPr>
                        <w:t xml:space="preserve">specific issues with Key Personnel quickly. </w:t>
                      </w:r>
                    </w:p>
                    <w:p w14:paraId="52B3D2B4" w14:textId="77777777" w:rsidR="00EA5B41" w:rsidRPr="00A9462F" w:rsidRDefault="00EA5B41" w:rsidP="00EA5B41">
                      <w:pPr>
                        <w:spacing w:after="120"/>
                        <w:rPr>
                          <w:sz w:val="16"/>
                        </w:rPr>
                      </w:pPr>
                      <w:r>
                        <w:rPr>
                          <w:sz w:val="16"/>
                        </w:rPr>
                        <w:t>If a Key Person becomes unavailable (for example, due to illness or change of employment), the party employing that person must find a suitable replacement. Otherwise, the parties may agree to terminate the Agreement (and consequently the Project) under this clause.</w:t>
                      </w:r>
                    </w:p>
                  </w:txbxContent>
                </v:textbox>
                <w10:wrap type="through"/>
              </v:shape>
            </w:pict>
          </mc:Fallback>
        </mc:AlternateContent>
      </w:r>
      <w:r>
        <w:t>The Governance Committee may decide to give a notice to a party:</w:t>
      </w:r>
      <w:bookmarkEnd w:id="117"/>
      <w:r w:rsidRPr="006448F9">
        <w:rPr>
          <w:noProof/>
        </w:rPr>
        <w:t xml:space="preserve"> </w:t>
      </w:r>
    </w:p>
    <w:p w14:paraId="4EE1FEFB" w14:textId="77777777" w:rsidR="00EA5B41" w:rsidRDefault="00EA5B41" w:rsidP="00307B26">
      <w:pPr>
        <w:pStyle w:val="Heading4"/>
      </w:pPr>
      <w:r>
        <w:t xml:space="preserve">directing the party to immediately remove a Key Person from the Project, if the Key Person has breached the law or engaged in serious misconduct; or </w:t>
      </w:r>
    </w:p>
    <w:p w14:paraId="4EFFC830" w14:textId="77777777" w:rsidR="00EA5B41" w:rsidRDefault="00EA5B41" w:rsidP="00307B26">
      <w:pPr>
        <w:pStyle w:val="Heading4"/>
      </w:pPr>
      <w:r>
        <w:t>in any other case, requesting that the party replace a Key Person, in which case:</w:t>
      </w:r>
    </w:p>
    <w:p w14:paraId="45AFAD95" w14:textId="77777777" w:rsidR="00EA5B41" w:rsidRDefault="00EA5B41" w:rsidP="00AB7A0B">
      <w:pPr>
        <w:pStyle w:val="Heading5"/>
      </w:pPr>
      <w:r>
        <w:t xml:space="preserve">unless otherwise agreed by the parties, prior to the next meeting of the Governance Committee, the party must investigate the reasons stated in the notice, report its findings to the Governance Committee (including any </w:t>
      </w:r>
      <w:r>
        <w:lastRenderedPageBreak/>
        <w:t>ramifications of replacing the Key Person) and attempt to resolve any problems with the Key Person; and</w:t>
      </w:r>
    </w:p>
    <w:p w14:paraId="7FA3064A" w14:textId="0A6F68AD" w:rsidR="00EA5B41" w:rsidRDefault="00EA5B41" w:rsidP="00AB7A0B">
      <w:pPr>
        <w:pStyle w:val="Heading5"/>
      </w:pPr>
      <w:r>
        <w:t xml:space="preserve">if the Governance Committee still requires the replacement of the Key Person, replace that Key Person. </w:t>
      </w:r>
    </w:p>
    <w:p w14:paraId="2C354AEE" w14:textId="766659DE" w:rsidR="00EA5B41" w:rsidRPr="009D3180" w:rsidRDefault="00EA5B41" w:rsidP="00307B26">
      <w:pPr>
        <w:pStyle w:val="Heading3"/>
      </w:pPr>
      <w:bookmarkStart w:id="118" w:name="_Ref93593446"/>
      <w:bookmarkEnd w:id="115"/>
      <w:r>
        <w:rPr>
          <w:noProof/>
        </w:rPr>
        <mc:AlternateContent>
          <mc:Choice Requires="wps">
            <w:drawing>
              <wp:anchor distT="0" distB="0" distL="114300" distR="114300" simplePos="0" relativeHeight="251742208" behindDoc="0" locked="0" layoutInCell="1" allowOverlap="1" wp14:anchorId="60E59FB7" wp14:editId="472D860B">
                <wp:simplePos x="0" y="0"/>
                <wp:positionH relativeFrom="column">
                  <wp:posOffset>4313555</wp:posOffset>
                </wp:positionH>
                <wp:positionV relativeFrom="paragraph">
                  <wp:posOffset>0</wp:posOffset>
                </wp:positionV>
                <wp:extent cx="2631440" cy="1486535"/>
                <wp:effectExtent l="0" t="0" r="0" b="0"/>
                <wp:wrapThrough wrapText="bothSides">
                  <wp:wrapPolygon edited="0">
                    <wp:start x="0" y="0"/>
                    <wp:lineTo x="0" y="21314"/>
                    <wp:lineTo x="21423" y="21314"/>
                    <wp:lineTo x="2142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1440" cy="1486535"/>
                        </a:xfrm>
                        <a:prstGeom prst="rect">
                          <a:avLst/>
                        </a:prstGeom>
                        <a:solidFill>
                          <a:schemeClr val="accent6"/>
                        </a:solidFill>
                        <a:ln w="6350">
                          <a:noFill/>
                        </a:ln>
                      </wps:spPr>
                      <wps:txbx>
                        <w:txbxContent>
                          <w:p w14:paraId="57A72552" w14:textId="57AC1ABE" w:rsidR="00EA5B41" w:rsidRPr="00AA1C8C" w:rsidRDefault="00EA5B41" w:rsidP="00EA5B41">
                            <w:pPr>
                              <w:spacing w:after="120"/>
                              <w:rPr>
                                <w:sz w:val="16"/>
                              </w:rPr>
                            </w:pPr>
                            <w:r>
                              <w:rPr>
                                <w:b/>
                                <w:i/>
                                <w:sz w:val="16"/>
                              </w:rPr>
                              <w:t xml:space="preserve">Guidance Note for clauses </w:t>
                            </w:r>
                            <w:r>
                              <w:rPr>
                                <w:b/>
                                <w:i/>
                                <w:sz w:val="16"/>
                              </w:rPr>
                              <w:fldChar w:fldCharType="begin"/>
                            </w:r>
                            <w:r>
                              <w:rPr>
                                <w:b/>
                                <w:i/>
                                <w:sz w:val="16"/>
                              </w:rPr>
                              <w:instrText xml:space="preserve"> REF _Ref93593446 \w \h </w:instrText>
                            </w:r>
                            <w:r>
                              <w:rPr>
                                <w:b/>
                                <w:i/>
                                <w:sz w:val="16"/>
                              </w:rPr>
                            </w:r>
                            <w:r>
                              <w:rPr>
                                <w:b/>
                                <w:i/>
                                <w:sz w:val="16"/>
                              </w:rPr>
                              <w:fldChar w:fldCharType="separate"/>
                            </w:r>
                            <w:r w:rsidR="00976E3B">
                              <w:rPr>
                                <w:b/>
                                <w:i/>
                                <w:sz w:val="16"/>
                              </w:rPr>
                              <w:t>6.4(d)</w:t>
                            </w:r>
                            <w:r>
                              <w:rPr>
                                <w:b/>
                                <w:i/>
                                <w:sz w:val="16"/>
                              </w:rPr>
                              <w:fldChar w:fldCharType="end"/>
                            </w:r>
                            <w:r>
                              <w:rPr>
                                <w:b/>
                                <w:i/>
                                <w:sz w:val="16"/>
                              </w:rPr>
                              <w:t xml:space="preserve"> to </w:t>
                            </w:r>
                            <w:r>
                              <w:rPr>
                                <w:b/>
                                <w:i/>
                                <w:sz w:val="16"/>
                              </w:rPr>
                              <w:fldChar w:fldCharType="begin"/>
                            </w:r>
                            <w:r>
                              <w:rPr>
                                <w:b/>
                                <w:i/>
                                <w:sz w:val="16"/>
                              </w:rPr>
                              <w:instrText xml:space="preserve"> REF _Ref93593451 \n \h </w:instrText>
                            </w:r>
                            <w:r>
                              <w:rPr>
                                <w:b/>
                                <w:i/>
                                <w:sz w:val="16"/>
                              </w:rPr>
                            </w:r>
                            <w:r>
                              <w:rPr>
                                <w:b/>
                                <w:i/>
                                <w:sz w:val="16"/>
                              </w:rPr>
                              <w:fldChar w:fldCharType="separate"/>
                            </w:r>
                            <w:r w:rsidR="00976E3B">
                              <w:rPr>
                                <w:b/>
                                <w:i/>
                                <w:sz w:val="16"/>
                              </w:rPr>
                              <w:t>(e)</w:t>
                            </w:r>
                            <w:r>
                              <w:rPr>
                                <w:b/>
                                <w:i/>
                                <w:sz w:val="16"/>
                              </w:rPr>
                              <w:fldChar w:fldCharType="end"/>
                            </w:r>
                            <w:r>
                              <w:rPr>
                                <w:b/>
                                <w:i/>
                                <w:sz w:val="16"/>
                              </w:rPr>
                              <w:t xml:space="preserve">: </w:t>
                            </w:r>
                            <w:r w:rsidRPr="00AA1C8C">
                              <w:rPr>
                                <w:sz w:val="16"/>
                              </w:rPr>
                              <w:t xml:space="preserve">If a Key Person becomes unavailable or is removed, the party </w:t>
                            </w:r>
                            <w:r>
                              <w:rPr>
                                <w:sz w:val="16"/>
                              </w:rPr>
                              <w:t>providing the Key</w:t>
                            </w:r>
                            <w:r w:rsidRPr="00AA1C8C">
                              <w:rPr>
                                <w:sz w:val="16"/>
                              </w:rPr>
                              <w:t xml:space="preserve"> </w:t>
                            </w:r>
                            <w:r>
                              <w:rPr>
                                <w:sz w:val="16"/>
                              </w:rPr>
                              <w:t>P</w:t>
                            </w:r>
                            <w:r w:rsidRPr="00AA1C8C">
                              <w:rPr>
                                <w:sz w:val="16"/>
                              </w:rPr>
                              <w:t xml:space="preserve">erson must immediately implement a process to minimise the impact of the Key Person not being available (for example, proposing a temporary replacement) and find a suitable long term replacement.   </w:t>
                            </w:r>
                          </w:p>
                          <w:p w14:paraId="424FA423" w14:textId="69E53EF8" w:rsidR="00EA5B41" w:rsidRPr="00BD26DC" w:rsidRDefault="00EA5B41" w:rsidP="00EA5B41">
                            <w:pPr>
                              <w:rPr>
                                <w:sz w:val="16"/>
                              </w:rPr>
                            </w:pPr>
                            <w:r w:rsidRPr="00AA1C8C">
                              <w:rPr>
                                <w:sz w:val="16"/>
                              </w:rPr>
                              <w:t xml:space="preserve">If the party </w:t>
                            </w:r>
                            <w:r>
                              <w:rPr>
                                <w:sz w:val="16"/>
                              </w:rPr>
                              <w:t xml:space="preserve">providing the Key Person </w:t>
                            </w:r>
                            <w:r w:rsidRPr="00AA1C8C">
                              <w:rPr>
                                <w:sz w:val="16"/>
                              </w:rPr>
                              <w:t xml:space="preserve">cannot find a satisfactory replacement, the parties may agree to terminate the Project (and consequently the Agreement) under clause </w:t>
                            </w:r>
                            <w:r w:rsidRPr="00AA1C8C">
                              <w:rPr>
                                <w:sz w:val="16"/>
                              </w:rPr>
                              <w:fldChar w:fldCharType="begin"/>
                            </w:r>
                            <w:r w:rsidRPr="00AA1C8C">
                              <w:rPr>
                                <w:sz w:val="16"/>
                              </w:rPr>
                              <w:instrText xml:space="preserve"> REF _Ref93593451 \w \h  \* MERGEFORMAT </w:instrText>
                            </w:r>
                            <w:r w:rsidRPr="00AA1C8C">
                              <w:rPr>
                                <w:sz w:val="16"/>
                              </w:rPr>
                            </w:r>
                            <w:r w:rsidRPr="00AA1C8C">
                              <w:rPr>
                                <w:sz w:val="16"/>
                              </w:rPr>
                              <w:fldChar w:fldCharType="separate"/>
                            </w:r>
                            <w:r w:rsidR="00976E3B">
                              <w:rPr>
                                <w:sz w:val="16"/>
                              </w:rPr>
                              <w:t>6.4(e)</w:t>
                            </w:r>
                            <w:r w:rsidRPr="00AA1C8C">
                              <w:rPr>
                                <w:sz w:val="16"/>
                              </w:rPr>
                              <w:fldChar w:fldCharType="end"/>
                            </w:r>
                            <w:r w:rsidRPr="00AA1C8C">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59FB7" id="Text Box 5" o:spid="_x0000_s1046" type="#_x0000_t202" style="position:absolute;left:0;text-align:left;margin-left:339.65pt;margin-top:0;width:207.2pt;height:117.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" fillcolor="#e9e4de [3209]" stroked="f" strokeweight=".5pt">
                <v:textbox>
                  <w:txbxContent>
                    <w:p w14:paraId="57A72552" w14:textId="57AC1ABE" w:rsidR="00EA5B41" w:rsidRPr="00AA1C8C" w:rsidRDefault="00EA5B41" w:rsidP="00EA5B41">
                      <w:pPr>
                        <w:spacing w:after="120"/>
                        <w:rPr>
                          <w:sz w:val="16"/>
                        </w:rPr>
                      </w:pPr>
                      <w:r>
                        <w:rPr>
                          <w:b/>
                          <w:i/>
                          <w:sz w:val="16"/>
                        </w:rPr>
                        <w:t xml:space="preserve">Guidance Note for clauses </w:t>
                      </w:r>
                      <w:r>
                        <w:rPr>
                          <w:b/>
                          <w:i/>
                          <w:sz w:val="16"/>
                        </w:rPr>
                        <w:fldChar w:fldCharType="begin"/>
                      </w:r>
                      <w:r>
                        <w:rPr>
                          <w:b/>
                          <w:i/>
                          <w:sz w:val="16"/>
                        </w:rPr>
                        <w:instrText xml:space="preserve"> REF _Ref93593446 \w \h </w:instrText>
                      </w:r>
                      <w:r>
                        <w:rPr>
                          <w:b/>
                          <w:i/>
                          <w:sz w:val="16"/>
                        </w:rPr>
                      </w:r>
                      <w:r>
                        <w:rPr>
                          <w:b/>
                          <w:i/>
                          <w:sz w:val="16"/>
                        </w:rPr>
                        <w:fldChar w:fldCharType="separate"/>
                      </w:r>
                      <w:r w:rsidR="00976E3B">
                        <w:rPr>
                          <w:b/>
                          <w:i/>
                          <w:sz w:val="16"/>
                        </w:rPr>
                        <w:t>6.4(d)</w:t>
                      </w:r>
                      <w:r>
                        <w:rPr>
                          <w:b/>
                          <w:i/>
                          <w:sz w:val="16"/>
                        </w:rPr>
                        <w:fldChar w:fldCharType="end"/>
                      </w:r>
                      <w:r>
                        <w:rPr>
                          <w:b/>
                          <w:i/>
                          <w:sz w:val="16"/>
                        </w:rPr>
                        <w:t xml:space="preserve"> to </w:t>
                      </w:r>
                      <w:r>
                        <w:rPr>
                          <w:b/>
                          <w:i/>
                          <w:sz w:val="16"/>
                        </w:rPr>
                        <w:fldChar w:fldCharType="begin"/>
                      </w:r>
                      <w:r>
                        <w:rPr>
                          <w:b/>
                          <w:i/>
                          <w:sz w:val="16"/>
                        </w:rPr>
                        <w:instrText xml:space="preserve"> REF _Ref93593451 \n \h </w:instrText>
                      </w:r>
                      <w:r>
                        <w:rPr>
                          <w:b/>
                          <w:i/>
                          <w:sz w:val="16"/>
                        </w:rPr>
                      </w:r>
                      <w:r>
                        <w:rPr>
                          <w:b/>
                          <w:i/>
                          <w:sz w:val="16"/>
                        </w:rPr>
                        <w:fldChar w:fldCharType="separate"/>
                      </w:r>
                      <w:r w:rsidR="00976E3B">
                        <w:rPr>
                          <w:b/>
                          <w:i/>
                          <w:sz w:val="16"/>
                        </w:rPr>
                        <w:t>(e)</w:t>
                      </w:r>
                      <w:r>
                        <w:rPr>
                          <w:b/>
                          <w:i/>
                          <w:sz w:val="16"/>
                        </w:rPr>
                        <w:fldChar w:fldCharType="end"/>
                      </w:r>
                      <w:r>
                        <w:rPr>
                          <w:b/>
                          <w:i/>
                          <w:sz w:val="16"/>
                        </w:rPr>
                        <w:t xml:space="preserve">: </w:t>
                      </w:r>
                      <w:r w:rsidRPr="00AA1C8C">
                        <w:rPr>
                          <w:sz w:val="16"/>
                        </w:rPr>
                        <w:t xml:space="preserve">If a Key Person becomes unavailable or is removed, the party </w:t>
                      </w:r>
                      <w:r>
                        <w:rPr>
                          <w:sz w:val="16"/>
                        </w:rPr>
                        <w:t>providing the Key</w:t>
                      </w:r>
                      <w:r w:rsidRPr="00AA1C8C">
                        <w:rPr>
                          <w:sz w:val="16"/>
                        </w:rPr>
                        <w:t xml:space="preserve"> </w:t>
                      </w:r>
                      <w:r>
                        <w:rPr>
                          <w:sz w:val="16"/>
                        </w:rPr>
                        <w:t>P</w:t>
                      </w:r>
                      <w:r w:rsidRPr="00AA1C8C">
                        <w:rPr>
                          <w:sz w:val="16"/>
                        </w:rPr>
                        <w:t xml:space="preserve">erson must immediately implement a process to minimise the impact of the Key Person not being available (for example, proposing a temporary replacement) and find a suitable long term replacement.   </w:t>
                      </w:r>
                    </w:p>
                    <w:p w14:paraId="424FA423" w14:textId="69E53EF8" w:rsidR="00EA5B41" w:rsidRPr="00BD26DC" w:rsidRDefault="00EA5B41" w:rsidP="00EA5B41">
                      <w:pPr>
                        <w:rPr>
                          <w:sz w:val="16"/>
                        </w:rPr>
                      </w:pPr>
                      <w:r w:rsidRPr="00AA1C8C">
                        <w:rPr>
                          <w:sz w:val="16"/>
                        </w:rPr>
                        <w:t xml:space="preserve">If the party </w:t>
                      </w:r>
                      <w:r>
                        <w:rPr>
                          <w:sz w:val="16"/>
                        </w:rPr>
                        <w:t xml:space="preserve">providing the Key Person </w:t>
                      </w:r>
                      <w:r w:rsidRPr="00AA1C8C">
                        <w:rPr>
                          <w:sz w:val="16"/>
                        </w:rPr>
                        <w:t xml:space="preserve">cannot find a satisfactory replacement, the parties may agree to terminate the Project (and consequently the Agreement) under clause </w:t>
                      </w:r>
                      <w:r w:rsidRPr="00AA1C8C">
                        <w:rPr>
                          <w:sz w:val="16"/>
                        </w:rPr>
                        <w:fldChar w:fldCharType="begin"/>
                      </w:r>
                      <w:r w:rsidRPr="00AA1C8C">
                        <w:rPr>
                          <w:sz w:val="16"/>
                        </w:rPr>
                        <w:instrText xml:space="preserve"> REF _Ref93593451 \w \h  \* MERGEFORMAT </w:instrText>
                      </w:r>
                      <w:r w:rsidRPr="00AA1C8C">
                        <w:rPr>
                          <w:sz w:val="16"/>
                        </w:rPr>
                      </w:r>
                      <w:r w:rsidRPr="00AA1C8C">
                        <w:rPr>
                          <w:sz w:val="16"/>
                        </w:rPr>
                        <w:fldChar w:fldCharType="separate"/>
                      </w:r>
                      <w:r w:rsidR="00976E3B">
                        <w:rPr>
                          <w:sz w:val="16"/>
                        </w:rPr>
                        <w:t>6.4(e)</w:t>
                      </w:r>
                      <w:r w:rsidRPr="00AA1C8C">
                        <w:rPr>
                          <w:sz w:val="16"/>
                        </w:rPr>
                        <w:fldChar w:fldCharType="end"/>
                      </w:r>
                      <w:r w:rsidRPr="00AA1C8C">
                        <w:rPr>
                          <w:sz w:val="16"/>
                        </w:rPr>
                        <w:t>.</w:t>
                      </w:r>
                    </w:p>
                  </w:txbxContent>
                </v:textbox>
                <w10:wrap type="through"/>
              </v:shape>
            </w:pict>
          </mc:Fallback>
        </mc:AlternateContent>
      </w:r>
      <w:r w:rsidRPr="009D3180">
        <w:t>If a Key Person becomes unavailable or is removed from the Project, the</w:t>
      </w:r>
      <w:r>
        <w:t xml:space="preserve"> party</w:t>
      </w:r>
      <w:r w:rsidRPr="009D3180">
        <w:t xml:space="preserve"> </w:t>
      </w:r>
      <w:r>
        <w:t xml:space="preserve">that provided the Key Person </w:t>
      </w:r>
      <w:r w:rsidRPr="009D3180">
        <w:t>must:</w:t>
      </w:r>
      <w:bookmarkEnd w:id="116"/>
      <w:bookmarkEnd w:id="118"/>
    </w:p>
    <w:p w14:paraId="138864A8" w14:textId="7F933DEE" w:rsidR="00EA5B41" w:rsidRPr="009D3180" w:rsidRDefault="00EA5B41" w:rsidP="00307B26">
      <w:pPr>
        <w:pStyle w:val="Heading4"/>
      </w:pPr>
      <w:r w:rsidRPr="009D3180">
        <w:t xml:space="preserve">immediately implement a temporary workaround so as to prevent or minimise any interruption to the </w:t>
      </w:r>
      <w:proofErr w:type="gramStart"/>
      <w:r w:rsidRPr="009D3180">
        <w:t>Project;</w:t>
      </w:r>
      <w:proofErr w:type="gramEnd"/>
      <w:r w:rsidRPr="009D3180">
        <w:t xml:space="preserve"> </w:t>
      </w:r>
    </w:p>
    <w:p w14:paraId="728A2C7D" w14:textId="78F00EB6" w:rsidR="00EA5B41" w:rsidRPr="009D3180" w:rsidRDefault="00EA5B41" w:rsidP="00307B26">
      <w:pPr>
        <w:pStyle w:val="Heading4"/>
      </w:pPr>
      <w:r w:rsidRPr="009D3180">
        <w:t xml:space="preserve">as soon as reasonably practicable, replace the Key Person with another appropriately qualified, competent and experienced </w:t>
      </w:r>
      <w:proofErr w:type="gramStart"/>
      <w:r w:rsidRPr="009D3180">
        <w:t>person;</w:t>
      </w:r>
      <w:proofErr w:type="gramEnd"/>
    </w:p>
    <w:p w14:paraId="39D99EBD" w14:textId="3E219D88" w:rsidR="00EA5B41" w:rsidRDefault="00EA5B41" w:rsidP="00307B26">
      <w:pPr>
        <w:pStyle w:val="Heading4"/>
      </w:pPr>
      <w:r>
        <w:t>work with the other parties to update any agreements with a third party for funding that require participation of the Key Person; and</w:t>
      </w:r>
    </w:p>
    <w:p w14:paraId="6CAB7EB7" w14:textId="1933A098" w:rsidR="00EA5B41" w:rsidRDefault="00EA5B41" w:rsidP="00307B26">
      <w:pPr>
        <w:pStyle w:val="Heading4"/>
      </w:pPr>
      <w:r w:rsidRPr="009D3180">
        <w:t xml:space="preserve">keep </w:t>
      </w:r>
      <w:r>
        <w:t>the Governance Committee</w:t>
      </w:r>
      <w:r w:rsidRPr="009D3180">
        <w:t xml:space="preserve"> informed as to the progress of the process to replace the Key Person.</w:t>
      </w:r>
    </w:p>
    <w:p w14:paraId="0A292C51" w14:textId="54430D6A" w:rsidR="00EA5B41" w:rsidRDefault="00EA5B41" w:rsidP="00307B26">
      <w:pPr>
        <w:pStyle w:val="Heading3"/>
      </w:pPr>
      <w:bookmarkStart w:id="119" w:name="_Ref93593451"/>
      <w:r>
        <w:t>If, after a reasonable period of time, a party that provided the Key Person is, after taking all reasonable steps, unable to provide a satisfactory replacement for the Key Person:</w:t>
      </w:r>
      <w:bookmarkEnd w:id="119"/>
      <w:r>
        <w:t xml:space="preserve"> </w:t>
      </w:r>
    </w:p>
    <w:p w14:paraId="6895E063" w14:textId="77777777" w:rsidR="00EA5B41" w:rsidRDefault="00EA5B41" w:rsidP="00307B26">
      <w:pPr>
        <w:pStyle w:val="Heading4"/>
      </w:pPr>
      <w:r>
        <w:t>the parties may agree to terminate the Agreement; and</w:t>
      </w:r>
    </w:p>
    <w:p w14:paraId="58CE224F" w14:textId="3A26C348" w:rsidR="00EA5B41" w:rsidRPr="00341FC0" w:rsidRDefault="00EA5B41" w:rsidP="00307B26">
      <w:pPr>
        <w:pStyle w:val="Heading4"/>
      </w:pPr>
      <w:r>
        <w:t xml:space="preserve">unless otherwise agreed, each party will bear their own costs incurred in terminating the Agreement.  </w:t>
      </w:r>
    </w:p>
    <w:p w14:paraId="77072390" w14:textId="77777777" w:rsidR="00EA5B41" w:rsidRDefault="00EA5B41" w:rsidP="00307B26">
      <w:pPr>
        <w:pStyle w:val="Heading2"/>
      </w:pPr>
      <w:bookmarkStart w:id="120" w:name="_Ref82277828"/>
      <w:bookmarkStart w:id="121" w:name="_Toc110939296"/>
      <w:r>
        <w:rPr>
          <w:noProof/>
          <w:lang w:eastAsia="en-AU"/>
        </w:rPr>
        <mc:AlternateContent>
          <mc:Choice Requires="wps">
            <w:drawing>
              <wp:anchor distT="0" distB="0" distL="114300" distR="114300" simplePos="0" relativeHeight="251670528" behindDoc="0" locked="0" layoutInCell="1" allowOverlap="1" wp14:anchorId="329F945D" wp14:editId="65913415">
                <wp:simplePos x="0" y="0"/>
                <wp:positionH relativeFrom="column">
                  <wp:posOffset>4311650</wp:posOffset>
                </wp:positionH>
                <wp:positionV relativeFrom="paragraph">
                  <wp:posOffset>34290</wp:posOffset>
                </wp:positionV>
                <wp:extent cx="2631440" cy="1233805"/>
                <wp:effectExtent l="0" t="0" r="0" b="4445"/>
                <wp:wrapThrough wrapText="bothSides">
                  <wp:wrapPolygon edited="0">
                    <wp:start x="0" y="0"/>
                    <wp:lineTo x="0" y="21344"/>
                    <wp:lineTo x="21423" y="21344"/>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1233805"/>
                        </a:xfrm>
                        <a:prstGeom prst="rect">
                          <a:avLst/>
                        </a:prstGeom>
                        <a:solidFill>
                          <a:schemeClr val="accent6"/>
                        </a:solidFill>
                        <a:ln w="6350">
                          <a:noFill/>
                        </a:ln>
                      </wps:spPr>
                      <wps:txbx>
                        <w:txbxContent>
                          <w:p w14:paraId="0458BB65" w14:textId="10186160" w:rsidR="00EA5B41" w:rsidRPr="00AA1C8C"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_Ref82277828 \w \h </w:instrText>
                            </w:r>
                            <w:r>
                              <w:rPr>
                                <w:b/>
                                <w:i/>
                                <w:sz w:val="16"/>
                              </w:rPr>
                            </w:r>
                            <w:r>
                              <w:rPr>
                                <w:b/>
                                <w:i/>
                                <w:sz w:val="16"/>
                              </w:rPr>
                              <w:fldChar w:fldCharType="separate"/>
                            </w:r>
                            <w:r w:rsidR="00976E3B">
                              <w:rPr>
                                <w:b/>
                                <w:i/>
                                <w:sz w:val="16"/>
                              </w:rPr>
                              <w:t>6.5</w:t>
                            </w:r>
                            <w:r>
                              <w:rPr>
                                <w:b/>
                                <w:i/>
                                <w:sz w:val="16"/>
                              </w:rPr>
                              <w:fldChar w:fldCharType="end"/>
                            </w:r>
                            <w:r>
                              <w:rPr>
                                <w:b/>
                                <w:i/>
                                <w:sz w:val="16"/>
                              </w:rPr>
                              <w:t xml:space="preserve">: </w:t>
                            </w:r>
                            <w:r w:rsidRPr="00AA1C8C">
                              <w:rPr>
                                <w:sz w:val="16"/>
                              </w:rPr>
                              <w:t xml:space="preserve">The parties </w:t>
                            </w:r>
                            <w:r>
                              <w:rPr>
                                <w:sz w:val="16"/>
                              </w:rPr>
                              <w:t>can</w:t>
                            </w:r>
                            <w:r w:rsidRPr="00AA1C8C">
                              <w:rPr>
                                <w:sz w:val="16"/>
                              </w:rPr>
                              <w:t xml:space="preserve"> agree the reports to be provided during the Project</w:t>
                            </w:r>
                            <w:r>
                              <w:rPr>
                                <w:sz w:val="16"/>
                              </w:rPr>
                              <w:t xml:space="preserve">. At a minimum, each party must provide the Governance Committee with </w:t>
                            </w:r>
                            <w:r w:rsidRPr="00AA1C8C">
                              <w:rPr>
                                <w:sz w:val="16"/>
                              </w:rPr>
                              <w:t xml:space="preserve">a final report </w:t>
                            </w:r>
                            <w:r>
                              <w:rPr>
                                <w:sz w:val="16"/>
                              </w:rPr>
                              <w:t>on or before</w:t>
                            </w:r>
                            <w:r w:rsidRPr="00AA1C8C">
                              <w:rPr>
                                <w:sz w:val="16"/>
                              </w:rPr>
                              <w:t xml:space="preserve"> the Project End Date. </w:t>
                            </w:r>
                          </w:p>
                          <w:p w14:paraId="5B19BBA6" w14:textId="02177185" w:rsidR="00EA5B41" w:rsidRPr="008F5C24" w:rsidRDefault="00EA5B41" w:rsidP="00EA5B41">
                            <w:pPr>
                              <w:spacing w:after="120"/>
                              <w:rPr>
                                <w:b/>
                                <w:i/>
                                <w:sz w:val="16"/>
                              </w:rPr>
                            </w:pPr>
                            <w:r w:rsidRPr="00AA1C8C">
                              <w:rPr>
                                <w:sz w:val="16"/>
                              </w:rPr>
                              <w:t xml:space="preserve">This gives the parties greater oversight of the Project and its progress. The parties should specify any reporting requirements in section </w:t>
                            </w:r>
                            <w:r w:rsidR="00F14401">
                              <w:rPr>
                                <w:sz w:val="16"/>
                              </w:rPr>
                              <w:fldChar w:fldCharType="begin"/>
                            </w:r>
                            <w:r w:rsidR="00F14401">
                              <w:rPr>
                                <w:sz w:val="16"/>
                              </w:rPr>
                              <w:instrText xml:space="preserve"> REF _Ref100240292 \n \h </w:instrText>
                            </w:r>
                            <w:r w:rsidR="00F14401">
                              <w:rPr>
                                <w:sz w:val="16"/>
                              </w:rPr>
                            </w:r>
                            <w:r w:rsidR="00F14401">
                              <w:rPr>
                                <w:sz w:val="16"/>
                              </w:rPr>
                              <w:fldChar w:fldCharType="separate"/>
                            </w:r>
                            <w:r w:rsidR="00F14401">
                              <w:rPr>
                                <w:sz w:val="16"/>
                              </w:rPr>
                              <w:t>3</w:t>
                            </w:r>
                            <w:r w:rsidR="00F14401">
                              <w:rPr>
                                <w:sz w:val="16"/>
                              </w:rPr>
                              <w:fldChar w:fldCharType="end"/>
                            </w:r>
                            <w:r w:rsidR="00F14401">
                              <w:rPr>
                                <w:sz w:val="16"/>
                              </w:rPr>
                              <w:t xml:space="preserve"> </w:t>
                            </w:r>
                            <w:r w:rsidRPr="00AA1C8C">
                              <w:rPr>
                                <w:sz w:val="16"/>
                              </w:rPr>
                              <w:t xml:space="preserve">of </w:t>
                            </w:r>
                            <w:r w:rsidRPr="00AA1C8C">
                              <w:rPr>
                                <w:sz w:val="16"/>
                              </w:rPr>
                              <w:fldChar w:fldCharType="begin"/>
                            </w:r>
                            <w:r w:rsidRPr="00AA1C8C">
                              <w:rPr>
                                <w:sz w:val="16"/>
                              </w:rPr>
                              <w:instrText xml:space="preserve"> REF _Ref79752119 \n \h  \* MERGEFORMAT </w:instrText>
                            </w:r>
                            <w:r w:rsidRPr="00AA1C8C">
                              <w:rPr>
                                <w:sz w:val="16"/>
                              </w:rPr>
                            </w:r>
                            <w:r w:rsidRPr="00AA1C8C">
                              <w:rPr>
                                <w:sz w:val="16"/>
                              </w:rPr>
                              <w:fldChar w:fldCharType="separate"/>
                            </w:r>
                            <w:r w:rsidR="00976E3B">
                              <w:rPr>
                                <w:sz w:val="16"/>
                              </w:rPr>
                              <w:t>Schedule 2</w:t>
                            </w:r>
                            <w:r w:rsidRPr="00AA1C8C">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F945D" id="Text Box 33" o:spid="_x0000_s1047" type="#_x0000_t202" style="position:absolute;left:0;text-align:left;margin-left:339.5pt;margin-top:2.7pt;width:207.2pt;height:9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" fillcolor="#e9e4de [3209]" stroked="f" strokeweight=".5pt">
                <v:textbox>
                  <w:txbxContent>
                    <w:p w14:paraId="0458BB65" w14:textId="10186160" w:rsidR="00EA5B41" w:rsidRPr="00AA1C8C"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_Ref82277828 \w \h </w:instrText>
                      </w:r>
                      <w:r>
                        <w:rPr>
                          <w:b/>
                          <w:i/>
                          <w:sz w:val="16"/>
                        </w:rPr>
                      </w:r>
                      <w:r>
                        <w:rPr>
                          <w:b/>
                          <w:i/>
                          <w:sz w:val="16"/>
                        </w:rPr>
                        <w:fldChar w:fldCharType="separate"/>
                      </w:r>
                      <w:r w:rsidR="00976E3B">
                        <w:rPr>
                          <w:b/>
                          <w:i/>
                          <w:sz w:val="16"/>
                        </w:rPr>
                        <w:t>6.5</w:t>
                      </w:r>
                      <w:r>
                        <w:rPr>
                          <w:b/>
                          <w:i/>
                          <w:sz w:val="16"/>
                        </w:rPr>
                        <w:fldChar w:fldCharType="end"/>
                      </w:r>
                      <w:r>
                        <w:rPr>
                          <w:b/>
                          <w:i/>
                          <w:sz w:val="16"/>
                        </w:rPr>
                        <w:t xml:space="preserve">: </w:t>
                      </w:r>
                      <w:r w:rsidRPr="00AA1C8C">
                        <w:rPr>
                          <w:sz w:val="16"/>
                        </w:rPr>
                        <w:t xml:space="preserve">The parties </w:t>
                      </w:r>
                      <w:r>
                        <w:rPr>
                          <w:sz w:val="16"/>
                        </w:rPr>
                        <w:t>can</w:t>
                      </w:r>
                      <w:r w:rsidRPr="00AA1C8C">
                        <w:rPr>
                          <w:sz w:val="16"/>
                        </w:rPr>
                        <w:t xml:space="preserve"> agree the reports to be provided during the Project</w:t>
                      </w:r>
                      <w:r>
                        <w:rPr>
                          <w:sz w:val="16"/>
                        </w:rPr>
                        <w:t xml:space="preserve">. At a minimum, each party must provide the Governance Committee with </w:t>
                      </w:r>
                      <w:r w:rsidRPr="00AA1C8C">
                        <w:rPr>
                          <w:sz w:val="16"/>
                        </w:rPr>
                        <w:t xml:space="preserve">a final report </w:t>
                      </w:r>
                      <w:r>
                        <w:rPr>
                          <w:sz w:val="16"/>
                        </w:rPr>
                        <w:t>on or before</w:t>
                      </w:r>
                      <w:r w:rsidRPr="00AA1C8C">
                        <w:rPr>
                          <w:sz w:val="16"/>
                        </w:rPr>
                        <w:t xml:space="preserve"> the Project End Date. </w:t>
                      </w:r>
                    </w:p>
                    <w:p w14:paraId="5B19BBA6" w14:textId="02177185" w:rsidR="00EA5B41" w:rsidRPr="008F5C24" w:rsidRDefault="00EA5B41" w:rsidP="00EA5B41">
                      <w:pPr>
                        <w:spacing w:after="120"/>
                        <w:rPr>
                          <w:b/>
                          <w:i/>
                          <w:sz w:val="16"/>
                        </w:rPr>
                      </w:pPr>
                      <w:r w:rsidRPr="00AA1C8C">
                        <w:rPr>
                          <w:sz w:val="16"/>
                        </w:rPr>
                        <w:t xml:space="preserve">This gives the parties greater oversight of the Project and its progress. The parties should specify any reporting requirements in section </w:t>
                      </w:r>
                      <w:r w:rsidR="00F14401">
                        <w:rPr>
                          <w:sz w:val="16"/>
                        </w:rPr>
                        <w:fldChar w:fldCharType="begin"/>
                      </w:r>
                      <w:r w:rsidR="00F14401">
                        <w:rPr>
                          <w:sz w:val="16"/>
                        </w:rPr>
                        <w:instrText xml:space="preserve"> REF _Ref100240292 \n \h </w:instrText>
                      </w:r>
                      <w:r w:rsidR="00F14401">
                        <w:rPr>
                          <w:sz w:val="16"/>
                        </w:rPr>
                      </w:r>
                      <w:r w:rsidR="00F14401">
                        <w:rPr>
                          <w:sz w:val="16"/>
                        </w:rPr>
                        <w:fldChar w:fldCharType="separate"/>
                      </w:r>
                      <w:r w:rsidR="00F14401">
                        <w:rPr>
                          <w:sz w:val="16"/>
                        </w:rPr>
                        <w:t>3</w:t>
                      </w:r>
                      <w:r w:rsidR="00F14401">
                        <w:rPr>
                          <w:sz w:val="16"/>
                        </w:rPr>
                        <w:fldChar w:fldCharType="end"/>
                      </w:r>
                      <w:r w:rsidR="00F14401">
                        <w:rPr>
                          <w:sz w:val="16"/>
                        </w:rPr>
                        <w:t xml:space="preserve"> </w:t>
                      </w:r>
                      <w:r w:rsidRPr="00AA1C8C">
                        <w:rPr>
                          <w:sz w:val="16"/>
                        </w:rPr>
                        <w:t xml:space="preserve">of </w:t>
                      </w:r>
                      <w:r w:rsidRPr="00AA1C8C">
                        <w:rPr>
                          <w:sz w:val="16"/>
                        </w:rPr>
                        <w:fldChar w:fldCharType="begin"/>
                      </w:r>
                      <w:r w:rsidRPr="00AA1C8C">
                        <w:rPr>
                          <w:sz w:val="16"/>
                        </w:rPr>
                        <w:instrText xml:space="preserve"> REF _Ref79752119 \n \h  \* MERGEFORMAT </w:instrText>
                      </w:r>
                      <w:r w:rsidRPr="00AA1C8C">
                        <w:rPr>
                          <w:sz w:val="16"/>
                        </w:rPr>
                      </w:r>
                      <w:r w:rsidRPr="00AA1C8C">
                        <w:rPr>
                          <w:sz w:val="16"/>
                        </w:rPr>
                        <w:fldChar w:fldCharType="separate"/>
                      </w:r>
                      <w:r w:rsidR="00976E3B">
                        <w:rPr>
                          <w:sz w:val="16"/>
                        </w:rPr>
                        <w:t>Schedule 2</w:t>
                      </w:r>
                      <w:r w:rsidRPr="00AA1C8C">
                        <w:rPr>
                          <w:sz w:val="16"/>
                        </w:rPr>
                        <w:fldChar w:fldCharType="end"/>
                      </w:r>
                      <w:r>
                        <w:rPr>
                          <w:sz w:val="16"/>
                        </w:rPr>
                        <w:t>.</w:t>
                      </w:r>
                    </w:p>
                  </w:txbxContent>
                </v:textbox>
                <w10:wrap type="through"/>
              </v:shape>
            </w:pict>
          </mc:Fallback>
        </mc:AlternateContent>
      </w:r>
      <w:r>
        <w:t>Reporting</w:t>
      </w:r>
      <w:bookmarkEnd w:id="120"/>
      <w:bookmarkEnd w:id="121"/>
    </w:p>
    <w:p w14:paraId="67EC369C" w14:textId="77ED0D1F" w:rsidR="00EA5B41" w:rsidRDefault="00EA5B41" w:rsidP="00307B26">
      <w:pPr>
        <w:pStyle w:val="Heading3"/>
      </w:pPr>
      <w:r w:rsidRPr="0071613C">
        <w:t xml:space="preserve">The </w:t>
      </w:r>
      <w:r>
        <w:t>parties</w:t>
      </w:r>
      <w:r w:rsidRPr="0071613C">
        <w:t xml:space="preserve"> must provide the </w:t>
      </w:r>
      <w:r>
        <w:t>Governance Committee</w:t>
      </w:r>
      <w:r w:rsidRPr="0071613C">
        <w:t xml:space="preserve"> with reports</w:t>
      </w:r>
      <w:r>
        <w:t xml:space="preserve"> and information</w:t>
      </w:r>
      <w:r w:rsidRPr="0071613C">
        <w:t xml:space="preserve"> in accordance with the </w:t>
      </w:r>
      <w:r>
        <w:t>Project Plan</w:t>
      </w:r>
      <w:r w:rsidRPr="0071613C">
        <w:t>.</w:t>
      </w:r>
    </w:p>
    <w:p w14:paraId="6BF7DCB4" w14:textId="5156FF11" w:rsidR="00EA5B41" w:rsidRDefault="00EA5B41" w:rsidP="00307B26">
      <w:pPr>
        <w:pStyle w:val="Heading3"/>
      </w:pPr>
      <w:r>
        <w:t>On or before the Project End Date or within 30 Business Days following the termination of this Agreement (including following expulsion or withdrawal), each party must provide the Governance Committee with a final report (for distribution to all parties):</w:t>
      </w:r>
    </w:p>
    <w:p w14:paraId="1EDAE406" w14:textId="09681F6D" w:rsidR="00EA5B41" w:rsidRDefault="00BE6CF8" w:rsidP="00307B26">
      <w:pPr>
        <w:pStyle w:val="Heading4"/>
      </w:pPr>
      <w:r>
        <w:rPr>
          <w:noProof/>
        </w:rPr>
        <w:lastRenderedPageBreak/>
        <mc:AlternateContent>
          <mc:Choice Requires="wps">
            <w:drawing>
              <wp:anchor distT="0" distB="0" distL="114300" distR="114300" simplePos="0" relativeHeight="251671552" behindDoc="0" locked="0" layoutInCell="1" allowOverlap="1" wp14:anchorId="65934F58" wp14:editId="5AEB1CD8">
                <wp:simplePos x="0" y="0"/>
                <wp:positionH relativeFrom="column">
                  <wp:posOffset>4313258</wp:posOffset>
                </wp:positionH>
                <wp:positionV relativeFrom="paragraph">
                  <wp:posOffset>410845</wp:posOffset>
                </wp:positionV>
                <wp:extent cx="2631440" cy="1171575"/>
                <wp:effectExtent l="0" t="0" r="0" b="9525"/>
                <wp:wrapThrough wrapText="bothSides">
                  <wp:wrapPolygon edited="0">
                    <wp:start x="0" y="0"/>
                    <wp:lineTo x="0" y="21424"/>
                    <wp:lineTo x="21423" y="21424"/>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1171575"/>
                        </a:xfrm>
                        <a:prstGeom prst="rect">
                          <a:avLst/>
                        </a:prstGeom>
                        <a:solidFill>
                          <a:schemeClr val="accent6"/>
                        </a:solidFill>
                        <a:ln w="6350">
                          <a:noFill/>
                        </a:ln>
                      </wps:spPr>
                      <wps:txbx>
                        <w:txbxContent>
                          <w:p w14:paraId="0540C4B9" w14:textId="45F7F42F"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_Ref89693288 \w \h </w:instrText>
                            </w:r>
                            <w:r>
                              <w:rPr>
                                <w:b/>
                                <w:i/>
                                <w:sz w:val="16"/>
                              </w:rPr>
                            </w:r>
                            <w:r>
                              <w:rPr>
                                <w:b/>
                                <w:i/>
                                <w:sz w:val="16"/>
                              </w:rPr>
                              <w:fldChar w:fldCharType="separate"/>
                            </w:r>
                            <w:r w:rsidR="00976E3B">
                              <w:rPr>
                                <w:b/>
                                <w:i/>
                                <w:sz w:val="16"/>
                              </w:rPr>
                              <w:t>7</w:t>
                            </w:r>
                            <w:r>
                              <w:rPr>
                                <w:b/>
                                <w:i/>
                                <w:sz w:val="16"/>
                              </w:rPr>
                              <w:fldChar w:fldCharType="end"/>
                            </w:r>
                            <w:r>
                              <w:rPr>
                                <w:b/>
                                <w:i/>
                                <w:sz w:val="16"/>
                              </w:rPr>
                              <w:t xml:space="preserve">: </w:t>
                            </w:r>
                            <w:r w:rsidRPr="00AD421A">
                              <w:rPr>
                                <w:sz w:val="16"/>
                              </w:rPr>
                              <w:t xml:space="preserve">This clause sets out the process for the parties </w:t>
                            </w:r>
                            <w:r w:rsidRPr="00955D4F">
                              <w:rPr>
                                <w:sz w:val="16"/>
                              </w:rPr>
                              <w:t xml:space="preserve">to review and if required, vary the Project (including the Project Plan), and what happens if a variation cannot be agreed. </w:t>
                            </w:r>
                          </w:p>
                          <w:p w14:paraId="20C79286" w14:textId="77777777" w:rsidR="00EA5B41" w:rsidRDefault="00EA5B41" w:rsidP="00EA5B41">
                            <w:pPr>
                              <w:spacing w:after="120"/>
                              <w:rPr>
                                <w:sz w:val="16"/>
                                <w:highlight w:val="yellow"/>
                              </w:rPr>
                            </w:pPr>
                            <w:r>
                              <w:rPr>
                                <w:sz w:val="16"/>
                              </w:rPr>
                              <w:t>Any party can initiate a review of the Project.</w:t>
                            </w:r>
                          </w:p>
                          <w:p w14:paraId="234CE3B1" w14:textId="77777777" w:rsidR="00EA5B41" w:rsidRPr="0060606F" w:rsidRDefault="00EA5B41" w:rsidP="00EA5B41">
                            <w:pPr>
                              <w:spacing w:after="120"/>
                              <w:rPr>
                                <w:sz w:val="16"/>
                              </w:rPr>
                            </w:pPr>
                            <w:r>
                              <w:rPr>
                                <w:sz w:val="16"/>
                              </w:rPr>
                              <w:t>This process gives the parties' certainty about changes to the Project and mitigates the risk of disagreement.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34F58" id="Text Box 34" o:spid="_x0000_s1048" type="#_x0000_t202" style="position:absolute;left:0;text-align:left;margin-left:339.65pt;margin-top:32.35pt;width:207.2pt;height:9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" fillcolor="#e9e4de [3209]" stroked="f" strokeweight=".5pt">
                <v:textbox>
                  <w:txbxContent>
                    <w:p w14:paraId="0540C4B9" w14:textId="45F7F42F"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_Ref89693288 \w \h </w:instrText>
                      </w:r>
                      <w:r>
                        <w:rPr>
                          <w:b/>
                          <w:i/>
                          <w:sz w:val="16"/>
                        </w:rPr>
                      </w:r>
                      <w:r>
                        <w:rPr>
                          <w:b/>
                          <w:i/>
                          <w:sz w:val="16"/>
                        </w:rPr>
                        <w:fldChar w:fldCharType="separate"/>
                      </w:r>
                      <w:r w:rsidR="00976E3B">
                        <w:rPr>
                          <w:b/>
                          <w:i/>
                          <w:sz w:val="16"/>
                        </w:rPr>
                        <w:t>7</w:t>
                      </w:r>
                      <w:r>
                        <w:rPr>
                          <w:b/>
                          <w:i/>
                          <w:sz w:val="16"/>
                        </w:rPr>
                        <w:fldChar w:fldCharType="end"/>
                      </w:r>
                      <w:r>
                        <w:rPr>
                          <w:b/>
                          <w:i/>
                          <w:sz w:val="16"/>
                        </w:rPr>
                        <w:t xml:space="preserve">: </w:t>
                      </w:r>
                      <w:r w:rsidRPr="00AD421A">
                        <w:rPr>
                          <w:sz w:val="16"/>
                        </w:rPr>
                        <w:t xml:space="preserve">This clause sets out the process for the parties </w:t>
                      </w:r>
                      <w:r w:rsidRPr="00955D4F">
                        <w:rPr>
                          <w:sz w:val="16"/>
                        </w:rPr>
                        <w:t xml:space="preserve">to review and if required, vary the Project (including the Project Plan), and what happens if a variation cannot be agreed. </w:t>
                      </w:r>
                    </w:p>
                    <w:p w14:paraId="20C79286" w14:textId="77777777" w:rsidR="00EA5B41" w:rsidRDefault="00EA5B41" w:rsidP="00EA5B41">
                      <w:pPr>
                        <w:spacing w:after="120"/>
                        <w:rPr>
                          <w:sz w:val="16"/>
                          <w:highlight w:val="yellow"/>
                        </w:rPr>
                      </w:pPr>
                      <w:r>
                        <w:rPr>
                          <w:sz w:val="16"/>
                        </w:rPr>
                        <w:t>Any party can initiate a review of the Project.</w:t>
                      </w:r>
                    </w:p>
                    <w:p w14:paraId="234CE3B1" w14:textId="77777777" w:rsidR="00EA5B41" w:rsidRPr="0060606F" w:rsidRDefault="00EA5B41" w:rsidP="00EA5B41">
                      <w:pPr>
                        <w:spacing w:after="120"/>
                        <w:rPr>
                          <w:sz w:val="16"/>
                        </w:rPr>
                      </w:pPr>
                      <w:r>
                        <w:rPr>
                          <w:sz w:val="16"/>
                        </w:rPr>
                        <w:t>This process gives the parties' certainty about changes to the Project and mitigates the risk of disagreement.</w:t>
                      </w:r>
                    </w:p>
                  </w:txbxContent>
                </v:textbox>
                <w10:wrap type="through"/>
              </v:shape>
            </w:pict>
          </mc:Fallback>
        </mc:AlternateContent>
      </w:r>
      <w:r w:rsidR="00EA5B41">
        <w:t>specifying all tasks performed during the Project; and</w:t>
      </w:r>
    </w:p>
    <w:p w14:paraId="4E6A6CC1" w14:textId="4CCAA479" w:rsidR="00EA5B41" w:rsidRDefault="00EA5B41" w:rsidP="00307B26">
      <w:pPr>
        <w:pStyle w:val="Heading4"/>
      </w:pPr>
      <w:r>
        <w:t xml:space="preserve">providing a summary of the Project IP generated.  </w:t>
      </w:r>
    </w:p>
    <w:p w14:paraId="63DB1941" w14:textId="4440EA45" w:rsidR="00EA5B41" w:rsidRDefault="00EA5B41" w:rsidP="00307B26">
      <w:pPr>
        <w:pStyle w:val="Heading1"/>
      </w:pPr>
      <w:bookmarkStart w:id="122" w:name="_Toc87710737"/>
      <w:bookmarkStart w:id="123" w:name="_Ref89693288"/>
      <w:bookmarkStart w:id="124" w:name="_Toc110939297"/>
      <w:bookmarkEnd w:id="122"/>
      <w:r>
        <w:t>Project review</w:t>
      </w:r>
      <w:bookmarkEnd w:id="123"/>
      <w:bookmarkEnd w:id="124"/>
    </w:p>
    <w:p w14:paraId="6764B717" w14:textId="77777777" w:rsidR="00EA5B41" w:rsidRPr="00844601" w:rsidRDefault="00EA5B41" w:rsidP="00307B26">
      <w:pPr>
        <w:pStyle w:val="Heading3"/>
      </w:pPr>
      <w:r>
        <w:t>If during the Project a party (</w:t>
      </w:r>
      <w:r w:rsidRPr="009D3180">
        <w:rPr>
          <w:b/>
        </w:rPr>
        <w:t>Re</w:t>
      </w:r>
      <w:r>
        <w:rPr>
          <w:b/>
        </w:rPr>
        <w:t>viewer</w:t>
      </w:r>
      <w:r>
        <w:t xml:space="preserve">) forms the reasonable opinion that some aspects of the Project </w:t>
      </w:r>
      <w:r w:rsidRPr="00844601">
        <w:t>should be varied, then the Reviewer must promptly send the Governance Committee a notice giving details of the basis for its opinion and a proposal as to how the Project (and including the Project Plan if applicable) should be varied (</w:t>
      </w:r>
      <w:r w:rsidRPr="00844601">
        <w:rPr>
          <w:b/>
        </w:rPr>
        <w:t>Review Notice</w:t>
      </w:r>
      <w:r w:rsidRPr="00844601">
        <w:t>).</w:t>
      </w:r>
    </w:p>
    <w:p w14:paraId="1DD0DD73" w14:textId="77777777" w:rsidR="00EA5B41" w:rsidRDefault="00EA5B41" w:rsidP="00307B26">
      <w:pPr>
        <w:pStyle w:val="Heading3"/>
      </w:pPr>
      <w:r w:rsidRPr="00844601">
        <w:t xml:space="preserve">At the next meeting of the Governance Committee after </w:t>
      </w:r>
      <w:r w:rsidRPr="00FA48A4">
        <w:t xml:space="preserve">receiving a Review Notice, </w:t>
      </w:r>
      <w:r w:rsidRPr="00C5445F">
        <w:t xml:space="preserve">or within 10 </w:t>
      </w:r>
      <w:r>
        <w:t>Business Days</w:t>
      </w:r>
      <w:r w:rsidRPr="00C5445F">
        <w:t xml:space="preserve"> after receiving a Review Notice at a specially convened meeting (whichever is the earliest) </w:t>
      </w:r>
      <w:r>
        <w:t xml:space="preserve">the Governance Committee will discuss the proposed </w:t>
      </w:r>
      <w:r w:rsidRPr="00150375">
        <w:t>variations</w:t>
      </w:r>
      <w:r>
        <w:t xml:space="preserve"> </w:t>
      </w:r>
      <w:r w:rsidRPr="000E5655">
        <w:t xml:space="preserve">to the </w:t>
      </w:r>
      <w:r>
        <w:t xml:space="preserve">Project to </w:t>
      </w:r>
      <w:r w:rsidRPr="000E5655">
        <w:t>address the concerns raised in the Review</w:t>
      </w:r>
      <w:r>
        <w:t xml:space="preserve"> Notice.</w:t>
      </w:r>
    </w:p>
    <w:p w14:paraId="70CC546C" w14:textId="77777777" w:rsidR="00EA5B41" w:rsidRDefault="00EA5B41" w:rsidP="00307B26">
      <w:pPr>
        <w:pStyle w:val="Heading3"/>
      </w:pPr>
      <w:bookmarkStart w:id="125" w:name="_Ref87632454"/>
      <w:r>
        <w:t xml:space="preserve">If the Governance Committee agrees to </w:t>
      </w:r>
      <w:r w:rsidRPr="00150375">
        <w:t>vary</w:t>
      </w:r>
      <w:r>
        <w:t xml:space="preserve"> the Project, it may:</w:t>
      </w:r>
      <w:bookmarkEnd w:id="125"/>
    </w:p>
    <w:p w14:paraId="69CFB6A8" w14:textId="77777777" w:rsidR="00EA5B41" w:rsidRDefault="00EA5B41" w:rsidP="00307B26">
      <w:pPr>
        <w:pStyle w:val="Heading4"/>
      </w:pPr>
      <w:r>
        <w:t>approve a variation to the Project Plan (excluding any variation to the Funding) to implement the Review Notice; or</w:t>
      </w:r>
    </w:p>
    <w:p w14:paraId="609F3BF2" w14:textId="648002B6" w:rsidR="00EA5B41" w:rsidRDefault="00EA5B41" w:rsidP="00307B26">
      <w:pPr>
        <w:pStyle w:val="Heading4"/>
      </w:pPr>
      <w:r>
        <w:t xml:space="preserve">if an amendment to the Funding or the Agreement is required, recommend that each party execute a written </w:t>
      </w:r>
      <w:r w:rsidRPr="00150375">
        <w:t>variation</w:t>
      </w:r>
      <w:r>
        <w:t xml:space="preserve"> in accordance with clause </w:t>
      </w:r>
      <w:r>
        <w:fldChar w:fldCharType="begin"/>
      </w:r>
      <w:r>
        <w:instrText xml:space="preserve"> REF _Ref94022295 \w \h </w:instrText>
      </w:r>
      <w:r>
        <w:fldChar w:fldCharType="separate"/>
      </w:r>
      <w:r w:rsidR="00976E3B">
        <w:t>23.6</w:t>
      </w:r>
      <w:r>
        <w:fldChar w:fldCharType="end"/>
      </w:r>
      <w:r>
        <w:t>.</w:t>
      </w:r>
    </w:p>
    <w:p w14:paraId="57CBA8DA" w14:textId="585CBB04" w:rsidR="00EA5B41" w:rsidRDefault="00EA5B41" w:rsidP="00307B26">
      <w:pPr>
        <w:pStyle w:val="Heading3"/>
      </w:pPr>
      <w:r>
        <w:t xml:space="preserve">Subject to clause </w:t>
      </w:r>
      <w:r>
        <w:fldChar w:fldCharType="begin"/>
      </w:r>
      <w:r>
        <w:instrText xml:space="preserve"> REF _Ref87632454 \w \h </w:instrText>
      </w:r>
      <w:r>
        <w:fldChar w:fldCharType="separate"/>
      </w:r>
      <w:r w:rsidR="00976E3B">
        <w:t>7(c)</w:t>
      </w:r>
      <w:r>
        <w:fldChar w:fldCharType="end"/>
      </w:r>
      <w:r>
        <w:t>, the parties must continue working in accordance with the unaltered Project Plan and this Agreement.</w:t>
      </w:r>
    </w:p>
    <w:p w14:paraId="3B19894A" w14:textId="77777777" w:rsidR="00EA5B41" w:rsidRDefault="00EA5B41" w:rsidP="00307B26">
      <w:pPr>
        <w:pStyle w:val="Heading1"/>
      </w:pPr>
      <w:bookmarkStart w:id="126" w:name="_Ref80118131"/>
      <w:bookmarkStart w:id="127" w:name="_Ref80613271"/>
      <w:bookmarkStart w:id="128" w:name="_Ref90474537"/>
      <w:bookmarkStart w:id="129" w:name="_Toc110939298"/>
      <w:r>
        <w:rPr>
          <w:noProof/>
          <w:lang w:eastAsia="en-AU"/>
        </w:rPr>
        <mc:AlternateContent>
          <mc:Choice Requires="wps">
            <w:drawing>
              <wp:anchor distT="0" distB="0" distL="114300" distR="114300" simplePos="0" relativeHeight="251672576" behindDoc="0" locked="0" layoutInCell="1" allowOverlap="1" wp14:anchorId="45D8ED04" wp14:editId="1058A9FB">
                <wp:simplePos x="0" y="0"/>
                <wp:positionH relativeFrom="column">
                  <wp:posOffset>4317365</wp:posOffset>
                </wp:positionH>
                <wp:positionV relativeFrom="paragraph">
                  <wp:posOffset>349250</wp:posOffset>
                </wp:positionV>
                <wp:extent cx="2631440" cy="2160905"/>
                <wp:effectExtent l="0" t="0" r="0" b="0"/>
                <wp:wrapThrough wrapText="bothSides">
                  <wp:wrapPolygon edited="0">
                    <wp:start x="0" y="0"/>
                    <wp:lineTo x="0" y="21327"/>
                    <wp:lineTo x="21423" y="21327"/>
                    <wp:lineTo x="21423"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2631440" cy="2160905"/>
                        </a:xfrm>
                        <a:prstGeom prst="rect">
                          <a:avLst/>
                        </a:prstGeom>
                        <a:solidFill>
                          <a:schemeClr val="accent6"/>
                        </a:solidFill>
                        <a:ln w="6350">
                          <a:noFill/>
                        </a:ln>
                      </wps:spPr>
                      <wps:txbx>
                        <w:txbxContent>
                          <w:p w14:paraId="57C7BBF1" w14:textId="728F8E19"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_Ref93646120 \r \h </w:instrText>
                            </w:r>
                            <w:r>
                              <w:rPr>
                                <w:b/>
                                <w:i/>
                                <w:sz w:val="16"/>
                              </w:rPr>
                            </w:r>
                            <w:r>
                              <w:rPr>
                                <w:b/>
                                <w:i/>
                                <w:sz w:val="16"/>
                              </w:rPr>
                              <w:fldChar w:fldCharType="separate"/>
                            </w:r>
                            <w:r w:rsidR="00976E3B">
                              <w:rPr>
                                <w:b/>
                                <w:i/>
                                <w:sz w:val="16"/>
                              </w:rPr>
                              <w:t>8.1</w:t>
                            </w:r>
                            <w:r>
                              <w:rPr>
                                <w:b/>
                                <w:i/>
                                <w:sz w:val="16"/>
                              </w:rPr>
                              <w:fldChar w:fldCharType="end"/>
                            </w:r>
                            <w:r>
                              <w:rPr>
                                <w:b/>
                                <w:i/>
                                <w:sz w:val="16"/>
                              </w:rPr>
                              <w:t xml:space="preserve">: </w:t>
                            </w:r>
                            <w:r w:rsidRPr="00017A31">
                              <w:rPr>
                                <w:sz w:val="16"/>
                              </w:rPr>
                              <w:t>This clause requires the parties to pay the Funding</w:t>
                            </w:r>
                            <w:r>
                              <w:rPr>
                                <w:b/>
                                <w:i/>
                                <w:sz w:val="16"/>
                              </w:rPr>
                              <w:t xml:space="preserve"> </w:t>
                            </w:r>
                            <w:r w:rsidRPr="00955D4F">
                              <w:rPr>
                                <w:sz w:val="16"/>
                              </w:rPr>
                              <w:t>in accordance</w:t>
                            </w:r>
                            <w:r>
                              <w:rPr>
                                <w:b/>
                                <w:i/>
                                <w:sz w:val="16"/>
                              </w:rPr>
                              <w:t xml:space="preserve"> </w:t>
                            </w:r>
                            <w:r>
                              <w:rPr>
                                <w:sz w:val="16"/>
                              </w:rPr>
                              <w:t xml:space="preserve">with the Project Plan. This clause also sets out the applicable payment terms (including requirements for invoicing and late payments). </w:t>
                            </w:r>
                          </w:p>
                          <w:p w14:paraId="2481E0B2" w14:textId="77777777" w:rsidR="00EA5B41" w:rsidRDefault="00EA5B41" w:rsidP="00EA5B41">
                            <w:pPr>
                              <w:spacing w:after="120"/>
                              <w:rPr>
                                <w:sz w:val="16"/>
                              </w:rPr>
                            </w:pPr>
                            <w:r>
                              <w:rPr>
                                <w:sz w:val="16"/>
                              </w:rPr>
                              <w:t>The parties may also receive financial contributions in relation to the Project from third parties (e.g. government grants). The parties must report any third party contributions to the Governance Committee. Alternatively, the parties may prohibit third party contributions in the Project Plan.</w:t>
                            </w:r>
                          </w:p>
                          <w:p w14:paraId="2595E5D5" w14:textId="77777777" w:rsidR="00EA5B41" w:rsidRPr="00017A31" w:rsidRDefault="00EA5B41" w:rsidP="00EA5B41">
                            <w:pPr>
                              <w:spacing w:after="120"/>
                              <w:rPr>
                                <w:sz w:val="16"/>
                              </w:rPr>
                            </w:pPr>
                            <w:r>
                              <w:rPr>
                                <w:sz w:val="16"/>
                              </w:rPr>
                              <w:t>This Agreement does not address the management of future royalties, as it does not cover obligations or rights to Commercialise the Project IP. The Commercialisation of Project IP will be the right of the Owners/s, or subject to a separate licence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ED04" id="Text Box 36" o:spid="_x0000_s1049" type="#_x0000_t202" style="position:absolute;left:0;text-align:left;margin-left:339.95pt;margin-top:27.5pt;width:207.2pt;height:17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" fillcolor="#e9e4de [3209]" stroked="f" strokeweight=".5pt">
                <v:textbox>
                  <w:txbxContent>
                    <w:p w14:paraId="57C7BBF1" w14:textId="728F8E19"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_Ref93646120 \r \h </w:instrText>
                      </w:r>
                      <w:r>
                        <w:rPr>
                          <w:b/>
                          <w:i/>
                          <w:sz w:val="16"/>
                        </w:rPr>
                      </w:r>
                      <w:r>
                        <w:rPr>
                          <w:b/>
                          <w:i/>
                          <w:sz w:val="16"/>
                        </w:rPr>
                        <w:fldChar w:fldCharType="separate"/>
                      </w:r>
                      <w:r w:rsidR="00976E3B">
                        <w:rPr>
                          <w:b/>
                          <w:i/>
                          <w:sz w:val="16"/>
                        </w:rPr>
                        <w:t>8.1</w:t>
                      </w:r>
                      <w:r>
                        <w:rPr>
                          <w:b/>
                          <w:i/>
                          <w:sz w:val="16"/>
                        </w:rPr>
                        <w:fldChar w:fldCharType="end"/>
                      </w:r>
                      <w:r>
                        <w:rPr>
                          <w:b/>
                          <w:i/>
                          <w:sz w:val="16"/>
                        </w:rPr>
                        <w:t xml:space="preserve">: </w:t>
                      </w:r>
                      <w:r w:rsidRPr="00017A31">
                        <w:rPr>
                          <w:sz w:val="16"/>
                        </w:rPr>
                        <w:t>This clause requires the parties to pay the Funding</w:t>
                      </w:r>
                      <w:r>
                        <w:rPr>
                          <w:b/>
                          <w:i/>
                          <w:sz w:val="16"/>
                        </w:rPr>
                        <w:t xml:space="preserve"> </w:t>
                      </w:r>
                      <w:r w:rsidRPr="00955D4F">
                        <w:rPr>
                          <w:sz w:val="16"/>
                        </w:rPr>
                        <w:t>in accordance</w:t>
                      </w:r>
                      <w:r>
                        <w:rPr>
                          <w:b/>
                          <w:i/>
                          <w:sz w:val="16"/>
                        </w:rPr>
                        <w:t xml:space="preserve"> </w:t>
                      </w:r>
                      <w:r>
                        <w:rPr>
                          <w:sz w:val="16"/>
                        </w:rPr>
                        <w:t xml:space="preserve">with the Project Plan. This clause also sets out the applicable payment terms (including requirements for invoicing and late payments). </w:t>
                      </w:r>
                    </w:p>
                    <w:p w14:paraId="2481E0B2" w14:textId="77777777" w:rsidR="00EA5B41" w:rsidRDefault="00EA5B41" w:rsidP="00EA5B41">
                      <w:pPr>
                        <w:spacing w:after="120"/>
                        <w:rPr>
                          <w:sz w:val="16"/>
                        </w:rPr>
                      </w:pPr>
                      <w:r>
                        <w:rPr>
                          <w:sz w:val="16"/>
                        </w:rPr>
                        <w:t>The parties may also receive financial contributions in relation to the Project from third parties (e.g. government grants). The parties must report any third party contributions to the Governance Committee. Alternatively, the parties may prohibit third party contributions in the Project Plan.</w:t>
                      </w:r>
                    </w:p>
                    <w:p w14:paraId="2595E5D5" w14:textId="77777777" w:rsidR="00EA5B41" w:rsidRPr="00017A31" w:rsidRDefault="00EA5B41" w:rsidP="00EA5B41">
                      <w:pPr>
                        <w:spacing w:after="120"/>
                        <w:rPr>
                          <w:sz w:val="16"/>
                        </w:rPr>
                      </w:pPr>
                      <w:r>
                        <w:rPr>
                          <w:sz w:val="16"/>
                        </w:rPr>
                        <w:t>This Agreement does not address the management of future royalties, as it does not cover obligations or rights to Commercialise the Project IP. The Commercialisation of Project IP will be the right of the Owners/s, or subject to a separate licence agreement.</w:t>
                      </w:r>
                    </w:p>
                  </w:txbxContent>
                </v:textbox>
                <w10:wrap type="through"/>
              </v:shape>
            </w:pict>
          </mc:Fallback>
        </mc:AlternateContent>
      </w:r>
      <w:r>
        <w:t xml:space="preserve">Project </w:t>
      </w:r>
      <w:bookmarkEnd w:id="126"/>
      <w:bookmarkEnd w:id="127"/>
      <w:r>
        <w:t>Funding</w:t>
      </w:r>
      <w:bookmarkEnd w:id="128"/>
      <w:bookmarkEnd w:id="129"/>
    </w:p>
    <w:p w14:paraId="5DB4AA68" w14:textId="77777777" w:rsidR="00EA5B41" w:rsidRDefault="00EA5B41" w:rsidP="00307B26">
      <w:pPr>
        <w:pStyle w:val="Heading2"/>
      </w:pPr>
      <w:bookmarkStart w:id="130" w:name="_Ref93646120"/>
      <w:bookmarkStart w:id="131" w:name="_Toc110939299"/>
      <w:r>
        <w:t>Contributions</w:t>
      </w:r>
      <w:bookmarkEnd w:id="130"/>
      <w:bookmarkEnd w:id="131"/>
    </w:p>
    <w:p w14:paraId="76FA3F67" w14:textId="77777777" w:rsidR="00EA5B41" w:rsidRDefault="00EA5B41" w:rsidP="00307B26">
      <w:pPr>
        <w:pStyle w:val="Heading3"/>
      </w:pPr>
      <w:r>
        <w:t>A party must pay to another party</w:t>
      </w:r>
      <w:r w:rsidRPr="00EA75AF">
        <w:t xml:space="preserve"> </w:t>
      </w:r>
      <w:r>
        <w:t>any instalments of the Funding at the times and in the amounts set out in the Details Schedule or Project Plan (as applicable).</w:t>
      </w:r>
    </w:p>
    <w:p w14:paraId="795F5AA2" w14:textId="4B0FDBBA" w:rsidR="00EA5B41" w:rsidRDefault="00EA5B41" w:rsidP="00307B26">
      <w:pPr>
        <w:pStyle w:val="Heading3"/>
      </w:pPr>
      <w:r>
        <w:t xml:space="preserve">Except in accordance with clause </w:t>
      </w:r>
      <w:r>
        <w:fldChar w:fldCharType="begin"/>
      </w:r>
      <w:r>
        <w:instrText xml:space="preserve"> REF _Ref87632601 \w \h </w:instrText>
      </w:r>
      <w:r>
        <w:fldChar w:fldCharType="separate"/>
      </w:r>
      <w:r w:rsidR="00976E3B">
        <w:t>4</w:t>
      </w:r>
      <w:r>
        <w:fldChar w:fldCharType="end"/>
      </w:r>
      <w:r>
        <w:t>, or where otherwise agreed by the Governance Committee, the Governance Committee will determine (acting reasonably) if the receiving party has met any requirement in this Agreement or the Project Plan for payment of the Funding.</w:t>
      </w:r>
    </w:p>
    <w:p w14:paraId="5A2501BF" w14:textId="77777777" w:rsidR="00EA5B41" w:rsidRDefault="00EA5B41" w:rsidP="0068182D">
      <w:pPr>
        <w:pStyle w:val="Heading3"/>
        <w:keepNext/>
        <w:keepLines/>
      </w:pPr>
      <w:r>
        <w:lastRenderedPageBreak/>
        <w:t xml:space="preserve">Unless otherwise set out in the Project Plan, nothing in this Agreement prevents a party from receiving financial or other contributions from a third party for the purpose of performing its obligations under this Agreement.  </w:t>
      </w:r>
      <w:r w:rsidRPr="00AD421A">
        <w:t>Subject to any confidentiality obligations owed to t</w:t>
      </w:r>
      <w:r w:rsidRPr="0032166E">
        <w:t>he</w:t>
      </w:r>
      <w:r w:rsidRPr="000067F5">
        <w:t xml:space="preserve"> third party</w:t>
      </w:r>
      <w:r>
        <w:t xml:space="preserve">, the party must report all such financial or other contributions to the Governance Committee (including the identity of the third party) and ensure any agreement with the third party is consistent with its obligations under this Agreement. </w:t>
      </w:r>
    </w:p>
    <w:p w14:paraId="58C0D0D4" w14:textId="77777777" w:rsidR="00EA5B41" w:rsidRDefault="00EA5B41" w:rsidP="00307B26">
      <w:pPr>
        <w:pStyle w:val="Heading2"/>
      </w:pPr>
      <w:bookmarkStart w:id="132" w:name="_Toc110939300"/>
      <w:r>
        <w:t>Payment terms</w:t>
      </w:r>
      <w:bookmarkEnd w:id="132"/>
    </w:p>
    <w:p w14:paraId="78184A0D" w14:textId="77777777" w:rsidR="00EA5B41" w:rsidRDefault="00EA5B41" w:rsidP="00307B26">
      <w:pPr>
        <w:pStyle w:val="Heading3"/>
      </w:pPr>
      <w:bookmarkStart w:id="133" w:name="_Ref93646649"/>
      <w:r>
        <w:t>All invoices issued by a party for payment of Funding that is due and payable in accordance with this Agreement must be paid within 20 Business Days of receipt of the invoice. For GST purposes, all invoices or receipts issued by a party are tax invoices.</w:t>
      </w:r>
      <w:bookmarkEnd w:id="133"/>
    </w:p>
    <w:p w14:paraId="56DDCA49" w14:textId="77777777" w:rsidR="00EA5B41" w:rsidRDefault="00EA5B41" w:rsidP="00307B26">
      <w:pPr>
        <w:pStyle w:val="Heading3"/>
      </w:pPr>
      <w:bookmarkStart w:id="134" w:name="_Ref93646654"/>
      <w:r>
        <w:rPr>
          <w:noProof/>
        </w:rPr>
        <mc:AlternateContent>
          <mc:Choice Requires="wps">
            <w:drawing>
              <wp:anchor distT="0" distB="0" distL="114300" distR="114300" simplePos="0" relativeHeight="251673600" behindDoc="0" locked="0" layoutInCell="1" allowOverlap="1" wp14:anchorId="3E6395E9" wp14:editId="3A354FE4">
                <wp:simplePos x="0" y="0"/>
                <wp:positionH relativeFrom="column">
                  <wp:posOffset>4304665</wp:posOffset>
                </wp:positionH>
                <wp:positionV relativeFrom="paragraph">
                  <wp:posOffset>494030</wp:posOffset>
                </wp:positionV>
                <wp:extent cx="2631440" cy="643890"/>
                <wp:effectExtent l="0" t="0" r="0" b="3810"/>
                <wp:wrapThrough wrapText="bothSides">
                  <wp:wrapPolygon edited="0">
                    <wp:start x="0" y="0"/>
                    <wp:lineTo x="0" y="21089"/>
                    <wp:lineTo x="21423" y="21089"/>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643890"/>
                        </a:xfrm>
                        <a:prstGeom prst="rect">
                          <a:avLst/>
                        </a:prstGeom>
                        <a:solidFill>
                          <a:schemeClr val="accent6"/>
                        </a:solidFill>
                        <a:ln w="6350">
                          <a:noFill/>
                        </a:ln>
                      </wps:spPr>
                      <wps:txbx>
                        <w:txbxContent>
                          <w:p w14:paraId="029ED5B4" w14:textId="48C0F522" w:rsidR="00EA5B41" w:rsidRPr="00955D4F" w:rsidRDefault="00EA5B41" w:rsidP="00EA5B41">
                            <w:pPr>
                              <w:rPr>
                                <w:sz w:val="16"/>
                              </w:rPr>
                            </w:pPr>
                            <w:r>
                              <w:rPr>
                                <w:b/>
                                <w:i/>
                                <w:sz w:val="16"/>
                              </w:rPr>
                              <w:t xml:space="preserve">Guidance Note for clause </w:t>
                            </w:r>
                            <w:r>
                              <w:rPr>
                                <w:b/>
                                <w:i/>
                                <w:sz w:val="16"/>
                              </w:rPr>
                              <w:fldChar w:fldCharType="begin"/>
                            </w:r>
                            <w:r>
                              <w:rPr>
                                <w:b/>
                                <w:i/>
                                <w:sz w:val="16"/>
                              </w:rPr>
                              <w:instrText xml:space="preserve"> REF _Ref93646612 \r \h </w:instrText>
                            </w:r>
                            <w:r>
                              <w:rPr>
                                <w:b/>
                                <w:i/>
                                <w:sz w:val="16"/>
                              </w:rPr>
                            </w:r>
                            <w:r>
                              <w:rPr>
                                <w:b/>
                                <w:i/>
                                <w:sz w:val="16"/>
                              </w:rPr>
                              <w:fldChar w:fldCharType="separate"/>
                            </w:r>
                            <w:r w:rsidR="00976E3B">
                              <w:rPr>
                                <w:b/>
                                <w:i/>
                                <w:sz w:val="16"/>
                              </w:rPr>
                              <w:t>8.2(c)</w:t>
                            </w:r>
                            <w:r>
                              <w:rPr>
                                <w:b/>
                                <w:i/>
                                <w:sz w:val="16"/>
                              </w:rPr>
                              <w:fldChar w:fldCharType="end"/>
                            </w:r>
                            <w:r>
                              <w:rPr>
                                <w:b/>
                                <w:i/>
                                <w:sz w:val="16"/>
                              </w:rPr>
                              <w:t xml:space="preserve">: </w:t>
                            </w:r>
                            <w:r>
                              <w:rPr>
                                <w:sz w:val="16"/>
                              </w:rPr>
                              <w:t xml:space="preserve">The cash rate for the calculation of interest is published by the Reserve Bank of Australia and can be found on its website: </w:t>
                            </w:r>
                            <w:hyperlink r:id="rId30" w:history="1">
                              <w:r w:rsidRPr="000655A9">
                                <w:rPr>
                                  <w:rStyle w:val="Hyperlink"/>
                                  <w:sz w:val="16"/>
                                </w:rPr>
                                <w:t>https://www.rba.gov.au/statistics/cash-rate/</w:t>
                              </w:r>
                            </w:hyperlink>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395E9" id="Text Box 37" o:spid="_x0000_s1050" type="#_x0000_t202" style="position:absolute;left:0;text-align:left;margin-left:338.95pt;margin-top:38.9pt;width:207.2pt;height:5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" fillcolor="#e9e4de [3209]" stroked="f" strokeweight=".5pt">
                <v:textbox>
                  <w:txbxContent>
                    <w:p w14:paraId="029ED5B4" w14:textId="48C0F522" w:rsidR="00EA5B41" w:rsidRPr="00955D4F" w:rsidRDefault="00EA5B41" w:rsidP="00EA5B41">
                      <w:pPr>
                        <w:rPr>
                          <w:sz w:val="16"/>
                        </w:rPr>
                      </w:pPr>
                      <w:r>
                        <w:rPr>
                          <w:b/>
                          <w:i/>
                          <w:sz w:val="16"/>
                        </w:rPr>
                        <w:t xml:space="preserve">Guidance Note for clause </w:t>
                      </w:r>
                      <w:r>
                        <w:rPr>
                          <w:b/>
                          <w:i/>
                          <w:sz w:val="16"/>
                        </w:rPr>
                        <w:fldChar w:fldCharType="begin"/>
                      </w:r>
                      <w:r>
                        <w:rPr>
                          <w:b/>
                          <w:i/>
                          <w:sz w:val="16"/>
                        </w:rPr>
                        <w:instrText xml:space="preserve"> REF _Ref93646612 \r \h </w:instrText>
                      </w:r>
                      <w:r>
                        <w:rPr>
                          <w:b/>
                          <w:i/>
                          <w:sz w:val="16"/>
                        </w:rPr>
                      </w:r>
                      <w:r>
                        <w:rPr>
                          <w:b/>
                          <w:i/>
                          <w:sz w:val="16"/>
                        </w:rPr>
                        <w:fldChar w:fldCharType="separate"/>
                      </w:r>
                      <w:r w:rsidR="00976E3B">
                        <w:rPr>
                          <w:b/>
                          <w:i/>
                          <w:sz w:val="16"/>
                        </w:rPr>
                        <w:t>8.2(c)</w:t>
                      </w:r>
                      <w:r>
                        <w:rPr>
                          <w:b/>
                          <w:i/>
                          <w:sz w:val="16"/>
                        </w:rPr>
                        <w:fldChar w:fldCharType="end"/>
                      </w:r>
                      <w:r>
                        <w:rPr>
                          <w:b/>
                          <w:i/>
                          <w:sz w:val="16"/>
                        </w:rPr>
                        <w:t xml:space="preserve">: </w:t>
                      </w:r>
                      <w:r>
                        <w:rPr>
                          <w:sz w:val="16"/>
                        </w:rPr>
                        <w:t xml:space="preserve">The cash rate for the calculation of interest is published by the Reserve Bank of Australia and can be found on its website: </w:t>
                      </w:r>
                      <w:hyperlink r:id="rId31" w:history="1">
                        <w:r w:rsidRPr="000655A9">
                          <w:rPr>
                            <w:rStyle w:val="Hyperlink"/>
                            <w:sz w:val="16"/>
                          </w:rPr>
                          <w:t>https://www.rba.gov.au/statistics/cash-rate/</w:t>
                        </w:r>
                      </w:hyperlink>
                      <w:r>
                        <w:rPr>
                          <w:sz w:val="16"/>
                        </w:rPr>
                        <w:t xml:space="preserve">.  </w:t>
                      </w:r>
                    </w:p>
                  </w:txbxContent>
                </v:textbox>
                <w10:wrap type="through"/>
              </v:shape>
            </w:pict>
          </mc:Fallback>
        </mc:AlternateContent>
      </w:r>
      <w:r>
        <w:t>Where a party disputes an amount set out in an invoice, it must notify the issuing party within 10 Business Days of receipt of the invoice.</w:t>
      </w:r>
      <w:bookmarkEnd w:id="134"/>
    </w:p>
    <w:p w14:paraId="15A62C36" w14:textId="77777777" w:rsidR="00EA5B41" w:rsidRDefault="00EA5B41" w:rsidP="00307B26">
      <w:pPr>
        <w:pStyle w:val="Heading3"/>
      </w:pPr>
      <w:bookmarkStart w:id="135" w:name="_Ref93646612"/>
      <w:r>
        <w:t xml:space="preserve">Late payments may be subject to an additional charge at the discretion of the party owed the payment, calculated daily from the due date until the </w:t>
      </w:r>
      <w:r w:rsidRPr="00A15330">
        <w:t>date the outstanding amount is paid</w:t>
      </w:r>
      <w:r>
        <w:t xml:space="preserve"> at:</w:t>
      </w:r>
      <w:bookmarkEnd w:id="135"/>
    </w:p>
    <w:p w14:paraId="22FAD75B" w14:textId="77777777" w:rsidR="00EA5B41" w:rsidRDefault="00EA5B41" w:rsidP="00307B26">
      <w:pPr>
        <w:pStyle w:val="Heading4"/>
      </w:pPr>
      <w:r>
        <w:t>in respect of the period from 1 January to 30 June in any year – the rate that is 4% above the cash rate last published by the Reserve Bank of Australia before that period commenced; and</w:t>
      </w:r>
    </w:p>
    <w:p w14:paraId="0C247955" w14:textId="77777777" w:rsidR="00EA5B41" w:rsidRDefault="00EA5B41" w:rsidP="00307B26">
      <w:pPr>
        <w:pStyle w:val="Heading4"/>
      </w:pPr>
      <w:r>
        <w:t>in respect of the period from 1 July to 31 December in any year – the rate that is 4% above the cash rate last published by the Reserve Bank of Australia before that period commenced.</w:t>
      </w:r>
    </w:p>
    <w:p w14:paraId="6E4F58FD" w14:textId="77777777" w:rsidR="00EA5B41" w:rsidRDefault="00EA5B41" w:rsidP="00307B26">
      <w:pPr>
        <w:pStyle w:val="Heading3"/>
      </w:pPr>
      <w:bookmarkStart w:id="136" w:name="_Ref93646910"/>
      <w:r w:rsidRPr="00A457A9">
        <w:t xml:space="preserve">If </w:t>
      </w:r>
      <w:r>
        <w:t>a party</w:t>
      </w:r>
      <w:r w:rsidRPr="00A457A9">
        <w:t xml:space="preserve"> is more than </w:t>
      </w:r>
      <w:r>
        <w:t>30 Business Days</w:t>
      </w:r>
      <w:r w:rsidRPr="00A457A9">
        <w:t xml:space="preserve"> late paying an invoice</w:t>
      </w:r>
      <w:r>
        <w:t>:</w:t>
      </w:r>
      <w:bookmarkEnd w:id="136"/>
      <w:r w:rsidRPr="00A457A9">
        <w:t xml:space="preserve"> </w:t>
      </w:r>
    </w:p>
    <w:p w14:paraId="7515DB11" w14:textId="77777777" w:rsidR="00EA5B41" w:rsidRDefault="00EA5B41" w:rsidP="00307B26">
      <w:pPr>
        <w:pStyle w:val="Heading4"/>
      </w:pPr>
      <w:r w:rsidRPr="00A457A9">
        <w:t xml:space="preserve">the </w:t>
      </w:r>
      <w:r>
        <w:t>other party is entitled to stop</w:t>
      </w:r>
      <w:r w:rsidRPr="00A457A9">
        <w:t xml:space="preserve"> working on the Project </w:t>
      </w:r>
      <w:r>
        <w:t xml:space="preserve">(and will not be in breach </w:t>
      </w:r>
      <w:r w:rsidRPr="0007054B">
        <w:t>of its obligations</w:t>
      </w:r>
      <w:r>
        <w:t xml:space="preserve"> under this Agreement) </w:t>
      </w:r>
      <w:r w:rsidRPr="00A457A9">
        <w:t>until the date the outstanding amount is paid</w:t>
      </w:r>
      <w:r>
        <w:t>; and</w:t>
      </w:r>
    </w:p>
    <w:p w14:paraId="62821070" w14:textId="77777777" w:rsidR="00EA5B41" w:rsidRDefault="00EA5B41" w:rsidP="00307B26">
      <w:pPr>
        <w:pStyle w:val="Heading4"/>
      </w:pPr>
      <w:r>
        <w:t>the relevant Milestone Dates will be amended to reflect the period the other party stops work in accordance with this clause</w:t>
      </w:r>
      <w:r w:rsidRPr="00A457A9">
        <w:t xml:space="preserve">. </w:t>
      </w:r>
    </w:p>
    <w:p w14:paraId="32BD7CDE" w14:textId="77777777" w:rsidR="00EA5B41" w:rsidRDefault="00EA5B41" w:rsidP="00307B26">
      <w:pPr>
        <w:pStyle w:val="Heading2"/>
      </w:pPr>
      <w:bookmarkStart w:id="137" w:name="_Ref93645931"/>
      <w:bookmarkStart w:id="138" w:name="_Toc110939301"/>
      <w:r>
        <w:lastRenderedPageBreak/>
        <w:t>No deduction</w:t>
      </w:r>
      <w:bookmarkEnd w:id="137"/>
      <w:bookmarkEnd w:id="138"/>
    </w:p>
    <w:p w14:paraId="2A6C24DF" w14:textId="77777777" w:rsidR="00EA5B41" w:rsidRDefault="00EA5B41" w:rsidP="00EA5B41">
      <w:pPr>
        <w:pStyle w:val="IndentParaLevel1"/>
        <w:keepNext/>
        <w:keepLines/>
      </w:pPr>
      <w:r>
        <w:t xml:space="preserve">The Funding must be paid without deduction or deferment for any demand, withholding, set-off, counter claim or other dispute and free and clear of any taxes imposed by or under the authority of any government or public authority.  </w:t>
      </w:r>
    </w:p>
    <w:p w14:paraId="11CF38C9" w14:textId="77777777" w:rsidR="00EA5B41" w:rsidRDefault="00EA5B41" w:rsidP="00307B26">
      <w:pPr>
        <w:pStyle w:val="Heading2"/>
      </w:pPr>
      <w:bookmarkStart w:id="139" w:name="_Ref93645666"/>
      <w:bookmarkStart w:id="140" w:name="_Toc110939302"/>
      <w:r>
        <w:rPr>
          <w:noProof/>
          <w:lang w:eastAsia="en-AU"/>
        </w:rPr>
        <mc:AlternateContent>
          <mc:Choice Requires="wps">
            <w:drawing>
              <wp:anchor distT="0" distB="0" distL="114300" distR="114300" simplePos="0" relativeHeight="251674624" behindDoc="0" locked="0" layoutInCell="1" allowOverlap="1" wp14:anchorId="3F71EFD5" wp14:editId="5D2DFFBA">
                <wp:simplePos x="0" y="0"/>
                <wp:positionH relativeFrom="column">
                  <wp:posOffset>4313555</wp:posOffset>
                </wp:positionH>
                <wp:positionV relativeFrom="paragraph">
                  <wp:posOffset>80645</wp:posOffset>
                </wp:positionV>
                <wp:extent cx="2631440" cy="469900"/>
                <wp:effectExtent l="0" t="0" r="0" b="6350"/>
                <wp:wrapThrough wrapText="bothSides">
                  <wp:wrapPolygon edited="0">
                    <wp:start x="0" y="0"/>
                    <wp:lineTo x="0" y="21016"/>
                    <wp:lineTo x="21423" y="21016"/>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469900"/>
                        </a:xfrm>
                        <a:prstGeom prst="rect">
                          <a:avLst/>
                        </a:prstGeom>
                        <a:solidFill>
                          <a:schemeClr val="accent6"/>
                        </a:solidFill>
                        <a:ln w="6350">
                          <a:noFill/>
                        </a:ln>
                      </wps:spPr>
                      <wps:txbx>
                        <w:txbxContent>
                          <w:p w14:paraId="22790C25" w14:textId="783A23BD" w:rsidR="00EA5B41" w:rsidRDefault="00EA5B41" w:rsidP="00EA5B41">
                            <w:pPr>
                              <w:rPr>
                                <w:sz w:val="16"/>
                              </w:rPr>
                            </w:pPr>
                            <w:r>
                              <w:rPr>
                                <w:b/>
                                <w:i/>
                                <w:sz w:val="16"/>
                              </w:rPr>
                              <w:t xml:space="preserve">Guidance Note for clause </w:t>
                            </w:r>
                            <w:r>
                              <w:rPr>
                                <w:b/>
                                <w:i/>
                                <w:sz w:val="16"/>
                              </w:rPr>
                              <w:fldChar w:fldCharType="begin"/>
                            </w:r>
                            <w:r>
                              <w:rPr>
                                <w:b/>
                                <w:i/>
                                <w:sz w:val="16"/>
                              </w:rPr>
                              <w:instrText xml:space="preserve"> REF _Ref93645666 \r \h </w:instrText>
                            </w:r>
                            <w:r>
                              <w:rPr>
                                <w:b/>
                                <w:i/>
                                <w:sz w:val="16"/>
                              </w:rPr>
                            </w:r>
                            <w:r>
                              <w:rPr>
                                <w:b/>
                                <w:i/>
                                <w:sz w:val="16"/>
                              </w:rPr>
                              <w:fldChar w:fldCharType="separate"/>
                            </w:r>
                            <w:r w:rsidR="00976E3B">
                              <w:rPr>
                                <w:b/>
                                <w:i/>
                                <w:sz w:val="16"/>
                              </w:rPr>
                              <w:t>8.4</w:t>
                            </w:r>
                            <w:r>
                              <w:rPr>
                                <w:b/>
                                <w:i/>
                                <w:sz w:val="16"/>
                              </w:rPr>
                              <w:fldChar w:fldCharType="end"/>
                            </w:r>
                            <w:r>
                              <w:rPr>
                                <w:b/>
                                <w:i/>
                                <w:sz w:val="16"/>
                              </w:rPr>
                              <w:t xml:space="preserve">: </w:t>
                            </w:r>
                            <w:r>
                              <w:rPr>
                                <w:sz w:val="16"/>
                              </w:rPr>
                              <w:t>This clause sets out the treatment of GST, which depends on whether the relevant party is an Australian entity or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1EFD5" id="Text Box 39" o:spid="_x0000_s1051" type="#_x0000_t202" style="position:absolute;left:0;text-align:left;margin-left:339.65pt;margin-top:6.35pt;width:207.2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" fillcolor="#e9e4de [3209]" stroked="f" strokeweight=".5pt">
                <v:textbox>
                  <w:txbxContent>
                    <w:p w14:paraId="22790C25" w14:textId="783A23BD" w:rsidR="00EA5B41" w:rsidRDefault="00EA5B41" w:rsidP="00EA5B41">
                      <w:pPr>
                        <w:rPr>
                          <w:sz w:val="16"/>
                        </w:rPr>
                      </w:pPr>
                      <w:r>
                        <w:rPr>
                          <w:b/>
                          <w:i/>
                          <w:sz w:val="16"/>
                        </w:rPr>
                        <w:t xml:space="preserve">Guidance Note for clause </w:t>
                      </w:r>
                      <w:r>
                        <w:rPr>
                          <w:b/>
                          <w:i/>
                          <w:sz w:val="16"/>
                        </w:rPr>
                        <w:fldChar w:fldCharType="begin"/>
                      </w:r>
                      <w:r>
                        <w:rPr>
                          <w:b/>
                          <w:i/>
                          <w:sz w:val="16"/>
                        </w:rPr>
                        <w:instrText xml:space="preserve"> REF _Ref93645666 \r \h </w:instrText>
                      </w:r>
                      <w:r>
                        <w:rPr>
                          <w:b/>
                          <w:i/>
                          <w:sz w:val="16"/>
                        </w:rPr>
                      </w:r>
                      <w:r>
                        <w:rPr>
                          <w:b/>
                          <w:i/>
                          <w:sz w:val="16"/>
                        </w:rPr>
                        <w:fldChar w:fldCharType="separate"/>
                      </w:r>
                      <w:r w:rsidR="00976E3B">
                        <w:rPr>
                          <w:b/>
                          <w:i/>
                          <w:sz w:val="16"/>
                        </w:rPr>
                        <w:t>8.4</w:t>
                      </w:r>
                      <w:r>
                        <w:rPr>
                          <w:b/>
                          <w:i/>
                          <w:sz w:val="16"/>
                        </w:rPr>
                        <w:fldChar w:fldCharType="end"/>
                      </w:r>
                      <w:r>
                        <w:rPr>
                          <w:b/>
                          <w:i/>
                          <w:sz w:val="16"/>
                        </w:rPr>
                        <w:t xml:space="preserve">: </w:t>
                      </w:r>
                      <w:r>
                        <w:rPr>
                          <w:sz w:val="16"/>
                        </w:rPr>
                        <w:t>This clause sets out the treatment of GST, which depends on whether the relevant party is an Australian entity or not.</w:t>
                      </w:r>
                    </w:p>
                  </w:txbxContent>
                </v:textbox>
                <w10:wrap type="through"/>
              </v:shape>
            </w:pict>
          </mc:Fallback>
        </mc:AlternateContent>
      </w:r>
      <w:r>
        <w:t>GST</w:t>
      </w:r>
      <w:bookmarkEnd w:id="139"/>
      <w:bookmarkEnd w:id="140"/>
    </w:p>
    <w:p w14:paraId="55C22C38" w14:textId="0DADB3C0" w:rsidR="00EA5B41" w:rsidRDefault="00EA5B41" w:rsidP="00307B26">
      <w:pPr>
        <w:pStyle w:val="Heading3"/>
      </w:pPr>
      <w:r>
        <w:t xml:space="preserve">In this clause </w:t>
      </w:r>
      <w:r>
        <w:fldChar w:fldCharType="begin"/>
      </w:r>
      <w:r>
        <w:instrText xml:space="preserve"> REF _Ref80118131 \w \h </w:instrText>
      </w:r>
      <w:r>
        <w:fldChar w:fldCharType="separate"/>
      </w:r>
      <w:r w:rsidR="00976E3B">
        <w:t>8</w:t>
      </w:r>
      <w:r>
        <w:fldChar w:fldCharType="end"/>
      </w:r>
      <w:r>
        <w:t xml:space="preserve">, words and expressions which have a defined meaning in the </w:t>
      </w:r>
      <w:r w:rsidRPr="000E5655">
        <w:rPr>
          <w:i/>
        </w:rPr>
        <w:t>A New Tax System (Goods and Services Tax) Act 1999</w:t>
      </w:r>
      <w:r>
        <w:t xml:space="preserve"> (</w:t>
      </w:r>
      <w:proofErr w:type="spellStart"/>
      <w:r>
        <w:t>Cth</w:t>
      </w:r>
      <w:proofErr w:type="spellEnd"/>
      <w:r>
        <w:t>) (</w:t>
      </w:r>
      <w:r w:rsidRPr="000E5655">
        <w:rPr>
          <w:b/>
        </w:rPr>
        <w:t>GST Act</w:t>
      </w:r>
      <w:r>
        <w:t xml:space="preserve">) have the same meaning as in the GST Act.  </w:t>
      </w:r>
    </w:p>
    <w:p w14:paraId="152738D6" w14:textId="77777777" w:rsidR="00EA5B41" w:rsidRDefault="00EA5B41" w:rsidP="00307B26">
      <w:pPr>
        <w:pStyle w:val="Heading3"/>
      </w:pPr>
      <w:bookmarkStart w:id="141" w:name="_Ref93645806"/>
      <w:r>
        <w:t>If a party paying Funding is an Australian entity:</w:t>
      </w:r>
      <w:bookmarkEnd w:id="141"/>
    </w:p>
    <w:p w14:paraId="1CBC3114" w14:textId="77777777" w:rsidR="00EA5B41" w:rsidRDefault="00EA5B41" w:rsidP="00307B26">
      <w:pPr>
        <w:pStyle w:val="Heading4"/>
      </w:pPr>
      <w:r>
        <w:t xml:space="preserve">all Funding payable under this Agreement is exclusive of </w:t>
      </w:r>
      <w:proofErr w:type="gramStart"/>
      <w:r>
        <w:t>GST;</w:t>
      </w:r>
      <w:proofErr w:type="gramEnd"/>
      <w:r>
        <w:t xml:space="preserve">  </w:t>
      </w:r>
    </w:p>
    <w:p w14:paraId="7AB37CBE" w14:textId="77777777" w:rsidR="00EA5B41" w:rsidRDefault="00EA5B41" w:rsidP="00307B26">
      <w:pPr>
        <w:pStyle w:val="Heading4"/>
      </w:pPr>
      <w:r>
        <w:t xml:space="preserve">if GST is payable by a supplier on any supply made under this Agreement, the recipient, upon receiving a tax invoice from the supplier, will pay to the supplier an amount equal to the GST payable on the supply; and  </w:t>
      </w:r>
    </w:p>
    <w:p w14:paraId="52C572DE" w14:textId="77777777" w:rsidR="00EA5B41" w:rsidRDefault="00EA5B41" w:rsidP="00307B26">
      <w:pPr>
        <w:pStyle w:val="Heading4"/>
      </w:pPr>
      <w:r>
        <w:t xml:space="preserve">this amount will be paid in addition to, and at the same time, that the consideration for the supply is to be provided. </w:t>
      </w:r>
    </w:p>
    <w:p w14:paraId="7BD49393" w14:textId="77777777" w:rsidR="00EA5B41" w:rsidRDefault="00EA5B41" w:rsidP="00307B26">
      <w:pPr>
        <w:pStyle w:val="Heading3"/>
      </w:pPr>
      <w:bookmarkStart w:id="142" w:name="_Ref93647179"/>
      <w:bookmarkStart w:id="143" w:name="_Ref82610237"/>
      <w:r>
        <w:t>If a party paying Funding is a foreign entity:</w:t>
      </w:r>
      <w:bookmarkEnd w:id="142"/>
    </w:p>
    <w:p w14:paraId="252E61F2" w14:textId="77777777" w:rsidR="00EA5B41" w:rsidRDefault="00EA5B41" w:rsidP="00307B26">
      <w:pPr>
        <w:pStyle w:val="Heading4"/>
      </w:pPr>
      <w:r>
        <w:t>any supply made by the receiving party under this Agreement to the paying party will be treated by the receiving party as GST-free under the GST Act in reliance on the following representations made by the paying party that:</w:t>
      </w:r>
      <w:bookmarkEnd w:id="143"/>
    </w:p>
    <w:p w14:paraId="7F7037FC" w14:textId="77777777" w:rsidR="00EA5B41" w:rsidRDefault="00EA5B41" w:rsidP="00307B26">
      <w:pPr>
        <w:pStyle w:val="Heading5"/>
      </w:pPr>
      <w:r>
        <w:t xml:space="preserve">it is a non-resident for Australian Income Tax </w:t>
      </w:r>
      <w:proofErr w:type="gramStart"/>
      <w:r>
        <w:t>purposes;</w:t>
      </w:r>
      <w:proofErr w:type="gramEnd"/>
    </w:p>
    <w:p w14:paraId="0F20ABCC" w14:textId="77777777" w:rsidR="00EA5B41" w:rsidRDefault="00EA5B41" w:rsidP="00307B26">
      <w:pPr>
        <w:pStyle w:val="Heading5"/>
      </w:pPr>
      <w:r>
        <w:t xml:space="preserve">it will not be in Australia when the thing to be supplied is so </w:t>
      </w:r>
      <w:proofErr w:type="gramStart"/>
      <w:r>
        <w:t>supplied;</w:t>
      </w:r>
      <w:proofErr w:type="gramEnd"/>
    </w:p>
    <w:p w14:paraId="736B5E4A" w14:textId="77777777" w:rsidR="00EA5B41" w:rsidRDefault="00EA5B41" w:rsidP="00307B26">
      <w:pPr>
        <w:pStyle w:val="Heading5"/>
      </w:pPr>
      <w:r>
        <w:t>it will acquire the supply in carrying on its enterprise; and</w:t>
      </w:r>
    </w:p>
    <w:p w14:paraId="790D2B06" w14:textId="77777777" w:rsidR="00EA5B41" w:rsidRDefault="00EA5B41" w:rsidP="00307B26">
      <w:pPr>
        <w:pStyle w:val="Heading5"/>
      </w:pPr>
      <w:r>
        <w:t>it is not registered or required to be registered in Australia for GST purposes; and</w:t>
      </w:r>
    </w:p>
    <w:p w14:paraId="093885FC" w14:textId="2A31B0E6" w:rsidR="00EA5B41" w:rsidRDefault="00EA5B41" w:rsidP="0068182D">
      <w:pPr>
        <w:pStyle w:val="Heading4"/>
        <w:keepNext/>
        <w:keepLines/>
      </w:pPr>
      <w:r>
        <w:lastRenderedPageBreak/>
        <w:t xml:space="preserve">if any supply made under this Agreement is classified as a taxable supply for GST purposes because any of the representations in clause </w:t>
      </w:r>
      <w:r>
        <w:fldChar w:fldCharType="begin"/>
      </w:r>
      <w:r>
        <w:instrText xml:space="preserve"> REF _Ref82610237 \w \h </w:instrText>
      </w:r>
      <w:r>
        <w:fldChar w:fldCharType="separate"/>
      </w:r>
      <w:r w:rsidR="00976E3B">
        <w:t>8.4(c)</w:t>
      </w:r>
      <w:r>
        <w:fldChar w:fldCharType="end"/>
      </w:r>
      <w:r>
        <w:t xml:space="preserve"> are incorrect, the paying party will on demand pay the receiving party the GST payable on that supply together with any interest, fine, penalty or other amount imposed as a consequence of the incorrect representation.  </w:t>
      </w:r>
    </w:p>
    <w:p w14:paraId="5878D150" w14:textId="77777777" w:rsidR="00EA5B41" w:rsidRDefault="00EA5B41" w:rsidP="00307B26">
      <w:pPr>
        <w:pStyle w:val="Heading2"/>
      </w:pPr>
      <w:bookmarkStart w:id="144" w:name="_Ref389219528"/>
      <w:bookmarkStart w:id="145" w:name="_Toc509418673"/>
      <w:bookmarkStart w:id="146" w:name="_Toc84851174"/>
      <w:bookmarkStart w:id="147" w:name="_Ref93647990"/>
      <w:bookmarkStart w:id="148" w:name="_Toc110939303"/>
      <w:r>
        <w:rPr>
          <w:noProof/>
          <w:lang w:eastAsia="en-AU"/>
        </w:rPr>
        <mc:AlternateContent>
          <mc:Choice Requires="wps">
            <w:drawing>
              <wp:anchor distT="0" distB="0" distL="114300" distR="114300" simplePos="0" relativeHeight="251675648" behindDoc="0" locked="0" layoutInCell="1" allowOverlap="1" wp14:anchorId="5B3FB364" wp14:editId="250462F9">
                <wp:simplePos x="0" y="0"/>
                <wp:positionH relativeFrom="column">
                  <wp:posOffset>4313626</wp:posOffset>
                </wp:positionH>
                <wp:positionV relativeFrom="paragraph">
                  <wp:posOffset>35714</wp:posOffset>
                </wp:positionV>
                <wp:extent cx="2631600" cy="705394"/>
                <wp:effectExtent l="0" t="0" r="0" b="0"/>
                <wp:wrapThrough wrapText="bothSides">
                  <wp:wrapPolygon edited="0">
                    <wp:start x="0" y="0"/>
                    <wp:lineTo x="0" y="21016"/>
                    <wp:lineTo x="21423" y="21016"/>
                    <wp:lineTo x="21423"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631600" cy="705394"/>
                        </a:xfrm>
                        <a:prstGeom prst="rect">
                          <a:avLst/>
                        </a:prstGeom>
                        <a:solidFill>
                          <a:schemeClr val="accent6"/>
                        </a:solidFill>
                        <a:ln w="6350">
                          <a:noFill/>
                        </a:ln>
                      </wps:spPr>
                      <wps:txbx>
                        <w:txbxContent>
                          <w:p w14:paraId="18D3B24D" w14:textId="09D09559" w:rsidR="00EA5B41" w:rsidRPr="00727BCD" w:rsidRDefault="00EA5B41" w:rsidP="00EA5B41">
                            <w:pPr>
                              <w:rPr>
                                <w:sz w:val="16"/>
                              </w:rPr>
                            </w:pPr>
                            <w:r>
                              <w:rPr>
                                <w:b/>
                                <w:i/>
                                <w:sz w:val="16"/>
                              </w:rPr>
                              <w:t xml:space="preserve">Guidance Note for clause </w:t>
                            </w:r>
                            <w:r>
                              <w:rPr>
                                <w:b/>
                                <w:i/>
                                <w:sz w:val="16"/>
                              </w:rPr>
                              <w:fldChar w:fldCharType="begin"/>
                            </w:r>
                            <w:r>
                              <w:rPr>
                                <w:b/>
                                <w:i/>
                                <w:sz w:val="16"/>
                              </w:rPr>
                              <w:instrText xml:space="preserve"> REF _Ref93647990 \w \h </w:instrText>
                            </w:r>
                            <w:r>
                              <w:rPr>
                                <w:b/>
                                <w:i/>
                                <w:sz w:val="16"/>
                              </w:rPr>
                            </w:r>
                            <w:r>
                              <w:rPr>
                                <w:b/>
                                <w:i/>
                                <w:sz w:val="16"/>
                              </w:rPr>
                              <w:fldChar w:fldCharType="separate"/>
                            </w:r>
                            <w:r w:rsidR="00976E3B">
                              <w:rPr>
                                <w:b/>
                                <w:i/>
                                <w:sz w:val="16"/>
                              </w:rPr>
                              <w:t>8.5</w:t>
                            </w:r>
                            <w:r>
                              <w:rPr>
                                <w:b/>
                                <w:i/>
                                <w:sz w:val="16"/>
                              </w:rPr>
                              <w:fldChar w:fldCharType="end"/>
                            </w:r>
                            <w:r>
                              <w:rPr>
                                <w:b/>
                                <w:i/>
                                <w:sz w:val="16"/>
                              </w:rPr>
                              <w:t xml:space="preserve">: </w:t>
                            </w:r>
                            <w:r w:rsidRPr="007A5C72">
                              <w:rPr>
                                <w:sz w:val="16"/>
                              </w:rPr>
                              <w:t xml:space="preserve">This clause contemplates the pre-payment of </w:t>
                            </w:r>
                            <w:r>
                              <w:rPr>
                                <w:sz w:val="16"/>
                              </w:rPr>
                              <w:t>Funding</w:t>
                            </w:r>
                            <w:r w:rsidRPr="007A5C72">
                              <w:rPr>
                                <w:sz w:val="16"/>
                              </w:rPr>
                              <w:t xml:space="preserve"> and re</w:t>
                            </w:r>
                            <w:r>
                              <w:rPr>
                                <w:sz w:val="16"/>
                              </w:rPr>
                              <w:t>quires that a party repay any pre-paid Funding if it does not perform the Project or the relevant part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FB364" id="Text Box 40" o:spid="_x0000_s1052" type="#_x0000_t202" style="position:absolute;left:0;text-align:left;margin-left:339.65pt;margin-top:2.8pt;width:207.2pt;height:5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" fillcolor="#e9e4de [3209]" stroked="f" strokeweight=".5pt">
                <v:textbox>
                  <w:txbxContent>
                    <w:p w14:paraId="18D3B24D" w14:textId="09D09559" w:rsidR="00EA5B41" w:rsidRPr="00727BCD" w:rsidRDefault="00EA5B41" w:rsidP="00EA5B41">
                      <w:pPr>
                        <w:rPr>
                          <w:sz w:val="16"/>
                        </w:rPr>
                      </w:pPr>
                      <w:r>
                        <w:rPr>
                          <w:b/>
                          <w:i/>
                          <w:sz w:val="16"/>
                        </w:rPr>
                        <w:t xml:space="preserve">Guidance Note for clause </w:t>
                      </w:r>
                      <w:r>
                        <w:rPr>
                          <w:b/>
                          <w:i/>
                          <w:sz w:val="16"/>
                        </w:rPr>
                        <w:fldChar w:fldCharType="begin"/>
                      </w:r>
                      <w:r>
                        <w:rPr>
                          <w:b/>
                          <w:i/>
                          <w:sz w:val="16"/>
                        </w:rPr>
                        <w:instrText xml:space="preserve"> REF _Ref93647990 \w \h </w:instrText>
                      </w:r>
                      <w:r>
                        <w:rPr>
                          <w:b/>
                          <w:i/>
                          <w:sz w:val="16"/>
                        </w:rPr>
                      </w:r>
                      <w:r>
                        <w:rPr>
                          <w:b/>
                          <w:i/>
                          <w:sz w:val="16"/>
                        </w:rPr>
                        <w:fldChar w:fldCharType="separate"/>
                      </w:r>
                      <w:r w:rsidR="00976E3B">
                        <w:rPr>
                          <w:b/>
                          <w:i/>
                          <w:sz w:val="16"/>
                        </w:rPr>
                        <w:t>8.5</w:t>
                      </w:r>
                      <w:r>
                        <w:rPr>
                          <w:b/>
                          <w:i/>
                          <w:sz w:val="16"/>
                        </w:rPr>
                        <w:fldChar w:fldCharType="end"/>
                      </w:r>
                      <w:r>
                        <w:rPr>
                          <w:b/>
                          <w:i/>
                          <w:sz w:val="16"/>
                        </w:rPr>
                        <w:t xml:space="preserve">: </w:t>
                      </w:r>
                      <w:r w:rsidRPr="007A5C72">
                        <w:rPr>
                          <w:sz w:val="16"/>
                        </w:rPr>
                        <w:t xml:space="preserve">This clause contemplates the pre-payment of </w:t>
                      </w:r>
                      <w:r>
                        <w:rPr>
                          <w:sz w:val="16"/>
                        </w:rPr>
                        <w:t>Funding</w:t>
                      </w:r>
                      <w:r w:rsidRPr="007A5C72">
                        <w:rPr>
                          <w:sz w:val="16"/>
                        </w:rPr>
                        <w:t xml:space="preserve"> and re</w:t>
                      </w:r>
                      <w:r>
                        <w:rPr>
                          <w:sz w:val="16"/>
                        </w:rPr>
                        <w:t>quires that a party repay any pre-paid Funding if it does not perform the Project or the relevant part of the Project.</w:t>
                      </w:r>
                    </w:p>
                  </w:txbxContent>
                </v:textbox>
                <w10:wrap type="through"/>
              </v:shape>
            </w:pict>
          </mc:Fallback>
        </mc:AlternateContent>
      </w:r>
      <w:r w:rsidRPr="00C37CD5">
        <w:t xml:space="preserve">Pre-payment for </w:t>
      </w:r>
      <w:bookmarkEnd w:id="144"/>
      <w:bookmarkEnd w:id="145"/>
      <w:bookmarkEnd w:id="146"/>
      <w:r>
        <w:t>the Project</w:t>
      </w:r>
      <w:bookmarkEnd w:id="147"/>
      <w:bookmarkEnd w:id="148"/>
    </w:p>
    <w:p w14:paraId="2E02CFD1" w14:textId="77777777" w:rsidR="00EA5B41" w:rsidRPr="00C37CD5" w:rsidRDefault="00EA5B41" w:rsidP="00EA5B41">
      <w:pPr>
        <w:pStyle w:val="IndentParaLevel1"/>
      </w:pPr>
      <w:r w:rsidRPr="00C37CD5">
        <w:t xml:space="preserve">If </w:t>
      </w:r>
      <w:r>
        <w:t>a party</w:t>
      </w:r>
      <w:r w:rsidRPr="00C37CD5">
        <w:t xml:space="preserve"> pays any </w:t>
      </w:r>
      <w:r>
        <w:t>Funding</w:t>
      </w:r>
      <w:r w:rsidRPr="00C37CD5">
        <w:t xml:space="preserve"> in advance in consideration for </w:t>
      </w:r>
      <w:r>
        <w:t>another party performing all or part of the Project,</w:t>
      </w:r>
      <w:r w:rsidRPr="00C37CD5">
        <w:t xml:space="preserve"> and the </w:t>
      </w:r>
      <w:r>
        <w:t>other party</w:t>
      </w:r>
      <w:r w:rsidRPr="00C37CD5">
        <w:t xml:space="preserve"> does not perform </w:t>
      </w:r>
      <w:r>
        <w:t>the Project or the relevant part of the Project</w:t>
      </w:r>
      <w:r w:rsidRPr="00C37CD5">
        <w:t>, then:</w:t>
      </w:r>
      <w:r w:rsidRPr="00705B99">
        <w:rPr>
          <w:noProof/>
          <w:lang w:eastAsia="en-AU"/>
        </w:rPr>
        <w:t xml:space="preserve"> </w:t>
      </w:r>
    </w:p>
    <w:p w14:paraId="3CEB5207" w14:textId="77777777" w:rsidR="00EA5B41" w:rsidRPr="00C37CD5" w:rsidRDefault="00EA5B41" w:rsidP="00307B26">
      <w:pPr>
        <w:pStyle w:val="Heading3"/>
      </w:pPr>
      <w:r w:rsidRPr="00C37CD5">
        <w:t xml:space="preserve">the </w:t>
      </w:r>
      <w:r>
        <w:t>Funding</w:t>
      </w:r>
      <w:r w:rsidRPr="00C37CD5">
        <w:t xml:space="preserve"> paid in advance to the </w:t>
      </w:r>
      <w:r>
        <w:t>other party</w:t>
      </w:r>
      <w:r w:rsidRPr="00C37CD5">
        <w:t xml:space="preserve"> will become a debt due to the </w:t>
      </w:r>
      <w:r>
        <w:t>paying party</w:t>
      </w:r>
      <w:r w:rsidRPr="00C37CD5">
        <w:t>; and</w:t>
      </w:r>
    </w:p>
    <w:p w14:paraId="2AB6ACDD" w14:textId="77777777" w:rsidR="00EA5B41" w:rsidRDefault="00EA5B41" w:rsidP="00307B26">
      <w:pPr>
        <w:pStyle w:val="Heading3"/>
      </w:pPr>
      <w:r w:rsidRPr="00C37CD5">
        <w:t xml:space="preserve">the </w:t>
      </w:r>
      <w:r>
        <w:t>other party</w:t>
      </w:r>
      <w:r w:rsidRPr="00C37CD5">
        <w:t xml:space="preserve"> must refund the </w:t>
      </w:r>
      <w:r>
        <w:t>Funding (in full or in part, depending on the portion of the Project that was not performed) to</w:t>
      </w:r>
      <w:r w:rsidRPr="00C37CD5">
        <w:t xml:space="preserve"> the </w:t>
      </w:r>
      <w:r>
        <w:t>paying party</w:t>
      </w:r>
      <w:r w:rsidRPr="00C37CD5">
        <w:t xml:space="preserve"> </w:t>
      </w:r>
      <w:r w:rsidRPr="008E15B5">
        <w:t xml:space="preserve">within </w:t>
      </w:r>
      <w:r w:rsidRPr="0049612A">
        <w:t xml:space="preserve">20 </w:t>
      </w:r>
      <w:r>
        <w:t xml:space="preserve">Business Days </w:t>
      </w:r>
      <w:r w:rsidRPr="008E15B5">
        <w:t>of</w:t>
      </w:r>
      <w:r>
        <w:t xml:space="preserve"> receiving a notice from the paying party to do so</w:t>
      </w:r>
      <w:r w:rsidRPr="00C37CD5">
        <w:t xml:space="preserve">. </w:t>
      </w:r>
    </w:p>
    <w:p w14:paraId="3D12575A" w14:textId="77777777" w:rsidR="00EA5B41" w:rsidRPr="00074EF2" w:rsidRDefault="00EA5B41" w:rsidP="00307B26">
      <w:pPr>
        <w:pStyle w:val="Heading1"/>
      </w:pPr>
      <w:bookmarkStart w:id="149" w:name="_Toc82550730"/>
      <w:bookmarkStart w:id="150" w:name="_Toc82613773"/>
      <w:bookmarkStart w:id="151" w:name="_Ref80900679"/>
      <w:bookmarkStart w:id="152" w:name="_Ref81730955"/>
      <w:bookmarkStart w:id="153" w:name="_Ref82612920"/>
      <w:bookmarkStart w:id="154" w:name="_Toc110939304"/>
      <w:bookmarkEnd w:id="149"/>
      <w:bookmarkEnd w:id="150"/>
      <w:r>
        <w:rPr>
          <w:noProof/>
          <w:lang w:eastAsia="en-AU"/>
        </w:rPr>
        <mc:AlternateContent>
          <mc:Choice Requires="wps">
            <w:drawing>
              <wp:anchor distT="0" distB="0" distL="114300" distR="114300" simplePos="0" relativeHeight="251676672" behindDoc="0" locked="0" layoutInCell="1" allowOverlap="1" wp14:anchorId="4F4F6A18" wp14:editId="2F8C804C">
                <wp:simplePos x="0" y="0"/>
                <wp:positionH relativeFrom="column">
                  <wp:posOffset>4313555</wp:posOffset>
                </wp:positionH>
                <wp:positionV relativeFrom="paragraph">
                  <wp:posOffset>108585</wp:posOffset>
                </wp:positionV>
                <wp:extent cx="2631440" cy="1104900"/>
                <wp:effectExtent l="0" t="0" r="0" b="0"/>
                <wp:wrapThrough wrapText="bothSides">
                  <wp:wrapPolygon edited="0">
                    <wp:start x="0" y="0"/>
                    <wp:lineTo x="0" y="21228"/>
                    <wp:lineTo x="21423" y="21228"/>
                    <wp:lineTo x="21423" y="0"/>
                    <wp:lineTo x="0" y="0"/>
                  </wp:wrapPolygon>
                </wp:wrapThrough>
                <wp:docPr id="41" name="Text Box 41"/>
                <wp:cNvGraphicFramePr/>
                <a:graphic xmlns:a="http://schemas.openxmlformats.org/drawingml/2006/main">
                  <a:graphicData uri="http://schemas.microsoft.com/office/word/2010/wordprocessingShape">
                    <wps:wsp>
                      <wps:cNvSpPr txBox="1"/>
                      <wps:spPr>
                        <a:xfrm>
                          <a:off x="0" y="0"/>
                          <a:ext cx="2631440" cy="1104900"/>
                        </a:xfrm>
                        <a:prstGeom prst="rect">
                          <a:avLst/>
                        </a:prstGeom>
                        <a:solidFill>
                          <a:schemeClr val="accent6"/>
                        </a:solidFill>
                        <a:ln w="6350">
                          <a:noFill/>
                        </a:ln>
                      </wps:spPr>
                      <wps:txbx>
                        <w:txbxContent>
                          <w:p w14:paraId="0C6BE9B3" w14:textId="3086244F"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_Ref80900679 \r \h </w:instrText>
                            </w:r>
                            <w:r>
                              <w:rPr>
                                <w:b/>
                                <w:i/>
                                <w:sz w:val="16"/>
                              </w:rPr>
                            </w:r>
                            <w:r>
                              <w:rPr>
                                <w:b/>
                                <w:i/>
                                <w:sz w:val="16"/>
                              </w:rPr>
                              <w:fldChar w:fldCharType="separate"/>
                            </w:r>
                            <w:r w:rsidR="00976E3B">
                              <w:rPr>
                                <w:b/>
                                <w:i/>
                                <w:sz w:val="16"/>
                              </w:rPr>
                              <w:t>9</w:t>
                            </w:r>
                            <w:r>
                              <w:rPr>
                                <w:b/>
                                <w:i/>
                                <w:sz w:val="16"/>
                              </w:rPr>
                              <w:fldChar w:fldCharType="end"/>
                            </w:r>
                            <w:r>
                              <w:rPr>
                                <w:b/>
                                <w:i/>
                                <w:sz w:val="16"/>
                              </w:rPr>
                              <w:t xml:space="preserve">: </w:t>
                            </w:r>
                            <w:r w:rsidRPr="00077476">
                              <w:rPr>
                                <w:sz w:val="16"/>
                              </w:rPr>
                              <w:t xml:space="preserve">This </w:t>
                            </w:r>
                            <w:r>
                              <w:rPr>
                                <w:sz w:val="16"/>
                              </w:rPr>
                              <w:t xml:space="preserve">clause sets out the IPR arrangements for the Project. </w:t>
                            </w:r>
                          </w:p>
                          <w:p w14:paraId="22F13492" w14:textId="77777777" w:rsidR="00EA5B41" w:rsidRPr="008F5C24" w:rsidRDefault="00EA5B41" w:rsidP="00EA5B41">
                            <w:pPr>
                              <w:spacing w:after="120"/>
                              <w:rPr>
                                <w:b/>
                                <w:i/>
                                <w:sz w:val="16"/>
                              </w:rPr>
                            </w:pPr>
                            <w:r>
                              <w:rPr>
                                <w:sz w:val="16"/>
                              </w:rPr>
                              <w:t xml:space="preserve">The </w:t>
                            </w:r>
                            <w:r w:rsidRPr="00077476">
                              <w:rPr>
                                <w:sz w:val="16"/>
                              </w:rPr>
                              <w:t xml:space="preserve">Agreement does not </w:t>
                            </w:r>
                            <w:r>
                              <w:rPr>
                                <w:sz w:val="16"/>
                              </w:rPr>
                              <w:t xml:space="preserve">provide </w:t>
                            </w:r>
                            <w:r w:rsidRPr="00350303">
                              <w:rPr>
                                <w:sz w:val="16"/>
                              </w:rPr>
                              <w:t>a licence for C</w:t>
                            </w:r>
                            <w:r w:rsidRPr="00077476">
                              <w:rPr>
                                <w:sz w:val="16"/>
                              </w:rPr>
                              <w:t xml:space="preserve">ommercialisation or </w:t>
                            </w:r>
                            <w:r>
                              <w:rPr>
                                <w:sz w:val="16"/>
                              </w:rPr>
                              <w:t xml:space="preserve">an </w:t>
                            </w:r>
                            <w:r w:rsidRPr="00077476">
                              <w:rPr>
                                <w:sz w:val="16"/>
                              </w:rPr>
                              <w:t>assignment</w:t>
                            </w:r>
                            <w:r>
                              <w:rPr>
                                <w:sz w:val="16"/>
                              </w:rPr>
                              <w:t xml:space="preserve"> of IPRs</w:t>
                            </w:r>
                            <w:r w:rsidRPr="00077476">
                              <w:rPr>
                                <w:sz w:val="16"/>
                              </w:rPr>
                              <w:t>, but the</w:t>
                            </w:r>
                            <w:r>
                              <w:rPr>
                                <w:sz w:val="16"/>
                              </w:rPr>
                              <w:t xml:space="preserve"> parties can </w:t>
                            </w:r>
                            <w:r w:rsidRPr="00350303">
                              <w:rPr>
                                <w:sz w:val="16"/>
                              </w:rPr>
                              <w:t>negotiat</w:t>
                            </w:r>
                            <w:r>
                              <w:rPr>
                                <w:sz w:val="16"/>
                              </w:rPr>
                              <w:t>e</w:t>
                            </w:r>
                            <w:r w:rsidRPr="00350303">
                              <w:rPr>
                                <w:sz w:val="16"/>
                              </w:rPr>
                              <w:t xml:space="preserve"> a separate arrangement </w:t>
                            </w:r>
                            <w:r>
                              <w:rPr>
                                <w:sz w:val="16"/>
                              </w:rPr>
                              <w:t xml:space="preserve">for a Commercialisation licence or </w:t>
                            </w:r>
                            <w:r w:rsidRPr="00077476">
                              <w:rPr>
                                <w:sz w:val="16"/>
                              </w:rPr>
                              <w:t xml:space="preserve">assignment </w:t>
                            </w:r>
                            <w:r>
                              <w:rPr>
                                <w:sz w:val="16"/>
                              </w:rPr>
                              <w:t xml:space="preserve">of IPRs </w:t>
                            </w:r>
                            <w:r w:rsidRPr="00077476">
                              <w:rPr>
                                <w:sz w:val="16"/>
                              </w:rPr>
                              <w:t xml:space="preserve">if this is what </w:t>
                            </w:r>
                            <w:r>
                              <w:rPr>
                                <w:sz w:val="16"/>
                              </w:rPr>
                              <w:t>the</w:t>
                            </w:r>
                            <w:r w:rsidRPr="00077476">
                              <w:rPr>
                                <w:sz w:val="16"/>
                              </w:rPr>
                              <w:t xml:space="preserve"> parties require.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F6A18" id="Text Box 41" o:spid="_x0000_s1053" type="#_x0000_t202" style="position:absolute;left:0;text-align:left;margin-left:339.65pt;margin-top:8.55pt;width:207.2pt;height: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" fillcolor="#e9e4de [3209]" stroked="f" strokeweight=".5pt">
                <v:textbox>
                  <w:txbxContent>
                    <w:p w14:paraId="0C6BE9B3" w14:textId="3086244F"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_Ref80900679 \r \h </w:instrText>
                      </w:r>
                      <w:r>
                        <w:rPr>
                          <w:b/>
                          <w:i/>
                          <w:sz w:val="16"/>
                        </w:rPr>
                      </w:r>
                      <w:r>
                        <w:rPr>
                          <w:b/>
                          <w:i/>
                          <w:sz w:val="16"/>
                        </w:rPr>
                        <w:fldChar w:fldCharType="separate"/>
                      </w:r>
                      <w:r w:rsidR="00976E3B">
                        <w:rPr>
                          <w:b/>
                          <w:i/>
                          <w:sz w:val="16"/>
                        </w:rPr>
                        <w:t>9</w:t>
                      </w:r>
                      <w:r>
                        <w:rPr>
                          <w:b/>
                          <w:i/>
                          <w:sz w:val="16"/>
                        </w:rPr>
                        <w:fldChar w:fldCharType="end"/>
                      </w:r>
                      <w:r>
                        <w:rPr>
                          <w:b/>
                          <w:i/>
                          <w:sz w:val="16"/>
                        </w:rPr>
                        <w:t xml:space="preserve">: </w:t>
                      </w:r>
                      <w:r w:rsidRPr="00077476">
                        <w:rPr>
                          <w:sz w:val="16"/>
                        </w:rPr>
                        <w:t xml:space="preserve">This </w:t>
                      </w:r>
                      <w:r>
                        <w:rPr>
                          <w:sz w:val="16"/>
                        </w:rPr>
                        <w:t xml:space="preserve">clause sets out the IPR arrangements for the Project. </w:t>
                      </w:r>
                    </w:p>
                    <w:p w14:paraId="22F13492" w14:textId="77777777" w:rsidR="00EA5B41" w:rsidRPr="008F5C24" w:rsidRDefault="00EA5B41" w:rsidP="00EA5B41">
                      <w:pPr>
                        <w:spacing w:after="120"/>
                        <w:rPr>
                          <w:b/>
                          <w:i/>
                          <w:sz w:val="16"/>
                        </w:rPr>
                      </w:pPr>
                      <w:r>
                        <w:rPr>
                          <w:sz w:val="16"/>
                        </w:rPr>
                        <w:t xml:space="preserve">The </w:t>
                      </w:r>
                      <w:r w:rsidRPr="00077476">
                        <w:rPr>
                          <w:sz w:val="16"/>
                        </w:rPr>
                        <w:t xml:space="preserve">Agreement does not </w:t>
                      </w:r>
                      <w:r>
                        <w:rPr>
                          <w:sz w:val="16"/>
                        </w:rPr>
                        <w:t xml:space="preserve">provide </w:t>
                      </w:r>
                      <w:r w:rsidRPr="00350303">
                        <w:rPr>
                          <w:sz w:val="16"/>
                        </w:rPr>
                        <w:t>a licence for C</w:t>
                      </w:r>
                      <w:r w:rsidRPr="00077476">
                        <w:rPr>
                          <w:sz w:val="16"/>
                        </w:rPr>
                        <w:t xml:space="preserve">ommercialisation or </w:t>
                      </w:r>
                      <w:r>
                        <w:rPr>
                          <w:sz w:val="16"/>
                        </w:rPr>
                        <w:t xml:space="preserve">an </w:t>
                      </w:r>
                      <w:r w:rsidRPr="00077476">
                        <w:rPr>
                          <w:sz w:val="16"/>
                        </w:rPr>
                        <w:t>assignment</w:t>
                      </w:r>
                      <w:r>
                        <w:rPr>
                          <w:sz w:val="16"/>
                        </w:rPr>
                        <w:t xml:space="preserve"> of IPRs</w:t>
                      </w:r>
                      <w:r w:rsidRPr="00077476">
                        <w:rPr>
                          <w:sz w:val="16"/>
                        </w:rPr>
                        <w:t>, but the</w:t>
                      </w:r>
                      <w:r>
                        <w:rPr>
                          <w:sz w:val="16"/>
                        </w:rPr>
                        <w:t xml:space="preserve"> parties can </w:t>
                      </w:r>
                      <w:r w:rsidRPr="00350303">
                        <w:rPr>
                          <w:sz w:val="16"/>
                        </w:rPr>
                        <w:t>negotiat</w:t>
                      </w:r>
                      <w:r>
                        <w:rPr>
                          <w:sz w:val="16"/>
                        </w:rPr>
                        <w:t>e</w:t>
                      </w:r>
                      <w:r w:rsidRPr="00350303">
                        <w:rPr>
                          <w:sz w:val="16"/>
                        </w:rPr>
                        <w:t xml:space="preserve"> a separate arrangement </w:t>
                      </w:r>
                      <w:r>
                        <w:rPr>
                          <w:sz w:val="16"/>
                        </w:rPr>
                        <w:t xml:space="preserve">for a Commercialisation licence or </w:t>
                      </w:r>
                      <w:r w:rsidRPr="00077476">
                        <w:rPr>
                          <w:sz w:val="16"/>
                        </w:rPr>
                        <w:t xml:space="preserve">assignment </w:t>
                      </w:r>
                      <w:r>
                        <w:rPr>
                          <w:sz w:val="16"/>
                        </w:rPr>
                        <w:t xml:space="preserve">of IPRs </w:t>
                      </w:r>
                      <w:r w:rsidRPr="00077476">
                        <w:rPr>
                          <w:sz w:val="16"/>
                        </w:rPr>
                        <w:t xml:space="preserve">if this is what </w:t>
                      </w:r>
                      <w:r>
                        <w:rPr>
                          <w:sz w:val="16"/>
                        </w:rPr>
                        <w:t>the</w:t>
                      </w:r>
                      <w:r w:rsidRPr="00077476">
                        <w:rPr>
                          <w:sz w:val="16"/>
                        </w:rPr>
                        <w:t xml:space="preserve"> parties require.</w:t>
                      </w:r>
                    </w:p>
                  </w:txbxContent>
                </v:textbox>
                <w10:wrap type="through"/>
              </v:shape>
            </w:pict>
          </mc:Fallback>
        </mc:AlternateContent>
      </w:r>
      <w:r>
        <w:t>Intellectual property</w:t>
      </w:r>
      <w:bookmarkEnd w:id="151"/>
      <w:bookmarkEnd w:id="152"/>
      <w:bookmarkEnd w:id="153"/>
      <w:bookmarkEnd w:id="154"/>
    </w:p>
    <w:p w14:paraId="03ADF2F6" w14:textId="77777777" w:rsidR="00EA5B41" w:rsidRDefault="00EA5B41" w:rsidP="00307B26">
      <w:pPr>
        <w:pStyle w:val="Heading2"/>
      </w:pPr>
      <w:bookmarkStart w:id="155" w:name="_Toc87710748"/>
      <w:bookmarkStart w:id="156" w:name="_Ref82502987"/>
      <w:bookmarkStart w:id="157" w:name="_Ref80902773"/>
      <w:bookmarkStart w:id="158" w:name="_Toc110939305"/>
      <w:bookmarkEnd w:id="155"/>
      <w:r>
        <w:t>Licence rights for Pre-existing IPR</w:t>
      </w:r>
      <w:bookmarkEnd w:id="156"/>
      <w:r>
        <w:t xml:space="preserve"> and Third Party IPR</w:t>
      </w:r>
      <w:bookmarkEnd w:id="157"/>
      <w:bookmarkEnd w:id="158"/>
    </w:p>
    <w:p w14:paraId="434E83FC" w14:textId="1C7748B8" w:rsidR="00EA5B41" w:rsidRDefault="00EA5B41" w:rsidP="00EA5B41">
      <w:pPr>
        <w:pStyle w:val="IndentParaLevel1"/>
      </w:pPr>
      <w:bookmarkStart w:id="159" w:name="_Ref80900919"/>
      <w:r w:rsidRPr="00934611">
        <w:t xml:space="preserve">This </w:t>
      </w:r>
      <w:r>
        <w:t xml:space="preserve">clause </w:t>
      </w:r>
      <w:r>
        <w:fldChar w:fldCharType="begin"/>
      </w:r>
      <w:r>
        <w:instrText xml:space="preserve"> REF _Ref80900679 \w \h </w:instrText>
      </w:r>
      <w:r>
        <w:fldChar w:fldCharType="separate"/>
      </w:r>
      <w:r w:rsidR="00976E3B">
        <w:t>9</w:t>
      </w:r>
      <w:r>
        <w:fldChar w:fldCharType="end"/>
      </w:r>
      <w:r w:rsidRPr="00934611">
        <w:t xml:space="preserve"> does not affect the ownership of</w:t>
      </w:r>
      <w:r>
        <w:t xml:space="preserve"> any IPR in:</w:t>
      </w:r>
    </w:p>
    <w:p w14:paraId="362A325D" w14:textId="77777777" w:rsidR="00EA5B41" w:rsidRDefault="00EA5B41" w:rsidP="00307B26">
      <w:pPr>
        <w:pStyle w:val="Heading3"/>
      </w:pPr>
      <w:bookmarkStart w:id="160" w:name="_Ref93648630"/>
      <w:r>
        <w:rPr>
          <w:noProof/>
        </w:rPr>
        <mc:AlternateContent>
          <mc:Choice Requires="wps">
            <w:drawing>
              <wp:anchor distT="0" distB="0" distL="114300" distR="114300" simplePos="0" relativeHeight="251677696" behindDoc="0" locked="0" layoutInCell="1" allowOverlap="1" wp14:anchorId="5E9278E3" wp14:editId="4BF7B0EA">
                <wp:simplePos x="0" y="0"/>
                <wp:positionH relativeFrom="column">
                  <wp:posOffset>4313555</wp:posOffset>
                </wp:positionH>
                <wp:positionV relativeFrom="paragraph">
                  <wp:posOffset>114935</wp:posOffset>
                </wp:positionV>
                <wp:extent cx="2631440" cy="784860"/>
                <wp:effectExtent l="0" t="0" r="0" b="0"/>
                <wp:wrapThrough wrapText="bothSides">
                  <wp:wrapPolygon edited="0">
                    <wp:start x="0" y="0"/>
                    <wp:lineTo x="0" y="20971"/>
                    <wp:lineTo x="21423" y="20971"/>
                    <wp:lineTo x="21423"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2631440" cy="784860"/>
                        </a:xfrm>
                        <a:prstGeom prst="rect">
                          <a:avLst/>
                        </a:prstGeom>
                        <a:solidFill>
                          <a:schemeClr val="accent6"/>
                        </a:solidFill>
                        <a:ln w="6350">
                          <a:noFill/>
                        </a:ln>
                      </wps:spPr>
                      <wps:txbx>
                        <w:txbxContent>
                          <w:p w14:paraId="1A7A95E4" w14:textId="1A9899E3"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_Ref80902773 \w \h </w:instrText>
                            </w:r>
                            <w:r>
                              <w:rPr>
                                <w:b/>
                                <w:i/>
                                <w:sz w:val="16"/>
                              </w:rPr>
                            </w:r>
                            <w:r>
                              <w:rPr>
                                <w:b/>
                                <w:i/>
                                <w:sz w:val="16"/>
                              </w:rPr>
                              <w:fldChar w:fldCharType="separate"/>
                            </w:r>
                            <w:r w:rsidR="00976E3B">
                              <w:rPr>
                                <w:b/>
                                <w:i/>
                                <w:sz w:val="16"/>
                              </w:rPr>
                              <w:t>9.1</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a party owns its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278E3" id="Text Box 42" o:spid="_x0000_s1054" type="#_x0000_t202" style="position:absolute;left:0;text-align:left;margin-left:339.65pt;margin-top:9.05pt;width:207.2pt;height:6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" fillcolor="#e9e4de [3209]" stroked="f" strokeweight=".5pt">
                <v:textbox>
                  <w:txbxContent>
                    <w:p w14:paraId="1A7A95E4" w14:textId="1A9899E3"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_Ref80902773 \w \h </w:instrText>
                      </w:r>
                      <w:r>
                        <w:rPr>
                          <w:b/>
                          <w:i/>
                          <w:sz w:val="16"/>
                        </w:rPr>
                      </w:r>
                      <w:r>
                        <w:rPr>
                          <w:b/>
                          <w:i/>
                          <w:sz w:val="16"/>
                        </w:rPr>
                        <w:fldChar w:fldCharType="separate"/>
                      </w:r>
                      <w:r w:rsidR="00976E3B">
                        <w:rPr>
                          <w:b/>
                          <w:i/>
                          <w:sz w:val="16"/>
                        </w:rPr>
                        <w:t>9.1</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a party owns its Pre-existing IPR.</w:t>
                      </w:r>
                    </w:p>
                  </w:txbxContent>
                </v:textbox>
                <w10:wrap type="through"/>
              </v:shape>
            </w:pict>
          </mc:Fallback>
        </mc:AlternateContent>
      </w:r>
      <w:r w:rsidRPr="00934611">
        <w:t xml:space="preserve">any Pre-existing </w:t>
      </w:r>
      <w:bookmarkEnd w:id="159"/>
      <w:proofErr w:type="gramStart"/>
      <w:r>
        <w:t>IPR;</w:t>
      </w:r>
      <w:bookmarkEnd w:id="160"/>
      <w:proofErr w:type="gramEnd"/>
      <w:r>
        <w:t xml:space="preserve"> </w:t>
      </w:r>
    </w:p>
    <w:p w14:paraId="0BDAEF22" w14:textId="77777777" w:rsidR="00EA5B41" w:rsidRDefault="00EA5B41" w:rsidP="00307B26">
      <w:pPr>
        <w:pStyle w:val="Heading3"/>
      </w:pPr>
      <w:r>
        <w:t>any Third Party IPR; or</w:t>
      </w:r>
    </w:p>
    <w:p w14:paraId="69149A8E" w14:textId="77777777" w:rsidR="00EA5B41" w:rsidRPr="00934611" w:rsidRDefault="00EA5B41" w:rsidP="00307B26">
      <w:pPr>
        <w:pStyle w:val="Heading3"/>
      </w:pPr>
      <w:bookmarkStart w:id="161" w:name="_Ref93648943"/>
      <w:r w:rsidRPr="008A48F5">
        <w:t xml:space="preserve">any other </w:t>
      </w:r>
      <w:r>
        <w:t xml:space="preserve">information, data, techniques, know-how, results, inventions, software, discoveries, </w:t>
      </w:r>
      <w:proofErr w:type="gramStart"/>
      <w:r>
        <w:t>materials</w:t>
      </w:r>
      <w:proofErr w:type="gramEnd"/>
      <w:r>
        <w:t xml:space="preserve"> and Research Tools, that</w:t>
      </w:r>
      <w:r w:rsidRPr="008A48F5">
        <w:t xml:space="preserve"> </w:t>
      </w:r>
      <w:r>
        <w:t>is</w:t>
      </w:r>
      <w:r w:rsidRPr="008A48F5">
        <w:t xml:space="preserve"> not </w:t>
      </w:r>
      <w:r>
        <w:t>Project IP.</w:t>
      </w:r>
      <w:bookmarkEnd w:id="161"/>
      <w:r w:rsidRPr="00934611">
        <w:t xml:space="preserve"> </w:t>
      </w:r>
    </w:p>
    <w:p w14:paraId="567A240F" w14:textId="77777777" w:rsidR="00EA5B41" w:rsidRDefault="00EA5B41" w:rsidP="00307B26">
      <w:pPr>
        <w:pStyle w:val="Heading2"/>
      </w:pPr>
      <w:bookmarkStart w:id="162" w:name="_Ref87700459"/>
      <w:bookmarkStart w:id="163" w:name="_Ref87701478"/>
      <w:bookmarkStart w:id="164" w:name="_Ref87701893"/>
      <w:bookmarkStart w:id="165" w:name="_Toc110939306"/>
      <w:bookmarkStart w:id="166" w:name="_Ref82702810"/>
      <w:r>
        <w:rPr>
          <w:noProof/>
          <w:lang w:eastAsia="en-AU"/>
        </w:rPr>
        <mc:AlternateContent>
          <mc:Choice Requires="wps">
            <w:drawing>
              <wp:anchor distT="0" distB="0" distL="114300" distR="114300" simplePos="0" relativeHeight="251678720" behindDoc="0" locked="0" layoutInCell="1" allowOverlap="1" wp14:anchorId="5C15BB39" wp14:editId="0F41DE3F">
                <wp:simplePos x="0" y="0"/>
                <wp:positionH relativeFrom="column">
                  <wp:posOffset>4311650</wp:posOffset>
                </wp:positionH>
                <wp:positionV relativeFrom="paragraph">
                  <wp:posOffset>158115</wp:posOffset>
                </wp:positionV>
                <wp:extent cx="2631440" cy="1800225"/>
                <wp:effectExtent l="0" t="0" r="0" b="9525"/>
                <wp:wrapThrough wrapText="bothSides">
                  <wp:wrapPolygon edited="0">
                    <wp:start x="0" y="0"/>
                    <wp:lineTo x="0" y="21486"/>
                    <wp:lineTo x="21423" y="21486"/>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1800225"/>
                        </a:xfrm>
                        <a:prstGeom prst="rect">
                          <a:avLst/>
                        </a:prstGeom>
                        <a:solidFill>
                          <a:schemeClr val="accent6"/>
                        </a:solidFill>
                        <a:ln w="6350">
                          <a:noFill/>
                        </a:ln>
                      </wps:spPr>
                      <wps:txbx>
                        <w:txbxContent>
                          <w:p w14:paraId="6BD4FEED" w14:textId="1C4F28C5"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_Ref87700717 \w \h </w:instrText>
                            </w:r>
                            <w:r>
                              <w:rPr>
                                <w:b/>
                                <w:i/>
                                <w:sz w:val="16"/>
                              </w:rPr>
                            </w:r>
                            <w:r>
                              <w:rPr>
                                <w:b/>
                                <w:i/>
                                <w:sz w:val="16"/>
                              </w:rPr>
                              <w:fldChar w:fldCharType="separate"/>
                            </w:r>
                            <w:r w:rsidR="00976E3B">
                              <w:rPr>
                                <w:b/>
                                <w:i/>
                                <w:sz w:val="16"/>
                              </w:rPr>
                              <w:t>9.2(a)</w:t>
                            </w:r>
                            <w:r>
                              <w:rPr>
                                <w:b/>
                                <w:i/>
                                <w:sz w:val="16"/>
                              </w:rPr>
                              <w:fldChar w:fldCharType="end"/>
                            </w:r>
                            <w:r>
                              <w:rPr>
                                <w:b/>
                                <w:i/>
                                <w:sz w:val="16"/>
                              </w:rPr>
                              <w:t xml:space="preserve">: </w:t>
                            </w:r>
                            <w:r>
                              <w:rPr>
                                <w:sz w:val="16"/>
                              </w:rPr>
                              <w:t>This clause provides that each party must give the other parties a licence to Use its Pre-existing IPR. The licence is limited to Using the Pre-existing IPR for the purpose of:</w:t>
                            </w:r>
                          </w:p>
                          <w:p w14:paraId="6544C5A7" w14:textId="77777777" w:rsidR="00EA5B41" w:rsidRPr="00CA00E1" w:rsidRDefault="00EA5B41" w:rsidP="009175CB">
                            <w:pPr>
                              <w:pStyle w:val="ListParagraph"/>
                              <w:numPr>
                                <w:ilvl w:val="0"/>
                                <w:numId w:val="48"/>
                              </w:numPr>
                              <w:spacing w:after="120"/>
                              <w:ind w:left="426"/>
                              <w:rPr>
                                <w:b/>
                                <w:i/>
                                <w:sz w:val="16"/>
                              </w:rPr>
                            </w:pPr>
                            <w:r w:rsidRPr="00CA00E1">
                              <w:rPr>
                                <w:sz w:val="16"/>
                              </w:rPr>
                              <w:t>carrying out the Project</w:t>
                            </w:r>
                            <w:r>
                              <w:rPr>
                                <w:sz w:val="16"/>
                              </w:rPr>
                              <w:t>;</w:t>
                            </w:r>
                            <w:r w:rsidRPr="00CA00E1">
                              <w:rPr>
                                <w:sz w:val="16"/>
                              </w:rPr>
                              <w:t xml:space="preserve"> and </w:t>
                            </w:r>
                          </w:p>
                          <w:p w14:paraId="1A5F85BE" w14:textId="77777777" w:rsidR="00EA5B41" w:rsidRPr="00CA00E1" w:rsidRDefault="00EA5B41" w:rsidP="009175CB">
                            <w:pPr>
                              <w:pStyle w:val="ListParagraph"/>
                              <w:numPr>
                                <w:ilvl w:val="0"/>
                                <w:numId w:val="48"/>
                              </w:numPr>
                              <w:spacing w:after="120"/>
                              <w:ind w:left="426"/>
                              <w:rPr>
                                <w:b/>
                                <w:i/>
                                <w:sz w:val="16"/>
                              </w:rPr>
                            </w:pPr>
                            <w:r w:rsidRPr="00CA00E1">
                              <w:rPr>
                                <w:sz w:val="16"/>
                              </w:rPr>
                              <w:t xml:space="preserve">exercising </w:t>
                            </w:r>
                            <w:r>
                              <w:rPr>
                                <w:sz w:val="16"/>
                              </w:rPr>
                              <w:t>a</w:t>
                            </w:r>
                            <w:r w:rsidRPr="00CA00E1">
                              <w:rPr>
                                <w:sz w:val="16"/>
                              </w:rPr>
                              <w:t xml:space="preserve"> party's rights to Use the </w:t>
                            </w:r>
                            <w:r>
                              <w:rPr>
                                <w:sz w:val="16"/>
                              </w:rPr>
                              <w:t>Project IP</w:t>
                            </w:r>
                            <w:r w:rsidRPr="00CA00E1">
                              <w:rPr>
                                <w:sz w:val="16"/>
                              </w:rPr>
                              <w:t xml:space="preserve"> for the Purpose. </w:t>
                            </w:r>
                          </w:p>
                          <w:p w14:paraId="5D9A76FB" w14:textId="5707F851" w:rsidR="00EA5B41" w:rsidRPr="008F5C24" w:rsidRDefault="00EA5B41" w:rsidP="00EA5B41">
                            <w:pPr>
                              <w:spacing w:after="120"/>
                              <w:rPr>
                                <w:b/>
                                <w:i/>
                                <w:sz w:val="16"/>
                              </w:rPr>
                            </w:pPr>
                            <w:r>
                              <w:rPr>
                                <w:sz w:val="16"/>
                              </w:rPr>
                              <w:t>If a party's u</w:t>
                            </w:r>
                            <w:r w:rsidRPr="007D2B92">
                              <w:rPr>
                                <w:sz w:val="16"/>
                              </w:rPr>
                              <w:t xml:space="preserve">se of Pre-existing IPR in the Project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w:t>
                            </w:r>
                            <w:r>
                              <w:rPr>
                                <w:sz w:val="16"/>
                              </w:rPr>
                              <w:t xml:space="preserve"> section </w:t>
                            </w:r>
                            <w:r w:rsidR="00F14401">
                              <w:rPr>
                                <w:sz w:val="16"/>
                              </w:rPr>
                              <w:fldChar w:fldCharType="begin"/>
                            </w:r>
                            <w:r w:rsidR="00F14401">
                              <w:rPr>
                                <w:sz w:val="16"/>
                              </w:rPr>
                              <w:instrText xml:space="preserve"> REF _Ref93665696 \n \h </w:instrText>
                            </w:r>
                            <w:r w:rsidR="00F14401">
                              <w:rPr>
                                <w:sz w:val="16"/>
                              </w:rPr>
                            </w:r>
                            <w:r w:rsidR="00F14401">
                              <w:rPr>
                                <w:sz w:val="16"/>
                              </w:rPr>
                              <w:fldChar w:fldCharType="separate"/>
                            </w:r>
                            <w:r w:rsidR="00F14401">
                              <w:rPr>
                                <w:sz w:val="16"/>
                              </w:rPr>
                              <w:t>5</w:t>
                            </w:r>
                            <w:r w:rsidR="00F14401">
                              <w:rPr>
                                <w:sz w:val="16"/>
                              </w:rPr>
                              <w:fldChar w:fldCharType="end"/>
                            </w:r>
                            <w:r w:rsidR="00F14401">
                              <w:rPr>
                                <w:sz w:val="16"/>
                              </w:rPr>
                              <w:t xml:space="preserve"> </w:t>
                            </w:r>
                            <w:r>
                              <w:rPr>
                                <w:sz w:val="16"/>
                              </w:rPr>
                              <w:t xml:space="preserve">of </w:t>
                            </w:r>
                            <w:r>
                              <w:rPr>
                                <w:sz w:val="16"/>
                              </w:rPr>
                              <w:fldChar w:fldCharType="begin"/>
                            </w:r>
                            <w:r>
                              <w:rPr>
                                <w:sz w:val="16"/>
                              </w:rPr>
                              <w:instrText xml:space="preserve"> REF _Ref85103790 \w \h </w:instrText>
                            </w:r>
                            <w:r>
                              <w:rPr>
                                <w:sz w:val="16"/>
                              </w:rPr>
                            </w:r>
                            <w:r>
                              <w:rPr>
                                <w:sz w:val="16"/>
                              </w:rPr>
                              <w:fldChar w:fldCharType="separate"/>
                            </w:r>
                            <w:r w:rsidR="00976E3B">
                              <w:rPr>
                                <w:sz w:val="16"/>
                              </w:rPr>
                              <w:t>Schedule 3</w:t>
                            </w:r>
                            <w:r>
                              <w:rPr>
                                <w:sz w:val="16"/>
                              </w:rPr>
                              <w:fldChar w:fldCharType="end"/>
                            </w:r>
                            <w:r w:rsidRPr="007D2B92">
                              <w:rPr>
                                <w:sz w:val="16"/>
                              </w:rPr>
                              <w:t>.</w:t>
                            </w:r>
                            <w:r w:rsidRPr="007D2B92" w:rsidDel="00097190">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BB39" id="Text Box 43" o:spid="_x0000_s1055" type="#_x0000_t202" style="position:absolute;left:0;text-align:left;margin-left:339.5pt;margin-top:12.45pt;width:207.2pt;height:14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" fillcolor="#e9e4de [3209]" stroked="f" strokeweight=".5pt">
                <v:textbox>
                  <w:txbxContent>
                    <w:p w14:paraId="6BD4FEED" w14:textId="1C4F28C5"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_Ref87700717 \w \h </w:instrText>
                      </w:r>
                      <w:r>
                        <w:rPr>
                          <w:b/>
                          <w:i/>
                          <w:sz w:val="16"/>
                        </w:rPr>
                      </w:r>
                      <w:r>
                        <w:rPr>
                          <w:b/>
                          <w:i/>
                          <w:sz w:val="16"/>
                        </w:rPr>
                        <w:fldChar w:fldCharType="separate"/>
                      </w:r>
                      <w:r w:rsidR="00976E3B">
                        <w:rPr>
                          <w:b/>
                          <w:i/>
                          <w:sz w:val="16"/>
                        </w:rPr>
                        <w:t>9.2(a)</w:t>
                      </w:r>
                      <w:r>
                        <w:rPr>
                          <w:b/>
                          <w:i/>
                          <w:sz w:val="16"/>
                        </w:rPr>
                        <w:fldChar w:fldCharType="end"/>
                      </w:r>
                      <w:r>
                        <w:rPr>
                          <w:b/>
                          <w:i/>
                          <w:sz w:val="16"/>
                        </w:rPr>
                        <w:t xml:space="preserve">: </w:t>
                      </w:r>
                      <w:r>
                        <w:rPr>
                          <w:sz w:val="16"/>
                        </w:rPr>
                        <w:t>This clause provides that each party must give the other parties a licence to Use its Pre-existing IPR. The licence is limited to Using the Pre-existing IPR for the purpose of:</w:t>
                      </w:r>
                    </w:p>
                    <w:p w14:paraId="6544C5A7" w14:textId="77777777" w:rsidR="00EA5B41" w:rsidRPr="00CA00E1" w:rsidRDefault="00EA5B41" w:rsidP="009175CB">
                      <w:pPr>
                        <w:pStyle w:val="ListParagraph"/>
                        <w:numPr>
                          <w:ilvl w:val="0"/>
                          <w:numId w:val="48"/>
                        </w:numPr>
                        <w:spacing w:after="120"/>
                        <w:ind w:left="426"/>
                        <w:rPr>
                          <w:b/>
                          <w:i/>
                          <w:sz w:val="16"/>
                        </w:rPr>
                      </w:pPr>
                      <w:r w:rsidRPr="00CA00E1">
                        <w:rPr>
                          <w:sz w:val="16"/>
                        </w:rPr>
                        <w:t>carrying out the Project</w:t>
                      </w:r>
                      <w:r>
                        <w:rPr>
                          <w:sz w:val="16"/>
                        </w:rPr>
                        <w:t>;</w:t>
                      </w:r>
                      <w:r w:rsidRPr="00CA00E1">
                        <w:rPr>
                          <w:sz w:val="16"/>
                        </w:rPr>
                        <w:t xml:space="preserve"> and </w:t>
                      </w:r>
                    </w:p>
                    <w:p w14:paraId="1A5F85BE" w14:textId="77777777" w:rsidR="00EA5B41" w:rsidRPr="00CA00E1" w:rsidRDefault="00EA5B41" w:rsidP="009175CB">
                      <w:pPr>
                        <w:pStyle w:val="ListParagraph"/>
                        <w:numPr>
                          <w:ilvl w:val="0"/>
                          <w:numId w:val="48"/>
                        </w:numPr>
                        <w:spacing w:after="120"/>
                        <w:ind w:left="426"/>
                        <w:rPr>
                          <w:b/>
                          <w:i/>
                          <w:sz w:val="16"/>
                        </w:rPr>
                      </w:pPr>
                      <w:r w:rsidRPr="00CA00E1">
                        <w:rPr>
                          <w:sz w:val="16"/>
                        </w:rPr>
                        <w:t xml:space="preserve">exercising </w:t>
                      </w:r>
                      <w:r>
                        <w:rPr>
                          <w:sz w:val="16"/>
                        </w:rPr>
                        <w:t>a</w:t>
                      </w:r>
                      <w:r w:rsidRPr="00CA00E1">
                        <w:rPr>
                          <w:sz w:val="16"/>
                        </w:rPr>
                        <w:t xml:space="preserve"> party's rights to Use the </w:t>
                      </w:r>
                      <w:r>
                        <w:rPr>
                          <w:sz w:val="16"/>
                        </w:rPr>
                        <w:t>Project IP</w:t>
                      </w:r>
                      <w:r w:rsidRPr="00CA00E1">
                        <w:rPr>
                          <w:sz w:val="16"/>
                        </w:rPr>
                        <w:t xml:space="preserve"> for the Purpose. </w:t>
                      </w:r>
                    </w:p>
                    <w:p w14:paraId="5D9A76FB" w14:textId="5707F851" w:rsidR="00EA5B41" w:rsidRPr="008F5C24" w:rsidRDefault="00EA5B41" w:rsidP="00EA5B41">
                      <w:pPr>
                        <w:spacing w:after="120"/>
                        <w:rPr>
                          <w:b/>
                          <w:i/>
                          <w:sz w:val="16"/>
                        </w:rPr>
                      </w:pPr>
                      <w:r>
                        <w:rPr>
                          <w:sz w:val="16"/>
                        </w:rPr>
                        <w:t>If a party's u</w:t>
                      </w:r>
                      <w:r w:rsidRPr="007D2B92">
                        <w:rPr>
                          <w:sz w:val="16"/>
                        </w:rPr>
                        <w:t xml:space="preserve">se of Pre-existing IPR in the Project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w:t>
                      </w:r>
                      <w:r>
                        <w:rPr>
                          <w:sz w:val="16"/>
                        </w:rPr>
                        <w:t xml:space="preserve"> section </w:t>
                      </w:r>
                      <w:r w:rsidR="00F14401">
                        <w:rPr>
                          <w:sz w:val="16"/>
                        </w:rPr>
                        <w:fldChar w:fldCharType="begin"/>
                      </w:r>
                      <w:r w:rsidR="00F14401">
                        <w:rPr>
                          <w:sz w:val="16"/>
                        </w:rPr>
                        <w:instrText xml:space="preserve"> REF _Ref93665696 \n \h </w:instrText>
                      </w:r>
                      <w:r w:rsidR="00F14401">
                        <w:rPr>
                          <w:sz w:val="16"/>
                        </w:rPr>
                      </w:r>
                      <w:r w:rsidR="00F14401">
                        <w:rPr>
                          <w:sz w:val="16"/>
                        </w:rPr>
                        <w:fldChar w:fldCharType="separate"/>
                      </w:r>
                      <w:r w:rsidR="00F14401">
                        <w:rPr>
                          <w:sz w:val="16"/>
                        </w:rPr>
                        <w:t>5</w:t>
                      </w:r>
                      <w:r w:rsidR="00F14401">
                        <w:rPr>
                          <w:sz w:val="16"/>
                        </w:rPr>
                        <w:fldChar w:fldCharType="end"/>
                      </w:r>
                      <w:r w:rsidR="00F14401">
                        <w:rPr>
                          <w:sz w:val="16"/>
                        </w:rPr>
                        <w:t xml:space="preserve"> </w:t>
                      </w:r>
                      <w:r>
                        <w:rPr>
                          <w:sz w:val="16"/>
                        </w:rPr>
                        <w:t xml:space="preserve">of </w:t>
                      </w:r>
                      <w:r>
                        <w:rPr>
                          <w:sz w:val="16"/>
                        </w:rPr>
                        <w:fldChar w:fldCharType="begin"/>
                      </w:r>
                      <w:r>
                        <w:rPr>
                          <w:sz w:val="16"/>
                        </w:rPr>
                        <w:instrText xml:space="preserve"> REF _Ref85103790 \w \h </w:instrText>
                      </w:r>
                      <w:r>
                        <w:rPr>
                          <w:sz w:val="16"/>
                        </w:rPr>
                      </w:r>
                      <w:r>
                        <w:rPr>
                          <w:sz w:val="16"/>
                        </w:rPr>
                        <w:fldChar w:fldCharType="separate"/>
                      </w:r>
                      <w:r w:rsidR="00976E3B">
                        <w:rPr>
                          <w:sz w:val="16"/>
                        </w:rPr>
                        <w:t>Schedule 3</w:t>
                      </w:r>
                      <w:r>
                        <w:rPr>
                          <w:sz w:val="16"/>
                        </w:rPr>
                        <w:fldChar w:fldCharType="end"/>
                      </w:r>
                      <w:r w:rsidRPr="007D2B92">
                        <w:rPr>
                          <w:sz w:val="16"/>
                        </w:rPr>
                        <w:t>.</w:t>
                      </w:r>
                      <w:r w:rsidRPr="007D2B92" w:rsidDel="00097190">
                        <w:rPr>
                          <w:b/>
                          <w:i/>
                          <w:sz w:val="16"/>
                        </w:rPr>
                        <w:t xml:space="preserve"> </w:t>
                      </w:r>
                    </w:p>
                  </w:txbxContent>
                </v:textbox>
                <w10:wrap type="through"/>
              </v:shape>
            </w:pict>
          </mc:Fallback>
        </mc:AlternateContent>
      </w:r>
      <w:r>
        <w:t>Right to use each party's Pre-existing IPR</w:t>
      </w:r>
      <w:bookmarkEnd w:id="162"/>
      <w:bookmarkEnd w:id="163"/>
      <w:bookmarkEnd w:id="164"/>
      <w:bookmarkEnd w:id="165"/>
      <w:r>
        <w:t xml:space="preserve"> </w:t>
      </w:r>
      <w:bookmarkEnd w:id="166"/>
    </w:p>
    <w:p w14:paraId="26C63190" w14:textId="35FA9A9B" w:rsidR="00EA5B41" w:rsidRDefault="00EA5B41" w:rsidP="00307B26">
      <w:pPr>
        <w:pStyle w:val="Heading3"/>
      </w:pPr>
      <w:bookmarkStart w:id="167" w:name="_Ref87700717"/>
      <w:bookmarkStart w:id="168" w:name="_Ref87699888"/>
      <w:r>
        <w:t xml:space="preserve">Subject to clause </w:t>
      </w:r>
      <w:r>
        <w:fldChar w:fldCharType="begin"/>
      </w:r>
      <w:r>
        <w:instrText xml:space="preserve"> REF _Ref87699824 \w \h </w:instrText>
      </w:r>
      <w:r>
        <w:fldChar w:fldCharType="separate"/>
      </w:r>
      <w:r w:rsidR="00976E3B">
        <w:t>9.2(b)</w:t>
      </w:r>
      <w:r>
        <w:fldChar w:fldCharType="end"/>
      </w:r>
      <w:r>
        <w:t xml:space="preserve">, each party grants to each other party a royalty-free, world-wide, non-transferable, non-exclusive licence (including to sublicense </w:t>
      </w:r>
      <w:r w:rsidRPr="00AD421A">
        <w:t>to those subcontractors approved under clause </w:t>
      </w:r>
      <w:r w:rsidRPr="00AD421A">
        <w:fldChar w:fldCharType="begin"/>
      </w:r>
      <w:r w:rsidRPr="00AD421A">
        <w:instrText xml:space="preserve"> REF _Ref87463886 \w \h </w:instrText>
      </w:r>
      <w:r>
        <w:instrText xml:space="preserve"> \* MERGEFORMAT </w:instrText>
      </w:r>
      <w:r w:rsidRPr="00AD421A">
        <w:fldChar w:fldCharType="separate"/>
      </w:r>
      <w:r w:rsidR="00976E3B">
        <w:t>3.2</w:t>
      </w:r>
      <w:r w:rsidRPr="00AD421A">
        <w:fldChar w:fldCharType="end"/>
      </w:r>
      <w:r>
        <w:t>) to Use the Pre-existing IPR of that party for the</w:t>
      </w:r>
      <w:r w:rsidRPr="00C47BAE">
        <w:t xml:space="preserve"> </w:t>
      </w:r>
      <w:r>
        <w:t>sole purpose of and only to the extent necessary to:</w:t>
      </w:r>
      <w:bookmarkEnd w:id="167"/>
      <w:r>
        <w:t xml:space="preserve"> </w:t>
      </w:r>
    </w:p>
    <w:p w14:paraId="1C681A30" w14:textId="77777777" w:rsidR="00EA5B41" w:rsidRDefault="00EA5B41" w:rsidP="00307B26">
      <w:pPr>
        <w:pStyle w:val="Heading4"/>
      </w:pPr>
      <w:r>
        <w:t>carry out the Project; and</w:t>
      </w:r>
    </w:p>
    <w:p w14:paraId="60C151BE" w14:textId="77777777" w:rsidR="00EA5B41" w:rsidRDefault="00EA5B41" w:rsidP="00307B26">
      <w:pPr>
        <w:pStyle w:val="Heading4"/>
      </w:pPr>
      <w:bookmarkStart w:id="169" w:name="_Ref94685101"/>
      <w:r>
        <w:t>exercise</w:t>
      </w:r>
      <w:r w:rsidRPr="007A77BE">
        <w:t xml:space="preserve"> the </w:t>
      </w:r>
      <w:r>
        <w:t>party's</w:t>
      </w:r>
      <w:r w:rsidRPr="007A77BE">
        <w:t xml:space="preserve"> rights to</w:t>
      </w:r>
      <w:r>
        <w:t xml:space="preserve"> Use</w:t>
      </w:r>
      <w:r w:rsidRPr="007A77BE">
        <w:t xml:space="preserve"> the </w:t>
      </w:r>
      <w:r>
        <w:t>Project IP for the Purpose.</w:t>
      </w:r>
      <w:bookmarkEnd w:id="168"/>
      <w:bookmarkEnd w:id="169"/>
    </w:p>
    <w:p w14:paraId="7369C99A" w14:textId="199B5F85" w:rsidR="00EA5B41" w:rsidRDefault="00EA5B41" w:rsidP="0068182D">
      <w:pPr>
        <w:pStyle w:val="Heading3"/>
        <w:keepNext/>
        <w:keepLines/>
      </w:pPr>
      <w:bookmarkStart w:id="170" w:name="_Ref87699824"/>
      <w:r>
        <w:lastRenderedPageBreak/>
        <w:t xml:space="preserve">The parties may agree in </w:t>
      </w:r>
      <w:r>
        <w:fldChar w:fldCharType="begin"/>
      </w:r>
      <w:r>
        <w:instrText xml:space="preserve"> REF _Ref85189924 \r \h </w:instrText>
      </w:r>
      <w:r>
        <w:fldChar w:fldCharType="separate"/>
      </w:r>
      <w:r w:rsidR="00976E3B">
        <w:t>Schedule 3</w:t>
      </w:r>
      <w:r>
        <w:fldChar w:fldCharType="end"/>
      </w:r>
      <w:r>
        <w:t xml:space="preserve"> to further limit the licence granted under clause </w:t>
      </w:r>
      <w:r>
        <w:fldChar w:fldCharType="begin"/>
      </w:r>
      <w:r>
        <w:instrText xml:space="preserve"> REF _Ref87700717 \w \h </w:instrText>
      </w:r>
      <w:r>
        <w:fldChar w:fldCharType="separate"/>
      </w:r>
      <w:r w:rsidR="00976E3B">
        <w:t>9.2(a)</w:t>
      </w:r>
      <w:r>
        <w:fldChar w:fldCharType="end"/>
      </w:r>
      <w:r>
        <w:t>, such that specific Pre-existing IPR is only licenced for Use by specific parties, for specific purposes, or under specific conditions.</w:t>
      </w:r>
      <w:bookmarkEnd w:id="170"/>
    </w:p>
    <w:p w14:paraId="3C680225" w14:textId="77777777" w:rsidR="00EA5B41" w:rsidRDefault="00EA5B41" w:rsidP="00307B26">
      <w:pPr>
        <w:pStyle w:val="Heading3"/>
      </w:pPr>
      <w:bookmarkStart w:id="171" w:name="_Ref93656438"/>
      <w:r>
        <w:rPr>
          <w:noProof/>
        </w:rPr>
        <mc:AlternateContent>
          <mc:Choice Requires="wps">
            <w:drawing>
              <wp:anchor distT="0" distB="0" distL="114300" distR="114300" simplePos="0" relativeHeight="251743232" behindDoc="0" locked="0" layoutInCell="1" allowOverlap="1" wp14:anchorId="7BF2129F" wp14:editId="365D84C6">
                <wp:simplePos x="0" y="0"/>
                <wp:positionH relativeFrom="column">
                  <wp:posOffset>4279265</wp:posOffset>
                </wp:positionH>
                <wp:positionV relativeFrom="paragraph">
                  <wp:posOffset>0</wp:posOffset>
                </wp:positionV>
                <wp:extent cx="2631440" cy="1258570"/>
                <wp:effectExtent l="0" t="0" r="0" b="0"/>
                <wp:wrapThrough wrapText="bothSides">
                  <wp:wrapPolygon edited="0">
                    <wp:start x="0" y="0"/>
                    <wp:lineTo x="0" y="21251"/>
                    <wp:lineTo x="21423" y="21251"/>
                    <wp:lineTo x="2142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631440" cy="1258570"/>
                        </a:xfrm>
                        <a:prstGeom prst="rect">
                          <a:avLst/>
                        </a:prstGeom>
                        <a:solidFill>
                          <a:schemeClr val="accent6"/>
                        </a:solidFill>
                        <a:ln w="6350">
                          <a:noFill/>
                        </a:ln>
                      </wps:spPr>
                      <wps:txbx>
                        <w:txbxContent>
                          <w:p w14:paraId="09D3546D" w14:textId="47E4509B" w:rsidR="00EA5B41" w:rsidRPr="00E73D8B" w:rsidRDefault="00EA5B41" w:rsidP="00EA5B41">
                            <w:pPr>
                              <w:spacing w:after="120"/>
                              <w:rPr>
                                <w:i/>
                                <w:sz w:val="16"/>
                              </w:rPr>
                            </w:pPr>
                            <w:r>
                              <w:rPr>
                                <w:b/>
                                <w:i/>
                                <w:sz w:val="16"/>
                              </w:rPr>
                              <w:t xml:space="preserve">Guidance Note for clauses </w:t>
                            </w:r>
                            <w:r>
                              <w:rPr>
                                <w:b/>
                                <w:i/>
                                <w:sz w:val="16"/>
                              </w:rPr>
                              <w:fldChar w:fldCharType="begin"/>
                            </w:r>
                            <w:r>
                              <w:rPr>
                                <w:b/>
                                <w:i/>
                                <w:sz w:val="16"/>
                              </w:rPr>
                              <w:instrText xml:space="preserve"> REF _Ref93656438 \r \h </w:instrText>
                            </w:r>
                            <w:r>
                              <w:rPr>
                                <w:b/>
                                <w:i/>
                                <w:sz w:val="16"/>
                              </w:rPr>
                            </w:r>
                            <w:r>
                              <w:rPr>
                                <w:b/>
                                <w:i/>
                                <w:sz w:val="16"/>
                              </w:rPr>
                              <w:fldChar w:fldCharType="separate"/>
                            </w:r>
                            <w:r w:rsidR="00976E3B">
                              <w:rPr>
                                <w:b/>
                                <w:i/>
                                <w:sz w:val="16"/>
                              </w:rPr>
                              <w:t>9.2(c)</w:t>
                            </w:r>
                            <w:r>
                              <w:rPr>
                                <w:b/>
                                <w:i/>
                                <w:sz w:val="16"/>
                              </w:rPr>
                              <w:fldChar w:fldCharType="end"/>
                            </w:r>
                            <w:r>
                              <w:rPr>
                                <w:b/>
                                <w:i/>
                                <w:sz w:val="16"/>
                              </w:rPr>
                              <w:t xml:space="preserve"> </w:t>
                            </w:r>
                            <w:r w:rsidRPr="00955D4F">
                              <w:rPr>
                                <w:b/>
                                <w:sz w:val="16"/>
                              </w:rPr>
                              <w:t>and</w:t>
                            </w:r>
                            <w:r>
                              <w:rPr>
                                <w:b/>
                                <w:i/>
                                <w:sz w:val="16"/>
                              </w:rPr>
                              <w:t xml:space="preserve"> </w:t>
                            </w:r>
                            <w:r>
                              <w:rPr>
                                <w:b/>
                                <w:i/>
                                <w:sz w:val="16"/>
                              </w:rPr>
                              <w:fldChar w:fldCharType="begin"/>
                            </w:r>
                            <w:r>
                              <w:rPr>
                                <w:b/>
                                <w:i/>
                                <w:sz w:val="16"/>
                              </w:rPr>
                              <w:instrText xml:space="preserve"> REF _Ref93649718 \w \h </w:instrText>
                            </w:r>
                            <w:r>
                              <w:rPr>
                                <w:b/>
                                <w:i/>
                                <w:sz w:val="16"/>
                              </w:rPr>
                            </w:r>
                            <w:r>
                              <w:rPr>
                                <w:b/>
                                <w:i/>
                                <w:sz w:val="16"/>
                              </w:rPr>
                              <w:fldChar w:fldCharType="separate"/>
                            </w:r>
                            <w:r w:rsidR="00976E3B">
                              <w:rPr>
                                <w:b/>
                                <w:i/>
                                <w:sz w:val="16"/>
                              </w:rPr>
                              <w:t>9.2(d)</w:t>
                            </w:r>
                            <w:r>
                              <w:rPr>
                                <w:b/>
                                <w:i/>
                                <w:sz w:val="16"/>
                              </w:rPr>
                              <w:fldChar w:fldCharType="end"/>
                            </w:r>
                            <w:r>
                              <w:rPr>
                                <w:b/>
                                <w:i/>
                                <w:sz w:val="16"/>
                              </w:rPr>
                              <w:t xml:space="preserve">: </w:t>
                            </w:r>
                            <w:r w:rsidRPr="00955D4F">
                              <w:rPr>
                                <w:sz w:val="16"/>
                              </w:rPr>
                              <w:t>These</w:t>
                            </w:r>
                            <w:r w:rsidRPr="00E73D8B">
                              <w:rPr>
                                <w:b/>
                                <w:i/>
                                <w:sz w:val="16"/>
                              </w:rPr>
                              <w:t xml:space="preserve"> </w:t>
                            </w:r>
                            <w:r w:rsidRPr="00E73D8B">
                              <w:rPr>
                                <w:sz w:val="16"/>
                              </w:rPr>
                              <w:t xml:space="preserve">clauses require each party to promise that no entity or person has started or is intending to start a law suit against it, in relation to its Pre-existing IPR.  </w:t>
                            </w:r>
                          </w:p>
                          <w:p w14:paraId="0B5A99E4" w14:textId="01F488F1" w:rsidR="00EA5B41" w:rsidRPr="008F5C24" w:rsidRDefault="00EA5B41" w:rsidP="00EA5B41">
                            <w:pPr>
                              <w:spacing w:after="120"/>
                              <w:rPr>
                                <w:b/>
                                <w:i/>
                                <w:sz w:val="16"/>
                              </w:rPr>
                            </w:pPr>
                            <w:r w:rsidRPr="00E73D8B">
                              <w:rPr>
                                <w:sz w:val="16"/>
                              </w:rPr>
                              <w:t xml:space="preserve">However, the legal exposure of each party providing Pre-existing IPR is limited by clause </w:t>
                            </w:r>
                            <w:r w:rsidRPr="00AD421A">
                              <w:rPr>
                                <w:sz w:val="16"/>
                              </w:rPr>
                              <w:fldChar w:fldCharType="begin"/>
                            </w:r>
                            <w:r w:rsidRPr="00E73D8B">
                              <w:rPr>
                                <w:sz w:val="16"/>
                              </w:rPr>
                              <w:instrText xml:space="preserve"> REF _Ref93649722 \w \h  \* MERGEFORMAT </w:instrText>
                            </w:r>
                            <w:r w:rsidRPr="00AD421A">
                              <w:rPr>
                                <w:sz w:val="16"/>
                              </w:rPr>
                            </w:r>
                            <w:r w:rsidRPr="00AD421A">
                              <w:rPr>
                                <w:sz w:val="16"/>
                              </w:rPr>
                              <w:fldChar w:fldCharType="separate"/>
                            </w:r>
                            <w:r w:rsidR="00976E3B">
                              <w:rPr>
                                <w:sz w:val="16"/>
                              </w:rPr>
                              <w:t>9.2(e)</w:t>
                            </w:r>
                            <w:r w:rsidRPr="00AD421A">
                              <w:rPr>
                                <w:sz w:val="16"/>
                              </w:rPr>
                              <w:fldChar w:fldCharType="end"/>
                            </w:r>
                            <w:r w:rsidRPr="00E73D8B">
                              <w:rPr>
                                <w:sz w:val="16"/>
                              </w:rPr>
                              <w:t>. Each party providing Pre-existing IPR does not promise that any Use of that IPR that is not contemplated in the Project Plan is lawful.</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2129F" id="Text Box 10" o:spid="_x0000_s1056" type="#_x0000_t202" style="position:absolute;left:0;text-align:left;margin-left:336.95pt;margin-top:0;width:207.2pt;height:99.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" fillcolor="#e9e4de [3209]" stroked="f" strokeweight=".5pt">
                <v:textbox>
                  <w:txbxContent>
                    <w:p w14:paraId="09D3546D" w14:textId="47E4509B" w:rsidR="00EA5B41" w:rsidRPr="00E73D8B" w:rsidRDefault="00EA5B41" w:rsidP="00EA5B41">
                      <w:pPr>
                        <w:spacing w:after="120"/>
                        <w:rPr>
                          <w:i/>
                          <w:sz w:val="16"/>
                        </w:rPr>
                      </w:pPr>
                      <w:r>
                        <w:rPr>
                          <w:b/>
                          <w:i/>
                          <w:sz w:val="16"/>
                        </w:rPr>
                        <w:t xml:space="preserve">Guidance Note for clauses </w:t>
                      </w:r>
                      <w:r>
                        <w:rPr>
                          <w:b/>
                          <w:i/>
                          <w:sz w:val="16"/>
                        </w:rPr>
                        <w:fldChar w:fldCharType="begin"/>
                      </w:r>
                      <w:r>
                        <w:rPr>
                          <w:b/>
                          <w:i/>
                          <w:sz w:val="16"/>
                        </w:rPr>
                        <w:instrText xml:space="preserve"> REF _Ref93656438 \r \h </w:instrText>
                      </w:r>
                      <w:r>
                        <w:rPr>
                          <w:b/>
                          <w:i/>
                          <w:sz w:val="16"/>
                        </w:rPr>
                      </w:r>
                      <w:r>
                        <w:rPr>
                          <w:b/>
                          <w:i/>
                          <w:sz w:val="16"/>
                        </w:rPr>
                        <w:fldChar w:fldCharType="separate"/>
                      </w:r>
                      <w:r w:rsidR="00976E3B">
                        <w:rPr>
                          <w:b/>
                          <w:i/>
                          <w:sz w:val="16"/>
                        </w:rPr>
                        <w:t>9.2(c)</w:t>
                      </w:r>
                      <w:r>
                        <w:rPr>
                          <w:b/>
                          <w:i/>
                          <w:sz w:val="16"/>
                        </w:rPr>
                        <w:fldChar w:fldCharType="end"/>
                      </w:r>
                      <w:r>
                        <w:rPr>
                          <w:b/>
                          <w:i/>
                          <w:sz w:val="16"/>
                        </w:rPr>
                        <w:t xml:space="preserve"> </w:t>
                      </w:r>
                      <w:r w:rsidRPr="00955D4F">
                        <w:rPr>
                          <w:b/>
                          <w:sz w:val="16"/>
                        </w:rPr>
                        <w:t>and</w:t>
                      </w:r>
                      <w:r>
                        <w:rPr>
                          <w:b/>
                          <w:i/>
                          <w:sz w:val="16"/>
                        </w:rPr>
                        <w:t xml:space="preserve"> </w:t>
                      </w:r>
                      <w:r>
                        <w:rPr>
                          <w:b/>
                          <w:i/>
                          <w:sz w:val="16"/>
                        </w:rPr>
                        <w:fldChar w:fldCharType="begin"/>
                      </w:r>
                      <w:r>
                        <w:rPr>
                          <w:b/>
                          <w:i/>
                          <w:sz w:val="16"/>
                        </w:rPr>
                        <w:instrText xml:space="preserve"> REF _Ref93649718 \w \h </w:instrText>
                      </w:r>
                      <w:r>
                        <w:rPr>
                          <w:b/>
                          <w:i/>
                          <w:sz w:val="16"/>
                        </w:rPr>
                      </w:r>
                      <w:r>
                        <w:rPr>
                          <w:b/>
                          <w:i/>
                          <w:sz w:val="16"/>
                        </w:rPr>
                        <w:fldChar w:fldCharType="separate"/>
                      </w:r>
                      <w:r w:rsidR="00976E3B">
                        <w:rPr>
                          <w:b/>
                          <w:i/>
                          <w:sz w:val="16"/>
                        </w:rPr>
                        <w:t>9.2(d)</w:t>
                      </w:r>
                      <w:r>
                        <w:rPr>
                          <w:b/>
                          <w:i/>
                          <w:sz w:val="16"/>
                        </w:rPr>
                        <w:fldChar w:fldCharType="end"/>
                      </w:r>
                      <w:r>
                        <w:rPr>
                          <w:b/>
                          <w:i/>
                          <w:sz w:val="16"/>
                        </w:rPr>
                        <w:t xml:space="preserve">: </w:t>
                      </w:r>
                      <w:r w:rsidRPr="00955D4F">
                        <w:rPr>
                          <w:sz w:val="16"/>
                        </w:rPr>
                        <w:t>These</w:t>
                      </w:r>
                      <w:r w:rsidRPr="00E73D8B">
                        <w:rPr>
                          <w:b/>
                          <w:i/>
                          <w:sz w:val="16"/>
                        </w:rPr>
                        <w:t xml:space="preserve"> </w:t>
                      </w:r>
                      <w:r w:rsidRPr="00E73D8B">
                        <w:rPr>
                          <w:sz w:val="16"/>
                        </w:rPr>
                        <w:t xml:space="preserve">clauses require each party to promise that no entity or person has started or is intending to start a law suit against it, in relation to its Pre-existing IPR.  </w:t>
                      </w:r>
                    </w:p>
                    <w:p w14:paraId="0B5A99E4" w14:textId="01F488F1" w:rsidR="00EA5B41" w:rsidRPr="008F5C24" w:rsidRDefault="00EA5B41" w:rsidP="00EA5B41">
                      <w:pPr>
                        <w:spacing w:after="120"/>
                        <w:rPr>
                          <w:b/>
                          <w:i/>
                          <w:sz w:val="16"/>
                        </w:rPr>
                      </w:pPr>
                      <w:r w:rsidRPr="00E73D8B">
                        <w:rPr>
                          <w:sz w:val="16"/>
                        </w:rPr>
                        <w:t xml:space="preserve">However, the legal exposure of each party providing Pre-existing IPR is limited by clause </w:t>
                      </w:r>
                      <w:r w:rsidRPr="00AD421A">
                        <w:rPr>
                          <w:sz w:val="16"/>
                        </w:rPr>
                        <w:fldChar w:fldCharType="begin"/>
                      </w:r>
                      <w:r w:rsidRPr="00E73D8B">
                        <w:rPr>
                          <w:sz w:val="16"/>
                        </w:rPr>
                        <w:instrText xml:space="preserve"> REF _Ref93649722 \w \h  \* MERGEFORMAT </w:instrText>
                      </w:r>
                      <w:r w:rsidRPr="00AD421A">
                        <w:rPr>
                          <w:sz w:val="16"/>
                        </w:rPr>
                      </w:r>
                      <w:r w:rsidRPr="00AD421A">
                        <w:rPr>
                          <w:sz w:val="16"/>
                        </w:rPr>
                        <w:fldChar w:fldCharType="separate"/>
                      </w:r>
                      <w:r w:rsidR="00976E3B">
                        <w:rPr>
                          <w:sz w:val="16"/>
                        </w:rPr>
                        <w:t>9.2(e)</w:t>
                      </w:r>
                      <w:r w:rsidRPr="00AD421A">
                        <w:rPr>
                          <w:sz w:val="16"/>
                        </w:rPr>
                        <w:fldChar w:fldCharType="end"/>
                      </w:r>
                      <w:r w:rsidRPr="00E73D8B">
                        <w:rPr>
                          <w:sz w:val="16"/>
                        </w:rPr>
                        <w:t>. Each party providing Pre-existing IPR does not promise that any Use of that IPR that is not contemplated in the Project Plan is lawful.</w:t>
                      </w:r>
                      <w:r>
                        <w:rPr>
                          <w:sz w:val="16"/>
                        </w:rPr>
                        <w:t xml:space="preserve"> </w:t>
                      </w:r>
                    </w:p>
                  </w:txbxContent>
                </v:textbox>
                <w10:wrap type="through"/>
              </v:shape>
            </w:pict>
          </mc:Fallback>
        </mc:AlternateContent>
      </w:r>
      <w:r>
        <w:t>Each party warrants that:</w:t>
      </w:r>
      <w:bookmarkEnd w:id="171"/>
      <w:r>
        <w:t xml:space="preserve"> </w:t>
      </w:r>
    </w:p>
    <w:p w14:paraId="7D27202D" w14:textId="77777777" w:rsidR="00EA5B41" w:rsidRDefault="00EA5B41" w:rsidP="00307B26">
      <w:pPr>
        <w:pStyle w:val="Heading4"/>
      </w:pPr>
      <w:r>
        <w:t xml:space="preserve">it owns or is otherwise entitled to grant to each other party the right to Use the Pre-existing IPR (and any other information provided to the party) that it contributes </w:t>
      </w:r>
      <w:proofErr w:type="gramStart"/>
      <w:r>
        <w:t>in</w:t>
      </w:r>
      <w:proofErr w:type="gramEnd"/>
      <w:r>
        <w:t xml:space="preserve"> accordance with this Agreement; and </w:t>
      </w:r>
    </w:p>
    <w:p w14:paraId="610A5D46" w14:textId="77777777" w:rsidR="00EA5B41" w:rsidRDefault="00EA5B41" w:rsidP="00307B26">
      <w:pPr>
        <w:pStyle w:val="Heading4"/>
      </w:pPr>
      <w:r w:rsidRPr="000A3638">
        <w:rPr>
          <w:rFonts w:cs="Arial"/>
        </w:rPr>
        <w:t>to the best of its knowledge and belief (having made reas</w:t>
      </w:r>
      <w:r>
        <w:rPr>
          <w:rFonts w:cs="Arial"/>
        </w:rPr>
        <w:t>onable enquiry of those of its Personnel</w:t>
      </w:r>
      <w:r w:rsidRPr="000A3638">
        <w:rPr>
          <w:rFonts w:cs="Arial"/>
        </w:rPr>
        <w:t xml:space="preserve"> involved in the Project or likely to have relevant knowledge</w:t>
      </w:r>
      <w:r>
        <w:rPr>
          <w:rFonts w:cs="Arial"/>
        </w:rPr>
        <w:t xml:space="preserve">), </w:t>
      </w:r>
      <w:r>
        <w:t xml:space="preserve">each other party's use of its Pre-existing IPR to carry out the Project (in accordance with this Agreement), </w:t>
      </w:r>
      <w:r w:rsidRPr="006F7287">
        <w:t xml:space="preserve">as at the time such material is provided </w:t>
      </w:r>
      <w:r>
        <w:t>by the party, will not infringe any third party’s rights (including IPR).</w:t>
      </w:r>
    </w:p>
    <w:p w14:paraId="65A93B3E" w14:textId="77777777" w:rsidR="00EA5B41" w:rsidRDefault="00EA5B41" w:rsidP="00307B26">
      <w:pPr>
        <w:pStyle w:val="Heading3"/>
      </w:pPr>
      <w:bookmarkStart w:id="172" w:name="_Ref93649718"/>
      <w:r>
        <w:t>Each party warrants that there are no actions, claims or proceedings pending or threatened against the party in respect of its Pre-existing IPR.</w:t>
      </w:r>
      <w:bookmarkEnd w:id="172"/>
    </w:p>
    <w:p w14:paraId="28529A2F" w14:textId="005F8229" w:rsidR="00EA5B41" w:rsidRDefault="00EA5B41" w:rsidP="00307B26">
      <w:pPr>
        <w:pStyle w:val="Heading3"/>
      </w:pPr>
      <w:bookmarkStart w:id="173" w:name="_Ref93649722"/>
      <w:r>
        <w:t xml:space="preserve">Unless otherwise agreed in </w:t>
      </w:r>
      <w:r>
        <w:fldChar w:fldCharType="begin"/>
      </w:r>
      <w:r>
        <w:instrText xml:space="preserve"> REF _Ref85103790 \w \h </w:instrText>
      </w:r>
      <w:r>
        <w:fldChar w:fldCharType="separate"/>
      </w:r>
      <w:r w:rsidR="00976E3B">
        <w:t>Schedule 3</w:t>
      </w:r>
      <w:r>
        <w:fldChar w:fldCharType="end"/>
      </w:r>
      <w:r>
        <w:t>, each party contributing Pre-existing IPR does not make any representation or warranty, express or implied, that Use of its Pre-existing IPR will not require additional licences, or will not infringe the IPR of third parties, to the extent such Use is not expressly set out in the description of the Purpose.</w:t>
      </w:r>
      <w:bookmarkEnd w:id="173"/>
      <w:r>
        <w:t xml:space="preserve"> </w:t>
      </w:r>
    </w:p>
    <w:p w14:paraId="03F1BCB1" w14:textId="77777777" w:rsidR="00EA5B41" w:rsidRPr="00381134" w:rsidRDefault="00EA5B41" w:rsidP="00307B26">
      <w:pPr>
        <w:pStyle w:val="Heading2"/>
      </w:pPr>
      <w:bookmarkStart w:id="174" w:name="_Toc87710756"/>
      <w:bookmarkStart w:id="175" w:name="_Ref359486352"/>
      <w:bookmarkStart w:id="176" w:name="_Toc475018999"/>
      <w:bookmarkStart w:id="177" w:name="_Ref82507751"/>
      <w:bookmarkStart w:id="178" w:name="_Toc110939307"/>
      <w:bookmarkEnd w:id="174"/>
      <w:r>
        <w:rPr>
          <w:noProof/>
          <w:lang w:eastAsia="en-AU"/>
        </w:rPr>
        <mc:AlternateContent>
          <mc:Choice Requires="wps">
            <w:drawing>
              <wp:anchor distT="0" distB="0" distL="114300" distR="114300" simplePos="0" relativeHeight="251679744" behindDoc="0" locked="0" layoutInCell="1" allowOverlap="1" wp14:anchorId="669A6EC0" wp14:editId="5AFA300D">
                <wp:simplePos x="0" y="0"/>
                <wp:positionH relativeFrom="column">
                  <wp:posOffset>4279265</wp:posOffset>
                </wp:positionH>
                <wp:positionV relativeFrom="paragraph">
                  <wp:posOffset>55245</wp:posOffset>
                </wp:positionV>
                <wp:extent cx="2631440" cy="2570480"/>
                <wp:effectExtent l="0" t="0" r="0" b="1270"/>
                <wp:wrapThrough wrapText="bothSides">
                  <wp:wrapPolygon edited="0">
                    <wp:start x="0" y="0"/>
                    <wp:lineTo x="0" y="21451"/>
                    <wp:lineTo x="21423" y="21451"/>
                    <wp:lineTo x="21423"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31440" cy="2570480"/>
                        </a:xfrm>
                        <a:prstGeom prst="rect">
                          <a:avLst/>
                        </a:prstGeom>
                        <a:solidFill>
                          <a:schemeClr val="accent6"/>
                        </a:solidFill>
                        <a:ln w="6350">
                          <a:noFill/>
                        </a:ln>
                      </wps:spPr>
                      <wps:txbx>
                        <w:txbxContent>
                          <w:p w14:paraId="2DCE6D76" w14:textId="414854F9" w:rsidR="00EA5B41" w:rsidRPr="00AD421A"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_Ref82507751 \w \h </w:instrText>
                            </w:r>
                            <w:r>
                              <w:rPr>
                                <w:b/>
                                <w:i/>
                                <w:sz w:val="16"/>
                              </w:rPr>
                            </w:r>
                            <w:r>
                              <w:rPr>
                                <w:b/>
                                <w:i/>
                                <w:sz w:val="16"/>
                              </w:rPr>
                              <w:fldChar w:fldCharType="separate"/>
                            </w:r>
                            <w:r w:rsidR="00976E3B">
                              <w:rPr>
                                <w:b/>
                                <w:i/>
                                <w:sz w:val="16"/>
                              </w:rPr>
                              <w:t>9.3</w:t>
                            </w:r>
                            <w:r>
                              <w:rPr>
                                <w:b/>
                                <w:i/>
                                <w:sz w:val="16"/>
                              </w:rPr>
                              <w:fldChar w:fldCharType="end"/>
                            </w:r>
                            <w:r>
                              <w:rPr>
                                <w:b/>
                                <w:i/>
                                <w:sz w:val="16"/>
                              </w:rPr>
                              <w:t xml:space="preserve">: </w:t>
                            </w:r>
                            <w:r w:rsidRPr="00AD421A">
                              <w:rPr>
                                <w:sz w:val="16"/>
                              </w:rPr>
                              <w:t xml:space="preserve">This </w:t>
                            </w:r>
                            <w:r w:rsidRPr="00955D4F">
                              <w:rPr>
                                <w:sz w:val="16"/>
                              </w:rPr>
                              <w:t xml:space="preserve">clause applies if a party proposes to use Third Party IPR </w:t>
                            </w:r>
                            <w:r w:rsidRPr="00AD421A">
                              <w:rPr>
                                <w:sz w:val="16"/>
                              </w:rPr>
                              <w:t xml:space="preserve">for the Project. </w:t>
                            </w:r>
                          </w:p>
                          <w:p w14:paraId="634A1318" w14:textId="77777777" w:rsidR="00EA5B41" w:rsidRPr="00AD421A" w:rsidRDefault="00EA5B41" w:rsidP="00EA5B41">
                            <w:pPr>
                              <w:spacing w:after="120"/>
                              <w:rPr>
                                <w:sz w:val="16"/>
                              </w:rPr>
                            </w:pPr>
                            <w:r w:rsidRPr="00AD421A">
                              <w:rPr>
                                <w:sz w:val="16"/>
                              </w:rPr>
                              <w:t xml:space="preserve">Third Party IPR will likely have licensing arrangements that are different (and typically more limited) compared to the licensing arrangements for the </w:t>
                            </w:r>
                            <w:r>
                              <w:rPr>
                                <w:sz w:val="16"/>
                              </w:rPr>
                              <w:t>Project IP</w:t>
                            </w:r>
                            <w:r w:rsidRPr="00AD421A">
                              <w:rPr>
                                <w:sz w:val="16"/>
                              </w:rPr>
                              <w:t xml:space="preserve"> under the Agreement. For example</w:t>
                            </w:r>
                            <w:r w:rsidRPr="00B15495">
                              <w:rPr>
                                <w:sz w:val="16"/>
                              </w:rPr>
                              <w:t xml:space="preserve">, </w:t>
                            </w:r>
                            <w:r>
                              <w:rPr>
                                <w:sz w:val="16"/>
                              </w:rPr>
                              <w:t>a</w:t>
                            </w:r>
                            <w:r w:rsidRPr="00B15495">
                              <w:rPr>
                                <w:sz w:val="16"/>
                              </w:rPr>
                              <w:t xml:space="preserve"> </w:t>
                            </w:r>
                            <w:r w:rsidRPr="00AD421A">
                              <w:rPr>
                                <w:sz w:val="16"/>
                              </w:rPr>
                              <w:t xml:space="preserve">Licensee can modify or adapt the </w:t>
                            </w:r>
                            <w:r>
                              <w:rPr>
                                <w:sz w:val="16"/>
                              </w:rPr>
                              <w:t>Project IP</w:t>
                            </w:r>
                            <w:r w:rsidRPr="00AD421A">
                              <w:rPr>
                                <w:sz w:val="16"/>
                              </w:rPr>
                              <w:t xml:space="preserve">, which is often prohibited for Third Party IPR. </w:t>
                            </w:r>
                          </w:p>
                          <w:p w14:paraId="2BCB67A5" w14:textId="63AD5424" w:rsidR="00EA5B41" w:rsidRPr="000618CA" w:rsidRDefault="00EA5B41" w:rsidP="00EA5B41">
                            <w:pPr>
                              <w:spacing w:after="120"/>
                              <w:rPr>
                                <w:sz w:val="16"/>
                              </w:rPr>
                            </w:pPr>
                            <w:r w:rsidRPr="00AD421A">
                              <w:rPr>
                                <w:sz w:val="16"/>
                              </w:rPr>
                              <w:t xml:space="preserve">If Third Party IPR will be used, the Third Party IPR must be listed in section </w:t>
                            </w:r>
                            <w:r w:rsidR="00F14401">
                              <w:rPr>
                                <w:sz w:val="16"/>
                              </w:rPr>
                              <w:fldChar w:fldCharType="begin"/>
                            </w:r>
                            <w:r w:rsidR="00F14401">
                              <w:rPr>
                                <w:sz w:val="16"/>
                              </w:rPr>
                              <w:instrText xml:space="preserve"> REF _Ref85196690 \n \h </w:instrText>
                            </w:r>
                            <w:r w:rsidR="00F14401">
                              <w:rPr>
                                <w:sz w:val="16"/>
                              </w:rPr>
                            </w:r>
                            <w:r w:rsidR="00F14401">
                              <w:rPr>
                                <w:sz w:val="16"/>
                              </w:rPr>
                              <w:fldChar w:fldCharType="separate"/>
                            </w:r>
                            <w:r w:rsidR="00F14401">
                              <w:rPr>
                                <w:sz w:val="16"/>
                              </w:rPr>
                              <w:t>6</w:t>
                            </w:r>
                            <w:r w:rsidR="00F14401">
                              <w:rPr>
                                <w:sz w:val="16"/>
                              </w:rPr>
                              <w:fldChar w:fldCharType="end"/>
                            </w:r>
                            <w:r w:rsidR="00F14401">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sidR="00976E3B">
                              <w:rPr>
                                <w:sz w:val="16"/>
                              </w:rPr>
                              <w:t>Schedule 3</w:t>
                            </w:r>
                            <w:r w:rsidRPr="000618CA">
                              <w:rPr>
                                <w:sz w:val="16"/>
                              </w:rPr>
                              <w:fldChar w:fldCharType="end"/>
                            </w:r>
                            <w:r w:rsidRPr="000618CA">
                              <w:rPr>
                                <w:sz w:val="16"/>
                              </w:rPr>
                              <w:t xml:space="preserve">, together with any restrictions on the use of that Third Party IPR. The party proposing to Use the Third Party IPR must purchase the necessary licences for the other parties. </w:t>
                            </w:r>
                          </w:p>
                          <w:p w14:paraId="3553FC4F" w14:textId="055A3410" w:rsidR="00EA5B41" w:rsidRPr="008F5C24" w:rsidRDefault="00EA5B41" w:rsidP="00EA5B41">
                            <w:pPr>
                              <w:spacing w:after="120"/>
                              <w:rPr>
                                <w:b/>
                                <w:i/>
                                <w:sz w:val="16"/>
                              </w:rPr>
                            </w:pPr>
                            <w:r w:rsidRPr="000618CA">
                              <w:rPr>
                                <w:sz w:val="16"/>
                              </w:rPr>
                              <w:t xml:space="preserve">If during the Project, the parties need to use Third Party IPR that is not identified in section </w:t>
                            </w:r>
                            <w:r w:rsidR="00F14401">
                              <w:rPr>
                                <w:sz w:val="16"/>
                              </w:rPr>
                              <w:fldChar w:fldCharType="begin"/>
                            </w:r>
                            <w:r w:rsidR="00F14401">
                              <w:rPr>
                                <w:sz w:val="16"/>
                              </w:rPr>
                              <w:instrText xml:space="preserve"> REF _Ref85196690 \n \h </w:instrText>
                            </w:r>
                            <w:r w:rsidR="00F14401">
                              <w:rPr>
                                <w:sz w:val="16"/>
                              </w:rPr>
                            </w:r>
                            <w:r w:rsidR="00F14401">
                              <w:rPr>
                                <w:sz w:val="16"/>
                              </w:rPr>
                              <w:fldChar w:fldCharType="separate"/>
                            </w:r>
                            <w:r w:rsidR="00F14401">
                              <w:rPr>
                                <w:sz w:val="16"/>
                              </w:rPr>
                              <w:t>6</w:t>
                            </w:r>
                            <w:r w:rsidR="00F14401">
                              <w:rPr>
                                <w:sz w:val="16"/>
                              </w:rPr>
                              <w:fldChar w:fldCharType="end"/>
                            </w:r>
                            <w:r w:rsidR="00F14401">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sidR="00976E3B">
                              <w:rPr>
                                <w:sz w:val="16"/>
                              </w:rPr>
                              <w:t>Schedule 3</w:t>
                            </w:r>
                            <w:r w:rsidRPr="000618CA">
                              <w:rPr>
                                <w:sz w:val="16"/>
                              </w:rPr>
                              <w:fldChar w:fldCharType="end"/>
                            </w:r>
                            <w:r w:rsidRPr="000618CA">
                              <w:rPr>
                                <w:sz w:val="16"/>
                              </w:rPr>
                              <w:t xml:space="preserve">, the parties can amend this section, in accordance with clause </w:t>
                            </w:r>
                            <w:r w:rsidRPr="006651CC">
                              <w:rPr>
                                <w:sz w:val="16"/>
                              </w:rPr>
                              <w:fldChar w:fldCharType="begin"/>
                            </w:r>
                            <w:r w:rsidRPr="006651CC">
                              <w:rPr>
                                <w:sz w:val="16"/>
                              </w:rPr>
                              <w:instrText xml:space="preserve"> REF _Ref94022295 \w \h </w:instrText>
                            </w:r>
                            <w:r>
                              <w:rPr>
                                <w:sz w:val="16"/>
                              </w:rPr>
                              <w:instrText xml:space="preserve"> \* MERGEFORMAT </w:instrText>
                            </w:r>
                            <w:r w:rsidRPr="006651CC">
                              <w:rPr>
                                <w:sz w:val="16"/>
                              </w:rPr>
                            </w:r>
                            <w:r w:rsidRPr="006651CC">
                              <w:rPr>
                                <w:sz w:val="16"/>
                              </w:rPr>
                              <w:fldChar w:fldCharType="separate"/>
                            </w:r>
                            <w:r w:rsidR="00976E3B">
                              <w:rPr>
                                <w:sz w:val="16"/>
                              </w:rPr>
                              <w:t>23.6</w:t>
                            </w:r>
                            <w:r w:rsidRPr="006651CC">
                              <w:rPr>
                                <w:sz w:val="16"/>
                              </w:rPr>
                              <w:fldChar w:fldCharType="end"/>
                            </w:r>
                            <w:r w:rsidRPr="000618CA">
                              <w:rPr>
                                <w:sz w:val="16"/>
                              </w:rPr>
                              <w:t xml:space="preserve">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A6EC0" id="Text Box 44" o:spid="_x0000_s1057" type="#_x0000_t202" style="position:absolute;left:0;text-align:left;margin-left:336.95pt;margin-top:4.35pt;width:207.2pt;height:20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" fillcolor="#e9e4de [3209]" stroked="f" strokeweight=".5pt">
                <v:textbox>
                  <w:txbxContent>
                    <w:p w14:paraId="2DCE6D76" w14:textId="414854F9" w:rsidR="00EA5B41" w:rsidRPr="00AD421A"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_Ref82507751 \w \h </w:instrText>
                      </w:r>
                      <w:r>
                        <w:rPr>
                          <w:b/>
                          <w:i/>
                          <w:sz w:val="16"/>
                        </w:rPr>
                      </w:r>
                      <w:r>
                        <w:rPr>
                          <w:b/>
                          <w:i/>
                          <w:sz w:val="16"/>
                        </w:rPr>
                        <w:fldChar w:fldCharType="separate"/>
                      </w:r>
                      <w:r w:rsidR="00976E3B">
                        <w:rPr>
                          <w:b/>
                          <w:i/>
                          <w:sz w:val="16"/>
                        </w:rPr>
                        <w:t>9.3</w:t>
                      </w:r>
                      <w:r>
                        <w:rPr>
                          <w:b/>
                          <w:i/>
                          <w:sz w:val="16"/>
                        </w:rPr>
                        <w:fldChar w:fldCharType="end"/>
                      </w:r>
                      <w:r>
                        <w:rPr>
                          <w:b/>
                          <w:i/>
                          <w:sz w:val="16"/>
                        </w:rPr>
                        <w:t xml:space="preserve">: </w:t>
                      </w:r>
                      <w:r w:rsidRPr="00AD421A">
                        <w:rPr>
                          <w:sz w:val="16"/>
                        </w:rPr>
                        <w:t xml:space="preserve">This </w:t>
                      </w:r>
                      <w:r w:rsidRPr="00955D4F">
                        <w:rPr>
                          <w:sz w:val="16"/>
                        </w:rPr>
                        <w:t xml:space="preserve">clause applies if a party proposes to use Third Party IPR </w:t>
                      </w:r>
                      <w:r w:rsidRPr="00AD421A">
                        <w:rPr>
                          <w:sz w:val="16"/>
                        </w:rPr>
                        <w:t xml:space="preserve">for the Project. </w:t>
                      </w:r>
                    </w:p>
                    <w:p w14:paraId="634A1318" w14:textId="77777777" w:rsidR="00EA5B41" w:rsidRPr="00AD421A" w:rsidRDefault="00EA5B41" w:rsidP="00EA5B41">
                      <w:pPr>
                        <w:spacing w:after="120"/>
                        <w:rPr>
                          <w:sz w:val="16"/>
                        </w:rPr>
                      </w:pPr>
                      <w:r w:rsidRPr="00AD421A">
                        <w:rPr>
                          <w:sz w:val="16"/>
                        </w:rPr>
                        <w:t xml:space="preserve">Third Party IPR will likely have licensing arrangements that are different (and typically more limited) compared to the licensing arrangements for the </w:t>
                      </w:r>
                      <w:r>
                        <w:rPr>
                          <w:sz w:val="16"/>
                        </w:rPr>
                        <w:t>Project IP</w:t>
                      </w:r>
                      <w:r w:rsidRPr="00AD421A">
                        <w:rPr>
                          <w:sz w:val="16"/>
                        </w:rPr>
                        <w:t xml:space="preserve"> under the Agreement. For example</w:t>
                      </w:r>
                      <w:r w:rsidRPr="00B15495">
                        <w:rPr>
                          <w:sz w:val="16"/>
                        </w:rPr>
                        <w:t xml:space="preserve">, </w:t>
                      </w:r>
                      <w:r>
                        <w:rPr>
                          <w:sz w:val="16"/>
                        </w:rPr>
                        <w:t>a</w:t>
                      </w:r>
                      <w:r w:rsidRPr="00B15495">
                        <w:rPr>
                          <w:sz w:val="16"/>
                        </w:rPr>
                        <w:t xml:space="preserve"> </w:t>
                      </w:r>
                      <w:r w:rsidRPr="00AD421A">
                        <w:rPr>
                          <w:sz w:val="16"/>
                        </w:rPr>
                        <w:t xml:space="preserve">Licensee can modify or adapt the </w:t>
                      </w:r>
                      <w:r>
                        <w:rPr>
                          <w:sz w:val="16"/>
                        </w:rPr>
                        <w:t>Project IP</w:t>
                      </w:r>
                      <w:r w:rsidRPr="00AD421A">
                        <w:rPr>
                          <w:sz w:val="16"/>
                        </w:rPr>
                        <w:t xml:space="preserve">, which is often prohibited for Third Party IPR. </w:t>
                      </w:r>
                    </w:p>
                    <w:p w14:paraId="2BCB67A5" w14:textId="63AD5424" w:rsidR="00EA5B41" w:rsidRPr="000618CA" w:rsidRDefault="00EA5B41" w:rsidP="00EA5B41">
                      <w:pPr>
                        <w:spacing w:after="120"/>
                        <w:rPr>
                          <w:sz w:val="16"/>
                        </w:rPr>
                      </w:pPr>
                      <w:r w:rsidRPr="00AD421A">
                        <w:rPr>
                          <w:sz w:val="16"/>
                        </w:rPr>
                        <w:t xml:space="preserve">If Third Party IPR will be used, the Third Party IPR must be listed in section </w:t>
                      </w:r>
                      <w:r w:rsidR="00F14401">
                        <w:rPr>
                          <w:sz w:val="16"/>
                        </w:rPr>
                        <w:fldChar w:fldCharType="begin"/>
                      </w:r>
                      <w:r w:rsidR="00F14401">
                        <w:rPr>
                          <w:sz w:val="16"/>
                        </w:rPr>
                        <w:instrText xml:space="preserve"> REF _Ref85196690 \n \h </w:instrText>
                      </w:r>
                      <w:r w:rsidR="00F14401">
                        <w:rPr>
                          <w:sz w:val="16"/>
                        </w:rPr>
                      </w:r>
                      <w:r w:rsidR="00F14401">
                        <w:rPr>
                          <w:sz w:val="16"/>
                        </w:rPr>
                        <w:fldChar w:fldCharType="separate"/>
                      </w:r>
                      <w:r w:rsidR="00F14401">
                        <w:rPr>
                          <w:sz w:val="16"/>
                        </w:rPr>
                        <w:t>6</w:t>
                      </w:r>
                      <w:r w:rsidR="00F14401">
                        <w:rPr>
                          <w:sz w:val="16"/>
                        </w:rPr>
                        <w:fldChar w:fldCharType="end"/>
                      </w:r>
                      <w:r w:rsidR="00F14401">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sidR="00976E3B">
                        <w:rPr>
                          <w:sz w:val="16"/>
                        </w:rPr>
                        <w:t>Schedule 3</w:t>
                      </w:r>
                      <w:r w:rsidRPr="000618CA">
                        <w:rPr>
                          <w:sz w:val="16"/>
                        </w:rPr>
                        <w:fldChar w:fldCharType="end"/>
                      </w:r>
                      <w:r w:rsidRPr="000618CA">
                        <w:rPr>
                          <w:sz w:val="16"/>
                        </w:rPr>
                        <w:t xml:space="preserve">, together with any restrictions on the use of that Third Party IPR. The party proposing to Use the Third Party IPR must purchase the necessary licences for the other parties. </w:t>
                      </w:r>
                    </w:p>
                    <w:p w14:paraId="3553FC4F" w14:textId="055A3410" w:rsidR="00EA5B41" w:rsidRPr="008F5C24" w:rsidRDefault="00EA5B41" w:rsidP="00EA5B41">
                      <w:pPr>
                        <w:spacing w:after="120"/>
                        <w:rPr>
                          <w:b/>
                          <w:i/>
                          <w:sz w:val="16"/>
                        </w:rPr>
                      </w:pPr>
                      <w:r w:rsidRPr="000618CA">
                        <w:rPr>
                          <w:sz w:val="16"/>
                        </w:rPr>
                        <w:t xml:space="preserve">If during the Project, the parties need to use Third Party IPR that is not identified in section </w:t>
                      </w:r>
                      <w:r w:rsidR="00F14401">
                        <w:rPr>
                          <w:sz w:val="16"/>
                        </w:rPr>
                        <w:fldChar w:fldCharType="begin"/>
                      </w:r>
                      <w:r w:rsidR="00F14401">
                        <w:rPr>
                          <w:sz w:val="16"/>
                        </w:rPr>
                        <w:instrText xml:space="preserve"> REF _Ref85196690 \n \h </w:instrText>
                      </w:r>
                      <w:r w:rsidR="00F14401">
                        <w:rPr>
                          <w:sz w:val="16"/>
                        </w:rPr>
                      </w:r>
                      <w:r w:rsidR="00F14401">
                        <w:rPr>
                          <w:sz w:val="16"/>
                        </w:rPr>
                        <w:fldChar w:fldCharType="separate"/>
                      </w:r>
                      <w:r w:rsidR="00F14401">
                        <w:rPr>
                          <w:sz w:val="16"/>
                        </w:rPr>
                        <w:t>6</w:t>
                      </w:r>
                      <w:r w:rsidR="00F14401">
                        <w:rPr>
                          <w:sz w:val="16"/>
                        </w:rPr>
                        <w:fldChar w:fldCharType="end"/>
                      </w:r>
                      <w:r w:rsidR="00F14401">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sidR="00976E3B">
                        <w:rPr>
                          <w:sz w:val="16"/>
                        </w:rPr>
                        <w:t>Schedule 3</w:t>
                      </w:r>
                      <w:r w:rsidRPr="000618CA">
                        <w:rPr>
                          <w:sz w:val="16"/>
                        </w:rPr>
                        <w:fldChar w:fldCharType="end"/>
                      </w:r>
                      <w:r w:rsidRPr="000618CA">
                        <w:rPr>
                          <w:sz w:val="16"/>
                        </w:rPr>
                        <w:t xml:space="preserve">, the parties can amend this section, in accordance with clause </w:t>
                      </w:r>
                      <w:r w:rsidRPr="006651CC">
                        <w:rPr>
                          <w:sz w:val="16"/>
                        </w:rPr>
                        <w:fldChar w:fldCharType="begin"/>
                      </w:r>
                      <w:r w:rsidRPr="006651CC">
                        <w:rPr>
                          <w:sz w:val="16"/>
                        </w:rPr>
                        <w:instrText xml:space="preserve"> REF _Ref94022295 \w \h </w:instrText>
                      </w:r>
                      <w:r>
                        <w:rPr>
                          <w:sz w:val="16"/>
                        </w:rPr>
                        <w:instrText xml:space="preserve"> \* MERGEFORMAT </w:instrText>
                      </w:r>
                      <w:r w:rsidRPr="006651CC">
                        <w:rPr>
                          <w:sz w:val="16"/>
                        </w:rPr>
                      </w:r>
                      <w:r w:rsidRPr="006651CC">
                        <w:rPr>
                          <w:sz w:val="16"/>
                        </w:rPr>
                        <w:fldChar w:fldCharType="separate"/>
                      </w:r>
                      <w:r w:rsidR="00976E3B">
                        <w:rPr>
                          <w:sz w:val="16"/>
                        </w:rPr>
                        <w:t>23.6</w:t>
                      </w:r>
                      <w:r w:rsidRPr="006651CC">
                        <w:rPr>
                          <w:sz w:val="16"/>
                        </w:rPr>
                        <w:fldChar w:fldCharType="end"/>
                      </w:r>
                      <w:r w:rsidRPr="000618CA">
                        <w:rPr>
                          <w:sz w:val="16"/>
                        </w:rPr>
                        <w:t xml:space="preserve"> of this Agreement.</w:t>
                      </w:r>
                    </w:p>
                  </w:txbxContent>
                </v:textbox>
                <w10:wrap type="through"/>
              </v:shape>
            </w:pict>
          </mc:Fallback>
        </mc:AlternateContent>
      </w:r>
      <w:r>
        <w:t>Right to use</w:t>
      </w:r>
      <w:r w:rsidRPr="00381134">
        <w:t xml:space="preserve"> Third Party </w:t>
      </w:r>
      <w:bookmarkEnd w:id="175"/>
      <w:bookmarkEnd w:id="176"/>
      <w:r>
        <w:t>IPR</w:t>
      </w:r>
      <w:bookmarkEnd w:id="177"/>
      <w:bookmarkEnd w:id="178"/>
    </w:p>
    <w:p w14:paraId="6BE08DF1" w14:textId="77777777" w:rsidR="00EA5B41" w:rsidRPr="000D7CA9" w:rsidRDefault="00EA5B41" w:rsidP="00307B26">
      <w:pPr>
        <w:pStyle w:val="Heading3"/>
      </w:pPr>
      <w:bookmarkStart w:id="179" w:name="_Ref188705847"/>
      <w:bookmarkStart w:id="180" w:name="_Ref359486277"/>
      <w:r>
        <w:t xml:space="preserve">Unless agreed otherwise by the parties in the Project Plan, </w:t>
      </w:r>
      <w:r w:rsidRPr="009A15A8">
        <w:t>if a party proposes to use Third Party IPR in its perf</w:t>
      </w:r>
      <w:r w:rsidRPr="00904A7E">
        <w:t xml:space="preserve">ormance of the Project (the </w:t>
      </w:r>
      <w:r w:rsidRPr="00904A7E">
        <w:rPr>
          <w:b/>
        </w:rPr>
        <w:t>Proposing Party</w:t>
      </w:r>
      <w:r w:rsidRPr="00904A7E">
        <w:t>)</w:t>
      </w:r>
      <w:r w:rsidRPr="009A15A8">
        <w:t xml:space="preserve">, and the </w:t>
      </w:r>
      <w:r w:rsidRPr="00904A7E">
        <w:t xml:space="preserve">Proposing Party is aware that such use may restrict </w:t>
      </w:r>
      <w:r>
        <w:t>an</w:t>
      </w:r>
      <w:r w:rsidRPr="00904A7E">
        <w:t xml:space="preserve">other party's exercise of their rights to IPR in the </w:t>
      </w:r>
      <w:r>
        <w:t>Project IP</w:t>
      </w:r>
      <w:r w:rsidRPr="00904A7E">
        <w:t>,</w:t>
      </w:r>
      <w:r w:rsidRPr="009A15A8">
        <w:t xml:space="preserve"> </w:t>
      </w:r>
      <w:r w:rsidRPr="00904A7E">
        <w:t>the Proposing Party must</w:t>
      </w:r>
      <w:r>
        <w:t xml:space="preserve">: </w:t>
      </w:r>
    </w:p>
    <w:p w14:paraId="20B246DF" w14:textId="77777777" w:rsidR="00EA5B41" w:rsidRPr="000D7CA9" w:rsidRDefault="00EA5B41" w:rsidP="00307B26">
      <w:pPr>
        <w:pStyle w:val="Heading4"/>
      </w:pPr>
      <w:r w:rsidRPr="000D7CA9">
        <w:t>notify the other party</w:t>
      </w:r>
      <w:r>
        <w:t>;</w:t>
      </w:r>
      <w:r w:rsidRPr="000D7CA9">
        <w:t xml:space="preserve"> and </w:t>
      </w:r>
    </w:p>
    <w:p w14:paraId="72559746" w14:textId="0AC6837F" w:rsidR="00EA5B41" w:rsidRPr="00381134" w:rsidRDefault="00EA5B41" w:rsidP="00307B26">
      <w:pPr>
        <w:pStyle w:val="Heading4"/>
      </w:pPr>
      <w:r>
        <w:t xml:space="preserve">not use the Third Party IPR unless it grants or </w:t>
      </w:r>
      <w:r w:rsidRPr="000D7CA9">
        <w:t>procure</w:t>
      </w:r>
      <w:r>
        <w:t>s (as required)</w:t>
      </w:r>
      <w:r w:rsidRPr="000D7CA9">
        <w:t xml:space="preserve"> for</w:t>
      </w:r>
      <w:r>
        <w:t xml:space="preserve"> each</w:t>
      </w:r>
      <w:r w:rsidRPr="00381134">
        <w:t xml:space="preserve"> </w:t>
      </w:r>
      <w:r>
        <w:t>other party a licence to U</w:t>
      </w:r>
      <w:r w:rsidRPr="00381134">
        <w:t xml:space="preserve">se the Third Party </w:t>
      </w:r>
      <w:r>
        <w:t xml:space="preserve">IPR, </w:t>
      </w:r>
      <w:bookmarkStart w:id="181" w:name="_Ref298777577"/>
      <w:r>
        <w:t xml:space="preserve">on the same terms as </w:t>
      </w:r>
      <w:r w:rsidRPr="00381134">
        <w:t>clause </w:t>
      </w:r>
      <w:r>
        <w:fldChar w:fldCharType="begin"/>
      </w:r>
      <w:r>
        <w:instrText xml:space="preserve"> REF _Ref87700717 \w \h </w:instrText>
      </w:r>
      <w:r>
        <w:fldChar w:fldCharType="separate"/>
      </w:r>
      <w:r w:rsidR="00976E3B">
        <w:t>9.2(a)</w:t>
      </w:r>
      <w:r>
        <w:fldChar w:fldCharType="end"/>
      </w:r>
      <w:r w:rsidRPr="00381134">
        <w:t>.</w:t>
      </w:r>
      <w:bookmarkEnd w:id="179"/>
      <w:bookmarkEnd w:id="180"/>
      <w:bookmarkEnd w:id="181"/>
    </w:p>
    <w:p w14:paraId="58995675" w14:textId="6E03D711" w:rsidR="00EA5B41" w:rsidRPr="00381134" w:rsidRDefault="00EA5B41" w:rsidP="0068182D">
      <w:pPr>
        <w:pStyle w:val="Heading3"/>
        <w:keepNext/>
        <w:keepLines/>
      </w:pPr>
      <w:bookmarkStart w:id="182" w:name="_Ref188705884"/>
      <w:r w:rsidRPr="00381134">
        <w:lastRenderedPageBreak/>
        <w:t xml:space="preserve">If </w:t>
      </w:r>
      <w:r>
        <w:t xml:space="preserve">the Proposing Party </w:t>
      </w:r>
      <w:r w:rsidRPr="00381134">
        <w:t xml:space="preserve">cannot obtain the licences as described in clause </w:t>
      </w:r>
      <w:r w:rsidRPr="00381134">
        <w:fldChar w:fldCharType="begin"/>
      </w:r>
      <w:r w:rsidRPr="00381134">
        <w:instrText xml:space="preserve"> REF _Ref359486277 \w \h </w:instrText>
      </w:r>
      <w:r>
        <w:instrText xml:space="preserve"> \* MERGEFORMAT </w:instrText>
      </w:r>
      <w:r w:rsidRPr="00381134">
        <w:fldChar w:fldCharType="separate"/>
      </w:r>
      <w:r w:rsidR="00976E3B">
        <w:t>9.3(a)</w:t>
      </w:r>
      <w:r w:rsidRPr="00381134">
        <w:fldChar w:fldCharType="end"/>
      </w:r>
      <w:r>
        <w:t xml:space="preserve"> (including because the Third Party IPR is only licenced on standard terms or because individual licenses are required)</w:t>
      </w:r>
      <w:r w:rsidRPr="00381134">
        <w:t xml:space="preserve">, the </w:t>
      </w:r>
      <w:r>
        <w:t>Proposing Party</w:t>
      </w:r>
      <w:r w:rsidRPr="00381134">
        <w:t xml:space="preserve"> must:</w:t>
      </w:r>
      <w:bookmarkEnd w:id="182"/>
    </w:p>
    <w:p w14:paraId="0D96B46D" w14:textId="77777777" w:rsidR="00EA5B41" w:rsidRPr="00381134" w:rsidRDefault="00EA5B41" w:rsidP="0068182D">
      <w:pPr>
        <w:pStyle w:val="Heading4"/>
        <w:keepNext/>
        <w:keepLines/>
      </w:pPr>
      <w:bookmarkStart w:id="183" w:name="_Ref188705886"/>
      <w:r w:rsidRPr="00381134">
        <w:t xml:space="preserve">notify </w:t>
      </w:r>
      <w:r>
        <w:t xml:space="preserve">the Governance Committee </w:t>
      </w:r>
      <w:r w:rsidRPr="00381134">
        <w:t>of the best alte</w:t>
      </w:r>
      <w:r>
        <w:t>rnative licence terms for that</w:t>
      </w:r>
      <w:r w:rsidRPr="00E93475">
        <w:t xml:space="preserve"> </w:t>
      </w:r>
      <w:r w:rsidRPr="00381134">
        <w:t xml:space="preserve">Third Party </w:t>
      </w:r>
      <w:r>
        <w:t>IPR</w:t>
      </w:r>
      <w:r w:rsidRPr="00381134">
        <w:t xml:space="preserve"> and not use that Third Party </w:t>
      </w:r>
      <w:r>
        <w:t>IPR</w:t>
      </w:r>
      <w:r w:rsidRPr="00381134">
        <w:t xml:space="preserve"> unless </w:t>
      </w:r>
      <w:r>
        <w:t>the Governance Committee</w:t>
      </w:r>
      <w:r w:rsidRPr="00381134">
        <w:t xml:space="preserve"> </w:t>
      </w:r>
      <w:r>
        <w:t>approves</w:t>
      </w:r>
      <w:r w:rsidRPr="00381134">
        <w:t xml:space="preserve"> those terms; and</w:t>
      </w:r>
      <w:bookmarkEnd w:id="183"/>
    </w:p>
    <w:p w14:paraId="69947EFB" w14:textId="7246ABD2" w:rsidR="00EA5B41" w:rsidRPr="00381134" w:rsidRDefault="00EA5B41" w:rsidP="00307B26">
      <w:pPr>
        <w:pStyle w:val="Heading4"/>
      </w:pPr>
      <w:r w:rsidRPr="00381134">
        <w:t xml:space="preserve">if </w:t>
      </w:r>
      <w:r>
        <w:t>the Governance Committee</w:t>
      </w:r>
      <w:r w:rsidRPr="00381134">
        <w:t xml:space="preserve"> does not </w:t>
      </w:r>
      <w:r>
        <w:t>approve</w:t>
      </w:r>
      <w:r w:rsidRPr="00381134">
        <w:t xml:space="preserve"> </w:t>
      </w:r>
      <w:r>
        <w:t xml:space="preserve">the terms </w:t>
      </w:r>
      <w:r w:rsidRPr="00381134">
        <w:t xml:space="preserve">under clause </w:t>
      </w:r>
      <w:r w:rsidRPr="00381134">
        <w:fldChar w:fldCharType="begin"/>
      </w:r>
      <w:r w:rsidRPr="00381134">
        <w:instrText xml:space="preserve"> REF _Ref188705886 \w \h </w:instrText>
      </w:r>
      <w:r>
        <w:instrText xml:space="preserve"> \* MERGEFORMAT </w:instrText>
      </w:r>
      <w:r w:rsidRPr="00381134">
        <w:fldChar w:fldCharType="separate"/>
      </w:r>
      <w:r w:rsidR="00976E3B">
        <w:t>9.3(b)(</w:t>
      </w:r>
      <w:proofErr w:type="spellStart"/>
      <w:r w:rsidR="00976E3B">
        <w:t>i</w:t>
      </w:r>
      <w:proofErr w:type="spellEnd"/>
      <w:r w:rsidR="00976E3B">
        <w:t>)</w:t>
      </w:r>
      <w:r w:rsidRPr="00381134">
        <w:fldChar w:fldCharType="end"/>
      </w:r>
      <w:r w:rsidRPr="00381134">
        <w:t xml:space="preserve">, notify the </w:t>
      </w:r>
      <w:r>
        <w:t xml:space="preserve">Governance Committee </w:t>
      </w:r>
      <w:r w:rsidRPr="00381134">
        <w:t xml:space="preserve">of any comparable Third Party </w:t>
      </w:r>
      <w:r>
        <w:t>IPR (if available)</w:t>
      </w:r>
      <w:r w:rsidRPr="00381134">
        <w:t xml:space="preserve"> and comply with its obligations under this clause </w:t>
      </w:r>
      <w:r w:rsidRPr="00381134">
        <w:fldChar w:fldCharType="begin"/>
      </w:r>
      <w:r w:rsidRPr="00381134">
        <w:instrText xml:space="preserve"> REF _Ref359486352 \w \h </w:instrText>
      </w:r>
      <w:r>
        <w:instrText xml:space="preserve"> \* MERGEFORMAT </w:instrText>
      </w:r>
      <w:r w:rsidRPr="00381134">
        <w:fldChar w:fldCharType="separate"/>
      </w:r>
      <w:r w:rsidR="00976E3B">
        <w:t>9.3</w:t>
      </w:r>
      <w:r w:rsidRPr="00381134">
        <w:fldChar w:fldCharType="end"/>
      </w:r>
      <w:r w:rsidRPr="00381134">
        <w:t xml:space="preserve"> in respect of </w:t>
      </w:r>
      <w:r>
        <w:t xml:space="preserve">such </w:t>
      </w:r>
      <w:r w:rsidRPr="00381134">
        <w:t xml:space="preserve">comparable Third Party </w:t>
      </w:r>
      <w:r>
        <w:t>IPR</w:t>
      </w:r>
      <w:r w:rsidRPr="00381134">
        <w:t>.</w:t>
      </w:r>
    </w:p>
    <w:p w14:paraId="00D844AB" w14:textId="77777777" w:rsidR="00EA5B41" w:rsidRPr="00C047ED" w:rsidRDefault="00EA5B41" w:rsidP="00307B26">
      <w:pPr>
        <w:pStyle w:val="Heading2"/>
      </w:pPr>
      <w:bookmarkStart w:id="184" w:name="_Ref359486299"/>
      <w:bookmarkStart w:id="185" w:name="_Toc359495374"/>
      <w:bookmarkStart w:id="186" w:name="_Toc475019000"/>
      <w:bookmarkStart w:id="187" w:name="_Ref93650477"/>
      <w:bookmarkStart w:id="188" w:name="_Toc100208798"/>
      <w:bookmarkStart w:id="189" w:name="_Toc100225149"/>
      <w:bookmarkStart w:id="190" w:name="_Toc100232044"/>
      <w:bookmarkStart w:id="191" w:name="_Toc110939308"/>
      <w:r>
        <w:rPr>
          <w:noProof/>
          <w:lang w:eastAsia="en-AU"/>
        </w:rPr>
        <mc:AlternateContent>
          <mc:Choice Requires="wps">
            <w:drawing>
              <wp:anchor distT="0" distB="0" distL="114300" distR="114300" simplePos="0" relativeHeight="251680768" behindDoc="0" locked="0" layoutInCell="1" allowOverlap="1" wp14:anchorId="5103F1F5" wp14:editId="56B757AF">
                <wp:simplePos x="0" y="0"/>
                <wp:positionH relativeFrom="rightMargin">
                  <wp:posOffset>182245</wp:posOffset>
                </wp:positionH>
                <wp:positionV relativeFrom="paragraph">
                  <wp:posOffset>-635</wp:posOffset>
                </wp:positionV>
                <wp:extent cx="2631440" cy="986790"/>
                <wp:effectExtent l="0" t="0" r="0" b="3810"/>
                <wp:wrapThrough wrapText="bothSides">
                  <wp:wrapPolygon edited="0">
                    <wp:start x="0" y="0"/>
                    <wp:lineTo x="0" y="21266"/>
                    <wp:lineTo x="21423" y="21266"/>
                    <wp:lineTo x="21423" y="0"/>
                    <wp:lineTo x="0" y="0"/>
                  </wp:wrapPolygon>
                </wp:wrapThrough>
                <wp:docPr id="46" name="Text Box 46"/>
                <wp:cNvGraphicFramePr/>
                <a:graphic xmlns:a="http://schemas.openxmlformats.org/drawingml/2006/main">
                  <a:graphicData uri="http://schemas.microsoft.com/office/word/2010/wordprocessingShape">
                    <wps:wsp>
                      <wps:cNvSpPr txBox="1"/>
                      <wps:spPr>
                        <a:xfrm>
                          <a:off x="0" y="0"/>
                          <a:ext cx="2631440" cy="986790"/>
                        </a:xfrm>
                        <a:prstGeom prst="rect">
                          <a:avLst/>
                        </a:prstGeom>
                        <a:solidFill>
                          <a:schemeClr val="accent6"/>
                        </a:solidFill>
                        <a:ln w="6350">
                          <a:noFill/>
                        </a:ln>
                      </wps:spPr>
                      <wps:txbx>
                        <w:txbxContent>
                          <w:p w14:paraId="72033498" w14:textId="4D833915" w:rsidR="00EA5B41" w:rsidRDefault="00EA5B41" w:rsidP="00EA5B41">
                            <w:pPr>
                              <w:spacing w:after="120"/>
                              <w:rPr>
                                <w:sz w:val="16"/>
                              </w:rPr>
                            </w:pPr>
                            <w:r>
                              <w:rPr>
                                <w:b/>
                                <w:i/>
                                <w:sz w:val="16"/>
                              </w:rPr>
                              <w:t xml:space="preserve">Guidance Note for clauses </w:t>
                            </w:r>
                            <w:r>
                              <w:rPr>
                                <w:b/>
                                <w:i/>
                                <w:sz w:val="16"/>
                              </w:rPr>
                              <w:fldChar w:fldCharType="begin"/>
                            </w:r>
                            <w:r>
                              <w:rPr>
                                <w:b/>
                                <w:i/>
                                <w:sz w:val="16"/>
                              </w:rPr>
                              <w:instrText xml:space="preserve"> REF _Ref93650585 \w \h </w:instrText>
                            </w:r>
                            <w:r>
                              <w:rPr>
                                <w:b/>
                                <w:i/>
                                <w:sz w:val="16"/>
                              </w:rPr>
                            </w:r>
                            <w:r>
                              <w:rPr>
                                <w:b/>
                                <w:i/>
                                <w:sz w:val="16"/>
                              </w:rPr>
                              <w:fldChar w:fldCharType="separate"/>
                            </w:r>
                            <w:r w:rsidR="00976E3B">
                              <w:rPr>
                                <w:b/>
                                <w:i/>
                                <w:sz w:val="16"/>
                              </w:rPr>
                              <w:t>9.4</w:t>
                            </w:r>
                            <w:r>
                              <w:rPr>
                                <w:b/>
                                <w:i/>
                                <w:sz w:val="16"/>
                              </w:rPr>
                              <w:fldChar w:fldCharType="end"/>
                            </w:r>
                            <w:r>
                              <w:rPr>
                                <w:b/>
                                <w:i/>
                                <w:sz w:val="16"/>
                              </w:rPr>
                              <w:t xml:space="preserve">: </w:t>
                            </w:r>
                            <w:r>
                              <w:rPr>
                                <w:sz w:val="16"/>
                              </w:rPr>
                              <w:t xml:space="preserve">This clause sets out </w:t>
                            </w:r>
                            <w:r w:rsidRPr="007A5C72">
                              <w:rPr>
                                <w:sz w:val="16"/>
                              </w:rPr>
                              <w:t xml:space="preserve">alternative approaches to ownership of the IPR in the </w:t>
                            </w:r>
                            <w:r>
                              <w:rPr>
                                <w:sz w:val="16"/>
                              </w:rPr>
                              <w:t xml:space="preserve">Project IP. The parties should specify which model they are adopting in </w:t>
                            </w:r>
                            <w:r w:rsidRPr="00A03291">
                              <w:rPr>
                                <w:sz w:val="16"/>
                              </w:rPr>
                              <w:t xml:space="preserve">section </w:t>
                            </w:r>
                            <w:r w:rsidR="00962E9D">
                              <w:rPr>
                                <w:sz w:val="16"/>
                              </w:rPr>
                              <w:fldChar w:fldCharType="begin"/>
                            </w:r>
                            <w:r w:rsidR="00962E9D">
                              <w:rPr>
                                <w:sz w:val="16"/>
                              </w:rPr>
                              <w:instrText xml:space="preserve"> REF _Ref111117235 \n \h </w:instrText>
                            </w:r>
                            <w:r w:rsidR="00962E9D">
                              <w:rPr>
                                <w:sz w:val="16"/>
                              </w:rPr>
                            </w:r>
                            <w:r w:rsidR="00962E9D">
                              <w:rPr>
                                <w:sz w:val="16"/>
                              </w:rPr>
                              <w:fldChar w:fldCharType="separate"/>
                            </w:r>
                            <w:r w:rsidR="00962E9D">
                              <w:rPr>
                                <w:sz w:val="16"/>
                              </w:rPr>
                              <w:t>1</w:t>
                            </w:r>
                            <w:r w:rsidR="00962E9D">
                              <w:rPr>
                                <w:sz w:val="16"/>
                              </w:rPr>
                              <w:fldChar w:fldCharType="end"/>
                            </w:r>
                            <w:r w:rsidR="00962E9D">
                              <w:rPr>
                                <w:sz w:val="16"/>
                              </w:rPr>
                              <w:t xml:space="preserve"> </w:t>
                            </w:r>
                            <w:r w:rsidRPr="00A03291">
                              <w:rPr>
                                <w:sz w:val="16"/>
                              </w:rPr>
                              <w:t xml:space="preserve">of </w:t>
                            </w:r>
                            <w:r w:rsidRPr="00A03291">
                              <w:rPr>
                                <w:sz w:val="16"/>
                              </w:rPr>
                              <w:fldChar w:fldCharType="begin"/>
                            </w:r>
                            <w:r w:rsidRPr="00A03291">
                              <w:rPr>
                                <w:sz w:val="16"/>
                              </w:rPr>
                              <w:instrText xml:space="preserve"> REF _Ref85189924 \r \h  \* MERGEFORMAT </w:instrText>
                            </w:r>
                            <w:r w:rsidRPr="00A03291">
                              <w:rPr>
                                <w:sz w:val="16"/>
                              </w:rPr>
                            </w:r>
                            <w:r w:rsidRPr="00A03291">
                              <w:rPr>
                                <w:sz w:val="16"/>
                              </w:rPr>
                              <w:fldChar w:fldCharType="separate"/>
                            </w:r>
                            <w:r w:rsidR="00976E3B">
                              <w:rPr>
                                <w:sz w:val="16"/>
                              </w:rPr>
                              <w:t>Schedule 3</w:t>
                            </w:r>
                            <w:r w:rsidRPr="00A03291">
                              <w:rPr>
                                <w:sz w:val="16"/>
                              </w:rPr>
                              <w:fldChar w:fldCharType="end"/>
                            </w:r>
                            <w:r w:rsidRPr="00A03291">
                              <w:rPr>
                                <w:sz w:val="16"/>
                              </w:rPr>
                              <w:t>.</w:t>
                            </w:r>
                          </w:p>
                          <w:p w14:paraId="00059984" w14:textId="77777777" w:rsidR="00EA5B41" w:rsidRPr="008F5C24" w:rsidRDefault="00EA5B41" w:rsidP="00EA5B41">
                            <w:pPr>
                              <w:spacing w:after="120"/>
                              <w:rPr>
                                <w:b/>
                                <w:i/>
                                <w:sz w:val="16"/>
                              </w:rPr>
                            </w:pPr>
                            <w:r>
                              <w:rPr>
                                <w:sz w:val="16"/>
                              </w:rPr>
                              <w:t>Please refer the HERC IP Framework Practical Guide for information to assist parties to determine the appropriate model for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3F1F5" id="Text Box 46" o:spid="_x0000_s1058" type="#_x0000_t202" style="position:absolute;left:0;text-align:left;margin-left:14.35pt;margin-top:-.05pt;width:207.2pt;height:77.7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" fillcolor="#e9e4de [3209]" stroked="f" strokeweight=".5pt">
                <v:textbox>
                  <w:txbxContent>
                    <w:p w14:paraId="72033498" w14:textId="4D833915" w:rsidR="00EA5B41" w:rsidRDefault="00EA5B41" w:rsidP="00EA5B41">
                      <w:pPr>
                        <w:spacing w:after="120"/>
                        <w:rPr>
                          <w:sz w:val="16"/>
                        </w:rPr>
                      </w:pPr>
                      <w:r>
                        <w:rPr>
                          <w:b/>
                          <w:i/>
                          <w:sz w:val="16"/>
                        </w:rPr>
                        <w:t xml:space="preserve">Guidance Note for clauses </w:t>
                      </w:r>
                      <w:r>
                        <w:rPr>
                          <w:b/>
                          <w:i/>
                          <w:sz w:val="16"/>
                        </w:rPr>
                        <w:fldChar w:fldCharType="begin"/>
                      </w:r>
                      <w:r>
                        <w:rPr>
                          <w:b/>
                          <w:i/>
                          <w:sz w:val="16"/>
                        </w:rPr>
                        <w:instrText xml:space="preserve"> REF _Ref93650585 \w \h </w:instrText>
                      </w:r>
                      <w:r>
                        <w:rPr>
                          <w:b/>
                          <w:i/>
                          <w:sz w:val="16"/>
                        </w:rPr>
                      </w:r>
                      <w:r>
                        <w:rPr>
                          <w:b/>
                          <w:i/>
                          <w:sz w:val="16"/>
                        </w:rPr>
                        <w:fldChar w:fldCharType="separate"/>
                      </w:r>
                      <w:r w:rsidR="00976E3B">
                        <w:rPr>
                          <w:b/>
                          <w:i/>
                          <w:sz w:val="16"/>
                        </w:rPr>
                        <w:t>9.4</w:t>
                      </w:r>
                      <w:r>
                        <w:rPr>
                          <w:b/>
                          <w:i/>
                          <w:sz w:val="16"/>
                        </w:rPr>
                        <w:fldChar w:fldCharType="end"/>
                      </w:r>
                      <w:r>
                        <w:rPr>
                          <w:b/>
                          <w:i/>
                          <w:sz w:val="16"/>
                        </w:rPr>
                        <w:t xml:space="preserve">: </w:t>
                      </w:r>
                      <w:r>
                        <w:rPr>
                          <w:sz w:val="16"/>
                        </w:rPr>
                        <w:t xml:space="preserve">This clause sets out </w:t>
                      </w:r>
                      <w:r w:rsidRPr="007A5C72">
                        <w:rPr>
                          <w:sz w:val="16"/>
                        </w:rPr>
                        <w:t xml:space="preserve">alternative approaches to ownership of the IPR in the </w:t>
                      </w:r>
                      <w:r>
                        <w:rPr>
                          <w:sz w:val="16"/>
                        </w:rPr>
                        <w:t xml:space="preserve">Project IP. The parties should specify which model they are adopting in </w:t>
                      </w:r>
                      <w:r w:rsidRPr="00A03291">
                        <w:rPr>
                          <w:sz w:val="16"/>
                        </w:rPr>
                        <w:t xml:space="preserve">section </w:t>
                      </w:r>
                      <w:r w:rsidR="00962E9D">
                        <w:rPr>
                          <w:sz w:val="16"/>
                        </w:rPr>
                        <w:fldChar w:fldCharType="begin"/>
                      </w:r>
                      <w:r w:rsidR="00962E9D">
                        <w:rPr>
                          <w:sz w:val="16"/>
                        </w:rPr>
                        <w:instrText xml:space="preserve"> REF _Ref111117235 \n \h </w:instrText>
                      </w:r>
                      <w:r w:rsidR="00962E9D">
                        <w:rPr>
                          <w:sz w:val="16"/>
                        </w:rPr>
                      </w:r>
                      <w:r w:rsidR="00962E9D">
                        <w:rPr>
                          <w:sz w:val="16"/>
                        </w:rPr>
                        <w:fldChar w:fldCharType="separate"/>
                      </w:r>
                      <w:r w:rsidR="00962E9D">
                        <w:rPr>
                          <w:sz w:val="16"/>
                        </w:rPr>
                        <w:t>1</w:t>
                      </w:r>
                      <w:r w:rsidR="00962E9D">
                        <w:rPr>
                          <w:sz w:val="16"/>
                        </w:rPr>
                        <w:fldChar w:fldCharType="end"/>
                      </w:r>
                      <w:r w:rsidR="00962E9D">
                        <w:rPr>
                          <w:sz w:val="16"/>
                        </w:rPr>
                        <w:t xml:space="preserve"> </w:t>
                      </w:r>
                      <w:r w:rsidRPr="00A03291">
                        <w:rPr>
                          <w:sz w:val="16"/>
                        </w:rPr>
                        <w:t xml:space="preserve">of </w:t>
                      </w:r>
                      <w:r w:rsidRPr="00A03291">
                        <w:rPr>
                          <w:sz w:val="16"/>
                        </w:rPr>
                        <w:fldChar w:fldCharType="begin"/>
                      </w:r>
                      <w:r w:rsidRPr="00A03291">
                        <w:rPr>
                          <w:sz w:val="16"/>
                        </w:rPr>
                        <w:instrText xml:space="preserve"> REF _Ref85189924 \r \h  \* MERGEFORMAT </w:instrText>
                      </w:r>
                      <w:r w:rsidRPr="00A03291">
                        <w:rPr>
                          <w:sz w:val="16"/>
                        </w:rPr>
                      </w:r>
                      <w:r w:rsidRPr="00A03291">
                        <w:rPr>
                          <w:sz w:val="16"/>
                        </w:rPr>
                        <w:fldChar w:fldCharType="separate"/>
                      </w:r>
                      <w:r w:rsidR="00976E3B">
                        <w:rPr>
                          <w:sz w:val="16"/>
                        </w:rPr>
                        <w:t>Schedule 3</w:t>
                      </w:r>
                      <w:r w:rsidRPr="00A03291">
                        <w:rPr>
                          <w:sz w:val="16"/>
                        </w:rPr>
                        <w:fldChar w:fldCharType="end"/>
                      </w:r>
                      <w:r w:rsidRPr="00A03291">
                        <w:rPr>
                          <w:sz w:val="16"/>
                        </w:rPr>
                        <w:t>.</w:t>
                      </w:r>
                    </w:p>
                    <w:p w14:paraId="00059984" w14:textId="77777777" w:rsidR="00EA5B41" w:rsidRPr="008F5C24" w:rsidRDefault="00EA5B41" w:rsidP="00EA5B41">
                      <w:pPr>
                        <w:spacing w:after="120"/>
                        <w:rPr>
                          <w:b/>
                          <w:i/>
                          <w:sz w:val="16"/>
                        </w:rPr>
                      </w:pPr>
                      <w:r>
                        <w:rPr>
                          <w:sz w:val="16"/>
                        </w:rPr>
                        <w:t>Please refer the HERC IP Framework Practical Guide for information to assist parties to determine the appropriate model for the Project.</w:t>
                      </w:r>
                    </w:p>
                  </w:txbxContent>
                </v:textbox>
                <w10:wrap type="through" anchorx="margin"/>
              </v:shape>
            </w:pict>
          </mc:Fallback>
        </mc:AlternateContent>
      </w:r>
      <w:bookmarkStart w:id="192" w:name="_Ref387676950"/>
      <w:bookmarkStart w:id="193" w:name="_Toc475019002"/>
      <w:bookmarkStart w:id="194" w:name="_Ref93650585"/>
      <w:bookmarkEnd w:id="184"/>
      <w:bookmarkEnd w:id="185"/>
      <w:bookmarkEnd w:id="186"/>
      <w:bookmarkEnd w:id="187"/>
      <w:bookmarkEnd w:id="188"/>
      <w:bookmarkEnd w:id="189"/>
      <w:bookmarkEnd w:id="190"/>
      <w:r w:rsidRPr="000E5655">
        <w:t>O</w:t>
      </w:r>
      <w:r w:rsidRPr="00C047ED">
        <w:t xml:space="preserve">wnership of Intellectual Property Rights in </w:t>
      </w:r>
      <w:bookmarkEnd w:id="192"/>
      <w:bookmarkEnd w:id="193"/>
      <w:r w:rsidRPr="000E5655">
        <w:t xml:space="preserve">the </w:t>
      </w:r>
      <w:bookmarkEnd w:id="194"/>
      <w:r>
        <w:t>Project IP</w:t>
      </w:r>
      <w:bookmarkEnd w:id="191"/>
    </w:p>
    <w:p w14:paraId="03CF13AA" w14:textId="77777777" w:rsidR="00EA5B41" w:rsidRPr="00AB7A0B" w:rsidRDefault="00EA5B41" w:rsidP="00AB7A0B">
      <w:pPr>
        <w:pStyle w:val="IndentParaLevel1"/>
        <w:rPr>
          <w:b/>
          <w:bCs/>
          <w:i/>
          <w:iCs/>
        </w:rPr>
      </w:pPr>
      <w:r w:rsidRPr="00AB7A0B">
        <w:rPr>
          <w:b/>
          <w:bCs/>
          <w:i/>
          <w:iCs/>
        </w:rPr>
        <w:t>Model 1 - One or more selected parties own IPR in the Project IP</w:t>
      </w:r>
    </w:p>
    <w:p w14:paraId="3A32156F" w14:textId="5C8E9E1A" w:rsidR="00EA5B41" w:rsidRDefault="00EA5B41" w:rsidP="00307B26">
      <w:pPr>
        <w:pStyle w:val="Heading3"/>
      </w:pPr>
      <w:bookmarkStart w:id="195" w:name="_Ref87702287"/>
      <w:r>
        <w:rPr>
          <w:noProof/>
        </w:rPr>
        <mc:AlternateContent>
          <mc:Choice Requires="wps">
            <w:drawing>
              <wp:anchor distT="0" distB="0" distL="114300" distR="114300" simplePos="0" relativeHeight="251744256" behindDoc="0" locked="0" layoutInCell="1" allowOverlap="1" wp14:anchorId="2E98F65A" wp14:editId="342BAACA">
                <wp:simplePos x="0" y="0"/>
                <wp:positionH relativeFrom="column">
                  <wp:posOffset>4313555</wp:posOffset>
                </wp:positionH>
                <wp:positionV relativeFrom="paragraph">
                  <wp:posOffset>290830</wp:posOffset>
                </wp:positionV>
                <wp:extent cx="2631440" cy="1295400"/>
                <wp:effectExtent l="0" t="0" r="0" b="0"/>
                <wp:wrapThrough wrapText="bothSides">
                  <wp:wrapPolygon edited="0">
                    <wp:start x="0" y="0"/>
                    <wp:lineTo x="0" y="21282"/>
                    <wp:lineTo x="21423" y="21282"/>
                    <wp:lineTo x="21423"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2631440" cy="1295400"/>
                        </a:xfrm>
                        <a:prstGeom prst="rect">
                          <a:avLst/>
                        </a:prstGeom>
                        <a:solidFill>
                          <a:schemeClr val="accent6"/>
                        </a:solidFill>
                        <a:ln w="6350">
                          <a:noFill/>
                        </a:ln>
                      </wps:spPr>
                      <wps:txbx>
                        <w:txbxContent>
                          <w:p w14:paraId="71DF1ED0" w14:textId="163AEE97" w:rsidR="00EA5B41" w:rsidRPr="0004677E"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_Ref87702287 \w \h </w:instrText>
                            </w:r>
                            <w:r>
                              <w:rPr>
                                <w:b/>
                                <w:i/>
                                <w:sz w:val="16"/>
                              </w:rPr>
                            </w:r>
                            <w:r>
                              <w:rPr>
                                <w:b/>
                                <w:i/>
                                <w:sz w:val="16"/>
                              </w:rPr>
                              <w:fldChar w:fldCharType="separate"/>
                            </w:r>
                            <w:r w:rsidR="00976E3B">
                              <w:rPr>
                                <w:b/>
                                <w:i/>
                                <w:sz w:val="16"/>
                              </w:rPr>
                              <w:t>9.4(a)</w:t>
                            </w:r>
                            <w:r>
                              <w:rPr>
                                <w:b/>
                                <w:i/>
                                <w:sz w:val="16"/>
                              </w:rPr>
                              <w:fldChar w:fldCharType="end"/>
                            </w:r>
                            <w:r>
                              <w:rPr>
                                <w:b/>
                                <w:i/>
                                <w:sz w:val="16"/>
                              </w:rPr>
                              <w:t xml:space="preserve">: </w:t>
                            </w:r>
                            <w:r>
                              <w:rPr>
                                <w:sz w:val="16"/>
                              </w:rPr>
                              <w:t xml:space="preserve">Under Model 1, the party or parties specified in </w:t>
                            </w:r>
                            <w:r w:rsidRPr="00A03291">
                              <w:rPr>
                                <w:sz w:val="16"/>
                              </w:rPr>
                              <w:t xml:space="preserve">section </w:t>
                            </w:r>
                            <w:r w:rsidR="00962E9D">
                              <w:rPr>
                                <w:sz w:val="16"/>
                              </w:rPr>
                              <w:fldChar w:fldCharType="begin"/>
                            </w:r>
                            <w:r w:rsidR="00962E9D">
                              <w:rPr>
                                <w:sz w:val="16"/>
                              </w:rPr>
                              <w:instrText xml:space="preserve"> REF _Ref111117235 \n \h </w:instrText>
                            </w:r>
                            <w:r w:rsidR="00962E9D">
                              <w:rPr>
                                <w:sz w:val="16"/>
                              </w:rPr>
                            </w:r>
                            <w:r w:rsidR="00962E9D">
                              <w:rPr>
                                <w:sz w:val="16"/>
                              </w:rPr>
                              <w:fldChar w:fldCharType="separate"/>
                            </w:r>
                            <w:r w:rsidR="00962E9D">
                              <w:rPr>
                                <w:sz w:val="16"/>
                              </w:rPr>
                              <w:t>1</w:t>
                            </w:r>
                            <w:r w:rsidR="00962E9D">
                              <w:rPr>
                                <w:sz w:val="16"/>
                              </w:rPr>
                              <w:fldChar w:fldCharType="end"/>
                            </w:r>
                            <w:r w:rsidR="00962E9D">
                              <w:rPr>
                                <w:sz w:val="16"/>
                              </w:rPr>
                              <w:t xml:space="preserve"> </w:t>
                            </w:r>
                            <w:r w:rsidRPr="00A03291">
                              <w:rPr>
                                <w:sz w:val="16"/>
                              </w:rPr>
                              <w:t xml:space="preserve">of </w:t>
                            </w:r>
                            <w:r w:rsidRPr="00A03291">
                              <w:rPr>
                                <w:sz w:val="16"/>
                              </w:rPr>
                              <w:fldChar w:fldCharType="begin"/>
                            </w:r>
                            <w:r w:rsidRPr="00A03291">
                              <w:rPr>
                                <w:sz w:val="16"/>
                              </w:rPr>
                              <w:instrText xml:space="preserve"> REF _Ref85189924 \r \h  \* MERGEFORMAT </w:instrText>
                            </w:r>
                            <w:r w:rsidRPr="00A03291">
                              <w:rPr>
                                <w:sz w:val="16"/>
                              </w:rPr>
                            </w:r>
                            <w:r w:rsidRPr="00A03291">
                              <w:rPr>
                                <w:sz w:val="16"/>
                              </w:rPr>
                              <w:fldChar w:fldCharType="separate"/>
                            </w:r>
                            <w:r w:rsidR="00976E3B">
                              <w:rPr>
                                <w:sz w:val="16"/>
                              </w:rPr>
                              <w:t>Schedule 3</w:t>
                            </w:r>
                            <w:r w:rsidRPr="00A03291">
                              <w:rPr>
                                <w:sz w:val="16"/>
                              </w:rPr>
                              <w:fldChar w:fldCharType="end"/>
                            </w:r>
                            <w:r>
                              <w:rPr>
                                <w:sz w:val="16"/>
                              </w:rPr>
                              <w:t xml:space="preserve"> </w:t>
                            </w:r>
                            <w:r w:rsidRPr="0004677E">
                              <w:rPr>
                                <w:sz w:val="16"/>
                              </w:rPr>
                              <w:t xml:space="preserve">are the Owners of the IPR in the </w:t>
                            </w:r>
                            <w:r>
                              <w:rPr>
                                <w:sz w:val="16"/>
                              </w:rPr>
                              <w:t>Project IP</w:t>
                            </w:r>
                            <w:r w:rsidRPr="0004677E">
                              <w:rPr>
                                <w:sz w:val="16"/>
                              </w:rPr>
                              <w:t xml:space="preserve">. The intent of Model 1 is to allow the parties to clearly agree the Owner of IPR in the </w:t>
                            </w:r>
                            <w:r>
                              <w:rPr>
                                <w:sz w:val="16"/>
                              </w:rPr>
                              <w:t>Project IP</w:t>
                            </w:r>
                            <w:r w:rsidRPr="0004677E">
                              <w:rPr>
                                <w:sz w:val="16"/>
                              </w:rPr>
                              <w:t xml:space="preserve">, including the ability to specify different Owners for different components of the IPR in the </w:t>
                            </w:r>
                            <w:r>
                              <w:rPr>
                                <w:sz w:val="16"/>
                              </w:rPr>
                              <w:t>Project IP</w:t>
                            </w:r>
                            <w:r w:rsidRPr="0004677E">
                              <w:rPr>
                                <w:sz w:val="16"/>
                              </w:rPr>
                              <w:t xml:space="preserve">. </w:t>
                            </w:r>
                          </w:p>
                          <w:p w14:paraId="17AE04CE" w14:textId="77777777" w:rsidR="00EA5B41" w:rsidRPr="008F5C24" w:rsidRDefault="00EA5B41" w:rsidP="00EA5B41">
                            <w:pPr>
                              <w:spacing w:after="120"/>
                              <w:rPr>
                                <w:b/>
                                <w:i/>
                                <w:sz w:val="16"/>
                              </w:rPr>
                            </w:pPr>
                            <w:r w:rsidRPr="00D45C09">
                              <w:rPr>
                                <w:sz w:val="16"/>
                              </w:rPr>
                              <w:t xml:space="preserve">The relevant Owners grant the other </w:t>
                            </w:r>
                            <w:proofErr w:type="gramStart"/>
                            <w:r w:rsidRPr="00D45C09">
                              <w:rPr>
                                <w:sz w:val="16"/>
                              </w:rPr>
                              <w:t>parties</w:t>
                            </w:r>
                            <w:proofErr w:type="gramEnd"/>
                            <w:r w:rsidRPr="00D45C09">
                              <w:rPr>
                                <w:sz w:val="16"/>
                              </w:rPr>
                              <w:t xml:space="preserve"> licences to</w:t>
                            </w:r>
                            <w:r>
                              <w:rPr>
                                <w:sz w:val="16"/>
                              </w:rPr>
                              <w:t xml:space="preserve"> Use the IPR in the Project IP for the Purpose.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F65A" id="Text Box 17" o:spid="_x0000_s1059" type="#_x0000_t202" style="position:absolute;left:0;text-align:left;margin-left:339.65pt;margin-top:22.9pt;width:207.2pt;height:10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" fillcolor="#e9e4de [3209]" stroked="f" strokeweight=".5pt">
                <v:textbox>
                  <w:txbxContent>
                    <w:p w14:paraId="71DF1ED0" w14:textId="163AEE97" w:rsidR="00EA5B41" w:rsidRPr="0004677E"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_Ref87702287 \w \h </w:instrText>
                      </w:r>
                      <w:r>
                        <w:rPr>
                          <w:b/>
                          <w:i/>
                          <w:sz w:val="16"/>
                        </w:rPr>
                      </w:r>
                      <w:r>
                        <w:rPr>
                          <w:b/>
                          <w:i/>
                          <w:sz w:val="16"/>
                        </w:rPr>
                        <w:fldChar w:fldCharType="separate"/>
                      </w:r>
                      <w:r w:rsidR="00976E3B">
                        <w:rPr>
                          <w:b/>
                          <w:i/>
                          <w:sz w:val="16"/>
                        </w:rPr>
                        <w:t>9.4(a)</w:t>
                      </w:r>
                      <w:r>
                        <w:rPr>
                          <w:b/>
                          <w:i/>
                          <w:sz w:val="16"/>
                        </w:rPr>
                        <w:fldChar w:fldCharType="end"/>
                      </w:r>
                      <w:r>
                        <w:rPr>
                          <w:b/>
                          <w:i/>
                          <w:sz w:val="16"/>
                        </w:rPr>
                        <w:t xml:space="preserve">: </w:t>
                      </w:r>
                      <w:r>
                        <w:rPr>
                          <w:sz w:val="16"/>
                        </w:rPr>
                        <w:t xml:space="preserve">Under Model 1, the party or parties specified in </w:t>
                      </w:r>
                      <w:r w:rsidRPr="00A03291">
                        <w:rPr>
                          <w:sz w:val="16"/>
                        </w:rPr>
                        <w:t xml:space="preserve">section </w:t>
                      </w:r>
                      <w:r w:rsidR="00962E9D">
                        <w:rPr>
                          <w:sz w:val="16"/>
                        </w:rPr>
                        <w:fldChar w:fldCharType="begin"/>
                      </w:r>
                      <w:r w:rsidR="00962E9D">
                        <w:rPr>
                          <w:sz w:val="16"/>
                        </w:rPr>
                        <w:instrText xml:space="preserve"> REF _Ref111117235 \n \h </w:instrText>
                      </w:r>
                      <w:r w:rsidR="00962E9D">
                        <w:rPr>
                          <w:sz w:val="16"/>
                        </w:rPr>
                      </w:r>
                      <w:r w:rsidR="00962E9D">
                        <w:rPr>
                          <w:sz w:val="16"/>
                        </w:rPr>
                        <w:fldChar w:fldCharType="separate"/>
                      </w:r>
                      <w:r w:rsidR="00962E9D">
                        <w:rPr>
                          <w:sz w:val="16"/>
                        </w:rPr>
                        <w:t>1</w:t>
                      </w:r>
                      <w:r w:rsidR="00962E9D">
                        <w:rPr>
                          <w:sz w:val="16"/>
                        </w:rPr>
                        <w:fldChar w:fldCharType="end"/>
                      </w:r>
                      <w:r w:rsidR="00962E9D">
                        <w:rPr>
                          <w:sz w:val="16"/>
                        </w:rPr>
                        <w:t xml:space="preserve"> </w:t>
                      </w:r>
                      <w:r w:rsidRPr="00A03291">
                        <w:rPr>
                          <w:sz w:val="16"/>
                        </w:rPr>
                        <w:t xml:space="preserve">of </w:t>
                      </w:r>
                      <w:r w:rsidRPr="00A03291">
                        <w:rPr>
                          <w:sz w:val="16"/>
                        </w:rPr>
                        <w:fldChar w:fldCharType="begin"/>
                      </w:r>
                      <w:r w:rsidRPr="00A03291">
                        <w:rPr>
                          <w:sz w:val="16"/>
                        </w:rPr>
                        <w:instrText xml:space="preserve"> REF _Ref85189924 \r \h  \* MERGEFORMAT </w:instrText>
                      </w:r>
                      <w:r w:rsidRPr="00A03291">
                        <w:rPr>
                          <w:sz w:val="16"/>
                        </w:rPr>
                      </w:r>
                      <w:r w:rsidRPr="00A03291">
                        <w:rPr>
                          <w:sz w:val="16"/>
                        </w:rPr>
                        <w:fldChar w:fldCharType="separate"/>
                      </w:r>
                      <w:r w:rsidR="00976E3B">
                        <w:rPr>
                          <w:sz w:val="16"/>
                        </w:rPr>
                        <w:t>Schedule 3</w:t>
                      </w:r>
                      <w:r w:rsidRPr="00A03291">
                        <w:rPr>
                          <w:sz w:val="16"/>
                        </w:rPr>
                        <w:fldChar w:fldCharType="end"/>
                      </w:r>
                      <w:r>
                        <w:rPr>
                          <w:sz w:val="16"/>
                        </w:rPr>
                        <w:t xml:space="preserve"> </w:t>
                      </w:r>
                      <w:r w:rsidRPr="0004677E">
                        <w:rPr>
                          <w:sz w:val="16"/>
                        </w:rPr>
                        <w:t xml:space="preserve">are the Owners of the IPR in the </w:t>
                      </w:r>
                      <w:r>
                        <w:rPr>
                          <w:sz w:val="16"/>
                        </w:rPr>
                        <w:t>Project IP</w:t>
                      </w:r>
                      <w:r w:rsidRPr="0004677E">
                        <w:rPr>
                          <w:sz w:val="16"/>
                        </w:rPr>
                        <w:t xml:space="preserve">. The intent of Model 1 is to allow the parties to clearly agree the Owner of IPR in the </w:t>
                      </w:r>
                      <w:r>
                        <w:rPr>
                          <w:sz w:val="16"/>
                        </w:rPr>
                        <w:t>Project IP</w:t>
                      </w:r>
                      <w:r w:rsidRPr="0004677E">
                        <w:rPr>
                          <w:sz w:val="16"/>
                        </w:rPr>
                        <w:t xml:space="preserve">, including the ability to specify different Owners for different components of the IPR in the </w:t>
                      </w:r>
                      <w:r>
                        <w:rPr>
                          <w:sz w:val="16"/>
                        </w:rPr>
                        <w:t>Project IP</w:t>
                      </w:r>
                      <w:r w:rsidRPr="0004677E">
                        <w:rPr>
                          <w:sz w:val="16"/>
                        </w:rPr>
                        <w:t xml:space="preserve">. </w:t>
                      </w:r>
                    </w:p>
                    <w:p w14:paraId="17AE04CE" w14:textId="77777777" w:rsidR="00EA5B41" w:rsidRPr="008F5C24" w:rsidRDefault="00EA5B41" w:rsidP="00EA5B41">
                      <w:pPr>
                        <w:spacing w:after="120"/>
                        <w:rPr>
                          <w:b/>
                          <w:i/>
                          <w:sz w:val="16"/>
                        </w:rPr>
                      </w:pPr>
                      <w:r w:rsidRPr="00D45C09">
                        <w:rPr>
                          <w:sz w:val="16"/>
                        </w:rPr>
                        <w:t xml:space="preserve">The relevant Owners grant the other </w:t>
                      </w:r>
                      <w:proofErr w:type="gramStart"/>
                      <w:r w:rsidRPr="00D45C09">
                        <w:rPr>
                          <w:sz w:val="16"/>
                        </w:rPr>
                        <w:t>parties</w:t>
                      </w:r>
                      <w:proofErr w:type="gramEnd"/>
                      <w:r w:rsidRPr="00D45C09">
                        <w:rPr>
                          <w:sz w:val="16"/>
                        </w:rPr>
                        <w:t xml:space="preserve"> licences to</w:t>
                      </w:r>
                      <w:r>
                        <w:rPr>
                          <w:sz w:val="16"/>
                        </w:rPr>
                        <w:t xml:space="preserve"> Use the IPR in the Project IP for the Purpose. </w:t>
                      </w:r>
                    </w:p>
                  </w:txbxContent>
                </v:textbox>
                <w10:wrap type="through"/>
              </v:shape>
            </w:pict>
          </mc:Fallback>
        </mc:AlternateContent>
      </w:r>
      <w:r>
        <w:t xml:space="preserve">This clause </w:t>
      </w:r>
      <w:r>
        <w:fldChar w:fldCharType="begin"/>
      </w:r>
      <w:r>
        <w:instrText xml:space="preserve"> REF _Ref87702287 \w \h </w:instrText>
      </w:r>
      <w:r>
        <w:fldChar w:fldCharType="separate"/>
      </w:r>
      <w:r w:rsidR="00976E3B">
        <w:t>9.4(a)</w:t>
      </w:r>
      <w:r>
        <w:fldChar w:fldCharType="end"/>
      </w:r>
      <w:r>
        <w:t xml:space="preserve"> applies where Model 1 is identified as applying to the Project in</w:t>
      </w:r>
      <w:r w:rsidRPr="00B113DD">
        <w:t xml:space="preserve"> </w:t>
      </w:r>
      <w:r>
        <w:t xml:space="preserve">section </w:t>
      </w:r>
      <w:r w:rsidR="00962E9D">
        <w:fldChar w:fldCharType="begin"/>
      </w:r>
      <w:r w:rsidR="00962E9D">
        <w:instrText xml:space="preserve"> REF _Ref111117235 \n \h </w:instrText>
      </w:r>
      <w:r w:rsidR="00962E9D">
        <w:fldChar w:fldCharType="separate"/>
      </w:r>
      <w:r w:rsidR="00962E9D">
        <w:t>1</w:t>
      </w:r>
      <w:r w:rsidR="00962E9D">
        <w:fldChar w:fldCharType="end"/>
      </w:r>
      <w:r w:rsidR="00962E9D">
        <w:t xml:space="preserve"> </w:t>
      </w:r>
      <w:r>
        <w:t xml:space="preserve">of </w:t>
      </w:r>
      <w:r>
        <w:fldChar w:fldCharType="begin"/>
      </w:r>
      <w:r>
        <w:instrText xml:space="preserve"> REF _Ref85189924 \r \h </w:instrText>
      </w:r>
      <w:r>
        <w:fldChar w:fldCharType="separate"/>
      </w:r>
      <w:r w:rsidR="00976E3B">
        <w:t>Schedule 3</w:t>
      </w:r>
      <w:r>
        <w:fldChar w:fldCharType="end"/>
      </w:r>
      <w:r>
        <w:t>.  S</w:t>
      </w:r>
      <w:r w:rsidRPr="000E5655">
        <w:t xml:space="preserve">ubject to clause </w:t>
      </w:r>
      <w:r w:rsidRPr="000E5655">
        <w:fldChar w:fldCharType="begin"/>
      </w:r>
      <w:r w:rsidRPr="000E5655">
        <w:instrText xml:space="preserve"> REF _Ref82502987 \w \h </w:instrText>
      </w:r>
      <w:r>
        <w:instrText xml:space="preserve"> \* MERGEFORMAT </w:instrText>
      </w:r>
      <w:r w:rsidRPr="000E5655">
        <w:fldChar w:fldCharType="separate"/>
      </w:r>
      <w:r w:rsidR="00976E3B">
        <w:t>9.1</w:t>
      </w:r>
      <w:r w:rsidRPr="000E5655">
        <w:fldChar w:fldCharType="end"/>
      </w:r>
      <w:r>
        <w:t>:</w:t>
      </w:r>
      <w:bookmarkEnd w:id="195"/>
    </w:p>
    <w:p w14:paraId="2E6D1CE6" w14:textId="76BEBAC7" w:rsidR="00EA5B41" w:rsidRDefault="00EA5B41" w:rsidP="00307B26">
      <w:pPr>
        <w:pStyle w:val="Heading4"/>
      </w:pPr>
      <w:r w:rsidRPr="000E5655">
        <w:t>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party</w:t>
      </w:r>
      <w:r>
        <w:t xml:space="preserve"> (or parties)</w:t>
      </w:r>
      <w:r w:rsidRPr="000E5655">
        <w:t xml:space="preserve"> identified in </w:t>
      </w:r>
      <w:r>
        <w:t xml:space="preserve">section </w:t>
      </w:r>
      <w:r w:rsidR="00962E9D">
        <w:fldChar w:fldCharType="begin"/>
      </w:r>
      <w:r w:rsidR="00962E9D">
        <w:instrText xml:space="preserve"> REF _Ref111117235 \n \h </w:instrText>
      </w:r>
      <w:r w:rsidR="00962E9D">
        <w:fldChar w:fldCharType="separate"/>
      </w:r>
      <w:r w:rsidR="00962E9D">
        <w:t>1</w:t>
      </w:r>
      <w:r w:rsidR="00962E9D">
        <w:fldChar w:fldCharType="end"/>
      </w:r>
      <w:r w:rsidR="00962E9D">
        <w:t xml:space="preserve"> </w:t>
      </w:r>
      <w:r>
        <w:t xml:space="preserve">of </w:t>
      </w:r>
      <w:r>
        <w:fldChar w:fldCharType="begin"/>
      </w:r>
      <w:r>
        <w:instrText xml:space="preserve"> REF _Ref85189924 \r \h </w:instrText>
      </w:r>
      <w:r>
        <w:fldChar w:fldCharType="separate"/>
      </w:r>
      <w:r w:rsidR="00976E3B">
        <w:t>Schedule 3</w:t>
      </w:r>
      <w:r>
        <w:fldChar w:fldCharType="end"/>
      </w:r>
      <w:r w:rsidRPr="006F343F">
        <w:t xml:space="preserve"> </w:t>
      </w:r>
      <w:r w:rsidRPr="000E5655">
        <w:t>(the '</w:t>
      </w:r>
      <w:r w:rsidRPr="00915AC5">
        <w:rPr>
          <w:b/>
        </w:rPr>
        <w:t>Owner</w:t>
      </w:r>
      <w:r w:rsidRPr="000E5655">
        <w:t>')</w:t>
      </w:r>
      <w:r>
        <w:t xml:space="preserve"> on creation and the other parties hereby </w:t>
      </w:r>
      <w:r>
        <w:rPr>
          <w:szCs w:val="20"/>
        </w:rPr>
        <w:t xml:space="preserve">assign and agree to assign all such IPR to the </w:t>
      </w:r>
      <w:proofErr w:type="gramStart"/>
      <w:r>
        <w:rPr>
          <w:szCs w:val="20"/>
        </w:rPr>
        <w:t>Owner</w:t>
      </w:r>
      <w:r>
        <w:t>;</w:t>
      </w:r>
      <w:proofErr w:type="gramEnd"/>
      <w:r>
        <w:t xml:space="preserve"> </w:t>
      </w:r>
    </w:p>
    <w:p w14:paraId="2AFA686A" w14:textId="77777777" w:rsidR="00EA5B41" w:rsidRPr="00A63A0F" w:rsidRDefault="00EA5B41" w:rsidP="00307B26">
      <w:pPr>
        <w:pStyle w:val="Heading4"/>
      </w:pPr>
      <w:bookmarkStart w:id="196" w:name="_Ref87703117"/>
      <w:bookmarkStart w:id="197" w:name="_Ref87701169"/>
      <w:r>
        <w:t>the Owner grants to each other party ('</w:t>
      </w:r>
      <w:r w:rsidRPr="00D34477">
        <w:rPr>
          <w:b/>
        </w:rPr>
        <w:t>Licensee</w:t>
      </w:r>
      <w:r>
        <w:t>')</w:t>
      </w:r>
      <w:r w:rsidRPr="00C047ED">
        <w:t xml:space="preserve"> </w:t>
      </w:r>
      <w:proofErr w:type="gramStart"/>
      <w:r>
        <w:t>a  perpetual</w:t>
      </w:r>
      <w:proofErr w:type="gramEnd"/>
      <w:r>
        <w:t xml:space="preserve">, </w:t>
      </w:r>
      <w:r>
        <w:rPr>
          <w:szCs w:val="20"/>
        </w:rPr>
        <w:t xml:space="preserve">irrevocable (except for material breach), </w:t>
      </w:r>
      <w:r>
        <w:t>world-wide, royalty-</w:t>
      </w:r>
      <w:r w:rsidRPr="00A63A0F">
        <w:t xml:space="preserve">free, non-exclusive licence to Use the IPR in the Project IP (other than Pre-existing IPR and Third Party IPR): </w:t>
      </w:r>
    </w:p>
    <w:p w14:paraId="63848193" w14:textId="77777777" w:rsidR="00EA5B41" w:rsidRPr="00E12F66" w:rsidRDefault="00EA5B41" w:rsidP="00307B26">
      <w:pPr>
        <w:pStyle w:val="Heading5"/>
      </w:pPr>
      <w:r w:rsidRPr="00E12F66">
        <w:t>to carry out the Project; and</w:t>
      </w:r>
    </w:p>
    <w:p w14:paraId="6D6BC0C9" w14:textId="77777777" w:rsidR="00EA5B41" w:rsidRPr="001065FC" w:rsidRDefault="00EA5B41" w:rsidP="00307B26">
      <w:pPr>
        <w:pStyle w:val="Heading5"/>
      </w:pPr>
      <w:r w:rsidRPr="00E12F66">
        <w:t xml:space="preserve">for the Purpose; </w:t>
      </w:r>
      <w:r w:rsidRPr="001065FC">
        <w:t>and</w:t>
      </w:r>
      <w:bookmarkEnd w:id="196"/>
      <w:bookmarkEnd w:id="197"/>
    </w:p>
    <w:p w14:paraId="59CFDDCC" w14:textId="0AD5EF76" w:rsidR="00EA5B41" w:rsidRDefault="00EA5B41" w:rsidP="00307B26">
      <w:pPr>
        <w:pStyle w:val="Heading4"/>
      </w:pPr>
      <w:bookmarkStart w:id="198" w:name="_Ref87701104"/>
      <w:r w:rsidRPr="00A63A0F">
        <w:t>the Owner must not exercise</w:t>
      </w:r>
      <w:r>
        <w:t xml:space="preserve"> their rights to the IPR in the Project IP licenced under clause </w:t>
      </w:r>
      <w:r>
        <w:fldChar w:fldCharType="begin"/>
      </w:r>
      <w:r>
        <w:instrText xml:space="preserve"> REF _Ref87703117 \w \h </w:instrText>
      </w:r>
      <w:r>
        <w:fldChar w:fldCharType="separate"/>
      </w:r>
      <w:r w:rsidR="00976E3B">
        <w:t>9.4(a)(ii)</w:t>
      </w:r>
      <w:r>
        <w:fldChar w:fldCharType="end"/>
      </w:r>
      <w:r>
        <w:t>, except:</w:t>
      </w:r>
    </w:p>
    <w:p w14:paraId="167CC1D7" w14:textId="77777777" w:rsidR="00EA5B41" w:rsidRDefault="00EA5B41" w:rsidP="00307B26">
      <w:pPr>
        <w:pStyle w:val="Heading5"/>
      </w:pPr>
      <w:r>
        <w:t xml:space="preserve">as would be permitted if the Owner were a </w:t>
      </w:r>
      <w:proofErr w:type="gramStart"/>
      <w:r>
        <w:t>Licensee;</w:t>
      </w:r>
      <w:proofErr w:type="gramEnd"/>
      <w:r>
        <w:t xml:space="preserve"> </w:t>
      </w:r>
    </w:p>
    <w:p w14:paraId="4B2509B4" w14:textId="77777777" w:rsidR="00EA5B41" w:rsidRDefault="00EA5B41" w:rsidP="00307B26">
      <w:pPr>
        <w:pStyle w:val="Heading5"/>
      </w:pPr>
      <w:r>
        <w:t>as otherwise expressly permitted under this Agreement; or</w:t>
      </w:r>
    </w:p>
    <w:p w14:paraId="66F22BDC" w14:textId="77777777" w:rsidR="00EA5B41" w:rsidRDefault="00EA5B41" w:rsidP="00307B26">
      <w:pPr>
        <w:pStyle w:val="Heading5"/>
      </w:pPr>
      <w:r>
        <w:lastRenderedPageBreak/>
        <w:t>as otherwise set out in the Project Plan, approved by the Governance Committee, or agreed by all parties in writing.</w:t>
      </w:r>
    </w:p>
    <w:bookmarkEnd w:id="198"/>
    <w:p w14:paraId="73897F38" w14:textId="77777777" w:rsidR="00EA5B41" w:rsidRPr="00AB7A0B" w:rsidRDefault="00EA5B41" w:rsidP="00AB7A0B">
      <w:pPr>
        <w:pStyle w:val="IndentParaLevel1"/>
        <w:rPr>
          <w:b/>
          <w:bCs/>
          <w:i/>
          <w:iCs/>
        </w:rPr>
      </w:pPr>
      <w:r w:rsidRPr="00AB7A0B">
        <w:rPr>
          <w:b/>
          <w:bCs/>
          <w:i/>
          <w:iCs/>
          <w:noProof/>
        </w:rPr>
        <mc:AlternateContent>
          <mc:Choice Requires="wps">
            <w:drawing>
              <wp:anchor distT="0" distB="0" distL="114300" distR="114300" simplePos="0" relativeHeight="251745280" behindDoc="0" locked="0" layoutInCell="1" allowOverlap="1" wp14:anchorId="6AB4D75C" wp14:editId="75FFD7ED">
                <wp:simplePos x="0" y="0"/>
                <wp:positionH relativeFrom="column">
                  <wp:posOffset>4287520</wp:posOffset>
                </wp:positionH>
                <wp:positionV relativeFrom="paragraph">
                  <wp:posOffset>7620</wp:posOffset>
                </wp:positionV>
                <wp:extent cx="2631440" cy="1982470"/>
                <wp:effectExtent l="0" t="0" r="0" b="0"/>
                <wp:wrapThrough wrapText="bothSides">
                  <wp:wrapPolygon edited="0">
                    <wp:start x="0" y="0"/>
                    <wp:lineTo x="0" y="21379"/>
                    <wp:lineTo x="21423" y="21379"/>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1982470"/>
                        </a:xfrm>
                        <a:prstGeom prst="rect">
                          <a:avLst/>
                        </a:prstGeom>
                        <a:solidFill>
                          <a:schemeClr val="accent6"/>
                        </a:solidFill>
                        <a:ln w="6350">
                          <a:noFill/>
                        </a:ln>
                      </wps:spPr>
                      <wps:txbx>
                        <w:txbxContent>
                          <w:p w14:paraId="09FB2230" w14:textId="45FA86B7" w:rsidR="00EA5B41" w:rsidRPr="00264AA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_Ref87864134 \w \h </w:instrText>
                            </w:r>
                            <w:r>
                              <w:rPr>
                                <w:b/>
                                <w:i/>
                                <w:sz w:val="16"/>
                              </w:rPr>
                            </w:r>
                            <w:r>
                              <w:rPr>
                                <w:b/>
                                <w:i/>
                                <w:sz w:val="16"/>
                              </w:rPr>
                              <w:fldChar w:fldCharType="separate"/>
                            </w:r>
                            <w:r w:rsidR="00976E3B">
                              <w:rPr>
                                <w:b/>
                                <w:i/>
                                <w:sz w:val="16"/>
                              </w:rPr>
                              <w:t>9.4(b)</w:t>
                            </w:r>
                            <w:r>
                              <w:rPr>
                                <w:b/>
                                <w:i/>
                                <w:sz w:val="16"/>
                              </w:rPr>
                              <w:fldChar w:fldCharType="end"/>
                            </w:r>
                            <w:r>
                              <w:rPr>
                                <w:b/>
                                <w:i/>
                                <w:sz w:val="16"/>
                              </w:rPr>
                              <w:t xml:space="preserve">: </w:t>
                            </w:r>
                            <w:r>
                              <w:rPr>
                                <w:sz w:val="16"/>
                              </w:rPr>
                              <w:t xml:space="preserve">Under Model 2, each party owns the portion </w:t>
                            </w:r>
                            <w:r w:rsidRPr="0004677E">
                              <w:rPr>
                                <w:sz w:val="16"/>
                              </w:rPr>
                              <w:t xml:space="preserve">of </w:t>
                            </w:r>
                            <w:r w:rsidRPr="00264AA1">
                              <w:rPr>
                                <w:sz w:val="16"/>
                              </w:rPr>
                              <w:t xml:space="preserve">the IPR in the </w:t>
                            </w:r>
                            <w:r>
                              <w:rPr>
                                <w:sz w:val="16"/>
                              </w:rPr>
                              <w:t>Project IP</w:t>
                            </w:r>
                            <w:r w:rsidRPr="00264AA1">
                              <w:rPr>
                                <w:sz w:val="16"/>
                              </w:rPr>
                              <w:t xml:space="preserve"> that it creates</w:t>
                            </w:r>
                            <w:r>
                              <w:rPr>
                                <w:sz w:val="16"/>
                              </w:rPr>
                              <w:t>.</w:t>
                            </w:r>
                            <w:r w:rsidRPr="00264AA1">
                              <w:rPr>
                                <w:sz w:val="16"/>
                              </w:rPr>
                              <w:t xml:space="preserve"> Each party grants a licence to the other parties to Use the IPR it </w:t>
                            </w:r>
                            <w:r w:rsidRPr="00A63A0F">
                              <w:rPr>
                                <w:sz w:val="16"/>
                              </w:rPr>
                              <w:t xml:space="preserve">creates in the Project IP for the Purpose. </w:t>
                            </w:r>
                          </w:p>
                          <w:p w14:paraId="025B4CA1" w14:textId="77777777" w:rsidR="00EA5B41" w:rsidRPr="008F5C24" w:rsidRDefault="00EA5B41" w:rsidP="00EA5B41">
                            <w:pPr>
                              <w:spacing w:after="120"/>
                              <w:rPr>
                                <w:b/>
                                <w:i/>
                                <w:sz w:val="16"/>
                              </w:rPr>
                            </w:pPr>
                            <w:r w:rsidRPr="00264AA1">
                              <w:rPr>
                                <w:sz w:val="16"/>
                              </w:rPr>
                              <w:t>Parties should be aware that it may be difficult to determine who is the ow</w:t>
                            </w:r>
                            <w:r>
                              <w:rPr>
                                <w:sz w:val="16"/>
                              </w:rPr>
                              <w:t>ner of specific IPR under this M</w:t>
                            </w:r>
                            <w:r w:rsidRPr="00264AA1">
                              <w:rPr>
                                <w:sz w:val="16"/>
                              </w:rPr>
                              <w:t xml:space="preserve">odel </w:t>
                            </w:r>
                            <w:proofErr w:type="gramStart"/>
                            <w:r w:rsidRPr="00264AA1">
                              <w:rPr>
                                <w:sz w:val="16"/>
                              </w:rPr>
                              <w:t>2, if</w:t>
                            </w:r>
                            <w:proofErr w:type="gramEnd"/>
                            <w:r w:rsidRPr="00264AA1">
                              <w:rPr>
                                <w:sz w:val="16"/>
                              </w:rPr>
                              <w:t xml:space="preserve"> they have worked together on the </w:t>
                            </w:r>
                            <w:r>
                              <w:rPr>
                                <w:sz w:val="16"/>
                              </w:rPr>
                              <w:t>Project IP</w:t>
                            </w:r>
                            <w:r w:rsidRPr="00264AA1">
                              <w:rPr>
                                <w:sz w:val="16"/>
                              </w:rPr>
                              <w:t xml:space="preserve">.  This may also </w:t>
                            </w:r>
                            <w:r>
                              <w:rPr>
                                <w:sz w:val="16"/>
                              </w:rPr>
                              <w:t xml:space="preserve">potentially </w:t>
                            </w:r>
                            <w:r w:rsidRPr="00264AA1">
                              <w:rPr>
                                <w:sz w:val="16"/>
                              </w:rPr>
                              <w:t>result in joint ownership</w:t>
                            </w:r>
                            <w:r>
                              <w:rPr>
                                <w:sz w:val="16"/>
                              </w:rPr>
                              <w:t>, which is not contemplated by this template Agreement and would requirement amendments to be made. In the circumstances of joint creation, the p</w:t>
                            </w:r>
                            <w:r w:rsidRPr="00264AA1">
                              <w:rPr>
                                <w:sz w:val="16"/>
                              </w:rPr>
                              <w:t>arties are</w:t>
                            </w:r>
                            <w:r>
                              <w:rPr>
                                <w:sz w:val="16"/>
                              </w:rPr>
                              <w:t xml:space="preserve"> encouraged to consider use of M</w:t>
                            </w:r>
                            <w:r w:rsidRPr="00264AA1">
                              <w:rPr>
                                <w:sz w:val="16"/>
                              </w:rPr>
                              <w:t>odel 1 so that the owner of all</w:t>
                            </w:r>
                            <w:r>
                              <w:rPr>
                                <w:sz w:val="16"/>
                              </w:rPr>
                              <w:t xml:space="preserve"> </w:t>
                            </w:r>
                            <w:r w:rsidRPr="00264AA1">
                              <w:rPr>
                                <w:sz w:val="16"/>
                              </w:rPr>
                              <w:t xml:space="preserve">IPR in </w:t>
                            </w:r>
                            <w:r>
                              <w:rPr>
                                <w:sz w:val="16"/>
                              </w:rPr>
                              <w:t>Project IP (or relevant components)</w:t>
                            </w:r>
                            <w:r w:rsidRPr="00264AA1">
                              <w:rPr>
                                <w:sz w:val="16"/>
                              </w:rPr>
                              <w:t xml:space="preserve"> is clearly agreed.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4D75C" id="Text Box 23" o:spid="_x0000_s1060" type="#_x0000_t202" style="position:absolute;left:0;text-align:left;margin-left:337.6pt;margin-top:.6pt;width:207.2pt;height:156.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" fillcolor="#e9e4de [3209]" stroked="f" strokeweight=".5pt">
                <v:textbox>
                  <w:txbxContent>
                    <w:p w14:paraId="09FB2230" w14:textId="45FA86B7" w:rsidR="00EA5B41" w:rsidRPr="00264AA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_Ref87864134 \w \h </w:instrText>
                      </w:r>
                      <w:r>
                        <w:rPr>
                          <w:b/>
                          <w:i/>
                          <w:sz w:val="16"/>
                        </w:rPr>
                      </w:r>
                      <w:r>
                        <w:rPr>
                          <w:b/>
                          <w:i/>
                          <w:sz w:val="16"/>
                        </w:rPr>
                        <w:fldChar w:fldCharType="separate"/>
                      </w:r>
                      <w:r w:rsidR="00976E3B">
                        <w:rPr>
                          <w:b/>
                          <w:i/>
                          <w:sz w:val="16"/>
                        </w:rPr>
                        <w:t>9.4(b)</w:t>
                      </w:r>
                      <w:r>
                        <w:rPr>
                          <w:b/>
                          <w:i/>
                          <w:sz w:val="16"/>
                        </w:rPr>
                        <w:fldChar w:fldCharType="end"/>
                      </w:r>
                      <w:r>
                        <w:rPr>
                          <w:b/>
                          <w:i/>
                          <w:sz w:val="16"/>
                        </w:rPr>
                        <w:t xml:space="preserve">: </w:t>
                      </w:r>
                      <w:r>
                        <w:rPr>
                          <w:sz w:val="16"/>
                        </w:rPr>
                        <w:t xml:space="preserve">Under Model 2, each party owns the portion </w:t>
                      </w:r>
                      <w:r w:rsidRPr="0004677E">
                        <w:rPr>
                          <w:sz w:val="16"/>
                        </w:rPr>
                        <w:t xml:space="preserve">of </w:t>
                      </w:r>
                      <w:r w:rsidRPr="00264AA1">
                        <w:rPr>
                          <w:sz w:val="16"/>
                        </w:rPr>
                        <w:t xml:space="preserve">the IPR in the </w:t>
                      </w:r>
                      <w:r>
                        <w:rPr>
                          <w:sz w:val="16"/>
                        </w:rPr>
                        <w:t>Project IP</w:t>
                      </w:r>
                      <w:r w:rsidRPr="00264AA1">
                        <w:rPr>
                          <w:sz w:val="16"/>
                        </w:rPr>
                        <w:t xml:space="preserve"> that it creates</w:t>
                      </w:r>
                      <w:r>
                        <w:rPr>
                          <w:sz w:val="16"/>
                        </w:rPr>
                        <w:t>.</w:t>
                      </w:r>
                      <w:r w:rsidRPr="00264AA1">
                        <w:rPr>
                          <w:sz w:val="16"/>
                        </w:rPr>
                        <w:t xml:space="preserve"> Each party grants a licence to the other parties to Use the IPR it </w:t>
                      </w:r>
                      <w:r w:rsidRPr="00A63A0F">
                        <w:rPr>
                          <w:sz w:val="16"/>
                        </w:rPr>
                        <w:t xml:space="preserve">creates in the Project IP for the Purpose. </w:t>
                      </w:r>
                    </w:p>
                    <w:p w14:paraId="025B4CA1" w14:textId="77777777" w:rsidR="00EA5B41" w:rsidRPr="008F5C24" w:rsidRDefault="00EA5B41" w:rsidP="00EA5B41">
                      <w:pPr>
                        <w:spacing w:after="120"/>
                        <w:rPr>
                          <w:b/>
                          <w:i/>
                          <w:sz w:val="16"/>
                        </w:rPr>
                      </w:pPr>
                      <w:r w:rsidRPr="00264AA1">
                        <w:rPr>
                          <w:sz w:val="16"/>
                        </w:rPr>
                        <w:t>Parties should be aware that it may be difficult to determine who is the ow</w:t>
                      </w:r>
                      <w:r>
                        <w:rPr>
                          <w:sz w:val="16"/>
                        </w:rPr>
                        <w:t>ner of specific IPR under this M</w:t>
                      </w:r>
                      <w:r w:rsidRPr="00264AA1">
                        <w:rPr>
                          <w:sz w:val="16"/>
                        </w:rPr>
                        <w:t xml:space="preserve">odel </w:t>
                      </w:r>
                      <w:proofErr w:type="gramStart"/>
                      <w:r w:rsidRPr="00264AA1">
                        <w:rPr>
                          <w:sz w:val="16"/>
                        </w:rPr>
                        <w:t>2, if</w:t>
                      </w:r>
                      <w:proofErr w:type="gramEnd"/>
                      <w:r w:rsidRPr="00264AA1">
                        <w:rPr>
                          <w:sz w:val="16"/>
                        </w:rPr>
                        <w:t xml:space="preserve"> they have worked together on the </w:t>
                      </w:r>
                      <w:r>
                        <w:rPr>
                          <w:sz w:val="16"/>
                        </w:rPr>
                        <w:t>Project IP</w:t>
                      </w:r>
                      <w:r w:rsidRPr="00264AA1">
                        <w:rPr>
                          <w:sz w:val="16"/>
                        </w:rPr>
                        <w:t xml:space="preserve">.  This may also </w:t>
                      </w:r>
                      <w:r>
                        <w:rPr>
                          <w:sz w:val="16"/>
                        </w:rPr>
                        <w:t xml:space="preserve">potentially </w:t>
                      </w:r>
                      <w:r w:rsidRPr="00264AA1">
                        <w:rPr>
                          <w:sz w:val="16"/>
                        </w:rPr>
                        <w:t>result in joint ownership</w:t>
                      </w:r>
                      <w:r>
                        <w:rPr>
                          <w:sz w:val="16"/>
                        </w:rPr>
                        <w:t>, which is not contemplated by this template Agreement and would requirement amendments to be made. In the circumstances of joint creation, the p</w:t>
                      </w:r>
                      <w:r w:rsidRPr="00264AA1">
                        <w:rPr>
                          <w:sz w:val="16"/>
                        </w:rPr>
                        <w:t>arties are</w:t>
                      </w:r>
                      <w:r>
                        <w:rPr>
                          <w:sz w:val="16"/>
                        </w:rPr>
                        <w:t xml:space="preserve"> encouraged to consider use of M</w:t>
                      </w:r>
                      <w:r w:rsidRPr="00264AA1">
                        <w:rPr>
                          <w:sz w:val="16"/>
                        </w:rPr>
                        <w:t>odel 1 so that the owner of all</w:t>
                      </w:r>
                      <w:r>
                        <w:rPr>
                          <w:sz w:val="16"/>
                        </w:rPr>
                        <w:t xml:space="preserve"> </w:t>
                      </w:r>
                      <w:r w:rsidRPr="00264AA1">
                        <w:rPr>
                          <w:sz w:val="16"/>
                        </w:rPr>
                        <w:t xml:space="preserve">IPR in </w:t>
                      </w:r>
                      <w:r>
                        <w:rPr>
                          <w:sz w:val="16"/>
                        </w:rPr>
                        <w:t>Project IP (or relevant components)</w:t>
                      </w:r>
                      <w:r w:rsidRPr="00264AA1">
                        <w:rPr>
                          <w:sz w:val="16"/>
                        </w:rPr>
                        <w:t xml:space="preserve"> is clearly agreed.</w:t>
                      </w:r>
                    </w:p>
                  </w:txbxContent>
                </v:textbox>
                <w10:wrap type="through"/>
              </v:shape>
            </w:pict>
          </mc:Fallback>
        </mc:AlternateContent>
      </w:r>
      <w:r w:rsidRPr="00AB7A0B">
        <w:rPr>
          <w:b/>
          <w:bCs/>
          <w:i/>
          <w:iCs/>
        </w:rPr>
        <w:t>Model 2 - Each party owns their own IPR in the Project IP</w:t>
      </w:r>
    </w:p>
    <w:p w14:paraId="7CE2818C" w14:textId="36AD32F4" w:rsidR="00EA5B41" w:rsidRDefault="00EA5B41" w:rsidP="00307B26">
      <w:pPr>
        <w:pStyle w:val="Heading3"/>
      </w:pPr>
      <w:bookmarkStart w:id="199" w:name="_Ref87864134"/>
      <w:r>
        <w:t xml:space="preserve">This clause </w:t>
      </w:r>
      <w:r>
        <w:fldChar w:fldCharType="begin"/>
      </w:r>
      <w:r>
        <w:instrText xml:space="preserve"> REF _Ref87864134 \w \h </w:instrText>
      </w:r>
      <w:r>
        <w:fldChar w:fldCharType="separate"/>
      </w:r>
      <w:r w:rsidR="00976E3B">
        <w:t>9.4(b)</w:t>
      </w:r>
      <w:r>
        <w:fldChar w:fldCharType="end"/>
      </w:r>
      <w:r>
        <w:t xml:space="preserve"> applies where Model 2 is identified as applying to the Project in</w:t>
      </w:r>
      <w:r w:rsidRPr="00B113DD">
        <w:t xml:space="preserve"> </w:t>
      </w:r>
      <w:r>
        <w:t xml:space="preserve">section </w:t>
      </w:r>
      <w:r w:rsidR="00962E9D">
        <w:fldChar w:fldCharType="begin"/>
      </w:r>
      <w:r w:rsidR="00962E9D">
        <w:instrText xml:space="preserve"> REF _Ref111117235 \n \h </w:instrText>
      </w:r>
      <w:r w:rsidR="00962E9D">
        <w:fldChar w:fldCharType="separate"/>
      </w:r>
      <w:r w:rsidR="00962E9D">
        <w:t>1</w:t>
      </w:r>
      <w:r w:rsidR="00962E9D">
        <w:fldChar w:fldCharType="end"/>
      </w:r>
      <w:r w:rsidR="00962E9D">
        <w:t xml:space="preserve"> </w:t>
      </w:r>
      <w:r>
        <w:t xml:space="preserve">of </w:t>
      </w:r>
      <w:r>
        <w:fldChar w:fldCharType="begin"/>
      </w:r>
      <w:r>
        <w:instrText xml:space="preserve"> REF _Ref85189924 \r \h </w:instrText>
      </w:r>
      <w:r>
        <w:fldChar w:fldCharType="separate"/>
      </w:r>
      <w:r w:rsidR="00976E3B">
        <w:t>Schedule 3</w:t>
      </w:r>
      <w:r>
        <w:fldChar w:fldCharType="end"/>
      </w:r>
      <w:r>
        <w:t>:</w:t>
      </w:r>
      <w:bookmarkEnd w:id="199"/>
    </w:p>
    <w:p w14:paraId="1890E1F4" w14:textId="77777777" w:rsidR="00EA5B41" w:rsidRPr="00A63A0F" w:rsidRDefault="00EA5B41" w:rsidP="00307B26">
      <w:pPr>
        <w:pStyle w:val="Heading4"/>
      </w:pPr>
      <w:r>
        <w:t xml:space="preserve">this Agreement </w:t>
      </w:r>
      <w:r w:rsidRPr="00934611">
        <w:t>does not affect the ownership of</w:t>
      </w:r>
      <w:r>
        <w:t xml:space="preserve"> any</w:t>
      </w:r>
      <w:r w:rsidRPr="00C047ED">
        <w:t xml:space="preserve"> </w:t>
      </w:r>
      <w:r>
        <w:t>IPR</w:t>
      </w:r>
      <w:r w:rsidRPr="00C047ED">
        <w:t xml:space="preserve"> in </w:t>
      </w:r>
      <w:r w:rsidRPr="000E5655">
        <w:t>the</w:t>
      </w:r>
      <w:r>
        <w:t xml:space="preserve"> </w:t>
      </w:r>
      <w:r w:rsidRPr="00A63A0F">
        <w:t xml:space="preserve">Project </w:t>
      </w:r>
      <w:proofErr w:type="gramStart"/>
      <w:r w:rsidRPr="00A63A0F">
        <w:t>IP;</w:t>
      </w:r>
      <w:proofErr w:type="gramEnd"/>
      <w:r w:rsidRPr="00A63A0F">
        <w:t xml:space="preserve"> </w:t>
      </w:r>
    </w:p>
    <w:p w14:paraId="09391E7E" w14:textId="77777777" w:rsidR="00EA5B41" w:rsidRPr="00A63A0F" w:rsidRDefault="00EA5B41" w:rsidP="00307B26">
      <w:pPr>
        <w:pStyle w:val="Heading4"/>
      </w:pPr>
      <w:bookmarkStart w:id="200" w:name="_Ref87703080"/>
      <w:r w:rsidRPr="00A63A0F">
        <w:t xml:space="preserve">for IPR in the Project IP </w:t>
      </w:r>
      <w:r w:rsidRPr="00890178">
        <w:t>created</w:t>
      </w:r>
      <w:r w:rsidRPr="00A63A0F">
        <w:t xml:space="preserve"> by a party (the '</w:t>
      </w:r>
      <w:r w:rsidRPr="00A63A0F">
        <w:rPr>
          <w:b/>
        </w:rPr>
        <w:t>Creator</w:t>
      </w:r>
      <w:r w:rsidRPr="00A63A0F">
        <w:t>'), the Creator grants to each other party ('</w:t>
      </w:r>
      <w:r w:rsidRPr="00A63A0F">
        <w:rPr>
          <w:b/>
        </w:rPr>
        <w:t>Licensee</w:t>
      </w:r>
      <w:r w:rsidRPr="00A63A0F">
        <w:t xml:space="preserve">') a perpetual, </w:t>
      </w:r>
      <w:r w:rsidRPr="00A63A0F">
        <w:rPr>
          <w:szCs w:val="20"/>
        </w:rPr>
        <w:t xml:space="preserve">irrevocable (except for material breach), </w:t>
      </w:r>
      <w:r w:rsidRPr="00A63A0F">
        <w:t xml:space="preserve">world-wide, royalty-free, non-exclusive licence to Use the </w:t>
      </w:r>
      <w:r w:rsidRPr="00890178">
        <w:t>IPR in the</w:t>
      </w:r>
      <w:r w:rsidRPr="00A63A0F">
        <w:t xml:space="preserve"> Project IP (other than Pre-existing IPR and Third Party IPR): </w:t>
      </w:r>
    </w:p>
    <w:p w14:paraId="6F537ADF" w14:textId="77777777" w:rsidR="00EA5B41" w:rsidRPr="00A63A0F" w:rsidRDefault="00EA5B41" w:rsidP="00307B26">
      <w:pPr>
        <w:pStyle w:val="Heading5"/>
      </w:pPr>
      <w:r w:rsidRPr="00A63A0F">
        <w:t>to carry out the Project; and</w:t>
      </w:r>
    </w:p>
    <w:p w14:paraId="709DB891" w14:textId="02C47618" w:rsidR="00EA5B41" w:rsidRPr="00AD421A" w:rsidRDefault="00EA5B41" w:rsidP="00307B26">
      <w:pPr>
        <w:pStyle w:val="Heading5"/>
      </w:pPr>
      <w:r w:rsidRPr="00E12F66">
        <w:t>for the Purpose</w:t>
      </w:r>
      <w:r w:rsidRPr="00AD421A">
        <w:t>; and</w:t>
      </w:r>
      <w:bookmarkEnd w:id="200"/>
    </w:p>
    <w:p w14:paraId="6DBE80BE" w14:textId="28FA50B3" w:rsidR="00EA5B41" w:rsidRPr="00A63A0F" w:rsidRDefault="00EA5B41" w:rsidP="00307B26">
      <w:pPr>
        <w:pStyle w:val="Heading4"/>
      </w:pPr>
      <w:r w:rsidRPr="00A63A0F">
        <w:t xml:space="preserve">the Creator must not exercise their rights to the IPR in the Project IP licenced under clause </w:t>
      </w:r>
      <w:r w:rsidRPr="00E12F66">
        <w:fldChar w:fldCharType="begin"/>
      </w:r>
      <w:r w:rsidRPr="00A63A0F">
        <w:instrText xml:space="preserve"> REF _Ref87703080 \w \h </w:instrText>
      </w:r>
      <w:r>
        <w:instrText xml:space="preserve"> \* MERGEFORMAT </w:instrText>
      </w:r>
      <w:r w:rsidRPr="00E12F66">
        <w:fldChar w:fldCharType="separate"/>
      </w:r>
      <w:r w:rsidR="00976E3B">
        <w:t>9.4(b)(ii)</w:t>
      </w:r>
      <w:r w:rsidRPr="00E12F66">
        <w:fldChar w:fldCharType="end"/>
      </w:r>
      <w:r w:rsidRPr="00A63A0F">
        <w:t>, except:</w:t>
      </w:r>
    </w:p>
    <w:p w14:paraId="405DF2C8" w14:textId="77777777" w:rsidR="00EA5B41" w:rsidRDefault="00EA5B41" w:rsidP="00307B26">
      <w:pPr>
        <w:pStyle w:val="Heading5"/>
      </w:pPr>
      <w:r w:rsidRPr="00A63A0F">
        <w:t>as would be permitted if the Creator were</w:t>
      </w:r>
      <w:r>
        <w:t xml:space="preserve"> a Licensee; </w:t>
      </w:r>
    </w:p>
    <w:p w14:paraId="6F37C2F0" w14:textId="77777777" w:rsidR="00EA5B41" w:rsidRDefault="00EA5B41" w:rsidP="00307B26">
      <w:pPr>
        <w:pStyle w:val="Heading5"/>
      </w:pPr>
      <w:r>
        <w:t>as otherwise expressly permitted under this Agreement; or</w:t>
      </w:r>
    </w:p>
    <w:p w14:paraId="493E5AB0" w14:textId="77777777" w:rsidR="00EA5B41" w:rsidRDefault="00EA5B41" w:rsidP="00307B26">
      <w:pPr>
        <w:pStyle w:val="Heading5"/>
      </w:pPr>
      <w:r>
        <w:t>as otherwise set out in the Project Plan, approved by the Governance Committee, or agreed by all parties in writing.</w:t>
      </w:r>
    </w:p>
    <w:p w14:paraId="7829E22F" w14:textId="77777777" w:rsidR="00EA5B41" w:rsidRDefault="00EA5B41" w:rsidP="00307B26">
      <w:pPr>
        <w:pStyle w:val="Heading2"/>
      </w:pPr>
      <w:bookmarkStart w:id="201" w:name="_Ref82702879"/>
      <w:bookmarkStart w:id="202" w:name="_Ref93652599"/>
      <w:bookmarkStart w:id="203" w:name="_Toc110939309"/>
      <w:r>
        <w:rPr>
          <w:noProof/>
          <w:lang w:eastAsia="en-AU"/>
        </w:rPr>
        <mc:AlternateContent>
          <mc:Choice Requires="wps">
            <w:drawing>
              <wp:anchor distT="0" distB="0" distL="114300" distR="114300" simplePos="0" relativeHeight="251681792" behindDoc="0" locked="0" layoutInCell="1" allowOverlap="1" wp14:anchorId="211483CF" wp14:editId="7A496FE8">
                <wp:simplePos x="0" y="0"/>
                <wp:positionH relativeFrom="column">
                  <wp:posOffset>4287520</wp:posOffset>
                </wp:positionH>
                <wp:positionV relativeFrom="paragraph">
                  <wp:posOffset>89535</wp:posOffset>
                </wp:positionV>
                <wp:extent cx="2631440" cy="857250"/>
                <wp:effectExtent l="0" t="0" r="0" b="0"/>
                <wp:wrapThrough wrapText="bothSides">
                  <wp:wrapPolygon edited="0">
                    <wp:start x="0" y="0"/>
                    <wp:lineTo x="0" y="21120"/>
                    <wp:lineTo x="21423" y="21120"/>
                    <wp:lineTo x="21423" y="0"/>
                    <wp:lineTo x="0" y="0"/>
                  </wp:wrapPolygon>
                </wp:wrapThrough>
                <wp:docPr id="49" name="Text Box 49"/>
                <wp:cNvGraphicFramePr/>
                <a:graphic xmlns:a="http://schemas.openxmlformats.org/drawingml/2006/main">
                  <a:graphicData uri="http://schemas.microsoft.com/office/word/2010/wordprocessingShape">
                    <wps:wsp>
                      <wps:cNvSpPr txBox="1"/>
                      <wps:spPr>
                        <a:xfrm>
                          <a:off x="0" y="0"/>
                          <a:ext cx="2631440" cy="857250"/>
                        </a:xfrm>
                        <a:prstGeom prst="rect">
                          <a:avLst/>
                        </a:prstGeom>
                        <a:solidFill>
                          <a:schemeClr val="accent6"/>
                        </a:solidFill>
                        <a:ln w="6350">
                          <a:noFill/>
                        </a:ln>
                      </wps:spPr>
                      <wps:txbx>
                        <w:txbxContent>
                          <w:p w14:paraId="03977104" w14:textId="53A5E0A0"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_Ref93652599 \w \h </w:instrText>
                            </w:r>
                            <w:r>
                              <w:rPr>
                                <w:b/>
                                <w:i/>
                                <w:sz w:val="16"/>
                              </w:rPr>
                            </w:r>
                            <w:r>
                              <w:rPr>
                                <w:b/>
                                <w:i/>
                                <w:sz w:val="16"/>
                              </w:rPr>
                              <w:fldChar w:fldCharType="separate"/>
                            </w:r>
                            <w:r w:rsidR="00976E3B">
                              <w:rPr>
                                <w:b/>
                                <w:i/>
                                <w:sz w:val="16"/>
                              </w:rPr>
                              <w:t>9.5</w:t>
                            </w:r>
                            <w:r>
                              <w:rPr>
                                <w:b/>
                                <w:i/>
                                <w:sz w:val="16"/>
                              </w:rPr>
                              <w:fldChar w:fldCharType="end"/>
                            </w:r>
                            <w:r>
                              <w:rPr>
                                <w:b/>
                                <w:i/>
                                <w:sz w:val="16"/>
                              </w:rPr>
                              <w:t xml:space="preserve">: </w:t>
                            </w:r>
                            <w:r w:rsidRPr="000618CA">
                              <w:rPr>
                                <w:sz w:val="16"/>
                              </w:rPr>
                              <w:t xml:space="preserve">This clause requires the parties to complete documents that are needed to give effect to the IPR licences. For example, if an assignment deed is required to be completed by a party to provide the Owner ownership of the </w:t>
                            </w:r>
                            <w:r>
                              <w:rPr>
                                <w:sz w:val="16"/>
                              </w:rPr>
                              <w:t>Project IP</w:t>
                            </w:r>
                            <w:r w:rsidRPr="000618CA">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83CF" id="Text Box 49" o:spid="_x0000_s1061" type="#_x0000_t202" style="position:absolute;left:0;text-align:left;margin-left:337.6pt;margin-top:7.05pt;width:207.2pt;height: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" fillcolor="#e9e4de [3209]" stroked="f" strokeweight=".5pt">
                <v:textbox>
                  <w:txbxContent>
                    <w:p w14:paraId="03977104" w14:textId="53A5E0A0"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_Ref93652599 \w \h </w:instrText>
                      </w:r>
                      <w:r>
                        <w:rPr>
                          <w:b/>
                          <w:i/>
                          <w:sz w:val="16"/>
                        </w:rPr>
                      </w:r>
                      <w:r>
                        <w:rPr>
                          <w:b/>
                          <w:i/>
                          <w:sz w:val="16"/>
                        </w:rPr>
                        <w:fldChar w:fldCharType="separate"/>
                      </w:r>
                      <w:r w:rsidR="00976E3B">
                        <w:rPr>
                          <w:b/>
                          <w:i/>
                          <w:sz w:val="16"/>
                        </w:rPr>
                        <w:t>9.5</w:t>
                      </w:r>
                      <w:r>
                        <w:rPr>
                          <w:b/>
                          <w:i/>
                          <w:sz w:val="16"/>
                        </w:rPr>
                        <w:fldChar w:fldCharType="end"/>
                      </w:r>
                      <w:r>
                        <w:rPr>
                          <w:b/>
                          <w:i/>
                          <w:sz w:val="16"/>
                        </w:rPr>
                        <w:t xml:space="preserve">: </w:t>
                      </w:r>
                      <w:r w:rsidRPr="000618CA">
                        <w:rPr>
                          <w:sz w:val="16"/>
                        </w:rPr>
                        <w:t xml:space="preserve">This clause requires the parties to complete documents that are needed to give effect to the IPR licences. For example, if an assignment deed is required to be completed by a party to provide the Owner ownership of the </w:t>
                      </w:r>
                      <w:r>
                        <w:rPr>
                          <w:sz w:val="16"/>
                        </w:rPr>
                        <w:t>Project IP</w:t>
                      </w:r>
                      <w:r w:rsidRPr="000618CA">
                        <w:rPr>
                          <w:sz w:val="16"/>
                        </w:rPr>
                        <w:t>.</w:t>
                      </w:r>
                    </w:p>
                  </w:txbxContent>
                </v:textbox>
                <w10:wrap type="through"/>
              </v:shape>
            </w:pict>
          </mc:Fallback>
        </mc:AlternateContent>
      </w:r>
      <w:r>
        <w:t>Further action</w:t>
      </w:r>
      <w:bookmarkEnd w:id="201"/>
      <w:bookmarkEnd w:id="202"/>
      <w:bookmarkEnd w:id="203"/>
    </w:p>
    <w:p w14:paraId="79D71384" w14:textId="01741378" w:rsidR="00EA5B41" w:rsidRDefault="00EA5B41" w:rsidP="00EA5B41">
      <w:pPr>
        <w:pStyle w:val="IndentParaLevel1"/>
      </w:pPr>
      <w:r>
        <w:t>Each party will execute such documents or instruments, and do all other things reasonably required by another party, in order to give effect to the parties' agreement and the rights in this clause </w:t>
      </w:r>
      <w:r>
        <w:fldChar w:fldCharType="begin"/>
      </w:r>
      <w:r>
        <w:instrText xml:space="preserve"> REF _Ref80900679 \w \h </w:instrText>
      </w:r>
      <w:r>
        <w:fldChar w:fldCharType="separate"/>
      </w:r>
      <w:r w:rsidR="00976E3B">
        <w:t>9</w:t>
      </w:r>
      <w:r>
        <w:fldChar w:fldCharType="end"/>
      </w:r>
      <w:r>
        <w:t>.</w:t>
      </w:r>
    </w:p>
    <w:p w14:paraId="4B14A544" w14:textId="77777777" w:rsidR="00EA5B41" w:rsidRDefault="00EA5B41" w:rsidP="00307B26">
      <w:pPr>
        <w:pStyle w:val="Heading2"/>
      </w:pPr>
      <w:bookmarkStart w:id="204" w:name="_Ref89695604"/>
      <w:bookmarkStart w:id="205" w:name="_Ref93652669"/>
      <w:bookmarkStart w:id="206" w:name="_Toc110939310"/>
      <w:r>
        <w:rPr>
          <w:noProof/>
          <w:lang w:eastAsia="en-AU"/>
        </w:rPr>
        <mc:AlternateContent>
          <mc:Choice Requires="wps">
            <w:drawing>
              <wp:anchor distT="0" distB="0" distL="114300" distR="114300" simplePos="0" relativeHeight="251682816" behindDoc="0" locked="0" layoutInCell="1" allowOverlap="1" wp14:anchorId="53FEFC70" wp14:editId="49726481">
                <wp:simplePos x="0" y="0"/>
                <wp:positionH relativeFrom="column">
                  <wp:posOffset>4287520</wp:posOffset>
                </wp:positionH>
                <wp:positionV relativeFrom="paragraph">
                  <wp:posOffset>63500</wp:posOffset>
                </wp:positionV>
                <wp:extent cx="2631440" cy="709295"/>
                <wp:effectExtent l="0" t="0" r="0" b="0"/>
                <wp:wrapThrough wrapText="bothSides">
                  <wp:wrapPolygon edited="0">
                    <wp:start x="0" y="0"/>
                    <wp:lineTo x="0" y="20885"/>
                    <wp:lineTo x="21423" y="20885"/>
                    <wp:lineTo x="21423"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2631440" cy="709295"/>
                        </a:xfrm>
                        <a:prstGeom prst="rect">
                          <a:avLst/>
                        </a:prstGeom>
                        <a:solidFill>
                          <a:schemeClr val="accent6"/>
                        </a:solidFill>
                        <a:ln w="6350">
                          <a:noFill/>
                        </a:ln>
                      </wps:spPr>
                      <wps:txbx>
                        <w:txbxContent>
                          <w:p w14:paraId="63D76698" w14:textId="323F3F61"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_Ref93652669 \w \h </w:instrText>
                            </w:r>
                            <w:r>
                              <w:rPr>
                                <w:b/>
                                <w:i/>
                                <w:sz w:val="16"/>
                              </w:rPr>
                            </w:r>
                            <w:r>
                              <w:rPr>
                                <w:b/>
                                <w:i/>
                                <w:sz w:val="16"/>
                              </w:rPr>
                              <w:fldChar w:fldCharType="separate"/>
                            </w:r>
                            <w:r w:rsidR="00976E3B">
                              <w:rPr>
                                <w:b/>
                                <w:i/>
                                <w:sz w:val="16"/>
                              </w:rPr>
                              <w:t>9.6</w:t>
                            </w:r>
                            <w:r>
                              <w:rPr>
                                <w:b/>
                                <w:i/>
                                <w:sz w:val="16"/>
                              </w:rPr>
                              <w:fldChar w:fldCharType="end"/>
                            </w:r>
                            <w:r>
                              <w:rPr>
                                <w:b/>
                                <w:i/>
                                <w:sz w:val="16"/>
                              </w:rPr>
                              <w:t xml:space="preserve">: </w:t>
                            </w:r>
                            <w:r w:rsidRPr="000618CA">
                              <w:rPr>
                                <w:sz w:val="16"/>
                              </w:rPr>
                              <w:t>This clause prevents each party from using any other party's name or logo without the other party's consent. For example, a Collaborator cannot use a University's logo on its website without th</w:t>
                            </w:r>
                            <w:r>
                              <w:rPr>
                                <w:sz w:val="16"/>
                              </w:rPr>
                              <w:t>at</w:t>
                            </w:r>
                            <w:r w:rsidRPr="000618CA">
                              <w:rPr>
                                <w:sz w:val="16"/>
                              </w:rPr>
                              <w:t xml:space="preserve"> University's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EFC70" id="Text Box 50" o:spid="_x0000_s1062" type="#_x0000_t202" style="position:absolute;left:0;text-align:left;margin-left:337.6pt;margin-top:5pt;width:207.2pt;height:5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" fillcolor="#e9e4de [3209]" stroked="f" strokeweight=".5pt">
                <v:textbox>
                  <w:txbxContent>
                    <w:p w14:paraId="63D76698" w14:textId="323F3F61"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_Ref93652669 \w \h </w:instrText>
                      </w:r>
                      <w:r>
                        <w:rPr>
                          <w:b/>
                          <w:i/>
                          <w:sz w:val="16"/>
                        </w:rPr>
                      </w:r>
                      <w:r>
                        <w:rPr>
                          <w:b/>
                          <w:i/>
                          <w:sz w:val="16"/>
                        </w:rPr>
                        <w:fldChar w:fldCharType="separate"/>
                      </w:r>
                      <w:r w:rsidR="00976E3B">
                        <w:rPr>
                          <w:b/>
                          <w:i/>
                          <w:sz w:val="16"/>
                        </w:rPr>
                        <w:t>9.6</w:t>
                      </w:r>
                      <w:r>
                        <w:rPr>
                          <w:b/>
                          <w:i/>
                          <w:sz w:val="16"/>
                        </w:rPr>
                        <w:fldChar w:fldCharType="end"/>
                      </w:r>
                      <w:r>
                        <w:rPr>
                          <w:b/>
                          <w:i/>
                          <w:sz w:val="16"/>
                        </w:rPr>
                        <w:t xml:space="preserve">: </w:t>
                      </w:r>
                      <w:r w:rsidRPr="000618CA">
                        <w:rPr>
                          <w:sz w:val="16"/>
                        </w:rPr>
                        <w:t>This clause prevents each party from using any other party's name or logo without the other party's consent. For example, a Collaborator cannot use a University's logo on its website without th</w:t>
                      </w:r>
                      <w:r>
                        <w:rPr>
                          <w:sz w:val="16"/>
                        </w:rPr>
                        <w:t>at</w:t>
                      </w:r>
                      <w:r w:rsidRPr="000618CA">
                        <w:rPr>
                          <w:sz w:val="16"/>
                        </w:rPr>
                        <w:t xml:space="preserve"> University's prior written consent.</w:t>
                      </w:r>
                    </w:p>
                  </w:txbxContent>
                </v:textbox>
                <w10:wrap type="through"/>
              </v:shape>
            </w:pict>
          </mc:Fallback>
        </mc:AlternateContent>
      </w:r>
      <w:r>
        <w:t>Use of the party's name</w:t>
      </w:r>
      <w:bookmarkEnd w:id="204"/>
      <w:r>
        <w:t xml:space="preserve"> and acknowledgement</w:t>
      </w:r>
      <w:bookmarkEnd w:id="205"/>
      <w:bookmarkEnd w:id="206"/>
    </w:p>
    <w:p w14:paraId="7214F459" w14:textId="77777777" w:rsidR="00EA5B41" w:rsidRDefault="00EA5B41" w:rsidP="00307B26">
      <w:pPr>
        <w:pStyle w:val="Heading3"/>
      </w:pPr>
      <w:r>
        <w:t>Except with a party's prior written consent, each other party must not use that party's name:</w:t>
      </w:r>
    </w:p>
    <w:p w14:paraId="28EEE196" w14:textId="77777777" w:rsidR="00EA5B41" w:rsidRDefault="00EA5B41" w:rsidP="00307B26">
      <w:pPr>
        <w:pStyle w:val="Heading4"/>
      </w:pPr>
      <w:r>
        <w:t>in a manner that suggests that the party endorses or is associated with any other party's business, products or services; or</w:t>
      </w:r>
    </w:p>
    <w:p w14:paraId="6F50F6A7" w14:textId="77777777" w:rsidR="00EA5B41" w:rsidRDefault="00EA5B41" w:rsidP="00307B26">
      <w:pPr>
        <w:pStyle w:val="Heading4"/>
      </w:pPr>
      <w:r>
        <w:lastRenderedPageBreak/>
        <w:t>in any publication or promotional material.</w:t>
      </w:r>
    </w:p>
    <w:p w14:paraId="10136998" w14:textId="77777777" w:rsidR="00EA5B41" w:rsidRDefault="00EA5B41" w:rsidP="00307B26">
      <w:pPr>
        <w:pStyle w:val="Heading3"/>
      </w:pPr>
      <w:r>
        <w:t>A party must not use any other party's logo or branding without prior written consent of an authorised representative of the other party.</w:t>
      </w:r>
    </w:p>
    <w:p w14:paraId="53C6A8AF" w14:textId="053F4EE4" w:rsidR="00EA5B41" w:rsidRDefault="00EA5B41" w:rsidP="00307B26">
      <w:pPr>
        <w:pStyle w:val="Heading3"/>
      </w:pPr>
      <w:bookmarkStart w:id="207" w:name="_Ref106786135"/>
      <w:r>
        <w:t>Each party</w:t>
      </w:r>
      <w:r w:rsidRPr="00597B29">
        <w:t xml:space="preserve"> mus</w:t>
      </w:r>
      <w:r>
        <w:t>t acknowledge any other party’s</w:t>
      </w:r>
      <w:r w:rsidRPr="00597B29">
        <w:t xml:space="preserve"> contribution in any publication that refers to the </w:t>
      </w:r>
      <w:r>
        <w:t>Project IP</w:t>
      </w:r>
      <w:r w:rsidRPr="00597B29">
        <w:t xml:space="preserve"> in accordance with any </w:t>
      </w:r>
      <w:r>
        <w:t xml:space="preserve">requirements or restrictions specified in item </w:t>
      </w:r>
      <w:r>
        <w:fldChar w:fldCharType="begin"/>
      </w:r>
      <w:r>
        <w:instrText xml:space="preserve"> REF _Ref89695576 \w \h </w:instrText>
      </w:r>
      <w:r w:rsidR="00AB7A0B">
        <w:instrText xml:space="preserve"> \* MERGEFORMAT </w:instrText>
      </w:r>
      <w:r>
        <w:fldChar w:fldCharType="separate"/>
      </w:r>
      <w:r w:rsidR="00976E3B">
        <w:t>12</w:t>
      </w:r>
      <w:r>
        <w:fldChar w:fldCharType="end"/>
      </w:r>
      <w:r w:rsidRPr="00597B29">
        <w:t xml:space="preserve"> of the Details Schedule.</w:t>
      </w:r>
      <w:bookmarkEnd w:id="207"/>
      <w:r w:rsidRPr="00597B29">
        <w:t xml:space="preserve"> </w:t>
      </w:r>
    </w:p>
    <w:p w14:paraId="074231D2" w14:textId="77777777" w:rsidR="00EA5B41" w:rsidRDefault="00EA5B41" w:rsidP="00307B26">
      <w:pPr>
        <w:pStyle w:val="Heading1"/>
      </w:pPr>
      <w:bookmarkStart w:id="208" w:name="_Ref99992670"/>
      <w:bookmarkStart w:id="209" w:name="_Toc110939311"/>
      <w:r w:rsidRPr="00B3289D">
        <w:t>Intellectual Property Rights management</w:t>
      </w:r>
      <w:bookmarkEnd w:id="208"/>
      <w:bookmarkEnd w:id="209"/>
    </w:p>
    <w:p w14:paraId="117DFC84" w14:textId="77777777" w:rsidR="00EA5B41" w:rsidRPr="0049612A" w:rsidRDefault="00EA5B41" w:rsidP="00307B26">
      <w:pPr>
        <w:pStyle w:val="Heading2"/>
      </w:pPr>
      <w:bookmarkStart w:id="210" w:name="_Ref93651557"/>
      <w:bookmarkStart w:id="211" w:name="_Toc110939312"/>
      <w:r>
        <w:rPr>
          <w:noProof/>
        </w:rPr>
        <mc:AlternateContent>
          <mc:Choice Requires="wps">
            <w:drawing>
              <wp:anchor distT="0" distB="0" distL="114300" distR="114300" simplePos="0" relativeHeight="251765760" behindDoc="0" locked="0" layoutInCell="1" allowOverlap="1" wp14:anchorId="14F10308" wp14:editId="7289F05D">
                <wp:simplePos x="0" y="0"/>
                <wp:positionH relativeFrom="column">
                  <wp:posOffset>4287520</wp:posOffset>
                </wp:positionH>
                <wp:positionV relativeFrom="paragraph">
                  <wp:posOffset>52705</wp:posOffset>
                </wp:positionV>
                <wp:extent cx="2631440" cy="1657350"/>
                <wp:effectExtent l="0" t="0" r="0" b="0"/>
                <wp:wrapThrough wrapText="bothSides">
                  <wp:wrapPolygon edited="0">
                    <wp:start x="0" y="0"/>
                    <wp:lineTo x="0" y="21352"/>
                    <wp:lineTo x="21423" y="21352"/>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1657350"/>
                        </a:xfrm>
                        <a:prstGeom prst="rect">
                          <a:avLst/>
                        </a:prstGeom>
                        <a:solidFill>
                          <a:schemeClr val="accent6"/>
                        </a:solidFill>
                        <a:ln w="6350">
                          <a:noFill/>
                        </a:ln>
                      </wps:spPr>
                      <wps:txbx>
                        <w:txbxContent>
                          <w:p w14:paraId="5987B245" w14:textId="27C402C3" w:rsidR="00EA5B41" w:rsidRPr="000618CA"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_Ref93651557 \w \h </w:instrText>
                            </w:r>
                            <w:r>
                              <w:rPr>
                                <w:b/>
                                <w:i/>
                                <w:sz w:val="16"/>
                              </w:rPr>
                            </w:r>
                            <w:r>
                              <w:rPr>
                                <w:b/>
                                <w:i/>
                                <w:sz w:val="16"/>
                              </w:rPr>
                              <w:fldChar w:fldCharType="separate"/>
                            </w:r>
                            <w:r w:rsidR="00976E3B">
                              <w:rPr>
                                <w:b/>
                                <w:i/>
                                <w:sz w:val="16"/>
                              </w:rPr>
                              <w:t>10.1</w:t>
                            </w:r>
                            <w:r>
                              <w:rPr>
                                <w:b/>
                                <w:i/>
                                <w:sz w:val="16"/>
                              </w:rPr>
                              <w:fldChar w:fldCharType="end"/>
                            </w:r>
                            <w:r>
                              <w:rPr>
                                <w:b/>
                                <w:i/>
                                <w:sz w:val="16"/>
                              </w:rPr>
                              <w:t xml:space="preserve">: </w:t>
                            </w:r>
                            <w:r w:rsidRPr="000618CA">
                              <w:rPr>
                                <w:sz w:val="16"/>
                              </w:rPr>
                              <w:t xml:space="preserve">The registration and protection of IPR in the </w:t>
                            </w:r>
                            <w:r>
                              <w:rPr>
                                <w:sz w:val="16"/>
                              </w:rPr>
                              <w:t>Project IP</w:t>
                            </w:r>
                            <w:r w:rsidRPr="000618CA">
                              <w:rPr>
                                <w:sz w:val="16"/>
                              </w:rPr>
                              <w:t xml:space="preserve"> may include applying for patent or design </w:t>
                            </w:r>
                            <w:proofErr w:type="gramStart"/>
                            <w:r w:rsidRPr="000618CA">
                              <w:rPr>
                                <w:sz w:val="16"/>
                              </w:rPr>
                              <w:t>registration, or</w:t>
                            </w:r>
                            <w:proofErr w:type="gramEnd"/>
                            <w:r w:rsidRPr="000618CA">
                              <w:rPr>
                                <w:sz w:val="16"/>
                              </w:rPr>
                              <w:t xml:space="preserve"> taking legal action where someone has infringed the IPR. </w:t>
                            </w:r>
                          </w:p>
                          <w:p w14:paraId="45CEE28C" w14:textId="0B120202" w:rsidR="00EA5B41" w:rsidRPr="000618CA" w:rsidRDefault="00EA5B41" w:rsidP="00EA5B41">
                            <w:pPr>
                              <w:spacing w:after="120"/>
                              <w:rPr>
                                <w:sz w:val="16"/>
                              </w:rPr>
                            </w:pPr>
                            <w:r w:rsidRPr="000618CA">
                              <w:rPr>
                                <w:sz w:val="16"/>
                              </w:rPr>
                              <w:t xml:space="preserve">The parties can specify in section </w:t>
                            </w:r>
                            <w:r w:rsidR="00962E9D">
                              <w:rPr>
                                <w:sz w:val="16"/>
                              </w:rPr>
                              <w:fldChar w:fldCharType="begin"/>
                            </w:r>
                            <w:r w:rsidR="00962E9D">
                              <w:rPr>
                                <w:sz w:val="16"/>
                              </w:rPr>
                              <w:instrText xml:space="preserve"> REF _Ref93652048 \n \h </w:instrText>
                            </w:r>
                            <w:r w:rsidR="00962E9D">
                              <w:rPr>
                                <w:sz w:val="16"/>
                              </w:rPr>
                            </w:r>
                            <w:r w:rsidR="00962E9D">
                              <w:rPr>
                                <w:sz w:val="16"/>
                              </w:rPr>
                              <w:fldChar w:fldCharType="separate"/>
                            </w:r>
                            <w:r w:rsidR="00962E9D">
                              <w:rPr>
                                <w:sz w:val="16"/>
                              </w:rPr>
                              <w:t>4</w:t>
                            </w:r>
                            <w:r w:rsidR="00962E9D">
                              <w:rPr>
                                <w:sz w:val="16"/>
                              </w:rPr>
                              <w:fldChar w:fldCharType="end"/>
                            </w:r>
                            <w:r w:rsidR="00962E9D">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sidR="00976E3B">
                              <w:rPr>
                                <w:sz w:val="16"/>
                              </w:rPr>
                              <w:t>Schedule 3</w:t>
                            </w:r>
                            <w:r w:rsidRPr="000618CA">
                              <w:rPr>
                                <w:sz w:val="16"/>
                              </w:rPr>
                              <w:fldChar w:fldCharType="end"/>
                            </w:r>
                            <w:r w:rsidRPr="000618CA">
                              <w:rPr>
                                <w:sz w:val="16"/>
                              </w:rPr>
                              <w:t xml:space="preserve"> whether any Licensee has the right to register or protect the IPR in the </w:t>
                            </w:r>
                            <w:r>
                              <w:rPr>
                                <w:sz w:val="16"/>
                              </w:rPr>
                              <w:t>Project IP</w:t>
                            </w:r>
                            <w:r w:rsidRPr="000618CA">
                              <w:rPr>
                                <w:sz w:val="16"/>
                              </w:rPr>
                              <w:t>, and whether it can require the Owner to register or protect the IPR.</w:t>
                            </w:r>
                          </w:p>
                          <w:p w14:paraId="2CD5FAC3" w14:textId="77777777" w:rsidR="00EA5B41" w:rsidRPr="008F5C24" w:rsidRDefault="00EA5B41" w:rsidP="00EA5B41">
                            <w:pPr>
                              <w:spacing w:after="120"/>
                              <w:rPr>
                                <w:b/>
                                <w:i/>
                                <w:sz w:val="16"/>
                              </w:rPr>
                            </w:pPr>
                            <w:r w:rsidRPr="000618CA">
                              <w:rPr>
                                <w:sz w:val="16"/>
                              </w:rPr>
                              <w:t>The responsibilities of the parties to manage IPR are ongoing and continue to apply following the termination of this Agreement (and completion of the Project).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10308" id="Text Box 13" o:spid="_x0000_s1063" type="#_x0000_t202" style="position:absolute;left:0;text-align:left;margin-left:337.6pt;margin-top:4.15pt;width:207.2pt;height:13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" fillcolor="#e9e4de [3209]" stroked="f" strokeweight=".5pt">
                <v:textbox>
                  <w:txbxContent>
                    <w:p w14:paraId="5987B245" w14:textId="27C402C3" w:rsidR="00EA5B41" w:rsidRPr="000618CA"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_Ref93651557 \w \h </w:instrText>
                      </w:r>
                      <w:r>
                        <w:rPr>
                          <w:b/>
                          <w:i/>
                          <w:sz w:val="16"/>
                        </w:rPr>
                      </w:r>
                      <w:r>
                        <w:rPr>
                          <w:b/>
                          <w:i/>
                          <w:sz w:val="16"/>
                        </w:rPr>
                        <w:fldChar w:fldCharType="separate"/>
                      </w:r>
                      <w:r w:rsidR="00976E3B">
                        <w:rPr>
                          <w:b/>
                          <w:i/>
                          <w:sz w:val="16"/>
                        </w:rPr>
                        <w:t>10.1</w:t>
                      </w:r>
                      <w:r>
                        <w:rPr>
                          <w:b/>
                          <w:i/>
                          <w:sz w:val="16"/>
                        </w:rPr>
                        <w:fldChar w:fldCharType="end"/>
                      </w:r>
                      <w:r>
                        <w:rPr>
                          <w:b/>
                          <w:i/>
                          <w:sz w:val="16"/>
                        </w:rPr>
                        <w:t xml:space="preserve">: </w:t>
                      </w:r>
                      <w:r w:rsidRPr="000618CA">
                        <w:rPr>
                          <w:sz w:val="16"/>
                        </w:rPr>
                        <w:t xml:space="preserve">The registration and protection of IPR in the </w:t>
                      </w:r>
                      <w:r>
                        <w:rPr>
                          <w:sz w:val="16"/>
                        </w:rPr>
                        <w:t>Project IP</w:t>
                      </w:r>
                      <w:r w:rsidRPr="000618CA">
                        <w:rPr>
                          <w:sz w:val="16"/>
                        </w:rPr>
                        <w:t xml:space="preserve"> may include applying for patent or design </w:t>
                      </w:r>
                      <w:proofErr w:type="gramStart"/>
                      <w:r w:rsidRPr="000618CA">
                        <w:rPr>
                          <w:sz w:val="16"/>
                        </w:rPr>
                        <w:t>registration, or</w:t>
                      </w:r>
                      <w:proofErr w:type="gramEnd"/>
                      <w:r w:rsidRPr="000618CA">
                        <w:rPr>
                          <w:sz w:val="16"/>
                        </w:rPr>
                        <w:t xml:space="preserve"> taking legal action where someone has infringed the IPR. </w:t>
                      </w:r>
                    </w:p>
                    <w:p w14:paraId="45CEE28C" w14:textId="0B120202" w:rsidR="00EA5B41" w:rsidRPr="000618CA" w:rsidRDefault="00EA5B41" w:rsidP="00EA5B41">
                      <w:pPr>
                        <w:spacing w:after="120"/>
                        <w:rPr>
                          <w:sz w:val="16"/>
                        </w:rPr>
                      </w:pPr>
                      <w:r w:rsidRPr="000618CA">
                        <w:rPr>
                          <w:sz w:val="16"/>
                        </w:rPr>
                        <w:t xml:space="preserve">The parties can specify in section </w:t>
                      </w:r>
                      <w:r w:rsidR="00962E9D">
                        <w:rPr>
                          <w:sz w:val="16"/>
                        </w:rPr>
                        <w:fldChar w:fldCharType="begin"/>
                      </w:r>
                      <w:r w:rsidR="00962E9D">
                        <w:rPr>
                          <w:sz w:val="16"/>
                        </w:rPr>
                        <w:instrText xml:space="preserve"> REF _Ref93652048 \n \h </w:instrText>
                      </w:r>
                      <w:r w:rsidR="00962E9D">
                        <w:rPr>
                          <w:sz w:val="16"/>
                        </w:rPr>
                      </w:r>
                      <w:r w:rsidR="00962E9D">
                        <w:rPr>
                          <w:sz w:val="16"/>
                        </w:rPr>
                        <w:fldChar w:fldCharType="separate"/>
                      </w:r>
                      <w:r w:rsidR="00962E9D">
                        <w:rPr>
                          <w:sz w:val="16"/>
                        </w:rPr>
                        <w:t>4</w:t>
                      </w:r>
                      <w:r w:rsidR="00962E9D">
                        <w:rPr>
                          <w:sz w:val="16"/>
                        </w:rPr>
                        <w:fldChar w:fldCharType="end"/>
                      </w:r>
                      <w:r w:rsidR="00962E9D">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sidR="00976E3B">
                        <w:rPr>
                          <w:sz w:val="16"/>
                        </w:rPr>
                        <w:t>Schedule 3</w:t>
                      </w:r>
                      <w:r w:rsidRPr="000618CA">
                        <w:rPr>
                          <w:sz w:val="16"/>
                        </w:rPr>
                        <w:fldChar w:fldCharType="end"/>
                      </w:r>
                      <w:r w:rsidRPr="000618CA">
                        <w:rPr>
                          <w:sz w:val="16"/>
                        </w:rPr>
                        <w:t xml:space="preserve"> whether any Licensee has the right to register or protect the IPR in the </w:t>
                      </w:r>
                      <w:r>
                        <w:rPr>
                          <w:sz w:val="16"/>
                        </w:rPr>
                        <w:t>Project IP</w:t>
                      </w:r>
                      <w:r w:rsidRPr="000618CA">
                        <w:rPr>
                          <w:sz w:val="16"/>
                        </w:rPr>
                        <w:t>, and whether it can require the Owner to register or protect the IPR.</w:t>
                      </w:r>
                    </w:p>
                    <w:p w14:paraId="2CD5FAC3" w14:textId="77777777" w:rsidR="00EA5B41" w:rsidRPr="008F5C24" w:rsidRDefault="00EA5B41" w:rsidP="00EA5B41">
                      <w:pPr>
                        <w:spacing w:after="120"/>
                        <w:rPr>
                          <w:b/>
                          <w:i/>
                          <w:sz w:val="16"/>
                        </w:rPr>
                      </w:pPr>
                      <w:r w:rsidRPr="000618CA">
                        <w:rPr>
                          <w:sz w:val="16"/>
                        </w:rPr>
                        <w:t>The responsibilities of the parties to manage IPR are ongoing and continue to apply following the termination of this Agreement (and completion of the Project).</w:t>
                      </w:r>
                      <w:r>
                        <w:rPr>
                          <w:sz w:val="16"/>
                        </w:rPr>
                        <w:t xml:space="preserve"> </w:t>
                      </w:r>
                    </w:p>
                  </w:txbxContent>
                </v:textbox>
                <w10:wrap type="through"/>
              </v:shape>
            </w:pict>
          </mc:Fallback>
        </mc:AlternateContent>
      </w:r>
      <w:r>
        <w:t>General</w:t>
      </w:r>
      <w:bookmarkEnd w:id="210"/>
      <w:bookmarkEnd w:id="211"/>
    </w:p>
    <w:p w14:paraId="294D0269" w14:textId="19015CEC" w:rsidR="00EA5B41" w:rsidRPr="007A77BE" w:rsidRDefault="00EA5B41" w:rsidP="00307B26">
      <w:pPr>
        <w:pStyle w:val="Heading3"/>
      </w:pPr>
      <w:r w:rsidRPr="007A77BE">
        <w:t xml:space="preserve">The </w:t>
      </w:r>
      <w:r>
        <w:t>Owner</w:t>
      </w:r>
      <w:r w:rsidRPr="007A77BE">
        <w:t xml:space="preserve"> will be responsible for (and </w:t>
      </w:r>
      <w:r>
        <w:t xml:space="preserve">for </w:t>
      </w:r>
      <w:r w:rsidRPr="007A77BE">
        <w:t xml:space="preserve">decisions related to) the </w:t>
      </w:r>
      <w:r w:rsidRPr="00AD3C95">
        <w:t>registration and protection of the IPR</w:t>
      </w:r>
      <w:r w:rsidRPr="008A48F5">
        <w:t xml:space="preserve"> that </w:t>
      </w:r>
      <w:r w:rsidRPr="00140B64">
        <w:t>it owns</w:t>
      </w:r>
      <w:r w:rsidRPr="00AD3C95">
        <w:t xml:space="preserve"> in</w:t>
      </w:r>
      <w:r w:rsidRPr="007A77BE">
        <w:t xml:space="preserve"> the </w:t>
      </w:r>
      <w:r>
        <w:t>Project IP</w:t>
      </w:r>
      <w:r w:rsidRPr="007A77BE">
        <w:t xml:space="preserve">, unless otherwise </w:t>
      </w:r>
      <w:r>
        <w:t xml:space="preserve">specified in section </w:t>
      </w:r>
      <w:r w:rsidR="00962E9D">
        <w:fldChar w:fldCharType="begin"/>
      </w:r>
      <w:r w:rsidR="00962E9D">
        <w:instrText xml:space="preserve"> REF _Ref93652048 \n \h </w:instrText>
      </w:r>
      <w:r w:rsidR="00962E9D">
        <w:fldChar w:fldCharType="separate"/>
      </w:r>
      <w:r w:rsidR="00962E9D">
        <w:t>4</w:t>
      </w:r>
      <w:r w:rsidR="00962E9D">
        <w:fldChar w:fldCharType="end"/>
      </w:r>
      <w:r w:rsidR="00962E9D">
        <w:t xml:space="preserve"> </w:t>
      </w:r>
      <w:r>
        <w:t xml:space="preserve">of </w:t>
      </w:r>
      <w:r>
        <w:fldChar w:fldCharType="begin"/>
      </w:r>
      <w:r>
        <w:instrText xml:space="preserve"> REF _Ref85103790 \w \h </w:instrText>
      </w:r>
      <w:r>
        <w:fldChar w:fldCharType="separate"/>
      </w:r>
      <w:r w:rsidR="00976E3B">
        <w:t>Schedule 3</w:t>
      </w:r>
      <w:r>
        <w:fldChar w:fldCharType="end"/>
      </w:r>
      <w:r w:rsidRPr="007A77BE">
        <w:t>.</w:t>
      </w:r>
    </w:p>
    <w:p w14:paraId="0A62414D" w14:textId="1CEDE3A9" w:rsidR="00EA5B41" w:rsidRDefault="00EA5B41" w:rsidP="00307B26">
      <w:pPr>
        <w:pStyle w:val="Heading3"/>
      </w:pPr>
      <w:r w:rsidRPr="007A77BE">
        <w:t xml:space="preserve">Except as </w:t>
      </w:r>
      <w:r w:rsidRPr="00AD3C95">
        <w:t>specified</w:t>
      </w:r>
      <w:r w:rsidRPr="008A48F5">
        <w:t xml:space="preserve"> in </w:t>
      </w:r>
      <w:r>
        <w:t xml:space="preserve">section </w:t>
      </w:r>
      <w:r w:rsidR="00962E9D">
        <w:fldChar w:fldCharType="begin"/>
      </w:r>
      <w:r w:rsidR="00962E9D">
        <w:instrText xml:space="preserve"> REF _Ref93652048 \n \h </w:instrText>
      </w:r>
      <w:r w:rsidR="00962E9D">
        <w:fldChar w:fldCharType="separate"/>
      </w:r>
      <w:r w:rsidR="00962E9D">
        <w:t>4</w:t>
      </w:r>
      <w:r w:rsidR="00962E9D">
        <w:fldChar w:fldCharType="end"/>
      </w:r>
      <w:r w:rsidR="00962E9D">
        <w:t xml:space="preserve"> </w:t>
      </w:r>
      <w:r>
        <w:t xml:space="preserve">of </w:t>
      </w:r>
      <w:r>
        <w:fldChar w:fldCharType="begin"/>
      </w:r>
      <w:r>
        <w:instrText xml:space="preserve"> REF _Ref85189924 \r \h </w:instrText>
      </w:r>
      <w:r>
        <w:fldChar w:fldCharType="separate"/>
      </w:r>
      <w:r w:rsidR="00976E3B">
        <w:t>Schedule 3</w:t>
      </w:r>
      <w:r>
        <w:fldChar w:fldCharType="end"/>
      </w:r>
      <w:r>
        <w:t xml:space="preserve">, </w:t>
      </w:r>
      <w:r w:rsidRPr="008A48F5">
        <w:t>und</w:t>
      </w:r>
      <w:r>
        <w:t>er this A</w:t>
      </w:r>
      <w:r w:rsidRPr="008A48F5">
        <w:t>greement</w:t>
      </w:r>
      <w:r w:rsidRPr="007A77BE">
        <w:t xml:space="preserve"> there is no obligation on the </w:t>
      </w:r>
      <w:r>
        <w:t>Owner, or rights for the Licensee,</w:t>
      </w:r>
      <w:r w:rsidRPr="007A77BE">
        <w:t xml:space="preserve"> to register</w:t>
      </w:r>
      <w:r>
        <w:t>,</w:t>
      </w:r>
      <w:r w:rsidRPr="007A77BE">
        <w:t xml:space="preserve"> or to institute or defend any infringement actions</w:t>
      </w:r>
      <w:r>
        <w:t>,</w:t>
      </w:r>
      <w:r w:rsidRPr="007A77BE">
        <w:t xml:space="preserve"> in respect of IPR in the </w:t>
      </w:r>
      <w:r>
        <w:t>Project IP or any other party's Pre-existing IPR</w:t>
      </w:r>
      <w:r w:rsidRPr="007A77BE">
        <w:t xml:space="preserve">.  </w:t>
      </w:r>
    </w:p>
    <w:p w14:paraId="766FE190" w14:textId="77777777" w:rsidR="00EA5B41" w:rsidRDefault="00EA5B41" w:rsidP="00307B26">
      <w:pPr>
        <w:pStyle w:val="Heading3"/>
      </w:pPr>
      <w:r>
        <w:t>The parties acknowledge and agree that each party's Personnel:</w:t>
      </w:r>
    </w:p>
    <w:p w14:paraId="3D2D532A" w14:textId="77777777" w:rsidR="00EA5B41" w:rsidRDefault="00EA5B41" w:rsidP="00307B26">
      <w:pPr>
        <w:pStyle w:val="Heading4"/>
      </w:pPr>
      <w:r>
        <w:t xml:space="preserve">may develop knowledge and skills while performing the Project that may not form part of the IPR in the Project IP; and </w:t>
      </w:r>
    </w:p>
    <w:p w14:paraId="0EDC43DC" w14:textId="77777777" w:rsidR="00EA5B41" w:rsidRDefault="00EA5B41" w:rsidP="00307B26">
      <w:pPr>
        <w:pStyle w:val="Heading4"/>
      </w:pPr>
      <w:r>
        <w:t xml:space="preserve">may use such knowledge and skills for performing other projects. </w:t>
      </w:r>
    </w:p>
    <w:p w14:paraId="3323FAFB" w14:textId="77777777" w:rsidR="00EA5B41" w:rsidRDefault="00EA5B41" w:rsidP="00307B26">
      <w:pPr>
        <w:pStyle w:val="Heading2"/>
      </w:pPr>
      <w:bookmarkStart w:id="212" w:name="_Ref89877144"/>
      <w:bookmarkStart w:id="213" w:name="_Ref87873185"/>
      <w:bookmarkStart w:id="214" w:name="_Toc110939313"/>
      <w:r>
        <w:rPr>
          <w:noProof/>
          <w:lang w:eastAsia="en-AU"/>
        </w:rPr>
        <mc:AlternateContent>
          <mc:Choice Requires="wps">
            <w:drawing>
              <wp:anchor distT="0" distB="0" distL="114300" distR="114300" simplePos="0" relativeHeight="251766784" behindDoc="0" locked="0" layoutInCell="1" allowOverlap="1" wp14:anchorId="209B3DCA" wp14:editId="69D65664">
                <wp:simplePos x="0" y="0"/>
                <wp:positionH relativeFrom="column">
                  <wp:posOffset>4287520</wp:posOffset>
                </wp:positionH>
                <wp:positionV relativeFrom="paragraph">
                  <wp:posOffset>7620</wp:posOffset>
                </wp:positionV>
                <wp:extent cx="2631440" cy="2895600"/>
                <wp:effectExtent l="0" t="0" r="0" b="0"/>
                <wp:wrapThrough wrapText="bothSides">
                  <wp:wrapPolygon edited="0">
                    <wp:start x="0" y="0"/>
                    <wp:lineTo x="0" y="21458"/>
                    <wp:lineTo x="21423" y="21458"/>
                    <wp:lineTo x="21423" y="0"/>
                    <wp:lineTo x="0" y="0"/>
                  </wp:wrapPolygon>
                </wp:wrapThrough>
                <wp:docPr id="67" name="Text Box 67"/>
                <wp:cNvGraphicFramePr/>
                <a:graphic xmlns:a="http://schemas.openxmlformats.org/drawingml/2006/main">
                  <a:graphicData uri="http://schemas.microsoft.com/office/word/2010/wordprocessingShape">
                    <wps:wsp>
                      <wps:cNvSpPr txBox="1"/>
                      <wps:spPr>
                        <a:xfrm>
                          <a:off x="0" y="0"/>
                          <a:ext cx="2631440" cy="2895600"/>
                        </a:xfrm>
                        <a:prstGeom prst="rect">
                          <a:avLst/>
                        </a:prstGeom>
                        <a:solidFill>
                          <a:schemeClr val="accent6"/>
                        </a:solidFill>
                        <a:ln w="6350">
                          <a:noFill/>
                        </a:ln>
                      </wps:spPr>
                      <wps:txbx>
                        <w:txbxContent>
                          <w:p w14:paraId="2801E5E1" w14:textId="6ABAFD58" w:rsidR="00EA5B41" w:rsidRDefault="00EA5B41" w:rsidP="00EA5B41">
                            <w:pPr>
                              <w:spacing w:after="120"/>
                              <w:rPr>
                                <w:b/>
                                <w:i/>
                                <w:sz w:val="16"/>
                              </w:rPr>
                            </w:pPr>
                            <w:r>
                              <w:rPr>
                                <w:b/>
                                <w:i/>
                                <w:sz w:val="16"/>
                              </w:rPr>
                              <w:t xml:space="preserve">Guidance Note for clause </w:t>
                            </w:r>
                            <w:r>
                              <w:rPr>
                                <w:b/>
                                <w:i/>
                                <w:sz w:val="16"/>
                              </w:rPr>
                              <w:fldChar w:fldCharType="begin"/>
                            </w:r>
                            <w:r>
                              <w:rPr>
                                <w:b/>
                                <w:i/>
                                <w:sz w:val="16"/>
                              </w:rPr>
                              <w:instrText xml:space="preserve"> REF _Ref89877144 \w \h </w:instrText>
                            </w:r>
                            <w:r>
                              <w:rPr>
                                <w:b/>
                                <w:i/>
                                <w:sz w:val="16"/>
                              </w:rPr>
                            </w:r>
                            <w:r>
                              <w:rPr>
                                <w:b/>
                                <w:i/>
                                <w:sz w:val="16"/>
                              </w:rPr>
                              <w:fldChar w:fldCharType="separate"/>
                            </w:r>
                            <w:r w:rsidR="00976E3B">
                              <w:rPr>
                                <w:b/>
                                <w:i/>
                                <w:sz w:val="16"/>
                              </w:rPr>
                              <w:t>10.2</w:t>
                            </w:r>
                            <w:r>
                              <w:rPr>
                                <w:b/>
                                <w:i/>
                                <w:sz w:val="16"/>
                              </w:rPr>
                              <w:fldChar w:fldCharType="end"/>
                            </w:r>
                            <w:r>
                              <w:rPr>
                                <w:b/>
                                <w:i/>
                                <w:sz w:val="16"/>
                              </w:rPr>
                              <w:t xml:space="preserve">: </w:t>
                            </w:r>
                            <w:r w:rsidRPr="00077476">
                              <w:rPr>
                                <w:sz w:val="16"/>
                              </w:rPr>
                              <w:t xml:space="preserve">This clause provides an initial position in relation to Commercialisation of IPR in </w:t>
                            </w:r>
                            <w:r>
                              <w:rPr>
                                <w:sz w:val="16"/>
                              </w:rPr>
                              <w:t>Project IP that places obligations on the Owner of the Project IP</w:t>
                            </w:r>
                            <w:r w:rsidRPr="0042514F">
                              <w:rPr>
                                <w:sz w:val="16"/>
                              </w:rPr>
                              <w:t>.</w:t>
                            </w:r>
                            <w:r>
                              <w:rPr>
                                <w:sz w:val="16"/>
                              </w:rPr>
                              <w:t xml:space="preserve"> This approach is intended to balance the respective contributions of the parties to the Project, despite one party being the Owner of the Project IP</w:t>
                            </w:r>
                            <w:r w:rsidRPr="00077476">
                              <w:rPr>
                                <w:sz w:val="16"/>
                              </w:rPr>
                              <w:t xml:space="preserve">. </w:t>
                            </w:r>
                          </w:p>
                          <w:p w14:paraId="6BDCB6D0" w14:textId="721A0C9F" w:rsidR="00EA5B41" w:rsidRDefault="00EA5B41" w:rsidP="00EA5B41">
                            <w:pPr>
                              <w:spacing w:after="120"/>
                              <w:rPr>
                                <w:sz w:val="16"/>
                              </w:rPr>
                            </w:pPr>
                            <w:r>
                              <w:rPr>
                                <w:sz w:val="16"/>
                              </w:rPr>
                              <w:t xml:space="preserve">The </w:t>
                            </w:r>
                            <w:r w:rsidRPr="0004677E">
                              <w:rPr>
                                <w:sz w:val="16"/>
                              </w:rPr>
                              <w:t>Owner(s) should be aware that, during the Commercialisation Option Period</w:t>
                            </w:r>
                            <w:r w:rsidRPr="00265ACC">
                              <w:rPr>
                                <w:sz w:val="16"/>
                              </w:rPr>
                              <w:t>,</w:t>
                            </w:r>
                            <w:r w:rsidRPr="0004677E">
                              <w:rPr>
                                <w:sz w:val="16"/>
                              </w:rPr>
                              <w:t xml:space="preserve"> </w:t>
                            </w:r>
                            <w:r w:rsidRPr="00264AA1">
                              <w:rPr>
                                <w:sz w:val="16"/>
                              </w:rPr>
                              <w:t xml:space="preserve">they will be prohibited from Commercialising the </w:t>
                            </w:r>
                            <w:r>
                              <w:rPr>
                                <w:sz w:val="16"/>
                              </w:rPr>
                              <w:t>Project IP</w:t>
                            </w:r>
                            <w:r w:rsidRPr="00264AA1">
                              <w:rPr>
                                <w:sz w:val="16"/>
                              </w:rPr>
                              <w:t xml:space="preserve"> to the extent of another party's Commercialisation Option. The parties specified in item </w:t>
                            </w:r>
                            <w:r w:rsidRPr="00264AA1">
                              <w:rPr>
                                <w:sz w:val="16"/>
                              </w:rPr>
                              <w:fldChar w:fldCharType="begin"/>
                            </w:r>
                            <w:r w:rsidRPr="00264AA1">
                              <w:rPr>
                                <w:sz w:val="16"/>
                              </w:rPr>
                              <w:instrText xml:space="preserve"> REF _Ref89898323 \w \h </w:instrText>
                            </w:r>
                            <w:r>
                              <w:rPr>
                                <w:sz w:val="16"/>
                              </w:rPr>
                              <w:instrText xml:space="preserve"> \* MERGEFORMAT </w:instrText>
                            </w:r>
                            <w:r w:rsidRPr="00264AA1">
                              <w:rPr>
                                <w:sz w:val="16"/>
                              </w:rPr>
                            </w:r>
                            <w:r w:rsidRPr="00264AA1">
                              <w:rPr>
                                <w:sz w:val="16"/>
                              </w:rPr>
                              <w:fldChar w:fldCharType="separate"/>
                            </w:r>
                            <w:r w:rsidR="00976E3B">
                              <w:rPr>
                                <w:sz w:val="16"/>
                              </w:rPr>
                              <w:t>10</w:t>
                            </w:r>
                            <w:r w:rsidRPr="00264AA1">
                              <w:rPr>
                                <w:sz w:val="16"/>
                              </w:rPr>
                              <w:fldChar w:fldCharType="end"/>
                            </w:r>
                            <w:r w:rsidRPr="00264AA1">
                              <w:rPr>
                                <w:sz w:val="16"/>
                              </w:rPr>
                              <w:t xml:space="preserve"> of the Details Schedule will have the first right to Commercialise the IPR in the </w:t>
                            </w:r>
                            <w:r>
                              <w:rPr>
                                <w:sz w:val="16"/>
                              </w:rPr>
                              <w:t>Project IP</w:t>
                            </w:r>
                            <w:r w:rsidRPr="00264AA1">
                              <w:rPr>
                                <w:sz w:val="16"/>
                              </w:rPr>
                              <w:t xml:space="preserve"> within the scope agreed in that item and may request that the Owner(s) negotiate a reasonable commercial licence to Commercialise the IPR in the </w:t>
                            </w:r>
                            <w:r>
                              <w:rPr>
                                <w:sz w:val="16"/>
                              </w:rPr>
                              <w:t>Project IP</w:t>
                            </w:r>
                            <w:r w:rsidRPr="00264AA1">
                              <w:rPr>
                                <w:sz w:val="16"/>
                              </w:rPr>
                              <w:t xml:space="preserve"> and any incorporated Pre-existing IPR.</w:t>
                            </w:r>
                            <w:r>
                              <w:rPr>
                                <w:sz w:val="16"/>
                              </w:rPr>
                              <w:t xml:space="preserve">  </w:t>
                            </w:r>
                          </w:p>
                          <w:p w14:paraId="0D5E2DBF" w14:textId="31D843A3" w:rsidR="00EA5B41" w:rsidRPr="008F5C24" w:rsidRDefault="00EA5B41" w:rsidP="00EA5B41">
                            <w:pPr>
                              <w:rPr>
                                <w:b/>
                                <w:i/>
                                <w:sz w:val="16"/>
                              </w:rPr>
                            </w:pPr>
                            <w:r>
                              <w:rPr>
                                <w:sz w:val="16"/>
                              </w:rPr>
                              <w:t>If</w:t>
                            </w:r>
                            <w:r w:rsidRPr="0092762A">
                              <w:rPr>
                                <w:sz w:val="16"/>
                              </w:rPr>
                              <w:t xml:space="preserve"> </w:t>
                            </w:r>
                            <w:r>
                              <w:rPr>
                                <w:sz w:val="16"/>
                              </w:rPr>
                              <w:t>the</w:t>
                            </w:r>
                            <w:r w:rsidRPr="0092762A">
                              <w:rPr>
                                <w:sz w:val="16"/>
                              </w:rPr>
                              <w:t xml:space="preserve"> parties consider that this approach is not appropriate for their particular Project, the parties can agree an alternative approach</w:t>
                            </w:r>
                            <w:r>
                              <w:rPr>
                                <w:sz w:val="16"/>
                              </w:rPr>
                              <w:t xml:space="preserve"> and specify it </w:t>
                            </w:r>
                            <w:r w:rsidRPr="0092762A">
                              <w:rPr>
                                <w:sz w:val="16"/>
                              </w:rPr>
                              <w:t>in</w:t>
                            </w:r>
                            <w:r>
                              <w:rPr>
                                <w:sz w:val="16"/>
                              </w:rPr>
                              <w:t xml:space="preserve"> item </w:t>
                            </w:r>
                            <w:r>
                              <w:rPr>
                                <w:sz w:val="16"/>
                              </w:rPr>
                              <w:fldChar w:fldCharType="begin"/>
                            </w:r>
                            <w:r>
                              <w:rPr>
                                <w:sz w:val="16"/>
                              </w:rPr>
                              <w:instrText xml:space="preserve"> REF _Ref89898323 \w \h </w:instrText>
                            </w:r>
                            <w:r>
                              <w:rPr>
                                <w:sz w:val="16"/>
                              </w:rPr>
                            </w:r>
                            <w:r>
                              <w:rPr>
                                <w:sz w:val="16"/>
                              </w:rPr>
                              <w:fldChar w:fldCharType="separate"/>
                            </w:r>
                            <w:r w:rsidR="00976E3B">
                              <w:rPr>
                                <w:sz w:val="16"/>
                              </w:rPr>
                              <w:t>10</w:t>
                            </w:r>
                            <w:r>
                              <w:rPr>
                                <w:sz w:val="16"/>
                              </w:rPr>
                              <w:fldChar w:fldCharType="end"/>
                            </w:r>
                            <w:r w:rsidRPr="0092762A">
                              <w:rPr>
                                <w:sz w:val="16"/>
                              </w:rPr>
                              <w:t xml:space="preserve"> </w:t>
                            </w:r>
                            <w:r>
                              <w:rPr>
                                <w:sz w:val="16"/>
                              </w:rPr>
                              <w:t xml:space="preserve">of </w:t>
                            </w:r>
                            <w:r w:rsidRPr="0092762A">
                              <w:rPr>
                                <w:sz w:val="16"/>
                              </w:rPr>
                              <w:t>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B3DCA" id="Text Box 67" o:spid="_x0000_s1064" type="#_x0000_t202" style="position:absolute;left:0;text-align:left;margin-left:337.6pt;margin-top:.6pt;width:207.2pt;height:22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" fillcolor="#e9e4de [3209]" stroked="f" strokeweight=".5pt">
                <v:textbox>
                  <w:txbxContent>
                    <w:p w14:paraId="2801E5E1" w14:textId="6ABAFD58" w:rsidR="00EA5B41" w:rsidRDefault="00EA5B41" w:rsidP="00EA5B41">
                      <w:pPr>
                        <w:spacing w:after="120"/>
                        <w:rPr>
                          <w:b/>
                          <w:i/>
                          <w:sz w:val="16"/>
                        </w:rPr>
                      </w:pPr>
                      <w:r>
                        <w:rPr>
                          <w:b/>
                          <w:i/>
                          <w:sz w:val="16"/>
                        </w:rPr>
                        <w:t xml:space="preserve">Guidance Note for clause </w:t>
                      </w:r>
                      <w:r>
                        <w:rPr>
                          <w:b/>
                          <w:i/>
                          <w:sz w:val="16"/>
                        </w:rPr>
                        <w:fldChar w:fldCharType="begin"/>
                      </w:r>
                      <w:r>
                        <w:rPr>
                          <w:b/>
                          <w:i/>
                          <w:sz w:val="16"/>
                        </w:rPr>
                        <w:instrText xml:space="preserve"> REF _Ref89877144 \w \h </w:instrText>
                      </w:r>
                      <w:r>
                        <w:rPr>
                          <w:b/>
                          <w:i/>
                          <w:sz w:val="16"/>
                        </w:rPr>
                      </w:r>
                      <w:r>
                        <w:rPr>
                          <w:b/>
                          <w:i/>
                          <w:sz w:val="16"/>
                        </w:rPr>
                        <w:fldChar w:fldCharType="separate"/>
                      </w:r>
                      <w:r w:rsidR="00976E3B">
                        <w:rPr>
                          <w:b/>
                          <w:i/>
                          <w:sz w:val="16"/>
                        </w:rPr>
                        <w:t>10.2</w:t>
                      </w:r>
                      <w:r>
                        <w:rPr>
                          <w:b/>
                          <w:i/>
                          <w:sz w:val="16"/>
                        </w:rPr>
                        <w:fldChar w:fldCharType="end"/>
                      </w:r>
                      <w:r>
                        <w:rPr>
                          <w:b/>
                          <w:i/>
                          <w:sz w:val="16"/>
                        </w:rPr>
                        <w:t xml:space="preserve">: </w:t>
                      </w:r>
                      <w:r w:rsidRPr="00077476">
                        <w:rPr>
                          <w:sz w:val="16"/>
                        </w:rPr>
                        <w:t xml:space="preserve">This clause provides an initial position in relation to Commercialisation of IPR in </w:t>
                      </w:r>
                      <w:r>
                        <w:rPr>
                          <w:sz w:val="16"/>
                        </w:rPr>
                        <w:t>Project IP that places obligations on the Owner of the Project IP</w:t>
                      </w:r>
                      <w:r w:rsidRPr="0042514F">
                        <w:rPr>
                          <w:sz w:val="16"/>
                        </w:rPr>
                        <w:t>.</w:t>
                      </w:r>
                      <w:r>
                        <w:rPr>
                          <w:sz w:val="16"/>
                        </w:rPr>
                        <w:t xml:space="preserve"> This approach is intended to balance the respective contributions of the parties to the Project, despite one party being the Owner of the Project IP</w:t>
                      </w:r>
                      <w:r w:rsidRPr="00077476">
                        <w:rPr>
                          <w:sz w:val="16"/>
                        </w:rPr>
                        <w:t xml:space="preserve">. </w:t>
                      </w:r>
                    </w:p>
                    <w:p w14:paraId="6BDCB6D0" w14:textId="721A0C9F" w:rsidR="00EA5B41" w:rsidRDefault="00EA5B41" w:rsidP="00EA5B41">
                      <w:pPr>
                        <w:spacing w:after="120"/>
                        <w:rPr>
                          <w:sz w:val="16"/>
                        </w:rPr>
                      </w:pPr>
                      <w:r>
                        <w:rPr>
                          <w:sz w:val="16"/>
                        </w:rPr>
                        <w:t xml:space="preserve">The </w:t>
                      </w:r>
                      <w:r w:rsidRPr="0004677E">
                        <w:rPr>
                          <w:sz w:val="16"/>
                        </w:rPr>
                        <w:t>Owner(s) should be aware that, during the Commercialisation Option Period</w:t>
                      </w:r>
                      <w:r w:rsidRPr="00265ACC">
                        <w:rPr>
                          <w:sz w:val="16"/>
                        </w:rPr>
                        <w:t>,</w:t>
                      </w:r>
                      <w:r w:rsidRPr="0004677E">
                        <w:rPr>
                          <w:sz w:val="16"/>
                        </w:rPr>
                        <w:t xml:space="preserve"> </w:t>
                      </w:r>
                      <w:r w:rsidRPr="00264AA1">
                        <w:rPr>
                          <w:sz w:val="16"/>
                        </w:rPr>
                        <w:t xml:space="preserve">they will be prohibited from Commercialising the </w:t>
                      </w:r>
                      <w:r>
                        <w:rPr>
                          <w:sz w:val="16"/>
                        </w:rPr>
                        <w:t>Project IP</w:t>
                      </w:r>
                      <w:r w:rsidRPr="00264AA1">
                        <w:rPr>
                          <w:sz w:val="16"/>
                        </w:rPr>
                        <w:t xml:space="preserve"> to the extent of another party's Commercialisation Option. The parties specified in item </w:t>
                      </w:r>
                      <w:r w:rsidRPr="00264AA1">
                        <w:rPr>
                          <w:sz w:val="16"/>
                        </w:rPr>
                        <w:fldChar w:fldCharType="begin"/>
                      </w:r>
                      <w:r w:rsidRPr="00264AA1">
                        <w:rPr>
                          <w:sz w:val="16"/>
                        </w:rPr>
                        <w:instrText xml:space="preserve"> REF _Ref89898323 \w \h </w:instrText>
                      </w:r>
                      <w:r>
                        <w:rPr>
                          <w:sz w:val="16"/>
                        </w:rPr>
                        <w:instrText xml:space="preserve"> \* MERGEFORMAT </w:instrText>
                      </w:r>
                      <w:r w:rsidRPr="00264AA1">
                        <w:rPr>
                          <w:sz w:val="16"/>
                        </w:rPr>
                      </w:r>
                      <w:r w:rsidRPr="00264AA1">
                        <w:rPr>
                          <w:sz w:val="16"/>
                        </w:rPr>
                        <w:fldChar w:fldCharType="separate"/>
                      </w:r>
                      <w:r w:rsidR="00976E3B">
                        <w:rPr>
                          <w:sz w:val="16"/>
                        </w:rPr>
                        <w:t>10</w:t>
                      </w:r>
                      <w:r w:rsidRPr="00264AA1">
                        <w:rPr>
                          <w:sz w:val="16"/>
                        </w:rPr>
                        <w:fldChar w:fldCharType="end"/>
                      </w:r>
                      <w:r w:rsidRPr="00264AA1">
                        <w:rPr>
                          <w:sz w:val="16"/>
                        </w:rPr>
                        <w:t xml:space="preserve"> of the Details Schedule will have the first right to Commercialise the IPR in the </w:t>
                      </w:r>
                      <w:r>
                        <w:rPr>
                          <w:sz w:val="16"/>
                        </w:rPr>
                        <w:t>Project IP</w:t>
                      </w:r>
                      <w:r w:rsidRPr="00264AA1">
                        <w:rPr>
                          <w:sz w:val="16"/>
                        </w:rPr>
                        <w:t xml:space="preserve"> within the scope agreed in that item and may request that the Owner(s) negotiate a reasonable commercial licence to Commercialise the IPR in the </w:t>
                      </w:r>
                      <w:r>
                        <w:rPr>
                          <w:sz w:val="16"/>
                        </w:rPr>
                        <w:t>Project IP</w:t>
                      </w:r>
                      <w:r w:rsidRPr="00264AA1">
                        <w:rPr>
                          <w:sz w:val="16"/>
                        </w:rPr>
                        <w:t xml:space="preserve"> and any incorporated Pre-existing IPR.</w:t>
                      </w:r>
                      <w:r>
                        <w:rPr>
                          <w:sz w:val="16"/>
                        </w:rPr>
                        <w:t xml:space="preserve">  </w:t>
                      </w:r>
                    </w:p>
                    <w:p w14:paraId="0D5E2DBF" w14:textId="31D843A3" w:rsidR="00EA5B41" w:rsidRPr="008F5C24" w:rsidRDefault="00EA5B41" w:rsidP="00EA5B41">
                      <w:pPr>
                        <w:rPr>
                          <w:b/>
                          <w:i/>
                          <w:sz w:val="16"/>
                        </w:rPr>
                      </w:pPr>
                      <w:r>
                        <w:rPr>
                          <w:sz w:val="16"/>
                        </w:rPr>
                        <w:t>If</w:t>
                      </w:r>
                      <w:r w:rsidRPr="0092762A">
                        <w:rPr>
                          <w:sz w:val="16"/>
                        </w:rPr>
                        <w:t xml:space="preserve"> </w:t>
                      </w:r>
                      <w:r>
                        <w:rPr>
                          <w:sz w:val="16"/>
                        </w:rPr>
                        <w:t>the</w:t>
                      </w:r>
                      <w:r w:rsidRPr="0092762A">
                        <w:rPr>
                          <w:sz w:val="16"/>
                        </w:rPr>
                        <w:t xml:space="preserve"> parties consider that this approach is not appropriate for their particular Project, the parties can agree an alternative approach</w:t>
                      </w:r>
                      <w:r>
                        <w:rPr>
                          <w:sz w:val="16"/>
                        </w:rPr>
                        <w:t xml:space="preserve"> and specify it </w:t>
                      </w:r>
                      <w:r w:rsidRPr="0092762A">
                        <w:rPr>
                          <w:sz w:val="16"/>
                        </w:rPr>
                        <w:t>in</w:t>
                      </w:r>
                      <w:r>
                        <w:rPr>
                          <w:sz w:val="16"/>
                        </w:rPr>
                        <w:t xml:space="preserve"> item </w:t>
                      </w:r>
                      <w:r>
                        <w:rPr>
                          <w:sz w:val="16"/>
                        </w:rPr>
                        <w:fldChar w:fldCharType="begin"/>
                      </w:r>
                      <w:r>
                        <w:rPr>
                          <w:sz w:val="16"/>
                        </w:rPr>
                        <w:instrText xml:space="preserve"> REF _Ref89898323 \w \h </w:instrText>
                      </w:r>
                      <w:r>
                        <w:rPr>
                          <w:sz w:val="16"/>
                        </w:rPr>
                      </w:r>
                      <w:r>
                        <w:rPr>
                          <w:sz w:val="16"/>
                        </w:rPr>
                        <w:fldChar w:fldCharType="separate"/>
                      </w:r>
                      <w:r w:rsidR="00976E3B">
                        <w:rPr>
                          <w:sz w:val="16"/>
                        </w:rPr>
                        <w:t>10</w:t>
                      </w:r>
                      <w:r>
                        <w:rPr>
                          <w:sz w:val="16"/>
                        </w:rPr>
                        <w:fldChar w:fldCharType="end"/>
                      </w:r>
                      <w:r w:rsidRPr="0092762A">
                        <w:rPr>
                          <w:sz w:val="16"/>
                        </w:rPr>
                        <w:t xml:space="preserve"> </w:t>
                      </w:r>
                      <w:r>
                        <w:rPr>
                          <w:sz w:val="16"/>
                        </w:rPr>
                        <w:t xml:space="preserve">of </w:t>
                      </w:r>
                      <w:r w:rsidRPr="0092762A">
                        <w:rPr>
                          <w:sz w:val="16"/>
                        </w:rPr>
                        <w:t>the Details Schedule.</w:t>
                      </w:r>
                    </w:p>
                  </w:txbxContent>
                </v:textbox>
                <w10:wrap type="through"/>
              </v:shape>
            </w:pict>
          </mc:Fallback>
        </mc:AlternateContent>
      </w:r>
      <w:r>
        <w:t xml:space="preserve">Commercialisation of IPR in the </w:t>
      </w:r>
      <w:bookmarkEnd w:id="212"/>
      <w:bookmarkEnd w:id="213"/>
      <w:r>
        <w:t>Project IP</w:t>
      </w:r>
      <w:bookmarkEnd w:id="214"/>
    </w:p>
    <w:p w14:paraId="06604189" w14:textId="448D70E0" w:rsidR="00EA5B41" w:rsidRDefault="00EA5B41" w:rsidP="00307B26">
      <w:pPr>
        <w:pStyle w:val="Heading3"/>
      </w:pPr>
      <w:bookmarkStart w:id="215" w:name="_Ref89935953"/>
      <w:bookmarkStart w:id="216" w:name="_Ref87873201"/>
      <w:r>
        <w:t xml:space="preserve">The party (or parties) identified in </w:t>
      </w:r>
      <w:r w:rsidRPr="00425B65">
        <w:t xml:space="preserve">item </w:t>
      </w:r>
      <w:r>
        <w:fldChar w:fldCharType="begin"/>
      </w:r>
      <w:r>
        <w:instrText xml:space="preserve"> REF _Ref89898323 \w \h </w:instrText>
      </w:r>
      <w:r>
        <w:fldChar w:fldCharType="separate"/>
      </w:r>
      <w:r w:rsidR="00976E3B">
        <w:t>10</w:t>
      </w:r>
      <w:r>
        <w:fldChar w:fldCharType="end"/>
      </w:r>
      <w:r w:rsidRPr="00425B65">
        <w:t xml:space="preserve"> of the Details Schedule</w:t>
      </w:r>
      <w:r>
        <w:t xml:space="preserve">, have during the Term and for any further period specified in item </w:t>
      </w:r>
      <w:r>
        <w:fldChar w:fldCharType="begin"/>
      </w:r>
      <w:r>
        <w:instrText xml:space="preserve"> REF _Ref89884309 \w \h </w:instrText>
      </w:r>
      <w:r>
        <w:fldChar w:fldCharType="separate"/>
      </w:r>
      <w:r w:rsidR="00976E3B">
        <w:t>11</w:t>
      </w:r>
      <w:r>
        <w:fldChar w:fldCharType="end"/>
      </w:r>
      <w:r>
        <w:t xml:space="preserve"> of the Details Schedule (</w:t>
      </w:r>
      <w:r w:rsidRPr="00EF57F3">
        <w:rPr>
          <w:b/>
        </w:rPr>
        <w:t>Commercialisation Option Period</w:t>
      </w:r>
      <w:r>
        <w:t xml:space="preserve">), the first right to Commercialise the IPR in Project IP in accordance with this clause </w:t>
      </w:r>
      <w:r>
        <w:fldChar w:fldCharType="begin"/>
      </w:r>
      <w:r>
        <w:instrText xml:space="preserve"> REF _Ref89877144 \w \h </w:instrText>
      </w:r>
      <w:r>
        <w:fldChar w:fldCharType="separate"/>
      </w:r>
      <w:r w:rsidR="00976E3B">
        <w:t>10.2</w:t>
      </w:r>
      <w:r>
        <w:fldChar w:fldCharType="end"/>
      </w:r>
      <w:r>
        <w:t>.</w:t>
      </w:r>
      <w:bookmarkEnd w:id="215"/>
    </w:p>
    <w:p w14:paraId="35BEC9C9" w14:textId="070AA927" w:rsidR="00EA5B41" w:rsidRDefault="00EA5B41" w:rsidP="00307B26">
      <w:pPr>
        <w:pStyle w:val="Heading3"/>
      </w:pPr>
      <w:r>
        <w:t>I</w:t>
      </w:r>
      <w:r w:rsidRPr="00425B65">
        <w:t xml:space="preserve">tem </w:t>
      </w:r>
      <w:r>
        <w:fldChar w:fldCharType="begin"/>
      </w:r>
      <w:r>
        <w:instrText xml:space="preserve"> REF _Ref89898323 \w \h </w:instrText>
      </w:r>
      <w:r>
        <w:fldChar w:fldCharType="separate"/>
      </w:r>
      <w:r w:rsidR="00976E3B">
        <w:t>10</w:t>
      </w:r>
      <w:r>
        <w:fldChar w:fldCharType="end"/>
      </w:r>
      <w:r w:rsidRPr="00425B65">
        <w:t xml:space="preserve"> of the Details Schedule</w:t>
      </w:r>
      <w:r>
        <w:t xml:space="preserve"> may identify a party or parties for the purpose of clause </w:t>
      </w:r>
      <w:r>
        <w:fldChar w:fldCharType="begin"/>
      </w:r>
      <w:r>
        <w:instrText xml:space="preserve"> REF _Ref89935953 \w \h </w:instrText>
      </w:r>
      <w:r>
        <w:fldChar w:fldCharType="separate"/>
      </w:r>
      <w:r w:rsidR="00976E3B">
        <w:t>10.2(a)</w:t>
      </w:r>
      <w:r>
        <w:fldChar w:fldCharType="end"/>
      </w:r>
      <w:r>
        <w:t xml:space="preserve"> in respect of either all or part of the Project IP, or in respect of Commercialisation for the Purpose or any other purpose, or in such other manner as agreed.</w:t>
      </w:r>
    </w:p>
    <w:p w14:paraId="734FF384" w14:textId="2DD02550" w:rsidR="00EA5B41" w:rsidRDefault="00EA5B41" w:rsidP="0068182D">
      <w:pPr>
        <w:pStyle w:val="Heading3"/>
        <w:keepNext/>
        <w:keepLines/>
      </w:pPr>
      <w:bookmarkStart w:id="217" w:name="_Ref88477329"/>
      <w:r w:rsidRPr="00425B65">
        <w:lastRenderedPageBreak/>
        <w:t xml:space="preserve">Unless otherwise set out in item </w:t>
      </w:r>
      <w:r>
        <w:fldChar w:fldCharType="begin"/>
      </w:r>
      <w:r>
        <w:instrText xml:space="preserve"> REF _Ref89898323 \w \h </w:instrText>
      </w:r>
      <w:r>
        <w:fldChar w:fldCharType="separate"/>
      </w:r>
      <w:r w:rsidR="00976E3B">
        <w:t>10</w:t>
      </w:r>
      <w:r>
        <w:fldChar w:fldCharType="end"/>
      </w:r>
      <w:r w:rsidRPr="00425B65">
        <w:t xml:space="preserve"> of the Details Schedule</w:t>
      </w:r>
      <w:r>
        <w:t>, the Owner or Owners must:</w:t>
      </w:r>
      <w:bookmarkEnd w:id="217"/>
    </w:p>
    <w:p w14:paraId="5D3E0470" w14:textId="77777777" w:rsidR="00EA5B41" w:rsidRPr="00EF57F3" w:rsidRDefault="00EA5B41" w:rsidP="0068182D">
      <w:pPr>
        <w:pStyle w:val="Heading4"/>
        <w:keepNext/>
        <w:keepLines/>
      </w:pPr>
      <w:r>
        <w:t xml:space="preserve">not during the </w:t>
      </w:r>
      <w:r w:rsidRPr="009E07AB">
        <w:t xml:space="preserve">Commercialisation Option Period, without the written consent of </w:t>
      </w:r>
      <w:r>
        <w:t>any party with the right to Commercialise the relevant IPR</w:t>
      </w:r>
      <w:r w:rsidRPr="00EF57F3">
        <w:t>, Commercialise th</w:t>
      </w:r>
      <w:r>
        <w:t>e</w:t>
      </w:r>
      <w:r w:rsidRPr="00EF57F3">
        <w:t xml:space="preserve"> IPR</w:t>
      </w:r>
      <w:r>
        <w:t xml:space="preserve"> or any relevant part of it, in</w:t>
      </w:r>
      <w:r w:rsidRPr="00EF57F3">
        <w:t xml:space="preserve"> the </w:t>
      </w:r>
      <w:r>
        <w:t>Project IP</w:t>
      </w:r>
      <w:r w:rsidRPr="00EF57F3">
        <w:t>; and</w:t>
      </w:r>
    </w:p>
    <w:p w14:paraId="2F3D35B3" w14:textId="61F9579D" w:rsidR="00EA5B41" w:rsidRPr="00EF57F3" w:rsidRDefault="00EA5B41" w:rsidP="00307B26">
      <w:pPr>
        <w:pStyle w:val="Heading4"/>
      </w:pPr>
      <w:r w:rsidRPr="00EF57F3">
        <w:t xml:space="preserve">on </w:t>
      </w:r>
      <w:r>
        <w:t xml:space="preserve">request of any party with the right to Commercialise the relevant IPR under clause </w:t>
      </w:r>
      <w:r>
        <w:fldChar w:fldCharType="begin"/>
      </w:r>
      <w:r>
        <w:instrText xml:space="preserve"> REF _Ref89935953 \w \h </w:instrText>
      </w:r>
      <w:r>
        <w:fldChar w:fldCharType="separate"/>
      </w:r>
      <w:r w:rsidR="00976E3B">
        <w:t>10.2(a)</w:t>
      </w:r>
      <w:r>
        <w:fldChar w:fldCharType="end"/>
      </w:r>
      <w:r>
        <w:t>,</w:t>
      </w:r>
      <w:r w:rsidRPr="00EF57F3">
        <w:t xml:space="preserve"> prior to expiry of the Commercialisation Option Period, negotiate in good faith the terms of a further l</w:t>
      </w:r>
      <w:r>
        <w:t>icence of that IPR in the Project IP to the party,</w:t>
      </w:r>
      <w:r w:rsidRPr="00EF57F3">
        <w:t xml:space="preserve"> for the </w:t>
      </w:r>
      <w:r>
        <w:t>party</w:t>
      </w:r>
      <w:r w:rsidRPr="00EF57F3">
        <w:t xml:space="preserve"> to Commercialise th</w:t>
      </w:r>
      <w:r>
        <w:t>e</w:t>
      </w:r>
      <w:r w:rsidRPr="00EF57F3">
        <w:t xml:space="preserve"> IPR</w:t>
      </w:r>
      <w:r>
        <w:t xml:space="preserve"> or any relevant part of it,</w:t>
      </w:r>
      <w:r w:rsidRPr="00EF57F3">
        <w:t xml:space="preserve"> in the </w:t>
      </w:r>
      <w:r>
        <w:t>Project IP</w:t>
      </w:r>
      <w:r w:rsidRPr="00EF57F3">
        <w:t xml:space="preserve">, on </w:t>
      </w:r>
      <w:r>
        <w:t xml:space="preserve">reasonable commercial terms.  </w:t>
      </w:r>
    </w:p>
    <w:bookmarkEnd w:id="216"/>
    <w:p w14:paraId="5A41D4EA" w14:textId="77777777" w:rsidR="00EA5B41" w:rsidRDefault="00EA5B41" w:rsidP="00307B26">
      <w:pPr>
        <w:pStyle w:val="Heading3"/>
      </w:pPr>
      <w:r>
        <w:t>If the party Commercialising the IPR in the Project IP requires a licence to Commercialise a party's Pre-existing IPR in conjunction with, or as part of, Commercialising the IPR in the Project IP, the relevant parties will n</w:t>
      </w:r>
      <w:r w:rsidRPr="00711BB9">
        <w:t>egotiate in good faith to agree the reasonable commercial terms of that licence</w:t>
      </w:r>
      <w:r>
        <w:t xml:space="preserve">.  </w:t>
      </w:r>
    </w:p>
    <w:p w14:paraId="2A91FA63" w14:textId="4B9F4FC6" w:rsidR="00EA5B41" w:rsidRPr="00B3289D" w:rsidRDefault="00EA5B41" w:rsidP="00307B26">
      <w:pPr>
        <w:pStyle w:val="Heading3"/>
      </w:pPr>
      <w:r>
        <w:t>Any reference in this clause </w:t>
      </w:r>
      <w:r>
        <w:fldChar w:fldCharType="begin"/>
      </w:r>
      <w:r>
        <w:instrText xml:space="preserve"> REF _Ref87873185 \r \h  \* MERGEFORMAT </w:instrText>
      </w:r>
      <w:r>
        <w:fldChar w:fldCharType="separate"/>
      </w:r>
      <w:r w:rsidR="00976E3B">
        <w:t>10.2</w:t>
      </w:r>
      <w:r>
        <w:fldChar w:fldCharType="end"/>
      </w:r>
      <w:r>
        <w:t xml:space="preserve"> and the Details Schedule to </w:t>
      </w:r>
      <w:r w:rsidRPr="00711BB9">
        <w:t>reasonable commercial terms</w:t>
      </w:r>
      <w:r>
        <w:t xml:space="preserve"> requires regard to be given both to the value of the applicable Intellectual Property Rights and the respective contributions of the parties to the Project. </w:t>
      </w:r>
    </w:p>
    <w:p w14:paraId="3D3F7897" w14:textId="77777777" w:rsidR="00EA5B41" w:rsidRDefault="00EA5B41" w:rsidP="00307B26">
      <w:pPr>
        <w:pStyle w:val="Heading2"/>
      </w:pPr>
      <w:bookmarkStart w:id="218" w:name="_Toc82550739"/>
      <w:bookmarkStart w:id="219" w:name="_Toc82613783"/>
      <w:bookmarkStart w:id="220" w:name="_Toc82550742"/>
      <w:bookmarkStart w:id="221" w:name="_Toc82613786"/>
      <w:bookmarkStart w:id="222" w:name="_Toc82550745"/>
      <w:bookmarkStart w:id="223" w:name="_Toc82613789"/>
      <w:bookmarkStart w:id="224" w:name="_Toc82550747"/>
      <w:bookmarkStart w:id="225" w:name="_Toc82613791"/>
      <w:bookmarkStart w:id="226" w:name="_Toc82550748"/>
      <w:bookmarkStart w:id="227" w:name="_Toc82613792"/>
      <w:bookmarkStart w:id="228" w:name="_Toc82550749"/>
      <w:bookmarkStart w:id="229" w:name="_Toc82613793"/>
      <w:bookmarkStart w:id="230" w:name="_Toc82550751"/>
      <w:bookmarkStart w:id="231" w:name="_Toc82613795"/>
      <w:bookmarkStart w:id="232" w:name="_Toc82550756"/>
      <w:bookmarkStart w:id="233" w:name="_Toc82613800"/>
      <w:bookmarkStart w:id="234" w:name="_Toc82550758"/>
      <w:bookmarkStart w:id="235" w:name="_Toc82613802"/>
      <w:bookmarkStart w:id="236" w:name="_Toc82550760"/>
      <w:bookmarkStart w:id="237" w:name="_Toc82613804"/>
      <w:bookmarkStart w:id="238" w:name="_Toc82550761"/>
      <w:bookmarkStart w:id="239" w:name="_Toc82613805"/>
      <w:bookmarkStart w:id="240" w:name="_Toc82550762"/>
      <w:bookmarkStart w:id="241" w:name="_Toc82613806"/>
      <w:bookmarkStart w:id="242" w:name="_Toc82613808"/>
      <w:bookmarkStart w:id="243" w:name="_Ref81731351"/>
      <w:bookmarkStart w:id="244" w:name="_Ref82612877"/>
      <w:bookmarkStart w:id="245" w:name="_Toc11093931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noProof/>
          <w:lang w:eastAsia="en-AU"/>
        </w:rPr>
        <mc:AlternateContent>
          <mc:Choice Requires="wps">
            <w:drawing>
              <wp:anchor distT="0" distB="0" distL="114300" distR="114300" simplePos="0" relativeHeight="251683840" behindDoc="0" locked="0" layoutInCell="1" allowOverlap="1" wp14:anchorId="13BF4403" wp14:editId="6568EFC0">
                <wp:simplePos x="0" y="0"/>
                <wp:positionH relativeFrom="column">
                  <wp:posOffset>4321810</wp:posOffset>
                </wp:positionH>
                <wp:positionV relativeFrom="paragraph">
                  <wp:posOffset>33655</wp:posOffset>
                </wp:positionV>
                <wp:extent cx="2631440" cy="1893570"/>
                <wp:effectExtent l="0" t="0" r="0" b="0"/>
                <wp:wrapThrough wrapText="bothSides">
                  <wp:wrapPolygon edited="0">
                    <wp:start x="0" y="0"/>
                    <wp:lineTo x="0" y="21296"/>
                    <wp:lineTo x="21423" y="21296"/>
                    <wp:lineTo x="21423" y="0"/>
                    <wp:lineTo x="0" y="0"/>
                  </wp:wrapPolygon>
                </wp:wrapThrough>
                <wp:docPr id="51" name="Text Box 51"/>
                <wp:cNvGraphicFramePr/>
                <a:graphic xmlns:a="http://schemas.openxmlformats.org/drawingml/2006/main">
                  <a:graphicData uri="http://schemas.microsoft.com/office/word/2010/wordprocessingShape">
                    <wps:wsp>
                      <wps:cNvSpPr txBox="1"/>
                      <wps:spPr>
                        <a:xfrm>
                          <a:off x="0" y="0"/>
                          <a:ext cx="2631440" cy="1893570"/>
                        </a:xfrm>
                        <a:prstGeom prst="rect">
                          <a:avLst/>
                        </a:prstGeom>
                        <a:solidFill>
                          <a:schemeClr val="accent6"/>
                        </a:solidFill>
                        <a:ln w="6350">
                          <a:noFill/>
                        </a:ln>
                      </wps:spPr>
                      <wps:txbx>
                        <w:txbxContent>
                          <w:p w14:paraId="710DA651" w14:textId="47DAA29B" w:rsidR="00EA5B41" w:rsidRDefault="00EA5B41" w:rsidP="00EA5B41">
                            <w:pPr>
                              <w:spacing w:after="120"/>
                              <w:rPr>
                                <w:b/>
                                <w:i/>
                                <w:sz w:val="16"/>
                              </w:rPr>
                            </w:pPr>
                            <w:r>
                              <w:rPr>
                                <w:b/>
                                <w:i/>
                                <w:sz w:val="16"/>
                              </w:rPr>
                              <w:t xml:space="preserve">Guidance Note for clause </w:t>
                            </w:r>
                            <w:r>
                              <w:rPr>
                                <w:b/>
                                <w:i/>
                                <w:sz w:val="16"/>
                              </w:rPr>
                              <w:fldChar w:fldCharType="begin"/>
                            </w:r>
                            <w:r>
                              <w:rPr>
                                <w:b/>
                                <w:i/>
                                <w:sz w:val="16"/>
                              </w:rPr>
                              <w:instrText xml:space="preserve"> REF _Ref82612877 \w \h </w:instrText>
                            </w:r>
                            <w:r>
                              <w:rPr>
                                <w:b/>
                                <w:i/>
                                <w:sz w:val="16"/>
                              </w:rPr>
                            </w:r>
                            <w:r>
                              <w:rPr>
                                <w:b/>
                                <w:i/>
                                <w:sz w:val="16"/>
                              </w:rPr>
                              <w:fldChar w:fldCharType="separate"/>
                            </w:r>
                            <w:r w:rsidR="00976E3B">
                              <w:rPr>
                                <w:b/>
                                <w:i/>
                                <w:sz w:val="16"/>
                              </w:rPr>
                              <w:t>10.3</w:t>
                            </w:r>
                            <w:r>
                              <w:rPr>
                                <w:b/>
                                <w:i/>
                                <w:sz w:val="16"/>
                              </w:rPr>
                              <w:fldChar w:fldCharType="end"/>
                            </w:r>
                            <w:r>
                              <w:rPr>
                                <w:b/>
                                <w:i/>
                                <w:sz w:val="16"/>
                              </w:rPr>
                              <w:t xml:space="preserve">: </w:t>
                            </w:r>
                            <w:r w:rsidRPr="00AD421A">
                              <w:rPr>
                                <w:sz w:val="16"/>
                              </w:rPr>
                              <w:t>This clause sets out the process to be undertaken in the unlikely event that a party becomes aware that any IPRs relevant to the Project are being infringed by a third party or a third party claims its IPRs are being infringed.</w:t>
                            </w:r>
                            <w:r>
                              <w:rPr>
                                <w:sz w:val="16"/>
                              </w:rPr>
                              <w:t xml:space="preserve"> </w:t>
                            </w:r>
                            <w:r>
                              <w:rPr>
                                <w:b/>
                                <w:i/>
                                <w:sz w:val="16"/>
                              </w:rPr>
                              <w:t xml:space="preserve"> </w:t>
                            </w:r>
                          </w:p>
                          <w:p w14:paraId="33B25887" w14:textId="77777777" w:rsidR="00EA5B41" w:rsidRDefault="00EA5B41" w:rsidP="00EA5B41">
                            <w:pPr>
                              <w:spacing w:after="120"/>
                              <w:rPr>
                                <w:sz w:val="16"/>
                              </w:rPr>
                            </w:pPr>
                            <w:r>
                              <w:rPr>
                                <w:sz w:val="16"/>
                              </w:rPr>
                              <w:t xml:space="preserve">Any potential or claimed infringements must be reported to the party that contributed to or owns the IPR. The affected parties will then determine the approach to take. However, a party does not require approval from another party in order to defend any action by a third party against it, or initiate proceedings in relation to IPR that it owns. </w:t>
                            </w:r>
                          </w:p>
                          <w:p w14:paraId="5BFB0A7C" w14:textId="035505E5" w:rsidR="00EA5B41" w:rsidRPr="002E3E71" w:rsidRDefault="00EA5B41" w:rsidP="00EA5B41">
                            <w:pPr>
                              <w:spacing w:after="120"/>
                              <w:rPr>
                                <w:sz w:val="16"/>
                              </w:rPr>
                            </w:pPr>
                            <w:r w:rsidRPr="002E3E71">
                              <w:rPr>
                                <w:sz w:val="16"/>
                              </w:rPr>
                              <w:t>This clause survives the termination or expiry of the Agreement</w:t>
                            </w:r>
                            <w:r>
                              <w:rPr>
                                <w:sz w:val="16"/>
                              </w:rPr>
                              <w:t xml:space="preserve"> (see clause </w:t>
                            </w:r>
                            <w:r>
                              <w:rPr>
                                <w:sz w:val="16"/>
                              </w:rPr>
                              <w:fldChar w:fldCharType="begin"/>
                            </w:r>
                            <w:r>
                              <w:rPr>
                                <w:sz w:val="16"/>
                              </w:rPr>
                              <w:instrText xml:space="preserve"> REF _Ref80283720 \n \h </w:instrText>
                            </w:r>
                            <w:r>
                              <w:rPr>
                                <w:sz w:val="16"/>
                              </w:rPr>
                            </w:r>
                            <w:r>
                              <w:rPr>
                                <w:sz w:val="16"/>
                              </w:rPr>
                              <w:fldChar w:fldCharType="separate"/>
                            </w:r>
                            <w:r w:rsidR="00976E3B">
                              <w:rPr>
                                <w:sz w:val="16"/>
                              </w:rPr>
                              <w:t>23.12</w:t>
                            </w:r>
                            <w:r>
                              <w:rPr>
                                <w:sz w:val="16"/>
                              </w:rPr>
                              <w:fldChar w:fldCharType="end"/>
                            </w:r>
                            <w:r>
                              <w:rPr>
                                <w:sz w:val="16"/>
                              </w:rPr>
                              <w:t>)</w:t>
                            </w:r>
                            <w:r w:rsidRPr="002E3E71">
                              <w:rPr>
                                <w:sz w:val="16"/>
                              </w:rPr>
                              <w:t>.</w:t>
                            </w:r>
                          </w:p>
                          <w:p w14:paraId="48CE0FE9" w14:textId="77777777" w:rsidR="00EA5B41" w:rsidRPr="00390BD6" w:rsidRDefault="00EA5B41" w:rsidP="00EA5B41">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F4403" id="Text Box 51" o:spid="_x0000_s1065" type="#_x0000_t202" style="position:absolute;left:0;text-align:left;margin-left:340.3pt;margin-top:2.65pt;width:207.2pt;height:14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" fillcolor="#e9e4de [3209]" stroked="f" strokeweight=".5pt">
                <v:textbox>
                  <w:txbxContent>
                    <w:p w14:paraId="710DA651" w14:textId="47DAA29B" w:rsidR="00EA5B41" w:rsidRDefault="00EA5B41" w:rsidP="00EA5B41">
                      <w:pPr>
                        <w:spacing w:after="120"/>
                        <w:rPr>
                          <w:b/>
                          <w:i/>
                          <w:sz w:val="16"/>
                        </w:rPr>
                      </w:pPr>
                      <w:r>
                        <w:rPr>
                          <w:b/>
                          <w:i/>
                          <w:sz w:val="16"/>
                        </w:rPr>
                        <w:t xml:space="preserve">Guidance Note for clause </w:t>
                      </w:r>
                      <w:r>
                        <w:rPr>
                          <w:b/>
                          <w:i/>
                          <w:sz w:val="16"/>
                        </w:rPr>
                        <w:fldChar w:fldCharType="begin"/>
                      </w:r>
                      <w:r>
                        <w:rPr>
                          <w:b/>
                          <w:i/>
                          <w:sz w:val="16"/>
                        </w:rPr>
                        <w:instrText xml:space="preserve"> REF _Ref82612877 \w \h </w:instrText>
                      </w:r>
                      <w:r>
                        <w:rPr>
                          <w:b/>
                          <w:i/>
                          <w:sz w:val="16"/>
                        </w:rPr>
                      </w:r>
                      <w:r>
                        <w:rPr>
                          <w:b/>
                          <w:i/>
                          <w:sz w:val="16"/>
                        </w:rPr>
                        <w:fldChar w:fldCharType="separate"/>
                      </w:r>
                      <w:r w:rsidR="00976E3B">
                        <w:rPr>
                          <w:b/>
                          <w:i/>
                          <w:sz w:val="16"/>
                        </w:rPr>
                        <w:t>10.3</w:t>
                      </w:r>
                      <w:r>
                        <w:rPr>
                          <w:b/>
                          <w:i/>
                          <w:sz w:val="16"/>
                        </w:rPr>
                        <w:fldChar w:fldCharType="end"/>
                      </w:r>
                      <w:r>
                        <w:rPr>
                          <w:b/>
                          <w:i/>
                          <w:sz w:val="16"/>
                        </w:rPr>
                        <w:t xml:space="preserve">: </w:t>
                      </w:r>
                      <w:r w:rsidRPr="00AD421A">
                        <w:rPr>
                          <w:sz w:val="16"/>
                        </w:rPr>
                        <w:t>This clause sets out the process to be undertaken in the unlikely event that a party becomes aware that any IPRs relevant to the Project are being infringed by a third party or a third party claims its IPRs are being infringed.</w:t>
                      </w:r>
                      <w:r>
                        <w:rPr>
                          <w:sz w:val="16"/>
                        </w:rPr>
                        <w:t xml:space="preserve"> </w:t>
                      </w:r>
                      <w:r>
                        <w:rPr>
                          <w:b/>
                          <w:i/>
                          <w:sz w:val="16"/>
                        </w:rPr>
                        <w:t xml:space="preserve"> </w:t>
                      </w:r>
                    </w:p>
                    <w:p w14:paraId="33B25887" w14:textId="77777777" w:rsidR="00EA5B41" w:rsidRDefault="00EA5B41" w:rsidP="00EA5B41">
                      <w:pPr>
                        <w:spacing w:after="120"/>
                        <w:rPr>
                          <w:sz w:val="16"/>
                        </w:rPr>
                      </w:pPr>
                      <w:r>
                        <w:rPr>
                          <w:sz w:val="16"/>
                        </w:rPr>
                        <w:t xml:space="preserve">Any potential or claimed infringements must be reported to the party that contributed to or owns the IPR. The affected parties will then determine the approach to take. However, a party does not require approval from another party in order to defend any action by a third party against it, or initiate proceedings in relation to IPR that it owns. </w:t>
                      </w:r>
                    </w:p>
                    <w:p w14:paraId="5BFB0A7C" w14:textId="035505E5" w:rsidR="00EA5B41" w:rsidRPr="002E3E71" w:rsidRDefault="00EA5B41" w:rsidP="00EA5B41">
                      <w:pPr>
                        <w:spacing w:after="120"/>
                        <w:rPr>
                          <w:sz w:val="16"/>
                        </w:rPr>
                      </w:pPr>
                      <w:r w:rsidRPr="002E3E71">
                        <w:rPr>
                          <w:sz w:val="16"/>
                        </w:rPr>
                        <w:t>This clause survives the termination or expiry of the Agreement</w:t>
                      </w:r>
                      <w:r>
                        <w:rPr>
                          <w:sz w:val="16"/>
                        </w:rPr>
                        <w:t xml:space="preserve"> (see clause </w:t>
                      </w:r>
                      <w:r>
                        <w:rPr>
                          <w:sz w:val="16"/>
                        </w:rPr>
                        <w:fldChar w:fldCharType="begin"/>
                      </w:r>
                      <w:r>
                        <w:rPr>
                          <w:sz w:val="16"/>
                        </w:rPr>
                        <w:instrText xml:space="preserve"> REF _Ref80283720 \n \h </w:instrText>
                      </w:r>
                      <w:r>
                        <w:rPr>
                          <w:sz w:val="16"/>
                        </w:rPr>
                      </w:r>
                      <w:r>
                        <w:rPr>
                          <w:sz w:val="16"/>
                        </w:rPr>
                        <w:fldChar w:fldCharType="separate"/>
                      </w:r>
                      <w:r w:rsidR="00976E3B">
                        <w:rPr>
                          <w:sz w:val="16"/>
                        </w:rPr>
                        <w:t>23.12</w:t>
                      </w:r>
                      <w:r>
                        <w:rPr>
                          <w:sz w:val="16"/>
                        </w:rPr>
                        <w:fldChar w:fldCharType="end"/>
                      </w:r>
                      <w:r>
                        <w:rPr>
                          <w:sz w:val="16"/>
                        </w:rPr>
                        <w:t>)</w:t>
                      </w:r>
                      <w:r w:rsidRPr="002E3E71">
                        <w:rPr>
                          <w:sz w:val="16"/>
                        </w:rPr>
                        <w:t>.</w:t>
                      </w:r>
                    </w:p>
                    <w:p w14:paraId="48CE0FE9" w14:textId="77777777" w:rsidR="00EA5B41" w:rsidRPr="00390BD6" w:rsidRDefault="00EA5B41" w:rsidP="00EA5B41">
                      <w:pPr>
                        <w:spacing w:after="120"/>
                        <w:rPr>
                          <w:sz w:val="16"/>
                        </w:rPr>
                      </w:pPr>
                    </w:p>
                  </w:txbxContent>
                </v:textbox>
                <w10:wrap type="through"/>
              </v:shape>
            </w:pict>
          </mc:Fallback>
        </mc:AlternateContent>
      </w:r>
      <w:r>
        <w:t>Infringement and enforcement of IP</w:t>
      </w:r>
      <w:bookmarkEnd w:id="243"/>
      <w:r>
        <w:t>R</w:t>
      </w:r>
      <w:bookmarkEnd w:id="244"/>
      <w:bookmarkEnd w:id="245"/>
    </w:p>
    <w:p w14:paraId="4701FD6A" w14:textId="77777777" w:rsidR="00EA5B41" w:rsidRDefault="00EA5B41" w:rsidP="00307B26">
      <w:pPr>
        <w:pStyle w:val="Heading3"/>
      </w:pPr>
      <w:bookmarkStart w:id="246" w:name="_Ref80800350"/>
      <w:r>
        <w:t xml:space="preserve">Each party must promptly notify the party that </w:t>
      </w:r>
      <w:r>
        <w:rPr>
          <w:szCs w:val="20"/>
        </w:rPr>
        <w:t xml:space="preserve">contributed (or owns) the relevant IPR in writing </w:t>
      </w:r>
      <w:r>
        <w:t>if it becomes aware of:</w:t>
      </w:r>
      <w:bookmarkEnd w:id="246"/>
      <w:r w:rsidRPr="00170167">
        <w:rPr>
          <w:noProof/>
        </w:rPr>
        <w:t xml:space="preserve"> </w:t>
      </w:r>
    </w:p>
    <w:p w14:paraId="3263AD11" w14:textId="77777777" w:rsidR="00EA5B41" w:rsidRDefault="00EA5B41" w:rsidP="00307B26">
      <w:pPr>
        <w:pStyle w:val="Heading4"/>
      </w:pPr>
      <w:r>
        <w:t xml:space="preserve">any actual, suspected or threatened infringement by a third party of the other party’s Pre-existing IPR, Confidential Information or IPR in the Project IP; </w:t>
      </w:r>
    </w:p>
    <w:p w14:paraId="34F32BAF" w14:textId="77777777" w:rsidR="00EA5B41" w:rsidRDefault="00EA5B41" w:rsidP="00307B26">
      <w:pPr>
        <w:pStyle w:val="Heading4"/>
      </w:pPr>
      <w:r>
        <w:t>any claim by a third party that the carrying out of the Project infringes the IPR or other legal rights of that third party; or</w:t>
      </w:r>
    </w:p>
    <w:p w14:paraId="6FDFAF7D" w14:textId="347DCF36" w:rsidR="00EA5B41" w:rsidRDefault="00EA5B41" w:rsidP="00307B26">
      <w:pPr>
        <w:pStyle w:val="Heading4"/>
      </w:pPr>
      <w:r>
        <w:t xml:space="preserve">any claim by a third party that the use of a party’s Pre-existing IPR, Confidential Information or Project IP infringes the IPR or other legal rights of the third party. </w:t>
      </w:r>
      <w:r w:rsidR="00976E3B">
        <w:t xml:space="preserve"> </w:t>
      </w:r>
    </w:p>
    <w:p w14:paraId="735C4338" w14:textId="3AC22CB5" w:rsidR="00EA5B41" w:rsidRDefault="00EA5B41" w:rsidP="0068182D">
      <w:pPr>
        <w:pStyle w:val="Heading3"/>
        <w:keepNext/>
        <w:keepLines/>
      </w:pPr>
      <w:r>
        <w:lastRenderedPageBreak/>
        <w:t xml:space="preserve">Upon notification under clause </w:t>
      </w:r>
      <w:r>
        <w:fldChar w:fldCharType="begin"/>
      </w:r>
      <w:r>
        <w:instrText xml:space="preserve"> REF _Ref80800350 \w \h </w:instrText>
      </w:r>
      <w:r>
        <w:fldChar w:fldCharType="separate"/>
      </w:r>
      <w:r w:rsidR="00976E3B">
        <w:t>10.3(a)</w:t>
      </w:r>
      <w:r>
        <w:fldChar w:fldCharType="end"/>
      </w:r>
      <w:r>
        <w:t xml:space="preserve">, the parties that use the relevant IPR will meet to discuss what steps, if any, are to be taken.  Each party will cooperate in good faith to discuss and seek to agree the steps required to be taken.  </w:t>
      </w:r>
    </w:p>
    <w:p w14:paraId="358BC271" w14:textId="0F42F768" w:rsidR="00EA5B41" w:rsidRDefault="00EA5B41" w:rsidP="00307B26">
      <w:pPr>
        <w:pStyle w:val="Heading3"/>
      </w:pPr>
      <w:r>
        <w:t xml:space="preserve">Nothing in this Agreement requires a party to obtain approval from another party prior to taking action to defend an action by a third party </w:t>
      </w:r>
      <w:r w:rsidRPr="00F3651D">
        <w:t xml:space="preserve">against it, or except as identified in section </w:t>
      </w:r>
      <w:r w:rsidRPr="00827161">
        <w:fldChar w:fldCharType="begin"/>
      </w:r>
      <w:r w:rsidRPr="00827161">
        <w:instrText xml:space="preserve"> REF _Ref93652048 \n \h </w:instrText>
      </w:r>
      <w:r>
        <w:instrText xml:space="preserve"> \* MERGEFORMAT </w:instrText>
      </w:r>
      <w:r w:rsidRPr="00827161">
        <w:fldChar w:fldCharType="separate"/>
      </w:r>
      <w:r w:rsidR="00976E3B">
        <w:t>4</w:t>
      </w:r>
      <w:r w:rsidRPr="00827161">
        <w:fldChar w:fldCharType="end"/>
      </w:r>
      <w:r w:rsidRPr="00F3651D">
        <w:t xml:space="preserve"> of </w:t>
      </w:r>
      <w:r w:rsidRPr="00827161">
        <w:fldChar w:fldCharType="begin"/>
      </w:r>
      <w:r w:rsidRPr="00F3651D">
        <w:instrText xml:space="preserve"> REF _Ref85189924 \r \h </w:instrText>
      </w:r>
      <w:r w:rsidRPr="00827161">
        <w:instrText xml:space="preserve"> \* MERGEFORMAT </w:instrText>
      </w:r>
      <w:r w:rsidRPr="00827161">
        <w:fldChar w:fldCharType="separate"/>
      </w:r>
      <w:r w:rsidR="00976E3B">
        <w:t>Schedule 3</w:t>
      </w:r>
      <w:r w:rsidRPr="00827161">
        <w:fldChar w:fldCharType="end"/>
      </w:r>
      <w:r w:rsidRPr="00F3651D">
        <w:t>,</w:t>
      </w:r>
      <w:r>
        <w:t xml:space="preserve"> initiate infringement proceedings in respect of IPR owned by the party.</w:t>
      </w:r>
    </w:p>
    <w:p w14:paraId="4DAF2FB5" w14:textId="77777777" w:rsidR="00EA5B41" w:rsidRDefault="00EA5B41" w:rsidP="00307B26">
      <w:pPr>
        <w:pStyle w:val="Heading1"/>
      </w:pPr>
      <w:bookmarkStart w:id="247" w:name="_Ref82455644"/>
      <w:bookmarkStart w:id="248" w:name="_Ref82612954"/>
      <w:bookmarkStart w:id="249" w:name="_Ref81730995"/>
      <w:bookmarkStart w:id="250" w:name="_Ref81731280"/>
      <w:bookmarkStart w:id="251" w:name="_Toc110939315"/>
      <w:r>
        <w:rPr>
          <w:noProof/>
          <w:lang w:eastAsia="en-AU"/>
        </w:rPr>
        <mc:AlternateContent>
          <mc:Choice Requires="wps">
            <w:drawing>
              <wp:anchor distT="0" distB="0" distL="114300" distR="114300" simplePos="0" relativeHeight="251684864" behindDoc="0" locked="0" layoutInCell="1" allowOverlap="1" wp14:anchorId="5407C8B1" wp14:editId="3AE004CD">
                <wp:simplePos x="0" y="0"/>
                <wp:positionH relativeFrom="column">
                  <wp:posOffset>4279265</wp:posOffset>
                </wp:positionH>
                <wp:positionV relativeFrom="paragraph">
                  <wp:posOffset>91440</wp:posOffset>
                </wp:positionV>
                <wp:extent cx="2631440" cy="714375"/>
                <wp:effectExtent l="0" t="0" r="0" b="9525"/>
                <wp:wrapThrough wrapText="bothSides">
                  <wp:wrapPolygon edited="0">
                    <wp:start x="0" y="0"/>
                    <wp:lineTo x="0" y="21312"/>
                    <wp:lineTo x="21423" y="21312"/>
                    <wp:lineTo x="21423" y="0"/>
                    <wp:lineTo x="0" y="0"/>
                  </wp:wrapPolygon>
                </wp:wrapThrough>
                <wp:docPr id="52" name="Text Box 52"/>
                <wp:cNvGraphicFramePr/>
                <a:graphic xmlns:a="http://schemas.openxmlformats.org/drawingml/2006/main">
                  <a:graphicData uri="http://schemas.microsoft.com/office/word/2010/wordprocessingShape">
                    <wps:wsp>
                      <wps:cNvSpPr txBox="1"/>
                      <wps:spPr>
                        <a:xfrm>
                          <a:off x="0" y="0"/>
                          <a:ext cx="2631440" cy="714375"/>
                        </a:xfrm>
                        <a:prstGeom prst="rect">
                          <a:avLst/>
                        </a:prstGeom>
                        <a:solidFill>
                          <a:schemeClr val="accent6"/>
                        </a:solidFill>
                        <a:ln w="6350">
                          <a:noFill/>
                        </a:ln>
                      </wps:spPr>
                      <wps:txbx>
                        <w:txbxContent>
                          <w:p w14:paraId="244547D2" w14:textId="14FF7EE2"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_Ref82455644 \w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4C54EF">
                              <w:rPr>
                                <w:sz w:val="16"/>
                              </w:rPr>
                              <w:t xml:space="preserve">This clause sets out a process for a </w:t>
                            </w:r>
                            <w:proofErr w:type="gramStart"/>
                            <w:r w:rsidRPr="004C54EF">
                              <w:rPr>
                                <w:sz w:val="16"/>
                              </w:rPr>
                              <w:t>University</w:t>
                            </w:r>
                            <w:proofErr w:type="gramEnd"/>
                            <w:r w:rsidRPr="004C54EF">
                              <w:rPr>
                                <w:sz w:val="16"/>
                              </w:rPr>
                              <w:t xml:space="preserve"> to publish the </w:t>
                            </w:r>
                            <w:r>
                              <w:rPr>
                                <w:sz w:val="16"/>
                              </w:rPr>
                              <w:t>Project IP</w:t>
                            </w:r>
                            <w:r w:rsidRPr="004C54EF">
                              <w:rPr>
                                <w:sz w:val="16"/>
                              </w:rPr>
                              <w:t xml:space="preserve"> without disclosing a</w:t>
                            </w:r>
                            <w:r>
                              <w:rPr>
                                <w:sz w:val="16"/>
                              </w:rPr>
                              <w:t>nother party's</w:t>
                            </w:r>
                            <w:r w:rsidRPr="004C54EF">
                              <w:rPr>
                                <w:sz w:val="16"/>
                              </w:rPr>
                              <w:t xml:space="preserve"> Confidential Information or impacting the potential commerciality of the </w:t>
                            </w:r>
                            <w:r>
                              <w:rPr>
                                <w:sz w:val="16"/>
                              </w:rPr>
                              <w:t>Project IP</w:t>
                            </w:r>
                            <w:r w:rsidRPr="004C54E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7C8B1" id="Text Box 52" o:spid="_x0000_s1066" type="#_x0000_t202" style="position:absolute;left:0;text-align:left;margin-left:336.95pt;margin-top:7.2pt;width:207.2pt;height:5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" fillcolor="#e9e4de [3209]" stroked="f" strokeweight=".5pt">
                <v:textbox>
                  <w:txbxContent>
                    <w:p w14:paraId="244547D2" w14:textId="14FF7EE2"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_Ref82455644 \w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4C54EF">
                        <w:rPr>
                          <w:sz w:val="16"/>
                        </w:rPr>
                        <w:t xml:space="preserve">This clause sets out a process for a </w:t>
                      </w:r>
                      <w:proofErr w:type="gramStart"/>
                      <w:r w:rsidRPr="004C54EF">
                        <w:rPr>
                          <w:sz w:val="16"/>
                        </w:rPr>
                        <w:t>University</w:t>
                      </w:r>
                      <w:proofErr w:type="gramEnd"/>
                      <w:r w:rsidRPr="004C54EF">
                        <w:rPr>
                          <w:sz w:val="16"/>
                        </w:rPr>
                        <w:t xml:space="preserve"> to publish the </w:t>
                      </w:r>
                      <w:r>
                        <w:rPr>
                          <w:sz w:val="16"/>
                        </w:rPr>
                        <w:t>Project IP</w:t>
                      </w:r>
                      <w:r w:rsidRPr="004C54EF">
                        <w:rPr>
                          <w:sz w:val="16"/>
                        </w:rPr>
                        <w:t xml:space="preserve"> without disclosing a</w:t>
                      </w:r>
                      <w:r>
                        <w:rPr>
                          <w:sz w:val="16"/>
                        </w:rPr>
                        <w:t>nother party's</w:t>
                      </w:r>
                      <w:r w:rsidRPr="004C54EF">
                        <w:rPr>
                          <w:sz w:val="16"/>
                        </w:rPr>
                        <w:t xml:space="preserve"> Confidential Information or impacting the potential commerciality of the </w:t>
                      </w:r>
                      <w:r>
                        <w:rPr>
                          <w:sz w:val="16"/>
                        </w:rPr>
                        <w:t>Project IP</w:t>
                      </w:r>
                      <w:r w:rsidRPr="004C54EF">
                        <w:rPr>
                          <w:sz w:val="16"/>
                        </w:rPr>
                        <w:t>.</w:t>
                      </w:r>
                    </w:p>
                  </w:txbxContent>
                </v:textbox>
                <w10:wrap type="through"/>
              </v:shape>
            </w:pict>
          </mc:Fallback>
        </mc:AlternateContent>
      </w:r>
      <w:r>
        <w:t>Right to publish</w:t>
      </w:r>
      <w:bookmarkEnd w:id="247"/>
      <w:bookmarkEnd w:id="248"/>
      <w:bookmarkEnd w:id="249"/>
      <w:bookmarkEnd w:id="250"/>
      <w:bookmarkEnd w:id="251"/>
    </w:p>
    <w:p w14:paraId="54C6179B" w14:textId="5D66FB08" w:rsidR="00EA5B41" w:rsidRPr="000B49C1" w:rsidRDefault="00EA5B41" w:rsidP="00307B26">
      <w:pPr>
        <w:pStyle w:val="Heading3"/>
      </w:pPr>
      <w:bookmarkStart w:id="252" w:name="_Ref93652994"/>
      <w:bookmarkStart w:id="253" w:name="_Ref482611755"/>
      <w:bookmarkStart w:id="254" w:name="_Ref84579271"/>
      <w:bookmarkStart w:id="255" w:name="_Ref476049220"/>
      <w:bookmarkStart w:id="256" w:name="_Ref419967188"/>
      <w:r>
        <w:rPr>
          <w:noProof/>
        </w:rPr>
        <mc:AlternateContent>
          <mc:Choice Requires="wps">
            <w:drawing>
              <wp:anchor distT="0" distB="0" distL="114300" distR="114300" simplePos="0" relativeHeight="251735040" behindDoc="0" locked="0" layoutInCell="1" allowOverlap="1" wp14:anchorId="44BCB836" wp14:editId="74256644">
                <wp:simplePos x="0" y="0"/>
                <wp:positionH relativeFrom="column">
                  <wp:posOffset>4279265</wp:posOffset>
                </wp:positionH>
                <wp:positionV relativeFrom="paragraph">
                  <wp:posOffset>544195</wp:posOffset>
                </wp:positionV>
                <wp:extent cx="2631440" cy="570230"/>
                <wp:effectExtent l="0" t="0" r="0" b="1270"/>
                <wp:wrapThrough wrapText="bothSides">
                  <wp:wrapPolygon edited="0">
                    <wp:start x="0" y="0"/>
                    <wp:lineTo x="0" y="20927"/>
                    <wp:lineTo x="21423" y="20927"/>
                    <wp:lineTo x="21423" y="0"/>
                    <wp:lineTo x="0" y="0"/>
                  </wp:wrapPolygon>
                </wp:wrapThrough>
                <wp:docPr id="145" name="Text Box 145"/>
                <wp:cNvGraphicFramePr/>
                <a:graphic xmlns:a="http://schemas.openxmlformats.org/drawingml/2006/main">
                  <a:graphicData uri="http://schemas.microsoft.com/office/word/2010/wordprocessingShape">
                    <wps:wsp>
                      <wps:cNvSpPr txBox="1"/>
                      <wps:spPr>
                        <a:xfrm>
                          <a:off x="0" y="0"/>
                          <a:ext cx="2631440" cy="570230"/>
                        </a:xfrm>
                        <a:prstGeom prst="rect">
                          <a:avLst/>
                        </a:prstGeom>
                        <a:solidFill>
                          <a:schemeClr val="accent6"/>
                        </a:solidFill>
                        <a:ln w="6350">
                          <a:noFill/>
                        </a:ln>
                      </wps:spPr>
                      <wps:txbx>
                        <w:txbxContent>
                          <w:p w14:paraId="10E10587" w14:textId="03789756"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_Ref93652994 \w \h </w:instrText>
                            </w:r>
                            <w:r>
                              <w:rPr>
                                <w:b/>
                                <w:i/>
                                <w:sz w:val="16"/>
                              </w:rPr>
                            </w:r>
                            <w:r>
                              <w:rPr>
                                <w:b/>
                                <w:i/>
                                <w:sz w:val="16"/>
                              </w:rPr>
                              <w:fldChar w:fldCharType="separate"/>
                            </w:r>
                            <w:r w:rsidR="00976E3B">
                              <w:rPr>
                                <w:b/>
                                <w:i/>
                                <w:sz w:val="16"/>
                              </w:rPr>
                              <w:t>11(a)</w:t>
                            </w:r>
                            <w:r>
                              <w:rPr>
                                <w:b/>
                                <w:i/>
                                <w:sz w:val="16"/>
                              </w:rPr>
                              <w:fldChar w:fldCharType="end"/>
                            </w:r>
                            <w:r>
                              <w:rPr>
                                <w:b/>
                                <w:i/>
                                <w:sz w:val="16"/>
                              </w:rPr>
                              <w:t xml:space="preserve">: </w:t>
                            </w:r>
                            <w:r w:rsidRPr="004C54EF">
                              <w:rPr>
                                <w:sz w:val="16"/>
                              </w:rPr>
                              <w:t xml:space="preserve">This purpose of this clause is to clarify that publishing </w:t>
                            </w:r>
                            <w:r>
                              <w:rPr>
                                <w:sz w:val="16"/>
                              </w:rPr>
                              <w:t>Project IP</w:t>
                            </w:r>
                            <w:r w:rsidRPr="004C54EF">
                              <w:rPr>
                                <w:sz w:val="16"/>
                              </w:rPr>
                              <w:t xml:space="preserve"> in accordance with this clause is not Commercialising the </w:t>
                            </w:r>
                            <w:r>
                              <w:rPr>
                                <w:sz w:val="16"/>
                              </w:rPr>
                              <w:t>Project IP</w:t>
                            </w:r>
                            <w:r w:rsidRPr="004C54E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CB836" id="Text Box 145" o:spid="_x0000_s1067" type="#_x0000_t202" style="position:absolute;left:0;text-align:left;margin-left:336.95pt;margin-top:42.85pt;width:207.2pt;height:44.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" fillcolor="#e9e4de [3209]" stroked="f" strokeweight=".5pt">
                <v:textbox>
                  <w:txbxContent>
                    <w:p w14:paraId="10E10587" w14:textId="03789756"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_Ref93652994 \w \h </w:instrText>
                      </w:r>
                      <w:r>
                        <w:rPr>
                          <w:b/>
                          <w:i/>
                          <w:sz w:val="16"/>
                        </w:rPr>
                      </w:r>
                      <w:r>
                        <w:rPr>
                          <w:b/>
                          <w:i/>
                          <w:sz w:val="16"/>
                        </w:rPr>
                        <w:fldChar w:fldCharType="separate"/>
                      </w:r>
                      <w:r w:rsidR="00976E3B">
                        <w:rPr>
                          <w:b/>
                          <w:i/>
                          <w:sz w:val="16"/>
                        </w:rPr>
                        <w:t>11(a)</w:t>
                      </w:r>
                      <w:r>
                        <w:rPr>
                          <w:b/>
                          <w:i/>
                          <w:sz w:val="16"/>
                        </w:rPr>
                        <w:fldChar w:fldCharType="end"/>
                      </w:r>
                      <w:r>
                        <w:rPr>
                          <w:b/>
                          <w:i/>
                          <w:sz w:val="16"/>
                        </w:rPr>
                        <w:t xml:space="preserve">: </w:t>
                      </w:r>
                      <w:r w:rsidRPr="004C54EF">
                        <w:rPr>
                          <w:sz w:val="16"/>
                        </w:rPr>
                        <w:t xml:space="preserve">This purpose of this clause is to clarify that publishing </w:t>
                      </w:r>
                      <w:r>
                        <w:rPr>
                          <w:sz w:val="16"/>
                        </w:rPr>
                        <w:t>Project IP</w:t>
                      </w:r>
                      <w:r w:rsidRPr="004C54EF">
                        <w:rPr>
                          <w:sz w:val="16"/>
                        </w:rPr>
                        <w:t xml:space="preserve"> in accordance with this clause is not Commercialising the </w:t>
                      </w:r>
                      <w:r>
                        <w:rPr>
                          <w:sz w:val="16"/>
                        </w:rPr>
                        <w:t>Project IP</w:t>
                      </w:r>
                      <w:r w:rsidRPr="004C54EF">
                        <w:rPr>
                          <w:sz w:val="16"/>
                        </w:rPr>
                        <w:t>.</w:t>
                      </w:r>
                    </w:p>
                  </w:txbxContent>
                </v:textbox>
                <w10:wrap type="through"/>
              </v:shape>
            </w:pict>
          </mc:Fallback>
        </mc:AlternateContent>
      </w:r>
      <w:r>
        <w:t xml:space="preserve">Notwithstanding other obligations in the Agreement, the parties are permitted to publish the Project IP (including any Pre-existing IPR or Third Party IPR incorporated into the Project IP) in accordance with this clause </w:t>
      </w:r>
      <w:r>
        <w:fldChar w:fldCharType="begin"/>
      </w:r>
      <w:r>
        <w:instrText xml:space="preserve"> REF _Ref82455644 \w \h </w:instrText>
      </w:r>
      <w:r>
        <w:fldChar w:fldCharType="separate"/>
      </w:r>
      <w:r w:rsidR="00976E3B">
        <w:t>11</w:t>
      </w:r>
      <w:r>
        <w:fldChar w:fldCharType="end"/>
      </w:r>
      <w:r>
        <w:t>.</w:t>
      </w:r>
      <w:bookmarkEnd w:id="252"/>
    </w:p>
    <w:p w14:paraId="4E8481E1" w14:textId="77777777" w:rsidR="00EA5B41" w:rsidRPr="00E1782D" w:rsidRDefault="00EA5B41" w:rsidP="00307B26">
      <w:pPr>
        <w:pStyle w:val="Heading3"/>
      </w:pPr>
      <w:bookmarkStart w:id="257" w:name="_Ref89898983"/>
      <w:r w:rsidRPr="00FD14A4">
        <w:t>The</w:t>
      </w:r>
      <w:r>
        <w:t xml:space="preserve"> p</w:t>
      </w:r>
      <w:r w:rsidRPr="00FD14A4">
        <w:t>arties</w:t>
      </w:r>
      <w:r w:rsidRPr="00E1782D">
        <w:t xml:space="preserve"> will ensure that all publications and presentations in respect of the Project comply with the authorship and publication requirements of the </w:t>
      </w:r>
      <w:r w:rsidRPr="00E1782D">
        <w:rPr>
          <w:i/>
        </w:rPr>
        <w:t>Australian Code for the Responsible Conduct of Research</w:t>
      </w:r>
      <w:bookmarkEnd w:id="253"/>
      <w:r>
        <w:rPr>
          <w:i/>
        </w:rPr>
        <w:t xml:space="preserve">, </w:t>
      </w:r>
      <w:r w:rsidRPr="009D3180">
        <w:t>as amended from time to time</w:t>
      </w:r>
      <w:r w:rsidRPr="00E1782D">
        <w:t>.</w:t>
      </w:r>
      <w:bookmarkEnd w:id="254"/>
      <w:bookmarkEnd w:id="257"/>
    </w:p>
    <w:p w14:paraId="4C777625" w14:textId="713D0A7A" w:rsidR="00EA5B41" w:rsidRPr="00E1782D" w:rsidRDefault="00EA5B41" w:rsidP="00307B26">
      <w:pPr>
        <w:pStyle w:val="Heading3"/>
      </w:pPr>
      <w:r w:rsidRPr="00132E6D">
        <w:t xml:space="preserve">In </w:t>
      </w:r>
      <w:r w:rsidRPr="00FD14A4">
        <w:t>addition</w:t>
      </w:r>
      <w:r w:rsidRPr="00132E6D">
        <w:t xml:space="preserve"> to clause</w:t>
      </w:r>
      <w:r>
        <w:t xml:space="preserve"> </w:t>
      </w:r>
      <w:r>
        <w:fldChar w:fldCharType="begin"/>
      </w:r>
      <w:r>
        <w:instrText xml:space="preserve"> REF _Ref89898983 \w \h </w:instrText>
      </w:r>
      <w:r>
        <w:fldChar w:fldCharType="separate"/>
      </w:r>
      <w:r w:rsidR="00976E3B">
        <w:t>11(b)</w:t>
      </w:r>
      <w:r>
        <w:fldChar w:fldCharType="end"/>
      </w:r>
      <w:r w:rsidRPr="00132E6D">
        <w:t xml:space="preserve">, each </w:t>
      </w:r>
      <w:r>
        <w:t>party (a '</w:t>
      </w:r>
      <w:r w:rsidRPr="00132E6D">
        <w:rPr>
          <w:b/>
        </w:rPr>
        <w:t xml:space="preserve">Publishing </w:t>
      </w:r>
      <w:r>
        <w:rPr>
          <w:b/>
        </w:rPr>
        <w:t>Party'</w:t>
      </w:r>
      <w:r w:rsidRPr="00132E6D">
        <w:t xml:space="preserve">) </w:t>
      </w:r>
      <w:r>
        <w:t xml:space="preserve">may only proceed with </w:t>
      </w:r>
      <w:r w:rsidRPr="00132E6D">
        <w:t xml:space="preserve">publishing or submitting for publication, or presenting, anything in relation to the Project that discloses </w:t>
      </w:r>
      <w:r>
        <w:t xml:space="preserve">any </w:t>
      </w:r>
      <w:r w:rsidRPr="00132E6D">
        <w:t>Confidential Information</w:t>
      </w:r>
      <w:r>
        <w:t xml:space="preserve"> of any other party or the Project IP ('</w:t>
      </w:r>
      <w:r w:rsidRPr="00132E6D">
        <w:rPr>
          <w:b/>
        </w:rPr>
        <w:t>Publication</w:t>
      </w:r>
      <w:r>
        <w:rPr>
          <w:b/>
        </w:rPr>
        <w:t>'</w:t>
      </w:r>
      <w:r w:rsidRPr="00132E6D">
        <w:t xml:space="preserve">), </w:t>
      </w:r>
      <w:r>
        <w:t xml:space="preserve">provided that it has complied with the </w:t>
      </w:r>
      <w:r w:rsidRPr="00892D9D">
        <w:t xml:space="preserve">process set out in clauses </w:t>
      </w:r>
      <w:r>
        <w:fldChar w:fldCharType="begin"/>
      </w:r>
      <w:r>
        <w:instrText xml:space="preserve"> REF _Ref88421734 \w \h </w:instrText>
      </w:r>
      <w:r>
        <w:fldChar w:fldCharType="separate"/>
      </w:r>
      <w:r w:rsidR="00976E3B">
        <w:t>11(d)</w:t>
      </w:r>
      <w:r>
        <w:fldChar w:fldCharType="end"/>
      </w:r>
      <w:r w:rsidRPr="00892D9D">
        <w:t xml:space="preserve"> and </w:t>
      </w:r>
      <w:r>
        <w:fldChar w:fldCharType="begin"/>
      </w:r>
      <w:r>
        <w:instrText xml:space="preserve"> REF _Ref89781507 \w \h </w:instrText>
      </w:r>
      <w:r>
        <w:fldChar w:fldCharType="separate"/>
      </w:r>
      <w:r w:rsidR="00976E3B">
        <w:t>11(e)</w:t>
      </w:r>
      <w:r>
        <w:fldChar w:fldCharType="end"/>
      </w:r>
      <w:r w:rsidRPr="00892D9D">
        <w:t xml:space="preserve"> and is permitted to proceed in accordance with clause </w:t>
      </w:r>
      <w:r>
        <w:fldChar w:fldCharType="begin"/>
      </w:r>
      <w:r>
        <w:instrText xml:space="preserve"> REF _Ref476049229 \w \h </w:instrText>
      </w:r>
      <w:r>
        <w:fldChar w:fldCharType="separate"/>
      </w:r>
      <w:r w:rsidR="00976E3B">
        <w:t>11(h)</w:t>
      </w:r>
      <w:r>
        <w:fldChar w:fldCharType="end"/>
      </w:r>
      <w:r w:rsidRPr="00892D9D">
        <w:t>.</w:t>
      </w:r>
      <w:r>
        <w:t xml:space="preserve">  </w:t>
      </w:r>
    </w:p>
    <w:p w14:paraId="1DFC4861" w14:textId="7791E688" w:rsidR="00EA5B41" w:rsidRPr="00670AE5" w:rsidRDefault="00EA5B41" w:rsidP="00307B26">
      <w:pPr>
        <w:pStyle w:val="Heading3"/>
      </w:pPr>
      <w:bookmarkStart w:id="258" w:name="_Ref88421734"/>
      <w:bookmarkStart w:id="259" w:name="_Ref476048680"/>
      <w:bookmarkEnd w:id="255"/>
      <w:r w:rsidRPr="00670AE5">
        <w:t>The Publishing Party must provide a copy of the proposed Publication to the</w:t>
      </w:r>
      <w:r>
        <w:t xml:space="preserve"> other party or parties to whom the Publication relates</w:t>
      </w:r>
      <w:r w:rsidRPr="004B0C85">
        <w:t xml:space="preserve"> (the '</w:t>
      </w:r>
      <w:r w:rsidRPr="004B0C85">
        <w:rPr>
          <w:b/>
        </w:rPr>
        <w:t>Reviewing Party'</w:t>
      </w:r>
      <w:r w:rsidRPr="004B0C85">
        <w:t xml:space="preserve">) for review and response in accordance with </w:t>
      </w:r>
      <w:r w:rsidRPr="00FD14A4">
        <w:t xml:space="preserve">clause </w:t>
      </w:r>
      <w:r>
        <w:fldChar w:fldCharType="begin"/>
      </w:r>
      <w:r>
        <w:instrText xml:space="preserve"> REF _Ref89781507 \w \h </w:instrText>
      </w:r>
      <w:r>
        <w:fldChar w:fldCharType="separate"/>
      </w:r>
      <w:r w:rsidR="00976E3B">
        <w:t>11(e)</w:t>
      </w:r>
      <w:r>
        <w:fldChar w:fldCharType="end"/>
      </w:r>
      <w:r w:rsidRPr="00FD14A4">
        <w:t>.</w:t>
      </w:r>
      <w:bookmarkEnd w:id="258"/>
    </w:p>
    <w:p w14:paraId="72716A08" w14:textId="77777777" w:rsidR="00EA5B41" w:rsidRPr="00132E6D" w:rsidRDefault="00EA5B41" w:rsidP="00307B26">
      <w:pPr>
        <w:pStyle w:val="Heading3"/>
      </w:pPr>
      <w:bookmarkStart w:id="260" w:name="_Ref89781507"/>
      <w:r w:rsidRPr="008E15B5">
        <w:t xml:space="preserve">Within </w:t>
      </w:r>
      <w:r w:rsidRPr="0049612A">
        <w:t>30</w:t>
      </w:r>
      <w:r>
        <w:t xml:space="preserve"> Business Days</w:t>
      </w:r>
      <w:r w:rsidRPr="008E15B5">
        <w:t xml:space="preserve"> </w:t>
      </w:r>
      <w:bookmarkEnd w:id="256"/>
      <w:r w:rsidRPr="008E15B5">
        <w:t>of</w:t>
      </w:r>
      <w:r w:rsidRPr="00132E6D">
        <w:t xml:space="preserve"> the Publishing </w:t>
      </w:r>
      <w:r>
        <w:t>Party</w:t>
      </w:r>
      <w:r w:rsidRPr="00132E6D">
        <w:t xml:space="preserve"> providing the Publication to </w:t>
      </w:r>
      <w:r>
        <w:t>a</w:t>
      </w:r>
      <w:r w:rsidRPr="00132E6D">
        <w:t xml:space="preserve"> Reviewing </w:t>
      </w:r>
      <w:r>
        <w:t>Party</w:t>
      </w:r>
      <w:r w:rsidRPr="00132E6D">
        <w:t xml:space="preserve"> for review, the Reviewing </w:t>
      </w:r>
      <w:r>
        <w:t>Party</w:t>
      </w:r>
      <w:r w:rsidRPr="00132E6D">
        <w:t xml:space="preserve"> must notify the Publishing </w:t>
      </w:r>
      <w:r>
        <w:t>Party</w:t>
      </w:r>
      <w:r w:rsidRPr="00132E6D">
        <w:t xml:space="preserve"> in writing that it:</w:t>
      </w:r>
      <w:bookmarkEnd w:id="259"/>
      <w:bookmarkEnd w:id="260"/>
      <w:r w:rsidRPr="00132E6D">
        <w:t xml:space="preserve"> </w:t>
      </w:r>
    </w:p>
    <w:p w14:paraId="03FDA8F9" w14:textId="77777777" w:rsidR="00EA5B41" w:rsidRPr="00B90227" w:rsidRDefault="00EA5B41" w:rsidP="00307B26">
      <w:pPr>
        <w:pStyle w:val="Heading4"/>
      </w:pPr>
      <w:r w:rsidRPr="00132E6D">
        <w:t>gives</w:t>
      </w:r>
      <w:r>
        <w:t xml:space="preserve"> </w:t>
      </w:r>
      <w:r w:rsidRPr="00B90227">
        <w:t>unconditional consent;</w:t>
      </w:r>
    </w:p>
    <w:p w14:paraId="354819DF" w14:textId="77777777" w:rsidR="00EA5B41" w:rsidRPr="00B90227" w:rsidRDefault="00EA5B41" w:rsidP="00307B26">
      <w:pPr>
        <w:pStyle w:val="Heading4"/>
      </w:pPr>
      <w:bookmarkStart w:id="261" w:name="_Ref476048876"/>
      <w:bookmarkStart w:id="262" w:name="_Ref84579360"/>
      <w:r w:rsidRPr="00B90227">
        <w:t xml:space="preserve">gives consent subject to certain amendments being made (including, if required, the removal of the Reviewing Party’s Confidential Information) which are in the reasonable opinion of the Reviewing Party necessary to ensure </w:t>
      </w:r>
      <w:bookmarkEnd w:id="261"/>
      <w:r w:rsidRPr="00B90227">
        <w:t>its Confidential Information is not disclosed and its privacy obligations are met; or</w:t>
      </w:r>
      <w:bookmarkEnd w:id="262"/>
    </w:p>
    <w:p w14:paraId="2A154971" w14:textId="77777777" w:rsidR="00EA5B41" w:rsidRPr="00132E6D" w:rsidRDefault="00EA5B41" w:rsidP="00307B26">
      <w:pPr>
        <w:pStyle w:val="Heading4"/>
      </w:pPr>
      <w:bookmarkStart w:id="263" w:name="_Ref482691759"/>
      <w:bookmarkStart w:id="264" w:name="_Ref476048893"/>
      <w:r w:rsidRPr="00132E6D">
        <w:lastRenderedPageBreak/>
        <w:t>require</w:t>
      </w:r>
      <w:r>
        <w:t>s</w:t>
      </w:r>
      <w:r w:rsidRPr="00132E6D">
        <w:t xml:space="preserve"> the Publication to be delayed for up </w:t>
      </w:r>
      <w:r w:rsidRPr="008E15B5">
        <w:t xml:space="preserve">to </w:t>
      </w:r>
      <w:r w:rsidRPr="0049612A">
        <w:t>3 months</w:t>
      </w:r>
      <w:r w:rsidRPr="00132E6D">
        <w:t xml:space="preserve"> so as to not prejudice its ability to protect and</w:t>
      </w:r>
      <w:r>
        <w:t>/or</w:t>
      </w:r>
      <w:r w:rsidRPr="00132E6D">
        <w:t xml:space="preserve"> Commercialise</w:t>
      </w:r>
      <w:r>
        <w:t xml:space="preserve"> the IPR in the Project IP,</w:t>
      </w:r>
      <w:r w:rsidRPr="00132E6D">
        <w:t xml:space="preserve"> Confidential Information or </w:t>
      </w:r>
      <w:r>
        <w:t>Pre-existing IPR</w:t>
      </w:r>
      <w:r w:rsidRPr="00132E6D">
        <w:t>.</w:t>
      </w:r>
      <w:bookmarkEnd w:id="263"/>
      <w:bookmarkEnd w:id="264"/>
    </w:p>
    <w:p w14:paraId="0DAF4E31" w14:textId="0769206E" w:rsidR="00EA5B41" w:rsidRDefault="00EA5B41" w:rsidP="00307B26">
      <w:pPr>
        <w:pStyle w:val="Heading3"/>
      </w:pPr>
      <w:r>
        <w:t xml:space="preserve">Notwithstanding clause </w:t>
      </w:r>
      <w:r>
        <w:fldChar w:fldCharType="begin"/>
      </w:r>
      <w:r>
        <w:instrText xml:space="preserve"> REF _Ref84579360 \w \h </w:instrText>
      </w:r>
      <w:r>
        <w:fldChar w:fldCharType="separate"/>
      </w:r>
      <w:r w:rsidR="00976E3B">
        <w:t>11(e)(ii)</w:t>
      </w:r>
      <w:r>
        <w:fldChar w:fldCharType="end"/>
      </w:r>
      <w:r>
        <w:t>, the Reviewing Party will not have editorial rights over the content of the Publication.</w:t>
      </w:r>
    </w:p>
    <w:p w14:paraId="195774FC" w14:textId="5819D01B" w:rsidR="00EA5B41" w:rsidRPr="004B0C85" w:rsidRDefault="00EA5B41" w:rsidP="00307B26">
      <w:pPr>
        <w:pStyle w:val="Heading3"/>
      </w:pPr>
      <w:bookmarkStart w:id="265" w:name="_Ref93653042"/>
      <w:r>
        <w:rPr>
          <w:noProof/>
        </w:rPr>
        <mc:AlternateContent>
          <mc:Choice Requires="wps">
            <w:drawing>
              <wp:anchor distT="0" distB="0" distL="114300" distR="114300" simplePos="0" relativeHeight="251746304" behindDoc="0" locked="0" layoutInCell="1" allowOverlap="1" wp14:anchorId="2161E0BB" wp14:editId="2E066470">
                <wp:simplePos x="0" y="0"/>
                <wp:positionH relativeFrom="column">
                  <wp:posOffset>4270375</wp:posOffset>
                </wp:positionH>
                <wp:positionV relativeFrom="paragraph">
                  <wp:posOffset>5715</wp:posOffset>
                </wp:positionV>
                <wp:extent cx="2631440" cy="1070610"/>
                <wp:effectExtent l="0" t="0" r="0" b="0"/>
                <wp:wrapThrough wrapText="bothSides">
                  <wp:wrapPolygon edited="0">
                    <wp:start x="0" y="0"/>
                    <wp:lineTo x="0" y="21139"/>
                    <wp:lineTo x="21423" y="21139"/>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1070610"/>
                        </a:xfrm>
                        <a:prstGeom prst="rect">
                          <a:avLst/>
                        </a:prstGeom>
                        <a:solidFill>
                          <a:schemeClr val="accent6"/>
                        </a:solidFill>
                        <a:ln w="6350">
                          <a:noFill/>
                        </a:ln>
                      </wps:spPr>
                      <wps:txbx>
                        <w:txbxContent>
                          <w:p w14:paraId="239DD566" w14:textId="23E2FEC7"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_Ref93653042 \w \h </w:instrText>
                            </w:r>
                            <w:r>
                              <w:rPr>
                                <w:b/>
                                <w:i/>
                                <w:sz w:val="16"/>
                              </w:rPr>
                            </w:r>
                            <w:r>
                              <w:rPr>
                                <w:b/>
                                <w:i/>
                                <w:sz w:val="16"/>
                              </w:rPr>
                              <w:fldChar w:fldCharType="separate"/>
                            </w:r>
                            <w:r w:rsidR="00976E3B">
                              <w:rPr>
                                <w:b/>
                                <w:i/>
                                <w:sz w:val="16"/>
                              </w:rPr>
                              <w:t>11(g)</w:t>
                            </w:r>
                            <w:r>
                              <w:rPr>
                                <w:b/>
                                <w:i/>
                                <w:sz w:val="16"/>
                              </w:rPr>
                              <w:fldChar w:fldCharType="end"/>
                            </w:r>
                            <w:r>
                              <w:rPr>
                                <w:b/>
                                <w:i/>
                                <w:sz w:val="16"/>
                              </w:rPr>
                              <w:t>:</w:t>
                            </w:r>
                            <w:r w:rsidRPr="00262D47">
                              <w:rPr>
                                <w:sz w:val="16"/>
                              </w:rPr>
                              <w:t xml:space="preserve"> </w:t>
                            </w:r>
                            <w:r w:rsidRPr="004C54EF">
                              <w:rPr>
                                <w:sz w:val="16"/>
                              </w:rPr>
                              <w:t xml:space="preserve">The purpose of this clause is to permit the Publishing Party to proceed with Publication if the Reviewing Party (commonly </w:t>
                            </w:r>
                            <w:r>
                              <w:rPr>
                                <w:sz w:val="16"/>
                              </w:rPr>
                              <w:t xml:space="preserve">the </w:t>
                            </w:r>
                            <w:r w:rsidRPr="004C54EF">
                              <w:rPr>
                                <w:sz w:val="16"/>
                              </w:rPr>
                              <w:t>Collaborator</w:t>
                            </w:r>
                            <w:r>
                              <w:rPr>
                                <w:sz w:val="16"/>
                              </w:rPr>
                              <w:t>s</w:t>
                            </w:r>
                            <w:r w:rsidRPr="004C54EF">
                              <w:rPr>
                                <w:sz w:val="16"/>
                              </w:rPr>
                              <w:t xml:space="preserve">) does not respond to the Publishing Party's requests for Publication.  If the Reviewing Party has any concerns with the Publication, it is important that the Reviewing Party responds to the Publishing Party in accordance with clause </w:t>
                            </w:r>
                            <w:r w:rsidRPr="004C54EF">
                              <w:rPr>
                                <w:sz w:val="16"/>
                              </w:rPr>
                              <w:fldChar w:fldCharType="begin"/>
                            </w:r>
                            <w:r w:rsidRPr="004C54EF">
                              <w:rPr>
                                <w:sz w:val="16"/>
                              </w:rPr>
                              <w:instrText xml:space="preserve"> REF _Ref89781507 \w \h  \* MERGEFORMAT </w:instrText>
                            </w:r>
                            <w:r w:rsidRPr="004C54EF">
                              <w:rPr>
                                <w:sz w:val="16"/>
                              </w:rPr>
                            </w:r>
                            <w:r w:rsidRPr="004C54EF">
                              <w:rPr>
                                <w:sz w:val="16"/>
                              </w:rPr>
                              <w:fldChar w:fldCharType="separate"/>
                            </w:r>
                            <w:r w:rsidR="00976E3B">
                              <w:rPr>
                                <w:sz w:val="16"/>
                              </w:rPr>
                              <w:t>11(e)</w:t>
                            </w:r>
                            <w:r w:rsidRPr="004C54EF">
                              <w:rPr>
                                <w:sz w:val="16"/>
                              </w:rPr>
                              <w:fldChar w:fldCharType="end"/>
                            </w:r>
                            <w:r w:rsidRPr="004C54E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1E0BB" id="Text Box 24" o:spid="_x0000_s1068" type="#_x0000_t202" style="position:absolute;left:0;text-align:left;margin-left:336.25pt;margin-top:.45pt;width:207.2pt;height:84.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" fillcolor="#e9e4de [3209]" stroked="f" strokeweight=".5pt">
                <v:textbox>
                  <w:txbxContent>
                    <w:p w14:paraId="239DD566" w14:textId="23E2FEC7"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_Ref93653042 \w \h </w:instrText>
                      </w:r>
                      <w:r>
                        <w:rPr>
                          <w:b/>
                          <w:i/>
                          <w:sz w:val="16"/>
                        </w:rPr>
                      </w:r>
                      <w:r>
                        <w:rPr>
                          <w:b/>
                          <w:i/>
                          <w:sz w:val="16"/>
                        </w:rPr>
                        <w:fldChar w:fldCharType="separate"/>
                      </w:r>
                      <w:r w:rsidR="00976E3B">
                        <w:rPr>
                          <w:b/>
                          <w:i/>
                          <w:sz w:val="16"/>
                        </w:rPr>
                        <w:t>11(g)</w:t>
                      </w:r>
                      <w:r>
                        <w:rPr>
                          <w:b/>
                          <w:i/>
                          <w:sz w:val="16"/>
                        </w:rPr>
                        <w:fldChar w:fldCharType="end"/>
                      </w:r>
                      <w:r>
                        <w:rPr>
                          <w:b/>
                          <w:i/>
                          <w:sz w:val="16"/>
                        </w:rPr>
                        <w:t>:</w:t>
                      </w:r>
                      <w:r w:rsidRPr="00262D47">
                        <w:rPr>
                          <w:sz w:val="16"/>
                        </w:rPr>
                        <w:t xml:space="preserve"> </w:t>
                      </w:r>
                      <w:r w:rsidRPr="004C54EF">
                        <w:rPr>
                          <w:sz w:val="16"/>
                        </w:rPr>
                        <w:t xml:space="preserve">The purpose of this clause is to permit the Publishing Party to proceed with Publication if the Reviewing Party (commonly </w:t>
                      </w:r>
                      <w:r>
                        <w:rPr>
                          <w:sz w:val="16"/>
                        </w:rPr>
                        <w:t xml:space="preserve">the </w:t>
                      </w:r>
                      <w:r w:rsidRPr="004C54EF">
                        <w:rPr>
                          <w:sz w:val="16"/>
                        </w:rPr>
                        <w:t>Collaborator</w:t>
                      </w:r>
                      <w:r>
                        <w:rPr>
                          <w:sz w:val="16"/>
                        </w:rPr>
                        <w:t>s</w:t>
                      </w:r>
                      <w:r w:rsidRPr="004C54EF">
                        <w:rPr>
                          <w:sz w:val="16"/>
                        </w:rPr>
                        <w:t xml:space="preserve">) does not respond to the Publishing Party's requests for Publication.  If the Reviewing Party has any concerns with the Publication, it is important that the Reviewing Party responds to the Publishing Party in accordance with clause </w:t>
                      </w:r>
                      <w:r w:rsidRPr="004C54EF">
                        <w:rPr>
                          <w:sz w:val="16"/>
                        </w:rPr>
                        <w:fldChar w:fldCharType="begin"/>
                      </w:r>
                      <w:r w:rsidRPr="004C54EF">
                        <w:rPr>
                          <w:sz w:val="16"/>
                        </w:rPr>
                        <w:instrText xml:space="preserve"> REF _Ref89781507 \w \h  \* MERGEFORMAT </w:instrText>
                      </w:r>
                      <w:r w:rsidRPr="004C54EF">
                        <w:rPr>
                          <w:sz w:val="16"/>
                        </w:rPr>
                      </w:r>
                      <w:r w:rsidRPr="004C54EF">
                        <w:rPr>
                          <w:sz w:val="16"/>
                        </w:rPr>
                        <w:fldChar w:fldCharType="separate"/>
                      </w:r>
                      <w:r w:rsidR="00976E3B">
                        <w:rPr>
                          <w:sz w:val="16"/>
                        </w:rPr>
                        <w:t>11(e)</w:t>
                      </w:r>
                      <w:r w:rsidRPr="004C54EF">
                        <w:rPr>
                          <w:sz w:val="16"/>
                        </w:rPr>
                        <w:fldChar w:fldCharType="end"/>
                      </w:r>
                      <w:r w:rsidRPr="004C54EF">
                        <w:rPr>
                          <w:sz w:val="16"/>
                        </w:rPr>
                        <w:t>.</w:t>
                      </w:r>
                    </w:p>
                  </w:txbxContent>
                </v:textbox>
                <w10:wrap type="through"/>
              </v:shape>
            </w:pict>
          </mc:Fallback>
        </mc:AlternateContent>
      </w:r>
      <w:r w:rsidRPr="004B0C85">
        <w:t xml:space="preserve">If the Publishing Party does not receive a response in accordance with clause </w:t>
      </w:r>
      <w:r w:rsidRPr="004B0C85">
        <w:fldChar w:fldCharType="begin"/>
      </w:r>
      <w:r w:rsidRPr="004B0C85">
        <w:instrText xml:space="preserve"> REF _Ref476048680 \w \h </w:instrText>
      </w:r>
      <w:r w:rsidRPr="004B0C85">
        <w:fldChar w:fldCharType="separate"/>
      </w:r>
      <w:r w:rsidR="00976E3B">
        <w:t>11(d)</w:t>
      </w:r>
      <w:r w:rsidRPr="004B0C85">
        <w:fldChar w:fldCharType="end"/>
      </w:r>
      <w:r w:rsidRPr="004B0C85">
        <w:t xml:space="preserve"> within </w:t>
      </w:r>
      <w:r>
        <w:t xml:space="preserve">20 Business Days </w:t>
      </w:r>
      <w:r w:rsidRPr="004B0C85">
        <w:t>of a Reviewing Party receiving the Publication for review, the Pub</w:t>
      </w:r>
      <w:r w:rsidRPr="00D44A51">
        <w:t>lishing Party may provide the Reviewing Party with a further notice in writing requiring confirmation that it has no objections to the Publication.  The Reviewing Party</w:t>
      </w:r>
      <w:r w:rsidRPr="000D7E78">
        <w:t xml:space="preserve"> will be deemed to have given unconditional consent to the Publication if it does not respond to such further notice within </w:t>
      </w:r>
      <w:r>
        <w:t>5 Business Days</w:t>
      </w:r>
      <w:r w:rsidRPr="000D7E78">
        <w:t xml:space="preserve"> of receipt, notifying of any required amendments or a delay in accordance with clause </w:t>
      </w:r>
      <w:r w:rsidRPr="004B0C85">
        <w:fldChar w:fldCharType="begin"/>
      </w:r>
      <w:r w:rsidRPr="004B0C85">
        <w:instrText xml:space="preserve"> REF _Ref476048680 \w \h  \* MERGEFORMAT </w:instrText>
      </w:r>
      <w:r w:rsidRPr="004B0C85">
        <w:fldChar w:fldCharType="separate"/>
      </w:r>
      <w:r w:rsidR="00976E3B">
        <w:t>11(d)</w:t>
      </w:r>
      <w:r w:rsidRPr="004B0C85">
        <w:fldChar w:fldCharType="end"/>
      </w:r>
      <w:r w:rsidRPr="004B0C85">
        <w:t>.</w:t>
      </w:r>
      <w:bookmarkEnd w:id="265"/>
    </w:p>
    <w:p w14:paraId="4B2FB074" w14:textId="77777777" w:rsidR="00EA5B41" w:rsidRPr="00132E6D" w:rsidRDefault="00EA5B41" w:rsidP="00307B26">
      <w:pPr>
        <w:pStyle w:val="Heading3"/>
      </w:pPr>
      <w:bookmarkStart w:id="266" w:name="_Ref476049229"/>
      <w:r w:rsidRPr="00132E6D">
        <w:t xml:space="preserve">The Publishing </w:t>
      </w:r>
      <w:r>
        <w:t>Party</w:t>
      </w:r>
      <w:r w:rsidRPr="00132E6D">
        <w:t xml:space="preserve"> may proceed with the Publication:</w:t>
      </w:r>
      <w:bookmarkEnd w:id="266"/>
    </w:p>
    <w:p w14:paraId="7F9121DC" w14:textId="77777777" w:rsidR="00EA5B41" w:rsidRPr="00132E6D" w:rsidRDefault="00EA5B41" w:rsidP="00307B26">
      <w:pPr>
        <w:pStyle w:val="Heading4"/>
      </w:pPr>
      <w:r w:rsidRPr="00132E6D">
        <w:t xml:space="preserve">upon unconditional consent being </w:t>
      </w:r>
      <w:r w:rsidRPr="00B90227">
        <w:t xml:space="preserve">given by </w:t>
      </w:r>
      <w:r>
        <w:t>each</w:t>
      </w:r>
      <w:r w:rsidRPr="00B90227">
        <w:t xml:space="preserve"> Reviewing Party; or</w:t>
      </w:r>
    </w:p>
    <w:p w14:paraId="7DCCFF50" w14:textId="5D8E2DCD" w:rsidR="00EA5B41" w:rsidRPr="00132E6D" w:rsidRDefault="00EA5B41" w:rsidP="00307B26">
      <w:pPr>
        <w:pStyle w:val="Heading4"/>
      </w:pPr>
      <w:r w:rsidRPr="00132E6D">
        <w:t xml:space="preserve">if amendments are required under clause </w:t>
      </w:r>
      <w:r>
        <w:fldChar w:fldCharType="begin"/>
      </w:r>
      <w:r>
        <w:instrText xml:space="preserve"> REF _Ref84579360 \w \h </w:instrText>
      </w:r>
      <w:r>
        <w:fldChar w:fldCharType="separate"/>
      </w:r>
      <w:r w:rsidR="00976E3B">
        <w:t>11(e)(ii)</w:t>
      </w:r>
      <w:r>
        <w:fldChar w:fldCharType="end"/>
      </w:r>
      <w:r w:rsidRPr="00132E6D">
        <w:t>, upon all reasonable amendments being made; and</w:t>
      </w:r>
    </w:p>
    <w:p w14:paraId="3C6B8CC9" w14:textId="74727FB1" w:rsidR="00EA5B41" w:rsidRPr="00822B3C" w:rsidRDefault="00EA5B41" w:rsidP="00307B26">
      <w:pPr>
        <w:pStyle w:val="Heading4"/>
      </w:pPr>
      <w:r w:rsidRPr="00132E6D">
        <w:t xml:space="preserve">if a period of delay is </w:t>
      </w:r>
      <w:r w:rsidRPr="00822B3C">
        <w:t xml:space="preserve">required under clause </w:t>
      </w:r>
      <w:r w:rsidRPr="009D3180">
        <w:fldChar w:fldCharType="begin"/>
      </w:r>
      <w:r w:rsidRPr="00822B3C">
        <w:instrText xml:space="preserve"> REF _Ref482691759 \w \h </w:instrText>
      </w:r>
      <w:r>
        <w:instrText xml:space="preserve"> \* MERGEFORMAT </w:instrText>
      </w:r>
      <w:r w:rsidRPr="009D3180">
        <w:fldChar w:fldCharType="separate"/>
      </w:r>
      <w:r w:rsidR="00976E3B">
        <w:t>11(e)(iii)</w:t>
      </w:r>
      <w:r w:rsidRPr="009D3180">
        <w:fldChar w:fldCharType="end"/>
      </w:r>
      <w:r w:rsidRPr="00822B3C">
        <w:t>, upon the expiry of that period.</w:t>
      </w:r>
    </w:p>
    <w:p w14:paraId="0504C414" w14:textId="6B7302A6" w:rsidR="00EA5B41" w:rsidRPr="00FD14A4" w:rsidRDefault="00EA5B41" w:rsidP="00307B26">
      <w:pPr>
        <w:pStyle w:val="Heading3"/>
      </w:pPr>
      <w:r w:rsidRPr="00132E6D">
        <w:t xml:space="preserve">This clause </w:t>
      </w:r>
      <w:r>
        <w:fldChar w:fldCharType="begin"/>
      </w:r>
      <w:r>
        <w:instrText xml:space="preserve"> REF _Ref82455644 \w \h </w:instrText>
      </w:r>
      <w:r>
        <w:fldChar w:fldCharType="separate"/>
      </w:r>
      <w:r w:rsidR="00976E3B">
        <w:t>11</w:t>
      </w:r>
      <w:r>
        <w:fldChar w:fldCharType="end"/>
      </w:r>
      <w:r w:rsidRPr="00132E6D">
        <w:t xml:space="preserve"> does </w:t>
      </w:r>
      <w:bookmarkStart w:id="267" w:name="_Ref420580354"/>
      <w:r w:rsidRPr="00132E6D">
        <w:t xml:space="preserve">not apply to the non-public presentation or submission of Student Work for assessment or examination and instead clause </w:t>
      </w:r>
      <w:r>
        <w:fldChar w:fldCharType="begin"/>
      </w:r>
      <w:r>
        <w:instrText xml:space="preserve"> REF _Ref84579403 \w \h </w:instrText>
      </w:r>
      <w:r>
        <w:fldChar w:fldCharType="separate"/>
      </w:r>
      <w:r w:rsidR="00976E3B">
        <w:t>12</w:t>
      </w:r>
      <w:r>
        <w:fldChar w:fldCharType="end"/>
      </w:r>
      <w:r w:rsidRPr="00132E6D">
        <w:t xml:space="preserve"> applies in such circumstances.</w:t>
      </w:r>
      <w:bookmarkEnd w:id="267"/>
    </w:p>
    <w:p w14:paraId="22E2EA91" w14:textId="77777777" w:rsidR="00EA5B41" w:rsidRDefault="00EA5B41" w:rsidP="00307B26">
      <w:pPr>
        <w:pStyle w:val="Heading1"/>
      </w:pPr>
      <w:bookmarkStart w:id="268" w:name="_Ref84579403"/>
      <w:bookmarkStart w:id="269" w:name="_Ref99989378"/>
      <w:bookmarkStart w:id="270" w:name="_Toc110939316"/>
      <w:r>
        <w:rPr>
          <w:noProof/>
          <w:lang w:eastAsia="en-AU"/>
        </w:rPr>
        <mc:AlternateContent>
          <mc:Choice Requires="wps">
            <w:drawing>
              <wp:anchor distT="0" distB="0" distL="114300" distR="114300" simplePos="0" relativeHeight="251685888" behindDoc="0" locked="0" layoutInCell="1" allowOverlap="1" wp14:anchorId="1E2ED074" wp14:editId="7BD333C8">
                <wp:simplePos x="0" y="0"/>
                <wp:positionH relativeFrom="column">
                  <wp:posOffset>4279265</wp:posOffset>
                </wp:positionH>
                <wp:positionV relativeFrom="paragraph">
                  <wp:posOffset>40005</wp:posOffset>
                </wp:positionV>
                <wp:extent cx="2631440" cy="682625"/>
                <wp:effectExtent l="0" t="0" r="0" b="3175"/>
                <wp:wrapThrough wrapText="bothSides">
                  <wp:wrapPolygon edited="0">
                    <wp:start x="0" y="0"/>
                    <wp:lineTo x="0" y="21098"/>
                    <wp:lineTo x="21423" y="21098"/>
                    <wp:lineTo x="21423" y="0"/>
                    <wp:lineTo x="0" y="0"/>
                  </wp:wrapPolygon>
                </wp:wrapThrough>
                <wp:docPr id="53" name="Text Box 53"/>
                <wp:cNvGraphicFramePr/>
                <a:graphic xmlns:a="http://schemas.openxmlformats.org/drawingml/2006/main">
                  <a:graphicData uri="http://schemas.microsoft.com/office/word/2010/wordprocessingShape">
                    <wps:wsp>
                      <wps:cNvSpPr txBox="1"/>
                      <wps:spPr>
                        <a:xfrm>
                          <a:off x="0" y="0"/>
                          <a:ext cx="2631440" cy="682625"/>
                        </a:xfrm>
                        <a:prstGeom prst="rect">
                          <a:avLst/>
                        </a:prstGeom>
                        <a:solidFill>
                          <a:schemeClr val="accent6"/>
                        </a:solidFill>
                        <a:ln w="6350">
                          <a:noFill/>
                        </a:ln>
                      </wps:spPr>
                      <wps:txbx>
                        <w:txbxContent>
                          <w:p w14:paraId="79107D39" w14:textId="10253EB4"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_Ref84579403 \w \h </w:instrText>
                            </w:r>
                            <w:r>
                              <w:rPr>
                                <w:b/>
                                <w:i/>
                                <w:sz w:val="16"/>
                              </w:rPr>
                            </w:r>
                            <w:r>
                              <w:rPr>
                                <w:b/>
                                <w:i/>
                                <w:sz w:val="16"/>
                              </w:rPr>
                              <w:fldChar w:fldCharType="separate"/>
                            </w:r>
                            <w:r w:rsidR="00976E3B">
                              <w:rPr>
                                <w:b/>
                                <w:i/>
                                <w:sz w:val="16"/>
                              </w:rPr>
                              <w:t>12</w:t>
                            </w:r>
                            <w:r>
                              <w:rPr>
                                <w:b/>
                                <w:i/>
                                <w:sz w:val="16"/>
                              </w:rPr>
                              <w:fldChar w:fldCharType="end"/>
                            </w:r>
                            <w:r>
                              <w:rPr>
                                <w:b/>
                                <w:i/>
                                <w:sz w:val="16"/>
                              </w:rPr>
                              <w:t xml:space="preserve">: </w:t>
                            </w:r>
                            <w:r w:rsidRPr="00FD4A79">
                              <w:rPr>
                                <w:sz w:val="16"/>
                              </w:rPr>
                              <w:t xml:space="preserve">This clause </w:t>
                            </w:r>
                            <w:r>
                              <w:rPr>
                                <w:sz w:val="16"/>
                              </w:rPr>
                              <w:t xml:space="preserve">sets out a </w:t>
                            </w:r>
                            <w:proofErr w:type="gramStart"/>
                            <w:r>
                              <w:rPr>
                                <w:sz w:val="16"/>
                              </w:rPr>
                              <w:t>Student's</w:t>
                            </w:r>
                            <w:proofErr w:type="gramEnd"/>
                            <w:r>
                              <w:rPr>
                                <w:sz w:val="16"/>
                              </w:rPr>
                              <w:t xml:space="preserve"> right to publish</w:t>
                            </w:r>
                            <w:r w:rsidRPr="0007054B">
                              <w:rPr>
                                <w:sz w:val="16"/>
                              </w:rPr>
                              <w:t>. However, each University must obtain all rights to assign the IPR under</w:t>
                            </w:r>
                            <w:r w:rsidRPr="00BC28D1">
                              <w:rPr>
                                <w:sz w:val="16"/>
                              </w:rPr>
                              <w:t xml:space="preserve"> the Project, even where a Student from another university performs work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D074" id="Text Box 53" o:spid="_x0000_s1069" type="#_x0000_t202" style="position:absolute;left:0;text-align:left;margin-left:336.95pt;margin-top:3.15pt;width:207.2pt;height:5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" fillcolor="#e9e4de [3209]" stroked="f" strokeweight=".5pt">
                <v:textbox>
                  <w:txbxContent>
                    <w:p w14:paraId="79107D39" w14:textId="10253EB4"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_Ref84579403 \w \h </w:instrText>
                      </w:r>
                      <w:r>
                        <w:rPr>
                          <w:b/>
                          <w:i/>
                          <w:sz w:val="16"/>
                        </w:rPr>
                      </w:r>
                      <w:r>
                        <w:rPr>
                          <w:b/>
                          <w:i/>
                          <w:sz w:val="16"/>
                        </w:rPr>
                        <w:fldChar w:fldCharType="separate"/>
                      </w:r>
                      <w:r w:rsidR="00976E3B">
                        <w:rPr>
                          <w:b/>
                          <w:i/>
                          <w:sz w:val="16"/>
                        </w:rPr>
                        <w:t>12</w:t>
                      </w:r>
                      <w:r>
                        <w:rPr>
                          <w:b/>
                          <w:i/>
                          <w:sz w:val="16"/>
                        </w:rPr>
                        <w:fldChar w:fldCharType="end"/>
                      </w:r>
                      <w:r>
                        <w:rPr>
                          <w:b/>
                          <w:i/>
                          <w:sz w:val="16"/>
                        </w:rPr>
                        <w:t xml:space="preserve">: </w:t>
                      </w:r>
                      <w:r w:rsidRPr="00FD4A79">
                        <w:rPr>
                          <w:sz w:val="16"/>
                        </w:rPr>
                        <w:t xml:space="preserve">This clause </w:t>
                      </w:r>
                      <w:r>
                        <w:rPr>
                          <w:sz w:val="16"/>
                        </w:rPr>
                        <w:t xml:space="preserve">sets out a </w:t>
                      </w:r>
                      <w:proofErr w:type="gramStart"/>
                      <w:r>
                        <w:rPr>
                          <w:sz w:val="16"/>
                        </w:rPr>
                        <w:t>Student's</w:t>
                      </w:r>
                      <w:proofErr w:type="gramEnd"/>
                      <w:r>
                        <w:rPr>
                          <w:sz w:val="16"/>
                        </w:rPr>
                        <w:t xml:space="preserve"> right to publish</w:t>
                      </w:r>
                      <w:r w:rsidRPr="0007054B">
                        <w:rPr>
                          <w:sz w:val="16"/>
                        </w:rPr>
                        <w:t>. However, each University must obtain all rights to assign the IPR under</w:t>
                      </w:r>
                      <w:r w:rsidRPr="00BC28D1">
                        <w:rPr>
                          <w:sz w:val="16"/>
                        </w:rPr>
                        <w:t xml:space="preserve"> the Project, even where a Student from another university performs work on the Project.</w:t>
                      </w:r>
                    </w:p>
                  </w:txbxContent>
                </v:textbox>
                <w10:wrap type="through"/>
              </v:shape>
            </w:pict>
          </mc:Fallback>
        </mc:AlternateContent>
      </w:r>
      <w:r>
        <w:t>Students' right to publish</w:t>
      </w:r>
      <w:bookmarkEnd w:id="268"/>
      <w:bookmarkEnd w:id="269"/>
      <w:bookmarkEnd w:id="270"/>
    </w:p>
    <w:p w14:paraId="764D7219" w14:textId="77777777" w:rsidR="00EA5B41" w:rsidRPr="00260F41" w:rsidRDefault="00EA5B41" w:rsidP="00307B26">
      <w:pPr>
        <w:pStyle w:val="Heading3"/>
      </w:pPr>
      <w:bookmarkStart w:id="271" w:name="_Ref84579417"/>
      <w:bookmarkStart w:id="272" w:name="_Ref85190437"/>
      <w:r w:rsidRPr="00260F41">
        <w:t>Notwithstanding any other provision of this Agreement, the parties agree that Students</w:t>
      </w:r>
      <w:bookmarkEnd w:id="271"/>
      <w:r>
        <w:t>:</w:t>
      </w:r>
      <w:bookmarkEnd w:id="272"/>
      <w:r w:rsidRPr="00260F41">
        <w:t xml:space="preserve"> </w:t>
      </w:r>
    </w:p>
    <w:p w14:paraId="141F167B" w14:textId="58797B1C" w:rsidR="00EA5B41" w:rsidRDefault="00EA5B41" w:rsidP="00307B26">
      <w:pPr>
        <w:pStyle w:val="Heading4"/>
      </w:pPr>
      <w:r>
        <w:rPr>
          <w:noProof/>
        </w:rPr>
        <mc:AlternateContent>
          <mc:Choice Requires="wps">
            <w:drawing>
              <wp:anchor distT="0" distB="0" distL="114300" distR="114300" simplePos="0" relativeHeight="251686912" behindDoc="0" locked="0" layoutInCell="1" allowOverlap="1" wp14:anchorId="62BA3F71" wp14:editId="56ACF181">
                <wp:simplePos x="0" y="0"/>
                <wp:positionH relativeFrom="rightMargin">
                  <wp:posOffset>165100</wp:posOffset>
                </wp:positionH>
                <wp:positionV relativeFrom="paragraph">
                  <wp:posOffset>14605</wp:posOffset>
                </wp:positionV>
                <wp:extent cx="2631440" cy="833755"/>
                <wp:effectExtent l="0" t="0" r="0" b="4445"/>
                <wp:wrapThrough wrapText="bothSides">
                  <wp:wrapPolygon edited="0">
                    <wp:start x="0" y="0"/>
                    <wp:lineTo x="0" y="21222"/>
                    <wp:lineTo x="21423" y="21222"/>
                    <wp:lineTo x="21423" y="0"/>
                    <wp:lineTo x="0" y="0"/>
                  </wp:wrapPolygon>
                </wp:wrapThrough>
                <wp:docPr id="54" name="Text Box 54"/>
                <wp:cNvGraphicFramePr/>
                <a:graphic xmlns:a="http://schemas.openxmlformats.org/drawingml/2006/main">
                  <a:graphicData uri="http://schemas.microsoft.com/office/word/2010/wordprocessingShape">
                    <wps:wsp>
                      <wps:cNvSpPr txBox="1"/>
                      <wps:spPr>
                        <a:xfrm>
                          <a:off x="0" y="0"/>
                          <a:ext cx="2631440" cy="833755"/>
                        </a:xfrm>
                        <a:prstGeom prst="rect">
                          <a:avLst/>
                        </a:prstGeom>
                        <a:solidFill>
                          <a:schemeClr val="accent6"/>
                        </a:solidFill>
                        <a:ln w="6350">
                          <a:noFill/>
                        </a:ln>
                      </wps:spPr>
                      <wps:txbx>
                        <w:txbxContent>
                          <w:p w14:paraId="08A0E561" w14:textId="0D20971A"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_Ref85190437 \w \h </w:instrText>
                            </w:r>
                            <w:r>
                              <w:rPr>
                                <w:b/>
                                <w:i/>
                                <w:sz w:val="16"/>
                              </w:rPr>
                            </w:r>
                            <w:r>
                              <w:rPr>
                                <w:b/>
                                <w:i/>
                                <w:sz w:val="16"/>
                              </w:rPr>
                              <w:fldChar w:fldCharType="separate"/>
                            </w:r>
                            <w:r w:rsidR="00976E3B">
                              <w:rPr>
                                <w:b/>
                                <w:i/>
                                <w:sz w:val="16"/>
                              </w:rPr>
                              <w:t>12(a)</w:t>
                            </w:r>
                            <w:r>
                              <w:rPr>
                                <w:b/>
                                <w:i/>
                                <w:sz w:val="16"/>
                              </w:rPr>
                              <w:fldChar w:fldCharType="end"/>
                            </w:r>
                            <w:r>
                              <w:rPr>
                                <w:b/>
                                <w:i/>
                                <w:sz w:val="16"/>
                              </w:rPr>
                              <w:t xml:space="preserve"> to </w:t>
                            </w:r>
                            <w:r>
                              <w:rPr>
                                <w:b/>
                                <w:i/>
                                <w:sz w:val="16"/>
                              </w:rPr>
                              <w:fldChar w:fldCharType="begin"/>
                            </w:r>
                            <w:r>
                              <w:rPr>
                                <w:b/>
                                <w:i/>
                                <w:sz w:val="16"/>
                              </w:rPr>
                              <w:instrText xml:space="preserve"> REF _Ref100238630 \n \h </w:instrText>
                            </w:r>
                            <w:r>
                              <w:rPr>
                                <w:b/>
                                <w:i/>
                                <w:sz w:val="16"/>
                              </w:rPr>
                            </w:r>
                            <w:r>
                              <w:rPr>
                                <w:b/>
                                <w:i/>
                                <w:sz w:val="16"/>
                              </w:rPr>
                              <w:fldChar w:fldCharType="separate"/>
                            </w:r>
                            <w:r w:rsidR="00976E3B">
                              <w:rPr>
                                <w:b/>
                                <w:i/>
                                <w:sz w:val="16"/>
                              </w:rPr>
                              <w:t>(d)</w:t>
                            </w:r>
                            <w:r>
                              <w:rPr>
                                <w:b/>
                                <w:i/>
                                <w:sz w:val="16"/>
                              </w:rPr>
                              <w:fldChar w:fldCharType="end"/>
                            </w:r>
                            <w:r>
                              <w:rPr>
                                <w:b/>
                                <w:i/>
                                <w:sz w:val="16"/>
                              </w:rPr>
                              <w:t xml:space="preserve">: </w:t>
                            </w:r>
                            <w:r w:rsidRPr="00FD4A79">
                              <w:rPr>
                                <w:sz w:val="16"/>
                              </w:rPr>
                              <w:t xml:space="preserve">These clauses allow the </w:t>
                            </w:r>
                            <w:proofErr w:type="gramStart"/>
                            <w:r w:rsidRPr="00FD4A79">
                              <w:rPr>
                                <w:sz w:val="16"/>
                              </w:rPr>
                              <w:t>Student</w:t>
                            </w:r>
                            <w:proofErr w:type="gramEnd"/>
                            <w:r w:rsidRPr="00FD4A79">
                              <w:rPr>
                                <w:sz w:val="16"/>
                              </w:rPr>
                              <w:t xml:space="preserve"> to include the </w:t>
                            </w:r>
                            <w:r>
                              <w:rPr>
                                <w:sz w:val="16"/>
                              </w:rPr>
                              <w:t>Project IP</w:t>
                            </w:r>
                            <w:r w:rsidRPr="00FD4A79">
                              <w:rPr>
                                <w:sz w:val="16"/>
                              </w:rPr>
                              <w:t xml:space="preserve"> in their Student Work. However, any Confidential Information (including the </w:t>
                            </w:r>
                            <w:r>
                              <w:rPr>
                                <w:sz w:val="16"/>
                              </w:rPr>
                              <w:t>Project IP</w:t>
                            </w:r>
                            <w:r w:rsidRPr="00FD4A79">
                              <w:rPr>
                                <w:sz w:val="16"/>
                              </w:rPr>
                              <w:t xml:space="preserve">) contained in any Student Work must be kept confidential during the </w:t>
                            </w:r>
                            <w:r>
                              <w:rPr>
                                <w:sz w:val="16"/>
                              </w:rPr>
                              <w:t xml:space="preserve">relevant </w:t>
                            </w:r>
                            <w:r w:rsidRPr="00FD4A79">
                              <w:rPr>
                                <w:sz w:val="16"/>
                              </w:rPr>
                              <w:t>University's assessment of that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A3F71" id="Text Box 54" o:spid="_x0000_s1070" type="#_x0000_t202" style="position:absolute;left:0;text-align:left;margin-left:13pt;margin-top:1.15pt;width:207.2pt;height:65.65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" fillcolor="#e9e4de [3209]" stroked="f" strokeweight=".5pt">
                <v:textbox>
                  <w:txbxContent>
                    <w:p w14:paraId="08A0E561" w14:textId="0D20971A"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_Ref85190437 \w \h </w:instrText>
                      </w:r>
                      <w:r>
                        <w:rPr>
                          <w:b/>
                          <w:i/>
                          <w:sz w:val="16"/>
                        </w:rPr>
                      </w:r>
                      <w:r>
                        <w:rPr>
                          <w:b/>
                          <w:i/>
                          <w:sz w:val="16"/>
                        </w:rPr>
                        <w:fldChar w:fldCharType="separate"/>
                      </w:r>
                      <w:r w:rsidR="00976E3B">
                        <w:rPr>
                          <w:b/>
                          <w:i/>
                          <w:sz w:val="16"/>
                        </w:rPr>
                        <w:t>12(a)</w:t>
                      </w:r>
                      <w:r>
                        <w:rPr>
                          <w:b/>
                          <w:i/>
                          <w:sz w:val="16"/>
                        </w:rPr>
                        <w:fldChar w:fldCharType="end"/>
                      </w:r>
                      <w:r>
                        <w:rPr>
                          <w:b/>
                          <w:i/>
                          <w:sz w:val="16"/>
                        </w:rPr>
                        <w:t xml:space="preserve"> to </w:t>
                      </w:r>
                      <w:r>
                        <w:rPr>
                          <w:b/>
                          <w:i/>
                          <w:sz w:val="16"/>
                        </w:rPr>
                        <w:fldChar w:fldCharType="begin"/>
                      </w:r>
                      <w:r>
                        <w:rPr>
                          <w:b/>
                          <w:i/>
                          <w:sz w:val="16"/>
                        </w:rPr>
                        <w:instrText xml:space="preserve"> REF _Ref100238630 \n \h </w:instrText>
                      </w:r>
                      <w:r>
                        <w:rPr>
                          <w:b/>
                          <w:i/>
                          <w:sz w:val="16"/>
                        </w:rPr>
                      </w:r>
                      <w:r>
                        <w:rPr>
                          <w:b/>
                          <w:i/>
                          <w:sz w:val="16"/>
                        </w:rPr>
                        <w:fldChar w:fldCharType="separate"/>
                      </w:r>
                      <w:r w:rsidR="00976E3B">
                        <w:rPr>
                          <w:b/>
                          <w:i/>
                          <w:sz w:val="16"/>
                        </w:rPr>
                        <w:t>(d)</w:t>
                      </w:r>
                      <w:r>
                        <w:rPr>
                          <w:b/>
                          <w:i/>
                          <w:sz w:val="16"/>
                        </w:rPr>
                        <w:fldChar w:fldCharType="end"/>
                      </w:r>
                      <w:r>
                        <w:rPr>
                          <w:b/>
                          <w:i/>
                          <w:sz w:val="16"/>
                        </w:rPr>
                        <w:t xml:space="preserve">: </w:t>
                      </w:r>
                      <w:r w:rsidRPr="00FD4A79">
                        <w:rPr>
                          <w:sz w:val="16"/>
                        </w:rPr>
                        <w:t xml:space="preserve">These clauses allow the </w:t>
                      </w:r>
                      <w:proofErr w:type="gramStart"/>
                      <w:r w:rsidRPr="00FD4A79">
                        <w:rPr>
                          <w:sz w:val="16"/>
                        </w:rPr>
                        <w:t>Student</w:t>
                      </w:r>
                      <w:proofErr w:type="gramEnd"/>
                      <w:r w:rsidRPr="00FD4A79">
                        <w:rPr>
                          <w:sz w:val="16"/>
                        </w:rPr>
                        <w:t xml:space="preserve"> to include the </w:t>
                      </w:r>
                      <w:r>
                        <w:rPr>
                          <w:sz w:val="16"/>
                        </w:rPr>
                        <w:t>Project IP</w:t>
                      </w:r>
                      <w:r w:rsidRPr="00FD4A79">
                        <w:rPr>
                          <w:sz w:val="16"/>
                        </w:rPr>
                        <w:t xml:space="preserve"> in their Student Work. However, any Confidential Information (including the </w:t>
                      </w:r>
                      <w:r>
                        <w:rPr>
                          <w:sz w:val="16"/>
                        </w:rPr>
                        <w:t>Project IP</w:t>
                      </w:r>
                      <w:r w:rsidRPr="00FD4A79">
                        <w:rPr>
                          <w:sz w:val="16"/>
                        </w:rPr>
                        <w:t xml:space="preserve">) contained in any Student Work must be kept confidential during the </w:t>
                      </w:r>
                      <w:r>
                        <w:rPr>
                          <w:sz w:val="16"/>
                        </w:rPr>
                        <w:t xml:space="preserve">relevant </w:t>
                      </w:r>
                      <w:r w:rsidRPr="00FD4A79">
                        <w:rPr>
                          <w:sz w:val="16"/>
                        </w:rPr>
                        <w:t>University's assessment of that Work.</w:t>
                      </w:r>
                    </w:p>
                  </w:txbxContent>
                </v:textbox>
                <w10:wrap type="through" anchorx="margin"/>
              </v:shape>
            </w:pict>
          </mc:Fallback>
        </mc:AlternateContent>
      </w:r>
      <w:r w:rsidRPr="00132E6D">
        <w:t xml:space="preserve">may include </w:t>
      </w:r>
      <w:r>
        <w:t xml:space="preserve">Project IP </w:t>
      </w:r>
      <w:r w:rsidRPr="00132E6D">
        <w:t xml:space="preserve">in their Student Work, which </w:t>
      </w:r>
      <w:r>
        <w:t xml:space="preserve">may </w:t>
      </w:r>
      <w:r w:rsidRPr="00132E6D">
        <w:t xml:space="preserve">be made publicly available in accordance with </w:t>
      </w:r>
      <w:r>
        <w:t>the relevant University</w:t>
      </w:r>
      <w:r w:rsidRPr="00132E6D">
        <w:t xml:space="preserve">’s </w:t>
      </w:r>
      <w:r>
        <w:t xml:space="preserve">policies and procedures and any </w:t>
      </w:r>
      <w:r w:rsidRPr="00132E6D">
        <w:t xml:space="preserve">statutes and regulations, subject to the provisions of clause </w:t>
      </w:r>
      <w:r>
        <w:fldChar w:fldCharType="begin"/>
      </w:r>
      <w:r>
        <w:instrText xml:space="preserve"> REF _Ref82455644 \w \h  \* MERGEFORMAT </w:instrText>
      </w:r>
      <w:r>
        <w:fldChar w:fldCharType="separate"/>
      </w:r>
      <w:r w:rsidR="00976E3B">
        <w:t>11</w:t>
      </w:r>
      <w:r>
        <w:fldChar w:fldCharType="end"/>
      </w:r>
      <w:r>
        <w:t>; and</w:t>
      </w:r>
    </w:p>
    <w:p w14:paraId="07AE27A8" w14:textId="77777777" w:rsidR="00EA5B41" w:rsidRPr="00260F41" w:rsidRDefault="00EA5B41" w:rsidP="00307B26">
      <w:pPr>
        <w:pStyle w:val="Heading4"/>
        <w:rPr>
          <w:rFonts w:cs="Arial"/>
          <w:szCs w:val="20"/>
        </w:rPr>
      </w:pPr>
      <w:bookmarkStart w:id="273" w:name="_Ref419967263"/>
      <w:r w:rsidRPr="00132E6D">
        <w:rPr>
          <w:rFonts w:cs="Arial"/>
          <w:szCs w:val="20"/>
        </w:rPr>
        <w:t xml:space="preserve">will retain </w:t>
      </w:r>
      <w:r w:rsidRPr="00260F41">
        <w:t>copyright</w:t>
      </w:r>
      <w:r w:rsidRPr="00132E6D">
        <w:rPr>
          <w:rFonts w:cs="Arial"/>
          <w:szCs w:val="20"/>
        </w:rPr>
        <w:t xml:space="preserve"> in </w:t>
      </w:r>
      <w:bookmarkEnd w:id="273"/>
      <w:r w:rsidRPr="00132E6D">
        <w:rPr>
          <w:rFonts w:cs="Arial"/>
          <w:szCs w:val="20"/>
        </w:rPr>
        <w:t>their Student Work.</w:t>
      </w:r>
    </w:p>
    <w:p w14:paraId="3F3409A2" w14:textId="13166F66" w:rsidR="00EA5B41" w:rsidRDefault="00EA5B41" w:rsidP="0068182D">
      <w:pPr>
        <w:pStyle w:val="Heading3"/>
        <w:keepNext/>
        <w:keepLines/>
      </w:pPr>
      <w:bookmarkStart w:id="274" w:name="_Ref85118383"/>
      <w:bookmarkStart w:id="275" w:name="_Ref480797439"/>
      <w:r>
        <w:lastRenderedPageBreak/>
        <w:t xml:space="preserve">Nothing in this </w:t>
      </w:r>
      <w:r w:rsidRPr="008743DE">
        <w:t xml:space="preserve">clause </w:t>
      </w:r>
      <w:r w:rsidRPr="00890178">
        <w:fldChar w:fldCharType="begin"/>
      </w:r>
      <w:r w:rsidRPr="008743DE">
        <w:instrText xml:space="preserve"> REF _Ref99989378 \w \h </w:instrText>
      </w:r>
      <w:r w:rsidRPr="00890178">
        <w:fldChar w:fldCharType="separate"/>
      </w:r>
      <w:r w:rsidR="00976E3B">
        <w:t>12</w:t>
      </w:r>
      <w:r w:rsidRPr="00890178">
        <w:fldChar w:fldCharType="end"/>
      </w:r>
      <w:r w:rsidRPr="00890178">
        <w:t xml:space="preserve"> prevents a Student from submitting their Student Work for assessment and</w:t>
      </w:r>
      <w:r w:rsidRPr="008743DE">
        <w:t xml:space="preserve"> each University will ensure each person to whom </w:t>
      </w:r>
      <w:r w:rsidRPr="00132E6D">
        <w:t xml:space="preserve">Student Work is presented or submitted for assessment purposes is legally bound by obligations of confidentiality that ensure </w:t>
      </w:r>
      <w:r>
        <w:t>that any</w:t>
      </w:r>
      <w:r w:rsidRPr="00132E6D">
        <w:t xml:space="preserve"> Confidential Information contained in the Student Work is not disclosed to others, or used for purposes other than assessing the Student’s Work (unless it is a use or disclosure permitted under clause</w:t>
      </w:r>
      <w:r>
        <w:t xml:space="preserve"> </w:t>
      </w:r>
      <w:r>
        <w:fldChar w:fldCharType="begin"/>
      </w:r>
      <w:r>
        <w:instrText xml:space="preserve"> REF _Ref88148341 \w \h </w:instrText>
      </w:r>
      <w:r>
        <w:fldChar w:fldCharType="separate"/>
      </w:r>
      <w:r w:rsidR="00976E3B">
        <w:t>15</w:t>
      </w:r>
      <w:r>
        <w:fldChar w:fldCharType="end"/>
      </w:r>
      <w:r w:rsidRPr="00132E6D">
        <w:t>).</w:t>
      </w:r>
      <w:bookmarkEnd w:id="274"/>
      <w:r w:rsidRPr="00132E6D">
        <w:t xml:space="preserve">  </w:t>
      </w:r>
    </w:p>
    <w:p w14:paraId="4A626F22" w14:textId="7C37E410" w:rsidR="00EA5B41" w:rsidRPr="008743DE" w:rsidRDefault="00EA5B41" w:rsidP="00307B26">
      <w:pPr>
        <w:pStyle w:val="Heading3"/>
      </w:pPr>
      <w:bookmarkStart w:id="276" w:name="_Ref93653161"/>
      <w:r w:rsidRPr="00132E6D">
        <w:t xml:space="preserve">At </w:t>
      </w:r>
      <w:r>
        <w:t>a party's</w:t>
      </w:r>
      <w:r w:rsidRPr="00132E6D">
        <w:t xml:space="preserve"> request, </w:t>
      </w:r>
      <w:r>
        <w:t xml:space="preserve">a </w:t>
      </w:r>
      <w:proofErr w:type="gramStart"/>
      <w:r>
        <w:t>University</w:t>
      </w:r>
      <w:proofErr w:type="gramEnd"/>
      <w:r w:rsidRPr="00132E6D">
        <w:t xml:space="preserve"> must promptly provide written e</w:t>
      </w:r>
      <w:r>
        <w:t xml:space="preserve">vidence of its compliance with </w:t>
      </w:r>
      <w:r w:rsidRPr="008743DE">
        <w:t xml:space="preserve">clause </w:t>
      </w:r>
      <w:r w:rsidRPr="008743DE">
        <w:fldChar w:fldCharType="begin"/>
      </w:r>
      <w:r w:rsidRPr="008743DE">
        <w:instrText xml:space="preserve"> REF _Ref85118383 \w \h </w:instrText>
      </w:r>
      <w:r w:rsidRPr="008743DE">
        <w:fldChar w:fldCharType="separate"/>
      </w:r>
      <w:r w:rsidR="00976E3B">
        <w:t>12(b)</w:t>
      </w:r>
      <w:r w:rsidRPr="008743DE">
        <w:fldChar w:fldCharType="end"/>
      </w:r>
      <w:r w:rsidRPr="008743DE">
        <w:t>.</w:t>
      </w:r>
      <w:bookmarkEnd w:id="275"/>
      <w:bookmarkEnd w:id="276"/>
    </w:p>
    <w:p w14:paraId="3D4E38AE" w14:textId="77777777" w:rsidR="00EA5B41" w:rsidRPr="008743DE" w:rsidRDefault="00EA5B41" w:rsidP="00307B26">
      <w:pPr>
        <w:pStyle w:val="Heading3"/>
      </w:pPr>
      <w:bookmarkStart w:id="277" w:name="_Ref100238630"/>
      <w:r w:rsidRPr="00890178">
        <w:t>Student Work submitted for a higher degree may be deposited in the library of the relevant University, subject to any reasonable conditions agreed to by the parties, including the removal of any Confidential Information.</w:t>
      </w:r>
      <w:bookmarkEnd w:id="277"/>
    </w:p>
    <w:p w14:paraId="7CE13011" w14:textId="77777777" w:rsidR="00EA5B41" w:rsidRDefault="00EA5B41" w:rsidP="00307B26">
      <w:pPr>
        <w:pStyle w:val="Heading1"/>
      </w:pPr>
      <w:bookmarkStart w:id="278" w:name="_Ref93653200"/>
      <w:bookmarkStart w:id="279" w:name="_Toc110939317"/>
      <w:bookmarkStart w:id="280" w:name="_Ref87875759"/>
      <w:bookmarkStart w:id="281" w:name="_Toc87903808"/>
      <w:bookmarkStart w:id="282" w:name="_Ref80104600"/>
      <w:r>
        <w:rPr>
          <w:noProof/>
          <w:lang w:eastAsia="en-AU"/>
        </w:rPr>
        <mc:AlternateContent>
          <mc:Choice Requires="wps">
            <w:drawing>
              <wp:anchor distT="0" distB="0" distL="114300" distR="114300" simplePos="0" relativeHeight="251687936" behindDoc="0" locked="0" layoutInCell="1" allowOverlap="1" wp14:anchorId="69DEB3ED" wp14:editId="79E62661">
                <wp:simplePos x="0" y="0"/>
                <wp:positionH relativeFrom="column">
                  <wp:posOffset>4279265</wp:posOffset>
                </wp:positionH>
                <wp:positionV relativeFrom="paragraph">
                  <wp:posOffset>146685</wp:posOffset>
                </wp:positionV>
                <wp:extent cx="2631440" cy="577215"/>
                <wp:effectExtent l="0" t="0" r="0" b="0"/>
                <wp:wrapThrough wrapText="bothSides">
                  <wp:wrapPolygon edited="0">
                    <wp:start x="0" y="0"/>
                    <wp:lineTo x="0" y="20673"/>
                    <wp:lineTo x="21423" y="20673"/>
                    <wp:lineTo x="21423" y="0"/>
                    <wp:lineTo x="0" y="0"/>
                  </wp:wrapPolygon>
                </wp:wrapThrough>
                <wp:docPr id="55" name="Text Box 55"/>
                <wp:cNvGraphicFramePr/>
                <a:graphic xmlns:a="http://schemas.openxmlformats.org/drawingml/2006/main">
                  <a:graphicData uri="http://schemas.microsoft.com/office/word/2010/wordprocessingShape">
                    <wps:wsp>
                      <wps:cNvSpPr txBox="1"/>
                      <wps:spPr>
                        <a:xfrm>
                          <a:off x="0" y="0"/>
                          <a:ext cx="2631440" cy="577215"/>
                        </a:xfrm>
                        <a:prstGeom prst="rect">
                          <a:avLst/>
                        </a:prstGeom>
                        <a:solidFill>
                          <a:schemeClr val="accent6"/>
                        </a:solidFill>
                        <a:ln w="6350">
                          <a:noFill/>
                        </a:ln>
                      </wps:spPr>
                      <wps:txbx>
                        <w:txbxContent>
                          <w:p w14:paraId="1F8C5C7C" w14:textId="6D043FF9"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_Ref93653200 \n \h </w:instrText>
                            </w:r>
                            <w:r>
                              <w:rPr>
                                <w:b/>
                                <w:i/>
                                <w:sz w:val="16"/>
                              </w:rPr>
                            </w:r>
                            <w:r>
                              <w:rPr>
                                <w:b/>
                                <w:i/>
                                <w:sz w:val="16"/>
                              </w:rPr>
                              <w:fldChar w:fldCharType="separate"/>
                            </w:r>
                            <w:r w:rsidR="00976E3B">
                              <w:rPr>
                                <w:b/>
                                <w:i/>
                                <w:sz w:val="16"/>
                              </w:rPr>
                              <w:t>13</w:t>
                            </w:r>
                            <w:r>
                              <w:rPr>
                                <w:b/>
                                <w:i/>
                                <w:sz w:val="16"/>
                              </w:rPr>
                              <w:fldChar w:fldCharType="end"/>
                            </w:r>
                            <w:r>
                              <w:rPr>
                                <w:b/>
                                <w:i/>
                                <w:sz w:val="16"/>
                              </w:rPr>
                              <w:t xml:space="preserve">: </w:t>
                            </w:r>
                            <w:r w:rsidRPr="00FD4A79">
                              <w:rPr>
                                <w:sz w:val="16"/>
                              </w:rPr>
                              <w:t xml:space="preserve">The parties are required to comply with applicable privacy laws, which may include the </w:t>
                            </w:r>
                            <w:r w:rsidRPr="00FD4A79">
                              <w:rPr>
                                <w:i/>
                                <w:sz w:val="16"/>
                              </w:rPr>
                              <w:t>Privacy Act 1988</w:t>
                            </w:r>
                            <w:r w:rsidRPr="00FD4A79">
                              <w:rPr>
                                <w:sz w:val="16"/>
                              </w:rPr>
                              <w:t xml:space="preserve"> (Cth) and other State and Territory privacy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EB3ED" id="Text Box 55" o:spid="_x0000_s1071" type="#_x0000_t202" style="position:absolute;left:0;text-align:left;margin-left:336.95pt;margin-top:11.55pt;width:207.2pt;height:4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" fillcolor="#e9e4de [3209]" stroked="f" strokeweight=".5pt">
                <v:textbox>
                  <w:txbxContent>
                    <w:p w14:paraId="1F8C5C7C" w14:textId="6D043FF9"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_Ref93653200 \n \h </w:instrText>
                      </w:r>
                      <w:r>
                        <w:rPr>
                          <w:b/>
                          <w:i/>
                          <w:sz w:val="16"/>
                        </w:rPr>
                      </w:r>
                      <w:r>
                        <w:rPr>
                          <w:b/>
                          <w:i/>
                          <w:sz w:val="16"/>
                        </w:rPr>
                        <w:fldChar w:fldCharType="separate"/>
                      </w:r>
                      <w:r w:rsidR="00976E3B">
                        <w:rPr>
                          <w:b/>
                          <w:i/>
                          <w:sz w:val="16"/>
                        </w:rPr>
                        <w:t>13</w:t>
                      </w:r>
                      <w:r>
                        <w:rPr>
                          <w:b/>
                          <w:i/>
                          <w:sz w:val="16"/>
                        </w:rPr>
                        <w:fldChar w:fldCharType="end"/>
                      </w:r>
                      <w:r>
                        <w:rPr>
                          <w:b/>
                          <w:i/>
                          <w:sz w:val="16"/>
                        </w:rPr>
                        <w:t xml:space="preserve">: </w:t>
                      </w:r>
                      <w:r w:rsidRPr="00FD4A79">
                        <w:rPr>
                          <w:sz w:val="16"/>
                        </w:rPr>
                        <w:t xml:space="preserve">The parties are required to comply with applicable privacy laws, which may include the </w:t>
                      </w:r>
                      <w:r w:rsidRPr="00FD4A79">
                        <w:rPr>
                          <w:i/>
                          <w:sz w:val="16"/>
                        </w:rPr>
                        <w:t>Privacy Act 1988</w:t>
                      </w:r>
                      <w:r w:rsidRPr="00FD4A79">
                        <w:rPr>
                          <w:sz w:val="16"/>
                        </w:rPr>
                        <w:t xml:space="preserve"> (Cth) and other State and Territory privacy legislation.</w:t>
                      </w:r>
                    </w:p>
                  </w:txbxContent>
                </v:textbox>
                <w10:wrap type="through"/>
              </v:shape>
            </w:pict>
          </mc:Fallback>
        </mc:AlternateContent>
      </w:r>
      <w:r>
        <w:t>Privacy</w:t>
      </w:r>
      <w:bookmarkEnd w:id="278"/>
      <w:bookmarkEnd w:id="279"/>
    </w:p>
    <w:p w14:paraId="65FDF99B" w14:textId="77777777" w:rsidR="00EA5B41" w:rsidRDefault="00EA5B41" w:rsidP="00EA5B41">
      <w:pPr>
        <w:pStyle w:val="IndentParaLevel1"/>
      </w:pPr>
      <w:r>
        <w:t>In undertaking the Project, the</w:t>
      </w:r>
      <w:r w:rsidRPr="006F7287">
        <w:t xml:space="preserve"> parties agree to comply with their obligations under any applicable laws protecting the privacy of individuals.  To the extent</w:t>
      </w:r>
      <w:r>
        <w:t xml:space="preserve"> that</w:t>
      </w:r>
      <w:r w:rsidRPr="006F7287">
        <w:t xml:space="preserve"> the </w:t>
      </w:r>
      <w:r>
        <w:t>Project IP</w:t>
      </w:r>
      <w:r w:rsidRPr="006F7287">
        <w:t xml:space="preserve"> include personal information, the parties will agree and comply with appropriate protocols for handling the </w:t>
      </w:r>
      <w:r>
        <w:t>Project IP</w:t>
      </w:r>
      <w:r w:rsidRPr="006F7287">
        <w:t>, consistent with applicable laws and ethics approvals obtained for the Project.</w:t>
      </w:r>
      <w:bookmarkStart w:id="283" w:name="_Ref89788086"/>
    </w:p>
    <w:p w14:paraId="5B5D8BD8" w14:textId="77777777" w:rsidR="00EA5B41" w:rsidRDefault="00EA5B41" w:rsidP="00307B26">
      <w:pPr>
        <w:pStyle w:val="Heading1"/>
      </w:pPr>
      <w:bookmarkStart w:id="284" w:name="_Ref90475051"/>
      <w:bookmarkStart w:id="285" w:name="_Toc110939318"/>
      <w:bookmarkStart w:id="286" w:name="_Ref93653363"/>
      <w:r>
        <w:rPr>
          <w:noProof/>
          <w:lang w:eastAsia="en-AU"/>
        </w:rPr>
        <mc:AlternateContent>
          <mc:Choice Requires="wps">
            <w:drawing>
              <wp:anchor distT="0" distB="0" distL="114300" distR="114300" simplePos="0" relativeHeight="251688960" behindDoc="0" locked="0" layoutInCell="1" allowOverlap="1" wp14:anchorId="413E951A" wp14:editId="3A108402">
                <wp:simplePos x="0" y="0"/>
                <wp:positionH relativeFrom="column">
                  <wp:posOffset>4287520</wp:posOffset>
                </wp:positionH>
                <wp:positionV relativeFrom="paragraph">
                  <wp:posOffset>34290</wp:posOffset>
                </wp:positionV>
                <wp:extent cx="2631440" cy="1562100"/>
                <wp:effectExtent l="0" t="0" r="0" b="0"/>
                <wp:wrapThrough wrapText="bothSides">
                  <wp:wrapPolygon edited="0">
                    <wp:start x="0" y="0"/>
                    <wp:lineTo x="0" y="21337"/>
                    <wp:lineTo x="21423" y="21337"/>
                    <wp:lineTo x="21423" y="0"/>
                    <wp:lineTo x="0" y="0"/>
                  </wp:wrapPolygon>
                </wp:wrapThrough>
                <wp:docPr id="56" name="Text Box 56"/>
                <wp:cNvGraphicFramePr/>
                <a:graphic xmlns:a="http://schemas.openxmlformats.org/drawingml/2006/main">
                  <a:graphicData uri="http://schemas.microsoft.com/office/word/2010/wordprocessingShape">
                    <wps:wsp>
                      <wps:cNvSpPr txBox="1"/>
                      <wps:spPr>
                        <a:xfrm>
                          <a:off x="0" y="0"/>
                          <a:ext cx="2631440" cy="1562100"/>
                        </a:xfrm>
                        <a:prstGeom prst="rect">
                          <a:avLst/>
                        </a:prstGeom>
                        <a:solidFill>
                          <a:schemeClr val="accent6"/>
                        </a:solidFill>
                        <a:ln w="6350">
                          <a:noFill/>
                        </a:ln>
                      </wps:spPr>
                      <wps:txbx>
                        <w:txbxContent>
                          <w:p w14:paraId="66C4B4E5" w14:textId="2FC9B048" w:rsidR="00EA5B41" w:rsidRPr="00F92D1A"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_Ref93653363 \n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7A5C72">
                              <w:rPr>
                                <w:sz w:val="16"/>
                              </w:rPr>
                              <w:t>Moral rights are personal rights that connect a creator to the work (for example, a</w:t>
                            </w:r>
                            <w:r>
                              <w:rPr>
                                <w:sz w:val="16"/>
                              </w:rPr>
                              <w:t>n author</w:t>
                            </w:r>
                            <w:r w:rsidRPr="007A5C72">
                              <w:rPr>
                                <w:sz w:val="16"/>
                              </w:rPr>
                              <w:t xml:space="preserve"> of a paper h</w:t>
                            </w:r>
                            <w:r w:rsidRPr="00F92D1A">
                              <w:rPr>
                                <w:sz w:val="16"/>
                              </w:rPr>
                              <w:t>as the moral rights in the paper</w:t>
                            </w:r>
                            <w:r w:rsidRPr="00AD421A">
                              <w:rPr>
                                <w:sz w:val="16"/>
                              </w:rPr>
                              <w:t>)</w:t>
                            </w:r>
                            <w:r>
                              <w:rPr>
                                <w:sz w:val="16"/>
                              </w:rPr>
                              <w:t>. These rights are separate to the ownership rights in the IPR.</w:t>
                            </w:r>
                          </w:p>
                          <w:p w14:paraId="235CA9B5" w14:textId="2F04A94E" w:rsidR="00EA5B41" w:rsidRPr="00AD421A" w:rsidRDefault="00EA5B41" w:rsidP="00EA5B41">
                            <w:pPr>
                              <w:spacing w:after="120"/>
                              <w:rPr>
                                <w:b/>
                                <w:i/>
                                <w:sz w:val="12"/>
                              </w:rPr>
                            </w:pPr>
                            <w:r w:rsidRPr="00CB145D">
                              <w:rPr>
                                <w:sz w:val="16"/>
                              </w:rPr>
                              <w:t>Th</w:t>
                            </w:r>
                            <w:r>
                              <w:rPr>
                                <w:sz w:val="16"/>
                              </w:rPr>
                              <w:t>e</w:t>
                            </w:r>
                            <w:r w:rsidRPr="00CB145D">
                              <w:rPr>
                                <w:sz w:val="16"/>
                              </w:rPr>
                              <w:t xml:space="preserve"> parties </w:t>
                            </w:r>
                            <w:r>
                              <w:rPr>
                                <w:sz w:val="16"/>
                              </w:rPr>
                              <w:t>can</w:t>
                            </w:r>
                            <w:r w:rsidRPr="00CB145D">
                              <w:rPr>
                                <w:sz w:val="16"/>
                              </w:rPr>
                              <w:t xml:space="preserve"> select an approach to Moral Rights in item </w:t>
                            </w:r>
                            <w:r>
                              <w:rPr>
                                <w:sz w:val="16"/>
                              </w:rPr>
                              <w:fldChar w:fldCharType="begin"/>
                            </w:r>
                            <w:r>
                              <w:rPr>
                                <w:sz w:val="16"/>
                              </w:rPr>
                              <w:instrText xml:space="preserve"> REF _Ref88120318 \w \h </w:instrText>
                            </w:r>
                            <w:r>
                              <w:rPr>
                                <w:sz w:val="16"/>
                              </w:rPr>
                            </w:r>
                            <w:r>
                              <w:rPr>
                                <w:sz w:val="16"/>
                              </w:rPr>
                              <w:fldChar w:fldCharType="separate"/>
                            </w:r>
                            <w:r w:rsidR="00976E3B">
                              <w:rPr>
                                <w:sz w:val="16"/>
                              </w:rPr>
                              <w:t>13</w:t>
                            </w:r>
                            <w:r>
                              <w:rPr>
                                <w:sz w:val="16"/>
                              </w:rPr>
                              <w:fldChar w:fldCharType="end"/>
                            </w:r>
                            <w:r w:rsidRPr="00CB145D">
                              <w:rPr>
                                <w:sz w:val="16"/>
                              </w:rPr>
                              <w:t xml:space="preserve"> of the Details Schedule</w:t>
                            </w:r>
                            <w:r>
                              <w:rPr>
                                <w:sz w:val="16"/>
                              </w:rPr>
                              <w:t>. T</w:t>
                            </w:r>
                            <w:r w:rsidRPr="00CB145D">
                              <w:rPr>
                                <w:sz w:val="16"/>
                              </w:rPr>
                              <w:t xml:space="preserve">he parties </w:t>
                            </w:r>
                            <w:r>
                              <w:rPr>
                                <w:sz w:val="16"/>
                              </w:rPr>
                              <w:t>can either choose</w:t>
                            </w:r>
                            <w:r w:rsidRPr="00CB145D">
                              <w:rPr>
                                <w:sz w:val="16"/>
                              </w:rPr>
                              <w:t xml:space="preserve"> to respect Moral Rights or obtain consent from Personnel engaged in the creation of the </w:t>
                            </w:r>
                            <w:r>
                              <w:rPr>
                                <w:sz w:val="16"/>
                              </w:rPr>
                              <w:t>Project IP</w:t>
                            </w:r>
                            <w:r w:rsidRPr="00CB145D">
                              <w:rPr>
                                <w:sz w:val="16"/>
                              </w:rPr>
                              <w:t xml:space="preserve"> to use such </w:t>
                            </w:r>
                            <w:r>
                              <w:rPr>
                                <w:sz w:val="16"/>
                              </w:rPr>
                              <w:t>Project IP</w:t>
                            </w:r>
                            <w:r w:rsidRPr="00CB145D">
                              <w:rPr>
                                <w:sz w:val="16"/>
                              </w:rPr>
                              <w:t xml:space="preserve"> for purposes contemplated by this Agreement, even </w:t>
                            </w:r>
                            <w:r w:rsidRPr="00AD421A">
                              <w:rPr>
                                <w:sz w:val="16"/>
                              </w:rPr>
                              <w:t>if such use would otherwise be an infringement of Moral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E951A" id="Text Box 56" o:spid="_x0000_s1072" type="#_x0000_t202" style="position:absolute;left:0;text-align:left;margin-left:337.6pt;margin-top:2.7pt;width:207.2pt;height:1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" fillcolor="#e9e4de [3209]" stroked="f" strokeweight=".5pt">
                <v:textbox>
                  <w:txbxContent>
                    <w:p w14:paraId="66C4B4E5" w14:textId="2FC9B048" w:rsidR="00EA5B41" w:rsidRPr="00F92D1A"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_Ref93653363 \n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7A5C72">
                        <w:rPr>
                          <w:sz w:val="16"/>
                        </w:rPr>
                        <w:t>Moral rights are personal rights that connect a creator to the work (for example, a</w:t>
                      </w:r>
                      <w:r>
                        <w:rPr>
                          <w:sz w:val="16"/>
                        </w:rPr>
                        <w:t>n author</w:t>
                      </w:r>
                      <w:r w:rsidRPr="007A5C72">
                        <w:rPr>
                          <w:sz w:val="16"/>
                        </w:rPr>
                        <w:t xml:space="preserve"> of a paper h</w:t>
                      </w:r>
                      <w:r w:rsidRPr="00F92D1A">
                        <w:rPr>
                          <w:sz w:val="16"/>
                        </w:rPr>
                        <w:t>as the moral rights in the paper</w:t>
                      </w:r>
                      <w:r w:rsidRPr="00AD421A">
                        <w:rPr>
                          <w:sz w:val="16"/>
                        </w:rPr>
                        <w:t>)</w:t>
                      </w:r>
                      <w:r>
                        <w:rPr>
                          <w:sz w:val="16"/>
                        </w:rPr>
                        <w:t>. These rights are separate to the ownership rights in the IPR.</w:t>
                      </w:r>
                    </w:p>
                    <w:p w14:paraId="235CA9B5" w14:textId="2F04A94E" w:rsidR="00EA5B41" w:rsidRPr="00AD421A" w:rsidRDefault="00EA5B41" w:rsidP="00EA5B41">
                      <w:pPr>
                        <w:spacing w:after="120"/>
                        <w:rPr>
                          <w:b/>
                          <w:i/>
                          <w:sz w:val="12"/>
                        </w:rPr>
                      </w:pPr>
                      <w:r w:rsidRPr="00CB145D">
                        <w:rPr>
                          <w:sz w:val="16"/>
                        </w:rPr>
                        <w:t>Th</w:t>
                      </w:r>
                      <w:r>
                        <w:rPr>
                          <w:sz w:val="16"/>
                        </w:rPr>
                        <w:t>e</w:t>
                      </w:r>
                      <w:r w:rsidRPr="00CB145D">
                        <w:rPr>
                          <w:sz w:val="16"/>
                        </w:rPr>
                        <w:t xml:space="preserve"> parties </w:t>
                      </w:r>
                      <w:r>
                        <w:rPr>
                          <w:sz w:val="16"/>
                        </w:rPr>
                        <w:t>can</w:t>
                      </w:r>
                      <w:r w:rsidRPr="00CB145D">
                        <w:rPr>
                          <w:sz w:val="16"/>
                        </w:rPr>
                        <w:t xml:space="preserve"> select an approach to Moral Rights in item </w:t>
                      </w:r>
                      <w:r>
                        <w:rPr>
                          <w:sz w:val="16"/>
                        </w:rPr>
                        <w:fldChar w:fldCharType="begin"/>
                      </w:r>
                      <w:r>
                        <w:rPr>
                          <w:sz w:val="16"/>
                        </w:rPr>
                        <w:instrText xml:space="preserve"> REF _Ref88120318 \w \h </w:instrText>
                      </w:r>
                      <w:r>
                        <w:rPr>
                          <w:sz w:val="16"/>
                        </w:rPr>
                      </w:r>
                      <w:r>
                        <w:rPr>
                          <w:sz w:val="16"/>
                        </w:rPr>
                        <w:fldChar w:fldCharType="separate"/>
                      </w:r>
                      <w:r w:rsidR="00976E3B">
                        <w:rPr>
                          <w:sz w:val="16"/>
                        </w:rPr>
                        <w:t>13</w:t>
                      </w:r>
                      <w:r>
                        <w:rPr>
                          <w:sz w:val="16"/>
                        </w:rPr>
                        <w:fldChar w:fldCharType="end"/>
                      </w:r>
                      <w:r w:rsidRPr="00CB145D">
                        <w:rPr>
                          <w:sz w:val="16"/>
                        </w:rPr>
                        <w:t xml:space="preserve"> of the Details Schedule</w:t>
                      </w:r>
                      <w:r>
                        <w:rPr>
                          <w:sz w:val="16"/>
                        </w:rPr>
                        <w:t>. T</w:t>
                      </w:r>
                      <w:r w:rsidRPr="00CB145D">
                        <w:rPr>
                          <w:sz w:val="16"/>
                        </w:rPr>
                        <w:t xml:space="preserve">he parties </w:t>
                      </w:r>
                      <w:r>
                        <w:rPr>
                          <w:sz w:val="16"/>
                        </w:rPr>
                        <w:t>can either choose</w:t>
                      </w:r>
                      <w:r w:rsidRPr="00CB145D">
                        <w:rPr>
                          <w:sz w:val="16"/>
                        </w:rPr>
                        <w:t xml:space="preserve"> to respect Moral Rights or obtain consent from Personnel engaged in the creation of the </w:t>
                      </w:r>
                      <w:r>
                        <w:rPr>
                          <w:sz w:val="16"/>
                        </w:rPr>
                        <w:t>Project IP</w:t>
                      </w:r>
                      <w:r w:rsidRPr="00CB145D">
                        <w:rPr>
                          <w:sz w:val="16"/>
                        </w:rPr>
                        <w:t xml:space="preserve"> to use such </w:t>
                      </w:r>
                      <w:r>
                        <w:rPr>
                          <w:sz w:val="16"/>
                        </w:rPr>
                        <w:t>Project IP</w:t>
                      </w:r>
                      <w:r w:rsidRPr="00CB145D">
                        <w:rPr>
                          <w:sz w:val="16"/>
                        </w:rPr>
                        <w:t xml:space="preserve"> for purposes contemplated by this Agreement, even </w:t>
                      </w:r>
                      <w:r w:rsidRPr="00AD421A">
                        <w:rPr>
                          <w:sz w:val="16"/>
                        </w:rPr>
                        <w:t>if such use would otherwise be an infringement of Moral Rights.</w:t>
                      </w:r>
                    </w:p>
                  </w:txbxContent>
                </v:textbox>
                <w10:wrap type="through"/>
              </v:shape>
            </w:pict>
          </mc:Fallback>
        </mc:AlternateContent>
      </w:r>
      <w:r w:rsidRPr="00A00B03">
        <w:rPr>
          <w:szCs w:val="20"/>
        </w:rPr>
        <w:t>Moral</w:t>
      </w:r>
      <w:r w:rsidRPr="00150375">
        <w:t xml:space="preserve"> Rights</w:t>
      </w:r>
      <w:bookmarkEnd w:id="280"/>
      <w:bookmarkEnd w:id="281"/>
      <w:bookmarkEnd w:id="283"/>
      <w:bookmarkEnd w:id="284"/>
      <w:bookmarkEnd w:id="285"/>
    </w:p>
    <w:p w14:paraId="2ECAC3D2" w14:textId="77777777" w:rsidR="00EA5B41" w:rsidRDefault="00EA5B41" w:rsidP="00307B26">
      <w:pPr>
        <w:pStyle w:val="Heading2"/>
      </w:pPr>
      <w:bookmarkStart w:id="287" w:name="_Toc94711812"/>
      <w:bookmarkStart w:id="288" w:name="_Ref87875728"/>
      <w:bookmarkStart w:id="289" w:name="_Toc87903809"/>
      <w:bookmarkStart w:id="290" w:name="_Toc110939319"/>
      <w:bookmarkEnd w:id="286"/>
      <w:bookmarkEnd w:id="287"/>
      <w:r>
        <w:t>Compliance</w:t>
      </w:r>
      <w:bookmarkEnd w:id="288"/>
      <w:bookmarkEnd w:id="289"/>
      <w:bookmarkEnd w:id="290"/>
    </w:p>
    <w:p w14:paraId="33C72DC6" w14:textId="1A8BC204" w:rsidR="00EA5B41" w:rsidRDefault="00EA5B41" w:rsidP="00307B26">
      <w:pPr>
        <w:pStyle w:val="Heading3"/>
      </w:pPr>
      <w:bookmarkStart w:id="291" w:name="_Ref87875788"/>
      <w:r>
        <w:t xml:space="preserve">This clause </w:t>
      </w:r>
      <w:r>
        <w:fldChar w:fldCharType="begin"/>
      </w:r>
      <w:r>
        <w:instrText xml:space="preserve"> REF _Ref87875728 \w \h </w:instrText>
      </w:r>
      <w:r>
        <w:fldChar w:fldCharType="separate"/>
      </w:r>
      <w:r w:rsidR="00976E3B">
        <w:t>14.1</w:t>
      </w:r>
      <w:r>
        <w:fldChar w:fldCharType="end"/>
      </w:r>
      <w:r>
        <w:t xml:space="preserve"> applies if specified in item </w:t>
      </w:r>
      <w:r>
        <w:fldChar w:fldCharType="begin"/>
      </w:r>
      <w:r>
        <w:instrText xml:space="preserve"> REF _Ref88120318 \r \h </w:instrText>
      </w:r>
      <w:r>
        <w:fldChar w:fldCharType="separate"/>
      </w:r>
      <w:r w:rsidR="00976E3B">
        <w:t>13</w:t>
      </w:r>
      <w:r>
        <w:fldChar w:fldCharType="end"/>
      </w:r>
      <w:r>
        <w:t xml:space="preserve"> of the Details Schedule. If this clause </w:t>
      </w:r>
      <w:r>
        <w:fldChar w:fldCharType="begin"/>
      </w:r>
      <w:r>
        <w:instrText xml:space="preserve"> REF _Ref87875728 \w \h </w:instrText>
      </w:r>
      <w:r>
        <w:fldChar w:fldCharType="separate"/>
      </w:r>
      <w:r w:rsidR="00976E3B">
        <w:t>14.1</w:t>
      </w:r>
      <w:r>
        <w:fldChar w:fldCharType="end"/>
      </w:r>
      <w:r>
        <w:t xml:space="preserve"> applies, then clause </w:t>
      </w:r>
      <w:r>
        <w:fldChar w:fldCharType="begin"/>
      </w:r>
      <w:r>
        <w:instrText xml:space="preserve"> REF _Ref87875809 \w \h </w:instrText>
      </w:r>
      <w:r>
        <w:fldChar w:fldCharType="separate"/>
      </w:r>
      <w:r w:rsidR="00976E3B">
        <w:t>14.2</w:t>
      </w:r>
      <w:r>
        <w:fldChar w:fldCharType="end"/>
      </w:r>
      <w:r>
        <w:t xml:space="preserve"> does not apply.</w:t>
      </w:r>
      <w:bookmarkEnd w:id="291"/>
      <w:r>
        <w:t xml:space="preserve"> </w:t>
      </w:r>
    </w:p>
    <w:p w14:paraId="7B33E0A3" w14:textId="77777777" w:rsidR="00EA5B41" w:rsidRDefault="00EA5B41" w:rsidP="00307B26">
      <w:pPr>
        <w:pStyle w:val="Heading3"/>
      </w:pPr>
      <w:r>
        <w:t>Each p</w:t>
      </w:r>
      <w:r w:rsidRPr="004C46C2">
        <w:t>arty must respect the Moral Rights</w:t>
      </w:r>
      <w:r>
        <w:t xml:space="preserve"> of the Personnel of the other parties as required by l</w:t>
      </w:r>
      <w:r w:rsidRPr="004C46C2">
        <w:t xml:space="preserve">aw.  </w:t>
      </w:r>
    </w:p>
    <w:p w14:paraId="103DDA02" w14:textId="77777777" w:rsidR="00EA5B41" w:rsidRDefault="00EA5B41" w:rsidP="00307B26">
      <w:pPr>
        <w:pStyle w:val="Heading2"/>
      </w:pPr>
      <w:bookmarkStart w:id="292" w:name="_Ref87875809"/>
      <w:bookmarkStart w:id="293" w:name="_Toc87903810"/>
      <w:bookmarkStart w:id="294" w:name="_Toc110939320"/>
      <w:r>
        <w:t>Consent</w:t>
      </w:r>
      <w:bookmarkEnd w:id="292"/>
      <w:bookmarkEnd w:id="293"/>
      <w:bookmarkEnd w:id="294"/>
    </w:p>
    <w:p w14:paraId="2FE13DE4" w14:textId="5828BD11" w:rsidR="00EA5B41" w:rsidRDefault="00EA5B41" w:rsidP="00307B26">
      <w:pPr>
        <w:pStyle w:val="Heading3"/>
      </w:pPr>
      <w:bookmarkStart w:id="295" w:name="_Ref400095395"/>
      <w:r>
        <w:t xml:space="preserve">This clause </w:t>
      </w:r>
      <w:r>
        <w:fldChar w:fldCharType="begin"/>
      </w:r>
      <w:r>
        <w:instrText xml:space="preserve"> REF _Ref87875809 \w \h </w:instrText>
      </w:r>
      <w:r>
        <w:fldChar w:fldCharType="separate"/>
      </w:r>
      <w:r w:rsidR="00976E3B">
        <w:t>14.2</w:t>
      </w:r>
      <w:r>
        <w:fldChar w:fldCharType="end"/>
      </w:r>
      <w:r>
        <w:t xml:space="preserve"> applies if specified in item </w:t>
      </w:r>
      <w:r>
        <w:fldChar w:fldCharType="begin"/>
      </w:r>
      <w:r>
        <w:instrText xml:space="preserve"> REF _Ref88120318 \r \h </w:instrText>
      </w:r>
      <w:r>
        <w:fldChar w:fldCharType="separate"/>
      </w:r>
      <w:r w:rsidR="00976E3B">
        <w:t>13</w:t>
      </w:r>
      <w:r>
        <w:fldChar w:fldCharType="end"/>
      </w:r>
      <w:r>
        <w:t xml:space="preserve"> of the Details Schedule. If this clause </w:t>
      </w:r>
      <w:r>
        <w:fldChar w:fldCharType="begin"/>
      </w:r>
      <w:r>
        <w:instrText xml:space="preserve"> REF _Ref87875809 \w \h </w:instrText>
      </w:r>
      <w:r>
        <w:fldChar w:fldCharType="separate"/>
      </w:r>
      <w:r w:rsidR="00976E3B">
        <w:t>14.2</w:t>
      </w:r>
      <w:r>
        <w:fldChar w:fldCharType="end"/>
      </w:r>
      <w:r>
        <w:t xml:space="preserve"> applies, then clause </w:t>
      </w:r>
      <w:r>
        <w:fldChar w:fldCharType="begin"/>
      </w:r>
      <w:r>
        <w:instrText xml:space="preserve"> REF _Ref87875728 \w \h </w:instrText>
      </w:r>
      <w:r>
        <w:fldChar w:fldCharType="separate"/>
      </w:r>
      <w:r w:rsidR="00976E3B">
        <w:t>14.1</w:t>
      </w:r>
      <w:r>
        <w:fldChar w:fldCharType="end"/>
      </w:r>
      <w:r>
        <w:t xml:space="preserve"> does not apply. </w:t>
      </w:r>
    </w:p>
    <w:p w14:paraId="6F103263" w14:textId="084BD2BF" w:rsidR="00EA5B41" w:rsidRDefault="00EA5B41" w:rsidP="00307B26">
      <w:pPr>
        <w:pStyle w:val="Heading3"/>
      </w:pPr>
      <w:bookmarkStart w:id="296" w:name="_Ref87887738"/>
      <w:r>
        <w:t xml:space="preserve">Except as set out in clause </w:t>
      </w:r>
      <w:r>
        <w:fldChar w:fldCharType="begin"/>
      </w:r>
      <w:r>
        <w:instrText xml:space="preserve"> REF _Ref99989645 \w \h </w:instrText>
      </w:r>
      <w:r>
        <w:fldChar w:fldCharType="separate"/>
      </w:r>
      <w:r w:rsidR="00976E3B">
        <w:t>14.2(c)</w:t>
      </w:r>
      <w:r>
        <w:fldChar w:fldCharType="end"/>
      </w:r>
      <w:r>
        <w:t xml:space="preserve">, each party </w:t>
      </w:r>
      <w:r w:rsidRPr="004C46C2">
        <w:t>must</w:t>
      </w:r>
      <w:bookmarkEnd w:id="295"/>
      <w:r w:rsidRPr="00991D48">
        <w:t xml:space="preserve"> </w:t>
      </w:r>
      <w:r w:rsidRPr="004C46C2">
        <w:t xml:space="preserve">use its best endeavours to obtain from its </w:t>
      </w:r>
      <w:r>
        <w:t xml:space="preserve">Personnel </w:t>
      </w:r>
      <w:r w:rsidRPr="004C46C2">
        <w:t xml:space="preserve">who, in the performance of the Project, are or may be engaged in the creation of </w:t>
      </w:r>
      <w:r>
        <w:t>the Project IP</w:t>
      </w:r>
      <w:r w:rsidRPr="004C46C2">
        <w:t xml:space="preserve"> in which copyright subsists, a genuine consent in writing to the use of th</w:t>
      </w:r>
      <w:r>
        <w:t>e Project IP</w:t>
      </w:r>
      <w:r w:rsidRPr="004C46C2">
        <w:t xml:space="preserve"> for the purposes contemplated by this </w:t>
      </w:r>
      <w:r>
        <w:t>Agreement</w:t>
      </w:r>
      <w:r w:rsidRPr="004C46C2">
        <w:t>, even if such use would otherwise be an infringement of their Moral Rights.</w:t>
      </w:r>
      <w:bookmarkEnd w:id="296"/>
      <w:r w:rsidRPr="004C46C2">
        <w:t xml:space="preserve"> </w:t>
      </w:r>
    </w:p>
    <w:p w14:paraId="5B69E2A5" w14:textId="77777777" w:rsidR="00EA5B41" w:rsidRPr="004C46C2" w:rsidRDefault="00EA5B41" w:rsidP="00307B26">
      <w:pPr>
        <w:pStyle w:val="Heading3"/>
      </w:pPr>
      <w:bookmarkStart w:id="297" w:name="_Ref99989645"/>
      <w:r w:rsidRPr="007550F9">
        <w:lastRenderedPageBreak/>
        <w:t>Each party is not required to obtain consent from its Personnel who are engaged in the creation of the Project IP in which copyright subsists</w:t>
      </w:r>
      <w:r>
        <w:t>, to have authorship of their work falsely attributed</w:t>
      </w:r>
      <w:r w:rsidRPr="007550F9">
        <w:t xml:space="preserve">. </w:t>
      </w:r>
    </w:p>
    <w:bookmarkEnd w:id="297"/>
    <w:p w14:paraId="0828B653" w14:textId="5DF1CB79" w:rsidR="00EA5B41" w:rsidRPr="007F1F49" w:rsidRDefault="00EA5B41" w:rsidP="00307B26">
      <w:pPr>
        <w:pStyle w:val="Heading3"/>
        <w:rPr>
          <w:szCs w:val="20"/>
        </w:rPr>
      </w:pPr>
      <w:r>
        <w:t>If a</w:t>
      </w:r>
      <w:r w:rsidRPr="004C46C2">
        <w:t xml:space="preserve"> </w:t>
      </w:r>
      <w:r>
        <w:t>party</w:t>
      </w:r>
      <w:r w:rsidRPr="004C46C2">
        <w:t xml:space="preserve"> </w:t>
      </w:r>
      <w:r>
        <w:t>is</w:t>
      </w:r>
      <w:r w:rsidRPr="004C46C2">
        <w:t xml:space="preserve"> unable to obtain a consent described in clause</w:t>
      </w:r>
      <w:r>
        <w:t xml:space="preserve"> </w:t>
      </w:r>
      <w:r>
        <w:fldChar w:fldCharType="begin"/>
      </w:r>
      <w:r>
        <w:instrText xml:space="preserve"> REF _Ref87875809 \n \h </w:instrText>
      </w:r>
      <w:r>
        <w:fldChar w:fldCharType="separate"/>
      </w:r>
      <w:r w:rsidR="00976E3B">
        <w:t>14.2</w:t>
      </w:r>
      <w:r>
        <w:fldChar w:fldCharType="end"/>
      </w:r>
      <w:r>
        <w:fldChar w:fldCharType="begin"/>
      </w:r>
      <w:r>
        <w:instrText xml:space="preserve"> REF _Ref87887738 \n \h </w:instrText>
      </w:r>
      <w:r>
        <w:fldChar w:fldCharType="separate"/>
      </w:r>
      <w:r w:rsidR="00976E3B">
        <w:t>(b)</w:t>
      </w:r>
      <w:r>
        <w:fldChar w:fldCharType="end"/>
      </w:r>
      <w:r w:rsidRPr="004C46C2">
        <w:t xml:space="preserve">, the </w:t>
      </w:r>
      <w:r>
        <w:t>party</w:t>
      </w:r>
      <w:r w:rsidRPr="004C46C2">
        <w:t xml:space="preserve"> must promptly notify </w:t>
      </w:r>
      <w:r>
        <w:t>the Governance Committee</w:t>
      </w:r>
      <w:r w:rsidRPr="004C46C2">
        <w:t xml:space="preserve"> in writing.</w:t>
      </w:r>
    </w:p>
    <w:p w14:paraId="1CE75496" w14:textId="77777777" w:rsidR="00EA5B41" w:rsidRDefault="00EA5B41" w:rsidP="00307B26">
      <w:pPr>
        <w:pStyle w:val="Heading1"/>
      </w:pPr>
      <w:bookmarkStart w:id="298" w:name="_Ref88148341"/>
      <w:bookmarkStart w:id="299" w:name="_Toc110939321"/>
      <w:r>
        <w:t>Confidential Information</w:t>
      </w:r>
      <w:bookmarkEnd w:id="282"/>
      <w:bookmarkEnd w:id="298"/>
      <w:bookmarkEnd w:id="299"/>
    </w:p>
    <w:p w14:paraId="71A4CE70" w14:textId="77777777" w:rsidR="00EA5B41" w:rsidRDefault="00EA5B41" w:rsidP="00307B26">
      <w:pPr>
        <w:pStyle w:val="Heading2"/>
      </w:pPr>
      <w:bookmarkStart w:id="300" w:name="_Ref99990074"/>
      <w:bookmarkStart w:id="301" w:name="_Toc110939322"/>
      <w:r>
        <w:rPr>
          <w:noProof/>
          <w:sz w:val="28"/>
          <w:lang w:eastAsia="en-AU"/>
        </w:rPr>
        <mc:AlternateContent>
          <mc:Choice Requires="wps">
            <w:drawing>
              <wp:anchor distT="0" distB="0" distL="114300" distR="114300" simplePos="0" relativeHeight="251767808" behindDoc="0" locked="0" layoutInCell="1" allowOverlap="1" wp14:anchorId="030A8075" wp14:editId="73C3E99C">
                <wp:simplePos x="0" y="0"/>
                <wp:positionH relativeFrom="page">
                  <wp:posOffset>4871103</wp:posOffset>
                </wp:positionH>
                <wp:positionV relativeFrom="paragraph">
                  <wp:posOffset>79203</wp:posOffset>
                </wp:positionV>
                <wp:extent cx="2631440" cy="1287145"/>
                <wp:effectExtent l="0" t="0" r="0" b="8255"/>
                <wp:wrapThrough wrapText="bothSides">
                  <wp:wrapPolygon edited="0">
                    <wp:start x="0" y="0"/>
                    <wp:lineTo x="0" y="21419"/>
                    <wp:lineTo x="21423" y="21419"/>
                    <wp:lineTo x="21423" y="0"/>
                    <wp:lineTo x="0" y="0"/>
                  </wp:wrapPolygon>
                </wp:wrapThrough>
                <wp:docPr id="79" name="Text Box 79"/>
                <wp:cNvGraphicFramePr/>
                <a:graphic xmlns:a="http://schemas.openxmlformats.org/drawingml/2006/main">
                  <a:graphicData uri="http://schemas.microsoft.com/office/word/2010/wordprocessingShape">
                    <wps:wsp>
                      <wps:cNvSpPr txBox="1"/>
                      <wps:spPr>
                        <a:xfrm>
                          <a:off x="0" y="0"/>
                          <a:ext cx="2631440" cy="1287145"/>
                        </a:xfrm>
                        <a:prstGeom prst="rect">
                          <a:avLst/>
                        </a:prstGeom>
                        <a:solidFill>
                          <a:schemeClr val="accent6"/>
                        </a:solidFill>
                        <a:ln w="6350">
                          <a:noFill/>
                        </a:ln>
                      </wps:spPr>
                      <wps:txbx>
                        <w:txbxContent>
                          <w:p w14:paraId="34E7498A" w14:textId="077D5ED4" w:rsidR="00EA5B41" w:rsidRDefault="00EA5B41" w:rsidP="00EA5B41">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_Ref99990074 \w \h </w:instrText>
                            </w:r>
                            <w:r>
                              <w:rPr>
                                <w:b/>
                                <w:i/>
                                <w:sz w:val="16"/>
                              </w:rPr>
                            </w:r>
                            <w:r>
                              <w:rPr>
                                <w:b/>
                                <w:i/>
                                <w:sz w:val="16"/>
                              </w:rPr>
                              <w:fldChar w:fldCharType="separate"/>
                            </w:r>
                            <w:r w:rsidR="00976E3B">
                              <w:rPr>
                                <w:b/>
                                <w:i/>
                                <w:sz w:val="16"/>
                              </w:rPr>
                              <w:t>15.1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a party can disclosure the Project IP without the consent of the other parties during the Term and any Commercialisation Option Period. </w:t>
                            </w:r>
                          </w:p>
                          <w:p w14:paraId="27FD033C" w14:textId="77777777" w:rsidR="00EA5B41" w:rsidRPr="00E26F4F" w:rsidRDefault="00EA5B41" w:rsidP="00EA5B41">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8075" id="Text Box 79" o:spid="_x0000_s1073" type="#_x0000_t202" style="position:absolute;left:0;text-align:left;margin-left:383.55pt;margin-top:6.25pt;width:207.2pt;height:101.3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" fillcolor="#e9e4de [3209]" stroked="f" strokeweight=".5pt">
                <v:textbox>
                  <w:txbxContent>
                    <w:p w14:paraId="34E7498A" w14:textId="077D5ED4" w:rsidR="00EA5B41" w:rsidRDefault="00EA5B41" w:rsidP="00EA5B41">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_Ref99990074 \w \h </w:instrText>
                      </w:r>
                      <w:r>
                        <w:rPr>
                          <w:b/>
                          <w:i/>
                          <w:sz w:val="16"/>
                        </w:rPr>
                      </w:r>
                      <w:r>
                        <w:rPr>
                          <w:b/>
                          <w:i/>
                          <w:sz w:val="16"/>
                        </w:rPr>
                        <w:fldChar w:fldCharType="separate"/>
                      </w:r>
                      <w:r w:rsidR="00976E3B">
                        <w:rPr>
                          <w:b/>
                          <w:i/>
                          <w:sz w:val="16"/>
                        </w:rPr>
                        <w:t>15.1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a party can disclosure the Project IP without the consent of the other parties during the Term and any Commercialisation Option Period. </w:t>
                      </w:r>
                    </w:p>
                    <w:p w14:paraId="27FD033C" w14:textId="77777777" w:rsidR="00EA5B41" w:rsidRPr="00E26F4F" w:rsidRDefault="00EA5B41" w:rsidP="00EA5B41">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v:textbox>
                <w10:wrap type="through" anchorx="page"/>
              </v:shape>
            </w:pict>
          </mc:Fallback>
        </mc:AlternateContent>
      </w:r>
      <w:r>
        <w:t>Confidentiality of Project IP</w:t>
      </w:r>
      <w:bookmarkEnd w:id="300"/>
      <w:bookmarkEnd w:id="301"/>
    </w:p>
    <w:p w14:paraId="5A90979F" w14:textId="77777777" w:rsidR="00EA5B41" w:rsidRDefault="00EA5B41" w:rsidP="00EA5B41">
      <w:pPr>
        <w:pStyle w:val="IndentParaLevel1"/>
        <w:keepNext/>
        <w:keepLines/>
        <w:ind w:left="0" w:firstLine="964"/>
      </w:pPr>
      <w:r>
        <w:t>The parties acknowledge and agree that:</w:t>
      </w:r>
    </w:p>
    <w:p w14:paraId="78158F31" w14:textId="77777777" w:rsidR="00EA5B41" w:rsidRPr="007550F9" w:rsidRDefault="00EA5B41" w:rsidP="00307B26">
      <w:pPr>
        <w:pStyle w:val="Heading3"/>
      </w:pPr>
      <w:r w:rsidRPr="007550F9">
        <w:t xml:space="preserve">the Project IP is the Confidential Information of </w:t>
      </w:r>
      <w:r>
        <w:t>each party</w:t>
      </w:r>
      <w:r w:rsidRPr="007550F9">
        <w:t xml:space="preserve"> for the Term and any Commercialisation Option Period; </w:t>
      </w:r>
      <w:r>
        <w:t xml:space="preserve">and </w:t>
      </w:r>
    </w:p>
    <w:p w14:paraId="6E23423C" w14:textId="77777777" w:rsidR="00EA5B41" w:rsidRPr="007550F9" w:rsidRDefault="00EA5B41" w:rsidP="00307B26">
      <w:pPr>
        <w:pStyle w:val="Heading3"/>
      </w:pPr>
      <w:r w:rsidRPr="007550F9">
        <w:t xml:space="preserve">following the expiry of both the Term and any </w:t>
      </w:r>
      <w:r w:rsidRPr="00DE111B">
        <w:t>Commercialisation Option Period, the Project IP is the Confidential Information of</w:t>
      </w:r>
      <w:r w:rsidRPr="007550F9">
        <w:t xml:space="preserve"> the Owner of the Project IP.</w:t>
      </w:r>
    </w:p>
    <w:p w14:paraId="59B0E651" w14:textId="77777777" w:rsidR="00EA5B41" w:rsidRDefault="00EA5B41" w:rsidP="00307B26">
      <w:pPr>
        <w:pStyle w:val="Heading2"/>
      </w:pPr>
      <w:bookmarkStart w:id="302" w:name="_Ref89787748"/>
      <w:bookmarkStart w:id="303" w:name="_Toc89788513"/>
      <w:bookmarkStart w:id="304" w:name="_Toc110939323"/>
      <w:r>
        <w:rPr>
          <w:noProof/>
          <w:lang w:eastAsia="en-AU"/>
        </w:rPr>
        <mc:AlternateContent>
          <mc:Choice Requires="wps">
            <w:drawing>
              <wp:anchor distT="0" distB="0" distL="114300" distR="114300" simplePos="0" relativeHeight="251689984" behindDoc="0" locked="0" layoutInCell="1" allowOverlap="1" wp14:anchorId="16665595" wp14:editId="72ECED65">
                <wp:simplePos x="0" y="0"/>
                <wp:positionH relativeFrom="column">
                  <wp:posOffset>4279265</wp:posOffset>
                </wp:positionH>
                <wp:positionV relativeFrom="paragraph">
                  <wp:posOffset>334645</wp:posOffset>
                </wp:positionV>
                <wp:extent cx="2631440" cy="902335"/>
                <wp:effectExtent l="0" t="0" r="0" b="0"/>
                <wp:wrapThrough wrapText="bothSides">
                  <wp:wrapPolygon edited="0">
                    <wp:start x="0" y="0"/>
                    <wp:lineTo x="0" y="20977"/>
                    <wp:lineTo x="21423" y="20977"/>
                    <wp:lineTo x="21423" y="0"/>
                    <wp:lineTo x="0" y="0"/>
                  </wp:wrapPolygon>
                </wp:wrapThrough>
                <wp:docPr id="59" name="Text Box 59"/>
                <wp:cNvGraphicFramePr/>
                <a:graphic xmlns:a="http://schemas.openxmlformats.org/drawingml/2006/main">
                  <a:graphicData uri="http://schemas.microsoft.com/office/word/2010/wordprocessingShape">
                    <wps:wsp>
                      <wps:cNvSpPr txBox="1"/>
                      <wps:spPr>
                        <a:xfrm>
                          <a:off x="0" y="0"/>
                          <a:ext cx="2631440" cy="902335"/>
                        </a:xfrm>
                        <a:prstGeom prst="rect">
                          <a:avLst/>
                        </a:prstGeom>
                        <a:solidFill>
                          <a:schemeClr val="accent6"/>
                        </a:solidFill>
                        <a:ln w="6350">
                          <a:noFill/>
                        </a:ln>
                      </wps:spPr>
                      <wps:txbx>
                        <w:txbxContent>
                          <w:p w14:paraId="3071CEF1" w14:textId="2667B3E3" w:rsidR="00EA5B41" w:rsidRPr="00FD4A79" w:rsidRDefault="00EA5B41" w:rsidP="00EA5B4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_Ref93653670 \w \h </w:instrText>
                            </w:r>
                            <w:r>
                              <w:rPr>
                                <w:b/>
                                <w:i/>
                                <w:sz w:val="16"/>
                              </w:rPr>
                            </w:r>
                            <w:r>
                              <w:rPr>
                                <w:b/>
                                <w:i/>
                                <w:sz w:val="16"/>
                              </w:rPr>
                              <w:fldChar w:fldCharType="separate"/>
                            </w:r>
                            <w:r w:rsidR="00976E3B">
                              <w:rPr>
                                <w:b/>
                                <w:i/>
                                <w:sz w:val="16"/>
                              </w:rPr>
                              <w:t>15.2(a)</w:t>
                            </w:r>
                            <w:r>
                              <w:rPr>
                                <w:b/>
                                <w:i/>
                                <w:sz w:val="16"/>
                              </w:rPr>
                              <w:fldChar w:fldCharType="end"/>
                            </w:r>
                            <w:r>
                              <w:rPr>
                                <w:b/>
                                <w:i/>
                                <w:sz w:val="16"/>
                              </w:rPr>
                              <w:t xml:space="preserve">: </w:t>
                            </w:r>
                            <w:r w:rsidRPr="00FD4A79">
                              <w:rPr>
                                <w:sz w:val="16"/>
                                <w:szCs w:val="16"/>
                                <w:lang w:eastAsia="en-AU"/>
                              </w:rPr>
                              <w:t xml:space="preserve">This clause restricts further disclosure of Confidential Information and requires that any use of the Confidential Information be only for the Permitted Purpose. </w:t>
                            </w:r>
                          </w:p>
                          <w:p w14:paraId="191CCB98" w14:textId="30081CA7" w:rsidR="00EA5B41" w:rsidRPr="00456AAC" w:rsidRDefault="00EA5B41" w:rsidP="00EA5B41">
                            <w:pPr>
                              <w:rPr>
                                <w:sz w:val="16"/>
                                <w:szCs w:val="16"/>
                                <w:lang w:eastAsia="en-AU"/>
                              </w:rPr>
                            </w:pPr>
                            <w:r w:rsidRPr="00FD4A79">
                              <w:rPr>
                                <w:sz w:val="16"/>
                                <w:szCs w:val="16"/>
                                <w:lang w:eastAsia="en-AU"/>
                              </w:rPr>
                              <w:t xml:space="preserve">Exceptions (where disclosure or other uses are permitted) are set out in the remainder of clause </w:t>
                            </w:r>
                            <w:r w:rsidRPr="00AD421A">
                              <w:rPr>
                                <w:sz w:val="16"/>
                                <w:szCs w:val="16"/>
                                <w:lang w:eastAsia="en-AU"/>
                              </w:rPr>
                              <w:fldChar w:fldCharType="begin"/>
                            </w:r>
                            <w:r w:rsidRPr="00FD4A79">
                              <w:rPr>
                                <w:sz w:val="16"/>
                                <w:szCs w:val="16"/>
                                <w:lang w:eastAsia="en-AU"/>
                              </w:rPr>
                              <w:instrText xml:space="preserve"> REF _Ref88148341 \w \h  \* MERGEFORMAT </w:instrText>
                            </w:r>
                            <w:r w:rsidRPr="00AD421A">
                              <w:rPr>
                                <w:sz w:val="16"/>
                                <w:szCs w:val="16"/>
                                <w:lang w:eastAsia="en-AU"/>
                              </w:rPr>
                            </w:r>
                            <w:r w:rsidRPr="00AD421A">
                              <w:rPr>
                                <w:sz w:val="16"/>
                                <w:szCs w:val="16"/>
                                <w:lang w:eastAsia="en-AU"/>
                              </w:rPr>
                              <w:fldChar w:fldCharType="separate"/>
                            </w:r>
                            <w:r w:rsidR="00976E3B">
                              <w:rPr>
                                <w:sz w:val="16"/>
                                <w:szCs w:val="16"/>
                                <w:lang w:eastAsia="en-AU"/>
                              </w:rPr>
                              <w:t>15</w:t>
                            </w:r>
                            <w:r w:rsidRPr="00AD421A">
                              <w:rPr>
                                <w:sz w:val="16"/>
                                <w:szCs w:val="16"/>
                                <w:lang w:eastAsia="en-AU"/>
                              </w:rPr>
                              <w:fldChar w:fldCharType="end"/>
                            </w:r>
                            <w:r w:rsidRPr="00FD4A79">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65595" id="Text Box 59" o:spid="_x0000_s1074" type="#_x0000_t202" style="position:absolute;left:0;text-align:left;margin-left:336.95pt;margin-top:26.35pt;width:207.2pt;height:7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" fillcolor="#e9e4de [3209]" stroked="f" strokeweight=".5pt">
                <v:textbox>
                  <w:txbxContent>
                    <w:p w14:paraId="3071CEF1" w14:textId="2667B3E3" w:rsidR="00EA5B41" w:rsidRPr="00FD4A79" w:rsidRDefault="00EA5B41" w:rsidP="00EA5B4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_Ref93653670 \w \h </w:instrText>
                      </w:r>
                      <w:r>
                        <w:rPr>
                          <w:b/>
                          <w:i/>
                          <w:sz w:val="16"/>
                        </w:rPr>
                      </w:r>
                      <w:r>
                        <w:rPr>
                          <w:b/>
                          <w:i/>
                          <w:sz w:val="16"/>
                        </w:rPr>
                        <w:fldChar w:fldCharType="separate"/>
                      </w:r>
                      <w:r w:rsidR="00976E3B">
                        <w:rPr>
                          <w:b/>
                          <w:i/>
                          <w:sz w:val="16"/>
                        </w:rPr>
                        <w:t>15.2(a)</w:t>
                      </w:r>
                      <w:r>
                        <w:rPr>
                          <w:b/>
                          <w:i/>
                          <w:sz w:val="16"/>
                        </w:rPr>
                        <w:fldChar w:fldCharType="end"/>
                      </w:r>
                      <w:r>
                        <w:rPr>
                          <w:b/>
                          <w:i/>
                          <w:sz w:val="16"/>
                        </w:rPr>
                        <w:t xml:space="preserve">: </w:t>
                      </w:r>
                      <w:r w:rsidRPr="00FD4A79">
                        <w:rPr>
                          <w:sz w:val="16"/>
                          <w:szCs w:val="16"/>
                          <w:lang w:eastAsia="en-AU"/>
                        </w:rPr>
                        <w:t xml:space="preserve">This clause restricts further disclosure of Confidential Information and requires that any use of the Confidential Information be only for the Permitted Purpose. </w:t>
                      </w:r>
                    </w:p>
                    <w:p w14:paraId="191CCB98" w14:textId="30081CA7" w:rsidR="00EA5B41" w:rsidRPr="00456AAC" w:rsidRDefault="00EA5B41" w:rsidP="00EA5B41">
                      <w:pPr>
                        <w:rPr>
                          <w:sz w:val="16"/>
                          <w:szCs w:val="16"/>
                          <w:lang w:eastAsia="en-AU"/>
                        </w:rPr>
                      </w:pPr>
                      <w:r w:rsidRPr="00FD4A79">
                        <w:rPr>
                          <w:sz w:val="16"/>
                          <w:szCs w:val="16"/>
                          <w:lang w:eastAsia="en-AU"/>
                        </w:rPr>
                        <w:t xml:space="preserve">Exceptions (where disclosure or other uses are permitted) are set out in the remainder of clause </w:t>
                      </w:r>
                      <w:r w:rsidRPr="00AD421A">
                        <w:rPr>
                          <w:sz w:val="16"/>
                          <w:szCs w:val="16"/>
                          <w:lang w:eastAsia="en-AU"/>
                        </w:rPr>
                        <w:fldChar w:fldCharType="begin"/>
                      </w:r>
                      <w:r w:rsidRPr="00FD4A79">
                        <w:rPr>
                          <w:sz w:val="16"/>
                          <w:szCs w:val="16"/>
                          <w:lang w:eastAsia="en-AU"/>
                        </w:rPr>
                        <w:instrText xml:space="preserve"> REF _Ref88148341 \w \h  \* MERGEFORMAT </w:instrText>
                      </w:r>
                      <w:r w:rsidRPr="00AD421A">
                        <w:rPr>
                          <w:sz w:val="16"/>
                          <w:szCs w:val="16"/>
                          <w:lang w:eastAsia="en-AU"/>
                        </w:rPr>
                      </w:r>
                      <w:r w:rsidRPr="00AD421A">
                        <w:rPr>
                          <w:sz w:val="16"/>
                          <w:szCs w:val="16"/>
                          <w:lang w:eastAsia="en-AU"/>
                        </w:rPr>
                        <w:fldChar w:fldCharType="separate"/>
                      </w:r>
                      <w:r w:rsidR="00976E3B">
                        <w:rPr>
                          <w:sz w:val="16"/>
                          <w:szCs w:val="16"/>
                          <w:lang w:eastAsia="en-AU"/>
                        </w:rPr>
                        <w:t>15</w:t>
                      </w:r>
                      <w:r w:rsidRPr="00AD421A">
                        <w:rPr>
                          <w:sz w:val="16"/>
                          <w:szCs w:val="16"/>
                          <w:lang w:eastAsia="en-AU"/>
                        </w:rPr>
                        <w:fldChar w:fldCharType="end"/>
                      </w:r>
                      <w:r w:rsidRPr="00FD4A79">
                        <w:rPr>
                          <w:sz w:val="16"/>
                          <w:szCs w:val="16"/>
                          <w:lang w:eastAsia="en-AU"/>
                        </w:rPr>
                        <w:t>.</w:t>
                      </w:r>
                    </w:p>
                  </w:txbxContent>
                </v:textbox>
                <w10:wrap type="through"/>
              </v:shape>
            </w:pict>
          </mc:Fallback>
        </mc:AlternateContent>
      </w:r>
      <w:r w:rsidRPr="00780117">
        <w:t>Use of Confidential Information</w:t>
      </w:r>
      <w:bookmarkEnd w:id="302"/>
      <w:bookmarkEnd w:id="303"/>
      <w:bookmarkEnd w:id="304"/>
    </w:p>
    <w:p w14:paraId="72808844" w14:textId="782A0D3A" w:rsidR="00EA5B41" w:rsidRPr="00341E4D" w:rsidRDefault="00EA5B41" w:rsidP="00307B26">
      <w:pPr>
        <w:pStyle w:val="Heading3"/>
      </w:pPr>
      <w:bookmarkStart w:id="305" w:name="_Ref93653670"/>
      <w:r w:rsidRPr="00341E4D">
        <w:t xml:space="preserve">Except as set out in this clause </w:t>
      </w:r>
      <w:r w:rsidRPr="00341E4D">
        <w:fldChar w:fldCharType="begin"/>
      </w:r>
      <w:r w:rsidRPr="00341E4D">
        <w:instrText xml:space="preserve"> REF _Ref89787748 \w \h  \* MERGEFORMAT </w:instrText>
      </w:r>
      <w:r w:rsidRPr="00341E4D">
        <w:fldChar w:fldCharType="separate"/>
      </w:r>
      <w:r w:rsidR="00976E3B">
        <w:t>15.2</w:t>
      </w:r>
      <w:r w:rsidRPr="00341E4D">
        <w:fldChar w:fldCharType="end"/>
      </w:r>
      <w:r w:rsidRPr="00212AA9">
        <w:t xml:space="preserve"> </w:t>
      </w:r>
      <w:r>
        <w:t xml:space="preserve">or in clause </w:t>
      </w:r>
      <w:r>
        <w:fldChar w:fldCharType="begin"/>
      </w:r>
      <w:r>
        <w:instrText xml:space="preserve"> REF _Ref82455644 \w \h </w:instrText>
      </w:r>
      <w:r>
        <w:fldChar w:fldCharType="separate"/>
      </w:r>
      <w:r w:rsidR="00976E3B">
        <w:t>11</w:t>
      </w:r>
      <w:r>
        <w:fldChar w:fldCharType="end"/>
      </w:r>
      <w:r w:rsidRPr="00341E4D">
        <w:t xml:space="preserve">, for the period that Confidential Information is to remain confidential as set out in </w:t>
      </w:r>
      <w:r>
        <w:t xml:space="preserve">section </w:t>
      </w:r>
      <w:r w:rsidR="00962E9D">
        <w:fldChar w:fldCharType="begin"/>
      </w:r>
      <w:r w:rsidR="00962E9D">
        <w:instrText xml:space="preserve"> REF _Ref85197030 \n \h </w:instrText>
      </w:r>
      <w:r w:rsidR="00962E9D">
        <w:fldChar w:fldCharType="separate"/>
      </w:r>
      <w:r w:rsidR="00962E9D">
        <w:t>7</w:t>
      </w:r>
      <w:r w:rsidR="00962E9D">
        <w:fldChar w:fldCharType="end"/>
      </w:r>
      <w:r w:rsidR="00962E9D">
        <w:t xml:space="preserve"> </w:t>
      </w:r>
      <w:r>
        <w:t xml:space="preserve">of </w:t>
      </w:r>
      <w:r>
        <w:fldChar w:fldCharType="begin"/>
      </w:r>
      <w:r>
        <w:instrText xml:space="preserve"> REF _Ref85103790 \w \h </w:instrText>
      </w:r>
      <w:r>
        <w:fldChar w:fldCharType="separate"/>
      </w:r>
      <w:r w:rsidR="00976E3B">
        <w:t>Schedule 3</w:t>
      </w:r>
      <w:r>
        <w:fldChar w:fldCharType="end"/>
      </w:r>
      <w:r w:rsidRPr="00341E4D">
        <w:t xml:space="preserve">, each party when receiving Confidential Information </w:t>
      </w:r>
      <w:r>
        <w:t xml:space="preserve">of the other party </w:t>
      </w:r>
      <w:r w:rsidRPr="00341E4D">
        <w:t>must:</w:t>
      </w:r>
      <w:bookmarkEnd w:id="305"/>
    </w:p>
    <w:p w14:paraId="47F8868C" w14:textId="77777777" w:rsidR="00EA5B41" w:rsidRPr="003563AF" w:rsidRDefault="00EA5B41" w:rsidP="00307B26">
      <w:pPr>
        <w:pStyle w:val="Heading4"/>
      </w:pPr>
      <w:r w:rsidRPr="003563AF">
        <w:t xml:space="preserve">only use the Confidential Information for the purpose </w:t>
      </w:r>
      <w:r>
        <w:t>of performing this Agreement</w:t>
      </w:r>
      <w:r w:rsidRPr="003563AF">
        <w:t>; and</w:t>
      </w:r>
    </w:p>
    <w:p w14:paraId="244E8DCA" w14:textId="77777777" w:rsidR="00EA5B41" w:rsidRPr="00341E4D" w:rsidRDefault="00EA5B41" w:rsidP="00307B26">
      <w:pPr>
        <w:pStyle w:val="Heading4"/>
      </w:pPr>
      <w:r w:rsidRPr="00341E4D">
        <w:t>keep confidential and not further disclose the Confidential Information.</w:t>
      </w:r>
    </w:p>
    <w:p w14:paraId="74A24B8E" w14:textId="77777777" w:rsidR="00EA5B41" w:rsidRPr="00860582" w:rsidRDefault="00EA5B41" w:rsidP="00307B26">
      <w:pPr>
        <w:pStyle w:val="Heading3"/>
      </w:pPr>
      <w:bookmarkStart w:id="306" w:name="_Ref93653742"/>
      <w:r>
        <w:rPr>
          <w:noProof/>
        </w:rPr>
        <mc:AlternateContent>
          <mc:Choice Requires="wps">
            <w:drawing>
              <wp:anchor distT="0" distB="0" distL="114300" distR="114300" simplePos="0" relativeHeight="251748352" behindDoc="0" locked="0" layoutInCell="1" allowOverlap="1" wp14:anchorId="3C1A84C7" wp14:editId="3BD0540A">
                <wp:simplePos x="0" y="0"/>
                <wp:positionH relativeFrom="page">
                  <wp:posOffset>4836795</wp:posOffset>
                </wp:positionH>
                <wp:positionV relativeFrom="paragraph">
                  <wp:posOffset>-635</wp:posOffset>
                </wp:positionV>
                <wp:extent cx="2631440" cy="1163955"/>
                <wp:effectExtent l="0" t="0" r="0" b="0"/>
                <wp:wrapThrough wrapText="bothSides">
                  <wp:wrapPolygon edited="0">
                    <wp:start x="0" y="0"/>
                    <wp:lineTo x="0" y="21211"/>
                    <wp:lineTo x="21423" y="21211"/>
                    <wp:lineTo x="21423" y="0"/>
                    <wp:lineTo x="0" y="0"/>
                  </wp:wrapPolygon>
                </wp:wrapThrough>
                <wp:docPr id="149" name="Text Box 149"/>
                <wp:cNvGraphicFramePr/>
                <a:graphic xmlns:a="http://schemas.openxmlformats.org/drawingml/2006/main">
                  <a:graphicData uri="http://schemas.microsoft.com/office/word/2010/wordprocessingShape">
                    <wps:wsp>
                      <wps:cNvSpPr txBox="1"/>
                      <wps:spPr>
                        <a:xfrm>
                          <a:off x="0" y="0"/>
                          <a:ext cx="2631440" cy="1163955"/>
                        </a:xfrm>
                        <a:prstGeom prst="rect">
                          <a:avLst/>
                        </a:prstGeom>
                        <a:solidFill>
                          <a:schemeClr val="accent6"/>
                        </a:solidFill>
                        <a:ln w="6350">
                          <a:noFill/>
                        </a:ln>
                      </wps:spPr>
                      <wps:txbx>
                        <w:txbxContent>
                          <w:p w14:paraId="00BB4A1C" w14:textId="2BBFC4D6" w:rsidR="00EA5B41" w:rsidRDefault="00EA5B41" w:rsidP="00EA5B4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_Ref93653742 \w \h </w:instrText>
                            </w:r>
                            <w:r>
                              <w:rPr>
                                <w:b/>
                                <w:i/>
                                <w:sz w:val="16"/>
                              </w:rPr>
                            </w:r>
                            <w:r>
                              <w:rPr>
                                <w:b/>
                                <w:i/>
                                <w:sz w:val="16"/>
                              </w:rPr>
                              <w:fldChar w:fldCharType="separate"/>
                            </w:r>
                            <w:r w:rsidR="00976E3B">
                              <w:rPr>
                                <w:b/>
                                <w:i/>
                                <w:sz w:val="16"/>
                              </w:rPr>
                              <w:t>15.2(b)</w:t>
                            </w:r>
                            <w:r>
                              <w:rPr>
                                <w:b/>
                                <w:i/>
                                <w:sz w:val="16"/>
                              </w:rPr>
                              <w:fldChar w:fldCharType="end"/>
                            </w:r>
                            <w:r>
                              <w:rPr>
                                <w:b/>
                                <w:i/>
                                <w:sz w:val="16"/>
                              </w:rPr>
                              <w:t xml:space="preserve">: </w:t>
                            </w:r>
                            <w:r w:rsidRPr="00FD4A79">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Pr>
                                <w:sz w:val="16"/>
                                <w:szCs w:val="16"/>
                                <w:lang w:eastAsia="en-AU"/>
                              </w:rPr>
                              <w:t xml:space="preserve"> </w:t>
                            </w:r>
                          </w:p>
                          <w:p w14:paraId="2C16B704" w14:textId="77777777" w:rsidR="00EA5B41" w:rsidRPr="00456AAC" w:rsidRDefault="00EA5B41" w:rsidP="00EA5B41">
                            <w:pPr>
                              <w:spacing w:after="120"/>
                              <w:rPr>
                                <w:sz w:val="16"/>
                                <w:szCs w:val="16"/>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A84C7" id="Text Box 149" o:spid="_x0000_s1075" type="#_x0000_t202" style="position:absolute;left:0;text-align:left;margin-left:380.85pt;margin-top:-.05pt;width:207.2pt;height:91.6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" fillcolor="#e9e4de [3209]" stroked="f" strokeweight=".5pt">
                <v:textbox>
                  <w:txbxContent>
                    <w:p w14:paraId="00BB4A1C" w14:textId="2BBFC4D6" w:rsidR="00EA5B41" w:rsidRDefault="00EA5B41" w:rsidP="00EA5B4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_Ref93653742 \w \h </w:instrText>
                      </w:r>
                      <w:r>
                        <w:rPr>
                          <w:b/>
                          <w:i/>
                          <w:sz w:val="16"/>
                        </w:rPr>
                      </w:r>
                      <w:r>
                        <w:rPr>
                          <w:b/>
                          <w:i/>
                          <w:sz w:val="16"/>
                        </w:rPr>
                        <w:fldChar w:fldCharType="separate"/>
                      </w:r>
                      <w:r w:rsidR="00976E3B">
                        <w:rPr>
                          <w:b/>
                          <w:i/>
                          <w:sz w:val="16"/>
                        </w:rPr>
                        <w:t>15.2(b)</w:t>
                      </w:r>
                      <w:r>
                        <w:rPr>
                          <w:b/>
                          <w:i/>
                          <w:sz w:val="16"/>
                        </w:rPr>
                        <w:fldChar w:fldCharType="end"/>
                      </w:r>
                      <w:r>
                        <w:rPr>
                          <w:b/>
                          <w:i/>
                          <w:sz w:val="16"/>
                        </w:rPr>
                        <w:t xml:space="preserve">: </w:t>
                      </w:r>
                      <w:r w:rsidRPr="00FD4A79">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Pr>
                          <w:sz w:val="16"/>
                          <w:szCs w:val="16"/>
                          <w:lang w:eastAsia="en-AU"/>
                        </w:rPr>
                        <w:t xml:space="preserve"> </w:t>
                      </w:r>
                    </w:p>
                    <w:p w14:paraId="2C16B704" w14:textId="77777777" w:rsidR="00EA5B41" w:rsidRPr="00456AAC" w:rsidRDefault="00EA5B41" w:rsidP="00EA5B41">
                      <w:pPr>
                        <w:spacing w:after="120"/>
                        <w:rPr>
                          <w:sz w:val="16"/>
                          <w:szCs w:val="16"/>
                          <w:lang w:eastAsia="en-AU"/>
                        </w:rPr>
                      </w:pPr>
                    </w:p>
                  </w:txbxContent>
                </v:textbox>
                <w10:wrap type="through" anchorx="page"/>
              </v:shape>
            </w:pict>
          </mc:Fallback>
        </mc:AlternateContent>
      </w:r>
      <w:r w:rsidRPr="00860582">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306"/>
    </w:p>
    <w:p w14:paraId="11398A3D" w14:textId="77777777" w:rsidR="00EA5B41" w:rsidRPr="00341E4D" w:rsidRDefault="00EA5B41" w:rsidP="00307B26">
      <w:pPr>
        <w:pStyle w:val="Heading3"/>
      </w:pPr>
      <w:r w:rsidRPr="00341E4D">
        <w:t>Each party may disclose Confidential Information of the other party:</w:t>
      </w:r>
    </w:p>
    <w:p w14:paraId="6778FF2E" w14:textId="77777777" w:rsidR="00EA5B41" w:rsidRDefault="00EA5B41" w:rsidP="00307B26">
      <w:pPr>
        <w:pStyle w:val="Heading4"/>
      </w:pPr>
      <w:r w:rsidRPr="00341E4D">
        <w:t>with that other party's prior written consent;</w:t>
      </w:r>
    </w:p>
    <w:p w14:paraId="27E26A52" w14:textId="77777777" w:rsidR="00EA5B41" w:rsidRPr="00341E4D" w:rsidRDefault="00EA5B41" w:rsidP="00307B26">
      <w:pPr>
        <w:pStyle w:val="Heading4"/>
      </w:pPr>
      <w:r w:rsidRPr="007550F9">
        <w:t>to a professional adviser in order to comply with obligations, or to exerci</w:t>
      </w:r>
      <w:r>
        <w:t>se rights, under this Agreement, provided that the a</w:t>
      </w:r>
      <w:r w:rsidRPr="007550F9">
        <w:t xml:space="preserve">dviser </w:t>
      </w:r>
      <w:r>
        <w:t>is</w:t>
      </w:r>
      <w:r w:rsidRPr="007550F9">
        <w:t xml:space="preserve"> subject to equivalent (legally binding) obligations to those set out in this Agreement;</w:t>
      </w:r>
      <w:r w:rsidRPr="00341E4D">
        <w:t xml:space="preserve"> or </w:t>
      </w:r>
    </w:p>
    <w:p w14:paraId="341580C4" w14:textId="77777777" w:rsidR="00EA5B41" w:rsidRDefault="00EA5B41" w:rsidP="00307B26">
      <w:pPr>
        <w:pStyle w:val="Heading4"/>
      </w:pPr>
      <w:r w:rsidRPr="00341E4D">
        <w:lastRenderedPageBreak/>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37F9A2CA" w14:textId="77777777" w:rsidR="00EA5B41" w:rsidRPr="00341E4D" w:rsidRDefault="00EA5B41" w:rsidP="00307B26">
      <w:pPr>
        <w:pStyle w:val="Heading3"/>
      </w:pPr>
      <w:bookmarkStart w:id="307" w:name="_Ref99990344"/>
      <w:r>
        <w:rPr>
          <w:noProof/>
        </w:rPr>
        <mc:AlternateContent>
          <mc:Choice Requires="wps">
            <w:drawing>
              <wp:anchor distT="0" distB="0" distL="114300" distR="114300" simplePos="0" relativeHeight="251749376" behindDoc="0" locked="0" layoutInCell="1" allowOverlap="1" wp14:anchorId="0E1E1883" wp14:editId="708ECD72">
                <wp:simplePos x="0" y="0"/>
                <wp:positionH relativeFrom="column">
                  <wp:posOffset>4296410</wp:posOffset>
                </wp:positionH>
                <wp:positionV relativeFrom="paragraph">
                  <wp:posOffset>1270</wp:posOffset>
                </wp:positionV>
                <wp:extent cx="2631440" cy="733425"/>
                <wp:effectExtent l="0" t="0" r="0" b="9525"/>
                <wp:wrapThrough wrapText="bothSides">
                  <wp:wrapPolygon edited="0">
                    <wp:start x="0" y="0"/>
                    <wp:lineTo x="0" y="21319"/>
                    <wp:lineTo x="21423" y="21319"/>
                    <wp:lineTo x="21423" y="0"/>
                    <wp:lineTo x="0" y="0"/>
                  </wp:wrapPolygon>
                </wp:wrapThrough>
                <wp:docPr id="154" name="Text Box 154"/>
                <wp:cNvGraphicFramePr/>
                <a:graphic xmlns:a="http://schemas.openxmlformats.org/drawingml/2006/main">
                  <a:graphicData uri="http://schemas.microsoft.com/office/word/2010/wordprocessingShape">
                    <wps:wsp>
                      <wps:cNvSpPr txBox="1"/>
                      <wps:spPr>
                        <a:xfrm>
                          <a:off x="0" y="0"/>
                          <a:ext cx="2631440" cy="733425"/>
                        </a:xfrm>
                        <a:prstGeom prst="rect">
                          <a:avLst/>
                        </a:prstGeom>
                        <a:solidFill>
                          <a:schemeClr val="accent6"/>
                        </a:solidFill>
                        <a:ln w="6350">
                          <a:noFill/>
                        </a:ln>
                      </wps:spPr>
                      <wps:txbx>
                        <w:txbxContent>
                          <w:p w14:paraId="7E77D9AF" w14:textId="49F55E57" w:rsidR="00EA5B41" w:rsidRPr="00552F75" w:rsidRDefault="00EA5B41" w:rsidP="00EA5B41">
                            <w:pPr>
                              <w:rPr>
                                <w:sz w:val="16"/>
                              </w:rPr>
                            </w:pPr>
                            <w:r>
                              <w:rPr>
                                <w:b/>
                                <w:i/>
                                <w:sz w:val="16"/>
                              </w:rPr>
                              <w:t xml:space="preserve">Guidance Note for clause </w:t>
                            </w:r>
                            <w:r>
                              <w:rPr>
                                <w:b/>
                                <w:i/>
                                <w:sz w:val="16"/>
                              </w:rPr>
                              <w:fldChar w:fldCharType="begin"/>
                            </w:r>
                            <w:r>
                              <w:rPr>
                                <w:b/>
                                <w:i/>
                                <w:sz w:val="16"/>
                              </w:rPr>
                              <w:instrText xml:space="preserve"> REF _Ref99990344 \w \h </w:instrText>
                            </w:r>
                            <w:r>
                              <w:rPr>
                                <w:b/>
                                <w:i/>
                                <w:sz w:val="16"/>
                              </w:rPr>
                            </w:r>
                            <w:r>
                              <w:rPr>
                                <w:b/>
                                <w:i/>
                                <w:sz w:val="16"/>
                              </w:rPr>
                              <w:fldChar w:fldCharType="separate"/>
                            </w:r>
                            <w:r w:rsidR="00976E3B">
                              <w:rPr>
                                <w:b/>
                                <w:i/>
                                <w:sz w:val="16"/>
                              </w:rPr>
                              <w:t>15.2(d)</w:t>
                            </w:r>
                            <w:r>
                              <w:rPr>
                                <w:b/>
                                <w:i/>
                                <w:sz w:val="16"/>
                              </w:rPr>
                              <w:fldChar w:fldCharType="end"/>
                            </w:r>
                            <w:r>
                              <w:rPr>
                                <w:b/>
                                <w:i/>
                                <w:sz w:val="16"/>
                              </w:rPr>
                              <w:t xml:space="preserve">: </w:t>
                            </w:r>
                            <w:r w:rsidRPr="00FD4A79">
                              <w:rPr>
                                <w:sz w:val="16"/>
                                <w:szCs w:val="16"/>
                                <w:lang w:eastAsia="en-AU"/>
                              </w:rPr>
                              <w:t>The party receiving the Confidential Information is required to implement appropriate security practices and promptly notify the disclosing party of any actual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E1883" id="Text Box 154" o:spid="_x0000_s1076" type="#_x0000_t202" style="position:absolute;left:0;text-align:left;margin-left:338.3pt;margin-top:.1pt;width:207.2pt;height:5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" fillcolor="#e9e4de [3209]" stroked="f" strokeweight=".5pt">
                <v:textbox>
                  <w:txbxContent>
                    <w:p w14:paraId="7E77D9AF" w14:textId="49F55E57" w:rsidR="00EA5B41" w:rsidRPr="00552F75" w:rsidRDefault="00EA5B41" w:rsidP="00EA5B41">
                      <w:pPr>
                        <w:rPr>
                          <w:sz w:val="16"/>
                        </w:rPr>
                      </w:pPr>
                      <w:r>
                        <w:rPr>
                          <w:b/>
                          <w:i/>
                          <w:sz w:val="16"/>
                        </w:rPr>
                        <w:t xml:space="preserve">Guidance Note for clause </w:t>
                      </w:r>
                      <w:r>
                        <w:rPr>
                          <w:b/>
                          <w:i/>
                          <w:sz w:val="16"/>
                        </w:rPr>
                        <w:fldChar w:fldCharType="begin"/>
                      </w:r>
                      <w:r>
                        <w:rPr>
                          <w:b/>
                          <w:i/>
                          <w:sz w:val="16"/>
                        </w:rPr>
                        <w:instrText xml:space="preserve"> REF _Ref99990344 \w \h </w:instrText>
                      </w:r>
                      <w:r>
                        <w:rPr>
                          <w:b/>
                          <w:i/>
                          <w:sz w:val="16"/>
                        </w:rPr>
                      </w:r>
                      <w:r>
                        <w:rPr>
                          <w:b/>
                          <w:i/>
                          <w:sz w:val="16"/>
                        </w:rPr>
                        <w:fldChar w:fldCharType="separate"/>
                      </w:r>
                      <w:r w:rsidR="00976E3B">
                        <w:rPr>
                          <w:b/>
                          <w:i/>
                          <w:sz w:val="16"/>
                        </w:rPr>
                        <w:t>15.2(d)</w:t>
                      </w:r>
                      <w:r>
                        <w:rPr>
                          <w:b/>
                          <w:i/>
                          <w:sz w:val="16"/>
                        </w:rPr>
                        <w:fldChar w:fldCharType="end"/>
                      </w:r>
                      <w:r>
                        <w:rPr>
                          <w:b/>
                          <w:i/>
                          <w:sz w:val="16"/>
                        </w:rPr>
                        <w:t xml:space="preserve">: </w:t>
                      </w:r>
                      <w:r w:rsidRPr="00FD4A79">
                        <w:rPr>
                          <w:sz w:val="16"/>
                          <w:szCs w:val="16"/>
                          <w:lang w:eastAsia="en-AU"/>
                        </w:rPr>
                        <w:t>The party receiving the Confidential Information is required to implement appropriate security practices and promptly notify the disclosing party of any actual or suspected unauthorised use or disclosure.</w:t>
                      </w:r>
                    </w:p>
                  </w:txbxContent>
                </v:textbox>
                <w10:wrap type="through"/>
              </v:shape>
            </w:pict>
          </mc:Fallback>
        </mc:AlternateContent>
      </w:r>
      <w:r>
        <w:t>Without limiting its obligations, each party:</w:t>
      </w:r>
      <w:bookmarkEnd w:id="307"/>
    </w:p>
    <w:p w14:paraId="7EE6F313" w14:textId="77777777" w:rsidR="00EA5B41" w:rsidRPr="0006209A" w:rsidRDefault="00EA5B41" w:rsidP="00307B26">
      <w:pPr>
        <w:pStyle w:val="Heading4"/>
      </w:pPr>
      <w:bookmarkStart w:id="308" w:name="_Ref93653798"/>
      <w:r w:rsidRPr="0006209A">
        <w:t>undertakes to implement appropriate security practices to prevent any unauthorised copying, use or disclosure of the other party's Confidential Information</w:t>
      </w:r>
      <w:r>
        <w:t>; and</w:t>
      </w:r>
      <w:bookmarkEnd w:id="308"/>
      <w:r w:rsidRPr="0006209A">
        <w:t xml:space="preserve"> </w:t>
      </w:r>
    </w:p>
    <w:p w14:paraId="7D081BFB" w14:textId="77777777" w:rsidR="00EA5B41" w:rsidRPr="0006209A" w:rsidRDefault="00EA5B41" w:rsidP="00307B26">
      <w:pPr>
        <w:pStyle w:val="Heading4"/>
      </w:pPr>
      <w:bookmarkStart w:id="309" w:name="_Ref93653802"/>
      <w:r w:rsidRPr="0006209A">
        <w:t>must promptly notify the other if the party becomes aware of any actual or suspected unauthorised use or disclosure of the other party's Confidential Information.</w:t>
      </w:r>
      <w:bookmarkEnd w:id="309"/>
    </w:p>
    <w:p w14:paraId="3B266498" w14:textId="719DE6FA" w:rsidR="00EA5B41" w:rsidRPr="00341E4D" w:rsidRDefault="00EA5B41" w:rsidP="00307B26">
      <w:pPr>
        <w:pStyle w:val="Heading3"/>
      </w:pPr>
      <w:bookmarkStart w:id="310" w:name="_Ref93653575"/>
      <w:r>
        <w:rPr>
          <w:noProof/>
        </w:rPr>
        <mc:AlternateContent>
          <mc:Choice Requires="wps">
            <w:drawing>
              <wp:anchor distT="0" distB="0" distL="114300" distR="114300" simplePos="0" relativeHeight="251747328" behindDoc="0" locked="0" layoutInCell="1" allowOverlap="1" wp14:anchorId="77E1D58D" wp14:editId="7A6990B0">
                <wp:simplePos x="0" y="0"/>
                <wp:positionH relativeFrom="column">
                  <wp:posOffset>4279265</wp:posOffset>
                </wp:positionH>
                <wp:positionV relativeFrom="paragraph">
                  <wp:posOffset>-2540</wp:posOffset>
                </wp:positionV>
                <wp:extent cx="2631440" cy="637540"/>
                <wp:effectExtent l="0" t="0" r="0" b="0"/>
                <wp:wrapThrough wrapText="bothSides">
                  <wp:wrapPolygon edited="0">
                    <wp:start x="0" y="0"/>
                    <wp:lineTo x="0" y="20653"/>
                    <wp:lineTo x="21423" y="20653"/>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637540"/>
                        </a:xfrm>
                        <a:prstGeom prst="rect">
                          <a:avLst/>
                        </a:prstGeom>
                        <a:solidFill>
                          <a:schemeClr val="accent6"/>
                        </a:solidFill>
                        <a:ln w="6350">
                          <a:noFill/>
                        </a:ln>
                      </wps:spPr>
                      <wps:txbx>
                        <w:txbxContent>
                          <w:p w14:paraId="56E713FC" w14:textId="27EA8D91" w:rsidR="00EA5B41" w:rsidRPr="00552F75" w:rsidRDefault="00EA5B41" w:rsidP="00EA5B41">
                            <w:pPr>
                              <w:rPr>
                                <w:sz w:val="16"/>
                              </w:rPr>
                            </w:pPr>
                            <w:r>
                              <w:rPr>
                                <w:b/>
                                <w:i/>
                                <w:sz w:val="16"/>
                              </w:rPr>
                              <w:t xml:space="preserve">Guidance Note for clause </w:t>
                            </w:r>
                            <w:r>
                              <w:rPr>
                                <w:b/>
                                <w:i/>
                                <w:sz w:val="16"/>
                              </w:rPr>
                              <w:fldChar w:fldCharType="begin"/>
                            </w:r>
                            <w:r>
                              <w:rPr>
                                <w:b/>
                                <w:i/>
                                <w:sz w:val="16"/>
                              </w:rPr>
                              <w:instrText xml:space="preserve"> REF _Ref93653575 \w \h </w:instrText>
                            </w:r>
                            <w:r>
                              <w:rPr>
                                <w:b/>
                                <w:i/>
                                <w:sz w:val="16"/>
                              </w:rPr>
                            </w:r>
                            <w:r>
                              <w:rPr>
                                <w:b/>
                                <w:i/>
                                <w:sz w:val="16"/>
                              </w:rPr>
                              <w:fldChar w:fldCharType="separate"/>
                            </w:r>
                            <w:r w:rsidR="00976E3B">
                              <w:rPr>
                                <w:b/>
                                <w:i/>
                                <w:sz w:val="16"/>
                              </w:rPr>
                              <w:t>15.2(e)</w:t>
                            </w:r>
                            <w:r>
                              <w:rPr>
                                <w:b/>
                                <w:i/>
                                <w:sz w:val="16"/>
                              </w:rPr>
                              <w:fldChar w:fldCharType="end"/>
                            </w:r>
                            <w:r>
                              <w:rPr>
                                <w:b/>
                                <w:i/>
                                <w:sz w:val="16"/>
                              </w:rPr>
                              <w:t xml:space="preserve">: </w:t>
                            </w:r>
                            <w:r>
                              <w:rPr>
                                <w:sz w:val="16"/>
                              </w:rPr>
                              <w:t>G</w:t>
                            </w:r>
                            <w:r w:rsidRPr="00AD421A">
                              <w:rPr>
                                <w:sz w:val="16"/>
                              </w:rPr>
                              <w:t>overnment entities may be required</w:t>
                            </w:r>
                            <w:r>
                              <w:rPr>
                                <w:sz w:val="16"/>
                              </w:rPr>
                              <w:t xml:space="preserve">, for public accountability reasons, </w:t>
                            </w:r>
                            <w:r w:rsidRPr="00AD421A">
                              <w:rPr>
                                <w:sz w:val="16"/>
                              </w:rPr>
                              <w:t xml:space="preserve">to disclose </w:t>
                            </w:r>
                            <w:r>
                              <w:rPr>
                                <w:sz w:val="16"/>
                              </w:rPr>
                              <w:t xml:space="preserve">Confidential Information </w:t>
                            </w:r>
                            <w:r w:rsidRPr="00AD421A">
                              <w:rPr>
                                <w:sz w:val="16"/>
                              </w:rPr>
                              <w:t>in specific circumstances</w:t>
                            </w:r>
                            <w:r>
                              <w:rPr>
                                <w:sz w:val="16"/>
                              </w:rPr>
                              <w:t xml:space="preserve"> as set out in this clause</w:t>
                            </w:r>
                            <w:r w:rsidRPr="00AD421A">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1D58D" id="Text Box 28" o:spid="_x0000_s1077" type="#_x0000_t202" style="position:absolute;left:0;text-align:left;margin-left:336.95pt;margin-top:-.2pt;width:207.2pt;height:5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" fillcolor="#e9e4de [3209]" stroked="f" strokeweight=".5pt">
                <v:textbox>
                  <w:txbxContent>
                    <w:p w14:paraId="56E713FC" w14:textId="27EA8D91" w:rsidR="00EA5B41" w:rsidRPr="00552F75" w:rsidRDefault="00EA5B41" w:rsidP="00EA5B41">
                      <w:pPr>
                        <w:rPr>
                          <w:sz w:val="16"/>
                        </w:rPr>
                      </w:pPr>
                      <w:r>
                        <w:rPr>
                          <w:b/>
                          <w:i/>
                          <w:sz w:val="16"/>
                        </w:rPr>
                        <w:t xml:space="preserve">Guidance Note for clause </w:t>
                      </w:r>
                      <w:r>
                        <w:rPr>
                          <w:b/>
                          <w:i/>
                          <w:sz w:val="16"/>
                        </w:rPr>
                        <w:fldChar w:fldCharType="begin"/>
                      </w:r>
                      <w:r>
                        <w:rPr>
                          <w:b/>
                          <w:i/>
                          <w:sz w:val="16"/>
                        </w:rPr>
                        <w:instrText xml:space="preserve"> REF _Ref93653575 \w \h </w:instrText>
                      </w:r>
                      <w:r>
                        <w:rPr>
                          <w:b/>
                          <w:i/>
                          <w:sz w:val="16"/>
                        </w:rPr>
                      </w:r>
                      <w:r>
                        <w:rPr>
                          <w:b/>
                          <w:i/>
                          <w:sz w:val="16"/>
                        </w:rPr>
                        <w:fldChar w:fldCharType="separate"/>
                      </w:r>
                      <w:r w:rsidR="00976E3B">
                        <w:rPr>
                          <w:b/>
                          <w:i/>
                          <w:sz w:val="16"/>
                        </w:rPr>
                        <w:t>15.2(e)</w:t>
                      </w:r>
                      <w:r>
                        <w:rPr>
                          <w:b/>
                          <w:i/>
                          <w:sz w:val="16"/>
                        </w:rPr>
                        <w:fldChar w:fldCharType="end"/>
                      </w:r>
                      <w:r>
                        <w:rPr>
                          <w:b/>
                          <w:i/>
                          <w:sz w:val="16"/>
                        </w:rPr>
                        <w:t xml:space="preserve">: </w:t>
                      </w:r>
                      <w:r>
                        <w:rPr>
                          <w:sz w:val="16"/>
                        </w:rPr>
                        <w:t>G</w:t>
                      </w:r>
                      <w:r w:rsidRPr="00AD421A">
                        <w:rPr>
                          <w:sz w:val="16"/>
                        </w:rPr>
                        <w:t>overnment entities may be required</w:t>
                      </w:r>
                      <w:r>
                        <w:rPr>
                          <w:sz w:val="16"/>
                        </w:rPr>
                        <w:t xml:space="preserve">, for public accountability reasons, </w:t>
                      </w:r>
                      <w:r w:rsidRPr="00AD421A">
                        <w:rPr>
                          <w:sz w:val="16"/>
                        </w:rPr>
                        <w:t xml:space="preserve">to disclose </w:t>
                      </w:r>
                      <w:r>
                        <w:rPr>
                          <w:sz w:val="16"/>
                        </w:rPr>
                        <w:t xml:space="preserve">Confidential Information </w:t>
                      </w:r>
                      <w:r w:rsidRPr="00AD421A">
                        <w:rPr>
                          <w:sz w:val="16"/>
                        </w:rPr>
                        <w:t>in specific circumstances</w:t>
                      </w:r>
                      <w:r>
                        <w:rPr>
                          <w:sz w:val="16"/>
                        </w:rPr>
                        <w:t xml:space="preserve"> as set out in this clause</w:t>
                      </w:r>
                      <w:r w:rsidRPr="00AD421A">
                        <w:rPr>
                          <w:sz w:val="16"/>
                        </w:rPr>
                        <w:t>.</w:t>
                      </w:r>
                    </w:p>
                  </w:txbxContent>
                </v:textbox>
                <w10:wrap type="through"/>
              </v:shape>
            </w:pict>
          </mc:Fallback>
        </mc:AlternateContent>
      </w:r>
      <w:r w:rsidRPr="00341E4D">
        <w:t>Notwithstanding any other provision of this Agreement, if a party is a Commonwealth Entity, or a State or Territory government entity, th</w:t>
      </w:r>
      <w:r>
        <w:t>at</w:t>
      </w:r>
      <w:r w:rsidRPr="00341E4D">
        <w:t xml:space="preserve"> party will not be in breach of this clause </w:t>
      </w:r>
      <w:r w:rsidRPr="00341E4D">
        <w:fldChar w:fldCharType="begin"/>
      </w:r>
      <w:r w:rsidRPr="00341E4D">
        <w:instrText xml:space="preserve"> REF _Ref89787748 \w \h  \* MERGEFORMAT </w:instrText>
      </w:r>
      <w:r w:rsidRPr="00341E4D">
        <w:fldChar w:fldCharType="separate"/>
      </w:r>
      <w:r w:rsidR="00976E3B">
        <w:t>15.2</w:t>
      </w:r>
      <w:r w:rsidRPr="00341E4D">
        <w:fldChar w:fldCharType="end"/>
      </w:r>
      <w:r w:rsidRPr="00341E4D">
        <w:t xml:space="preserve"> if it is required to disclose information to a Minister or a House or Committee of Parliament.</w:t>
      </w:r>
      <w:bookmarkEnd w:id="310"/>
    </w:p>
    <w:p w14:paraId="4AEDF129" w14:textId="77777777" w:rsidR="00EA5B41" w:rsidRDefault="00EA5B41" w:rsidP="00307B26">
      <w:pPr>
        <w:pStyle w:val="Heading3"/>
      </w:pPr>
      <w:r w:rsidRPr="00780117">
        <w:t>This Agreement does not limit any other agreement between the parties that provides authority for a party to disclose or use Confidential Information, where received or created under that other agreement.</w:t>
      </w:r>
    </w:p>
    <w:p w14:paraId="254998D9" w14:textId="77777777" w:rsidR="00EA5B41" w:rsidDel="003C6E21" w:rsidRDefault="00EA5B41" w:rsidP="00307B26">
      <w:pPr>
        <w:pStyle w:val="Heading2"/>
      </w:pPr>
      <w:bookmarkStart w:id="311" w:name="_Toc89788514"/>
      <w:bookmarkStart w:id="312" w:name="_Ref100235798"/>
      <w:bookmarkStart w:id="313" w:name="_Toc110939324"/>
      <w:r w:rsidDel="003C6E21">
        <w:rPr>
          <w:noProof/>
          <w:lang w:eastAsia="en-AU"/>
        </w:rPr>
        <mc:AlternateContent>
          <mc:Choice Requires="wps">
            <w:drawing>
              <wp:anchor distT="0" distB="0" distL="114300" distR="114300" simplePos="0" relativeHeight="251691008" behindDoc="0" locked="0" layoutInCell="1" allowOverlap="1" wp14:anchorId="4C7BE709" wp14:editId="001207AF">
                <wp:simplePos x="0" y="0"/>
                <wp:positionH relativeFrom="page">
                  <wp:posOffset>4819650</wp:posOffset>
                </wp:positionH>
                <wp:positionV relativeFrom="paragraph">
                  <wp:posOffset>48895</wp:posOffset>
                </wp:positionV>
                <wp:extent cx="2631440" cy="1552575"/>
                <wp:effectExtent l="0" t="0" r="0" b="9525"/>
                <wp:wrapThrough wrapText="bothSides">
                  <wp:wrapPolygon edited="0">
                    <wp:start x="0" y="0"/>
                    <wp:lineTo x="0" y="21467"/>
                    <wp:lineTo x="21423" y="21467"/>
                    <wp:lineTo x="21423" y="0"/>
                    <wp:lineTo x="0" y="0"/>
                  </wp:wrapPolygon>
                </wp:wrapThrough>
                <wp:docPr id="60" name="Text Box 60"/>
                <wp:cNvGraphicFramePr/>
                <a:graphic xmlns:a="http://schemas.openxmlformats.org/drawingml/2006/main">
                  <a:graphicData uri="http://schemas.microsoft.com/office/word/2010/wordprocessingShape">
                    <wps:wsp>
                      <wps:cNvSpPr txBox="1"/>
                      <wps:spPr>
                        <a:xfrm>
                          <a:off x="0" y="0"/>
                          <a:ext cx="2631440" cy="1552575"/>
                        </a:xfrm>
                        <a:prstGeom prst="rect">
                          <a:avLst/>
                        </a:prstGeom>
                        <a:solidFill>
                          <a:schemeClr val="accent6"/>
                        </a:solidFill>
                        <a:ln w="6350">
                          <a:noFill/>
                        </a:ln>
                      </wps:spPr>
                      <wps:txbx>
                        <w:txbxContent>
                          <w:p w14:paraId="79F68116" w14:textId="4AD36AAE" w:rsidR="00EA5B41" w:rsidRDefault="00EA5B41" w:rsidP="00EA5B41">
                            <w:pPr>
                              <w:rPr>
                                <w:sz w:val="16"/>
                                <w:szCs w:val="16"/>
                                <w:lang w:eastAsia="en-AU"/>
                              </w:rPr>
                            </w:pPr>
                            <w:r>
                              <w:rPr>
                                <w:b/>
                                <w:i/>
                                <w:sz w:val="16"/>
                              </w:rPr>
                              <w:t xml:space="preserve">Guidance Note for clause </w:t>
                            </w:r>
                            <w:r>
                              <w:rPr>
                                <w:b/>
                                <w:i/>
                                <w:sz w:val="16"/>
                              </w:rPr>
                              <w:fldChar w:fldCharType="begin"/>
                            </w:r>
                            <w:r>
                              <w:rPr>
                                <w:b/>
                                <w:i/>
                                <w:sz w:val="16"/>
                              </w:rPr>
                              <w:instrText xml:space="preserve"> REF _Ref100235798 \r \h </w:instrText>
                            </w:r>
                            <w:r>
                              <w:rPr>
                                <w:b/>
                                <w:i/>
                                <w:sz w:val="16"/>
                              </w:rPr>
                            </w:r>
                            <w:r>
                              <w:rPr>
                                <w:b/>
                                <w:i/>
                                <w:sz w:val="16"/>
                              </w:rPr>
                              <w:fldChar w:fldCharType="separate"/>
                            </w:r>
                            <w:r w:rsidR="00976E3B">
                              <w:rPr>
                                <w:b/>
                                <w:i/>
                                <w:sz w:val="16"/>
                              </w:rPr>
                              <w:t>15.3</w:t>
                            </w:r>
                            <w:r>
                              <w:rPr>
                                <w:b/>
                                <w:i/>
                                <w:sz w:val="16"/>
                              </w:rPr>
                              <w:fldChar w:fldCharType="end"/>
                            </w:r>
                            <w:r>
                              <w:rPr>
                                <w:b/>
                                <w:i/>
                                <w:sz w:val="16"/>
                              </w:rPr>
                              <w:t>:</w:t>
                            </w:r>
                            <w:r w:rsidRPr="00456AAC">
                              <w:rPr>
                                <w:sz w:val="16"/>
                                <w:szCs w:val="16"/>
                                <w:lang w:eastAsia="en-AU"/>
                              </w:rPr>
                              <w:t xml:space="preserve"> </w:t>
                            </w:r>
                            <w:r w:rsidRPr="00FD4A79">
                              <w:rPr>
                                <w:sz w:val="16"/>
                                <w:szCs w:val="16"/>
                                <w:lang w:eastAsia="en-AU"/>
                              </w:rPr>
                              <w:t>Any party may, at any time, request the return or destruction of all copies of their Confidential Information. The other parties cannot then continue to use or retain the Confidential Information unless required by law, to manage legal obligations, or where stored in a back-up of an IT system.</w:t>
                            </w:r>
                            <w:r w:rsidRPr="00077476">
                              <w:rPr>
                                <w:sz w:val="16"/>
                                <w:szCs w:val="16"/>
                                <w:lang w:eastAsia="en-AU"/>
                              </w:rPr>
                              <w:t xml:space="preserve"> </w:t>
                            </w:r>
                          </w:p>
                          <w:p w14:paraId="00C32155" w14:textId="1B49451C" w:rsidR="00EA5B41" w:rsidRPr="008F5C24" w:rsidRDefault="00EA5B41" w:rsidP="00EA5B41">
                            <w:pPr>
                              <w:rPr>
                                <w:b/>
                                <w:i/>
                                <w:sz w:val="16"/>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CF0594">
                              <w:rPr>
                                <w:sz w:val="16"/>
                                <w:szCs w:val="16"/>
                              </w:rPr>
                              <w:t>the period specified in</w:t>
                            </w:r>
                            <w:r w:rsidRPr="00112570">
                              <w:t xml:space="preserve"> </w:t>
                            </w:r>
                            <w:r w:rsidRPr="00890178">
                              <w:rPr>
                                <w:sz w:val="16"/>
                                <w:szCs w:val="20"/>
                              </w:rPr>
                              <w:t xml:space="preserve">section </w:t>
                            </w:r>
                            <w:r w:rsidR="00962E9D">
                              <w:rPr>
                                <w:sz w:val="16"/>
                                <w:szCs w:val="20"/>
                              </w:rPr>
                              <w:fldChar w:fldCharType="begin"/>
                            </w:r>
                            <w:r w:rsidR="00962E9D">
                              <w:rPr>
                                <w:sz w:val="16"/>
                                <w:szCs w:val="20"/>
                              </w:rPr>
                              <w:instrText xml:space="preserve"> REF _Ref85197030 \n \h </w:instrText>
                            </w:r>
                            <w:r w:rsidR="00962E9D">
                              <w:rPr>
                                <w:sz w:val="16"/>
                                <w:szCs w:val="20"/>
                              </w:rPr>
                            </w:r>
                            <w:r w:rsidR="00962E9D">
                              <w:rPr>
                                <w:sz w:val="16"/>
                                <w:szCs w:val="20"/>
                              </w:rPr>
                              <w:fldChar w:fldCharType="separate"/>
                            </w:r>
                            <w:r w:rsidR="00962E9D">
                              <w:rPr>
                                <w:sz w:val="16"/>
                                <w:szCs w:val="20"/>
                              </w:rPr>
                              <w:t>7</w:t>
                            </w:r>
                            <w:r w:rsidR="00962E9D">
                              <w:rPr>
                                <w:sz w:val="16"/>
                                <w:szCs w:val="20"/>
                              </w:rPr>
                              <w:fldChar w:fldCharType="end"/>
                            </w:r>
                            <w:r w:rsidR="00A72F09">
                              <w:rPr>
                                <w:sz w:val="16"/>
                                <w:szCs w:val="20"/>
                              </w:rPr>
                              <w:t xml:space="preserve"> </w:t>
                            </w:r>
                            <w:r w:rsidRPr="00890178">
                              <w:rPr>
                                <w:sz w:val="16"/>
                                <w:szCs w:val="20"/>
                              </w:rPr>
                              <w:t xml:space="preserve">of </w:t>
                            </w:r>
                            <w:r w:rsidRPr="00890178">
                              <w:rPr>
                                <w:sz w:val="16"/>
                                <w:szCs w:val="20"/>
                              </w:rPr>
                              <w:fldChar w:fldCharType="begin"/>
                            </w:r>
                            <w:r w:rsidRPr="00890178">
                              <w:rPr>
                                <w:sz w:val="16"/>
                                <w:szCs w:val="20"/>
                              </w:rPr>
                              <w:instrText xml:space="preserve"> REF _Ref85103790 \w \h  \* MERGEFORMAT </w:instrText>
                            </w:r>
                            <w:r w:rsidRPr="00890178">
                              <w:rPr>
                                <w:sz w:val="16"/>
                                <w:szCs w:val="20"/>
                              </w:rPr>
                            </w:r>
                            <w:r w:rsidRPr="00890178">
                              <w:rPr>
                                <w:sz w:val="16"/>
                                <w:szCs w:val="20"/>
                              </w:rPr>
                              <w:fldChar w:fldCharType="separate"/>
                            </w:r>
                            <w:r w:rsidR="00976E3B">
                              <w:rPr>
                                <w:sz w:val="16"/>
                                <w:szCs w:val="20"/>
                              </w:rPr>
                              <w:t>Schedule 3</w:t>
                            </w:r>
                            <w:r w:rsidRPr="00890178">
                              <w:rPr>
                                <w:sz w:val="16"/>
                                <w:szCs w:val="20"/>
                              </w:rPr>
                              <w:fldChar w:fldCharType="end"/>
                            </w:r>
                            <w:r w:rsidRPr="00890178" w:rsidDel="003C6E21">
                              <w:rPr>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BE709" id="Text Box 60" o:spid="_x0000_s1078" type="#_x0000_t202" style="position:absolute;left:0;text-align:left;margin-left:379.5pt;margin-top:3.85pt;width:207.2pt;height:122.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" fillcolor="#e9e4de [3209]" stroked="f" strokeweight=".5pt">
                <v:textbox>
                  <w:txbxContent>
                    <w:p w14:paraId="79F68116" w14:textId="4AD36AAE" w:rsidR="00EA5B41" w:rsidRDefault="00EA5B41" w:rsidP="00EA5B41">
                      <w:pPr>
                        <w:rPr>
                          <w:sz w:val="16"/>
                          <w:szCs w:val="16"/>
                          <w:lang w:eastAsia="en-AU"/>
                        </w:rPr>
                      </w:pPr>
                      <w:r>
                        <w:rPr>
                          <w:b/>
                          <w:i/>
                          <w:sz w:val="16"/>
                        </w:rPr>
                        <w:t xml:space="preserve">Guidance Note for clause </w:t>
                      </w:r>
                      <w:r>
                        <w:rPr>
                          <w:b/>
                          <w:i/>
                          <w:sz w:val="16"/>
                        </w:rPr>
                        <w:fldChar w:fldCharType="begin"/>
                      </w:r>
                      <w:r>
                        <w:rPr>
                          <w:b/>
                          <w:i/>
                          <w:sz w:val="16"/>
                        </w:rPr>
                        <w:instrText xml:space="preserve"> REF _Ref100235798 \r \h </w:instrText>
                      </w:r>
                      <w:r>
                        <w:rPr>
                          <w:b/>
                          <w:i/>
                          <w:sz w:val="16"/>
                        </w:rPr>
                      </w:r>
                      <w:r>
                        <w:rPr>
                          <w:b/>
                          <w:i/>
                          <w:sz w:val="16"/>
                        </w:rPr>
                        <w:fldChar w:fldCharType="separate"/>
                      </w:r>
                      <w:r w:rsidR="00976E3B">
                        <w:rPr>
                          <w:b/>
                          <w:i/>
                          <w:sz w:val="16"/>
                        </w:rPr>
                        <w:t>15.3</w:t>
                      </w:r>
                      <w:r>
                        <w:rPr>
                          <w:b/>
                          <w:i/>
                          <w:sz w:val="16"/>
                        </w:rPr>
                        <w:fldChar w:fldCharType="end"/>
                      </w:r>
                      <w:r>
                        <w:rPr>
                          <w:b/>
                          <w:i/>
                          <w:sz w:val="16"/>
                        </w:rPr>
                        <w:t>:</w:t>
                      </w:r>
                      <w:r w:rsidRPr="00456AAC">
                        <w:rPr>
                          <w:sz w:val="16"/>
                          <w:szCs w:val="16"/>
                          <w:lang w:eastAsia="en-AU"/>
                        </w:rPr>
                        <w:t xml:space="preserve"> </w:t>
                      </w:r>
                      <w:r w:rsidRPr="00FD4A79">
                        <w:rPr>
                          <w:sz w:val="16"/>
                          <w:szCs w:val="16"/>
                          <w:lang w:eastAsia="en-AU"/>
                        </w:rPr>
                        <w:t>Any party may, at any time, request the return or destruction of all copies of their Confidential Information. The other parties cannot then continue to use or retain the Confidential Information unless required by law, to manage legal obligations, or where stored in a back-up of an IT system.</w:t>
                      </w:r>
                      <w:r w:rsidRPr="00077476">
                        <w:rPr>
                          <w:sz w:val="16"/>
                          <w:szCs w:val="16"/>
                          <w:lang w:eastAsia="en-AU"/>
                        </w:rPr>
                        <w:t xml:space="preserve"> </w:t>
                      </w:r>
                    </w:p>
                    <w:p w14:paraId="00C32155" w14:textId="1B49451C" w:rsidR="00EA5B41" w:rsidRPr="008F5C24" w:rsidRDefault="00EA5B41" w:rsidP="00EA5B41">
                      <w:pPr>
                        <w:rPr>
                          <w:b/>
                          <w:i/>
                          <w:sz w:val="16"/>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CF0594">
                        <w:rPr>
                          <w:sz w:val="16"/>
                          <w:szCs w:val="16"/>
                        </w:rPr>
                        <w:t>the period specified in</w:t>
                      </w:r>
                      <w:r w:rsidRPr="00112570">
                        <w:t xml:space="preserve"> </w:t>
                      </w:r>
                      <w:r w:rsidRPr="00890178">
                        <w:rPr>
                          <w:sz w:val="16"/>
                          <w:szCs w:val="20"/>
                        </w:rPr>
                        <w:t xml:space="preserve">section </w:t>
                      </w:r>
                      <w:r w:rsidR="00962E9D">
                        <w:rPr>
                          <w:sz w:val="16"/>
                          <w:szCs w:val="20"/>
                        </w:rPr>
                        <w:fldChar w:fldCharType="begin"/>
                      </w:r>
                      <w:r w:rsidR="00962E9D">
                        <w:rPr>
                          <w:sz w:val="16"/>
                          <w:szCs w:val="20"/>
                        </w:rPr>
                        <w:instrText xml:space="preserve"> REF _Ref85197030 \n \h </w:instrText>
                      </w:r>
                      <w:r w:rsidR="00962E9D">
                        <w:rPr>
                          <w:sz w:val="16"/>
                          <w:szCs w:val="20"/>
                        </w:rPr>
                      </w:r>
                      <w:r w:rsidR="00962E9D">
                        <w:rPr>
                          <w:sz w:val="16"/>
                          <w:szCs w:val="20"/>
                        </w:rPr>
                        <w:fldChar w:fldCharType="separate"/>
                      </w:r>
                      <w:r w:rsidR="00962E9D">
                        <w:rPr>
                          <w:sz w:val="16"/>
                          <w:szCs w:val="20"/>
                        </w:rPr>
                        <w:t>7</w:t>
                      </w:r>
                      <w:r w:rsidR="00962E9D">
                        <w:rPr>
                          <w:sz w:val="16"/>
                          <w:szCs w:val="20"/>
                        </w:rPr>
                        <w:fldChar w:fldCharType="end"/>
                      </w:r>
                      <w:r w:rsidR="00A72F09">
                        <w:rPr>
                          <w:sz w:val="16"/>
                          <w:szCs w:val="20"/>
                        </w:rPr>
                        <w:t xml:space="preserve"> </w:t>
                      </w:r>
                      <w:r w:rsidRPr="00890178">
                        <w:rPr>
                          <w:sz w:val="16"/>
                          <w:szCs w:val="20"/>
                        </w:rPr>
                        <w:t xml:space="preserve">of </w:t>
                      </w:r>
                      <w:r w:rsidRPr="00890178">
                        <w:rPr>
                          <w:sz w:val="16"/>
                          <w:szCs w:val="20"/>
                        </w:rPr>
                        <w:fldChar w:fldCharType="begin"/>
                      </w:r>
                      <w:r w:rsidRPr="00890178">
                        <w:rPr>
                          <w:sz w:val="16"/>
                          <w:szCs w:val="20"/>
                        </w:rPr>
                        <w:instrText xml:space="preserve"> REF _Ref85103790 \w \h  \* MERGEFORMAT </w:instrText>
                      </w:r>
                      <w:r w:rsidRPr="00890178">
                        <w:rPr>
                          <w:sz w:val="16"/>
                          <w:szCs w:val="20"/>
                        </w:rPr>
                      </w:r>
                      <w:r w:rsidRPr="00890178">
                        <w:rPr>
                          <w:sz w:val="16"/>
                          <w:szCs w:val="20"/>
                        </w:rPr>
                        <w:fldChar w:fldCharType="separate"/>
                      </w:r>
                      <w:r w:rsidR="00976E3B">
                        <w:rPr>
                          <w:sz w:val="16"/>
                          <w:szCs w:val="20"/>
                        </w:rPr>
                        <w:t>Schedule 3</w:t>
                      </w:r>
                      <w:r w:rsidRPr="00890178">
                        <w:rPr>
                          <w:sz w:val="16"/>
                          <w:szCs w:val="20"/>
                        </w:rPr>
                        <w:fldChar w:fldCharType="end"/>
                      </w:r>
                      <w:r w:rsidRPr="00890178" w:rsidDel="003C6E21">
                        <w:rPr>
                          <w:sz w:val="16"/>
                          <w:szCs w:val="20"/>
                        </w:rPr>
                        <w:t>.</w:t>
                      </w:r>
                    </w:p>
                  </w:txbxContent>
                </v:textbox>
                <w10:wrap type="through" anchorx="page"/>
              </v:shape>
            </w:pict>
          </mc:Fallback>
        </mc:AlternateContent>
      </w:r>
      <w:r w:rsidDel="003C6E21">
        <w:t>Return or destruction of Confidential Information</w:t>
      </w:r>
      <w:bookmarkEnd w:id="311"/>
      <w:bookmarkEnd w:id="312"/>
      <w:bookmarkEnd w:id="313"/>
      <w:r w:rsidDel="003C6E21">
        <w:t xml:space="preserve"> </w:t>
      </w:r>
    </w:p>
    <w:p w14:paraId="13798657" w14:textId="77777777" w:rsidR="00EA5B41" w:rsidDel="003C6E21" w:rsidRDefault="00EA5B41" w:rsidP="00307B26">
      <w:pPr>
        <w:pStyle w:val="Heading3"/>
      </w:pPr>
      <w:bookmarkStart w:id="314" w:name="_Ref100174755"/>
      <w:r w:rsidRPr="002679F1" w:rsidDel="003C6E21">
        <w:t xml:space="preserve">At any time a party may request return or destruction of any or all copies of its Confidential Information (unless </w:t>
      </w:r>
      <w:r w:rsidDel="003C6E21">
        <w:t xml:space="preserve">comprised in the </w:t>
      </w:r>
      <w:r>
        <w:t>Project IP</w:t>
      </w:r>
      <w:r w:rsidDel="003C6E21">
        <w:t xml:space="preserve"> or </w:t>
      </w:r>
      <w:r w:rsidRPr="002679F1" w:rsidDel="003C6E21">
        <w:t>required by law to be retained). The other party must promptly comply with such request. On receipt of any such request the other party's right to use that Confidential Information ceases.</w:t>
      </w:r>
      <w:bookmarkEnd w:id="314"/>
    </w:p>
    <w:p w14:paraId="3823725A" w14:textId="592CB78C" w:rsidR="00EA5B41" w:rsidRPr="00341E4D" w:rsidDel="003C6E21" w:rsidRDefault="00EA5B41" w:rsidP="00307B26">
      <w:pPr>
        <w:pStyle w:val="Heading3"/>
      </w:pPr>
      <w:r w:rsidRPr="00341E4D" w:rsidDel="003C6E21">
        <w:t xml:space="preserve">Notwithstanding clause </w:t>
      </w:r>
      <w:r>
        <w:fldChar w:fldCharType="begin"/>
      </w:r>
      <w:r>
        <w:instrText xml:space="preserve"> REF _Ref100174755 \w \h </w:instrText>
      </w:r>
      <w:r>
        <w:fldChar w:fldCharType="separate"/>
      </w:r>
      <w:r w:rsidR="00976E3B">
        <w:t>15.3(a)</w:t>
      </w:r>
      <w:r>
        <w:fldChar w:fldCharType="end"/>
      </w:r>
      <w:r w:rsidRPr="00341E4D" w:rsidDel="003C6E21">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42E6A9C2" w14:textId="5537E407" w:rsidR="00EA5B41" w:rsidRPr="00200920" w:rsidDel="003C6E21" w:rsidRDefault="00EA5B41" w:rsidP="0068182D">
      <w:pPr>
        <w:pStyle w:val="Heading3"/>
        <w:keepNext/>
        <w:keepLines/>
      </w:pPr>
      <w:r w:rsidRPr="00341E4D" w:rsidDel="003C6E21">
        <w:lastRenderedPageBreak/>
        <w:t xml:space="preserve">The obligations under this </w:t>
      </w:r>
      <w:r w:rsidDel="003C6E21">
        <w:t xml:space="preserve">clause </w:t>
      </w:r>
      <w:r w:rsidDel="003C6E21">
        <w:fldChar w:fldCharType="begin"/>
      </w:r>
      <w:r w:rsidDel="003C6E21">
        <w:instrText xml:space="preserve"> REF _Ref88148341 \w \h </w:instrText>
      </w:r>
      <w:r w:rsidDel="003C6E21">
        <w:fldChar w:fldCharType="separate"/>
      </w:r>
      <w:r w:rsidR="00976E3B">
        <w:t>15</w:t>
      </w:r>
      <w:r w:rsidDel="003C6E21">
        <w:fldChar w:fldCharType="end"/>
      </w:r>
      <w:r w:rsidDel="003C6E21">
        <w:t xml:space="preserve"> </w:t>
      </w:r>
      <w:r w:rsidRPr="00341E4D" w:rsidDel="003C6E21">
        <w:t>survive the return or destruction of any Confidential Information</w:t>
      </w:r>
      <w:r w:rsidDel="003C6E21">
        <w:t xml:space="preserve"> and the termination or expiry of this Agreement</w:t>
      </w:r>
      <w:r>
        <w:t xml:space="preserve"> </w:t>
      </w:r>
      <w:r w:rsidRPr="00DC044F">
        <w:t xml:space="preserve">for the period </w:t>
      </w:r>
      <w:r w:rsidRPr="00380889">
        <w:t xml:space="preserve">of confidentiality </w:t>
      </w:r>
      <w:r w:rsidRPr="00DC044F">
        <w:t xml:space="preserve">specified in </w:t>
      </w:r>
      <w:r w:rsidRPr="00380889">
        <w:t xml:space="preserve">respect of that Confidential Information in </w:t>
      </w:r>
      <w:r>
        <w:t xml:space="preserve">section </w:t>
      </w:r>
      <w:r w:rsidR="00A72F09">
        <w:fldChar w:fldCharType="begin"/>
      </w:r>
      <w:r w:rsidR="00A72F09">
        <w:instrText xml:space="preserve"> REF _Ref85197030 \n \h </w:instrText>
      </w:r>
      <w:r w:rsidR="00A72F09">
        <w:fldChar w:fldCharType="separate"/>
      </w:r>
      <w:r w:rsidR="00A72F09">
        <w:t>7</w:t>
      </w:r>
      <w:r w:rsidR="00A72F09">
        <w:fldChar w:fldCharType="end"/>
      </w:r>
      <w:r w:rsidR="00A72F09">
        <w:t xml:space="preserve"> </w:t>
      </w:r>
      <w:r>
        <w:t xml:space="preserve">of </w:t>
      </w:r>
      <w:r>
        <w:fldChar w:fldCharType="begin"/>
      </w:r>
      <w:r>
        <w:instrText xml:space="preserve"> REF _Ref85103790 \w \h </w:instrText>
      </w:r>
      <w:r>
        <w:fldChar w:fldCharType="separate"/>
      </w:r>
      <w:r w:rsidR="00976E3B">
        <w:t>Schedule 3</w:t>
      </w:r>
      <w:r>
        <w:fldChar w:fldCharType="end"/>
      </w:r>
      <w:r w:rsidRPr="00341E4D" w:rsidDel="003C6E21">
        <w:t>.</w:t>
      </w:r>
    </w:p>
    <w:p w14:paraId="260B40C2" w14:textId="77777777" w:rsidR="00EA5B41" w:rsidRPr="009D3180" w:rsidRDefault="00EA5B41" w:rsidP="00307B26">
      <w:pPr>
        <w:pStyle w:val="Heading1"/>
        <w:rPr>
          <w:i/>
        </w:rPr>
      </w:pPr>
      <w:bookmarkStart w:id="315" w:name="_Ref93667104"/>
      <w:bookmarkStart w:id="316" w:name="_Toc110939325"/>
      <w:r>
        <w:rPr>
          <w:noProof/>
          <w:lang w:eastAsia="en-AU"/>
        </w:rPr>
        <mc:AlternateContent>
          <mc:Choice Requires="wps">
            <w:drawing>
              <wp:anchor distT="0" distB="0" distL="114300" distR="114300" simplePos="0" relativeHeight="251753472" behindDoc="0" locked="0" layoutInCell="1" allowOverlap="1" wp14:anchorId="6A0690B2" wp14:editId="3527BD84">
                <wp:simplePos x="0" y="0"/>
                <wp:positionH relativeFrom="page">
                  <wp:posOffset>4828374</wp:posOffset>
                </wp:positionH>
                <wp:positionV relativeFrom="paragraph">
                  <wp:posOffset>18540</wp:posOffset>
                </wp:positionV>
                <wp:extent cx="2631600" cy="2371725"/>
                <wp:effectExtent l="0" t="0" r="0" b="9525"/>
                <wp:wrapThrough wrapText="bothSides">
                  <wp:wrapPolygon edited="0">
                    <wp:start x="0" y="0"/>
                    <wp:lineTo x="0" y="21513"/>
                    <wp:lineTo x="21423" y="21513"/>
                    <wp:lineTo x="21423" y="0"/>
                    <wp:lineTo x="0" y="0"/>
                  </wp:wrapPolygon>
                </wp:wrapThrough>
                <wp:docPr id="63" name="Text Box 63"/>
                <wp:cNvGraphicFramePr/>
                <a:graphic xmlns:a="http://schemas.openxmlformats.org/drawingml/2006/main">
                  <a:graphicData uri="http://schemas.microsoft.com/office/word/2010/wordprocessingShape">
                    <wps:wsp>
                      <wps:cNvSpPr txBox="1"/>
                      <wps:spPr>
                        <a:xfrm>
                          <a:off x="0" y="0"/>
                          <a:ext cx="2631600" cy="2371725"/>
                        </a:xfrm>
                        <a:prstGeom prst="rect">
                          <a:avLst/>
                        </a:prstGeom>
                        <a:solidFill>
                          <a:schemeClr val="accent6"/>
                        </a:solidFill>
                        <a:ln w="6350">
                          <a:noFill/>
                        </a:ln>
                      </wps:spPr>
                      <wps:txbx>
                        <w:txbxContent>
                          <w:p w14:paraId="58E26290" w14:textId="22B2219D"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_Ref93667104 \w \h </w:instrText>
                            </w:r>
                            <w:r>
                              <w:rPr>
                                <w:b/>
                                <w:i/>
                                <w:sz w:val="16"/>
                              </w:rPr>
                            </w:r>
                            <w:r>
                              <w:rPr>
                                <w:b/>
                                <w:i/>
                                <w:sz w:val="16"/>
                              </w:rPr>
                              <w:fldChar w:fldCharType="separate"/>
                            </w:r>
                            <w:r w:rsidR="00976E3B">
                              <w:rPr>
                                <w:b/>
                                <w:i/>
                                <w:sz w:val="16"/>
                              </w:rPr>
                              <w:t>16</w:t>
                            </w:r>
                            <w:r>
                              <w:rPr>
                                <w:b/>
                                <w:i/>
                                <w:sz w:val="16"/>
                              </w:rPr>
                              <w:fldChar w:fldCharType="end"/>
                            </w:r>
                            <w:r>
                              <w:rPr>
                                <w:b/>
                                <w:i/>
                                <w:sz w:val="16"/>
                              </w:rPr>
                              <w:t xml:space="preserve">: </w:t>
                            </w:r>
                            <w:r w:rsidRPr="0004677E">
                              <w:rPr>
                                <w:sz w:val="16"/>
                              </w:rPr>
                              <w:t xml:space="preserve">An </w:t>
                            </w:r>
                            <w:r w:rsidRPr="00CB145D">
                              <w:rPr>
                                <w:sz w:val="16"/>
                              </w:rPr>
                              <w:t xml:space="preserve">indemnity is a promise by one party to </w:t>
                            </w:r>
                            <w:r>
                              <w:rPr>
                                <w:sz w:val="16"/>
                              </w:rPr>
                              <w:t xml:space="preserve">defend and </w:t>
                            </w:r>
                            <w:r w:rsidRPr="00CB145D">
                              <w:rPr>
                                <w:sz w:val="16"/>
                              </w:rPr>
                              <w:t xml:space="preserve">compensate the other party </w:t>
                            </w:r>
                            <w:r>
                              <w:rPr>
                                <w:sz w:val="16"/>
                              </w:rPr>
                              <w:t>with respect to</w:t>
                            </w:r>
                            <w:r w:rsidRPr="00CB145D">
                              <w:rPr>
                                <w:sz w:val="16"/>
                              </w:rPr>
                              <w:t xml:space="preserve"> loss or damage suffered by the other party</w:t>
                            </w:r>
                            <w:r>
                              <w:rPr>
                                <w:sz w:val="16"/>
                              </w:rPr>
                              <w:t xml:space="preserve"> for a specified event. </w:t>
                            </w:r>
                          </w:p>
                          <w:p w14:paraId="7FEC205A" w14:textId="77777777" w:rsidR="00EA5B41" w:rsidRDefault="00EA5B41" w:rsidP="00EA5B41">
                            <w:pPr>
                              <w:spacing w:after="120"/>
                              <w:rPr>
                                <w:sz w:val="16"/>
                              </w:rPr>
                            </w:pPr>
                            <w:r w:rsidRPr="00CB145D">
                              <w:rPr>
                                <w:sz w:val="16"/>
                              </w:rPr>
                              <w:t xml:space="preserve">This clause provides </w:t>
                            </w:r>
                            <w:r>
                              <w:rPr>
                                <w:sz w:val="16"/>
                              </w:rPr>
                              <w:t xml:space="preserve">for </w:t>
                            </w:r>
                            <w:r w:rsidRPr="00CB145D">
                              <w:rPr>
                                <w:sz w:val="16"/>
                              </w:rPr>
                              <w:t>a</w:t>
                            </w:r>
                            <w:r>
                              <w:rPr>
                                <w:sz w:val="16"/>
                              </w:rPr>
                              <w:t>n</w:t>
                            </w:r>
                            <w:r w:rsidRPr="00CB145D">
                              <w:rPr>
                                <w:sz w:val="16"/>
                              </w:rPr>
                              <w:t xml:space="preserve"> indemnity </w:t>
                            </w:r>
                            <w:r>
                              <w:rPr>
                                <w:sz w:val="16"/>
                              </w:rPr>
                              <w:t xml:space="preserve">from each party in relation to the IPR it provides to the other parties under the Agreement. </w:t>
                            </w:r>
                          </w:p>
                          <w:p w14:paraId="20A21389" w14:textId="3A7CC777" w:rsidR="00EA5B41" w:rsidRPr="00CB145D" w:rsidRDefault="00EA5B41" w:rsidP="00EA5B41">
                            <w:pPr>
                              <w:spacing w:after="120"/>
                              <w:rPr>
                                <w:sz w:val="16"/>
                              </w:rPr>
                            </w:pPr>
                            <w:r>
                              <w:rPr>
                                <w:sz w:val="16"/>
                              </w:rPr>
                              <w:t xml:space="preserve">If the </w:t>
                            </w:r>
                            <w:r w:rsidRPr="00CB145D">
                              <w:rPr>
                                <w:sz w:val="16"/>
                              </w:rPr>
                              <w:t>parties consider that the indemnity is not appropriate for their particular Project, the parties can agree</w:t>
                            </w:r>
                            <w:r>
                              <w:rPr>
                                <w:sz w:val="16"/>
                              </w:rPr>
                              <w:t xml:space="preserve"> not to require an indemnity or</w:t>
                            </w:r>
                            <w:r w:rsidRPr="00CB145D">
                              <w:rPr>
                                <w:sz w:val="16"/>
                              </w:rPr>
                              <w:t xml:space="preserve"> to an alternative </w:t>
                            </w:r>
                            <w:proofErr w:type="gramStart"/>
                            <w:r w:rsidRPr="00CB145D">
                              <w:rPr>
                                <w:sz w:val="16"/>
                              </w:rPr>
                              <w:t>approach, a</w:t>
                            </w:r>
                            <w:r>
                              <w:rPr>
                                <w:sz w:val="16"/>
                              </w:rPr>
                              <w:t>nd</w:t>
                            </w:r>
                            <w:proofErr w:type="gramEnd"/>
                            <w:r>
                              <w:rPr>
                                <w:sz w:val="16"/>
                              </w:rPr>
                              <w:t xml:space="preserve"> specify this</w:t>
                            </w:r>
                            <w:r w:rsidRPr="00CB145D">
                              <w:rPr>
                                <w:sz w:val="16"/>
                              </w:rPr>
                              <w:t xml:space="preserve"> in item </w:t>
                            </w:r>
                            <w:r>
                              <w:rPr>
                                <w:sz w:val="16"/>
                              </w:rPr>
                              <w:fldChar w:fldCharType="begin"/>
                            </w:r>
                            <w:r>
                              <w:rPr>
                                <w:sz w:val="16"/>
                              </w:rPr>
                              <w:instrText xml:space="preserve"> REF _Ref85124158 \w \h </w:instrText>
                            </w:r>
                            <w:r>
                              <w:rPr>
                                <w:sz w:val="16"/>
                              </w:rPr>
                            </w:r>
                            <w:r>
                              <w:rPr>
                                <w:sz w:val="16"/>
                              </w:rPr>
                              <w:fldChar w:fldCharType="separate"/>
                            </w:r>
                            <w:r w:rsidR="00976E3B">
                              <w:rPr>
                                <w:sz w:val="16"/>
                              </w:rPr>
                              <w:t>14</w:t>
                            </w:r>
                            <w:r>
                              <w:rPr>
                                <w:sz w:val="16"/>
                              </w:rPr>
                              <w:fldChar w:fldCharType="end"/>
                            </w:r>
                            <w:r w:rsidRPr="00CB145D">
                              <w:rPr>
                                <w:sz w:val="16"/>
                              </w:rPr>
                              <w:t xml:space="preserve"> of the Details Schedule. </w:t>
                            </w:r>
                          </w:p>
                          <w:p w14:paraId="04D4258C" w14:textId="77777777" w:rsidR="00EA5B41" w:rsidRPr="00AD421A" w:rsidRDefault="00EA5B41" w:rsidP="00EA5B41">
                            <w:pPr>
                              <w:spacing w:after="120"/>
                              <w:rPr>
                                <w:sz w:val="16"/>
                              </w:rPr>
                            </w:pPr>
                            <w:r w:rsidRPr="0004677E">
                              <w:rPr>
                                <w:sz w:val="16"/>
                              </w:rPr>
                              <w:t xml:space="preserve">Parties are encouraged to consider which party is best placed to manage risk under the Agreement and agree a risk management framework that takes into consideration the principles provided in the </w:t>
                            </w:r>
                            <w:r>
                              <w:rPr>
                                <w:sz w:val="16"/>
                              </w:rPr>
                              <w:t>HERC IP Framework Practical Guide</w:t>
                            </w:r>
                            <w:r w:rsidRPr="0004677E">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690B2" id="Text Box 63" o:spid="_x0000_s1079" type="#_x0000_t202" style="position:absolute;left:0;text-align:left;margin-left:380.2pt;margin-top:1.45pt;width:207.2pt;height:186.7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" fillcolor="#e9e4de [3209]" stroked="f" strokeweight=".5pt">
                <v:textbox>
                  <w:txbxContent>
                    <w:p w14:paraId="58E26290" w14:textId="22B2219D"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_Ref93667104 \w \h </w:instrText>
                      </w:r>
                      <w:r>
                        <w:rPr>
                          <w:b/>
                          <w:i/>
                          <w:sz w:val="16"/>
                        </w:rPr>
                      </w:r>
                      <w:r>
                        <w:rPr>
                          <w:b/>
                          <w:i/>
                          <w:sz w:val="16"/>
                        </w:rPr>
                        <w:fldChar w:fldCharType="separate"/>
                      </w:r>
                      <w:r w:rsidR="00976E3B">
                        <w:rPr>
                          <w:b/>
                          <w:i/>
                          <w:sz w:val="16"/>
                        </w:rPr>
                        <w:t>16</w:t>
                      </w:r>
                      <w:r>
                        <w:rPr>
                          <w:b/>
                          <w:i/>
                          <w:sz w:val="16"/>
                        </w:rPr>
                        <w:fldChar w:fldCharType="end"/>
                      </w:r>
                      <w:r>
                        <w:rPr>
                          <w:b/>
                          <w:i/>
                          <w:sz w:val="16"/>
                        </w:rPr>
                        <w:t xml:space="preserve">: </w:t>
                      </w:r>
                      <w:r w:rsidRPr="0004677E">
                        <w:rPr>
                          <w:sz w:val="16"/>
                        </w:rPr>
                        <w:t xml:space="preserve">An </w:t>
                      </w:r>
                      <w:r w:rsidRPr="00CB145D">
                        <w:rPr>
                          <w:sz w:val="16"/>
                        </w:rPr>
                        <w:t xml:space="preserve">indemnity is a promise by one party to </w:t>
                      </w:r>
                      <w:r>
                        <w:rPr>
                          <w:sz w:val="16"/>
                        </w:rPr>
                        <w:t xml:space="preserve">defend and </w:t>
                      </w:r>
                      <w:r w:rsidRPr="00CB145D">
                        <w:rPr>
                          <w:sz w:val="16"/>
                        </w:rPr>
                        <w:t xml:space="preserve">compensate the other party </w:t>
                      </w:r>
                      <w:r>
                        <w:rPr>
                          <w:sz w:val="16"/>
                        </w:rPr>
                        <w:t>with respect to</w:t>
                      </w:r>
                      <w:r w:rsidRPr="00CB145D">
                        <w:rPr>
                          <w:sz w:val="16"/>
                        </w:rPr>
                        <w:t xml:space="preserve"> loss or damage suffered by the other party</w:t>
                      </w:r>
                      <w:r>
                        <w:rPr>
                          <w:sz w:val="16"/>
                        </w:rPr>
                        <w:t xml:space="preserve"> for a specified event. </w:t>
                      </w:r>
                    </w:p>
                    <w:p w14:paraId="7FEC205A" w14:textId="77777777" w:rsidR="00EA5B41" w:rsidRDefault="00EA5B41" w:rsidP="00EA5B41">
                      <w:pPr>
                        <w:spacing w:after="120"/>
                        <w:rPr>
                          <w:sz w:val="16"/>
                        </w:rPr>
                      </w:pPr>
                      <w:r w:rsidRPr="00CB145D">
                        <w:rPr>
                          <w:sz w:val="16"/>
                        </w:rPr>
                        <w:t xml:space="preserve">This clause provides </w:t>
                      </w:r>
                      <w:r>
                        <w:rPr>
                          <w:sz w:val="16"/>
                        </w:rPr>
                        <w:t xml:space="preserve">for </w:t>
                      </w:r>
                      <w:r w:rsidRPr="00CB145D">
                        <w:rPr>
                          <w:sz w:val="16"/>
                        </w:rPr>
                        <w:t>a</w:t>
                      </w:r>
                      <w:r>
                        <w:rPr>
                          <w:sz w:val="16"/>
                        </w:rPr>
                        <w:t>n</w:t>
                      </w:r>
                      <w:r w:rsidRPr="00CB145D">
                        <w:rPr>
                          <w:sz w:val="16"/>
                        </w:rPr>
                        <w:t xml:space="preserve"> indemnity </w:t>
                      </w:r>
                      <w:r>
                        <w:rPr>
                          <w:sz w:val="16"/>
                        </w:rPr>
                        <w:t xml:space="preserve">from each party in relation to the IPR it provides to the other parties under the Agreement. </w:t>
                      </w:r>
                    </w:p>
                    <w:p w14:paraId="20A21389" w14:textId="3A7CC777" w:rsidR="00EA5B41" w:rsidRPr="00CB145D" w:rsidRDefault="00EA5B41" w:rsidP="00EA5B41">
                      <w:pPr>
                        <w:spacing w:after="120"/>
                        <w:rPr>
                          <w:sz w:val="16"/>
                        </w:rPr>
                      </w:pPr>
                      <w:r>
                        <w:rPr>
                          <w:sz w:val="16"/>
                        </w:rPr>
                        <w:t xml:space="preserve">If the </w:t>
                      </w:r>
                      <w:r w:rsidRPr="00CB145D">
                        <w:rPr>
                          <w:sz w:val="16"/>
                        </w:rPr>
                        <w:t>parties consider that the indemnity is not appropriate for their particular Project, the parties can agree</w:t>
                      </w:r>
                      <w:r>
                        <w:rPr>
                          <w:sz w:val="16"/>
                        </w:rPr>
                        <w:t xml:space="preserve"> not to require an indemnity or</w:t>
                      </w:r>
                      <w:r w:rsidRPr="00CB145D">
                        <w:rPr>
                          <w:sz w:val="16"/>
                        </w:rPr>
                        <w:t xml:space="preserve"> to an alternative </w:t>
                      </w:r>
                      <w:proofErr w:type="gramStart"/>
                      <w:r w:rsidRPr="00CB145D">
                        <w:rPr>
                          <w:sz w:val="16"/>
                        </w:rPr>
                        <w:t>approach, a</w:t>
                      </w:r>
                      <w:r>
                        <w:rPr>
                          <w:sz w:val="16"/>
                        </w:rPr>
                        <w:t>nd</w:t>
                      </w:r>
                      <w:proofErr w:type="gramEnd"/>
                      <w:r>
                        <w:rPr>
                          <w:sz w:val="16"/>
                        </w:rPr>
                        <w:t xml:space="preserve"> specify this</w:t>
                      </w:r>
                      <w:r w:rsidRPr="00CB145D">
                        <w:rPr>
                          <w:sz w:val="16"/>
                        </w:rPr>
                        <w:t xml:space="preserve"> in item </w:t>
                      </w:r>
                      <w:r>
                        <w:rPr>
                          <w:sz w:val="16"/>
                        </w:rPr>
                        <w:fldChar w:fldCharType="begin"/>
                      </w:r>
                      <w:r>
                        <w:rPr>
                          <w:sz w:val="16"/>
                        </w:rPr>
                        <w:instrText xml:space="preserve"> REF _Ref85124158 \w \h </w:instrText>
                      </w:r>
                      <w:r>
                        <w:rPr>
                          <w:sz w:val="16"/>
                        </w:rPr>
                      </w:r>
                      <w:r>
                        <w:rPr>
                          <w:sz w:val="16"/>
                        </w:rPr>
                        <w:fldChar w:fldCharType="separate"/>
                      </w:r>
                      <w:r w:rsidR="00976E3B">
                        <w:rPr>
                          <w:sz w:val="16"/>
                        </w:rPr>
                        <w:t>14</w:t>
                      </w:r>
                      <w:r>
                        <w:rPr>
                          <w:sz w:val="16"/>
                        </w:rPr>
                        <w:fldChar w:fldCharType="end"/>
                      </w:r>
                      <w:r w:rsidRPr="00CB145D">
                        <w:rPr>
                          <w:sz w:val="16"/>
                        </w:rPr>
                        <w:t xml:space="preserve"> of the Details Schedule. </w:t>
                      </w:r>
                    </w:p>
                    <w:p w14:paraId="04D4258C" w14:textId="77777777" w:rsidR="00EA5B41" w:rsidRPr="00AD421A" w:rsidRDefault="00EA5B41" w:rsidP="00EA5B41">
                      <w:pPr>
                        <w:spacing w:after="120"/>
                        <w:rPr>
                          <w:sz w:val="16"/>
                        </w:rPr>
                      </w:pPr>
                      <w:r w:rsidRPr="0004677E">
                        <w:rPr>
                          <w:sz w:val="16"/>
                        </w:rPr>
                        <w:t xml:space="preserve">Parties are encouraged to consider which party is best placed to manage risk under the Agreement and agree a risk management framework that takes into consideration the principles provided in the </w:t>
                      </w:r>
                      <w:r>
                        <w:rPr>
                          <w:sz w:val="16"/>
                        </w:rPr>
                        <w:t>HERC IP Framework Practical Guide</w:t>
                      </w:r>
                      <w:r w:rsidRPr="0004677E">
                        <w:rPr>
                          <w:sz w:val="16"/>
                        </w:rPr>
                        <w:t>.</w:t>
                      </w:r>
                    </w:p>
                  </w:txbxContent>
                </v:textbox>
                <w10:wrap type="through" anchorx="page"/>
              </v:shape>
            </w:pict>
          </mc:Fallback>
        </mc:AlternateContent>
      </w:r>
      <w:r>
        <w:t>Intellectual Property Rights indemnity</w:t>
      </w:r>
      <w:bookmarkEnd w:id="315"/>
      <w:bookmarkEnd w:id="316"/>
    </w:p>
    <w:p w14:paraId="18C01EAE" w14:textId="77777777" w:rsidR="00EA5B41" w:rsidRPr="009D3180" w:rsidRDefault="00EA5B41" w:rsidP="00307B26">
      <w:pPr>
        <w:pStyle w:val="Heading2"/>
      </w:pPr>
      <w:bookmarkStart w:id="317" w:name="_Ref85123891"/>
      <w:bookmarkStart w:id="318" w:name="_Toc110939326"/>
      <w:r w:rsidRPr="009D3180">
        <w:t>General</w:t>
      </w:r>
      <w:bookmarkEnd w:id="317"/>
      <w:bookmarkEnd w:id="318"/>
      <w:r w:rsidRPr="009D3180">
        <w:t xml:space="preserve"> </w:t>
      </w:r>
    </w:p>
    <w:p w14:paraId="1D65C8A3" w14:textId="28BFADB5" w:rsidR="00EA5B41" w:rsidRPr="00AD421A" w:rsidRDefault="00EA5B41" w:rsidP="00EA5B41">
      <w:pPr>
        <w:pStyle w:val="IndentParaLevel1"/>
        <w:keepNext/>
        <w:keepLines/>
      </w:pPr>
      <w:r w:rsidRPr="00B46F73">
        <w:t xml:space="preserve">This clause </w:t>
      </w:r>
      <w:r w:rsidRPr="00B46F73">
        <w:fldChar w:fldCharType="begin"/>
      </w:r>
      <w:r w:rsidRPr="00B46F73">
        <w:instrText xml:space="preserve"> REF _Ref93667104 \r \h </w:instrText>
      </w:r>
      <w:r>
        <w:instrText xml:space="preserve"> \* MERGEFORMAT </w:instrText>
      </w:r>
      <w:r w:rsidRPr="00B46F73">
        <w:fldChar w:fldCharType="separate"/>
      </w:r>
      <w:r w:rsidR="00976E3B">
        <w:t>16</w:t>
      </w:r>
      <w:r w:rsidRPr="00B46F73">
        <w:fldChar w:fldCharType="end"/>
      </w:r>
      <w:r w:rsidRPr="00B46F73">
        <w:t xml:space="preserve"> applies unless otherwise set out in item </w:t>
      </w:r>
      <w:r w:rsidRPr="00B46F73">
        <w:fldChar w:fldCharType="begin"/>
      </w:r>
      <w:r w:rsidRPr="00E80A11">
        <w:instrText xml:space="preserve"> REF _Ref85124158 \w \h  \* MERGEFORMAT </w:instrText>
      </w:r>
      <w:r w:rsidRPr="00B46F73">
        <w:fldChar w:fldCharType="separate"/>
      </w:r>
      <w:r w:rsidR="00976E3B">
        <w:t>14</w:t>
      </w:r>
      <w:r w:rsidRPr="00B46F73">
        <w:fldChar w:fldCharType="end"/>
      </w:r>
      <w:r w:rsidRPr="00B46F73">
        <w:t xml:space="preserve"> of the Details Schedule. </w:t>
      </w:r>
    </w:p>
    <w:p w14:paraId="64CEDD5E" w14:textId="77777777" w:rsidR="00EA5B41" w:rsidRPr="00C30A53" w:rsidRDefault="00EA5B41" w:rsidP="00307B26">
      <w:pPr>
        <w:pStyle w:val="Heading2"/>
      </w:pPr>
      <w:bookmarkStart w:id="319" w:name="_Ref93654334"/>
      <w:bookmarkStart w:id="320" w:name="_Toc110939327"/>
      <w:bookmarkStart w:id="321" w:name="_Ref82683851"/>
      <w:r w:rsidRPr="000E5655">
        <w:t>Indemnity</w:t>
      </w:r>
      <w:bookmarkEnd w:id="319"/>
      <w:bookmarkEnd w:id="320"/>
      <w:r w:rsidRPr="000E5655">
        <w:t xml:space="preserve"> </w:t>
      </w:r>
      <w:bookmarkEnd w:id="321"/>
    </w:p>
    <w:p w14:paraId="6F0F5C47" w14:textId="77777777" w:rsidR="00EA5B41" w:rsidRDefault="00EA5B41" w:rsidP="00EA5B41">
      <w:pPr>
        <w:pStyle w:val="IndentParaLevel1"/>
        <w:keepNext/>
        <w:keepLines/>
      </w:pPr>
      <w:r>
        <w:t>Each</w:t>
      </w:r>
      <w:r w:rsidRPr="00BC1939">
        <w:t xml:space="preserve"> </w:t>
      </w:r>
      <w:r>
        <w:t>party ('</w:t>
      </w:r>
      <w:r w:rsidRPr="00150375">
        <w:rPr>
          <w:b/>
        </w:rPr>
        <w:t>Indemnifying Party</w:t>
      </w:r>
      <w:r>
        <w:t>')</w:t>
      </w:r>
      <w:r w:rsidRPr="00BC1939">
        <w:t xml:space="preserve"> will indemnify </w:t>
      </w:r>
      <w:r>
        <w:t>each</w:t>
      </w:r>
      <w:r w:rsidRPr="00BC1939">
        <w:t xml:space="preserve"> </w:t>
      </w:r>
      <w:r>
        <w:t>other party</w:t>
      </w:r>
      <w:r w:rsidRPr="00BC1939">
        <w:t>, and its Personnel</w:t>
      </w:r>
      <w:r>
        <w:t xml:space="preserve"> (</w:t>
      </w:r>
      <w:r w:rsidRPr="007F17BE">
        <w:t>'</w:t>
      </w:r>
      <w:r w:rsidRPr="00150375">
        <w:rPr>
          <w:b/>
        </w:rPr>
        <w:t>Indemnified Party</w:t>
      </w:r>
      <w:r w:rsidRPr="00150375">
        <w:t>'</w:t>
      </w:r>
      <w:r>
        <w:t>)</w:t>
      </w:r>
      <w:r w:rsidRPr="00BC1939">
        <w:t>, against any loss or liability arising out of or in connection with any claim that</w:t>
      </w:r>
      <w:r w:rsidRPr="007F17BE">
        <w:t xml:space="preserve"> </w:t>
      </w:r>
      <w:r>
        <w:t>the:</w:t>
      </w:r>
    </w:p>
    <w:p w14:paraId="3B53F6AC" w14:textId="77777777" w:rsidR="00EA5B41" w:rsidRPr="00BB44CB" w:rsidRDefault="00EA5B41" w:rsidP="00307B26">
      <w:pPr>
        <w:pStyle w:val="Heading3"/>
      </w:pPr>
      <w:r w:rsidRPr="0049612A">
        <w:t>Indemnified</w:t>
      </w:r>
      <w:r w:rsidRPr="001E3BB7">
        <w:t xml:space="preserve"> Party's </w:t>
      </w:r>
      <w:r>
        <w:t>U</w:t>
      </w:r>
      <w:r w:rsidRPr="001E3BB7">
        <w:t xml:space="preserve">se of </w:t>
      </w:r>
      <w:r>
        <w:t xml:space="preserve">any </w:t>
      </w:r>
      <w:r w:rsidRPr="005A1403">
        <w:t>IPR</w:t>
      </w:r>
      <w:r>
        <w:t xml:space="preserve"> provided by the Indemnifying Party</w:t>
      </w:r>
      <w:r w:rsidRPr="005A1403">
        <w:t xml:space="preserve"> for the Project, consistent with any licence </w:t>
      </w:r>
      <w:r w:rsidRPr="005D721B">
        <w:t>granted by the Indemnifying Party under this Agreement, infringes any IPR of a third party</w:t>
      </w:r>
      <w:r w:rsidRPr="00BB44CB">
        <w:t>; or</w:t>
      </w:r>
      <w:bookmarkStart w:id="322" w:name="_Ref80116446"/>
    </w:p>
    <w:p w14:paraId="1F2AE719" w14:textId="77777777" w:rsidR="00EA5B41" w:rsidRDefault="00EA5B41" w:rsidP="00307B26">
      <w:pPr>
        <w:pStyle w:val="Heading3"/>
      </w:pPr>
      <w:r w:rsidRPr="0049612A">
        <w:t>Indemnifying</w:t>
      </w:r>
      <w:r w:rsidRPr="001E3BB7">
        <w:t xml:space="preserve"> Party's</w:t>
      </w:r>
      <w:r>
        <w:t xml:space="preserve"> Use of any IPR </w:t>
      </w:r>
      <w:r w:rsidRPr="00A8396E">
        <w:t>provided by the Indemnified Party for th</w:t>
      </w:r>
      <w:r>
        <w:t xml:space="preserve">e Purpose </w:t>
      </w:r>
      <w:r w:rsidRPr="00BC1939">
        <w:t>infringes any IPR of a third party</w:t>
      </w:r>
      <w:r>
        <w:t>.</w:t>
      </w:r>
    </w:p>
    <w:p w14:paraId="4BF06FEA" w14:textId="77777777" w:rsidR="00EA5B41" w:rsidRDefault="00EA5B41" w:rsidP="00307B26">
      <w:pPr>
        <w:pStyle w:val="Heading2"/>
      </w:pPr>
      <w:bookmarkStart w:id="323" w:name="_Ref93654324"/>
      <w:bookmarkStart w:id="324" w:name="_Toc110939328"/>
      <w:r>
        <w:rPr>
          <w:noProof/>
          <w:lang w:eastAsia="en-AU"/>
        </w:rPr>
        <mc:AlternateContent>
          <mc:Choice Requires="wps">
            <w:drawing>
              <wp:anchor distT="0" distB="0" distL="114300" distR="114300" simplePos="0" relativeHeight="251692032" behindDoc="0" locked="0" layoutInCell="1" allowOverlap="1" wp14:anchorId="61C21766" wp14:editId="120B7ADF">
                <wp:simplePos x="0" y="0"/>
                <wp:positionH relativeFrom="page">
                  <wp:posOffset>4827905</wp:posOffset>
                </wp:positionH>
                <wp:positionV relativeFrom="paragraph">
                  <wp:posOffset>34290</wp:posOffset>
                </wp:positionV>
                <wp:extent cx="2631440" cy="577215"/>
                <wp:effectExtent l="0" t="0" r="0" b="0"/>
                <wp:wrapThrough wrapText="bothSides">
                  <wp:wrapPolygon edited="0">
                    <wp:start x="0" y="0"/>
                    <wp:lineTo x="0" y="20673"/>
                    <wp:lineTo x="21423" y="20673"/>
                    <wp:lineTo x="21423" y="0"/>
                    <wp:lineTo x="0" y="0"/>
                  </wp:wrapPolygon>
                </wp:wrapThrough>
                <wp:docPr id="64" name="Text Box 64"/>
                <wp:cNvGraphicFramePr/>
                <a:graphic xmlns:a="http://schemas.openxmlformats.org/drawingml/2006/main">
                  <a:graphicData uri="http://schemas.microsoft.com/office/word/2010/wordprocessingShape">
                    <wps:wsp>
                      <wps:cNvSpPr txBox="1"/>
                      <wps:spPr>
                        <a:xfrm>
                          <a:off x="0" y="0"/>
                          <a:ext cx="2631440" cy="577215"/>
                        </a:xfrm>
                        <a:prstGeom prst="rect">
                          <a:avLst/>
                        </a:prstGeom>
                        <a:solidFill>
                          <a:schemeClr val="accent6"/>
                        </a:solidFill>
                        <a:ln w="6350">
                          <a:noFill/>
                        </a:ln>
                      </wps:spPr>
                      <wps:txbx>
                        <w:txbxContent>
                          <w:p w14:paraId="59B116DE" w14:textId="3BF3F537" w:rsidR="00EA5B41" w:rsidRPr="00AD421A" w:rsidRDefault="00EA5B41" w:rsidP="00EA5B41">
                            <w:pPr>
                              <w:rPr>
                                <w:sz w:val="16"/>
                              </w:rPr>
                            </w:pPr>
                            <w:r>
                              <w:rPr>
                                <w:b/>
                                <w:i/>
                                <w:sz w:val="16"/>
                              </w:rPr>
                              <w:t xml:space="preserve">Guidance Note for clause </w:t>
                            </w:r>
                            <w:r>
                              <w:rPr>
                                <w:b/>
                                <w:i/>
                                <w:sz w:val="16"/>
                              </w:rPr>
                              <w:fldChar w:fldCharType="begin"/>
                            </w:r>
                            <w:r>
                              <w:rPr>
                                <w:b/>
                                <w:i/>
                                <w:sz w:val="16"/>
                              </w:rPr>
                              <w:instrText xml:space="preserve"> REF _Ref93654324 \w \h </w:instrText>
                            </w:r>
                            <w:r>
                              <w:rPr>
                                <w:b/>
                                <w:i/>
                                <w:sz w:val="16"/>
                              </w:rPr>
                            </w:r>
                            <w:r>
                              <w:rPr>
                                <w:b/>
                                <w:i/>
                                <w:sz w:val="16"/>
                              </w:rPr>
                              <w:fldChar w:fldCharType="separate"/>
                            </w:r>
                            <w:r w:rsidR="00976E3B">
                              <w:rPr>
                                <w:b/>
                                <w:i/>
                                <w:sz w:val="16"/>
                              </w:rPr>
                              <w:t>16.3</w:t>
                            </w:r>
                            <w:r>
                              <w:rPr>
                                <w:b/>
                                <w:i/>
                                <w:sz w:val="16"/>
                              </w:rPr>
                              <w:fldChar w:fldCharType="end"/>
                            </w:r>
                            <w:r>
                              <w:rPr>
                                <w:b/>
                                <w:i/>
                                <w:sz w:val="16"/>
                              </w:rPr>
                              <w:t xml:space="preserve">: </w:t>
                            </w:r>
                            <w:r w:rsidRPr="007A5C72">
                              <w:rPr>
                                <w:sz w:val="16"/>
                              </w:rPr>
                              <w:t>This clause sets out the steps that should be taken</w:t>
                            </w:r>
                            <w:r>
                              <w:rPr>
                                <w:sz w:val="16"/>
                              </w:rPr>
                              <w:t xml:space="preserve"> by a party</w:t>
                            </w:r>
                            <w:r w:rsidRPr="007A5C72">
                              <w:rPr>
                                <w:sz w:val="16"/>
                              </w:rPr>
                              <w:t xml:space="preserve"> in the event that </w:t>
                            </w:r>
                            <w:r>
                              <w:rPr>
                                <w:sz w:val="16"/>
                              </w:rPr>
                              <w:t xml:space="preserve">another party seeks to enforce the indemnity in clause </w:t>
                            </w:r>
                            <w:r>
                              <w:rPr>
                                <w:sz w:val="16"/>
                              </w:rPr>
                              <w:fldChar w:fldCharType="begin"/>
                            </w:r>
                            <w:r>
                              <w:rPr>
                                <w:sz w:val="16"/>
                              </w:rPr>
                              <w:instrText xml:space="preserve"> REF _Ref93654334 \w \h </w:instrText>
                            </w:r>
                            <w:r>
                              <w:rPr>
                                <w:sz w:val="16"/>
                              </w:rPr>
                            </w:r>
                            <w:r>
                              <w:rPr>
                                <w:sz w:val="16"/>
                              </w:rPr>
                              <w:fldChar w:fldCharType="separate"/>
                            </w:r>
                            <w:r w:rsidR="00976E3B">
                              <w:rPr>
                                <w:sz w:val="16"/>
                              </w:rPr>
                              <w:t>16.2</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21766" id="Text Box 64" o:spid="_x0000_s1080" type="#_x0000_t202" style="position:absolute;left:0;text-align:left;margin-left:380.15pt;margin-top:2.7pt;width:207.2pt;height:45.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" fillcolor="#e9e4de [3209]" stroked="f" strokeweight=".5pt">
                <v:textbox>
                  <w:txbxContent>
                    <w:p w14:paraId="59B116DE" w14:textId="3BF3F537" w:rsidR="00EA5B41" w:rsidRPr="00AD421A" w:rsidRDefault="00EA5B41" w:rsidP="00EA5B41">
                      <w:pPr>
                        <w:rPr>
                          <w:sz w:val="16"/>
                        </w:rPr>
                      </w:pPr>
                      <w:r>
                        <w:rPr>
                          <w:b/>
                          <w:i/>
                          <w:sz w:val="16"/>
                        </w:rPr>
                        <w:t xml:space="preserve">Guidance Note for clause </w:t>
                      </w:r>
                      <w:r>
                        <w:rPr>
                          <w:b/>
                          <w:i/>
                          <w:sz w:val="16"/>
                        </w:rPr>
                        <w:fldChar w:fldCharType="begin"/>
                      </w:r>
                      <w:r>
                        <w:rPr>
                          <w:b/>
                          <w:i/>
                          <w:sz w:val="16"/>
                        </w:rPr>
                        <w:instrText xml:space="preserve"> REF _Ref93654324 \w \h </w:instrText>
                      </w:r>
                      <w:r>
                        <w:rPr>
                          <w:b/>
                          <w:i/>
                          <w:sz w:val="16"/>
                        </w:rPr>
                      </w:r>
                      <w:r>
                        <w:rPr>
                          <w:b/>
                          <w:i/>
                          <w:sz w:val="16"/>
                        </w:rPr>
                        <w:fldChar w:fldCharType="separate"/>
                      </w:r>
                      <w:r w:rsidR="00976E3B">
                        <w:rPr>
                          <w:b/>
                          <w:i/>
                          <w:sz w:val="16"/>
                        </w:rPr>
                        <w:t>16.3</w:t>
                      </w:r>
                      <w:r>
                        <w:rPr>
                          <w:b/>
                          <w:i/>
                          <w:sz w:val="16"/>
                        </w:rPr>
                        <w:fldChar w:fldCharType="end"/>
                      </w:r>
                      <w:r>
                        <w:rPr>
                          <w:b/>
                          <w:i/>
                          <w:sz w:val="16"/>
                        </w:rPr>
                        <w:t xml:space="preserve">: </w:t>
                      </w:r>
                      <w:r w:rsidRPr="007A5C72">
                        <w:rPr>
                          <w:sz w:val="16"/>
                        </w:rPr>
                        <w:t>This clause sets out the steps that should be taken</w:t>
                      </w:r>
                      <w:r>
                        <w:rPr>
                          <w:sz w:val="16"/>
                        </w:rPr>
                        <w:t xml:space="preserve"> by a party</w:t>
                      </w:r>
                      <w:r w:rsidRPr="007A5C72">
                        <w:rPr>
                          <w:sz w:val="16"/>
                        </w:rPr>
                        <w:t xml:space="preserve"> in the event that </w:t>
                      </w:r>
                      <w:r>
                        <w:rPr>
                          <w:sz w:val="16"/>
                        </w:rPr>
                        <w:t xml:space="preserve">another party seeks to enforce the indemnity in clause </w:t>
                      </w:r>
                      <w:r>
                        <w:rPr>
                          <w:sz w:val="16"/>
                        </w:rPr>
                        <w:fldChar w:fldCharType="begin"/>
                      </w:r>
                      <w:r>
                        <w:rPr>
                          <w:sz w:val="16"/>
                        </w:rPr>
                        <w:instrText xml:space="preserve"> REF _Ref93654334 \w \h </w:instrText>
                      </w:r>
                      <w:r>
                        <w:rPr>
                          <w:sz w:val="16"/>
                        </w:rPr>
                      </w:r>
                      <w:r>
                        <w:rPr>
                          <w:sz w:val="16"/>
                        </w:rPr>
                        <w:fldChar w:fldCharType="separate"/>
                      </w:r>
                      <w:r w:rsidR="00976E3B">
                        <w:rPr>
                          <w:sz w:val="16"/>
                        </w:rPr>
                        <w:t>16.2</w:t>
                      </w:r>
                      <w:r>
                        <w:rPr>
                          <w:sz w:val="16"/>
                        </w:rPr>
                        <w:fldChar w:fldCharType="end"/>
                      </w:r>
                      <w:r>
                        <w:rPr>
                          <w:sz w:val="16"/>
                        </w:rPr>
                        <w:t xml:space="preserve">. </w:t>
                      </w:r>
                    </w:p>
                  </w:txbxContent>
                </v:textbox>
                <w10:wrap type="through" anchorx="page"/>
              </v:shape>
            </w:pict>
          </mc:Fallback>
        </mc:AlternateContent>
      </w:r>
      <w:r>
        <w:t>Obligations</w:t>
      </w:r>
      <w:bookmarkEnd w:id="323"/>
      <w:bookmarkEnd w:id="324"/>
    </w:p>
    <w:p w14:paraId="620248EF" w14:textId="7BD41A05" w:rsidR="00EA5B41" w:rsidRDefault="00EA5B41" w:rsidP="00307B26">
      <w:pPr>
        <w:pStyle w:val="Heading3"/>
      </w:pPr>
      <w:bookmarkStart w:id="325" w:name="_Toc82550776"/>
      <w:bookmarkStart w:id="326" w:name="_Toc82613820"/>
      <w:bookmarkEnd w:id="322"/>
      <w:bookmarkEnd w:id="325"/>
      <w:bookmarkEnd w:id="326"/>
      <w:r>
        <w:t xml:space="preserve">Where an Indemnified Party wishes to enforce an indemnity under clauses </w:t>
      </w:r>
      <w:r>
        <w:fldChar w:fldCharType="begin"/>
      </w:r>
      <w:r>
        <w:instrText xml:space="preserve"> REF _Ref82683851 \r \h </w:instrText>
      </w:r>
      <w:r>
        <w:fldChar w:fldCharType="separate"/>
      </w:r>
      <w:r w:rsidR="00976E3B">
        <w:t>16.2</w:t>
      </w:r>
      <w:r>
        <w:fldChar w:fldCharType="end"/>
      </w:r>
      <w:r>
        <w:t>, it must:</w:t>
      </w:r>
    </w:p>
    <w:p w14:paraId="0CB4EC5E" w14:textId="77777777" w:rsidR="00EA5B41" w:rsidRDefault="00EA5B41" w:rsidP="00307B26">
      <w:pPr>
        <w:pStyle w:val="Heading4"/>
      </w:pPr>
      <w:r>
        <w:t>give written notice to the relevant Indemnifying Party as soon as practical;</w:t>
      </w:r>
    </w:p>
    <w:p w14:paraId="13DC8913" w14:textId="77777777" w:rsidR="00EA5B41" w:rsidRDefault="00EA5B41" w:rsidP="00307B26">
      <w:pPr>
        <w:pStyle w:val="Heading4"/>
      </w:pPr>
      <w:r>
        <w:t>make reasonable efforts to mitigate the relevant loss;</w:t>
      </w:r>
    </w:p>
    <w:p w14:paraId="0E8356DA" w14:textId="2F77C4E0" w:rsidR="00EA5B41" w:rsidRDefault="00EA5B41" w:rsidP="00307B26">
      <w:pPr>
        <w:pStyle w:val="Heading4"/>
      </w:pPr>
      <w:bookmarkStart w:id="327" w:name="_Ref398107980"/>
      <w:r>
        <w:t xml:space="preserve">subject to the Indemnifying Party agreeing to comply at all times with clause </w:t>
      </w:r>
      <w:r>
        <w:fldChar w:fldCharType="begin"/>
      </w:r>
      <w:r>
        <w:instrText xml:space="preserve"> REF _Ref82683896 \w \h </w:instrText>
      </w:r>
      <w:r>
        <w:fldChar w:fldCharType="separate"/>
      </w:r>
      <w:r w:rsidR="00976E3B">
        <w:t>16.3(b)</w:t>
      </w:r>
      <w:r>
        <w:fldChar w:fldCharType="end"/>
      </w:r>
      <w:r>
        <w:t>, permit the Indemnifying Party, at the Indemnifying Party's expense, to handle all negotiations for settlement and, as permitted by law, to control and direct any settlement negotiation or litigation that may follow; and</w:t>
      </w:r>
      <w:bookmarkEnd w:id="327"/>
    </w:p>
    <w:p w14:paraId="5FA79E78" w14:textId="4B03F8FD" w:rsidR="00EA5B41" w:rsidRDefault="00EA5B41" w:rsidP="00307B26">
      <w:pPr>
        <w:pStyle w:val="Heading4"/>
      </w:pPr>
      <w:r>
        <w:t xml:space="preserve">in the event that the Indemnifying Party is permitted to handle negotiations or conduct litigation on behalf of the Indemnified Party under clause </w:t>
      </w:r>
      <w:r>
        <w:fldChar w:fldCharType="begin"/>
      </w:r>
      <w:r>
        <w:instrText xml:space="preserve"> REF _Ref398107980 \w \h  \* MERGEFORMAT </w:instrText>
      </w:r>
      <w:r>
        <w:fldChar w:fldCharType="separate"/>
      </w:r>
      <w:r w:rsidR="00976E3B">
        <w:t>16.3(a)(iii)</w:t>
      </w:r>
      <w:r>
        <w:fldChar w:fldCharType="end"/>
      </w:r>
      <w:r>
        <w:t>, provide all reasonable assistance to the Indemnifying Party in the handling of any negotiations and litigation.</w:t>
      </w:r>
    </w:p>
    <w:p w14:paraId="3C77410E" w14:textId="6334F5BD" w:rsidR="00EA5B41" w:rsidRDefault="00EA5B41" w:rsidP="00307B26">
      <w:pPr>
        <w:pStyle w:val="Heading3"/>
      </w:pPr>
      <w:bookmarkStart w:id="328" w:name="_Ref94015408"/>
      <w:bookmarkStart w:id="329" w:name="_Ref82683896"/>
      <w:r>
        <w:lastRenderedPageBreak/>
        <w:t xml:space="preserve">The requirements referred to in clause </w:t>
      </w:r>
      <w:r>
        <w:fldChar w:fldCharType="begin"/>
      </w:r>
      <w:r>
        <w:instrText xml:space="preserve"> REF _Ref398107980 \w \h  \* MERGEFORMAT </w:instrText>
      </w:r>
      <w:r>
        <w:fldChar w:fldCharType="separate"/>
      </w:r>
      <w:r w:rsidR="00976E3B">
        <w:t>16.3(a)(iii)</w:t>
      </w:r>
      <w:r>
        <w:fldChar w:fldCharType="end"/>
      </w:r>
      <w:r>
        <w:t xml:space="preserve"> are that the Indemnifying Party must:</w:t>
      </w:r>
      <w:bookmarkEnd w:id="328"/>
    </w:p>
    <w:p w14:paraId="4607794C" w14:textId="77777777" w:rsidR="00EA5B41" w:rsidRDefault="00EA5B41" w:rsidP="00307B26">
      <w:pPr>
        <w:pStyle w:val="Heading4"/>
      </w:pPr>
      <w:r>
        <w:t xml:space="preserve">if the Indemnified Party is a Commonwealth Entity, comply with government policy and obligations, as if the Indemnifying Party were the Indemnified Party, relevant to the conduct of the litigation and any settlement negotiation (including the </w:t>
      </w:r>
      <w:r w:rsidRPr="000E5655">
        <w:rPr>
          <w:i/>
        </w:rPr>
        <w:t>Legal Services Directions 2017</w:t>
      </w:r>
      <w:r>
        <w:t xml:space="preserve">) and any direction issued by the Attorney General to the Commonwealth or delegate; and </w:t>
      </w:r>
    </w:p>
    <w:p w14:paraId="27C52FD4" w14:textId="77777777" w:rsidR="00EA5B41" w:rsidRDefault="00EA5B41" w:rsidP="00307B26">
      <w:pPr>
        <w:pStyle w:val="Heading4"/>
      </w:pPr>
      <w:r>
        <w:t>keep the Indemnified Party informed of any significant developments relating to the conduct of the defence or settlement of any claim.</w:t>
      </w:r>
    </w:p>
    <w:p w14:paraId="52C89BFA" w14:textId="77777777" w:rsidR="00EA5B41" w:rsidRDefault="00EA5B41" w:rsidP="00307B26">
      <w:pPr>
        <w:pStyle w:val="Heading1"/>
      </w:pPr>
      <w:bookmarkStart w:id="330" w:name="_Ref81731302"/>
      <w:bookmarkStart w:id="331" w:name="_Toc110939329"/>
      <w:bookmarkEnd w:id="329"/>
      <w:r>
        <w:rPr>
          <w:noProof/>
          <w:lang w:eastAsia="en-AU"/>
        </w:rPr>
        <mc:AlternateContent>
          <mc:Choice Requires="wps">
            <w:drawing>
              <wp:anchor distT="0" distB="0" distL="114300" distR="114300" simplePos="0" relativeHeight="251693056" behindDoc="0" locked="0" layoutInCell="1" allowOverlap="1" wp14:anchorId="59AF8AE2" wp14:editId="3039E2A2">
                <wp:simplePos x="0" y="0"/>
                <wp:positionH relativeFrom="column">
                  <wp:posOffset>4279265</wp:posOffset>
                </wp:positionH>
                <wp:positionV relativeFrom="paragraph">
                  <wp:posOffset>384810</wp:posOffset>
                </wp:positionV>
                <wp:extent cx="2631440" cy="962025"/>
                <wp:effectExtent l="0" t="0" r="0" b="9525"/>
                <wp:wrapThrough wrapText="bothSides">
                  <wp:wrapPolygon edited="0">
                    <wp:start x="0" y="0"/>
                    <wp:lineTo x="0" y="21386"/>
                    <wp:lineTo x="21423" y="21386"/>
                    <wp:lineTo x="21423" y="0"/>
                    <wp:lineTo x="0" y="0"/>
                  </wp:wrapPolygon>
                </wp:wrapThrough>
                <wp:docPr id="66" name="Text Box 66"/>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chemeClr val="accent6"/>
                        </a:solidFill>
                        <a:ln w="6350">
                          <a:noFill/>
                        </a:ln>
                      </wps:spPr>
                      <wps:txbx>
                        <w:txbxContent>
                          <w:p w14:paraId="79C72686" w14:textId="0BB4CD16" w:rsidR="00EA5B41" w:rsidRPr="00AD421A" w:rsidRDefault="00EA5B41" w:rsidP="00EA5B41">
                            <w:pPr>
                              <w:rPr>
                                <w:sz w:val="16"/>
                              </w:rPr>
                            </w:pPr>
                            <w:r>
                              <w:rPr>
                                <w:b/>
                                <w:i/>
                                <w:sz w:val="16"/>
                              </w:rPr>
                              <w:t xml:space="preserve">Guidance Note for clause </w:t>
                            </w:r>
                            <w:r>
                              <w:rPr>
                                <w:b/>
                                <w:i/>
                                <w:sz w:val="16"/>
                              </w:rPr>
                              <w:fldChar w:fldCharType="begin"/>
                            </w:r>
                            <w:r>
                              <w:rPr>
                                <w:b/>
                                <w:i/>
                                <w:sz w:val="16"/>
                              </w:rPr>
                              <w:instrText xml:space="preserve"> REF _Ref93655346 \w \h </w:instrText>
                            </w:r>
                            <w:r>
                              <w:rPr>
                                <w:b/>
                                <w:i/>
                                <w:sz w:val="16"/>
                              </w:rPr>
                            </w:r>
                            <w:r>
                              <w:rPr>
                                <w:b/>
                                <w:i/>
                                <w:sz w:val="16"/>
                              </w:rPr>
                              <w:fldChar w:fldCharType="separate"/>
                            </w:r>
                            <w:r w:rsidR="00976E3B">
                              <w:rPr>
                                <w:b/>
                                <w:i/>
                                <w:sz w:val="16"/>
                              </w:rPr>
                              <w:t>17.1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 and performing the Project. For example, this warranty would require a party to secure the relevant licences to Pre-existing IPR, or ethics approvals.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F8AE2" id="Text Box 66" o:spid="_x0000_s1081" type="#_x0000_t202" style="position:absolute;left:0;text-align:left;margin-left:336.95pt;margin-top:30.3pt;width:207.2pt;height:7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" fillcolor="#e9e4de [3209]" stroked="f" strokeweight=".5pt">
                <v:textbox>
                  <w:txbxContent>
                    <w:p w14:paraId="79C72686" w14:textId="0BB4CD16" w:rsidR="00EA5B41" w:rsidRPr="00AD421A" w:rsidRDefault="00EA5B41" w:rsidP="00EA5B41">
                      <w:pPr>
                        <w:rPr>
                          <w:sz w:val="16"/>
                        </w:rPr>
                      </w:pPr>
                      <w:r>
                        <w:rPr>
                          <w:b/>
                          <w:i/>
                          <w:sz w:val="16"/>
                        </w:rPr>
                        <w:t xml:space="preserve">Guidance Note for clause </w:t>
                      </w:r>
                      <w:r>
                        <w:rPr>
                          <w:b/>
                          <w:i/>
                          <w:sz w:val="16"/>
                        </w:rPr>
                        <w:fldChar w:fldCharType="begin"/>
                      </w:r>
                      <w:r>
                        <w:rPr>
                          <w:b/>
                          <w:i/>
                          <w:sz w:val="16"/>
                        </w:rPr>
                        <w:instrText xml:space="preserve"> REF _Ref93655346 \w \h </w:instrText>
                      </w:r>
                      <w:r>
                        <w:rPr>
                          <w:b/>
                          <w:i/>
                          <w:sz w:val="16"/>
                        </w:rPr>
                      </w:r>
                      <w:r>
                        <w:rPr>
                          <w:b/>
                          <w:i/>
                          <w:sz w:val="16"/>
                        </w:rPr>
                        <w:fldChar w:fldCharType="separate"/>
                      </w:r>
                      <w:r w:rsidR="00976E3B">
                        <w:rPr>
                          <w:b/>
                          <w:i/>
                          <w:sz w:val="16"/>
                        </w:rPr>
                        <w:t>17.1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 and performing the Project. For example, this warranty would require a party to secure the relevant licences to Pre-existing IPR, or ethics approvals.</w:t>
                      </w:r>
                    </w:p>
                  </w:txbxContent>
                </v:textbox>
                <w10:wrap type="through"/>
              </v:shape>
            </w:pict>
          </mc:Fallback>
        </mc:AlternateContent>
      </w:r>
      <w:r>
        <w:t>Warranties and liability</w:t>
      </w:r>
      <w:bookmarkEnd w:id="330"/>
      <w:bookmarkEnd w:id="331"/>
    </w:p>
    <w:p w14:paraId="751495FE" w14:textId="77777777" w:rsidR="00EA5B41" w:rsidRDefault="00EA5B41" w:rsidP="00307B26">
      <w:pPr>
        <w:pStyle w:val="Heading2"/>
      </w:pPr>
      <w:bookmarkStart w:id="332" w:name="_Ref93655346"/>
      <w:bookmarkStart w:id="333" w:name="_Toc110939330"/>
      <w:r>
        <w:t>General warranties</w:t>
      </w:r>
      <w:bookmarkEnd w:id="332"/>
      <w:bookmarkEnd w:id="333"/>
    </w:p>
    <w:p w14:paraId="31CB18C0" w14:textId="27171F57" w:rsidR="00EA5B41" w:rsidRDefault="00EA5B41" w:rsidP="00307B26">
      <w:pPr>
        <w:pStyle w:val="IndentParaLevel1"/>
      </w:pPr>
      <w:r>
        <w:t xml:space="preserve">Each party represents and warrants to each other party that to its actual knowledge at the Commencement Date it has: </w:t>
      </w:r>
    </w:p>
    <w:p w14:paraId="578151BE" w14:textId="77777777" w:rsidR="00EA5B41" w:rsidRDefault="00EA5B41" w:rsidP="00307B26">
      <w:pPr>
        <w:pStyle w:val="Heading3"/>
      </w:pPr>
      <w:r>
        <w:t>full power and authority to enter into and perform its obligations under this Agreement; and</w:t>
      </w:r>
    </w:p>
    <w:p w14:paraId="1729D79E" w14:textId="77777777" w:rsidR="00EA5B41" w:rsidRDefault="00EA5B41" w:rsidP="00307B26">
      <w:pPr>
        <w:pStyle w:val="Heading3"/>
      </w:pPr>
      <w:r>
        <w:t>has taken all necessary actions and obtained all authorisations, licences, consents and approvals, to allow it to enter into this Agreement and perform the Project.</w:t>
      </w:r>
    </w:p>
    <w:p w14:paraId="3B4189F6" w14:textId="77777777" w:rsidR="00EA5B41" w:rsidRDefault="00EA5B41" w:rsidP="00307B26">
      <w:pPr>
        <w:pStyle w:val="Heading2"/>
      </w:pPr>
      <w:bookmarkStart w:id="334" w:name="_Ref82591992"/>
      <w:bookmarkStart w:id="335" w:name="_Toc110939331"/>
      <w:r>
        <w:t>Substantive warranties</w:t>
      </w:r>
      <w:bookmarkEnd w:id="334"/>
      <w:bookmarkEnd w:id="335"/>
    </w:p>
    <w:p w14:paraId="5C5679BB" w14:textId="5ED5D060" w:rsidR="00EA5B41" w:rsidRDefault="00EA5B41" w:rsidP="00307B26">
      <w:pPr>
        <w:pStyle w:val="Heading3"/>
      </w:pPr>
      <w:r>
        <w:t>Each party represents and warrants to each other party that</w:t>
      </w:r>
      <w:r w:rsidRPr="00F37729">
        <w:t xml:space="preserve"> </w:t>
      </w:r>
      <w:r>
        <w:t xml:space="preserve">it will undertake the Project in accordance with the requirements of clause </w:t>
      </w:r>
      <w:r>
        <w:fldChar w:fldCharType="begin"/>
      </w:r>
      <w:r>
        <w:instrText xml:space="preserve"> REF _Ref82525681 \w \h </w:instrText>
      </w:r>
      <w:r>
        <w:fldChar w:fldCharType="separate"/>
      </w:r>
      <w:r w:rsidR="00976E3B">
        <w:t>3.1(a)</w:t>
      </w:r>
      <w:r>
        <w:fldChar w:fldCharType="end"/>
      </w:r>
      <w:r>
        <w:t xml:space="preserve">. </w:t>
      </w:r>
    </w:p>
    <w:p w14:paraId="7C88F331" w14:textId="035383E5" w:rsidR="00EA5B41" w:rsidRDefault="00EA5B41" w:rsidP="00307B26">
      <w:pPr>
        <w:pStyle w:val="Heading3"/>
      </w:pPr>
      <w:r>
        <w:t xml:space="preserve">This clause </w:t>
      </w:r>
      <w:r>
        <w:fldChar w:fldCharType="begin"/>
      </w:r>
      <w:r>
        <w:instrText xml:space="preserve"> REF _Ref82591992 \r \h </w:instrText>
      </w:r>
      <w:r>
        <w:fldChar w:fldCharType="separate"/>
      </w:r>
      <w:r w:rsidR="00976E3B">
        <w:t>17.2</w:t>
      </w:r>
      <w:r>
        <w:fldChar w:fldCharType="end"/>
      </w:r>
      <w:r>
        <w:t xml:space="preserve"> does not require any party to make any representations or warranties to any other party in respect of the outcome of the Project or ability to use the Project IP. </w:t>
      </w:r>
    </w:p>
    <w:p w14:paraId="2CE68D19" w14:textId="77777777" w:rsidR="00EA5B41" w:rsidRDefault="00EA5B41" w:rsidP="00307B26">
      <w:pPr>
        <w:pStyle w:val="Heading2"/>
      </w:pPr>
      <w:bookmarkStart w:id="336" w:name="_Toc110939332"/>
      <w:r>
        <w:t>Warranties repeated</w:t>
      </w:r>
      <w:bookmarkEnd w:id="336"/>
    </w:p>
    <w:p w14:paraId="23BFB9F2" w14:textId="77777777" w:rsidR="00EA5B41" w:rsidRPr="009E281A" w:rsidRDefault="00EA5B41" w:rsidP="00EA5B41">
      <w:pPr>
        <w:pStyle w:val="IndentParaLevel1"/>
        <w:rPr>
          <w:szCs w:val="20"/>
        </w:rPr>
      </w:pPr>
      <w:r w:rsidRPr="009F42D8">
        <w:rPr>
          <w:rFonts w:cs="Arial"/>
          <w:bCs/>
          <w:szCs w:val="20"/>
        </w:rPr>
        <w:t xml:space="preserve">The warranties given under the Agreement are deemed to be repeated by each party on the Commencement Date and on each </w:t>
      </w:r>
      <w:r>
        <w:rPr>
          <w:szCs w:val="20"/>
        </w:rPr>
        <w:t xml:space="preserve">day </w:t>
      </w:r>
      <w:r w:rsidRPr="009F42D8">
        <w:rPr>
          <w:rFonts w:cs="Arial"/>
          <w:bCs/>
          <w:szCs w:val="20"/>
        </w:rPr>
        <w:t xml:space="preserve">during the Term that </w:t>
      </w:r>
      <w:r>
        <w:rPr>
          <w:szCs w:val="20"/>
        </w:rPr>
        <w:t xml:space="preserve">a party provides Pre-existing IPR, Third Party IP or Project IP to another other party. </w:t>
      </w:r>
    </w:p>
    <w:p w14:paraId="0D4D45CB" w14:textId="77777777" w:rsidR="00EA5B41" w:rsidRDefault="00EA5B41" w:rsidP="00307B26">
      <w:pPr>
        <w:pStyle w:val="Heading2"/>
      </w:pPr>
      <w:bookmarkStart w:id="337" w:name="_Ref93655638"/>
      <w:bookmarkStart w:id="338" w:name="_Toc110939333"/>
      <w:r>
        <w:rPr>
          <w:noProof/>
          <w:lang w:eastAsia="en-AU"/>
        </w:rPr>
        <mc:AlternateContent>
          <mc:Choice Requires="wps">
            <w:drawing>
              <wp:anchor distT="0" distB="0" distL="114300" distR="114300" simplePos="0" relativeHeight="251694080" behindDoc="0" locked="0" layoutInCell="1" allowOverlap="1" wp14:anchorId="67785CA6" wp14:editId="5760089C">
                <wp:simplePos x="0" y="0"/>
                <wp:positionH relativeFrom="column">
                  <wp:posOffset>4296410</wp:posOffset>
                </wp:positionH>
                <wp:positionV relativeFrom="paragraph">
                  <wp:posOffset>175895</wp:posOffset>
                </wp:positionV>
                <wp:extent cx="2631440" cy="485775"/>
                <wp:effectExtent l="0" t="0" r="0" b="9525"/>
                <wp:wrapThrough wrapText="bothSides">
                  <wp:wrapPolygon edited="0">
                    <wp:start x="0" y="0"/>
                    <wp:lineTo x="0" y="21176"/>
                    <wp:lineTo x="21423" y="21176"/>
                    <wp:lineTo x="21423" y="0"/>
                    <wp:lineTo x="0" y="0"/>
                  </wp:wrapPolygon>
                </wp:wrapThrough>
                <wp:docPr id="68" name="Text Box 68"/>
                <wp:cNvGraphicFramePr/>
                <a:graphic xmlns:a="http://schemas.openxmlformats.org/drawingml/2006/main">
                  <a:graphicData uri="http://schemas.microsoft.com/office/word/2010/wordprocessingShape">
                    <wps:wsp>
                      <wps:cNvSpPr txBox="1"/>
                      <wps:spPr>
                        <a:xfrm>
                          <a:off x="0" y="0"/>
                          <a:ext cx="2631440" cy="485775"/>
                        </a:xfrm>
                        <a:prstGeom prst="rect">
                          <a:avLst/>
                        </a:prstGeom>
                        <a:solidFill>
                          <a:schemeClr val="accent6"/>
                        </a:solidFill>
                        <a:ln w="6350">
                          <a:noFill/>
                        </a:ln>
                      </wps:spPr>
                      <wps:txbx>
                        <w:txbxContent>
                          <w:p w14:paraId="681DE7C0" w14:textId="7063D643"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_Ref93655638 \w \h </w:instrText>
                            </w:r>
                            <w:r>
                              <w:rPr>
                                <w:b/>
                                <w:i/>
                                <w:sz w:val="16"/>
                              </w:rPr>
                            </w:r>
                            <w:r>
                              <w:rPr>
                                <w:b/>
                                <w:i/>
                                <w:sz w:val="16"/>
                              </w:rPr>
                              <w:fldChar w:fldCharType="separate"/>
                            </w:r>
                            <w:r w:rsidR="00976E3B">
                              <w:rPr>
                                <w:b/>
                                <w:i/>
                                <w:sz w:val="16"/>
                              </w:rPr>
                              <w:t>17.4</w:t>
                            </w:r>
                            <w:r>
                              <w:rPr>
                                <w:b/>
                                <w:i/>
                                <w:sz w:val="16"/>
                              </w:rPr>
                              <w:fldChar w:fldCharType="end"/>
                            </w:r>
                            <w:r>
                              <w:rPr>
                                <w:b/>
                                <w:i/>
                                <w:sz w:val="16"/>
                              </w:rPr>
                              <w:t xml:space="preserve">: </w:t>
                            </w:r>
                            <w:r w:rsidRPr="0004677E">
                              <w:rPr>
                                <w:sz w:val="16"/>
                              </w:rPr>
                              <w:t>T</w:t>
                            </w:r>
                            <w:r w:rsidRPr="00514936">
                              <w:rPr>
                                <w:sz w:val="16"/>
                              </w:rPr>
                              <w:t>his</w:t>
                            </w:r>
                            <w:r w:rsidRPr="00657EBE">
                              <w:rPr>
                                <w:sz w:val="16"/>
                              </w:rPr>
                              <w:t xml:space="preserve"> clause acknowledge</w:t>
                            </w:r>
                            <w:r>
                              <w:rPr>
                                <w:sz w:val="16"/>
                              </w:rPr>
                              <w:t>s</w:t>
                            </w:r>
                            <w:r w:rsidRPr="00657EBE">
                              <w:rPr>
                                <w:sz w:val="16"/>
                              </w:rPr>
                              <w:t xml:space="preserve"> </w:t>
                            </w:r>
                            <w:r>
                              <w:rPr>
                                <w:sz w:val="16"/>
                              </w:rPr>
                              <w:t>the speculative and experimental nature of research projects.</w:t>
                            </w:r>
                            <w:r w:rsidRPr="00657EBE">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85CA6" id="Text Box 68" o:spid="_x0000_s1082" type="#_x0000_t202" style="position:absolute;left:0;text-align:left;margin-left:338.3pt;margin-top:13.85pt;width:207.2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" fillcolor="#e9e4de [3209]" stroked="f" strokeweight=".5pt">
                <v:textbox>
                  <w:txbxContent>
                    <w:p w14:paraId="681DE7C0" w14:textId="7063D643"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_Ref93655638 \w \h </w:instrText>
                      </w:r>
                      <w:r>
                        <w:rPr>
                          <w:b/>
                          <w:i/>
                          <w:sz w:val="16"/>
                        </w:rPr>
                      </w:r>
                      <w:r>
                        <w:rPr>
                          <w:b/>
                          <w:i/>
                          <w:sz w:val="16"/>
                        </w:rPr>
                        <w:fldChar w:fldCharType="separate"/>
                      </w:r>
                      <w:r w:rsidR="00976E3B">
                        <w:rPr>
                          <w:b/>
                          <w:i/>
                          <w:sz w:val="16"/>
                        </w:rPr>
                        <w:t>17.4</w:t>
                      </w:r>
                      <w:r>
                        <w:rPr>
                          <w:b/>
                          <w:i/>
                          <w:sz w:val="16"/>
                        </w:rPr>
                        <w:fldChar w:fldCharType="end"/>
                      </w:r>
                      <w:r>
                        <w:rPr>
                          <w:b/>
                          <w:i/>
                          <w:sz w:val="16"/>
                        </w:rPr>
                        <w:t xml:space="preserve">: </w:t>
                      </w:r>
                      <w:r w:rsidRPr="0004677E">
                        <w:rPr>
                          <w:sz w:val="16"/>
                        </w:rPr>
                        <w:t>T</w:t>
                      </w:r>
                      <w:r w:rsidRPr="00514936">
                        <w:rPr>
                          <w:sz w:val="16"/>
                        </w:rPr>
                        <w:t>his</w:t>
                      </w:r>
                      <w:r w:rsidRPr="00657EBE">
                        <w:rPr>
                          <w:sz w:val="16"/>
                        </w:rPr>
                        <w:t xml:space="preserve"> clause acknowledge</w:t>
                      </w:r>
                      <w:r>
                        <w:rPr>
                          <w:sz w:val="16"/>
                        </w:rPr>
                        <w:t>s</w:t>
                      </w:r>
                      <w:r w:rsidRPr="00657EBE">
                        <w:rPr>
                          <w:sz w:val="16"/>
                        </w:rPr>
                        <w:t xml:space="preserve"> </w:t>
                      </w:r>
                      <w:r>
                        <w:rPr>
                          <w:sz w:val="16"/>
                        </w:rPr>
                        <w:t>the speculative and experimental nature of research projects.</w:t>
                      </w:r>
                      <w:r w:rsidRPr="00657EBE">
                        <w:rPr>
                          <w:sz w:val="16"/>
                        </w:rPr>
                        <w:t xml:space="preserve"> </w:t>
                      </w:r>
                    </w:p>
                  </w:txbxContent>
                </v:textbox>
                <w10:wrap type="through"/>
              </v:shape>
            </w:pict>
          </mc:Fallback>
        </mc:AlternateContent>
      </w:r>
      <w:r>
        <w:t>Project IP "as is"</w:t>
      </w:r>
      <w:bookmarkEnd w:id="337"/>
      <w:bookmarkEnd w:id="338"/>
    </w:p>
    <w:p w14:paraId="687B3E28" w14:textId="77777777" w:rsidR="00EA5B41" w:rsidRDefault="00EA5B41" w:rsidP="00EA5B41">
      <w:pPr>
        <w:pStyle w:val="IndentParaLevel1"/>
      </w:pPr>
      <w:r>
        <w:t>The parties agree that:</w:t>
      </w:r>
    </w:p>
    <w:p w14:paraId="5B0C7453" w14:textId="77777777" w:rsidR="00EA5B41" w:rsidRDefault="00EA5B41" w:rsidP="00307B26">
      <w:pPr>
        <w:pStyle w:val="Heading3"/>
      </w:pPr>
      <w:r>
        <w:t>the Project is speculative and that the outcomes of the Project and its ability to produce commercially useful results are not guaranteed;</w:t>
      </w:r>
      <w:r w:rsidRPr="00FE0BBC">
        <w:t xml:space="preserve"> </w:t>
      </w:r>
      <w:r>
        <w:t>and</w:t>
      </w:r>
    </w:p>
    <w:p w14:paraId="07D76E4B" w14:textId="77777777" w:rsidR="00EA5B41" w:rsidRDefault="00EA5B41" w:rsidP="00307B26">
      <w:pPr>
        <w:pStyle w:val="Heading3"/>
      </w:pPr>
      <w:r>
        <w:lastRenderedPageBreak/>
        <w:t xml:space="preserve">the Project IP are the result of experimental research and as such, each party must use its own judgement as to the applicability and fitness for purpose of the Project IP for that party’s intended use of the Project IP. </w:t>
      </w:r>
    </w:p>
    <w:p w14:paraId="6EAEFA6D" w14:textId="77777777" w:rsidR="00EA5B41" w:rsidRDefault="00EA5B41" w:rsidP="00307B26">
      <w:pPr>
        <w:pStyle w:val="Heading2"/>
      </w:pPr>
      <w:bookmarkStart w:id="339" w:name="_Ref93655741"/>
      <w:bookmarkStart w:id="340" w:name="_Toc110939334"/>
      <w:r>
        <w:rPr>
          <w:noProof/>
          <w:lang w:eastAsia="en-AU"/>
        </w:rPr>
        <mc:AlternateContent>
          <mc:Choice Requires="wps">
            <w:drawing>
              <wp:anchor distT="0" distB="0" distL="114300" distR="114300" simplePos="0" relativeHeight="251695104" behindDoc="0" locked="0" layoutInCell="1" allowOverlap="1" wp14:anchorId="4F7BA35A" wp14:editId="140227D0">
                <wp:simplePos x="0" y="0"/>
                <wp:positionH relativeFrom="column">
                  <wp:posOffset>4296410</wp:posOffset>
                </wp:positionH>
                <wp:positionV relativeFrom="paragraph">
                  <wp:posOffset>320675</wp:posOffset>
                </wp:positionV>
                <wp:extent cx="2631440" cy="1790700"/>
                <wp:effectExtent l="0" t="0" r="0" b="0"/>
                <wp:wrapThrough wrapText="bothSides">
                  <wp:wrapPolygon edited="0">
                    <wp:start x="0" y="0"/>
                    <wp:lineTo x="0" y="21370"/>
                    <wp:lineTo x="21423" y="21370"/>
                    <wp:lineTo x="21423" y="0"/>
                    <wp:lineTo x="0" y="0"/>
                  </wp:wrapPolygon>
                </wp:wrapThrough>
                <wp:docPr id="69" name="Text Box 69"/>
                <wp:cNvGraphicFramePr/>
                <a:graphic xmlns:a="http://schemas.openxmlformats.org/drawingml/2006/main">
                  <a:graphicData uri="http://schemas.microsoft.com/office/word/2010/wordprocessingShape">
                    <wps:wsp>
                      <wps:cNvSpPr txBox="1"/>
                      <wps:spPr>
                        <a:xfrm>
                          <a:off x="0" y="0"/>
                          <a:ext cx="2631440" cy="1790700"/>
                        </a:xfrm>
                        <a:prstGeom prst="rect">
                          <a:avLst/>
                        </a:prstGeom>
                        <a:solidFill>
                          <a:schemeClr val="accent6"/>
                        </a:solidFill>
                        <a:ln w="6350">
                          <a:noFill/>
                        </a:ln>
                      </wps:spPr>
                      <wps:txbx>
                        <w:txbxContent>
                          <w:p w14:paraId="5E50A15E" w14:textId="78A5AD89"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_Ref93655741 \w \h </w:instrText>
                            </w:r>
                            <w:r>
                              <w:rPr>
                                <w:b/>
                                <w:i/>
                                <w:sz w:val="16"/>
                              </w:rPr>
                            </w:r>
                            <w:r>
                              <w:rPr>
                                <w:b/>
                                <w:i/>
                                <w:sz w:val="16"/>
                              </w:rPr>
                              <w:fldChar w:fldCharType="separate"/>
                            </w:r>
                            <w:r w:rsidR="00976E3B">
                              <w:rPr>
                                <w:b/>
                                <w:i/>
                                <w:sz w:val="16"/>
                              </w:rPr>
                              <w:t>17.5</w:t>
                            </w:r>
                            <w:r>
                              <w:rPr>
                                <w:b/>
                                <w:i/>
                                <w:sz w:val="16"/>
                              </w:rPr>
                              <w:fldChar w:fldCharType="end"/>
                            </w:r>
                            <w:r>
                              <w:rPr>
                                <w:b/>
                                <w:i/>
                                <w:sz w:val="16"/>
                              </w:rPr>
                              <w:t xml:space="preserve">: </w:t>
                            </w:r>
                            <w:r>
                              <w:rPr>
                                <w:sz w:val="16"/>
                              </w:rPr>
                              <w:t xml:space="preserve">To the extent permitted by law, this clause excludes any additional warranties, terms or conditions that may otherwise be implied by law into the Agreement. </w:t>
                            </w:r>
                          </w:p>
                          <w:p w14:paraId="564B6D36" w14:textId="77777777" w:rsidR="00EA5B41" w:rsidRDefault="00EA5B41" w:rsidP="00EA5B41">
                            <w:pPr>
                              <w:spacing w:after="120"/>
                              <w:rPr>
                                <w:sz w:val="16"/>
                              </w:rPr>
                            </w:pPr>
                            <w:r>
                              <w:rPr>
                                <w:sz w:val="16"/>
                              </w:rPr>
                              <w:t>However some terms, such as those implied by legislation, cannot be excluded by this clause. This will include statutory guarantees about goods and services under the Australian Consumer Law.</w:t>
                            </w:r>
                          </w:p>
                          <w:p w14:paraId="26A99732" w14:textId="77777777" w:rsidR="00EA5B41" w:rsidRPr="008F5C24" w:rsidRDefault="00EA5B41" w:rsidP="00EA5B41">
                            <w:pPr>
                              <w:spacing w:after="120"/>
                              <w:rPr>
                                <w:b/>
                                <w:i/>
                                <w:sz w:val="16"/>
                              </w:rPr>
                            </w:pPr>
                            <w:r>
                              <w:rPr>
                                <w:sz w:val="16"/>
                              </w:rPr>
                              <w:t>For any warranties, terms or conditions which cannot be excluded, and which are breached by a party, the other parties' remedies are limited to providing the goods/services again, or paying for the goods/services to be provided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BA35A" id="Text Box 69" o:spid="_x0000_s1083" type="#_x0000_t202" style="position:absolute;left:0;text-align:left;margin-left:338.3pt;margin-top:25.25pt;width:207.2pt;height:1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" fillcolor="#e9e4de [3209]" stroked="f" strokeweight=".5pt">
                <v:textbox>
                  <w:txbxContent>
                    <w:p w14:paraId="5E50A15E" w14:textId="78A5AD89"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_Ref93655741 \w \h </w:instrText>
                      </w:r>
                      <w:r>
                        <w:rPr>
                          <w:b/>
                          <w:i/>
                          <w:sz w:val="16"/>
                        </w:rPr>
                      </w:r>
                      <w:r>
                        <w:rPr>
                          <w:b/>
                          <w:i/>
                          <w:sz w:val="16"/>
                        </w:rPr>
                        <w:fldChar w:fldCharType="separate"/>
                      </w:r>
                      <w:r w:rsidR="00976E3B">
                        <w:rPr>
                          <w:b/>
                          <w:i/>
                          <w:sz w:val="16"/>
                        </w:rPr>
                        <w:t>17.5</w:t>
                      </w:r>
                      <w:r>
                        <w:rPr>
                          <w:b/>
                          <w:i/>
                          <w:sz w:val="16"/>
                        </w:rPr>
                        <w:fldChar w:fldCharType="end"/>
                      </w:r>
                      <w:r>
                        <w:rPr>
                          <w:b/>
                          <w:i/>
                          <w:sz w:val="16"/>
                        </w:rPr>
                        <w:t xml:space="preserve">: </w:t>
                      </w:r>
                      <w:r>
                        <w:rPr>
                          <w:sz w:val="16"/>
                        </w:rPr>
                        <w:t xml:space="preserve">To the extent permitted by law, this clause excludes any additional warranties, terms or conditions that may otherwise be implied by law into the Agreement. </w:t>
                      </w:r>
                    </w:p>
                    <w:p w14:paraId="564B6D36" w14:textId="77777777" w:rsidR="00EA5B41" w:rsidRDefault="00EA5B41" w:rsidP="00EA5B41">
                      <w:pPr>
                        <w:spacing w:after="120"/>
                        <w:rPr>
                          <w:sz w:val="16"/>
                        </w:rPr>
                      </w:pPr>
                      <w:r>
                        <w:rPr>
                          <w:sz w:val="16"/>
                        </w:rPr>
                        <w:t>However some terms, such as those implied by legislation, cannot be excluded by this clause. This will include statutory guarantees about goods and services under the Australian Consumer Law.</w:t>
                      </w:r>
                    </w:p>
                    <w:p w14:paraId="26A99732" w14:textId="77777777" w:rsidR="00EA5B41" w:rsidRPr="008F5C24" w:rsidRDefault="00EA5B41" w:rsidP="00EA5B41">
                      <w:pPr>
                        <w:spacing w:after="120"/>
                        <w:rPr>
                          <w:b/>
                          <w:i/>
                          <w:sz w:val="16"/>
                        </w:rPr>
                      </w:pPr>
                      <w:r>
                        <w:rPr>
                          <w:sz w:val="16"/>
                        </w:rPr>
                        <w:t>For any warranties, terms or conditions which cannot be excluded, and which are breached by a party, the other parties' remedies are limited to providing the goods/services again, or paying for the goods/services to be provided again.</w:t>
                      </w:r>
                    </w:p>
                  </w:txbxContent>
                </v:textbox>
                <w10:wrap type="through"/>
              </v:shape>
            </w:pict>
          </mc:Fallback>
        </mc:AlternateContent>
      </w:r>
      <w:r>
        <w:t>Exclusions</w:t>
      </w:r>
      <w:bookmarkEnd w:id="339"/>
      <w:bookmarkEnd w:id="340"/>
    </w:p>
    <w:p w14:paraId="49CA16DE" w14:textId="77777777" w:rsidR="00EA5B41" w:rsidRDefault="00EA5B41" w:rsidP="00307B26">
      <w:pPr>
        <w:pStyle w:val="Heading3"/>
      </w:pPr>
      <w:r>
        <w:t>Each party excludes all terms, conditions and warranties implied by custom, the general law or statute into this Agreement except for any statutory guarantees, the exclusion of which would contravene any statute or which would cause this clause to be void or unenforceable (</w:t>
      </w:r>
      <w:r w:rsidRPr="006237C1">
        <w:rPr>
          <w:b/>
        </w:rPr>
        <w:t>Non-Excludable Condition</w:t>
      </w:r>
      <w:r>
        <w:t xml:space="preserve">).  </w:t>
      </w:r>
    </w:p>
    <w:p w14:paraId="68DC1272" w14:textId="77777777" w:rsidR="00EA5B41" w:rsidRDefault="00EA5B41" w:rsidP="00307B26">
      <w:pPr>
        <w:pStyle w:val="Heading3"/>
      </w:pPr>
      <w:r>
        <w:t>A party’s liability to the other party for breach of any Non-Excludable Condition is limited, at the first party’s option, to:</w:t>
      </w:r>
    </w:p>
    <w:p w14:paraId="5DBC8A69" w14:textId="77777777" w:rsidR="00EA5B41" w:rsidRDefault="00EA5B41" w:rsidP="00307B26">
      <w:pPr>
        <w:pStyle w:val="Heading4"/>
      </w:pPr>
      <w:r>
        <w:t>for services:</w:t>
      </w:r>
    </w:p>
    <w:p w14:paraId="2516C6AC" w14:textId="77777777" w:rsidR="00EA5B41" w:rsidRDefault="00EA5B41" w:rsidP="00307B26">
      <w:pPr>
        <w:pStyle w:val="Heading5"/>
      </w:pPr>
      <w:r>
        <w:t>providing those services again; or</w:t>
      </w:r>
    </w:p>
    <w:p w14:paraId="75D076DE" w14:textId="77777777" w:rsidR="00EA5B41" w:rsidRDefault="00EA5B41" w:rsidP="00307B26">
      <w:pPr>
        <w:pStyle w:val="Heading5"/>
      </w:pPr>
      <w:r>
        <w:t xml:space="preserve">paying the cost of having those services provided again; </w:t>
      </w:r>
    </w:p>
    <w:p w14:paraId="596D204D" w14:textId="77777777" w:rsidR="00EA5B41" w:rsidRDefault="00EA5B41" w:rsidP="00307B26">
      <w:pPr>
        <w:pStyle w:val="Heading4"/>
      </w:pPr>
      <w:r>
        <w:t>for goods:</w:t>
      </w:r>
    </w:p>
    <w:p w14:paraId="4A7D1B57" w14:textId="77777777" w:rsidR="00EA5B41" w:rsidRDefault="00EA5B41" w:rsidP="00307B26">
      <w:pPr>
        <w:pStyle w:val="Heading5"/>
      </w:pPr>
      <w:r>
        <w:t>replacing the goods; or</w:t>
      </w:r>
    </w:p>
    <w:p w14:paraId="3C8EABA0" w14:textId="77777777" w:rsidR="00EA5B41" w:rsidRDefault="00EA5B41" w:rsidP="00307B26">
      <w:pPr>
        <w:pStyle w:val="Heading5"/>
      </w:pPr>
      <w:r>
        <w:t>paying the cost of replacing the goods.</w:t>
      </w:r>
    </w:p>
    <w:p w14:paraId="485AFCDB" w14:textId="77777777" w:rsidR="00EA5B41" w:rsidRDefault="00EA5B41" w:rsidP="00307B26">
      <w:pPr>
        <w:pStyle w:val="Heading2"/>
      </w:pPr>
      <w:bookmarkStart w:id="341" w:name="_Ref93656260"/>
      <w:bookmarkStart w:id="342" w:name="_Toc110939335"/>
      <w:r>
        <w:rPr>
          <w:noProof/>
          <w:lang w:eastAsia="en-AU"/>
        </w:rPr>
        <mc:AlternateContent>
          <mc:Choice Requires="wps">
            <w:drawing>
              <wp:anchor distT="0" distB="0" distL="114300" distR="114300" simplePos="0" relativeHeight="251696128" behindDoc="0" locked="0" layoutInCell="1" allowOverlap="1" wp14:anchorId="2BFFAE7E" wp14:editId="5ECA3776">
                <wp:simplePos x="0" y="0"/>
                <wp:positionH relativeFrom="column">
                  <wp:posOffset>4287520</wp:posOffset>
                </wp:positionH>
                <wp:positionV relativeFrom="paragraph">
                  <wp:posOffset>163830</wp:posOffset>
                </wp:positionV>
                <wp:extent cx="2631440" cy="715010"/>
                <wp:effectExtent l="0" t="0" r="0" b="8890"/>
                <wp:wrapThrough wrapText="bothSides">
                  <wp:wrapPolygon edited="0">
                    <wp:start x="0" y="0"/>
                    <wp:lineTo x="0" y="21293"/>
                    <wp:lineTo x="21423" y="21293"/>
                    <wp:lineTo x="21423" y="0"/>
                    <wp:lineTo x="0" y="0"/>
                  </wp:wrapPolygon>
                </wp:wrapThrough>
                <wp:docPr id="70" name="Text Box 70"/>
                <wp:cNvGraphicFramePr/>
                <a:graphic xmlns:a="http://schemas.openxmlformats.org/drawingml/2006/main">
                  <a:graphicData uri="http://schemas.microsoft.com/office/word/2010/wordprocessingShape">
                    <wps:wsp>
                      <wps:cNvSpPr txBox="1"/>
                      <wps:spPr>
                        <a:xfrm>
                          <a:off x="0" y="0"/>
                          <a:ext cx="2631440" cy="715010"/>
                        </a:xfrm>
                        <a:prstGeom prst="rect">
                          <a:avLst/>
                        </a:prstGeom>
                        <a:solidFill>
                          <a:schemeClr val="accent6"/>
                        </a:solidFill>
                        <a:ln w="6350">
                          <a:noFill/>
                        </a:ln>
                      </wps:spPr>
                      <wps:txbx>
                        <w:txbxContent>
                          <w:p w14:paraId="531A2631" w14:textId="2E7E49B3" w:rsidR="00EA5B41" w:rsidRPr="00AD421A" w:rsidRDefault="00EA5B41" w:rsidP="00EA5B41">
                            <w:pPr>
                              <w:rPr>
                                <w:sz w:val="16"/>
                              </w:rPr>
                            </w:pPr>
                            <w:r>
                              <w:rPr>
                                <w:b/>
                                <w:i/>
                                <w:sz w:val="16"/>
                              </w:rPr>
                              <w:t xml:space="preserve">Guidance Note for clause </w:t>
                            </w:r>
                            <w:r>
                              <w:rPr>
                                <w:b/>
                                <w:i/>
                                <w:sz w:val="16"/>
                              </w:rPr>
                              <w:fldChar w:fldCharType="begin"/>
                            </w:r>
                            <w:r>
                              <w:rPr>
                                <w:b/>
                                <w:i/>
                                <w:sz w:val="16"/>
                              </w:rPr>
                              <w:instrText xml:space="preserve"> REF _Ref93656465 \w \h </w:instrText>
                            </w:r>
                            <w:r>
                              <w:rPr>
                                <w:b/>
                                <w:i/>
                                <w:sz w:val="16"/>
                              </w:rPr>
                            </w:r>
                            <w:r>
                              <w:rPr>
                                <w:b/>
                                <w:i/>
                                <w:sz w:val="16"/>
                              </w:rPr>
                              <w:fldChar w:fldCharType="separate"/>
                            </w:r>
                            <w:r w:rsidR="00976E3B">
                              <w:rPr>
                                <w:b/>
                                <w:i/>
                                <w:sz w:val="16"/>
                              </w:rPr>
                              <w:t>17.6(a)</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(for example, clause </w:t>
                            </w:r>
                            <w:r>
                              <w:rPr>
                                <w:sz w:val="16"/>
                              </w:rPr>
                              <w:fldChar w:fldCharType="begin"/>
                            </w:r>
                            <w:r>
                              <w:rPr>
                                <w:sz w:val="16"/>
                              </w:rPr>
                              <w:instrText xml:space="preserve"> REF _Ref93656438 \w \h </w:instrText>
                            </w:r>
                            <w:r>
                              <w:rPr>
                                <w:sz w:val="16"/>
                              </w:rPr>
                            </w:r>
                            <w:r>
                              <w:rPr>
                                <w:sz w:val="16"/>
                              </w:rPr>
                              <w:fldChar w:fldCharType="separate"/>
                            </w:r>
                            <w:r w:rsidR="00976E3B">
                              <w:rPr>
                                <w:sz w:val="16"/>
                              </w:rPr>
                              <w:t>9.2(c)</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FAE7E" id="Text Box 70" o:spid="_x0000_s1084" type="#_x0000_t202" style="position:absolute;left:0;text-align:left;margin-left:337.6pt;margin-top:12.9pt;width:207.2pt;height:5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" fillcolor="#e9e4de [3209]" stroked="f" strokeweight=".5pt">
                <v:textbox>
                  <w:txbxContent>
                    <w:p w14:paraId="531A2631" w14:textId="2E7E49B3" w:rsidR="00EA5B41" w:rsidRPr="00AD421A" w:rsidRDefault="00EA5B41" w:rsidP="00EA5B41">
                      <w:pPr>
                        <w:rPr>
                          <w:sz w:val="16"/>
                        </w:rPr>
                      </w:pPr>
                      <w:r>
                        <w:rPr>
                          <w:b/>
                          <w:i/>
                          <w:sz w:val="16"/>
                        </w:rPr>
                        <w:t xml:space="preserve">Guidance Note for clause </w:t>
                      </w:r>
                      <w:r>
                        <w:rPr>
                          <w:b/>
                          <w:i/>
                          <w:sz w:val="16"/>
                        </w:rPr>
                        <w:fldChar w:fldCharType="begin"/>
                      </w:r>
                      <w:r>
                        <w:rPr>
                          <w:b/>
                          <w:i/>
                          <w:sz w:val="16"/>
                        </w:rPr>
                        <w:instrText xml:space="preserve"> REF _Ref93656465 \w \h </w:instrText>
                      </w:r>
                      <w:r>
                        <w:rPr>
                          <w:b/>
                          <w:i/>
                          <w:sz w:val="16"/>
                        </w:rPr>
                      </w:r>
                      <w:r>
                        <w:rPr>
                          <w:b/>
                          <w:i/>
                          <w:sz w:val="16"/>
                        </w:rPr>
                        <w:fldChar w:fldCharType="separate"/>
                      </w:r>
                      <w:r w:rsidR="00976E3B">
                        <w:rPr>
                          <w:b/>
                          <w:i/>
                          <w:sz w:val="16"/>
                        </w:rPr>
                        <w:t>17.6(a)</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(for example, clause </w:t>
                      </w:r>
                      <w:r>
                        <w:rPr>
                          <w:sz w:val="16"/>
                        </w:rPr>
                        <w:fldChar w:fldCharType="begin"/>
                      </w:r>
                      <w:r>
                        <w:rPr>
                          <w:sz w:val="16"/>
                        </w:rPr>
                        <w:instrText xml:space="preserve"> REF _Ref93656438 \w \h </w:instrText>
                      </w:r>
                      <w:r>
                        <w:rPr>
                          <w:sz w:val="16"/>
                        </w:rPr>
                      </w:r>
                      <w:r>
                        <w:rPr>
                          <w:sz w:val="16"/>
                        </w:rPr>
                        <w:fldChar w:fldCharType="separate"/>
                      </w:r>
                      <w:r w:rsidR="00976E3B">
                        <w:rPr>
                          <w:sz w:val="16"/>
                        </w:rPr>
                        <w:t>9.2(c)</w:t>
                      </w:r>
                      <w:r>
                        <w:rPr>
                          <w:sz w:val="16"/>
                        </w:rPr>
                        <w:fldChar w:fldCharType="end"/>
                      </w:r>
                      <w:r>
                        <w:rPr>
                          <w:sz w:val="16"/>
                        </w:rPr>
                        <w:t xml:space="preserve">). </w:t>
                      </w:r>
                    </w:p>
                  </w:txbxContent>
                </v:textbox>
                <w10:wrap type="through"/>
              </v:shape>
            </w:pict>
          </mc:Fallback>
        </mc:AlternateContent>
      </w:r>
      <w:r>
        <w:t>Liability</w:t>
      </w:r>
      <w:bookmarkEnd w:id="341"/>
      <w:bookmarkEnd w:id="342"/>
    </w:p>
    <w:p w14:paraId="65A32E54" w14:textId="77777777" w:rsidR="00EA5B41" w:rsidRDefault="00EA5B41" w:rsidP="00307B26">
      <w:pPr>
        <w:pStyle w:val="Heading3"/>
      </w:pPr>
      <w:bookmarkStart w:id="343" w:name="_Ref93656465"/>
      <w:r w:rsidRPr="00EA4CEA">
        <w:t>Except as specified in this Agreement, each</w:t>
      </w:r>
      <w:r>
        <w:t xml:space="preserve"> party's use of any Pre-existing IPR and Project IP licensed or made available to it under this Agreement is at its own risk.</w:t>
      </w:r>
      <w:bookmarkEnd w:id="343"/>
      <w:r w:rsidRPr="00170167">
        <w:rPr>
          <w:noProof/>
        </w:rPr>
        <w:t xml:space="preserve"> </w:t>
      </w:r>
    </w:p>
    <w:p w14:paraId="40354560" w14:textId="77777777" w:rsidR="00EA5B41" w:rsidRPr="008A1135" w:rsidRDefault="00EA5B41" w:rsidP="00307B26">
      <w:pPr>
        <w:pStyle w:val="Heading3"/>
      </w:pPr>
      <w:bookmarkStart w:id="344" w:name="_Ref93656483"/>
      <w:r>
        <w:rPr>
          <w:noProof/>
        </w:rPr>
        <mc:AlternateContent>
          <mc:Choice Requires="wps">
            <w:drawing>
              <wp:anchor distT="0" distB="0" distL="114300" distR="114300" simplePos="0" relativeHeight="251750400" behindDoc="1" locked="0" layoutInCell="1" allowOverlap="1" wp14:anchorId="479B1FA5" wp14:editId="44A642A3">
                <wp:simplePos x="0" y="0"/>
                <wp:positionH relativeFrom="column">
                  <wp:posOffset>4279265</wp:posOffset>
                </wp:positionH>
                <wp:positionV relativeFrom="paragraph">
                  <wp:posOffset>-7620</wp:posOffset>
                </wp:positionV>
                <wp:extent cx="2631440" cy="829945"/>
                <wp:effectExtent l="0" t="0" r="0" b="8255"/>
                <wp:wrapThrough wrapText="bothSides">
                  <wp:wrapPolygon edited="0">
                    <wp:start x="0" y="0"/>
                    <wp:lineTo x="0" y="21319"/>
                    <wp:lineTo x="21423" y="21319"/>
                    <wp:lineTo x="21423" y="0"/>
                    <wp:lineTo x="0" y="0"/>
                  </wp:wrapPolygon>
                </wp:wrapThrough>
                <wp:docPr id="156" name="Text Box 156"/>
                <wp:cNvGraphicFramePr/>
                <a:graphic xmlns:a="http://schemas.openxmlformats.org/drawingml/2006/main">
                  <a:graphicData uri="http://schemas.microsoft.com/office/word/2010/wordprocessingShape">
                    <wps:wsp>
                      <wps:cNvSpPr txBox="1"/>
                      <wps:spPr>
                        <a:xfrm>
                          <a:off x="0" y="0"/>
                          <a:ext cx="2631440" cy="829945"/>
                        </a:xfrm>
                        <a:prstGeom prst="rect">
                          <a:avLst/>
                        </a:prstGeom>
                        <a:solidFill>
                          <a:schemeClr val="accent6"/>
                        </a:solidFill>
                        <a:ln w="6350">
                          <a:noFill/>
                        </a:ln>
                      </wps:spPr>
                      <wps:txbx>
                        <w:txbxContent>
                          <w:p w14:paraId="2D37F527" w14:textId="0F31CE93"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_Ref93656483 \w \h </w:instrText>
                            </w:r>
                            <w:r>
                              <w:rPr>
                                <w:b/>
                                <w:i/>
                                <w:sz w:val="16"/>
                              </w:rPr>
                            </w:r>
                            <w:r>
                              <w:rPr>
                                <w:b/>
                                <w:i/>
                                <w:sz w:val="16"/>
                              </w:rPr>
                              <w:fldChar w:fldCharType="separate"/>
                            </w:r>
                            <w:r w:rsidR="00976E3B">
                              <w:rPr>
                                <w:b/>
                                <w:i/>
                                <w:sz w:val="16"/>
                              </w:rPr>
                              <w:t>17.6(b)</w:t>
                            </w:r>
                            <w:r>
                              <w:rPr>
                                <w:b/>
                                <w:i/>
                                <w:sz w:val="16"/>
                              </w:rPr>
                              <w:fldChar w:fldCharType="end"/>
                            </w:r>
                            <w:r>
                              <w:rPr>
                                <w:b/>
                                <w:i/>
                                <w:sz w:val="16"/>
                              </w:rPr>
                              <w:t xml:space="preserve">: </w:t>
                            </w:r>
                            <w:r>
                              <w:rPr>
                                <w:sz w:val="16"/>
                              </w:rPr>
                              <w:t xml:space="preserve">Where Party A is liable to the other parties under this Agreement, Party A's liability is reduced to the extent that any other party contributed any loss it suffered. For example, a party may have been negligent and contributed to its loss.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B1FA5" id="Text Box 156" o:spid="_x0000_s1085" type="#_x0000_t202" style="position:absolute;left:0;text-align:left;margin-left:336.95pt;margin-top:-.6pt;width:207.2pt;height:65.3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" fillcolor="#e9e4de [3209]" stroked="f" strokeweight=".5pt">
                <v:textbox>
                  <w:txbxContent>
                    <w:p w14:paraId="2D37F527" w14:textId="0F31CE93"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_Ref93656483 \w \h </w:instrText>
                      </w:r>
                      <w:r>
                        <w:rPr>
                          <w:b/>
                          <w:i/>
                          <w:sz w:val="16"/>
                        </w:rPr>
                      </w:r>
                      <w:r>
                        <w:rPr>
                          <w:b/>
                          <w:i/>
                          <w:sz w:val="16"/>
                        </w:rPr>
                        <w:fldChar w:fldCharType="separate"/>
                      </w:r>
                      <w:r w:rsidR="00976E3B">
                        <w:rPr>
                          <w:b/>
                          <w:i/>
                          <w:sz w:val="16"/>
                        </w:rPr>
                        <w:t>17.6(b)</w:t>
                      </w:r>
                      <w:r>
                        <w:rPr>
                          <w:b/>
                          <w:i/>
                          <w:sz w:val="16"/>
                        </w:rPr>
                        <w:fldChar w:fldCharType="end"/>
                      </w:r>
                      <w:r>
                        <w:rPr>
                          <w:b/>
                          <w:i/>
                          <w:sz w:val="16"/>
                        </w:rPr>
                        <w:t xml:space="preserve">: </w:t>
                      </w:r>
                      <w:r>
                        <w:rPr>
                          <w:sz w:val="16"/>
                        </w:rPr>
                        <w:t xml:space="preserve">Where Party A is liable to the other parties under this Agreement, Party A's liability is reduced to the extent that any other party contributed any loss it suffered. For example, a party may have been negligent and contributed to its loss. </w:t>
                      </w:r>
                    </w:p>
                  </w:txbxContent>
                </v:textbox>
                <w10:wrap type="through"/>
              </v:shape>
            </w:pict>
          </mc:Fallback>
        </mc:AlternateContent>
      </w:r>
      <w:r w:rsidRPr="008A1135">
        <w:t xml:space="preserve">Each party’s liability, including under an indemnity, under this Agreement is reduced </w:t>
      </w:r>
      <w:r>
        <w:t xml:space="preserve">proportionately </w:t>
      </w:r>
      <w:r w:rsidRPr="008A1135">
        <w:t>to the extent that any damage, liability, loss or cost arises from, or is attributable to, any negligent</w:t>
      </w:r>
      <w:r>
        <w:t>, unlawful or reckless</w:t>
      </w:r>
      <w:r w:rsidRPr="008A1135">
        <w:t xml:space="preserve"> act or omission of</w:t>
      </w:r>
      <w:r>
        <w:t>,</w:t>
      </w:r>
      <w:r w:rsidRPr="008A1135">
        <w:t xml:space="preserve"> or breach of this Agreement by</w:t>
      </w:r>
      <w:r>
        <w:t>,</w:t>
      </w:r>
      <w:r w:rsidRPr="008A1135">
        <w:t xml:space="preserve"> </w:t>
      </w:r>
      <w:r>
        <w:t>any</w:t>
      </w:r>
      <w:r w:rsidRPr="008A1135">
        <w:t xml:space="preserve"> other party or its Personnel.</w:t>
      </w:r>
      <w:bookmarkEnd w:id="344"/>
    </w:p>
    <w:p w14:paraId="56B34D30" w14:textId="77777777" w:rsidR="00EA5B41" w:rsidRDefault="00EA5B41" w:rsidP="00307B26">
      <w:pPr>
        <w:pStyle w:val="Heading3"/>
      </w:pPr>
      <w:r>
        <w:t>The rights, duties, obligations and liabilities of the parties under this Agreement will in every case be several and not joint or joint and several.</w:t>
      </w:r>
      <w:bookmarkStart w:id="345" w:name="_Ref82279173"/>
    </w:p>
    <w:p w14:paraId="37A5180F" w14:textId="77777777" w:rsidR="00EA5B41" w:rsidRPr="00401200" w:rsidRDefault="00EA5B41" w:rsidP="00307B26">
      <w:pPr>
        <w:pStyle w:val="Heading2"/>
      </w:pPr>
      <w:bookmarkStart w:id="346" w:name="_Ref93656608"/>
      <w:bookmarkStart w:id="347" w:name="_Toc110939336"/>
      <w:r>
        <w:rPr>
          <w:noProof/>
          <w:lang w:eastAsia="en-AU"/>
        </w:rPr>
        <w:lastRenderedPageBreak/>
        <mc:AlternateContent>
          <mc:Choice Requires="wps">
            <w:drawing>
              <wp:anchor distT="0" distB="0" distL="114300" distR="114300" simplePos="0" relativeHeight="251697152" behindDoc="0" locked="0" layoutInCell="1" allowOverlap="1" wp14:anchorId="6BF840D3" wp14:editId="2C604005">
                <wp:simplePos x="0" y="0"/>
                <wp:positionH relativeFrom="column">
                  <wp:posOffset>4279265</wp:posOffset>
                </wp:positionH>
                <wp:positionV relativeFrom="paragraph">
                  <wp:posOffset>253365</wp:posOffset>
                </wp:positionV>
                <wp:extent cx="2631440" cy="1238885"/>
                <wp:effectExtent l="0" t="0" r="0" b="0"/>
                <wp:wrapThrough wrapText="bothSides">
                  <wp:wrapPolygon edited="0">
                    <wp:start x="0" y="0"/>
                    <wp:lineTo x="0" y="21257"/>
                    <wp:lineTo x="21423" y="21257"/>
                    <wp:lineTo x="21423" y="0"/>
                    <wp:lineTo x="0" y="0"/>
                  </wp:wrapPolygon>
                </wp:wrapThrough>
                <wp:docPr id="71" name="Text Box 71"/>
                <wp:cNvGraphicFramePr/>
                <a:graphic xmlns:a="http://schemas.openxmlformats.org/drawingml/2006/main">
                  <a:graphicData uri="http://schemas.microsoft.com/office/word/2010/wordprocessingShape">
                    <wps:wsp>
                      <wps:cNvSpPr txBox="1"/>
                      <wps:spPr>
                        <a:xfrm>
                          <a:off x="0" y="0"/>
                          <a:ext cx="2631440" cy="1238885"/>
                        </a:xfrm>
                        <a:prstGeom prst="rect">
                          <a:avLst/>
                        </a:prstGeom>
                        <a:solidFill>
                          <a:schemeClr val="accent6"/>
                        </a:solidFill>
                        <a:ln w="6350">
                          <a:noFill/>
                        </a:ln>
                      </wps:spPr>
                      <wps:txbx>
                        <w:txbxContent>
                          <w:p w14:paraId="56C49A5B" w14:textId="0584634D" w:rsidR="00EA5B41" w:rsidRPr="00514936"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_Ref93656793 \w \h </w:instrText>
                            </w:r>
                            <w:r>
                              <w:rPr>
                                <w:b/>
                                <w:i/>
                                <w:sz w:val="16"/>
                              </w:rPr>
                            </w:r>
                            <w:r>
                              <w:rPr>
                                <w:b/>
                                <w:i/>
                                <w:sz w:val="16"/>
                              </w:rPr>
                              <w:fldChar w:fldCharType="separate"/>
                            </w:r>
                            <w:r w:rsidR="00976E3B">
                              <w:rPr>
                                <w:b/>
                                <w:i/>
                                <w:sz w:val="16"/>
                              </w:rPr>
                              <w:t>17.7(a)</w:t>
                            </w:r>
                            <w:r>
                              <w:rPr>
                                <w:b/>
                                <w:i/>
                                <w:sz w:val="16"/>
                              </w:rPr>
                              <w:fldChar w:fldCharType="end"/>
                            </w:r>
                            <w:r>
                              <w:rPr>
                                <w:b/>
                                <w:i/>
                                <w:sz w:val="16"/>
                              </w:rPr>
                              <w:t xml:space="preserve">: </w:t>
                            </w:r>
                            <w:r w:rsidRPr="00514936">
                              <w:rPr>
                                <w:sz w:val="16"/>
                              </w:rPr>
                              <w:t xml:space="preserve">This clause limits the amount of financial exposure each party faces in the event a lawsuit is filed or a claim is made by a party. </w:t>
                            </w:r>
                          </w:p>
                          <w:p w14:paraId="4F626FF2" w14:textId="78D26AAA" w:rsidR="00EA5B41" w:rsidRPr="00657EBE" w:rsidRDefault="00EA5B41" w:rsidP="00EA5B41">
                            <w:pPr>
                              <w:spacing w:after="120"/>
                              <w:rPr>
                                <w:b/>
                                <w:i/>
                                <w:sz w:val="16"/>
                              </w:rPr>
                            </w:pPr>
                            <w:r w:rsidRPr="00514936">
                              <w:rPr>
                                <w:sz w:val="16"/>
                              </w:rPr>
                              <w:t xml:space="preserve">The parties can agree to cap the total amount they may be liable to pay to the other party for loss suffered in relation to this Agreement. </w:t>
                            </w:r>
                            <w:r>
                              <w:rPr>
                                <w:sz w:val="16"/>
                              </w:rPr>
                              <w:t>The cap can be a different amount for each party and should be</w:t>
                            </w:r>
                            <w:r w:rsidRPr="00514936">
                              <w:rPr>
                                <w:sz w:val="16"/>
                              </w:rPr>
                              <w:t xml:space="preserve"> set out in item </w:t>
                            </w:r>
                            <w:r w:rsidRPr="00514936">
                              <w:rPr>
                                <w:sz w:val="16"/>
                                <w:szCs w:val="20"/>
                              </w:rPr>
                              <w:fldChar w:fldCharType="begin"/>
                            </w:r>
                            <w:r w:rsidRPr="00514936">
                              <w:rPr>
                                <w:sz w:val="16"/>
                                <w:szCs w:val="20"/>
                              </w:rPr>
                              <w:instrText xml:space="preserve"> REF _Ref82279203 \r \h  \* MERGEFORMAT </w:instrText>
                            </w:r>
                            <w:r w:rsidRPr="00514936">
                              <w:rPr>
                                <w:sz w:val="16"/>
                                <w:szCs w:val="20"/>
                              </w:rPr>
                            </w:r>
                            <w:r w:rsidRPr="00514936">
                              <w:rPr>
                                <w:sz w:val="16"/>
                                <w:szCs w:val="20"/>
                              </w:rPr>
                              <w:fldChar w:fldCharType="separate"/>
                            </w:r>
                            <w:r w:rsidR="00976E3B">
                              <w:rPr>
                                <w:sz w:val="16"/>
                                <w:szCs w:val="20"/>
                              </w:rPr>
                              <w:t>15</w:t>
                            </w:r>
                            <w:r w:rsidRPr="00514936">
                              <w:rPr>
                                <w:sz w:val="16"/>
                                <w:szCs w:val="20"/>
                              </w:rPr>
                              <w:fldChar w:fldCharType="end"/>
                            </w:r>
                            <w:r w:rsidRPr="00514936">
                              <w:rPr>
                                <w:sz w:val="16"/>
                                <w:szCs w:val="20"/>
                              </w:rPr>
                              <w:t xml:space="preserve"> </w:t>
                            </w:r>
                            <w:r w:rsidRPr="00514936">
                              <w:rPr>
                                <w:sz w:val="16"/>
                              </w:rPr>
                              <w:t>of the Details Schedule.</w:t>
                            </w:r>
                            <w:r w:rsidRPr="00514936"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840D3" id="Text Box 71" o:spid="_x0000_s1086" type="#_x0000_t202" style="position:absolute;left:0;text-align:left;margin-left:336.95pt;margin-top:19.95pt;width:207.2pt;height:9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" fillcolor="#e9e4de [3209]" stroked="f" strokeweight=".5pt">
                <v:textbox>
                  <w:txbxContent>
                    <w:p w14:paraId="56C49A5B" w14:textId="0584634D" w:rsidR="00EA5B41" w:rsidRPr="00514936"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_Ref93656793 \w \h </w:instrText>
                      </w:r>
                      <w:r>
                        <w:rPr>
                          <w:b/>
                          <w:i/>
                          <w:sz w:val="16"/>
                        </w:rPr>
                      </w:r>
                      <w:r>
                        <w:rPr>
                          <w:b/>
                          <w:i/>
                          <w:sz w:val="16"/>
                        </w:rPr>
                        <w:fldChar w:fldCharType="separate"/>
                      </w:r>
                      <w:r w:rsidR="00976E3B">
                        <w:rPr>
                          <w:b/>
                          <w:i/>
                          <w:sz w:val="16"/>
                        </w:rPr>
                        <w:t>17.7(a)</w:t>
                      </w:r>
                      <w:r>
                        <w:rPr>
                          <w:b/>
                          <w:i/>
                          <w:sz w:val="16"/>
                        </w:rPr>
                        <w:fldChar w:fldCharType="end"/>
                      </w:r>
                      <w:r>
                        <w:rPr>
                          <w:b/>
                          <w:i/>
                          <w:sz w:val="16"/>
                        </w:rPr>
                        <w:t xml:space="preserve">: </w:t>
                      </w:r>
                      <w:r w:rsidRPr="00514936">
                        <w:rPr>
                          <w:sz w:val="16"/>
                        </w:rPr>
                        <w:t xml:space="preserve">This clause limits the amount of financial exposure each party faces in the event a lawsuit is filed or a claim is made by a party. </w:t>
                      </w:r>
                    </w:p>
                    <w:p w14:paraId="4F626FF2" w14:textId="78D26AAA" w:rsidR="00EA5B41" w:rsidRPr="00657EBE" w:rsidRDefault="00EA5B41" w:rsidP="00EA5B41">
                      <w:pPr>
                        <w:spacing w:after="120"/>
                        <w:rPr>
                          <w:b/>
                          <w:i/>
                          <w:sz w:val="16"/>
                        </w:rPr>
                      </w:pPr>
                      <w:r w:rsidRPr="00514936">
                        <w:rPr>
                          <w:sz w:val="16"/>
                        </w:rPr>
                        <w:t xml:space="preserve">The parties can agree to cap the total amount they may be liable to pay to the other party for loss suffered in relation to this Agreement. </w:t>
                      </w:r>
                      <w:r>
                        <w:rPr>
                          <w:sz w:val="16"/>
                        </w:rPr>
                        <w:t>The cap can be a different amount for each party and should be</w:t>
                      </w:r>
                      <w:r w:rsidRPr="00514936">
                        <w:rPr>
                          <w:sz w:val="16"/>
                        </w:rPr>
                        <w:t xml:space="preserve"> set out in item </w:t>
                      </w:r>
                      <w:r w:rsidRPr="00514936">
                        <w:rPr>
                          <w:sz w:val="16"/>
                          <w:szCs w:val="20"/>
                        </w:rPr>
                        <w:fldChar w:fldCharType="begin"/>
                      </w:r>
                      <w:r w:rsidRPr="00514936">
                        <w:rPr>
                          <w:sz w:val="16"/>
                          <w:szCs w:val="20"/>
                        </w:rPr>
                        <w:instrText xml:space="preserve"> REF _Ref82279203 \r \h  \* MERGEFORMAT </w:instrText>
                      </w:r>
                      <w:r w:rsidRPr="00514936">
                        <w:rPr>
                          <w:sz w:val="16"/>
                          <w:szCs w:val="20"/>
                        </w:rPr>
                      </w:r>
                      <w:r w:rsidRPr="00514936">
                        <w:rPr>
                          <w:sz w:val="16"/>
                          <w:szCs w:val="20"/>
                        </w:rPr>
                        <w:fldChar w:fldCharType="separate"/>
                      </w:r>
                      <w:r w:rsidR="00976E3B">
                        <w:rPr>
                          <w:sz w:val="16"/>
                          <w:szCs w:val="20"/>
                        </w:rPr>
                        <w:t>15</w:t>
                      </w:r>
                      <w:r w:rsidRPr="00514936">
                        <w:rPr>
                          <w:sz w:val="16"/>
                          <w:szCs w:val="20"/>
                        </w:rPr>
                        <w:fldChar w:fldCharType="end"/>
                      </w:r>
                      <w:r w:rsidRPr="00514936">
                        <w:rPr>
                          <w:sz w:val="16"/>
                          <w:szCs w:val="20"/>
                        </w:rPr>
                        <w:t xml:space="preserve"> </w:t>
                      </w:r>
                      <w:r w:rsidRPr="00514936">
                        <w:rPr>
                          <w:sz w:val="16"/>
                        </w:rPr>
                        <w:t>of the Details Schedule.</w:t>
                      </w:r>
                      <w:r w:rsidRPr="00514936" w:rsidDel="001978CB">
                        <w:rPr>
                          <w:b/>
                          <w:i/>
                          <w:sz w:val="16"/>
                        </w:rPr>
                        <w:t xml:space="preserve"> </w:t>
                      </w:r>
                    </w:p>
                  </w:txbxContent>
                </v:textbox>
                <w10:wrap type="through"/>
              </v:shape>
            </w:pict>
          </mc:Fallback>
        </mc:AlternateContent>
      </w:r>
      <w:r>
        <w:t>Liability cap</w:t>
      </w:r>
      <w:bookmarkEnd w:id="345"/>
      <w:bookmarkEnd w:id="346"/>
      <w:bookmarkEnd w:id="347"/>
      <w:r w:rsidRPr="009D3180">
        <w:rPr>
          <w:i/>
        </w:rPr>
        <w:t xml:space="preserve"> </w:t>
      </w:r>
    </w:p>
    <w:p w14:paraId="5398C752" w14:textId="77777777" w:rsidR="00EA5B41" w:rsidRPr="000D7E78" w:rsidRDefault="00EA5B41" w:rsidP="00307B26">
      <w:pPr>
        <w:pStyle w:val="Heading3"/>
      </w:pPr>
      <w:bookmarkStart w:id="348" w:name="_Ref93656793"/>
      <w:bookmarkStart w:id="349" w:name="_Ref80816709"/>
      <w:r w:rsidRPr="00C71058">
        <w:t xml:space="preserve">The </w:t>
      </w:r>
      <w:r>
        <w:t xml:space="preserve">aggregate </w:t>
      </w:r>
      <w:r w:rsidRPr="00C71058">
        <w:t xml:space="preserve">liability of </w:t>
      </w:r>
      <w:r>
        <w:t>a</w:t>
      </w:r>
      <w:r w:rsidRPr="00C71058">
        <w:t xml:space="preserve"> party for loss suffered or incurred by </w:t>
      </w:r>
      <w:r w:rsidRPr="00150375">
        <w:t>any</w:t>
      </w:r>
      <w:r w:rsidRPr="00C71058">
        <w:t xml:space="preserve"> other party </w:t>
      </w:r>
      <w:r>
        <w:t>(</w:t>
      </w:r>
      <w:r w:rsidRPr="0049612A">
        <w:t xml:space="preserve">in </w:t>
      </w:r>
      <w:r w:rsidRPr="00532AF8">
        <w:t>aggregate</w:t>
      </w:r>
      <w:r w:rsidRPr="0049612A">
        <w:t xml:space="preserve"> across all parties</w:t>
      </w:r>
      <w:r w:rsidRPr="00891255">
        <w:t>) arising out of or in connection with this Agreement, however caused whether in tort (including negligence), contract</w:t>
      </w:r>
      <w:r>
        <w:t>, statute, equity or otherwise</w:t>
      </w:r>
      <w:r w:rsidRPr="00C71058">
        <w:t xml:space="preserve"> is, </w:t>
      </w:r>
      <w:r>
        <w:t>to the full extent permitted by law:</w:t>
      </w:r>
      <w:bookmarkEnd w:id="348"/>
    </w:p>
    <w:p w14:paraId="272386C2" w14:textId="2F911655" w:rsidR="00EA5B41" w:rsidRPr="000D7E78" w:rsidRDefault="00EA5B41" w:rsidP="00307B26">
      <w:pPr>
        <w:pStyle w:val="Heading4"/>
      </w:pPr>
      <w:bookmarkStart w:id="350" w:name="_Ref89899367"/>
      <w:r w:rsidRPr="000D7E78">
        <w:t xml:space="preserve">subject to clause </w:t>
      </w:r>
      <w:r w:rsidRPr="00A32FFB">
        <w:fldChar w:fldCharType="begin"/>
      </w:r>
      <w:r w:rsidRPr="00A32FFB">
        <w:instrText xml:space="preserve"> REF _Ref82510189 \w \h </w:instrText>
      </w:r>
      <w:r w:rsidRPr="00A32FFB">
        <w:fldChar w:fldCharType="separate"/>
      </w:r>
      <w:r w:rsidR="00976E3B">
        <w:t>17.7(b)</w:t>
      </w:r>
      <w:r w:rsidRPr="00A32FFB">
        <w:fldChar w:fldCharType="end"/>
      </w:r>
      <w:r>
        <w:t xml:space="preserve">, </w:t>
      </w:r>
      <w:r w:rsidRPr="000D7E78">
        <w:t xml:space="preserve">limited to the </w:t>
      </w:r>
      <w:r>
        <w:t xml:space="preserve">applicable </w:t>
      </w:r>
      <w:r w:rsidRPr="000D7E78">
        <w:t xml:space="preserve">amount specified in item </w:t>
      </w:r>
      <w:r w:rsidRPr="00A32FFB">
        <w:fldChar w:fldCharType="begin"/>
      </w:r>
      <w:r w:rsidRPr="00A32FFB">
        <w:instrText xml:space="preserve"> REF _Ref82279203 \r \h </w:instrText>
      </w:r>
      <w:r w:rsidRPr="00A32FFB">
        <w:fldChar w:fldCharType="separate"/>
      </w:r>
      <w:r w:rsidR="00976E3B">
        <w:t>15</w:t>
      </w:r>
      <w:r w:rsidRPr="00A32FFB">
        <w:fldChar w:fldCharType="end"/>
      </w:r>
      <w:r w:rsidRPr="00A32FFB">
        <w:t xml:space="preserve"> of the Details Schedule</w:t>
      </w:r>
      <w:r>
        <w:t>; and</w:t>
      </w:r>
      <w:bookmarkEnd w:id="350"/>
    </w:p>
    <w:p w14:paraId="18F57E85" w14:textId="77777777" w:rsidR="00EA5B41" w:rsidRDefault="00EA5B41" w:rsidP="00307B26">
      <w:pPr>
        <w:pStyle w:val="Heading4"/>
      </w:pPr>
      <w:r>
        <w:t>excluded for any loss of anticipated profits or savings, business interruption, loss of revenue or loss of goodwill.</w:t>
      </w:r>
      <w:bookmarkEnd w:id="349"/>
      <w:r w:rsidRPr="000D7E78">
        <w:t xml:space="preserve"> </w:t>
      </w:r>
      <w:r>
        <w:t xml:space="preserve"> </w:t>
      </w:r>
    </w:p>
    <w:p w14:paraId="1D037714" w14:textId="1D7BE410" w:rsidR="00EA5B41" w:rsidRPr="005223F0" w:rsidRDefault="00EA5B41" w:rsidP="00307B26">
      <w:pPr>
        <w:pStyle w:val="Heading3"/>
      </w:pPr>
      <w:bookmarkStart w:id="351" w:name="_Ref82510189"/>
      <w:r>
        <w:rPr>
          <w:noProof/>
        </w:rPr>
        <mc:AlternateContent>
          <mc:Choice Requires="wps">
            <w:drawing>
              <wp:anchor distT="0" distB="0" distL="114300" distR="114300" simplePos="0" relativeHeight="251751424" behindDoc="0" locked="0" layoutInCell="1" allowOverlap="1" wp14:anchorId="659CD957" wp14:editId="6B663EFE">
                <wp:simplePos x="0" y="0"/>
                <wp:positionH relativeFrom="column">
                  <wp:posOffset>4279265</wp:posOffset>
                </wp:positionH>
                <wp:positionV relativeFrom="paragraph">
                  <wp:posOffset>1905</wp:posOffset>
                </wp:positionV>
                <wp:extent cx="2631440" cy="1190625"/>
                <wp:effectExtent l="0" t="0" r="0" b="9525"/>
                <wp:wrapThrough wrapText="bothSides">
                  <wp:wrapPolygon edited="0">
                    <wp:start x="0" y="0"/>
                    <wp:lineTo x="0" y="21427"/>
                    <wp:lineTo x="21423" y="21427"/>
                    <wp:lineTo x="21423" y="0"/>
                    <wp:lineTo x="0" y="0"/>
                  </wp:wrapPolygon>
                </wp:wrapThrough>
                <wp:docPr id="157" name="Text Box 157"/>
                <wp:cNvGraphicFramePr/>
                <a:graphic xmlns:a="http://schemas.openxmlformats.org/drawingml/2006/main">
                  <a:graphicData uri="http://schemas.microsoft.com/office/word/2010/wordprocessingShape">
                    <wps:wsp>
                      <wps:cNvSpPr txBox="1"/>
                      <wps:spPr>
                        <a:xfrm>
                          <a:off x="0" y="0"/>
                          <a:ext cx="2631440" cy="1190625"/>
                        </a:xfrm>
                        <a:prstGeom prst="rect">
                          <a:avLst/>
                        </a:prstGeom>
                        <a:solidFill>
                          <a:schemeClr val="accent6"/>
                        </a:solidFill>
                        <a:ln w="6350">
                          <a:noFill/>
                        </a:ln>
                      </wps:spPr>
                      <wps:txbx>
                        <w:txbxContent>
                          <w:p w14:paraId="0E6D7D6B" w14:textId="060BC282" w:rsidR="00EA5B41" w:rsidRPr="00657EBE"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sidR="00976E3B">
                              <w:rPr>
                                <w:b/>
                                <w:i/>
                                <w:sz w:val="16"/>
                              </w:rPr>
                              <w:t>17.7(b)</w:t>
                            </w:r>
                            <w:r>
                              <w:rPr>
                                <w:b/>
                                <w:i/>
                                <w:sz w:val="16"/>
                              </w:rPr>
                              <w:fldChar w:fldCharType="end"/>
                            </w:r>
                            <w:r>
                              <w:rPr>
                                <w:b/>
                                <w:i/>
                                <w:sz w:val="16"/>
                              </w:rPr>
                              <w:t xml:space="preserve">: </w:t>
                            </w:r>
                            <w:r w:rsidRPr="00AC1DD8">
                              <w:rPr>
                                <w:sz w:val="16"/>
                              </w:rPr>
                              <w:t xml:space="preserve">The liability cap specified in item </w:t>
                            </w:r>
                            <w:r w:rsidRPr="00AC1DD8">
                              <w:rPr>
                                <w:sz w:val="16"/>
                                <w:szCs w:val="20"/>
                              </w:rPr>
                              <w:fldChar w:fldCharType="begin"/>
                            </w:r>
                            <w:r w:rsidRPr="00AC1DD8">
                              <w:rPr>
                                <w:sz w:val="16"/>
                                <w:szCs w:val="20"/>
                              </w:rPr>
                              <w:instrText xml:space="preserve"> REF _Ref82279203 \r \h  \* MERGEFORMAT </w:instrText>
                            </w:r>
                            <w:r w:rsidRPr="00AC1DD8">
                              <w:rPr>
                                <w:sz w:val="16"/>
                                <w:szCs w:val="20"/>
                              </w:rPr>
                            </w:r>
                            <w:r w:rsidRPr="00AC1DD8">
                              <w:rPr>
                                <w:sz w:val="16"/>
                                <w:szCs w:val="20"/>
                              </w:rPr>
                              <w:fldChar w:fldCharType="separate"/>
                            </w:r>
                            <w:r w:rsidR="00976E3B">
                              <w:rPr>
                                <w:sz w:val="16"/>
                                <w:szCs w:val="20"/>
                              </w:rPr>
                              <w:t>15</w:t>
                            </w:r>
                            <w:r w:rsidRPr="00AC1DD8">
                              <w:rPr>
                                <w:sz w:val="16"/>
                                <w:szCs w:val="20"/>
                              </w:rPr>
                              <w:fldChar w:fldCharType="end"/>
                            </w:r>
                            <w:r w:rsidRPr="00AC1DD8">
                              <w:rPr>
                                <w:sz w:val="16"/>
                              </w:rPr>
                              <w:t xml:space="preserve"> </w:t>
                            </w:r>
                            <w:r>
                              <w:rPr>
                                <w:sz w:val="16"/>
                              </w:rPr>
                              <w:t xml:space="preserve">of the Details Schedule </w:t>
                            </w:r>
                            <w:r w:rsidRPr="00AC1DD8">
                              <w:rPr>
                                <w:sz w:val="16"/>
                              </w:rPr>
                              <w:t>does not apply to the types of liability listed in clause</w:t>
                            </w:r>
                            <w:r>
                              <w:rPr>
                                <w:sz w:val="16"/>
                              </w:rPr>
                              <w:t xml:space="preserve"> </w:t>
                            </w:r>
                            <w:r>
                              <w:rPr>
                                <w:sz w:val="16"/>
                              </w:rPr>
                              <w:fldChar w:fldCharType="begin"/>
                            </w:r>
                            <w:r>
                              <w:rPr>
                                <w:sz w:val="16"/>
                              </w:rPr>
                              <w:instrText xml:space="preserve"> REF _Ref82510189 \w \h </w:instrText>
                            </w:r>
                            <w:r>
                              <w:rPr>
                                <w:sz w:val="16"/>
                              </w:rPr>
                            </w:r>
                            <w:r>
                              <w:rPr>
                                <w:sz w:val="16"/>
                              </w:rPr>
                              <w:fldChar w:fldCharType="separate"/>
                            </w:r>
                            <w:r w:rsidR="00976E3B">
                              <w:rPr>
                                <w:sz w:val="16"/>
                              </w:rPr>
                              <w:t>17.7(b)</w:t>
                            </w:r>
                            <w:r>
                              <w:rPr>
                                <w:sz w:val="16"/>
                              </w:rPr>
                              <w:fldChar w:fldCharType="end"/>
                            </w:r>
                            <w:r w:rsidRPr="00AC1DD8">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CD957" id="Text Box 157" o:spid="_x0000_s1087" type="#_x0000_t202" style="position:absolute;left:0;text-align:left;margin-left:336.95pt;margin-top:.15pt;width:207.2pt;height:9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" fillcolor="#e9e4de [3209]" stroked="f" strokeweight=".5pt">
                <v:textbox>
                  <w:txbxContent>
                    <w:p w14:paraId="0E6D7D6B" w14:textId="060BC282" w:rsidR="00EA5B41" w:rsidRPr="00657EBE"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sidR="00976E3B">
                        <w:rPr>
                          <w:b/>
                          <w:i/>
                          <w:sz w:val="16"/>
                        </w:rPr>
                        <w:t>17.7(b)</w:t>
                      </w:r>
                      <w:r>
                        <w:rPr>
                          <w:b/>
                          <w:i/>
                          <w:sz w:val="16"/>
                        </w:rPr>
                        <w:fldChar w:fldCharType="end"/>
                      </w:r>
                      <w:r>
                        <w:rPr>
                          <w:b/>
                          <w:i/>
                          <w:sz w:val="16"/>
                        </w:rPr>
                        <w:t xml:space="preserve">: </w:t>
                      </w:r>
                      <w:r w:rsidRPr="00AC1DD8">
                        <w:rPr>
                          <w:sz w:val="16"/>
                        </w:rPr>
                        <w:t xml:space="preserve">The liability cap specified in item </w:t>
                      </w:r>
                      <w:r w:rsidRPr="00AC1DD8">
                        <w:rPr>
                          <w:sz w:val="16"/>
                          <w:szCs w:val="20"/>
                        </w:rPr>
                        <w:fldChar w:fldCharType="begin"/>
                      </w:r>
                      <w:r w:rsidRPr="00AC1DD8">
                        <w:rPr>
                          <w:sz w:val="16"/>
                          <w:szCs w:val="20"/>
                        </w:rPr>
                        <w:instrText xml:space="preserve"> REF _Ref82279203 \r \h  \* MERGEFORMAT </w:instrText>
                      </w:r>
                      <w:r w:rsidRPr="00AC1DD8">
                        <w:rPr>
                          <w:sz w:val="16"/>
                          <w:szCs w:val="20"/>
                        </w:rPr>
                      </w:r>
                      <w:r w:rsidRPr="00AC1DD8">
                        <w:rPr>
                          <w:sz w:val="16"/>
                          <w:szCs w:val="20"/>
                        </w:rPr>
                        <w:fldChar w:fldCharType="separate"/>
                      </w:r>
                      <w:r w:rsidR="00976E3B">
                        <w:rPr>
                          <w:sz w:val="16"/>
                          <w:szCs w:val="20"/>
                        </w:rPr>
                        <w:t>15</w:t>
                      </w:r>
                      <w:r w:rsidRPr="00AC1DD8">
                        <w:rPr>
                          <w:sz w:val="16"/>
                          <w:szCs w:val="20"/>
                        </w:rPr>
                        <w:fldChar w:fldCharType="end"/>
                      </w:r>
                      <w:r w:rsidRPr="00AC1DD8">
                        <w:rPr>
                          <w:sz w:val="16"/>
                        </w:rPr>
                        <w:t xml:space="preserve"> </w:t>
                      </w:r>
                      <w:r>
                        <w:rPr>
                          <w:sz w:val="16"/>
                        </w:rPr>
                        <w:t xml:space="preserve">of the Details Schedule </w:t>
                      </w:r>
                      <w:r w:rsidRPr="00AC1DD8">
                        <w:rPr>
                          <w:sz w:val="16"/>
                        </w:rPr>
                        <w:t>does not apply to the types of liability listed in clause</w:t>
                      </w:r>
                      <w:r>
                        <w:rPr>
                          <w:sz w:val="16"/>
                        </w:rPr>
                        <w:t xml:space="preserve"> </w:t>
                      </w:r>
                      <w:r>
                        <w:rPr>
                          <w:sz w:val="16"/>
                        </w:rPr>
                        <w:fldChar w:fldCharType="begin"/>
                      </w:r>
                      <w:r>
                        <w:rPr>
                          <w:sz w:val="16"/>
                        </w:rPr>
                        <w:instrText xml:space="preserve"> REF _Ref82510189 \w \h </w:instrText>
                      </w:r>
                      <w:r>
                        <w:rPr>
                          <w:sz w:val="16"/>
                        </w:rPr>
                      </w:r>
                      <w:r>
                        <w:rPr>
                          <w:sz w:val="16"/>
                        </w:rPr>
                        <w:fldChar w:fldCharType="separate"/>
                      </w:r>
                      <w:r w:rsidR="00976E3B">
                        <w:rPr>
                          <w:sz w:val="16"/>
                        </w:rPr>
                        <w:t>17.7(b)</w:t>
                      </w:r>
                      <w:r>
                        <w:rPr>
                          <w:sz w:val="16"/>
                        </w:rPr>
                        <w:fldChar w:fldCharType="end"/>
                      </w:r>
                      <w:r w:rsidRPr="00AC1DD8">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type="through"/>
              </v:shape>
            </w:pict>
          </mc:Fallback>
        </mc:AlternateContent>
      </w:r>
      <w:r w:rsidRPr="005223F0">
        <w:t xml:space="preserve">Any limit on the liability of </w:t>
      </w:r>
      <w:r>
        <w:t>a</w:t>
      </w:r>
      <w:r w:rsidRPr="005223F0">
        <w:t xml:space="preserve"> party under clause </w:t>
      </w:r>
      <w:r>
        <w:fldChar w:fldCharType="begin"/>
      </w:r>
      <w:r>
        <w:instrText xml:space="preserve"> REF _Ref89899367 \w \h </w:instrText>
      </w:r>
      <w:r>
        <w:fldChar w:fldCharType="separate"/>
      </w:r>
      <w:r w:rsidR="00976E3B">
        <w:t>17.7(a)(</w:t>
      </w:r>
      <w:proofErr w:type="spellStart"/>
      <w:r w:rsidR="00976E3B">
        <w:t>i</w:t>
      </w:r>
      <w:proofErr w:type="spellEnd"/>
      <w:r w:rsidR="00976E3B">
        <w:t>)</w:t>
      </w:r>
      <w:r>
        <w:fldChar w:fldCharType="end"/>
      </w:r>
      <w:r>
        <w:t xml:space="preserve"> </w:t>
      </w:r>
      <w:r w:rsidRPr="005223F0">
        <w:t xml:space="preserve">does not apply in relation to </w:t>
      </w:r>
      <w:r w:rsidRPr="005223F0">
        <w:rPr>
          <w:szCs w:val="20"/>
        </w:rPr>
        <w:t>liability</w:t>
      </w:r>
      <w:r w:rsidRPr="005223F0">
        <w:t xml:space="preserve"> for:</w:t>
      </w:r>
      <w:bookmarkEnd w:id="351"/>
    </w:p>
    <w:p w14:paraId="28FC0E0A" w14:textId="77777777" w:rsidR="00EA5B41" w:rsidRDefault="00EA5B41" w:rsidP="00307B26">
      <w:pPr>
        <w:pStyle w:val="Heading4"/>
      </w:pPr>
      <w:r w:rsidRPr="002B346E">
        <w:t xml:space="preserve">personal injury (including sickness </w:t>
      </w:r>
      <w:r>
        <w:t>or</w:t>
      </w:r>
      <w:r w:rsidRPr="002B346E">
        <w:t xml:space="preserve"> death)</w:t>
      </w:r>
      <w:r>
        <w:t xml:space="preserve">; </w:t>
      </w:r>
    </w:p>
    <w:p w14:paraId="68B34BF4" w14:textId="77777777" w:rsidR="00EA5B41" w:rsidRPr="0081356F" w:rsidRDefault="00EA5B41" w:rsidP="00307B26">
      <w:pPr>
        <w:pStyle w:val="Heading4"/>
      </w:pPr>
      <w:r>
        <w:t xml:space="preserve">an infringement of third party IPR;  </w:t>
      </w:r>
    </w:p>
    <w:p w14:paraId="4175C3EE" w14:textId="77777777" w:rsidR="00EA5B41" w:rsidRDefault="00EA5B41" w:rsidP="00307B26">
      <w:pPr>
        <w:pStyle w:val="Heading4"/>
      </w:pPr>
      <w:r>
        <w:t>a breach of any obligation of confidentiality; or</w:t>
      </w:r>
    </w:p>
    <w:p w14:paraId="5DEA57B4" w14:textId="77777777" w:rsidR="00EA5B41" w:rsidRDefault="00EA5B41" w:rsidP="00307B26">
      <w:pPr>
        <w:pStyle w:val="Heading4"/>
      </w:pPr>
      <w:r w:rsidRPr="00CC3F16">
        <w:t xml:space="preserve">wilful </w:t>
      </w:r>
      <w:r>
        <w:t>default or fraud.</w:t>
      </w:r>
    </w:p>
    <w:p w14:paraId="023370DB" w14:textId="77777777" w:rsidR="00EA5B41" w:rsidRDefault="00EA5B41" w:rsidP="00307B26">
      <w:pPr>
        <w:pStyle w:val="Heading1"/>
      </w:pPr>
      <w:bookmarkStart w:id="352" w:name="_Toc82550789"/>
      <w:bookmarkStart w:id="353" w:name="_Toc82613833"/>
      <w:bookmarkStart w:id="354" w:name="_Ref94709117"/>
      <w:bookmarkStart w:id="355" w:name="_Toc110939337"/>
      <w:bookmarkStart w:id="356" w:name="_Ref82549917"/>
      <w:bookmarkStart w:id="357" w:name="_Ref82549953"/>
      <w:bookmarkStart w:id="358" w:name="_Ref82550267"/>
      <w:bookmarkStart w:id="359" w:name="_Ref82550342"/>
      <w:bookmarkEnd w:id="352"/>
      <w:bookmarkEnd w:id="353"/>
      <w:r>
        <w:rPr>
          <w:noProof/>
          <w:lang w:eastAsia="en-AU"/>
        </w:rPr>
        <mc:AlternateContent>
          <mc:Choice Requires="wps">
            <w:drawing>
              <wp:anchor distT="0" distB="0" distL="114300" distR="114300" simplePos="0" relativeHeight="251758592" behindDoc="0" locked="0" layoutInCell="1" allowOverlap="1" wp14:anchorId="49643EA0" wp14:editId="67C0BEAB">
                <wp:simplePos x="0" y="0"/>
                <wp:positionH relativeFrom="column">
                  <wp:posOffset>4279265</wp:posOffset>
                </wp:positionH>
                <wp:positionV relativeFrom="paragraph">
                  <wp:posOffset>375920</wp:posOffset>
                </wp:positionV>
                <wp:extent cx="2631440" cy="709295"/>
                <wp:effectExtent l="0" t="0" r="0" b="0"/>
                <wp:wrapThrough wrapText="bothSides">
                  <wp:wrapPolygon edited="0">
                    <wp:start x="0" y="0"/>
                    <wp:lineTo x="0" y="20885"/>
                    <wp:lineTo x="21423" y="20885"/>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709295"/>
                        </a:xfrm>
                        <a:prstGeom prst="rect">
                          <a:avLst/>
                        </a:prstGeom>
                        <a:solidFill>
                          <a:schemeClr val="accent6"/>
                        </a:solidFill>
                        <a:ln w="6350">
                          <a:noFill/>
                        </a:ln>
                      </wps:spPr>
                      <wps:txbx>
                        <w:txbxContent>
                          <w:p w14:paraId="197137EF" w14:textId="121F0AC0" w:rsidR="00EA5B41" w:rsidRPr="006453C9" w:rsidRDefault="00EA5B41" w:rsidP="00EA5B41">
                            <w:pPr>
                              <w:rPr>
                                <w:sz w:val="16"/>
                              </w:rPr>
                            </w:pPr>
                            <w:r>
                              <w:rPr>
                                <w:b/>
                                <w:i/>
                                <w:sz w:val="16"/>
                              </w:rPr>
                              <w:t xml:space="preserve">Guidance Note for clause </w:t>
                            </w:r>
                            <w:r>
                              <w:rPr>
                                <w:b/>
                                <w:i/>
                                <w:sz w:val="16"/>
                              </w:rPr>
                              <w:fldChar w:fldCharType="begin"/>
                            </w:r>
                            <w:r>
                              <w:rPr>
                                <w:b/>
                                <w:i/>
                                <w:sz w:val="16"/>
                              </w:rPr>
                              <w:instrText xml:space="preserve"> REF _Ref94709093 \w \h </w:instrText>
                            </w:r>
                            <w:r>
                              <w:rPr>
                                <w:b/>
                                <w:i/>
                                <w:sz w:val="16"/>
                              </w:rPr>
                            </w:r>
                            <w:r>
                              <w:rPr>
                                <w:b/>
                                <w:i/>
                                <w:sz w:val="16"/>
                              </w:rPr>
                              <w:fldChar w:fldCharType="separate"/>
                            </w:r>
                            <w:r w:rsidR="00976E3B">
                              <w:rPr>
                                <w:b/>
                                <w:i/>
                                <w:sz w:val="16"/>
                              </w:rPr>
                              <w:t>18.1</w:t>
                            </w:r>
                            <w:r>
                              <w:rPr>
                                <w:b/>
                                <w:i/>
                                <w:sz w:val="16"/>
                              </w:rPr>
                              <w:fldChar w:fldCharType="end"/>
                            </w:r>
                            <w:r>
                              <w:rPr>
                                <w:b/>
                                <w:i/>
                                <w:sz w:val="16"/>
                              </w:rPr>
                              <w:t xml:space="preserve">: </w:t>
                            </w:r>
                            <w:r>
                              <w:rPr>
                                <w:sz w:val="16"/>
                              </w:rPr>
                              <w:t xml:space="preserve">Each party is required to maintain for the duration of the Agreement the types of insurance, and for the values, specified in item </w:t>
                            </w:r>
                            <w:r>
                              <w:rPr>
                                <w:sz w:val="16"/>
                              </w:rPr>
                              <w:fldChar w:fldCharType="begin"/>
                            </w:r>
                            <w:r>
                              <w:rPr>
                                <w:sz w:val="16"/>
                              </w:rPr>
                              <w:instrText xml:space="preserve"> REF _Ref82279581 \w \h </w:instrText>
                            </w:r>
                            <w:r>
                              <w:rPr>
                                <w:sz w:val="16"/>
                              </w:rPr>
                            </w:r>
                            <w:r>
                              <w:rPr>
                                <w:sz w:val="16"/>
                              </w:rPr>
                              <w:fldChar w:fldCharType="separate"/>
                            </w:r>
                            <w:r w:rsidR="00976E3B">
                              <w:rPr>
                                <w:sz w:val="16"/>
                              </w:rPr>
                              <w:t>17</w:t>
                            </w:r>
                            <w:r>
                              <w:rPr>
                                <w:sz w:val="16"/>
                              </w:rPr>
                              <w:fldChar w:fldCharType="end"/>
                            </w:r>
                            <w:r>
                              <w:rPr>
                                <w:sz w:val="16"/>
                              </w:rPr>
                              <w:t xml:space="preserve"> of the Details Schedule. Refer to the HERC IP Framework Practical Guide for further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43EA0" id="Text Box 9" o:spid="_x0000_s1088" type="#_x0000_t202" style="position:absolute;left:0;text-align:left;margin-left:336.95pt;margin-top:29.6pt;width:207.2pt;height:55.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" fillcolor="#e9e4de [3209]" stroked="f" strokeweight=".5pt">
                <v:textbox>
                  <w:txbxContent>
                    <w:p w14:paraId="197137EF" w14:textId="121F0AC0" w:rsidR="00EA5B41" w:rsidRPr="006453C9" w:rsidRDefault="00EA5B41" w:rsidP="00EA5B41">
                      <w:pPr>
                        <w:rPr>
                          <w:sz w:val="16"/>
                        </w:rPr>
                      </w:pPr>
                      <w:r>
                        <w:rPr>
                          <w:b/>
                          <w:i/>
                          <w:sz w:val="16"/>
                        </w:rPr>
                        <w:t xml:space="preserve">Guidance Note for clause </w:t>
                      </w:r>
                      <w:r>
                        <w:rPr>
                          <w:b/>
                          <w:i/>
                          <w:sz w:val="16"/>
                        </w:rPr>
                        <w:fldChar w:fldCharType="begin"/>
                      </w:r>
                      <w:r>
                        <w:rPr>
                          <w:b/>
                          <w:i/>
                          <w:sz w:val="16"/>
                        </w:rPr>
                        <w:instrText xml:space="preserve"> REF _Ref94709093 \w \h </w:instrText>
                      </w:r>
                      <w:r>
                        <w:rPr>
                          <w:b/>
                          <w:i/>
                          <w:sz w:val="16"/>
                        </w:rPr>
                      </w:r>
                      <w:r>
                        <w:rPr>
                          <w:b/>
                          <w:i/>
                          <w:sz w:val="16"/>
                        </w:rPr>
                        <w:fldChar w:fldCharType="separate"/>
                      </w:r>
                      <w:r w:rsidR="00976E3B">
                        <w:rPr>
                          <w:b/>
                          <w:i/>
                          <w:sz w:val="16"/>
                        </w:rPr>
                        <w:t>18.1</w:t>
                      </w:r>
                      <w:r>
                        <w:rPr>
                          <w:b/>
                          <w:i/>
                          <w:sz w:val="16"/>
                        </w:rPr>
                        <w:fldChar w:fldCharType="end"/>
                      </w:r>
                      <w:r>
                        <w:rPr>
                          <w:b/>
                          <w:i/>
                          <w:sz w:val="16"/>
                        </w:rPr>
                        <w:t xml:space="preserve">: </w:t>
                      </w:r>
                      <w:r>
                        <w:rPr>
                          <w:sz w:val="16"/>
                        </w:rPr>
                        <w:t xml:space="preserve">Each party is required to maintain for the duration of the Agreement the types of insurance, and for the values, specified in item </w:t>
                      </w:r>
                      <w:r>
                        <w:rPr>
                          <w:sz w:val="16"/>
                        </w:rPr>
                        <w:fldChar w:fldCharType="begin"/>
                      </w:r>
                      <w:r>
                        <w:rPr>
                          <w:sz w:val="16"/>
                        </w:rPr>
                        <w:instrText xml:space="preserve"> REF _Ref82279581 \w \h </w:instrText>
                      </w:r>
                      <w:r>
                        <w:rPr>
                          <w:sz w:val="16"/>
                        </w:rPr>
                      </w:r>
                      <w:r>
                        <w:rPr>
                          <w:sz w:val="16"/>
                        </w:rPr>
                        <w:fldChar w:fldCharType="separate"/>
                      </w:r>
                      <w:r w:rsidR="00976E3B">
                        <w:rPr>
                          <w:sz w:val="16"/>
                        </w:rPr>
                        <w:t>17</w:t>
                      </w:r>
                      <w:r>
                        <w:rPr>
                          <w:sz w:val="16"/>
                        </w:rPr>
                        <w:fldChar w:fldCharType="end"/>
                      </w:r>
                      <w:r>
                        <w:rPr>
                          <w:sz w:val="16"/>
                        </w:rPr>
                        <w:t xml:space="preserve"> of the Details Schedule. Refer to the HERC IP Framework Practical Guide for further guidance.</w:t>
                      </w:r>
                    </w:p>
                  </w:txbxContent>
                </v:textbox>
                <w10:wrap type="through"/>
              </v:shape>
            </w:pict>
          </mc:Fallback>
        </mc:AlternateContent>
      </w:r>
      <w:r>
        <w:t>Insurance</w:t>
      </w:r>
      <w:bookmarkEnd w:id="354"/>
      <w:bookmarkEnd w:id="355"/>
    </w:p>
    <w:p w14:paraId="0A7D3A95" w14:textId="77777777" w:rsidR="00EA5B41" w:rsidRDefault="00EA5B41" w:rsidP="00307B26">
      <w:pPr>
        <w:pStyle w:val="Heading2"/>
      </w:pPr>
      <w:bookmarkStart w:id="360" w:name="_Ref94709093"/>
      <w:bookmarkStart w:id="361" w:name="_Toc110939338"/>
      <w:r>
        <w:t>Required insurance</w:t>
      </w:r>
      <w:bookmarkEnd w:id="360"/>
      <w:bookmarkEnd w:id="361"/>
    </w:p>
    <w:p w14:paraId="013D2261" w14:textId="6BE607DF" w:rsidR="00EA5B41" w:rsidRDefault="00EA5B41" w:rsidP="00307B26">
      <w:pPr>
        <w:pStyle w:val="Heading3"/>
      </w:pPr>
      <w:bookmarkStart w:id="362" w:name="_Ref94709920"/>
      <w:r>
        <w:t xml:space="preserve">Each party must take out, </w:t>
      </w:r>
      <w:proofErr w:type="gramStart"/>
      <w:r>
        <w:t>maintain</w:t>
      </w:r>
      <w:proofErr w:type="gramEnd"/>
      <w:r>
        <w:t xml:space="preserve"> and keep current during the Term and, in the case of insurance policies where claims must be made during the currency of the policy, for 7 years after expiration or earlier termination of this Agreement, the insurances set out in item </w:t>
      </w:r>
      <w:r>
        <w:fldChar w:fldCharType="begin"/>
      </w:r>
      <w:r>
        <w:instrText xml:space="preserve"> REF _Ref82279581 \w \h </w:instrText>
      </w:r>
      <w:r>
        <w:fldChar w:fldCharType="separate"/>
      </w:r>
      <w:r w:rsidR="00976E3B">
        <w:t>17</w:t>
      </w:r>
      <w:r>
        <w:fldChar w:fldCharType="end"/>
      </w:r>
      <w:r>
        <w:t xml:space="preserve"> of the Details Schedule.</w:t>
      </w:r>
      <w:bookmarkEnd w:id="362"/>
    </w:p>
    <w:p w14:paraId="215C88D8" w14:textId="77777777" w:rsidR="00EA5B41" w:rsidRDefault="00EA5B41" w:rsidP="00307B26">
      <w:pPr>
        <w:pStyle w:val="Heading3"/>
      </w:pPr>
      <w:bookmarkStart w:id="363" w:name="_Ref94709037"/>
      <w:r>
        <w:t>Each party must take out, maintain and keep current during the Term and, in the case of insurance policies where claims must be made during the currency of the policy, for 7 years after expiration or earlier termination of this Agreement, workers compensation and employer’s liability insurance as required by law.</w:t>
      </w:r>
      <w:bookmarkEnd w:id="363"/>
      <w:r>
        <w:t xml:space="preserve"> </w:t>
      </w:r>
    </w:p>
    <w:p w14:paraId="75FA9818" w14:textId="230D688E" w:rsidR="00EA5B41" w:rsidRDefault="00EA5B41" w:rsidP="00307B26">
      <w:pPr>
        <w:pStyle w:val="Heading3"/>
      </w:pPr>
      <w:r>
        <w:t>The parties acknowledge and agree that p</w:t>
      </w:r>
      <w:r w:rsidRPr="00591B81">
        <w:t xml:space="preserve">roof of adequate levels of self-insurance or other protection by a party are acceptable as </w:t>
      </w:r>
      <w:r>
        <w:t>an alternative to the insurance</w:t>
      </w:r>
      <w:r w:rsidRPr="00591B81">
        <w:t xml:space="preserve"> required under </w:t>
      </w:r>
      <w:r>
        <w:t xml:space="preserve">this </w:t>
      </w:r>
      <w:r w:rsidRPr="00591B81">
        <w:t xml:space="preserve">clause </w:t>
      </w:r>
      <w:r>
        <w:fldChar w:fldCharType="begin"/>
      </w:r>
      <w:r>
        <w:instrText xml:space="preserve"> REF _Ref94709093 \w \h </w:instrText>
      </w:r>
      <w:r>
        <w:fldChar w:fldCharType="separate"/>
      </w:r>
      <w:r w:rsidR="00976E3B">
        <w:t>18.1</w:t>
      </w:r>
      <w:r>
        <w:fldChar w:fldCharType="end"/>
      </w:r>
      <w:r w:rsidRPr="00591B81">
        <w:t>.</w:t>
      </w:r>
    </w:p>
    <w:p w14:paraId="29A9B610" w14:textId="77777777" w:rsidR="00EA5B41" w:rsidRDefault="00EA5B41" w:rsidP="0068182D">
      <w:pPr>
        <w:pStyle w:val="Heading2"/>
        <w:keepLines/>
      </w:pPr>
      <w:bookmarkStart w:id="364" w:name="_Toc94711831"/>
      <w:bookmarkStart w:id="365" w:name="_Toc110939339"/>
      <w:bookmarkEnd w:id="364"/>
      <w:r>
        <w:lastRenderedPageBreak/>
        <w:t>Insurance details</w:t>
      </w:r>
      <w:bookmarkEnd w:id="365"/>
    </w:p>
    <w:p w14:paraId="6EBA3DE1" w14:textId="09FFD48D" w:rsidR="00EA5B41" w:rsidRDefault="00EA5B41" w:rsidP="0068182D">
      <w:pPr>
        <w:pStyle w:val="Heading3"/>
        <w:keepNext/>
        <w:keepLines/>
      </w:pPr>
      <w:r>
        <w:t xml:space="preserve">The insurance policies specified in clause </w:t>
      </w:r>
      <w:r>
        <w:fldChar w:fldCharType="begin"/>
      </w:r>
      <w:r>
        <w:instrText xml:space="preserve"> REF _Ref94709093 \w \h </w:instrText>
      </w:r>
      <w:r>
        <w:fldChar w:fldCharType="separate"/>
      </w:r>
      <w:r w:rsidR="00976E3B">
        <w:t>18.1</w:t>
      </w:r>
      <w:r>
        <w:fldChar w:fldCharType="end"/>
      </w:r>
      <w:r>
        <w:t xml:space="preserve"> must: </w:t>
      </w:r>
    </w:p>
    <w:p w14:paraId="79E4D82C" w14:textId="77777777" w:rsidR="00EA5B41" w:rsidRDefault="00EA5B41" w:rsidP="0068182D">
      <w:pPr>
        <w:pStyle w:val="Heading4"/>
        <w:keepNext/>
        <w:keepLines/>
      </w:pPr>
      <w:r>
        <w:t xml:space="preserve">if held with an insurer (or equivalent), be held with a sound and reputable insurer (or equivalent); and </w:t>
      </w:r>
    </w:p>
    <w:p w14:paraId="5B45FE81" w14:textId="77777777" w:rsidR="00EA5B41" w:rsidRDefault="00EA5B41" w:rsidP="00307B26">
      <w:pPr>
        <w:pStyle w:val="Heading4"/>
      </w:pPr>
      <w:r>
        <w:t>comply with all applicable laws.</w:t>
      </w:r>
    </w:p>
    <w:p w14:paraId="274171B5" w14:textId="6081E5C0" w:rsidR="00EA5B41" w:rsidRDefault="00EA5B41" w:rsidP="00307B26">
      <w:pPr>
        <w:pStyle w:val="Heading3"/>
      </w:pPr>
      <w:r>
        <w:t xml:space="preserve">Each party will produce evidence of the currency of the insurance policies it is required to hold under clause </w:t>
      </w:r>
      <w:r>
        <w:fldChar w:fldCharType="begin"/>
      </w:r>
      <w:r>
        <w:instrText xml:space="preserve"> REF _Ref94709093 \w \h </w:instrText>
      </w:r>
      <w:r>
        <w:fldChar w:fldCharType="separate"/>
      </w:r>
      <w:r w:rsidR="00976E3B">
        <w:t>18.1</w:t>
      </w:r>
      <w:r>
        <w:fldChar w:fldCharType="end"/>
      </w:r>
      <w:r>
        <w:t xml:space="preserve"> within 10 Business Days of receipt of a written request from any other party. </w:t>
      </w:r>
    </w:p>
    <w:p w14:paraId="14B3F43D" w14:textId="30D560E7" w:rsidR="00EA5B41" w:rsidRDefault="00EA5B41" w:rsidP="00307B26">
      <w:pPr>
        <w:pStyle w:val="Heading3"/>
      </w:pPr>
      <w:r>
        <w:t xml:space="preserve">Each party will all times comply with the terms of the insurance policies it is required to hold under clause </w:t>
      </w:r>
      <w:r>
        <w:fldChar w:fldCharType="begin"/>
      </w:r>
      <w:r>
        <w:instrText xml:space="preserve"> REF _Ref94709093 \w \h </w:instrText>
      </w:r>
      <w:r>
        <w:fldChar w:fldCharType="separate"/>
      </w:r>
      <w:r w:rsidR="00976E3B">
        <w:t>18.1</w:t>
      </w:r>
      <w:r>
        <w:fldChar w:fldCharType="end"/>
      </w:r>
      <w:r>
        <w:t>.</w:t>
      </w:r>
    </w:p>
    <w:p w14:paraId="56AD8693" w14:textId="06D67B04" w:rsidR="00EA5B41" w:rsidRDefault="00EA5B41" w:rsidP="00307B26">
      <w:pPr>
        <w:pStyle w:val="Heading3"/>
      </w:pPr>
      <w:r>
        <w:t xml:space="preserve">Nothing in this clause </w:t>
      </w:r>
      <w:r>
        <w:fldChar w:fldCharType="begin"/>
      </w:r>
      <w:r>
        <w:instrText xml:space="preserve"> REF _Ref94709117 \w \h </w:instrText>
      </w:r>
      <w:r>
        <w:fldChar w:fldCharType="separate"/>
      </w:r>
      <w:r w:rsidR="00976E3B">
        <w:t>18</w:t>
      </w:r>
      <w:r>
        <w:fldChar w:fldCharType="end"/>
      </w:r>
      <w:r>
        <w:t xml:space="preserve"> limits the other obligations and liabilities of any party under this Agreement or at law.</w:t>
      </w:r>
    </w:p>
    <w:p w14:paraId="5A109B01" w14:textId="77777777" w:rsidR="00EA5B41" w:rsidRDefault="00EA5B41" w:rsidP="00307B26">
      <w:pPr>
        <w:pStyle w:val="Heading1"/>
      </w:pPr>
      <w:bookmarkStart w:id="366" w:name="_Ref94637242"/>
      <w:bookmarkStart w:id="367" w:name="_Ref94709135"/>
      <w:bookmarkStart w:id="368" w:name="_Toc110939340"/>
      <w:r>
        <w:rPr>
          <w:noProof/>
          <w:lang w:eastAsia="en-AU"/>
        </w:rPr>
        <mc:AlternateContent>
          <mc:Choice Requires="wps">
            <w:drawing>
              <wp:anchor distT="0" distB="0" distL="114300" distR="114300" simplePos="0" relativeHeight="251759616" behindDoc="0" locked="0" layoutInCell="1" allowOverlap="1" wp14:anchorId="528488B8" wp14:editId="1399A5E3">
                <wp:simplePos x="0" y="0"/>
                <wp:positionH relativeFrom="page">
                  <wp:posOffset>4819828</wp:posOffset>
                </wp:positionH>
                <wp:positionV relativeFrom="paragraph">
                  <wp:posOffset>34605</wp:posOffset>
                </wp:positionV>
                <wp:extent cx="2631600" cy="1357952"/>
                <wp:effectExtent l="0" t="0" r="0" b="0"/>
                <wp:wrapThrough wrapText="bothSides">
                  <wp:wrapPolygon edited="0">
                    <wp:start x="0" y="0"/>
                    <wp:lineTo x="0" y="21216"/>
                    <wp:lineTo x="21423" y="21216"/>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600" cy="1357952"/>
                        </a:xfrm>
                        <a:prstGeom prst="rect">
                          <a:avLst/>
                        </a:prstGeom>
                        <a:solidFill>
                          <a:schemeClr val="accent6"/>
                        </a:solidFill>
                        <a:ln w="6350">
                          <a:noFill/>
                        </a:ln>
                      </wps:spPr>
                      <wps:txbx>
                        <w:txbxContent>
                          <w:p w14:paraId="277B78EF" w14:textId="3D33625A"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_Ref94637242 \r \h </w:instrText>
                            </w:r>
                            <w:r>
                              <w:rPr>
                                <w:b/>
                                <w:i/>
                                <w:sz w:val="16"/>
                              </w:rPr>
                            </w:r>
                            <w:r>
                              <w:rPr>
                                <w:b/>
                                <w:i/>
                                <w:sz w:val="16"/>
                              </w:rPr>
                              <w:fldChar w:fldCharType="separate"/>
                            </w:r>
                            <w:r w:rsidR="00976E3B">
                              <w:rPr>
                                <w:b/>
                                <w:i/>
                                <w:sz w:val="16"/>
                              </w:rPr>
                              <w:t>19</w:t>
                            </w:r>
                            <w:r>
                              <w:rPr>
                                <w:b/>
                                <w:i/>
                                <w:sz w:val="16"/>
                              </w:rPr>
                              <w:fldChar w:fldCharType="end"/>
                            </w:r>
                            <w:r>
                              <w:rPr>
                                <w:b/>
                                <w:i/>
                                <w:sz w:val="16"/>
                              </w:rPr>
                              <w:t xml:space="preserve">: </w:t>
                            </w:r>
                            <w:r>
                              <w:rPr>
                                <w:sz w:val="16"/>
                              </w:rPr>
                              <w:t>This clause sets out a process to manage disputes related to the Agreement.</w:t>
                            </w:r>
                          </w:p>
                          <w:p w14:paraId="46DB29A3" w14:textId="6DE7BB82" w:rsidR="00EA5B41" w:rsidRPr="00AD421A" w:rsidRDefault="00EA5B41" w:rsidP="00EA5B41">
                            <w:pPr>
                              <w:spacing w:after="120"/>
                              <w:rPr>
                                <w:sz w:val="16"/>
                              </w:rPr>
                            </w:pPr>
                            <w:r>
                              <w:rPr>
                                <w:sz w:val="16"/>
                              </w:rPr>
                              <w:t xml:space="preserve">The party initiating the Dispute must issue a notice to the other relevant parties (clause </w:t>
                            </w:r>
                            <w:r>
                              <w:rPr>
                                <w:sz w:val="16"/>
                              </w:rPr>
                              <w:fldChar w:fldCharType="begin"/>
                            </w:r>
                            <w:r>
                              <w:rPr>
                                <w:sz w:val="16"/>
                              </w:rPr>
                              <w:instrText xml:space="preserve"> REF _Ref94637247 \r \h </w:instrText>
                            </w:r>
                            <w:r>
                              <w:rPr>
                                <w:sz w:val="16"/>
                              </w:rPr>
                            </w:r>
                            <w:r>
                              <w:rPr>
                                <w:sz w:val="16"/>
                              </w:rPr>
                              <w:fldChar w:fldCharType="separate"/>
                            </w:r>
                            <w:r w:rsidR="00976E3B">
                              <w:rPr>
                                <w:sz w:val="16"/>
                              </w:rPr>
                              <w:t>19.3</w:t>
                            </w:r>
                            <w:r>
                              <w:rPr>
                                <w:sz w:val="16"/>
                              </w:rPr>
                              <w:fldChar w:fldCharType="end"/>
                            </w:r>
                            <w:r>
                              <w:rPr>
                                <w:sz w:val="16"/>
                              </w:rPr>
                              <w:t xml:space="preserve">) detailing the Dispute. Within 20 Business Days of the notice, the senior representatives of the relevant parties must attempt to resolve the dispute (clause </w:t>
                            </w:r>
                            <w:r>
                              <w:rPr>
                                <w:sz w:val="16"/>
                              </w:rPr>
                              <w:fldChar w:fldCharType="begin"/>
                            </w:r>
                            <w:r>
                              <w:rPr>
                                <w:sz w:val="16"/>
                              </w:rPr>
                              <w:instrText xml:space="preserve"> REF _Ref82550434 \r \h </w:instrText>
                            </w:r>
                            <w:r>
                              <w:rPr>
                                <w:sz w:val="16"/>
                              </w:rPr>
                            </w:r>
                            <w:r>
                              <w:rPr>
                                <w:sz w:val="16"/>
                              </w:rPr>
                              <w:fldChar w:fldCharType="separate"/>
                            </w:r>
                            <w:r w:rsidR="00976E3B">
                              <w:rPr>
                                <w:sz w:val="16"/>
                              </w:rPr>
                              <w:t>19.4</w:t>
                            </w:r>
                            <w:r>
                              <w:rPr>
                                <w:sz w:val="16"/>
                              </w:rPr>
                              <w:fldChar w:fldCharType="end"/>
                            </w:r>
                            <w:r>
                              <w:rPr>
                                <w:sz w:val="16"/>
                              </w:rPr>
                              <w:t>). If the senior representatives cannot resolve the Dispute, the relevant parties may undertake mediation.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488B8" id="Text Box 27" o:spid="_x0000_s1089" type="#_x0000_t202" style="position:absolute;left:0;text-align:left;margin-left:379.5pt;margin-top:2.7pt;width:207.2pt;height:106.9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" fillcolor="#e9e4de [3209]" stroked="f" strokeweight=".5pt">
                <v:textbox>
                  <w:txbxContent>
                    <w:p w14:paraId="277B78EF" w14:textId="3D33625A"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_Ref94637242 \r \h </w:instrText>
                      </w:r>
                      <w:r>
                        <w:rPr>
                          <w:b/>
                          <w:i/>
                          <w:sz w:val="16"/>
                        </w:rPr>
                      </w:r>
                      <w:r>
                        <w:rPr>
                          <w:b/>
                          <w:i/>
                          <w:sz w:val="16"/>
                        </w:rPr>
                        <w:fldChar w:fldCharType="separate"/>
                      </w:r>
                      <w:r w:rsidR="00976E3B">
                        <w:rPr>
                          <w:b/>
                          <w:i/>
                          <w:sz w:val="16"/>
                        </w:rPr>
                        <w:t>19</w:t>
                      </w:r>
                      <w:r>
                        <w:rPr>
                          <w:b/>
                          <w:i/>
                          <w:sz w:val="16"/>
                        </w:rPr>
                        <w:fldChar w:fldCharType="end"/>
                      </w:r>
                      <w:r>
                        <w:rPr>
                          <w:b/>
                          <w:i/>
                          <w:sz w:val="16"/>
                        </w:rPr>
                        <w:t xml:space="preserve">: </w:t>
                      </w:r>
                      <w:r>
                        <w:rPr>
                          <w:sz w:val="16"/>
                        </w:rPr>
                        <w:t>This clause sets out a process to manage disputes related to the Agreement.</w:t>
                      </w:r>
                    </w:p>
                    <w:p w14:paraId="46DB29A3" w14:textId="6DE7BB82" w:rsidR="00EA5B41" w:rsidRPr="00AD421A" w:rsidRDefault="00EA5B41" w:rsidP="00EA5B41">
                      <w:pPr>
                        <w:spacing w:after="120"/>
                        <w:rPr>
                          <w:sz w:val="16"/>
                        </w:rPr>
                      </w:pPr>
                      <w:r>
                        <w:rPr>
                          <w:sz w:val="16"/>
                        </w:rPr>
                        <w:t xml:space="preserve">The party initiating the Dispute must issue a notice to the other relevant parties (clause </w:t>
                      </w:r>
                      <w:r>
                        <w:rPr>
                          <w:sz w:val="16"/>
                        </w:rPr>
                        <w:fldChar w:fldCharType="begin"/>
                      </w:r>
                      <w:r>
                        <w:rPr>
                          <w:sz w:val="16"/>
                        </w:rPr>
                        <w:instrText xml:space="preserve"> REF _Ref94637247 \r \h </w:instrText>
                      </w:r>
                      <w:r>
                        <w:rPr>
                          <w:sz w:val="16"/>
                        </w:rPr>
                      </w:r>
                      <w:r>
                        <w:rPr>
                          <w:sz w:val="16"/>
                        </w:rPr>
                        <w:fldChar w:fldCharType="separate"/>
                      </w:r>
                      <w:r w:rsidR="00976E3B">
                        <w:rPr>
                          <w:sz w:val="16"/>
                        </w:rPr>
                        <w:t>19.3</w:t>
                      </w:r>
                      <w:r>
                        <w:rPr>
                          <w:sz w:val="16"/>
                        </w:rPr>
                        <w:fldChar w:fldCharType="end"/>
                      </w:r>
                      <w:r>
                        <w:rPr>
                          <w:sz w:val="16"/>
                        </w:rPr>
                        <w:t xml:space="preserve">) detailing the Dispute. Within 20 Business Days of the notice, the senior representatives of the relevant parties must attempt to resolve the dispute (clause </w:t>
                      </w:r>
                      <w:r>
                        <w:rPr>
                          <w:sz w:val="16"/>
                        </w:rPr>
                        <w:fldChar w:fldCharType="begin"/>
                      </w:r>
                      <w:r>
                        <w:rPr>
                          <w:sz w:val="16"/>
                        </w:rPr>
                        <w:instrText xml:space="preserve"> REF _Ref82550434 \r \h </w:instrText>
                      </w:r>
                      <w:r>
                        <w:rPr>
                          <w:sz w:val="16"/>
                        </w:rPr>
                      </w:r>
                      <w:r>
                        <w:rPr>
                          <w:sz w:val="16"/>
                        </w:rPr>
                        <w:fldChar w:fldCharType="separate"/>
                      </w:r>
                      <w:r w:rsidR="00976E3B">
                        <w:rPr>
                          <w:sz w:val="16"/>
                        </w:rPr>
                        <w:t>19.4</w:t>
                      </w:r>
                      <w:r>
                        <w:rPr>
                          <w:sz w:val="16"/>
                        </w:rPr>
                        <w:fldChar w:fldCharType="end"/>
                      </w:r>
                      <w:r>
                        <w:rPr>
                          <w:sz w:val="16"/>
                        </w:rPr>
                        <w:t>). If the senior representatives cannot resolve the Dispute, the relevant parties may undertake mediation.</w:t>
                      </w:r>
                    </w:p>
                  </w:txbxContent>
                </v:textbox>
                <w10:wrap type="through" anchorx="page"/>
              </v:shape>
            </w:pict>
          </mc:Fallback>
        </mc:AlternateContent>
      </w:r>
      <w:r>
        <w:t>Dispute resolution</w:t>
      </w:r>
      <w:bookmarkEnd w:id="356"/>
      <w:bookmarkEnd w:id="357"/>
      <w:bookmarkEnd w:id="358"/>
      <w:bookmarkEnd w:id="359"/>
      <w:bookmarkEnd w:id="366"/>
      <w:bookmarkEnd w:id="367"/>
      <w:bookmarkEnd w:id="368"/>
    </w:p>
    <w:p w14:paraId="4A175AE4" w14:textId="77777777" w:rsidR="00EA5B41" w:rsidRDefault="00EA5B41" w:rsidP="00307B26">
      <w:pPr>
        <w:pStyle w:val="Heading2"/>
      </w:pPr>
      <w:bookmarkStart w:id="369" w:name="_Ref93656905"/>
      <w:bookmarkStart w:id="370" w:name="_Toc110939341"/>
      <w:r>
        <w:t>Application of this provision</w:t>
      </w:r>
      <w:bookmarkEnd w:id="369"/>
      <w:bookmarkEnd w:id="370"/>
    </w:p>
    <w:p w14:paraId="7D06BB62" w14:textId="61ED88E0" w:rsidR="00EA5B41" w:rsidRDefault="00EA5B41" w:rsidP="00EA5B41">
      <w:pPr>
        <w:pStyle w:val="IndentParaLevel1"/>
        <w:keepNext/>
        <w:keepLines/>
      </w:pPr>
      <w:r>
        <w:t xml:space="preserve">Any dispute, controversy, </w:t>
      </w:r>
      <w:proofErr w:type="gramStart"/>
      <w:r>
        <w:t>difference</w:t>
      </w:r>
      <w:proofErr w:type="gramEnd"/>
      <w:r>
        <w:t xml:space="preserve"> or claim arising out of or in connection with this Agreement or the subject matter of this Agreement, including any question concerning its formation, validity, interpretation, performance, breach or termination (a </w:t>
      </w:r>
      <w:r w:rsidRPr="006237C1">
        <w:rPr>
          <w:b/>
        </w:rPr>
        <w:t>Dispute</w:t>
      </w:r>
      <w:r>
        <w:t xml:space="preserve">) must be dealt with in accordance with this clause </w:t>
      </w:r>
      <w:r>
        <w:fldChar w:fldCharType="begin"/>
      </w:r>
      <w:r>
        <w:instrText xml:space="preserve"> REF _Ref94709135 \w \h </w:instrText>
      </w:r>
      <w:r>
        <w:fldChar w:fldCharType="separate"/>
      </w:r>
      <w:r w:rsidR="00976E3B">
        <w:t>19</w:t>
      </w:r>
      <w:r>
        <w:fldChar w:fldCharType="end"/>
      </w:r>
      <w:r>
        <w:t>.</w:t>
      </w:r>
    </w:p>
    <w:p w14:paraId="064FA7A6" w14:textId="77777777" w:rsidR="00EA5B41" w:rsidRDefault="00EA5B41" w:rsidP="00307B26">
      <w:pPr>
        <w:pStyle w:val="Heading2"/>
      </w:pPr>
      <w:bookmarkStart w:id="371" w:name="_Ref93656874"/>
      <w:bookmarkStart w:id="372" w:name="_Toc110939342"/>
      <w:r>
        <w:rPr>
          <w:noProof/>
          <w:lang w:eastAsia="en-AU"/>
        </w:rPr>
        <mc:AlternateContent>
          <mc:Choice Requires="wps">
            <w:drawing>
              <wp:anchor distT="0" distB="0" distL="114300" distR="114300" simplePos="0" relativeHeight="251698176" behindDoc="0" locked="0" layoutInCell="1" allowOverlap="1" wp14:anchorId="16BC0810" wp14:editId="2BECBE27">
                <wp:simplePos x="0" y="0"/>
                <wp:positionH relativeFrom="column">
                  <wp:posOffset>4279265</wp:posOffset>
                </wp:positionH>
                <wp:positionV relativeFrom="paragraph">
                  <wp:posOffset>50165</wp:posOffset>
                </wp:positionV>
                <wp:extent cx="2631440" cy="962025"/>
                <wp:effectExtent l="0" t="0" r="0" b="9525"/>
                <wp:wrapThrough wrapText="bothSides">
                  <wp:wrapPolygon edited="0">
                    <wp:start x="0" y="0"/>
                    <wp:lineTo x="0" y="21386"/>
                    <wp:lineTo x="21423" y="21386"/>
                    <wp:lineTo x="21423" y="0"/>
                    <wp:lineTo x="0" y="0"/>
                  </wp:wrapPolygon>
                </wp:wrapThrough>
                <wp:docPr id="74" name="Text Box 74"/>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chemeClr val="accent6"/>
                        </a:solidFill>
                        <a:ln w="6350">
                          <a:noFill/>
                        </a:ln>
                      </wps:spPr>
                      <wps:txbx>
                        <w:txbxContent>
                          <w:p w14:paraId="60D9309F" w14:textId="2D916B42"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_Ref93656874 \w \h </w:instrText>
                            </w:r>
                            <w:r>
                              <w:rPr>
                                <w:b/>
                                <w:i/>
                                <w:sz w:val="16"/>
                              </w:rPr>
                            </w:r>
                            <w:r>
                              <w:rPr>
                                <w:b/>
                                <w:i/>
                                <w:sz w:val="16"/>
                              </w:rPr>
                              <w:fldChar w:fldCharType="separate"/>
                            </w:r>
                            <w:r w:rsidR="00976E3B">
                              <w:rPr>
                                <w:b/>
                                <w:i/>
                                <w:sz w:val="16"/>
                              </w:rPr>
                              <w:t>19.2</w:t>
                            </w:r>
                            <w:r>
                              <w:rPr>
                                <w:b/>
                                <w:i/>
                                <w:sz w:val="16"/>
                              </w:rPr>
                              <w:fldChar w:fldCharType="end"/>
                            </w:r>
                            <w:r>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C0810" id="Text Box 74" o:spid="_x0000_s1090" type="#_x0000_t202" style="position:absolute;left:0;text-align:left;margin-left:336.95pt;margin-top:3.95pt;width:207.2pt;height:7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" fillcolor="#e9e4de [3209]" stroked="f" strokeweight=".5pt">
                <v:textbox>
                  <w:txbxContent>
                    <w:p w14:paraId="60D9309F" w14:textId="2D916B42"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_Ref93656874 \w \h </w:instrText>
                      </w:r>
                      <w:r>
                        <w:rPr>
                          <w:b/>
                          <w:i/>
                          <w:sz w:val="16"/>
                        </w:rPr>
                      </w:r>
                      <w:r>
                        <w:rPr>
                          <w:b/>
                          <w:i/>
                          <w:sz w:val="16"/>
                        </w:rPr>
                        <w:fldChar w:fldCharType="separate"/>
                      </w:r>
                      <w:r w:rsidR="00976E3B">
                        <w:rPr>
                          <w:b/>
                          <w:i/>
                          <w:sz w:val="16"/>
                        </w:rPr>
                        <w:t>19.2</w:t>
                      </w:r>
                      <w:r>
                        <w:rPr>
                          <w:b/>
                          <w:i/>
                          <w:sz w:val="16"/>
                        </w:rPr>
                        <w:fldChar w:fldCharType="end"/>
                      </w:r>
                      <w:r>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v:textbox>
                <w10:wrap type="through"/>
              </v:shape>
            </w:pict>
          </mc:Fallback>
        </mc:AlternateContent>
      </w:r>
      <w:r>
        <w:t>Interlocutory relief and claim for debt</w:t>
      </w:r>
      <w:bookmarkEnd w:id="371"/>
      <w:bookmarkEnd w:id="372"/>
    </w:p>
    <w:p w14:paraId="38DF4753" w14:textId="1BBB089D" w:rsidR="00EA5B41" w:rsidRDefault="00EA5B41" w:rsidP="00EA5B41">
      <w:pPr>
        <w:pStyle w:val="IndentParaLevel1"/>
      </w:pPr>
      <w:r>
        <w:t xml:space="preserve">Nothing in this clause </w:t>
      </w:r>
      <w:r>
        <w:fldChar w:fldCharType="begin"/>
      </w:r>
      <w:r>
        <w:instrText xml:space="preserve"> REF _Ref94709135 \w \h </w:instrText>
      </w:r>
      <w:r>
        <w:fldChar w:fldCharType="separate"/>
      </w:r>
      <w:r w:rsidR="00976E3B">
        <w:t>19</w:t>
      </w:r>
      <w:r>
        <w:fldChar w:fldCharType="end"/>
      </w:r>
      <w:r>
        <w:t>:</w:t>
      </w:r>
    </w:p>
    <w:p w14:paraId="68C00195" w14:textId="77777777" w:rsidR="00EA5B41" w:rsidRDefault="00EA5B41" w:rsidP="00307B26">
      <w:pPr>
        <w:pStyle w:val="Heading3"/>
      </w:pPr>
      <w:r>
        <w:t>prevents any party from seeking urgent injunctive or similar interim relief from a court of competent jurisdiction; or</w:t>
      </w:r>
    </w:p>
    <w:p w14:paraId="2909A771" w14:textId="2EF69B9A" w:rsidR="00EA5B41" w:rsidRDefault="00EA5B41" w:rsidP="00307B26">
      <w:pPr>
        <w:pStyle w:val="Heading3"/>
      </w:pPr>
      <w:r>
        <w:t xml:space="preserve">prevents a party from taking any step (including, but not limited to, commencing a proceeding) in relation to a claim for monies owing to the party under clause </w:t>
      </w:r>
      <w:r>
        <w:fldChar w:fldCharType="begin"/>
      </w:r>
      <w:r>
        <w:instrText xml:space="preserve"> REF _Ref80118131 \n \h </w:instrText>
      </w:r>
      <w:r>
        <w:fldChar w:fldCharType="separate"/>
      </w:r>
      <w:r w:rsidR="00976E3B">
        <w:t>8</w:t>
      </w:r>
      <w:r>
        <w:fldChar w:fldCharType="end"/>
      </w:r>
      <w:r>
        <w:t>.</w:t>
      </w:r>
    </w:p>
    <w:p w14:paraId="72696C9E" w14:textId="77777777" w:rsidR="00EA5B41" w:rsidRDefault="00EA5B41" w:rsidP="00307B26">
      <w:pPr>
        <w:pStyle w:val="Heading2"/>
      </w:pPr>
      <w:bookmarkStart w:id="373" w:name="_Ref94017835"/>
      <w:bookmarkStart w:id="374" w:name="_Ref94637247"/>
      <w:bookmarkStart w:id="375" w:name="_Toc110939343"/>
      <w:r>
        <w:t>Notice of Dispute</w:t>
      </w:r>
      <w:bookmarkEnd w:id="373"/>
      <w:bookmarkEnd w:id="374"/>
      <w:bookmarkEnd w:id="375"/>
    </w:p>
    <w:p w14:paraId="5178F00B" w14:textId="5FF94DC3" w:rsidR="00EA5B41" w:rsidRDefault="00EA5B41" w:rsidP="00EA5B41">
      <w:pPr>
        <w:pStyle w:val="IndentParaLevel1"/>
      </w:pPr>
      <w:r>
        <w:t>The party claiming that a Dispute exists ("</w:t>
      </w:r>
      <w:r w:rsidRPr="006237C1">
        <w:rPr>
          <w:b/>
        </w:rPr>
        <w:t>the Initiating Party</w:t>
      </w:r>
      <w:r>
        <w:t>") must give each other party relevant to the Dispute ("</w:t>
      </w:r>
      <w:r w:rsidRPr="006237C1">
        <w:rPr>
          <w:b/>
        </w:rPr>
        <w:t>the Receiving Part</w:t>
      </w:r>
      <w:r>
        <w:rPr>
          <w:b/>
        </w:rPr>
        <w:t>ies</w:t>
      </w:r>
      <w:r>
        <w:t>") written details of the nature of the Dispute ("</w:t>
      </w:r>
      <w:r w:rsidRPr="006237C1">
        <w:rPr>
          <w:b/>
        </w:rPr>
        <w:t>Notice of Dispute</w:t>
      </w:r>
      <w:r>
        <w:t xml:space="preserve">").  The Notice of Dispute must state that it is a Notice of Dispute prepared in accordance with this clause </w:t>
      </w:r>
      <w:r>
        <w:fldChar w:fldCharType="begin"/>
      </w:r>
      <w:r>
        <w:instrText xml:space="preserve"> REF _Ref94709135 \w \h </w:instrText>
      </w:r>
      <w:r>
        <w:fldChar w:fldCharType="separate"/>
      </w:r>
      <w:r w:rsidR="00976E3B">
        <w:t>19</w:t>
      </w:r>
      <w:r>
        <w:fldChar w:fldCharType="end"/>
      </w:r>
      <w:r>
        <w:t>.</w:t>
      </w:r>
    </w:p>
    <w:p w14:paraId="279DBF92" w14:textId="77777777" w:rsidR="00EA5B41" w:rsidRDefault="00EA5B41" w:rsidP="00307B26">
      <w:pPr>
        <w:pStyle w:val="Heading2"/>
      </w:pPr>
      <w:bookmarkStart w:id="376" w:name="_Ref82550434"/>
      <w:bookmarkStart w:id="377" w:name="_Toc110939344"/>
      <w:r>
        <w:lastRenderedPageBreak/>
        <w:t>Meeting of senior representatives</w:t>
      </w:r>
      <w:bookmarkEnd w:id="376"/>
      <w:bookmarkEnd w:id="377"/>
    </w:p>
    <w:p w14:paraId="69CB1B41" w14:textId="2E275770" w:rsidR="00EA5B41" w:rsidRDefault="00EA5B41" w:rsidP="00EA5B41">
      <w:pPr>
        <w:pStyle w:val="IndentParaLevel1"/>
        <w:numPr>
          <w:ilvl w:val="0"/>
          <w:numId w:val="6"/>
        </w:numPr>
        <w:tabs>
          <w:tab w:val="num" w:pos="964"/>
        </w:tabs>
      </w:pPr>
      <w:r>
        <w:t xml:space="preserve">Within 20 Business Days of the service of the Notice of Dispute by the Initiating Party on the Receiving Parties, the Senior Representatives identified in item </w:t>
      </w:r>
      <w:r w:rsidRPr="00150375">
        <w:fldChar w:fldCharType="begin"/>
      </w:r>
      <w:r w:rsidRPr="00B113DD">
        <w:instrText xml:space="preserve"> REF _Ref80621872 \w \h </w:instrText>
      </w:r>
      <w:r>
        <w:instrText xml:space="preserve"> \* MERGEFORMAT </w:instrText>
      </w:r>
      <w:r w:rsidRPr="00150375">
        <w:fldChar w:fldCharType="separate"/>
      </w:r>
      <w:r w:rsidR="00976E3B">
        <w:t>1</w:t>
      </w:r>
      <w:r w:rsidRPr="00150375">
        <w:fldChar w:fldCharType="end"/>
      </w:r>
      <w:r w:rsidRPr="00150375">
        <w:t xml:space="preserve"> or </w:t>
      </w:r>
      <w:r w:rsidRPr="00150375">
        <w:fldChar w:fldCharType="begin"/>
      </w:r>
      <w:r w:rsidRPr="00150375">
        <w:instrText xml:space="preserve"> REF _Ref82279110 \w \h </w:instrText>
      </w:r>
      <w:r>
        <w:instrText xml:space="preserve"> \* MERGEFORMAT </w:instrText>
      </w:r>
      <w:r w:rsidRPr="00150375">
        <w:fldChar w:fldCharType="separate"/>
      </w:r>
      <w:r w:rsidR="00976E3B">
        <w:t>2</w:t>
      </w:r>
      <w:r w:rsidRPr="00150375">
        <w:fldChar w:fldCharType="end"/>
      </w:r>
      <w:r>
        <w:t xml:space="preserve"> of the Details Schedule, or their delegates who have appropriate authority to resolve the Dispute, will meet (in person or by telephone or video conference) and attempt to resolve the Dispute in good faith.</w:t>
      </w:r>
    </w:p>
    <w:p w14:paraId="2FE176F0" w14:textId="77777777" w:rsidR="00EA5B41" w:rsidRDefault="00EA5B41" w:rsidP="00307B26">
      <w:pPr>
        <w:pStyle w:val="Heading2"/>
      </w:pPr>
      <w:bookmarkStart w:id="378" w:name="_Ref93657803"/>
      <w:bookmarkStart w:id="379" w:name="_Toc110939345"/>
      <w:r>
        <w:rPr>
          <w:noProof/>
          <w:lang w:eastAsia="en-AU"/>
        </w:rPr>
        <mc:AlternateContent>
          <mc:Choice Requires="wps">
            <w:drawing>
              <wp:anchor distT="0" distB="0" distL="114300" distR="114300" simplePos="0" relativeHeight="251699200" behindDoc="0" locked="0" layoutInCell="1" allowOverlap="1" wp14:anchorId="535B0875" wp14:editId="2BB474DF">
                <wp:simplePos x="0" y="0"/>
                <wp:positionH relativeFrom="column">
                  <wp:posOffset>4279265</wp:posOffset>
                </wp:positionH>
                <wp:positionV relativeFrom="paragraph">
                  <wp:posOffset>96520</wp:posOffset>
                </wp:positionV>
                <wp:extent cx="2631440" cy="612140"/>
                <wp:effectExtent l="0" t="0" r="0" b="0"/>
                <wp:wrapThrough wrapText="bothSides">
                  <wp:wrapPolygon edited="0">
                    <wp:start x="0" y="0"/>
                    <wp:lineTo x="0" y="20838"/>
                    <wp:lineTo x="21423" y="20838"/>
                    <wp:lineTo x="21423" y="0"/>
                    <wp:lineTo x="0" y="0"/>
                  </wp:wrapPolygon>
                </wp:wrapThrough>
                <wp:docPr id="77" name="Text Box 77"/>
                <wp:cNvGraphicFramePr/>
                <a:graphic xmlns:a="http://schemas.openxmlformats.org/drawingml/2006/main">
                  <a:graphicData uri="http://schemas.microsoft.com/office/word/2010/wordprocessingShape">
                    <wps:wsp>
                      <wps:cNvSpPr txBox="1"/>
                      <wps:spPr>
                        <a:xfrm>
                          <a:off x="0" y="0"/>
                          <a:ext cx="2631440" cy="612140"/>
                        </a:xfrm>
                        <a:prstGeom prst="rect">
                          <a:avLst/>
                        </a:prstGeom>
                        <a:solidFill>
                          <a:schemeClr val="accent6"/>
                        </a:solidFill>
                        <a:ln w="6350">
                          <a:noFill/>
                        </a:ln>
                      </wps:spPr>
                      <wps:txbx>
                        <w:txbxContent>
                          <w:p w14:paraId="072B3EDF" w14:textId="4852EA7F" w:rsidR="00EA5B41" w:rsidRPr="00AD421A" w:rsidRDefault="00EA5B41" w:rsidP="00EA5B41">
                            <w:pPr>
                              <w:rPr>
                                <w:sz w:val="12"/>
                              </w:rPr>
                            </w:pPr>
                            <w:r>
                              <w:rPr>
                                <w:b/>
                                <w:i/>
                                <w:sz w:val="16"/>
                              </w:rPr>
                              <w:t xml:space="preserve">Guidance Note for clause </w:t>
                            </w:r>
                            <w:r>
                              <w:rPr>
                                <w:b/>
                                <w:i/>
                                <w:sz w:val="16"/>
                              </w:rPr>
                              <w:fldChar w:fldCharType="begin"/>
                            </w:r>
                            <w:r>
                              <w:rPr>
                                <w:b/>
                                <w:i/>
                                <w:sz w:val="16"/>
                              </w:rPr>
                              <w:instrText xml:space="preserve"> REF _Ref93657803 \w \h </w:instrText>
                            </w:r>
                            <w:r>
                              <w:rPr>
                                <w:b/>
                                <w:i/>
                                <w:sz w:val="16"/>
                              </w:rPr>
                            </w:r>
                            <w:r>
                              <w:rPr>
                                <w:b/>
                                <w:i/>
                                <w:sz w:val="16"/>
                              </w:rPr>
                              <w:fldChar w:fldCharType="separate"/>
                            </w:r>
                            <w:r w:rsidR="00976E3B">
                              <w:rPr>
                                <w:b/>
                                <w:i/>
                                <w:sz w:val="16"/>
                              </w:rPr>
                              <w:t>19.5</w:t>
                            </w:r>
                            <w:r>
                              <w:rPr>
                                <w:b/>
                                <w:i/>
                                <w:sz w:val="16"/>
                              </w:rPr>
                              <w:fldChar w:fldCharType="end"/>
                            </w:r>
                            <w:r>
                              <w:rPr>
                                <w:b/>
                                <w:i/>
                                <w:sz w:val="16"/>
                              </w:rPr>
                              <w:t xml:space="preserve">: </w:t>
                            </w:r>
                            <w:r>
                              <w:rPr>
                                <w:sz w:val="16"/>
                              </w:rPr>
                              <w:t xml:space="preserve"> The ADC Guidance for Commercial Mediation is available on the ADC website at: </w:t>
                            </w:r>
                            <w:r w:rsidRPr="0004677E">
                              <w:rPr>
                                <w:sz w:val="16"/>
                              </w:rPr>
                              <w:t>https://disputescentre.com.au/adr-guidelines/</w:t>
                            </w:r>
                            <w:r w:rsidRPr="0004677E">
                              <w:t>.</w:t>
                            </w:r>
                            <w:r w:rsidRPr="00AD421A" w:rsidDel="0016209B">
                              <w:rPr>
                                <w:b/>
                                <w:i/>
                                <w:sz w:val="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B0875" id="Text Box 77" o:spid="_x0000_s1091" type="#_x0000_t202" style="position:absolute;left:0;text-align:left;margin-left:336.95pt;margin-top:7.6pt;width:207.2pt;height:4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" fillcolor="#e9e4de [3209]" stroked="f" strokeweight=".5pt">
                <v:textbox>
                  <w:txbxContent>
                    <w:p w14:paraId="072B3EDF" w14:textId="4852EA7F" w:rsidR="00EA5B41" w:rsidRPr="00AD421A" w:rsidRDefault="00EA5B41" w:rsidP="00EA5B41">
                      <w:pPr>
                        <w:rPr>
                          <w:sz w:val="12"/>
                        </w:rPr>
                      </w:pPr>
                      <w:r>
                        <w:rPr>
                          <w:b/>
                          <w:i/>
                          <w:sz w:val="16"/>
                        </w:rPr>
                        <w:t xml:space="preserve">Guidance Note for clause </w:t>
                      </w:r>
                      <w:r>
                        <w:rPr>
                          <w:b/>
                          <w:i/>
                          <w:sz w:val="16"/>
                        </w:rPr>
                        <w:fldChar w:fldCharType="begin"/>
                      </w:r>
                      <w:r>
                        <w:rPr>
                          <w:b/>
                          <w:i/>
                          <w:sz w:val="16"/>
                        </w:rPr>
                        <w:instrText xml:space="preserve"> REF _Ref93657803 \w \h </w:instrText>
                      </w:r>
                      <w:r>
                        <w:rPr>
                          <w:b/>
                          <w:i/>
                          <w:sz w:val="16"/>
                        </w:rPr>
                      </w:r>
                      <w:r>
                        <w:rPr>
                          <w:b/>
                          <w:i/>
                          <w:sz w:val="16"/>
                        </w:rPr>
                        <w:fldChar w:fldCharType="separate"/>
                      </w:r>
                      <w:r w:rsidR="00976E3B">
                        <w:rPr>
                          <w:b/>
                          <w:i/>
                          <w:sz w:val="16"/>
                        </w:rPr>
                        <w:t>19.5</w:t>
                      </w:r>
                      <w:r>
                        <w:rPr>
                          <w:b/>
                          <w:i/>
                          <w:sz w:val="16"/>
                        </w:rPr>
                        <w:fldChar w:fldCharType="end"/>
                      </w:r>
                      <w:r>
                        <w:rPr>
                          <w:b/>
                          <w:i/>
                          <w:sz w:val="16"/>
                        </w:rPr>
                        <w:t xml:space="preserve">: </w:t>
                      </w:r>
                      <w:r>
                        <w:rPr>
                          <w:sz w:val="16"/>
                        </w:rPr>
                        <w:t xml:space="preserve"> The ADC Guidance for Commercial Mediation is available on the ADC website at: </w:t>
                      </w:r>
                      <w:r w:rsidRPr="0004677E">
                        <w:rPr>
                          <w:sz w:val="16"/>
                        </w:rPr>
                        <w:t>https://disputescentre.com.au/adr-guidelines/</w:t>
                      </w:r>
                      <w:r w:rsidRPr="0004677E">
                        <w:t>.</w:t>
                      </w:r>
                      <w:r w:rsidRPr="00AD421A" w:rsidDel="0016209B">
                        <w:rPr>
                          <w:b/>
                          <w:i/>
                          <w:sz w:val="8"/>
                        </w:rPr>
                        <w:t xml:space="preserve"> </w:t>
                      </w:r>
                    </w:p>
                  </w:txbxContent>
                </v:textbox>
                <w10:wrap type="through"/>
              </v:shape>
            </w:pict>
          </mc:Fallback>
        </mc:AlternateContent>
      </w:r>
      <w:r>
        <w:t>Mediation</w:t>
      </w:r>
      <w:bookmarkEnd w:id="378"/>
      <w:bookmarkEnd w:id="379"/>
    </w:p>
    <w:p w14:paraId="779CA55C" w14:textId="77777777" w:rsidR="00EA5B41" w:rsidRDefault="00EA5B41" w:rsidP="00EA5B41">
      <w:pPr>
        <w:pStyle w:val="IndentParaLevel1"/>
      </w:pPr>
      <w:r w:rsidRPr="00407DE6">
        <w:t xml:space="preserve">If the Dispute is not resolved within </w:t>
      </w:r>
      <w:r>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7F0F74">
        <w:t>ADC</w:t>
      </w:r>
      <w:r w:rsidRPr="00F317E0">
        <w:t>).  The mediation must</w:t>
      </w:r>
      <w:r w:rsidRPr="00407DE6">
        <w:t xml:space="preserve"> be conducted in accordance with the </w:t>
      </w:r>
      <w:r w:rsidRPr="00AD421A">
        <w:rPr>
          <w:i/>
        </w:rPr>
        <w:t>ADC Guidelines for Commercial Mediation</w:t>
      </w:r>
      <w:r w:rsidRPr="00407DE6">
        <w:t xml:space="preserve"> operating at the time the matter is referred to ADC.</w:t>
      </w:r>
    </w:p>
    <w:p w14:paraId="4F80A1E6" w14:textId="77777777" w:rsidR="00EA5B41" w:rsidRPr="00657EBE" w:rsidRDefault="00EA5B41" w:rsidP="00307B26">
      <w:pPr>
        <w:pStyle w:val="Heading2"/>
      </w:pPr>
      <w:bookmarkStart w:id="380" w:name="_Ref82550444"/>
      <w:bookmarkStart w:id="381" w:name="_Toc110939346"/>
      <w:r>
        <w:rPr>
          <w:noProof/>
          <w:lang w:eastAsia="en-AU"/>
        </w:rPr>
        <mc:AlternateContent>
          <mc:Choice Requires="wps">
            <w:drawing>
              <wp:anchor distT="0" distB="0" distL="114300" distR="114300" simplePos="0" relativeHeight="251700224" behindDoc="0" locked="0" layoutInCell="1" allowOverlap="1" wp14:anchorId="16058FAC" wp14:editId="3720D540">
                <wp:simplePos x="0" y="0"/>
                <wp:positionH relativeFrom="rightMargin">
                  <wp:posOffset>130810</wp:posOffset>
                </wp:positionH>
                <wp:positionV relativeFrom="paragraph">
                  <wp:posOffset>34290</wp:posOffset>
                </wp:positionV>
                <wp:extent cx="2631440" cy="2872105"/>
                <wp:effectExtent l="0" t="0" r="0" b="4445"/>
                <wp:wrapThrough wrapText="bothSides">
                  <wp:wrapPolygon edited="0">
                    <wp:start x="0" y="0"/>
                    <wp:lineTo x="0" y="21490"/>
                    <wp:lineTo x="21423" y="21490"/>
                    <wp:lineTo x="21423" y="0"/>
                    <wp:lineTo x="0" y="0"/>
                  </wp:wrapPolygon>
                </wp:wrapThrough>
                <wp:docPr id="78" name="Text Box 78"/>
                <wp:cNvGraphicFramePr/>
                <a:graphic xmlns:a="http://schemas.openxmlformats.org/drawingml/2006/main">
                  <a:graphicData uri="http://schemas.microsoft.com/office/word/2010/wordprocessingShape">
                    <wps:wsp>
                      <wps:cNvSpPr txBox="1"/>
                      <wps:spPr>
                        <a:xfrm>
                          <a:off x="0" y="0"/>
                          <a:ext cx="2631440" cy="2872105"/>
                        </a:xfrm>
                        <a:prstGeom prst="rect">
                          <a:avLst/>
                        </a:prstGeom>
                        <a:solidFill>
                          <a:schemeClr val="accent6"/>
                        </a:solidFill>
                        <a:ln w="6350">
                          <a:noFill/>
                        </a:ln>
                      </wps:spPr>
                      <wps:txbx>
                        <w:txbxContent>
                          <w:p w14:paraId="2117B533" w14:textId="1BE07C40" w:rsidR="00EA5B41" w:rsidRDefault="00EA5B41" w:rsidP="00EA5B41">
                            <w:pPr>
                              <w:spacing w:after="120"/>
                              <w:rPr>
                                <w:b/>
                                <w:i/>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sidR="00976E3B">
                              <w:rPr>
                                <w:b/>
                                <w:i/>
                                <w:sz w:val="16"/>
                              </w:rPr>
                              <w:t>19.6</w:t>
                            </w:r>
                            <w:r>
                              <w:rPr>
                                <w:b/>
                                <w:i/>
                                <w:sz w:val="16"/>
                              </w:rPr>
                              <w:fldChar w:fldCharType="end"/>
                            </w:r>
                            <w:r>
                              <w:rPr>
                                <w:b/>
                                <w:i/>
                                <w:sz w:val="16"/>
                              </w:rPr>
                              <w:t xml:space="preserve">, </w:t>
                            </w:r>
                            <w:r>
                              <w:rPr>
                                <w:b/>
                                <w:i/>
                                <w:sz w:val="16"/>
                              </w:rPr>
                              <w:fldChar w:fldCharType="begin"/>
                            </w:r>
                            <w:r>
                              <w:rPr>
                                <w:b/>
                                <w:i/>
                                <w:sz w:val="16"/>
                              </w:rPr>
                              <w:instrText xml:space="preserve"> REF _Ref93667105 \w \h </w:instrText>
                            </w:r>
                            <w:r>
                              <w:rPr>
                                <w:b/>
                                <w:i/>
                                <w:sz w:val="16"/>
                              </w:rPr>
                            </w:r>
                            <w:r>
                              <w:rPr>
                                <w:b/>
                                <w:i/>
                                <w:sz w:val="16"/>
                              </w:rPr>
                              <w:fldChar w:fldCharType="separate"/>
                            </w:r>
                            <w:r w:rsidR="00976E3B">
                              <w:rPr>
                                <w:b/>
                                <w:i/>
                                <w:sz w:val="16"/>
                              </w:rPr>
                              <w:t>19.7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sidR="00976E3B">
                              <w:rPr>
                                <w:b/>
                                <w:i/>
                                <w:sz w:val="16"/>
                              </w:rPr>
                              <w:t>19.8</w:t>
                            </w:r>
                            <w:r>
                              <w:rPr>
                                <w:b/>
                                <w:i/>
                                <w:sz w:val="16"/>
                              </w:rPr>
                              <w:fldChar w:fldCharType="end"/>
                            </w:r>
                            <w:r>
                              <w:rPr>
                                <w:b/>
                                <w:i/>
                                <w:sz w:val="16"/>
                              </w:rPr>
                              <w:t xml:space="preserve">: </w:t>
                            </w:r>
                            <w:r>
                              <w:rPr>
                                <w:sz w:val="16"/>
                              </w:rPr>
                              <w:t xml:space="preserve">If mediation is unsuccessful or the Dispute is not resolved after 30 Business Days of the notice, the parties may escalate the Dispute. </w:t>
                            </w:r>
                            <w:r w:rsidRPr="00657EBE">
                              <w:rPr>
                                <w:sz w:val="16"/>
                              </w:rPr>
                              <w:t xml:space="preserve">The parties </w:t>
                            </w:r>
                            <w:r>
                              <w:rPr>
                                <w:sz w:val="16"/>
                              </w:rPr>
                              <w:t>must</w:t>
                            </w:r>
                            <w:r w:rsidRPr="00657EBE">
                              <w:rPr>
                                <w:sz w:val="16"/>
                              </w:rPr>
                              <w:t xml:space="preserve"> specify in item </w:t>
                            </w:r>
                            <w:r w:rsidRPr="00657EBE">
                              <w:rPr>
                                <w:sz w:val="16"/>
                              </w:rPr>
                              <w:fldChar w:fldCharType="begin"/>
                            </w:r>
                            <w:r w:rsidRPr="00657EBE">
                              <w:rPr>
                                <w:sz w:val="16"/>
                              </w:rPr>
                              <w:instrText xml:space="preserve"> REF _Ref85103998 \w \h  \* MERGEFORMAT </w:instrText>
                            </w:r>
                            <w:r w:rsidRPr="00657EBE">
                              <w:rPr>
                                <w:sz w:val="16"/>
                              </w:rPr>
                            </w:r>
                            <w:r w:rsidRPr="00657EBE">
                              <w:rPr>
                                <w:sz w:val="16"/>
                              </w:rPr>
                              <w:fldChar w:fldCharType="separate"/>
                            </w:r>
                            <w:r w:rsidR="00976E3B">
                              <w:rPr>
                                <w:sz w:val="16"/>
                              </w:rPr>
                              <w:t>16</w:t>
                            </w:r>
                            <w:r w:rsidRPr="00657EBE">
                              <w:rPr>
                                <w:sz w:val="16"/>
                              </w:rPr>
                              <w:fldChar w:fldCharType="end"/>
                            </w:r>
                            <w:r w:rsidRPr="00657EBE">
                              <w:rPr>
                                <w:sz w:val="16"/>
                              </w:rPr>
                              <w:t xml:space="preserve"> of the Details Schedule </w:t>
                            </w:r>
                            <w:r>
                              <w:rPr>
                                <w:sz w:val="16"/>
                              </w:rPr>
                              <w:t xml:space="preserve">whether a Dispute will be escalated to: </w:t>
                            </w:r>
                          </w:p>
                          <w:p w14:paraId="258F243F" w14:textId="77777777" w:rsidR="00EA5B41" w:rsidRPr="0004677E" w:rsidRDefault="00EA5B41" w:rsidP="009175CB">
                            <w:pPr>
                              <w:pStyle w:val="ListParagraph"/>
                              <w:numPr>
                                <w:ilvl w:val="0"/>
                                <w:numId w:val="50"/>
                              </w:numPr>
                              <w:spacing w:after="120"/>
                              <w:contextualSpacing w:val="0"/>
                              <w:rPr>
                                <w:b/>
                                <w:sz w:val="16"/>
                              </w:rPr>
                            </w:pPr>
                            <w:r w:rsidRPr="0004677E">
                              <w:rPr>
                                <w:sz w:val="16"/>
                              </w:rPr>
                              <w:t xml:space="preserve">court proceedings </w:t>
                            </w:r>
                            <w:r>
                              <w:rPr>
                                <w:sz w:val="16"/>
                              </w:rPr>
                              <w:t>(typically used when the parties are Australian and litigation is chosen over arbitration);</w:t>
                            </w:r>
                          </w:p>
                          <w:p w14:paraId="7F6E39A2" w14:textId="77777777" w:rsidR="00EA5B41" w:rsidRPr="0004677E" w:rsidRDefault="00EA5B41" w:rsidP="009175CB">
                            <w:pPr>
                              <w:pStyle w:val="ListParagraph"/>
                              <w:numPr>
                                <w:ilvl w:val="0"/>
                                <w:numId w:val="50"/>
                              </w:numPr>
                              <w:spacing w:after="120"/>
                              <w:rPr>
                                <w:b/>
                                <w:sz w:val="16"/>
                              </w:rPr>
                            </w:pPr>
                            <w:r>
                              <w:rPr>
                                <w:sz w:val="16"/>
                              </w:rPr>
                              <w:t xml:space="preserve">WIPO arbitral proceedings (typically used where one party is outside of Australia and arbitration is chosen over litigation - </w:t>
                            </w:r>
                            <w:r w:rsidRPr="008F0A4B">
                              <w:rPr>
                                <w:sz w:val="16"/>
                              </w:rPr>
                              <w:t xml:space="preserve">this variant uses the WIPO Arbitration Rules (available </w:t>
                            </w:r>
                            <w:hyperlink r:id="rId32" w:history="1">
                              <w:r w:rsidRPr="008F0A4B">
                                <w:rPr>
                                  <w:rStyle w:val="Hyperlink"/>
                                  <w:sz w:val="16"/>
                                </w:rPr>
                                <w:t>here</w:t>
                              </w:r>
                            </w:hyperlink>
                            <w:r w:rsidRPr="008F0A4B">
                              <w:rPr>
                                <w:sz w:val="16"/>
                              </w:rPr>
                              <w:t>)</w:t>
                            </w:r>
                            <w:r>
                              <w:rPr>
                                <w:sz w:val="16"/>
                              </w:rPr>
                              <w:t>); or</w:t>
                            </w:r>
                          </w:p>
                          <w:p w14:paraId="42A5F742" w14:textId="77777777" w:rsidR="00EA5B41" w:rsidRPr="0004677E" w:rsidRDefault="00EA5B41" w:rsidP="009175CB">
                            <w:pPr>
                              <w:pStyle w:val="ListParagraph"/>
                              <w:numPr>
                                <w:ilvl w:val="0"/>
                                <w:numId w:val="50"/>
                              </w:numPr>
                              <w:spacing w:before="240" w:after="120"/>
                              <w:ind w:left="357" w:hanging="357"/>
                              <w:rPr>
                                <w:sz w:val="16"/>
                              </w:rPr>
                            </w:pPr>
                            <w:r>
                              <w:rPr>
                                <w:sz w:val="16"/>
                              </w:rPr>
                              <w:t xml:space="preserve">ACICA arbitral proceedings (typically used where one party is outside of Australia and arbitration is chosen over litigation - </w:t>
                            </w:r>
                            <w:r w:rsidRPr="008F0A4B">
                              <w:rPr>
                                <w:sz w:val="16"/>
                              </w:rPr>
                              <w:t xml:space="preserve">this variant uses the </w:t>
                            </w:r>
                            <w:r>
                              <w:rPr>
                                <w:sz w:val="16"/>
                              </w:rPr>
                              <w:t xml:space="preserve">ACICA </w:t>
                            </w:r>
                            <w:r w:rsidRPr="008F0A4B">
                              <w:rPr>
                                <w:sz w:val="16"/>
                              </w:rPr>
                              <w:t>Arbitration Rules</w:t>
                            </w:r>
                            <w:r>
                              <w:rPr>
                                <w:sz w:val="16"/>
                              </w:rPr>
                              <w:t xml:space="preserve">. </w:t>
                            </w:r>
                          </w:p>
                          <w:p w14:paraId="740B7F1B" w14:textId="48CC2DF2" w:rsidR="00EA5B41" w:rsidRPr="006453C9" w:rsidRDefault="00EA5B41" w:rsidP="00EA5B41">
                            <w:pPr>
                              <w:spacing w:after="120"/>
                              <w:rPr>
                                <w:sz w:val="10"/>
                              </w:rPr>
                            </w:pPr>
                            <w:r w:rsidRPr="00DD38D4">
                              <w:rPr>
                                <w:sz w:val="16"/>
                              </w:rPr>
                              <w:t xml:space="preserve">Depending on which escalation process is specified in item </w:t>
                            </w:r>
                            <w:r w:rsidRPr="00DD38D4">
                              <w:rPr>
                                <w:sz w:val="16"/>
                              </w:rPr>
                              <w:fldChar w:fldCharType="begin"/>
                            </w:r>
                            <w:r w:rsidRPr="00DD38D4">
                              <w:rPr>
                                <w:sz w:val="16"/>
                              </w:rPr>
                              <w:instrText xml:space="preserve"> REF _Ref85103998 \w \h  \* MERGEFORMAT </w:instrText>
                            </w:r>
                            <w:r w:rsidRPr="00DD38D4">
                              <w:rPr>
                                <w:sz w:val="16"/>
                              </w:rPr>
                            </w:r>
                            <w:r w:rsidRPr="00DD38D4">
                              <w:rPr>
                                <w:sz w:val="16"/>
                              </w:rPr>
                              <w:fldChar w:fldCharType="separate"/>
                            </w:r>
                            <w:r w:rsidR="00976E3B">
                              <w:rPr>
                                <w:sz w:val="16"/>
                              </w:rPr>
                              <w:t>16</w:t>
                            </w:r>
                            <w:r w:rsidRPr="00DD38D4">
                              <w:rPr>
                                <w:sz w:val="16"/>
                              </w:rPr>
                              <w:fldChar w:fldCharType="end"/>
                            </w:r>
                            <w:r w:rsidRPr="00DD38D4">
                              <w:rPr>
                                <w:sz w:val="16"/>
                              </w:rPr>
                              <w:t xml:space="preserve"> of the Details Schedule, will dictate whether clause </w:t>
                            </w:r>
                            <w:r w:rsidRPr="00DD38D4">
                              <w:rPr>
                                <w:sz w:val="16"/>
                              </w:rPr>
                              <w:fldChar w:fldCharType="begin"/>
                            </w:r>
                            <w:r w:rsidRPr="00DD38D4">
                              <w:rPr>
                                <w:sz w:val="16"/>
                              </w:rPr>
                              <w:instrText xml:space="preserve"> REF _Ref82550444 \w \h  \* MERGEFORMAT </w:instrText>
                            </w:r>
                            <w:r w:rsidRPr="00DD38D4">
                              <w:rPr>
                                <w:sz w:val="16"/>
                              </w:rPr>
                            </w:r>
                            <w:r w:rsidRPr="00DD38D4">
                              <w:rPr>
                                <w:sz w:val="16"/>
                              </w:rPr>
                              <w:fldChar w:fldCharType="separate"/>
                            </w:r>
                            <w:r w:rsidR="00976E3B">
                              <w:rPr>
                                <w:sz w:val="16"/>
                              </w:rPr>
                              <w:t>19.6</w:t>
                            </w:r>
                            <w:r w:rsidRPr="00DD38D4">
                              <w:rPr>
                                <w:sz w:val="16"/>
                              </w:rPr>
                              <w:fldChar w:fldCharType="end"/>
                            </w:r>
                            <w:r w:rsidRPr="00DD38D4">
                              <w:rPr>
                                <w:sz w:val="16"/>
                              </w:rPr>
                              <w:t xml:space="preserve">, clause </w:t>
                            </w:r>
                            <w:r>
                              <w:rPr>
                                <w:sz w:val="16"/>
                              </w:rPr>
                              <w:fldChar w:fldCharType="begin"/>
                            </w:r>
                            <w:r>
                              <w:rPr>
                                <w:sz w:val="16"/>
                              </w:rPr>
                              <w:instrText xml:space="preserve"> REF _Ref93667105 \w \h </w:instrText>
                            </w:r>
                            <w:r>
                              <w:rPr>
                                <w:sz w:val="16"/>
                              </w:rPr>
                            </w:r>
                            <w:r>
                              <w:rPr>
                                <w:sz w:val="16"/>
                              </w:rPr>
                              <w:fldChar w:fldCharType="separate"/>
                            </w:r>
                            <w:r w:rsidR="00976E3B">
                              <w:rPr>
                                <w:sz w:val="16"/>
                              </w:rPr>
                              <w:t>19.7</w:t>
                            </w:r>
                            <w:r>
                              <w:rPr>
                                <w:sz w:val="16"/>
                              </w:rPr>
                              <w:fldChar w:fldCharType="end"/>
                            </w:r>
                            <w:r>
                              <w:rPr>
                                <w:sz w:val="16"/>
                              </w:rPr>
                              <w:t xml:space="preserve"> </w:t>
                            </w:r>
                            <w:r w:rsidRPr="00DD38D4">
                              <w:rPr>
                                <w:sz w:val="16"/>
                              </w:rPr>
                              <w:t xml:space="preserve">or clause </w:t>
                            </w:r>
                            <w:r w:rsidRPr="00DD38D4">
                              <w:rPr>
                                <w:sz w:val="16"/>
                              </w:rPr>
                              <w:fldChar w:fldCharType="begin"/>
                            </w:r>
                            <w:r w:rsidRPr="00DD38D4">
                              <w:rPr>
                                <w:sz w:val="16"/>
                              </w:rPr>
                              <w:instrText xml:space="preserve"> REF _Ref82550627 \w \h </w:instrText>
                            </w:r>
                            <w:r>
                              <w:rPr>
                                <w:sz w:val="16"/>
                              </w:rPr>
                              <w:instrText xml:space="preserve"> \* MERGEFORMAT </w:instrText>
                            </w:r>
                            <w:r w:rsidRPr="00DD38D4">
                              <w:rPr>
                                <w:sz w:val="16"/>
                              </w:rPr>
                            </w:r>
                            <w:r w:rsidRPr="00DD38D4">
                              <w:rPr>
                                <w:sz w:val="16"/>
                              </w:rPr>
                              <w:fldChar w:fldCharType="separate"/>
                            </w:r>
                            <w:r w:rsidR="00976E3B">
                              <w:rPr>
                                <w:sz w:val="16"/>
                              </w:rPr>
                              <w:t>19.8</w:t>
                            </w:r>
                            <w:r w:rsidRPr="00DD38D4">
                              <w:rPr>
                                <w:sz w:val="16"/>
                              </w:rPr>
                              <w:fldChar w:fldCharType="end"/>
                            </w:r>
                            <w:r w:rsidRPr="00DD38D4">
                              <w:rPr>
                                <w:sz w:val="16"/>
                              </w:rPr>
                              <w:t xml:space="preserve"> will be operative in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8FAC" id="Text Box 78" o:spid="_x0000_s1092" type="#_x0000_t202" style="position:absolute;left:0;text-align:left;margin-left:10.3pt;margin-top:2.7pt;width:207.2pt;height:226.1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" fillcolor="#e9e4de [3209]" stroked="f" strokeweight=".5pt">
                <v:textbox>
                  <w:txbxContent>
                    <w:p w14:paraId="2117B533" w14:textId="1BE07C40" w:rsidR="00EA5B41" w:rsidRDefault="00EA5B41" w:rsidP="00EA5B41">
                      <w:pPr>
                        <w:spacing w:after="120"/>
                        <w:rPr>
                          <w:b/>
                          <w:i/>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sidR="00976E3B">
                        <w:rPr>
                          <w:b/>
                          <w:i/>
                          <w:sz w:val="16"/>
                        </w:rPr>
                        <w:t>19.6</w:t>
                      </w:r>
                      <w:r>
                        <w:rPr>
                          <w:b/>
                          <w:i/>
                          <w:sz w:val="16"/>
                        </w:rPr>
                        <w:fldChar w:fldCharType="end"/>
                      </w:r>
                      <w:r>
                        <w:rPr>
                          <w:b/>
                          <w:i/>
                          <w:sz w:val="16"/>
                        </w:rPr>
                        <w:t xml:space="preserve">, </w:t>
                      </w:r>
                      <w:r>
                        <w:rPr>
                          <w:b/>
                          <w:i/>
                          <w:sz w:val="16"/>
                        </w:rPr>
                        <w:fldChar w:fldCharType="begin"/>
                      </w:r>
                      <w:r>
                        <w:rPr>
                          <w:b/>
                          <w:i/>
                          <w:sz w:val="16"/>
                        </w:rPr>
                        <w:instrText xml:space="preserve"> REF _Ref93667105 \w \h </w:instrText>
                      </w:r>
                      <w:r>
                        <w:rPr>
                          <w:b/>
                          <w:i/>
                          <w:sz w:val="16"/>
                        </w:rPr>
                      </w:r>
                      <w:r>
                        <w:rPr>
                          <w:b/>
                          <w:i/>
                          <w:sz w:val="16"/>
                        </w:rPr>
                        <w:fldChar w:fldCharType="separate"/>
                      </w:r>
                      <w:r w:rsidR="00976E3B">
                        <w:rPr>
                          <w:b/>
                          <w:i/>
                          <w:sz w:val="16"/>
                        </w:rPr>
                        <w:t>19.7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sidR="00976E3B">
                        <w:rPr>
                          <w:b/>
                          <w:i/>
                          <w:sz w:val="16"/>
                        </w:rPr>
                        <w:t>19.8</w:t>
                      </w:r>
                      <w:r>
                        <w:rPr>
                          <w:b/>
                          <w:i/>
                          <w:sz w:val="16"/>
                        </w:rPr>
                        <w:fldChar w:fldCharType="end"/>
                      </w:r>
                      <w:r>
                        <w:rPr>
                          <w:b/>
                          <w:i/>
                          <w:sz w:val="16"/>
                        </w:rPr>
                        <w:t xml:space="preserve">: </w:t>
                      </w:r>
                      <w:r>
                        <w:rPr>
                          <w:sz w:val="16"/>
                        </w:rPr>
                        <w:t xml:space="preserve">If mediation is unsuccessful or the Dispute is not resolved after 30 Business Days of the notice, the parties may escalate the Dispute. </w:t>
                      </w:r>
                      <w:r w:rsidRPr="00657EBE">
                        <w:rPr>
                          <w:sz w:val="16"/>
                        </w:rPr>
                        <w:t xml:space="preserve">The parties </w:t>
                      </w:r>
                      <w:r>
                        <w:rPr>
                          <w:sz w:val="16"/>
                        </w:rPr>
                        <w:t>must</w:t>
                      </w:r>
                      <w:r w:rsidRPr="00657EBE">
                        <w:rPr>
                          <w:sz w:val="16"/>
                        </w:rPr>
                        <w:t xml:space="preserve"> specify in item </w:t>
                      </w:r>
                      <w:r w:rsidRPr="00657EBE">
                        <w:rPr>
                          <w:sz w:val="16"/>
                        </w:rPr>
                        <w:fldChar w:fldCharType="begin"/>
                      </w:r>
                      <w:r w:rsidRPr="00657EBE">
                        <w:rPr>
                          <w:sz w:val="16"/>
                        </w:rPr>
                        <w:instrText xml:space="preserve"> REF _Ref85103998 \w \h  \* MERGEFORMAT </w:instrText>
                      </w:r>
                      <w:r w:rsidRPr="00657EBE">
                        <w:rPr>
                          <w:sz w:val="16"/>
                        </w:rPr>
                      </w:r>
                      <w:r w:rsidRPr="00657EBE">
                        <w:rPr>
                          <w:sz w:val="16"/>
                        </w:rPr>
                        <w:fldChar w:fldCharType="separate"/>
                      </w:r>
                      <w:r w:rsidR="00976E3B">
                        <w:rPr>
                          <w:sz w:val="16"/>
                        </w:rPr>
                        <w:t>16</w:t>
                      </w:r>
                      <w:r w:rsidRPr="00657EBE">
                        <w:rPr>
                          <w:sz w:val="16"/>
                        </w:rPr>
                        <w:fldChar w:fldCharType="end"/>
                      </w:r>
                      <w:r w:rsidRPr="00657EBE">
                        <w:rPr>
                          <w:sz w:val="16"/>
                        </w:rPr>
                        <w:t xml:space="preserve"> of the Details Schedule </w:t>
                      </w:r>
                      <w:r>
                        <w:rPr>
                          <w:sz w:val="16"/>
                        </w:rPr>
                        <w:t xml:space="preserve">whether a Dispute will be escalated to: </w:t>
                      </w:r>
                    </w:p>
                    <w:p w14:paraId="258F243F" w14:textId="77777777" w:rsidR="00EA5B41" w:rsidRPr="0004677E" w:rsidRDefault="00EA5B41" w:rsidP="009175CB">
                      <w:pPr>
                        <w:pStyle w:val="ListParagraph"/>
                        <w:numPr>
                          <w:ilvl w:val="0"/>
                          <w:numId w:val="50"/>
                        </w:numPr>
                        <w:spacing w:after="120"/>
                        <w:contextualSpacing w:val="0"/>
                        <w:rPr>
                          <w:b/>
                          <w:sz w:val="16"/>
                        </w:rPr>
                      </w:pPr>
                      <w:r w:rsidRPr="0004677E">
                        <w:rPr>
                          <w:sz w:val="16"/>
                        </w:rPr>
                        <w:t xml:space="preserve">court proceedings </w:t>
                      </w:r>
                      <w:r>
                        <w:rPr>
                          <w:sz w:val="16"/>
                        </w:rPr>
                        <w:t>(typically used when the parties are Australian and litigation is chosen over arbitration);</w:t>
                      </w:r>
                    </w:p>
                    <w:p w14:paraId="7F6E39A2" w14:textId="77777777" w:rsidR="00EA5B41" w:rsidRPr="0004677E" w:rsidRDefault="00EA5B41" w:rsidP="009175CB">
                      <w:pPr>
                        <w:pStyle w:val="ListParagraph"/>
                        <w:numPr>
                          <w:ilvl w:val="0"/>
                          <w:numId w:val="50"/>
                        </w:numPr>
                        <w:spacing w:after="120"/>
                        <w:rPr>
                          <w:b/>
                          <w:sz w:val="16"/>
                        </w:rPr>
                      </w:pPr>
                      <w:r>
                        <w:rPr>
                          <w:sz w:val="16"/>
                        </w:rPr>
                        <w:t xml:space="preserve">WIPO arbitral proceedings (typically used where one party is outside of Australia and arbitration is chosen over litigation - </w:t>
                      </w:r>
                      <w:r w:rsidRPr="008F0A4B">
                        <w:rPr>
                          <w:sz w:val="16"/>
                        </w:rPr>
                        <w:t xml:space="preserve">this variant uses the WIPO Arbitration Rules (available </w:t>
                      </w:r>
                      <w:hyperlink r:id="rId33" w:history="1">
                        <w:r w:rsidRPr="008F0A4B">
                          <w:rPr>
                            <w:rStyle w:val="Hyperlink"/>
                            <w:sz w:val="16"/>
                          </w:rPr>
                          <w:t>here</w:t>
                        </w:r>
                      </w:hyperlink>
                      <w:r w:rsidRPr="008F0A4B">
                        <w:rPr>
                          <w:sz w:val="16"/>
                        </w:rPr>
                        <w:t>)</w:t>
                      </w:r>
                      <w:r>
                        <w:rPr>
                          <w:sz w:val="16"/>
                        </w:rPr>
                        <w:t>); or</w:t>
                      </w:r>
                    </w:p>
                    <w:p w14:paraId="42A5F742" w14:textId="77777777" w:rsidR="00EA5B41" w:rsidRPr="0004677E" w:rsidRDefault="00EA5B41" w:rsidP="009175CB">
                      <w:pPr>
                        <w:pStyle w:val="ListParagraph"/>
                        <w:numPr>
                          <w:ilvl w:val="0"/>
                          <w:numId w:val="50"/>
                        </w:numPr>
                        <w:spacing w:before="240" w:after="120"/>
                        <w:ind w:left="357" w:hanging="357"/>
                        <w:rPr>
                          <w:sz w:val="16"/>
                        </w:rPr>
                      </w:pPr>
                      <w:r>
                        <w:rPr>
                          <w:sz w:val="16"/>
                        </w:rPr>
                        <w:t xml:space="preserve">ACICA arbitral proceedings (typically used where one party is outside of Australia and arbitration is chosen over litigation - </w:t>
                      </w:r>
                      <w:r w:rsidRPr="008F0A4B">
                        <w:rPr>
                          <w:sz w:val="16"/>
                        </w:rPr>
                        <w:t xml:space="preserve">this variant uses the </w:t>
                      </w:r>
                      <w:r>
                        <w:rPr>
                          <w:sz w:val="16"/>
                        </w:rPr>
                        <w:t xml:space="preserve">ACICA </w:t>
                      </w:r>
                      <w:r w:rsidRPr="008F0A4B">
                        <w:rPr>
                          <w:sz w:val="16"/>
                        </w:rPr>
                        <w:t>Arbitration Rules</w:t>
                      </w:r>
                      <w:r>
                        <w:rPr>
                          <w:sz w:val="16"/>
                        </w:rPr>
                        <w:t xml:space="preserve">. </w:t>
                      </w:r>
                    </w:p>
                    <w:p w14:paraId="740B7F1B" w14:textId="48CC2DF2" w:rsidR="00EA5B41" w:rsidRPr="006453C9" w:rsidRDefault="00EA5B41" w:rsidP="00EA5B41">
                      <w:pPr>
                        <w:spacing w:after="120"/>
                        <w:rPr>
                          <w:sz w:val="10"/>
                        </w:rPr>
                      </w:pPr>
                      <w:r w:rsidRPr="00DD38D4">
                        <w:rPr>
                          <w:sz w:val="16"/>
                        </w:rPr>
                        <w:t xml:space="preserve">Depending on which escalation process is specified in item </w:t>
                      </w:r>
                      <w:r w:rsidRPr="00DD38D4">
                        <w:rPr>
                          <w:sz w:val="16"/>
                        </w:rPr>
                        <w:fldChar w:fldCharType="begin"/>
                      </w:r>
                      <w:r w:rsidRPr="00DD38D4">
                        <w:rPr>
                          <w:sz w:val="16"/>
                        </w:rPr>
                        <w:instrText xml:space="preserve"> REF _Ref85103998 \w \h  \* MERGEFORMAT </w:instrText>
                      </w:r>
                      <w:r w:rsidRPr="00DD38D4">
                        <w:rPr>
                          <w:sz w:val="16"/>
                        </w:rPr>
                      </w:r>
                      <w:r w:rsidRPr="00DD38D4">
                        <w:rPr>
                          <w:sz w:val="16"/>
                        </w:rPr>
                        <w:fldChar w:fldCharType="separate"/>
                      </w:r>
                      <w:r w:rsidR="00976E3B">
                        <w:rPr>
                          <w:sz w:val="16"/>
                        </w:rPr>
                        <w:t>16</w:t>
                      </w:r>
                      <w:r w:rsidRPr="00DD38D4">
                        <w:rPr>
                          <w:sz w:val="16"/>
                        </w:rPr>
                        <w:fldChar w:fldCharType="end"/>
                      </w:r>
                      <w:r w:rsidRPr="00DD38D4">
                        <w:rPr>
                          <w:sz w:val="16"/>
                        </w:rPr>
                        <w:t xml:space="preserve"> of the Details Schedule, will dictate whether clause </w:t>
                      </w:r>
                      <w:r w:rsidRPr="00DD38D4">
                        <w:rPr>
                          <w:sz w:val="16"/>
                        </w:rPr>
                        <w:fldChar w:fldCharType="begin"/>
                      </w:r>
                      <w:r w:rsidRPr="00DD38D4">
                        <w:rPr>
                          <w:sz w:val="16"/>
                        </w:rPr>
                        <w:instrText xml:space="preserve"> REF _Ref82550444 \w \h  \* MERGEFORMAT </w:instrText>
                      </w:r>
                      <w:r w:rsidRPr="00DD38D4">
                        <w:rPr>
                          <w:sz w:val="16"/>
                        </w:rPr>
                      </w:r>
                      <w:r w:rsidRPr="00DD38D4">
                        <w:rPr>
                          <w:sz w:val="16"/>
                        </w:rPr>
                        <w:fldChar w:fldCharType="separate"/>
                      </w:r>
                      <w:r w:rsidR="00976E3B">
                        <w:rPr>
                          <w:sz w:val="16"/>
                        </w:rPr>
                        <w:t>19.6</w:t>
                      </w:r>
                      <w:r w:rsidRPr="00DD38D4">
                        <w:rPr>
                          <w:sz w:val="16"/>
                        </w:rPr>
                        <w:fldChar w:fldCharType="end"/>
                      </w:r>
                      <w:r w:rsidRPr="00DD38D4">
                        <w:rPr>
                          <w:sz w:val="16"/>
                        </w:rPr>
                        <w:t xml:space="preserve">, clause </w:t>
                      </w:r>
                      <w:r>
                        <w:rPr>
                          <w:sz w:val="16"/>
                        </w:rPr>
                        <w:fldChar w:fldCharType="begin"/>
                      </w:r>
                      <w:r>
                        <w:rPr>
                          <w:sz w:val="16"/>
                        </w:rPr>
                        <w:instrText xml:space="preserve"> REF _Ref93667105 \w \h </w:instrText>
                      </w:r>
                      <w:r>
                        <w:rPr>
                          <w:sz w:val="16"/>
                        </w:rPr>
                      </w:r>
                      <w:r>
                        <w:rPr>
                          <w:sz w:val="16"/>
                        </w:rPr>
                        <w:fldChar w:fldCharType="separate"/>
                      </w:r>
                      <w:r w:rsidR="00976E3B">
                        <w:rPr>
                          <w:sz w:val="16"/>
                        </w:rPr>
                        <w:t>19.7</w:t>
                      </w:r>
                      <w:r>
                        <w:rPr>
                          <w:sz w:val="16"/>
                        </w:rPr>
                        <w:fldChar w:fldCharType="end"/>
                      </w:r>
                      <w:r>
                        <w:rPr>
                          <w:sz w:val="16"/>
                        </w:rPr>
                        <w:t xml:space="preserve"> </w:t>
                      </w:r>
                      <w:r w:rsidRPr="00DD38D4">
                        <w:rPr>
                          <w:sz w:val="16"/>
                        </w:rPr>
                        <w:t xml:space="preserve">or clause </w:t>
                      </w:r>
                      <w:r w:rsidRPr="00DD38D4">
                        <w:rPr>
                          <w:sz w:val="16"/>
                        </w:rPr>
                        <w:fldChar w:fldCharType="begin"/>
                      </w:r>
                      <w:r w:rsidRPr="00DD38D4">
                        <w:rPr>
                          <w:sz w:val="16"/>
                        </w:rPr>
                        <w:instrText xml:space="preserve"> REF _Ref82550627 \w \h </w:instrText>
                      </w:r>
                      <w:r>
                        <w:rPr>
                          <w:sz w:val="16"/>
                        </w:rPr>
                        <w:instrText xml:space="preserve"> \* MERGEFORMAT </w:instrText>
                      </w:r>
                      <w:r w:rsidRPr="00DD38D4">
                        <w:rPr>
                          <w:sz w:val="16"/>
                        </w:rPr>
                      </w:r>
                      <w:r w:rsidRPr="00DD38D4">
                        <w:rPr>
                          <w:sz w:val="16"/>
                        </w:rPr>
                        <w:fldChar w:fldCharType="separate"/>
                      </w:r>
                      <w:r w:rsidR="00976E3B">
                        <w:rPr>
                          <w:sz w:val="16"/>
                        </w:rPr>
                        <w:t>19.8</w:t>
                      </w:r>
                      <w:r w:rsidRPr="00DD38D4">
                        <w:rPr>
                          <w:sz w:val="16"/>
                        </w:rPr>
                        <w:fldChar w:fldCharType="end"/>
                      </w:r>
                      <w:r w:rsidRPr="00DD38D4">
                        <w:rPr>
                          <w:sz w:val="16"/>
                        </w:rPr>
                        <w:t xml:space="preserve"> will be operative in the Agreement.</w:t>
                      </w:r>
                    </w:p>
                  </w:txbxContent>
                </v:textbox>
                <w10:wrap type="through" anchorx="margin"/>
              </v:shape>
            </w:pict>
          </mc:Fallback>
        </mc:AlternateContent>
      </w:r>
      <w:r>
        <w:t>Escalation to court proceedings</w:t>
      </w:r>
      <w:bookmarkEnd w:id="380"/>
      <w:bookmarkEnd w:id="381"/>
    </w:p>
    <w:p w14:paraId="14CFC88D" w14:textId="26119F78" w:rsidR="00EA5B41" w:rsidRDefault="00EA5B41" w:rsidP="008F6FAE">
      <w:pPr>
        <w:pStyle w:val="Heading3"/>
        <w:keepNext/>
        <w:keepLines/>
        <w:numPr>
          <w:ilvl w:val="2"/>
          <w:numId w:val="24"/>
        </w:numPr>
      </w:pPr>
      <w:r>
        <w:t xml:space="preserve">This clause </w:t>
      </w:r>
      <w:r>
        <w:fldChar w:fldCharType="begin"/>
      </w:r>
      <w:r>
        <w:instrText xml:space="preserve"> REF _Ref82550444 \w \h </w:instrText>
      </w:r>
      <w:r>
        <w:fldChar w:fldCharType="separate"/>
      </w:r>
      <w:r w:rsidR="00976E3B">
        <w:t>19.6</w:t>
      </w:r>
      <w:r>
        <w:fldChar w:fldCharType="end"/>
      </w:r>
      <w:r>
        <w:t xml:space="preserve"> applies if specified in item </w:t>
      </w:r>
      <w:r>
        <w:fldChar w:fldCharType="begin"/>
      </w:r>
      <w:r>
        <w:instrText xml:space="preserve"> REF _Ref85103998 \w \h </w:instrText>
      </w:r>
      <w:r>
        <w:fldChar w:fldCharType="separate"/>
      </w:r>
      <w:r w:rsidR="00976E3B">
        <w:t>16</w:t>
      </w:r>
      <w:r>
        <w:fldChar w:fldCharType="end"/>
      </w:r>
      <w:r>
        <w:t xml:space="preserve"> of the Deta</w:t>
      </w:r>
      <w:r w:rsidRPr="00B46F73">
        <w:t xml:space="preserve">ils Schedule. If this clause </w:t>
      </w:r>
      <w:r w:rsidRPr="00B46F73">
        <w:fldChar w:fldCharType="begin"/>
      </w:r>
      <w:r w:rsidRPr="00B46F73">
        <w:instrText xml:space="preserve"> REF _Ref82550444 \w \h </w:instrText>
      </w:r>
      <w:r>
        <w:instrText xml:space="preserve"> \* MERGEFORMAT </w:instrText>
      </w:r>
      <w:r w:rsidRPr="00B46F73">
        <w:fldChar w:fldCharType="separate"/>
      </w:r>
      <w:r w:rsidR="00976E3B">
        <w:t>19.6</w:t>
      </w:r>
      <w:r w:rsidRPr="00B46F73">
        <w:fldChar w:fldCharType="end"/>
      </w:r>
      <w:r w:rsidRPr="00B46F73">
        <w:t xml:space="preserve"> applies, then clauses </w:t>
      </w:r>
      <w:r w:rsidRPr="00B46F73">
        <w:fldChar w:fldCharType="begin"/>
      </w:r>
      <w:r w:rsidRPr="00B46F73">
        <w:instrText xml:space="preserve"> REF _Ref93667105 \w \h </w:instrText>
      </w:r>
      <w:r>
        <w:instrText xml:space="preserve"> \* MERGEFORMAT </w:instrText>
      </w:r>
      <w:r w:rsidRPr="00B46F73">
        <w:fldChar w:fldCharType="separate"/>
      </w:r>
      <w:r w:rsidR="00976E3B">
        <w:t>19.7</w:t>
      </w:r>
      <w:r w:rsidRPr="00B46F73">
        <w:fldChar w:fldCharType="end"/>
      </w:r>
      <w:r w:rsidRPr="00B46F73">
        <w:t xml:space="preserve"> and</w:t>
      </w:r>
      <w:r w:rsidRPr="00813ABF">
        <w:t xml:space="preserve"> </w:t>
      </w:r>
      <w:r w:rsidRPr="00813ABF">
        <w:fldChar w:fldCharType="begin"/>
      </w:r>
      <w:r w:rsidRPr="00813ABF">
        <w:instrText xml:space="preserve"> REF _Ref82550627 \n \h  \* MERGEFORMAT </w:instrText>
      </w:r>
      <w:r w:rsidRPr="00813ABF">
        <w:fldChar w:fldCharType="separate"/>
      </w:r>
      <w:r w:rsidR="00976E3B">
        <w:t>19.8</w:t>
      </w:r>
      <w:r w:rsidRPr="00813ABF">
        <w:fldChar w:fldCharType="end"/>
      </w:r>
      <w:r>
        <w:t xml:space="preserve"> do not apply. </w:t>
      </w:r>
    </w:p>
    <w:p w14:paraId="024D9474" w14:textId="77777777" w:rsidR="00EA5B41" w:rsidRDefault="00EA5B41" w:rsidP="008F6FAE">
      <w:pPr>
        <w:pStyle w:val="Heading3"/>
        <w:numPr>
          <w:ilvl w:val="2"/>
          <w:numId w:val="24"/>
        </w:numPr>
      </w:pPr>
      <w:r>
        <w:t xml:space="preserve">If the Dispute is not resolved within 30 Business Days of the service of the Notice of Dispute, any party to the Dispute may initiate proceedings </w:t>
      </w:r>
      <w:r w:rsidRPr="001D56FA">
        <w:t xml:space="preserve">in a court of </w:t>
      </w:r>
      <w:r>
        <w:t>competent</w:t>
      </w:r>
      <w:r w:rsidRPr="001D56FA">
        <w:t xml:space="preserve"> jurisdiction</w:t>
      </w:r>
      <w:r>
        <w:t>.</w:t>
      </w:r>
    </w:p>
    <w:p w14:paraId="7544E7B3" w14:textId="77777777" w:rsidR="00EA5B41" w:rsidRPr="00B46F73" w:rsidRDefault="00EA5B41" w:rsidP="00307B26">
      <w:pPr>
        <w:pStyle w:val="Heading2"/>
        <w:rPr>
          <w:i/>
        </w:rPr>
      </w:pPr>
      <w:bookmarkStart w:id="382" w:name="_Ref93667105"/>
      <w:bookmarkStart w:id="383" w:name="_Toc110939347"/>
      <w:r w:rsidRPr="00AD421A">
        <w:t>Escalation to arbitral proceedings</w:t>
      </w:r>
      <w:bookmarkEnd w:id="382"/>
      <w:bookmarkEnd w:id="383"/>
    </w:p>
    <w:p w14:paraId="6F79BBC2" w14:textId="093C5353" w:rsidR="00EA5B41" w:rsidRPr="00B46F73" w:rsidRDefault="00EA5B41" w:rsidP="00307B26">
      <w:pPr>
        <w:pStyle w:val="Heading3"/>
      </w:pPr>
      <w:r w:rsidRPr="00B46F73">
        <w:t xml:space="preserve">This clause </w:t>
      </w:r>
      <w:r w:rsidRPr="00B46F73">
        <w:fldChar w:fldCharType="begin"/>
      </w:r>
      <w:r w:rsidRPr="00B46F73">
        <w:instrText xml:space="preserve"> REF _Ref93667105 \r \h </w:instrText>
      </w:r>
      <w:r>
        <w:instrText xml:space="preserve"> \* MERGEFORMAT </w:instrText>
      </w:r>
      <w:r w:rsidRPr="00B46F73">
        <w:fldChar w:fldCharType="separate"/>
      </w:r>
      <w:r w:rsidR="00976E3B">
        <w:t>19.7</w:t>
      </w:r>
      <w:r w:rsidRPr="00B46F73">
        <w:fldChar w:fldCharType="end"/>
      </w:r>
      <w:r w:rsidRPr="00B46F73">
        <w:t xml:space="preserve"> applies if specified in item </w:t>
      </w:r>
      <w:r w:rsidRPr="00B46F73">
        <w:fldChar w:fldCharType="begin"/>
      </w:r>
      <w:r w:rsidRPr="00B46F73">
        <w:instrText xml:space="preserve"> REF _Ref85103998 \w \h </w:instrText>
      </w:r>
      <w:r>
        <w:instrText xml:space="preserve"> \* MERGEFORMAT </w:instrText>
      </w:r>
      <w:r w:rsidRPr="00B46F73">
        <w:fldChar w:fldCharType="separate"/>
      </w:r>
      <w:r w:rsidR="00976E3B">
        <w:t>16</w:t>
      </w:r>
      <w:r w:rsidRPr="00B46F73">
        <w:fldChar w:fldCharType="end"/>
      </w:r>
      <w:r w:rsidRPr="00B46F73">
        <w:t xml:space="preserve"> of the Details Schedule. If this clause </w:t>
      </w:r>
      <w:r w:rsidRPr="00B46F73">
        <w:fldChar w:fldCharType="begin"/>
      </w:r>
      <w:r w:rsidRPr="00B46F73">
        <w:instrText xml:space="preserve"> REF _Ref93667105 \w \h  \* MERGEFORMAT </w:instrText>
      </w:r>
      <w:r w:rsidRPr="00B46F73">
        <w:fldChar w:fldCharType="separate"/>
      </w:r>
      <w:r w:rsidR="00976E3B">
        <w:t>19.7</w:t>
      </w:r>
      <w:r w:rsidRPr="00B46F73">
        <w:fldChar w:fldCharType="end"/>
      </w:r>
      <w:r w:rsidRPr="00B46F73">
        <w:t xml:space="preserve"> applies, then clauses </w:t>
      </w:r>
      <w:r w:rsidRPr="00B46F73">
        <w:fldChar w:fldCharType="begin"/>
      </w:r>
      <w:r w:rsidRPr="00E80A11">
        <w:instrText xml:space="preserve"> REF _Ref82550444 \w \h </w:instrText>
      </w:r>
      <w:r w:rsidRPr="00B46F73">
        <w:instrText xml:space="preserve"> \* MERGEFORMAT </w:instrText>
      </w:r>
      <w:r w:rsidRPr="00B46F73">
        <w:fldChar w:fldCharType="separate"/>
      </w:r>
      <w:r w:rsidR="00976E3B">
        <w:t>19.6</w:t>
      </w:r>
      <w:r w:rsidRPr="00B46F73">
        <w:fldChar w:fldCharType="end"/>
      </w:r>
      <w:r w:rsidRPr="00B46F73">
        <w:t xml:space="preserve"> and </w:t>
      </w:r>
      <w:r w:rsidRPr="00B46F73">
        <w:fldChar w:fldCharType="begin"/>
      </w:r>
      <w:r w:rsidRPr="00E80A11">
        <w:instrText xml:space="preserve"> REF _Ref82550627 \n \h  \* MERGEFORMAT </w:instrText>
      </w:r>
      <w:r w:rsidRPr="00B46F73">
        <w:fldChar w:fldCharType="separate"/>
      </w:r>
      <w:r w:rsidR="00976E3B">
        <w:t>19.8</w:t>
      </w:r>
      <w:r w:rsidRPr="00B46F73">
        <w:fldChar w:fldCharType="end"/>
      </w:r>
      <w:r w:rsidRPr="00B46F73">
        <w:t xml:space="preserve"> do not apply. </w:t>
      </w:r>
    </w:p>
    <w:p w14:paraId="2C24EA74" w14:textId="45AB0C51" w:rsidR="00EA5B41" w:rsidRDefault="00EA5B41" w:rsidP="00307B26">
      <w:pPr>
        <w:pStyle w:val="Heading3"/>
      </w:pPr>
      <w:r w:rsidRPr="00B46F73">
        <w:t>If the Dispute has not resolved within</w:t>
      </w:r>
      <w:r>
        <w:t xml:space="preserve"> 30 Business Days of the service of the Notice of Dispute, it must</w:t>
      </w:r>
      <w:r w:rsidRPr="00B34EBA">
        <w:t xml:space="preserve"> be referred to and finally determined by arbitration in accordance with the WIPO Arbitration Rules.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set out in </w:t>
      </w:r>
      <w:r w:rsidRPr="008846B7">
        <w:t xml:space="preserve">item </w:t>
      </w:r>
      <w:r>
        <w:fldChar w:fldCharType="begin"/>
      </w:r>
      <w:r>
        <w:instrText xml:space="preserve"> REF _Ref100224608 \w \h </w:instrText>
      </w:r>
      <w:r>
        <w:fldChar w:fldCharType="separate"/>
      </w:r>
      <w:r w:rsidR="00976E3B">
        <w:t>18</w:t>
      </w:r>
      <w:r>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set out in </w:t>
      </w:r>
      <w:r w:rsidRPr="008846B7">
        <w:t xml:space="preserve">item </w:t>
      </w:r>
      <w:r>
        <w:fldChar w:fldCharType="begin"/>
      </w:r>
      <w:r>
        <w:instrText xml:space="preserve"> REF _Ref100224608 \w \h </w:instrText>
      </w:r>
      <w:r>
        <w:fldChar w:fldCharType="separate"/>
      </w:r>
      <w:r w:rsidR="00976E3B">
        <w:t>18</w:t>
      </w:r>
      <w:r>
        <w:fldChar w:fldCharType="end"/>
      </w:r>
      <w:r w:rsidRPr="008846B7">
        <w:t xml:space="preserve"> of</w:t>
      </w:r>
      <w:r>
        <w:t xml:space="preserve"> the Details Schedule</w:t>
      </w:r>
      <w:r w:rsidRPr="00B34EBA">
        <w:t>.</w:t>
      </w:r>
    </w:p>
    <w:p w14:paraId="1F432A0D" w14:textId="77777777" w:rsidR="00EA5B41" w:rsidRDefault="00EA5B41" w:rsidP="00307B26">
      <w:pPr>
        <w:pStyle w:val="Heading2"/>
      </w:pPr>
      <w:bookmarkStart w:id="384" w:name="_Ref82550627"/>
      <w:bookmarkStart w:id="385" w:name="_Toc110939348"/>
      <w:bookmarkStart w:id="386" w:name="_Toc82279892"/>
      <w:r>
        <w:t>Escalation to arbitral proceedings</w:t>
      </w:r>
      <w:bookmarkEnd w:id="384"/>
      <w:bookmarkEnd w:id="385"/>
    </w:p>
    <w:p w14:paraId="6EB0FA41" w14:textId="7F2FE835" w:rsidR="00EA5B41" w:rsidRDefault="00EA5B41" w:rsidP="00307B26">
      <w:pPr>
        <w:pStyle w:val="Heading3"/>
      </w:pPr>
      <w:r>
        <w:t xml:space="preserve">This clause </w:t>
      </w:r>
      <w:r w:rsidRPr="000000C2">
        <w:fldChar w:fldCharType="begin"/>
      </w:r>
      <w:r w:rsidRPr="000000C2">
        <w:instrText xml:space="preserve"> REF _Ref82550627 \n \h  \* MERGEFORMAT </w:instrText>
      </w:r>
      <w:r w:rsidRPr="000000C2">
        <w:fldChar w:fldCharType="separate"/>
      </w:r>
      <w:r w:rsidR="00976E3B">
        <w:t>19.8</w:t>
      </w:r>
      <w:r w:rsidRPr="000000C2">
        <w:fldChar w:fldCharType="end"/>
      </w:r>
      <w:r>
        <w:t xml:space="preserve"> applies if specified in item </w:t>
      </w:r>
      <w:r>
        <w:fldChar w:fldCharType="begin"/>
      </w:r>
      <w:r>
        <w:instrText xml:space="preserve"> REF _Ref85103998 \w \h </w:instrText>
      </w:r>
      <w:r>
        <w:fldChar w:fldCharType="separate"/>
      </w:r>
      <w:r w:rsidR="00976E3B">
        <w:t>16</w:t>
      </w:r>
      <w:r>
        <w:fldChar w:fldCharType="end"/>
      </w:r>
      <w:r>
        <w:t xml:space="preserve"> of the Details Schedule. If this clause </w:t>
      </w:r>
      <w:r w:rsidRPr="000000C2">
        <w:fldChar w:fldCharType="begin"/>
      </w:r>
      <w:r w:rsidRPr="000000C2">
        <w:instrText xml:space="preserve"> REF _Ref82550627 \n \h  \* MERGEFORMAT </w:instrText>
      </w:r>
      <w:r w:rsidRPr="000000C2">
        <w:fldChar w:fldCharType="separate"/>
      </w:r>
      <w:r w:rsidR="00976E3B">
        <w:t>19.8</w:t>
      </w:r>
      <w:r w:rsidRPr="000000C2">
        <w:fldChar w:fldCharType="end"/>
      </w:r>
      <w:r>
        <w:t xml:space="preserve"> applies, then clauses </w:t>
      </w:r>
      <w:r>
        <w:fldChar w:fldCharType="begin"/>
      </w:r>
      <w:r>
        <w:instrText xml:space="preserve"> REF _Ref82550444 \w \h </w:instrText>
      </w:r>
      <w:r>
        <w:fldChar w:fldCharType="separate"/>
      </w:r>
      <w:r w:rsidR="00976E3B">
        <w:t>19.6</w:t>
      </w:r>
      <w:r>
        <w:fldChar w:fldCharType="end"/>
      </w:r>
      <w:r w:rsidRPr="000000C2">
        <w:t xml:space="preserve"> and </w:t>
      </w:r>
      <w:r>
        <w:fldChar w:fldCharType="begin"/>
      </w:r>
      <w:r>
        <w:instrText xml:space="preserve"> REF _Ref93667105 \r \h </w:instrText>
      </w:r>
      <w:r>
        <w:fldChar w:fldCharType="separate"/>
      </w:r>
      <w:r w:rsidR="00976E3B">
        <w:t>19.7</w:t>
      </w:r>
      <w:r>
        <w:fldChar w:fldCharType="end"/>
      </w:r>
      <w:r>
        <w:t xml:space="preserve"> do not apply. </w:t>
      </w:r>
    </w:p>
    <w:p w14:paraId="167D7F09" w14:textId="0E8BD241" w:rsidR="00EA5B41" w:rsidRDefault="00EA5B41" w:rsidP="0068182D">
      <w:pPr>
        <w:pStyle w:val="Heading3"/>
        <w:keepNext/>
        <w:keepLines/>
      </w:pPr>
      <w:r>
        <w:lastRenderedPageBreak/>
        <w:t xml:space="preserve">If the Dispute has not resolved within 20 Business Days 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set out in </w:t>
      </w:r>
      <w:r w:rsidRPr="008846B7">
        <w:t xml:space="preserve">item </w:t>
      </w:r>
      <w:r>
        <w:fldChar w:fldCharType="begin"/>
      </w:r>
      <w:r>
        <w:instrText xml:space="preserve"> REF _Ref100224608 \w \h </w:instrText>
      </w:r>
      <w:r>
        <w:fldChar w:fldCharType="separate"/>
      </w:r>
      <w:r w:rsidR="00976E3B">
        <w:t>18</w:t>
      </w:r>
      <w:r>
        <w:fldChar w:fldCharType="end"/>
      </w:r>
      <w:r w:rsidRPr="008846B7">
        <w:t xml:space="preserve"> of</w:t>
      </w:r>
      <w:r>
        <w:t xml:space="preserve"> the Details Schedule</w:t>
      </w:r>
      <w:r w:rsidRPr="00B34EBA">
        <w:t>.</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set out in </w:t>
      </w:r>
      <w:r w:rsidRPr="008846B7">
        <w:t xml:space="preserve">item </w:t>
      </w:r>
      <w:r>
        <w:fldChar w:fldCharType="begin"/>
      </w:r>
      <w:r>
        <w:instrText xml:space="preserve"> REF _Ref100224608 \w \h </w:instrText>
      </w:r>
      <w:r>
        <w:fldChar w:fldCharType="separate"/>
      </w:r>
      <w:r w:rsidR="00976E3B">
        <w:t>18</w:t>
      </w:r>
      <w:r>
        <w:fldChar w:fldCharType="end"/>
      </w:r>
      <w:r w:rsidRPr="008846B7">
        <w:t xml:space="preserve"> of</w:t>
      </w:r>
      <w:r>
        <w:t xml:space="preserve"> the Details Schedule</w:t>
      </w:r>
      <w:r w:rsidRPr="00B34EBA">
        <w:t>.</w:t>
      </w:r>
    </w:p>
    <w:p w14:paraId="677F33A4" w14:textId="77777777" w:rsidR="00EA5B41" w:rsidRDefault="00EA5B41" w:rsidP="00307B26">
      <w:pPr>
        <w:pStyle w:val="Heading2"/>
      </w:pPr>
      <w:bookmarkStart w:id="387" w:name="_Toc82550800"/>
      <w:bookmarkStart w:id="388" w:name="_Toc82613844"/>
      <w:bookmarkStart w:id="389" w:name="_Toc82550813"/>
      <w:bookmarkStart w:id="390" w:name="_Toc82613857"/>
      <w:bookmarkStart w:id="391" w:name="_Ref93658414"/>
      <w:bookmarkStart w:id="392" w:name="_Toc110939349"/>
      <w:bookmarkEnd w:id="386"/>
      <w:bookmarkEnd w:id="387"/>
      <w:bookmarkEnd w:id="388"/>
      <w:bookmarkEnd w:id="389"/>
      <w:bookmarkEnd w:id="390"/>
      <w:r>
        <w:rPr>
          <w:noProof/>
          <w:lang w:eastAsia="en-AU"/>
        </w:rPr>
        <mc:AlternateContent>
          <mc:Choice Requires="wps">
            <w:drawing>
              <wp:anchor distT="0" distB="0" distL="114300" distR="114300" simplePos="0" relativeHeight="251701248" behindDoc="1" locked="0" layoutInCell="1" allowOverlap="1" wp14:anchorId="43F24C76" wp14:editId="5E8FC383">
                <wp:simplePos x="0" y="0"/>
                <wp:positionH relativeFrom="column">
                  <wp:posOffset>4262351</wp:posOffset>
                </wp:positionH>
                <wp:positionV relativeFrom="paragraph">
                  <wp:posOffset>182856</wp:posOffset>
                </wp:positionV>
                <wp:extent cx="2631600" cy="1039091"/>
                <wp:effectExtent l="0" t="0" r="0" b="8890"/>
                <wp:wrapThrough wrapText="bothSides">
                  <wp:wrapPolygon edited="0">
                    <wp:start x="0" y="0"/>
                    <wp:lineTo x="0" y="21389"/>
                    <wp:lineTo x="21423" y="21389"/>
                    <wp:lineTo x="21423" y="0"/>
                    <wp:lineTo x="0" y="0"/>
                  </wp:wrapPolygon>
                </wp:wrapThrough>
                <wp:docPr id="81" name="Text Box 81"/>
                <wp:cNvGraphicFramePr/>
                <a:graphic xmlns:a="http://schemas.openxmlformats.org/drawingml/2006/main">
                  <a:graphicData uri="http://schemas.microsoft.com/office/word/2010/wordprocessingShape">
                    <wps:wsp>
                      <wps:cNvSpPr txBox="1"/>
                      <wps:spPr>
                        <a:xfrm>
                          <a:off x="0" y="0"/>
                          <a:ext cx="2631600" cy="1039091"/>
                        </a:xfrm>
                        <a:prstGeom prst="rect">
                          <a:avLst/>
                        </a:prstGeom>
                        <a:solidFill>
                          <a:schemeClr val="accent6"/>
                        </a:solidFill>
                        <a:ln w="6350">
                          <a:noFill/>
                        </a:ln>
                      </wps:spPr>
                      <wps:txbx>
                        <w:txbxContent>
                          <w:p w14:paraId="781830BB" w14:textId="3F619594"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_Ref93658414 \w \h </w:instrText>
                            </w:r>
                            <w:r>
                              <w:rPr>
                                <w:b/>
                                <w:i/>
                                <w:sz w:val="16"/>
                              </w:rPr>
                            </w:r>
                            <w:r>
                              <w:rPr>
                                <w:b/>
                                <w:i/>
                                <w:sz w:val="16"/>
                              </w:rPr>
                              <w:fldChar w:fldCharType="separate"/>
                            </w:r>
                            <w:r w:rsidR="00976E3B">
                              <w:rPr>
                                <w:b/>
                                <w:i/>
                                <w:sz w:val="16"/>
                              </w:rPr>
                              <w:t>19.9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531274F0" w14:textId="4A892D30" w:rsidR="00EA5B41" w:rsidRPr="00AD421A" w:rsidRDefault="00EA5B41" w:rsidP="00EA5B41">
                            <w:pPr>
                              <w:spacing w:after="120"/>
                              <w:rPr>
                                <w:sz w:val="16"/>
                              </w:rPr>
                            </w:pPr>
                            <w:r>
                              <w:rPr>
                                <w:sz w:val="16"/>
                              </w:rPr>
                              <w:t xml:space="preserve">Clause </w:t>
                            </w:r>
                            <w:r>
                              <w:rPr>
                                <w:sz w:val="16"/>
                              </w:rPr>
                              <w:fldChar w:fldCharType="begin"/>
                            </w:r>
                            <w:r>
                              <w:rPr>
                                <w:sz w:val="16"/>
                              </w:rPr>
                              <w:instrText xml:space="preserve"> REF _Ref93658474 \w \h </w:instrText>
                            </w:r>
                            <w:r>
                              <w:rPr>
                                <w:sz w:val="16"/>
                              </w:rPr>
                            </w:r>
                            <w:r>
                              <w:rPr>
                                <w:sz w:val="16"/>
                              </w:rPr>
                              <w:fldChar w:fldCharType="separate"/>
                            </w:r>
                            <w:r w:rsidR="00976E3B">
                              <w:rPr>
                                <w:sz w:val="16"/>
                              </w:rPr>
                              <w:t>19.9(a)</w:t>
                            </w:r>
                            <w:r>
                              <w:rPr>
                                <w:sz w:val="16"/>
                              </w:rPr>
                              <w:fldChar w:fldCharType="end"/>
                            </w:r>
                            <w:r>
                              <w:rPr>
                                <w:sz w:val="16"/>
                              </w:rPr>
                              <w:t xml:space="preserve"> to </w:t>
                            </w:r>
                            <w:r>
                              <w:rPr>
                                <w:sz w:val="16"/>
                              </w:rPr>
                              <w:fldChar w:fldCharType="begin"/>
                            </w:r>
                            <w:r>
                              <w:rPr>
                                <w:sz w:val="16"/>
                              </w:rPr>
                              <w:instrText xml:space="preserve"> REF _Ref93658478 \n \h </w:instrText>
                            </w:r>
                            <w:r>
                              <w:rPr>
                                <w:sz w:val="16"/>
                              </w:rPr>
                            </w:r>
                            <w:r>
                              <w:rPr>
                                <w:sz w:val="16"/>
                              </w:rPr>
                              <w:fldChar w:fldCharType="separate"/>
                            </w:r>
                            <w:r w:rsidR="00976E3B">
                              <w:rPr>
                                <w:sz w:val="16"/>
                              </w:rPr>
                              <w:t>(d)</w:t>
                            </w:r>
                            <w:r>
                              <w:rPr>
                                <w:sz w:val="16"/>
                              </w:rPr>
                              <w:fldChar w:fldCharType="end"/>
                            </w:r>
                            <w:r>
                              <w:rPr>
                                <w:sz w:val="16"/>
                              </w:rPr>
                              <w:t xml:space="preserve"> sets out a number of exceptions to the obligation of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24C76" id="Text Box 81" o:spid="_x0000_s1093" type="#_x0000_t202" style="position:absolute;left:0;text-align:left;margin-left:335.6pt;margin-top:14.4pt;width:207.2pt;height:8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" fillcolor="#e9e4de [3209]" stroked="f" strokeweight=".5pt">
                <v:textbox>
                  <w:txbxContent>
                    <w:p w14:paraId="781830BB" w14:textId="3F619594"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_Ref93658414 \w \h </w:instrText>
                      </w:r>
                      <w:r>
                        <w:rPr>
                          <w:b/>
                          <w:i/>
                          <w:sz w:val="16"/>
                        </w:rPr>
                      </w:r>
                      <w:r>
                        <w:rPr>
                          <w:b/>
                          <w:i/>
                          <w:sz w:val="16"/>
                        </w:rPr>
                        <w:fldChar w:fldCharType="separate"/>
                      </w:r>
                      <w:r w:rsidR="00976E3B">
                        <w:rPr>
                          <w:b/>
                          <w:i/>
                          <w:sz w:val="16"/>
                        </w:rPr>
                        <w:t>19.9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531274F0" w14:textId="4A892D30" w:rsidR="00EA5B41" w:rsidRPr="00AD421A" w:rsidRDefault="00EA5B41" w:rsidP="00EA5B41">
                      <w:pPr>
                        <w:spacing w:after="120"/>
                        <w:rPr>
                          <w:sz w:val="16"/>
                        </w:rPr>
                      </w:pPr>
                      <w:r>
                        <w:rPr>
                          <w:sz w:val="16"/>
                        </w:rPr>
                        <w:t xml:space="preserve">Clause </w:t>
                      </w:r>
                      <w:r>
                        <w:rPr>
                          <w:sz w:val="16"/>
                        </w:rPr>
                        <w:fldChar w:fldCharType="begin"/>
                      </w:r>
                      <w:r>
                        <w:rPr>
                          <w:sz w:val="16"/>
                        </w:rPr>
                        <w:instrText xml:space="preserve"> REF _Ref93658474 \w \h </w:instrText>
                      </w:r>
                      <w:r>
                        <w:rPr>
                          <w:sz w:val="16"/>
                        </w:rPr>
                      </w:r>
                      <w:r>
                        <w:rPr>
                          <w:sz w:val="16"/>
                        </w:rPr>
                        <w:fldChar w:fldCharType="separate"/>
                      </w:r>
                      <w:r w:rsidR="00976E3B">
                        <w:rPr>
                          <w:sz w:val="16"/>
                        </w:rPr>
                        <w:t>19.9(a)</w:t>
                      </w:r>
                      <w:r>
                        <w:rPr>
                          <w:sz w:val="16"/>
                        </w:rPr>
                        <w:fldChar w:fldCharType="end"/>
                      </w:r>
                      <w:r>
                        <w:rPr>
                          <w:sz w:val="16"/>
                        </w:rPr>
                        <w:t xml:space="preserve"> to </w:t>
                      </w:r>
                      <w:r>
                        <w:rPr>
                          <w:sz w:val="16"/>
                        </w:rPr>
                        <w:fldChar w:fldCharType="begin"/>
                      </w:r>
                      <w:r>
                        <w:rPr>
                          <w:sz w:val="16"/>
                        </w:rPr>
                        <w:instrText xml:space="preserve"> REF _Ref93658478 \n \h </w:instrText>
                      </w:r>
                      <w:r>
                        <w:rPr>
                          <w:sz w:val="16"/>
                        </w:rPr>
                      </w:r>
                      <w:r>
                        <w:rPr>
                          <w:sz w:val="16"/>
                        </w:rPr>
                        <w:fldChar w:fldCharType="separate"/>
                      </w:r>
                      <w:r w:rsidR="00976E3B">
                        <w:rPr>
                          <w:sz w:val="16"/>
                        </w:rPr>
                        <w:t>(d)</w:t>
                      </w:r>
                      <w:r>
                        <w:rPr>
                          <w:sz w:val="16"/>
                        </w:rPr>
                        <w:fldChar w:fldCharType="end"/>
                      </w:r>
                      <w:r>
                        <w:rPr>
                          <w:sz w:val="16"/>
                        </w:rPr>
                        <w:t xml:space="preserve"> sets out a number of exceptions to the obligation of confidentiality.</w:t>
                      </w:r>
                    </w:p>
                  </w:txbxContent>
                </v:textbox>
                <w10:wrap type="through"/>
              </v:shape>
            </w:pict>
          </mc:Fallback>
        </mc:AlternateContent>
      </w:r>
      <w:r>
        <w:t>Confidentiality</w:t>
      </w:r>
      <w:bookmarkEnd w:id="391"/>
      <w:bookmarkEnd w:id="392"/>
    </w:p>
    <w:p w14:paraId="15ECFD56" w14:textId="77777777" w:rsidR="00EA5B41" w:rsidRDefault="00EA5B41" w:rsidP="00EA5B41">
      <w:pPr>
        <w:pStyle w:val="IndentParaLevel1"/>
        <w:keepNext/>
        <w:keepLines/>
      </w:pPr>
      <w:r>
        <w:t>Each party to the Dispute must treat as confidential and not disclose to a third party (or the other parties) without each other party to the Dispute’s prior written consent all matters relating to the dispute resolution process, including the details of the Dispute and the subject matter of the Dispute, except:</w:t>
      </w:r>
    </w:p>
    <w:p w14:paraId="3FBF8F27" w14:textId="1AA6F4D7" w:rsidR="00EA5B41" w:rsidRDefault="00EA5B41" w:rsidP="00307B26">
      <w:pPr>
        <w:pStyle w:val="Heading3"/>
      </w:pPr>
      <w:bookmarkStart w:id="393" w:name="_Ref93658474"/>
      <w:r>
        <w:t xml:space="preserve">for the purpose of making an application to any competent court in accordance with this clause </w:t>
      </w:r>
      <w:r>
        <w:fldChar w:fldCharType="begin"/>
      </w:r>
      <w:r>
        <w:instrText xml:space="preserve"> REF _Ref94637242 \w \h </w:instrText>
      </w:r>
      <w:r>
        <w:fldChar w:fldCharType="separate"/>
      </w:r>
      <w:r w:rsidR="00976E3B">
        <w:t>19</w:t>
      </w:r>
      <w:r>
        <w:fldChar w:fldCharType="end"/>
      </w:r>
      <w:r>
        <w:t>;</w:t>
      </w:r>
      <w:bookmarkEnd w:id="393"/>
      <w:r>
        <w:t xml:space="preserve"> </w:t>
      </w:r>
    </w:p>
    <w:p w14:paraId="32E3ACE0" w14:textId="77777777" w:rsidR="00EA5B41" w:rsidRDefault="00EA5B41" w:rsidP="00307B26">
      <w:pPr>
        <w:pStyle w:val="Heading3"/>
      </w:pPr>
      <w:r>
        <w:t xml:space="preserve">if necessary to obtain legal or financial advice; </w:t>
      </w:r>
    </w:p>
    <w:p w14:paraId="636BE1D1" w14:textId="77777777" w:rsidR="00EA5B41" w:rsidRDefault="00EA5B41" w:rsidP="00307B26">
      <w:pPr>
        <w:pStyle w:val="Heading3"/>
      </w:pPr>
      <w:r>
        <w:t>if required by law; or</w:t>
      </w:r>
    </w:p>
    <w:p w14:paraId="3CC303F7" w14:textId="77777777" w:rsidR="00EA5B41" w:rsidRDefault="00EA5B41" w:rsidP="00307B26">
      <w:pPr>
        <w:pStyle w:val="Heading3"/>
      </w:pPr>
      <w:bookmarkStart w:id="394" w:name="_Ref93658478"/>
      <w:r>
        <w:t>in the case of a party that is a Commonwealth Entity or a State or Territory government entity, disclosure to its responsible government Minister or in response to a request by a House or Committee of Parliament.</w:t>
      </w:r>
      <w:bookmarkEnd w:id="394"/>
      <w:r>
        <w:t xml:space="preserve">  </w:t>
      </w:r>
    </w:p>
    <w:p w14:paraId="207BE9EF" w14:textId="77777777" w:rsidR="00EA5B41" w:rsidRPr="00492C25" w:rsidRDefault="00EA5B41" w:rsidP="00307B26">
      <w:pPr>
        <w:pStyle w:val="Heading1"/>
      </w:pPr>
      <w:bookmarkStart w:id="395" w:name="_Ref87464442"/>
      <w:bookmarkStart w:id="396" w:name="_Toc110939350"/>
      <w:r>
        <w:t>Termination</w:t>
      </w:r>
      <w:bookmarkEnd w:id="395"/>
      <w:bookmarkEnd w:id="396"/>
    </w:p>
    <w:p w14:paraId="4CCA2913" w14:textId="77777777" w:rsidR="00EA5B41" w:rsidRDefault="00EA5B41" w:rsidP="00307B26">
      <w:pPr>
        <w:pStyle w:val="Heading2"/>
      </w:pPr>
      <w:bookmarkStart w:id="397" w:name="_Ref93659443"/>
      <w:bookmarkStart w:id="398" w:name="_Toc110939351"/>
      <w:r>
        <w:t>Termination by agreement</w:t>
      </w:r>
      <w:bookmarkEnd w:id="397"/>
      <w:bookmarkEnd w:id="398"/>
    </w:p>
    <w:p w14:paraId="0296A109" w14:textId="63647835" w:rsidR="00EA5B41" w:rsidRDefault="00EA5B41" w:rsidP="00EA5B41">
      <w:pPr>
        <w:pStyle w:val="IndentParaLevel1"/>
      </w:pPr>
      <w:r>
        <w:t xml:space="preserve">The parties may terminate or reduce the scope of this Agreement at any time by written agreement.  Any amendment to the Agreement must be in accordance with clause </w:t>
      </w:r>
      <w:r>
        <w:fldChar w:fldCharType="begin"/>
      </w:r>
      <w:r>
        <w:instrText xml:space="preserve"> REF _Ref94022295 \w \h </w:instrText>
      </w:r>
      <w:r>
        <w:fldChar w:fldCharType="separate"/>
      </w:r>
      <w:r w:rsidR="00976E3B">
        <w:t>23.6</w:t>
      </w:r>
      <w:r>
        <w:fldChar w:fldCharType="end"/>
      </w:r>
      <w:r>
        <w:t>.</w:t>
      </w:r>
      <w:r w:rsidRPr="00A419DA">
        <w:rPr>
          <w:noProof/>
          <w:lang w:eastAsia="en-AU"/>
        </w:rPr>
        <w:t xml:space="preserve"> </w:t>
      </w:r>
    </w:p>
    <w:p w14:paraId="67AC95A8" w14:textId="77777777" w:rsidR="00EA5B41" w:rsidRPr="00014A7F" w:rsidRDefault="00EA5B41" w:rsidP="00307B26">
      <w:pPr>
        <w:pStyle w:val="Heading2"/>
      </w:pPr>
      <w:bookmarkStart w:id="399" w:name="_Toc110939352"/>
      <w:bookmarkStart w:id="400" w:name="_Ref87550253"/>
      <w:r>
        <w:rPr>
          <w:noProof/>
          <w:lang w:eastAsia="en-AU"/>
        </w:rPr>
        <mc:AlternateContent>
          <mc:Choice Requires="wps">
            <w:drawing>
              <wp:anchor distT="0" distB="0" distL="114300" distR="114300" simplePos="0" relativeHeight="251702272" behindDoc="0" locked="0" layoutInCell="1" allowOverlap="1" wp14:anchorId="6DC5FA0B" wp14:editId="106A9E62">
                <wp:simplePos x="0" y="0"/>
                <wp:positionH relativeFrom="column">
                  <wp:posOffset>4253230</wp:posOffset>
                </wp:positionH>
                <wp:positionV relativeFrom="paragraph">
                  <wp:posOffset>66675</wp:posOffset>
                </wp:positionV>
                <wp:extent cx="2631440" cy="2018665"/>
                <wp:effectExtent l="0" t="0" r="0" b="635"/>
                <wp:wrapThrough wrapText="bothSides">
                  <wp:wrapPolygon edited="0">
                    <wp:start x="0" y="0"/>
                    <wp:lineTo x="0" y="21403"/>
                    <wp:lineTo x="21423" y="21403"/>
                    <wp:lineTo x="21423" y="0"/>
                    <wp:lineTo x="0" y="0"/>
                  </wp:wrapPolygon>
                </wp:wrapThrough>
                <wp:docPr id="87" name="Text Box 87"/>
                <wp:cNvGraphicFramePr/>
                <a:graphic xmlns:a="http://schemas.openxmlformats.org/drawingml/2006/main">
                  <a:graphicData uri="http://schemas.microsoft.com/office/word/2010/wordprocessingShape">
                    <wps:wsp>
                      <wps:cNvSpPr txBox="1"/>
                      <wps:spPr>
                        <a:xfrm>
                          <a:off x="0" y="0"/>
                          <a:ext cx="2631440" cy="2018665"/>
                        </a:xfrm>
                        <a:prstGeom prst="rect">
                          <a:avLst/>
                        </a:prstGeom>
                        <a:solidFill>
                          <a:schemeClr val="accent6"/>
                        </a:solidFill>
                        <a:ln w="6350">
                          <a:noFill/>
                        </a:ln>
                      </wps:spPr>
                      <wps:txbx>
                        <w:txbxContent>
                          <w:p w14:paraId="061CF089" w14:textId="4CFCA64A"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_Ref87550253 \w \h </w:instrText>
                            </w:r>
                            <w:r>
                              <w:rPr>
                                <w:b/>
                                <w:i/>
                                <w:sz w:val="16"/>
                              </w:rPr>
                            </w:r>
                            <w:r>
                              <w:rPr>
                                <w:b/>
                                <w:i/>
                                <w:sz w:val="16"/>
                              </w:rPr>
                              <w:fldChar w:fldCharType="separate"/>
                            </w:r>
                            <w:r w:rsidR="00976E3B">
                              <w:rPr>
                                <w:b/>
                                <w:i/>
                                <w:sz w:val="16"/>
                              </w:rPr>
                              <w:t>20.2</w:t>
                            </w:r>
                            <w:r>
                              <w:rPr>
                                <w:b/>
                                <w:i/>
                                <w:sz w:val="16"/>
                              </w:rPr>
                              <w:fldChar w:fldCharType="end"/>
                            </w:r>
                            <w:r>
                              <w:rPr>
                                <w:b/>
                                <w:i/>
                                <w:sz w:val="16"/>
                              </w:rPr>
                              <w:t xml:space="preserve">: </w:t>
                            </w:r>
                            <w:r>
                              <w:rPr>
                                <w:sz w:val="16"/>
                              </w:rPr>
                              <w:t>This Agreement may be terminated, or a party may be expelled or retire from this Agreement, as follows:</w:t>
                            </w:r>
                          </w:p>
                          <w:p w14:paraId="1F4466FA" w14:textId="77777777" w:rsidR="00EA5B41" w:rsidRPr="00AD421A" w:rsidRDefault="00EA5B41" w:rsidP="009175CB">
                            <w:pPr>
                              <w:pStyle w:val="ListParagraph"/>
                              <w:numPr>
                                <w:ilvl w:val="0"/>
                                <w:numId w:val="51"/>
                              </w:numPr>
                              <w:spacing w:after="120"/>
                              <w:rPr>
                                <w:sz w:val="16"/>
                              </w:rPr>
                            </w:pPr>
                            <w:r w:rsidRPr="00AD421A">
                              <w:rPr>
                                <w:b/>
                                <w:sz w:val="16"/>
                              </w:rPr>
                              <w:t>Termination:</w:t>
                            </w:r>
                            <w:r w:rsidRPr="00AD421A">
                              <w:rPr>
                                <w:sz w:val="16"/>
                              </w:rPr>
                              <w:t xml:space="preserve"> This Agreement may be terminated where the Governance Committee determines that the Project is unable to continue. The termination takes immediate effect.</w:t>
                            </w:r>
                          </w:p>
                          <w:p w14:paraId="1E2F48EF" w14:textId="5213E023" w:rsidR="00EA5B41" w:rsidRPr="00AD421A" w:rsidRDefault="00EA5B41" w:rsidP="009175CB">
                            <w:pPr>
                              <w:pStyle w:val="ListParagraph"/>
                              <w:numPr>
                                <w:ilvl w:val="0"/>
                                <w:numId w:val="51"/>
                              </w:numPr>
                              <w:spacing w:after="120"/>
                              <w:rPr>
                                <w:sz w:val="16"/>
                              </w:rPr>
                            </w:pPr>
                            <w:r w:rsidRPr="00AD421A">
                              <w:rPr>
                                <w:b/>
                                <w:sz w:val="16"/>
                              </w:rPr>
                              <w:t>Expulsion:</w:t>
                            </w:r>
                            <w:r w:rsidRPr="00AD421A">
                              <w:rPr>
                                <w:sz w:val="16"/>
                              </w:rPr>
                              <w:t xml:space="preserve"> The Governance Agreement may expel a party to this Agreement from the Project, if the party has done any act set out in clause </w:t>
                            </w:r>
                            <w:r w:rsidRPr="00AD421A">
                              <w:rPr>
                                <w:sz w:val="16"/>
                              </w:rPr>
                              <w:fldChar w:fldCharType="begin"/>
                            </w:r>
                            <w:r w:rsidRPr="00AD421A">
                              <w:rPr>
                                <w:sz w:val="16"/>
                              </w:rPr>
                              <w:instrText xml:space="preserve"> REF _Ref89899667 \w \h </w:instrText>
                            </w:r>
                            <w:r w:rsidRPr="00AD421A">
                              <w:rPr>
                                <w:sz w:val="16"/>
                              </w:rPr>
                            </w:r>
                            <w:r w:rsidRPr="00AD421A">
                              <w:rPr>
                                <w:sz w:val="16"/>
                              </w:rPr>
                              <w:fldChar w:fldCharType="separate"/>
                            </w:r>
                            <w:r w:rsidR="00976E3B">
                              <w:rPr>
                                <w:sz w:val="16"/>
                              </w:rPr>
                              <w:t>20.3</w:t>
                            </w:r>
                            <w:r w:rsidRPr="00AD421A">
                              <w:rPr>
                                <w:sz w:val="16"/>
                              </w:rPr>
                              <w:fldChar w:fldCharType="end"/>
                            </w:r>
                            <w:r w:rsidRPr="00AD421A">
                              <w:rPr>
                                <w:sz w:val="16"/>
                              </w:rPr>
                              <w:t xml:space="preserve">. The Governance Committee must give the party 15 </w:t>
                            </w:r>
                            <w:r>
                              <w:rPr>
                                <w:sz w:val="16"/>
                              </w:rPr>
                              <w:t>Business Days</w:t>
                            </w:r>
                            <w:r w:rsidRPr="00AD421A">
                              <w:rPr>
                                <w:sz w:val="16"/>
                              </w:rPr>
                              <w:t xml:space="preserve"> to respond to any proposal to expel the party. </w:t>
                            </w:r>
                          </w:p>
                          <w:p w14:paraId="170DB093" w14:textId="77777777" w:rsidR="00EA5B41" w:rsidRPr="00AD421A" w:rsidRDefault="00EA5B41" w:rsidP="00EA5B41">
                            <w:pPr>
                              <w:spacing w:after="120"/>
                              <w:rPr>
                                <w:b/>
                                <w:i/>
                                <w:sz w:val="16"/>
                              </w:rPr>
                            </w:pPr>
                            <w:r w:rsidRPr="0004677E">
                              <w:rPr>
                                <w:sz w:val="16"/>
                              </w:rPr>
                              <w:t>If</w:t>
                            </w:r>
                            <w:r>
                              <w:rPr>
                                <w:sz w:val="16"/>
                              </w:rPr>
                              <w:t xml:space="preserve"> </w:t>
                            </w:r>
                            <w:r w:rsidRPr="0004677E">
                              <w:rPr>
                                <w:sz w:val="16"/>
                              </w:rPr>
                              <w:t xml:space="preserve">a party </w:t>
                            </w:r>
                            <w:r>
                              <w:rPr>
                                <w:sz w:val="16"/>
                              </w:rPr>
                              <w:t>is expelled</w:t>
                            </w:r>
                            <w:r w:rsidRPr="0004677E">
                              <w:rPr>
                                <w:sz w:val="16"/>
                              </w:rPr>
                              <w:t xml:space="preserve">, the Agreements that party had </w:t>
                            </w:r>
                            <w:r w:rsidRPr="00AD421A">
                              <w:rPr>
                                <w:sz w:val="16"/>
                              </w:rPr>
                              <w:t>with each other party are terminated.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5FA0B" id="Text Box 87" o:spid="_x0000_s1094" type="#_x0000_t202" style="position:absolute;left:0;text-align:left;margin-left:334.9pt;margin-top:5.25pt;width:207.2pt;height:158.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" fillcolor="#e9e4de [3209]" stroked="f" strokeweight=".5pt">
                <v:textbox>
                  <w:txbxContent>
                    <w:p w14:paraId="061CF089" w14:textId="4CFCA64A"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_Ref87550253 \w \h </w:instrText>
                      </w:r>
                      <w:r>
                        <w:rPr>
                          <w:b/>
                          <w:i/>
                          <w:sz w:val="16"/>
                        </w:rPr>
                      </w:r>
                      <w:r>
                        <w:rPr>
                          <w:b/>
                          <w:i/>
                          <w:sz w:val="16"/>
                        </w:rPr>
                        <w:fldChar w:fldCharType="separate"/>
                      </w:r>
                      <w:r w:rsidR="00976E3B">
                        <w:rPr>
                          <w:b/>
                          <w:i/>
                          <w:sz w:val="16"/>
                        </w:rPr>
                        <w:t>20.2</w:t>
                      </w:r>
                      <w:r>
                        <w:rPr>
                          <w:b/>
                          <w:i/>
                          <w:sz w:val="16"/>
                        </w:rPr>
                        <w:fldChar w:fldCharType="end"/>
                      </w:r>
                      <w:r>
                        <w:rPr>
                          <w:b/>
                          <w:i/>
                          <w:sz w:val="16"/>
                        </w:rPr>
                        <w:t xml:space="preserve">: </w:t>
                      </w:r>
                      <w:r>
                        <w:rPr>
                          <w:sz w:val="16"/>
                        </w:rPr>
                        <w:t>This Agreement may be terminated, or a party may be expelled or retire from this Agreement, as follows:</w:t>
                      </w:r>
                    </w:p>
                    <w:p w14:paraId="1F4466FA" w14:textId="77777777" w:rsidR="00EA5B41" w:rsidRPr="00AD421A" w:rsidRDefault="00EA5B41" w:rsidP="009175CB">
                      <w:pPr>
                        <w:pStyle w:val="ListParagraph"/>
                        <w:numPr>
                          <w:ilvl w:val="0"/>
                          <w:numId w:val="51"/>
                        </w:numPr>
                        <w:spacing w:after="120"/>
                        <w:rPr>
                          <w:sz w:val="16"/>
                        </w:rPr>
                      </w:pPr>
                      <w:r w:rsidRPr="00AD421A">
                        <w:rPr>
                          <w:b/>
                          <w:sz w:val="16"/>
                        </w:rPr>
                        <w:t>Termination:</w:t>
                      </w:r>
                      <w:r w:rsidRPr="00AD421A">
                        <w:rPr>
                          <w:sz w:val="16"/>
                        </w:rPr>
                        <w:t xml:space="preserve"> This Agreement may be terminated where the Governance Committee determines that the Project is unable to continue. The termination takes immediate effect.</w:t>
                      </w:r>
                    </w:p>
                    <w:p w14:paraId="1E2F48EF" w14:textId="5213E023" w:rsidR="00EA5B41" w:rsidRPr="00AD421A" w:rsidRDefault="00EA5B41" w:rsidP="009175CB">
                      <w:pPr>
                        <w:pStyle w:val="ListParagraph"/>
                        <w:numPr>
                          <w:ilvl w:val="0"/>
                          <w:numId w:val="51"/>
                        </w:numPr>
                        <w:spacing w:after="120"/>
                        <w:rPr>
                          <w:sz w:val="16"/>
                        </w:rPr>
                      </w:pPr>
                      <w:r w:rsidRPr="00AD421A">
                        <w:rPr>
                          <w:b/>
                          <w:sz w:val="16"/>
                        </w:rPr>
                        <w:t>Expulsion:</w:t>
                      </w:r>
                      <w:r w:rsidRPr="00AD421A">
                        <w:rPr>
                          <w:sz w:val="16"/>
                        </w:rPr>
                        <w:t xml:space="preserve"> The Governance Agreement may expel a party to this Agreement from the Project, if the party has done any act set out in clause </w:t>
                      </w:r>
                      <w:r w:rsidRPr="00AD421A">
                        <w:rPr>
                          <w:sz w:val="16"/>
                        </w:rPr>
                        <w:fldChar w:fldCharType="begin"/>
                      </w:r>
                      <w:r w:rsidRPr="00AD421A">
                        <w:rPr>
                          <w:sz w:val="16"/>
                        </w:rPr>
                        <w:instrText xml:space="preserve"> REF _Ref89899667 \w \h </w:instrText>
                      </w:r>
                      <w:r w:rsidRPr="00AD421A">
                        <w:rPr>
                          <w:sz w:val="16"/>
                        </w:rPr>
                      </w:r>
                      <w:r w:rsidRPr="00AD421A">
                        <w:rPr>
                          <w:sz w:val="16"/>
                        </w:rPr>
                        <w:fldChar w:fldCharType="separate"/>
                      </w:r>
                      <w:r w:rsidR="00976E3B">
                        <w:rPr>
                          <w:sz w:val="16"/>
                        </w:rPr>
                        <w:t>20.3</w:t>
                      </w:r>
                      <w:r w:rsidRPr="00AD421A">
                        <w:rPr>
                          <w:sz w:val="16"/>
                        </w:rPr>
                        <w:fldChar w:fldCharType="end"/>
                      </w:r>
                      <w:r w:rsidRPr="00AD421A">
                        <w:rPr>
                          <w:sz w:val="16"/>
                        </w:rPr>
                        <w:t xml:space="preserve">. The Governance Committee must give the party 15 </w:t>
                      </w:r>
                      <w:r>
                        <w:rPr>
                          <w:sz w:val="16"/>
                        </w:rPr>
                        <w:t>Business Days</w:t>
                      </w:r>
                      <w:r w:rsidRPr="00AD421A">
                        <w:rPr>
                          <w:sz w:val="16"/>
                        </w:rPr>
                        <w:t xml:space="preserve"> to respond to any proposal to expel the party. </w:t>
                      </w:r>
                    </w:p>
                    <w:p w14:paraId="170DB093" w14:textId="77777777" w:rsidR="00EA5B41" w:rsidRPr="00AD421A" w:rsidRDefault="00EA5B41" w:rsidP="00EA5B41">
                      <w:pPr>
                        <w:spacing w:after="120"/>
                        <w:rPr>
                          <w:b/>
                          <w:i/>
                          <w:sz w:val="16"/>
                        </w:rPr>
                      </w:pPr>
                      <w:r w:rsidRPr="0004677E">
                        <w:rPr>
                          <w:sz w:val="16"/>
                        </w:rPr>
                        <w:t>If</w:t>
                      </w:r>
                      <w:r>
                        <w:rPr>
                          <w:sz w:val="16"/>
                        </w:rPr>
                        <w:t xml:space="preserve"> </w:t>
                      </w:r>
                      <w:r w:rsidRPr="0004677E">
                        <w:rPr>
                          <w:sz w:val="16"/>
                        </w:rPr>
                        <w:t xml:space="preserve">a party </w:t>
                      </w:r>
                      <w:r>
                        <w:rPr>
                          <w:sz w:val="16"/>
                        </w:rPr>
                        <w:t>is expelled</w:t>
                      </w:r>
                      <w:r w:rsidRPr="0004677E">
                        <w:rPr>
                          <w:sz w:val="16"/>
                        </w:rPr>
                        <w:t xml:space="preserve">, the Agreements that party had </w:t>
                      </w:r>
                      <w:r w:rsidRPr="00AD421A">
                        <w:rPr>
                          <w:sz w:val="16"/>
                        </w:rPr>
                        <w:t>with each other party are terminated.</w:t>
                      </w:r>
                    </w:p>
                  </w:txbxContent>
                </v:textbox>
                <w10:wrap type="through"/>
              </v:shape>
            </w:pict>
          </mc:Fallback>
        </mc:AlternateContent>
      </w:r>
      <w:r w:rsidRPr="00014A7F">
        <w:t>Termination</w:t>
      </w:r>
      <w:r>
        <w:t xml:space="preserve"> and</w:t>
      </w:r>
      <w:r w:rsidRPr="00014A7F">
        <w:t xml:space="preserve"> expulsion</w:t>
      </w:r>
      <w:bookmarkEnd w:id="399"/>
      <w:r w:rsidRPr="00014A7F">
        <w:t xml:space="preserve"> </w:t>
      </w:r>
      <w:bookmarkEnd w:id="400"/>
    </w:p>
    <w:p w14:paraId="62F6417F" w14:textId="77777777" w:rsidR="00EA5B41" w:rsidRDefault="00EA5B41" w:rsidP="00307B26">
      <w:pPr>
        <w:pStyle w:val="Heading3"/>
      </w:pPr>
      <w:r>
        <w:t>The Governance Committee may agree to:</w:t>
      </w:r>
      <w:r w:rsidRPr="00A419DA">
        <w:rPr>
          <w:noProof/>
        </w:rPr>
        <w:t xml:space="preserve"> </w:t>
      </w:r>
    </w:p>
    <w:p w14:paraId="1C3B9276" w14:textId="4B81649B" w:rsidR="00EA5B41" w:rsidRPr="00881EA9" w:rsidRDefault="00EA5B41" w:rsidP="00307B26">
      <w:pPr>
        <w:pStyle w:val="Heading4"/>
      </w:pPr>
      <w:bookmarkStart w:id="401" w:name="_Ref93660286"/>
      <w:r>
        <w:t>expel a party from this Agreement</w:t>
      </w:r>
      <w:r w:rsidRPr="00291604">
        <w:t xml:space="preserve"> </w:t>
      </w:r>
      <w:r>
        <w:t xml:space="preserve">(terminating the Agreement as between that party and each other party only) by giving notice to the relevant </w:t>
      </w:r>
      <w:r w:rsidRPr="00881EA9">
        <w:t xml:space="preserve">party, if any event occurs set out in clause </w:t>
      </w:r>
      <w:r w:rsidRPr="00881EA9">
        <w:fldChar w:fldCharType="begin"/>
      </w:r>
      <w:r w:rsidRPr="00881EA9">
        <w:instrText xml:space="preserve"> REF _Ref87549938 \w \h </w:instrText>
      </w:r>
      <w:r>
        <w:instrText xml:space="preserve"> \* MERGEFORMAT </w:instrText>
      </w:r>
      <w:r w:rsidRPr="00881EA9">
        <w:fldChar w:fldCharType="separate"/>
      </w:r>
      <w:r w:rsidR="00976E3B">
        <w:t>20.3</w:t>
      </w:r>
      <w:r w:rsidRPr="00881EA9">
        <w:fldChar w:fldCharType="end"/>
      </w:r>
      <w:r w:rsidRPr="00881EA9">
        <w:t>; and/or</w:t>
      </w:r>
      <w:bookmarkEnd w:id="401"/>
    </w:p>
    <w:p w14:paraId="346E6CDE" w14:textId="77777777" w:rsidR="00EA5B41" w:rsidRPr="00881EA9" w:rsidRDefault="00EA5B41" w:rsidP="00307B26">
      <w:pPr>
        <w:pStyle w:val="Heading4"/>
      </w:pPr>
      <w:bookmarkStart w:id="402" w:name="_Ref87706636"/>
      <w:r w:rsidRPr="00881EA9">
        <w:t>terminate this Agreement with immediate effect, where it does not believe that the Project is able to continue</w:t>
      </w:r>
      <w:r>
        <w:t xml:space="preserve"> and the parties have not been able to agree to amend the scope of the Project</w:t>
      </w:r>
      <w:r w:rsidRPr="00881EA9">
        <w:t>.</w:t>
      </w:r>
      <w:bookmarkEnd w:id="402"/>
    </w:p>
    <w:p w14:paraId="0B535CBD" w14:textId="40712A5F" w:rsidR="00EA5B41" w:rsidRDefault="00EA5B41" w:rsidP="00307B26">
      <w:pPr>
        <w:pStyle w:val="Heading3"/>
      </w:pPr>
      <w:r>
        <w:lastRenderedPageBreak/>
        <w:t>The Governance Committee</w:t>
      </w:r>
      <w:r w:rsidRPr="00014A7F">
        <w:t xml:space="preserve"> </w:t>
      </w:r>
      <w:r>
        <w:t xml:space="preserve">acknowledges that it will not exercise its rights under this clause </w:t>
      </w:r>
      <w:r>
        <w:fldChar w:fldCharType="begin"/>
      </w:r>
      <w:r>
        <w:instrText xml:space="preserve"> REF _Ref87550253 \w \h </w:instrText>
      </w:r>
      <w:r>
        <w:fldChar w:fldCharType="separate"/>
      </w:r>
      <w:r w:rsidR="00976E3B">
        <w:t>20.2</w:t>
      </w:r>
      <w:r>
        <w:fldChar w:fldCharType="end"/>
      </w:r>
      <w:r>
        <w:t xml:space="preserve"> to expel a party, without first consulting with a party proposed to be expelled and allowing them to respond to the proposal.  Such party will be given at least 15 Business Days to respond to any such proposal.</w:t>
      </w:r>
    </w:p>
    <w:p w14:paraId="18197B34" w14:textId="77777777" w:rsidR="00EA5B41" w:rsidRDefault="00EA5B41" w:rsidP="00307B26">
      <w:pPr>
        <w:pStyle w:val="Heading2"/>
      </w:pPr>
      <w:bookmarkStart w:id="403" w:name="_Ref89899667"/>
      <w:bookmarkStart w:id="404" w:name="_Toc110939353"/>
      <w:bookmarkStart w:id="405" w:name="_Ref87549938"/>
      <w:r>
        <w:t>Termination Events</w:t>
      </w:r>
      <w:bookmarkEnd w:id="403"/>
      <w:bookmarkEnd w:id="404"/>
      <w:r>
        <w:t xml:space="preserve"> </w:t>
      </w:r>
      <w:bookmarkEnd w:id="405"/>
    </w:p>
    <w:p w14:paraId="24984ABE" w14:textId="7120283F" w:rsidR="00EA5B41" w:rsidRDefault="00EA5B41" w:rsidP="00307B26">
      <w:pPr>
        <w:pStyle w:val="Heading3"/>
      </w:pPr>
      <w:bookmarkStart w:id="406" w:name="_Ref82456290"/>
      <w:r>
        <w:t xml:space="preserve">The Governance Committee may expel a party under clause </w:t>
      </w:r>
      <w:r>
        <w:fldChar w:fldCharType="begin"/>
      </w:r>
      <w:r>
        <w:instrText xml:space="preserve"> REF _Ref87550253 \w \h </w:instrText>
      </w:r>
      <w:r>
        <w:fldChar w:fldCharType="separate"/>
      </w:r>
      <w:r w:rsidR="00976E3B">
        <w:t>20.2</w:t>
      </w:r>
      <w:r>
        <w:fldChar w:fldCharType="end"/>
      </w:r>
      <w:r>
        <w:t xml:space="preserve"> if the party:</w:t>
      </w:r>
      <w:bookmarkEnd w:id="406"/>
      <w:r w:rsidRPr="00A419DA">
        <w:rPr>
          <w:noProof/>
        </w:rPr>
        <w:t xml:space="preserve"> </w:t>
      </w:r>
    </w:p>
    <w:p w14:paraId="01780E21" w14:textId="77777777" w:rsidR="00EA5B41" w:rsidRDefault="00EA5B41" w:rsidP="00307B26">
      <w:pPr>
        <w:pStyle w:val="Heading4"/>
      </w:pPr>
      <w:bookmarkStart w:id="407" w:name="_Ref81730729"/>
      <w:r>
        <w:t xml:space="preserve">breaches a </w:t>
      </w:r>
      <w:r w:rsidRPr="00150375">
        <w:t>material term</w:t>
      </w:r>
      <w:r>
        <w:t xml:space="preserve"> of this Agreement, where that breach is not capable of remedy;</w:t>
      </w:r>
      <w:bookmarkEnd w:id="407"/>
      <w:r>
        <w:t xml:space="preserve"> or</w:t>
      </w:r>
    </w:p>
    <w:p w14:paraId="75C2B6D1" w14:textId="77777777" w:rsidR="00EA5B41" w:rsidRDefault="00EA5B41" w:rsidP="00307B26">
      <w:pPr>
        <w:pStyle w:val="Heading4"/>
      </w:pPr>
      <w:r>
        <w:t xml:space="preserve">breaches </w:t>
      </w:r>
      <w:r w:rsidRPr="0049612A">
        <w:t>any term</w:t>
      </w:r>
      <w:r>
        <w:t xml:space="preserve"> of this Agreement which is not remedied within 20 Business Days’ written notice to do so by the Governance Committee. </w:t>
      </w:r>
    </w:p>
    <w:p w14:paraId="49EC5DEC" w14:textId="2F88304F" w:rsidR="00EA5B41" w:rsidRPr="00524E2B" w:rsidRDefault="00EA5B41" w:rsidP="00307B26">
      <w:pPr>
        <w:pStyle w:val="Heading3"/>
      </w:pPr>
      <w:bookmarkStart w:id="408" w:name="_Ref93660315"/>
      <w:r w:rsidRPr="00524E2B">
        <w:t xml:space="preserve">Without limitation, for the purposes of clause </w:t>
      </w:r>
      <w:r w:rsidRPr="00524E2B">
        <w:fldChar w:fldCharType="begin"/>
      </w:r>
      <w:r w:rsidRPr="00524E2B">
        <w:instrText xml:space="preserve"> REF _Ref81730729 \w \h  \* MERGEFORMAT </w:instrText>
      </w:r>
      <w:r w:rsidRPr="00524E2B">
        <w:fldChar w:fldCharType="separate"/>
      </w:r>
      <w:r w:rsidR="00976E3B">
        <w:t>20.3(a)(</w:t>
      </w:r>
      <w:proofErr w:type="spellStart"/>
      <w:r w:rsidR="00976E3B">
        <w:t>i</w:t>
      </w:r>
      <w:proofErr w:type="spellEnd"/>
      <w:r w:rsidR="00976E3B">
        <w:t>)</w:t>
      </w:r>
      <w:r w:rsidRPr="00524E2B">
        <w:fldChar w:fldCharType="end"/>
      </w:r>
      <w:r w:rsidRPr="00524E2B">
        <w:t>, each of the following constitutes a breach of a material term of this Agreement:</w:t>
      </w:r>
      <w:bookmarkEnd w:id="408"/>
      <w:r w:rsidRPr="00524E2B">
        <w:t xml:space="preserve"> </w:t>
      </w:r>
    </w:p>
    <w:p w14:paraId="0BDBFEA1" w14:textId="4EE1FD05" w:rsidR="00EA5B41" w:rsidRPr="006F7287" w:rsidRDefault="00EA5B41" w:rsidP="00307B26">
      <w:pPr>
        <w:pStyle w:val="Heading4"/>
      </w:pPr>
      <w:r w:rsidRPr="006F7287">
        <w:t xml:space="preserve">a failure to comply with clause </w:t>
      </w:r>
      <w:r>
        <w:fldChar w:fldCharType="begin"/>
      </w:r>
      <w:r>
        <w:instrText xml:space="preserve"> REF _Ref82349271 \w \h </w:instrText>
      </w:r>
      <w:r>
        <w:fldChar w:fldCharType="separate"/>
      </w:r>
      <w:r w:rsidR="00976E3B">
        <w:t>6.4</w:t>
      </w:r>
      <w:r>
        <w:fldChar w:fldCharType="end"/>
      </w:r>
      <w:r w:rsidRPr="006F7287">
        <w:t xml:space="preserve"> (</w:t>
      </w:r>
      <w:r w:rsidRPr="006F7287">
        <w:fldChar w:fldCharType="begin"/>
      </w:r>
      <w:r w:rsidRPr="006F7287">
        <w:instrText xml:space="preserve"> REF _Ref82349271 \h </w:instrText>
      </w:r>
      <w:r>
        <w:instrText xml:space="preserve"> \* MERGEFORMAT </w:instrText>
      </w:r>
      <w:r w:rsidRPr="006F7287">
        <w:fldChar w:fldCharType="separate"/>
      </w:r>
      <w:r w:rsidR="00976E3B" w:rsidRPr="000816DB">
        <w:t>Key Personnel</w:t>
      </w:r>
      <w:r w:rsidRPr="006F7287">
        <w:fldChar w:fldCharType="end"/>
      </w:r>
      <w:proofErr w:type="gramStart"/>
      <w:r w:rsidRPr="006F7287">
        <w:t>);</w:t>
      </w:r>
      <w:proofErr w:type="gramEnd"/>
    </w:p>
    <w:p w14:paraId="11C41C71" w14:textId="0646CDF1" w:rsidR="00EA5B41" w:rsidRPr="00524E2B" w:rsidRDefault="00EA5B41" w:rsidP="00307B26">
      <w:pPr>
        <w:pStyle w:val="Heading4"/>
      </w:pPr>
      <w:r w:rsidRPr="00524E2B">
        <w:t xml:space="preserve">a failure to comply with clause </w:t>
      </w:r>
      <w:r w:rsidRPr="00524E2B">
        <w:fldChar w:fldCharType="begin"/>
      </w:r>
      <w:r w:rsidRPr="00524E2B">
        <w:instrText xml:space="preserve"> REF _Ref80118131 \w \h  \* MERGEFORMAT </w:instrText>
      </w:r>
      <w:r w:rsidRPr="00524E2B">
        <w:fldChar w:fldCharType="separate"/>
      </w:r>
      <w:r w:rsidR="00976E3B">
        <w:t>8</w:t>
      </w:r>
      <w:r w:rsidRPr="00524E2B">
        <w:fldChar w:fldCharType="end"/>
      </w:r>
      <w:r w:rsidRPr="00524E2B">
        <w:t xml:space="preserve"> (</w:t>
      </w:r>
      <w:r>
        <w:fldChar w:fldCharType="begin"/>
      </w:r>
      <w:r>
        <w:instrText xml:space="preserve"> REF _Ref90474537 \h </w:instrText>
      </w:r>
      <w:r>
        <w:fldChar w:fldCharType="separate"/>
      </w:r>
      <w:r w:rsidR="00976E3B">
        <w:t>Project Funding</w:t>
      </w:r>
      <w:r>
        <w:fldChar w:fldCharType="end"/>
      </w:r>
      <w:proofErr w:type="gramStart"/>
      <w:r>
        <w:t>)</w:t>
      </w:r>
      <w:r w:rsidRPr="00524E2B">
        <w:t>;</w:t>
      </w:r>
      <w:proofErr w:type="gramEnd"/>
    </w:p>
    <w:p w14:paraId="2B83C623" w14:textId="17136E5F" w:rsidR="00EA5B41" w:rsidRDefault="00EA5B41" w:rsidP="00307B26">
      <w:pPr>
        <w:pStyle w:val="Heading4"/>
      </w:pPr>
      <w:r w:rsidRPr="00524E2B">
        <w:t xml:space="preserve">a failure to comply with clause </w:t>
      </w:r>
      <w:r w:rsidRPr="00524E2B">
        <w:fldChar w:fldCharType="begin"/>
      </w:r>
      <w:r w:rsidRPr="00524E2B">
        <w:instrText xml:space="preserve"> REF _Ref81730955 \w \h  \* MERGEFORMAT </w:instrText>
      </w:r>
      <w:r w:rsidRPr="00524E2B">
        <w:fldChar w:fldCharType="separate"/>
      </w:r>
      <w:r w:rsidR="00976E3B">
        <w:t>9</w:t>
      </w:r>
      <w:r w:rsidRPr="00524E2B">
        <w:fldChar w:fldCharType="end"/>
      </w:r>
      <w:r w:rsidRPr="00524E2B">
        <w:t xml:space="preserve"> (</w:t>
      </w:r>
      <w:r w:rsidRPr="00524E2B">
        <w:fldChar w:fldCharType="begin"/>
      </w:r>
      <w:r w:rsidRPr="00524E2B">
        <w:instrText xml:space="preserve"> REF _Ref82612920 \h </w:instrText>
      </w:r>
      <w:r>
        <w:instrText xml:space="preserve"> \* MERGEFORMAT </w:instrText>
      </w:r>
      <w:r w:rsidRPr="00524E2B">
        <w:fldChar w:fldCharType="separate"/>
      </w:r>
      <w:r w:rsidR="00976E3B">
        <w:t>Intellectual property</w:t>
      </w:r>
      <w:r w:rsidRPr="00524E2B">
        <w:fldChar w:fldCharType="end"/>
      </w:r>
      <w:proofErr w:type="gramStart"/>
      <w:r w:rsidRPr="00524E2B">
        <w:t>);</w:t>
      </w:r>
      <w:proofErr w:type="gramEnd"/>
      <w:r w:rsidRPr="00524E2B">
        <w:t xml:space="preserve"> </w:t>
      </w:r>
    </w:p>
    <w:p w14:paraId="7954F132" w14:textId="7AFA0FF4" w:rsidR="00EA5B41" w:rsidRPr="00524E2B" w:rsidRDefault="00EA5B41" w:rsidP="00307B26">
      <w:pPr>
        <w:pStyle w:val="Heading4"/>
      </w:pPr>
      <w:r w:rsidRPr="00524E2B">
        <w:t xml:space="preserve">a failure to comply with clause </w:t>
      </w:r>
      <w:r>
        <w:fldChar w:fldCharType="begin"/>
      </w:r>
      <w:r>
        <w:instrText xml:space="preserve"> REF _Ref99992670 \w \h </w:instrText>
      </w:r>
      <w:r>
        <w:fldChar w:fldCharType="separate"/>
      </w:r>
      <w:r w:rsidR="00976E3B">
        <w:t>10</w:t>
      </w:r>
      <w:r>
        <w:fldChar w:fldCharType="end"/>
      </w:r>
      <w:r w:rsidRPr="00524E2B">
        <w:t xml:space="preserve"> (</w:t>
      </w:r>
      <w:r>
        <w:fldChar w:fldCharType="begin"/>
      </w:r>
      <w:r>
        <w:instrText xml:space="preserve"> REF _Ref99992670 \h </w:instrText>
      </w:r>
      <w:r>
        <w:fldChar w:fldCharType="separate"/>
      </w:r>
      <w:r w:rsidR="00976E3B" w:rsidRPr="00B3289D">
        <w:t>Intellectual Property Rights management</w:t>
      </w:r>
      <w:r>
        <w:fldChar w:fldCharType="end"/>
      </w:r>
      <w:proofErr w:type="gramStart"/>
      <w:r w:rsidRPr="00524E2B">
        <w:t>);</w:t>
      </w:r>
      <w:proofErr w:type="gramEnd"/>
    </w:p>
    <w:p w14:paraId="4AB60C1E" w14:textId="2FB5A4D1" w:rsidR="00EA5B41" w:rsidRPr="00524E2B" w:rsidRDefault="00EA5B41" w:rsidP="00307B26">
      <w:pPr>
        <w:pStyle w:val="Heading4"/>
      </w:pPr>
      <w:r w:rsidRPr="00524E2B">
        <w:t xml:space="preserve">a failure to comply with clause </w:t>
      </w:r>
      <w:r w:rsidRPr="00524E2B">
        <w:fldChar w:fldCharType="begin"/>
      </w:r>
      <w:r w:rsidRPr="00524E2B">
        <w:instrText xml:space="preserve"> REF _Ref81730995 \w \h  \* MERGEFORMAT </w:instrText>
      </w:r>
      <w:r w:rsidRPr="00524E2B">
        <w:fldChar w:fldCharType="separate"/>
      </w:r>
      <w:r w:rsidR="00976E3B">
        <w:t>11</w:t>
      </w:r>
      <w:r w:rsidRPr="00524E2B">
        <w:fldChar w:fldCharType="end"/>
      </w:r>
      <w:r w:rsidRPr="00524E2B">
        <w:t xml:space="preserve"> (</w:t>
      </w:r>
      <w:r w:rsidRPr="00524E2B">
        <w:fldChar w:fldCharType="begin"/>
      </w:r>
      <w:r w:rsidRPr="00524E2B">
        <w:instrText xml:space="preserve"> REF _Ref82612954 \h </w:instrText>
      </w:r>
      <w:r>
        <w:instrText xml:space="preserve"> \* MERGEFORMAT </w:instrText>
      </w:r>
      <w:r w:rsidRPr="00524E2B">
        <w:fldChar w:fldCharType="separate"/>
      </w:r>
      <w:r w:rsidR="00976E3B">
        <w:t>Right to publish</w:t>
      </w:r>
      <w:r w:rsidRPr="00524E2B">
        <w:fldChar w:fldCharType="end"/>
      </w:r>
      <w:r w:rsidRPr="00524E2B">
        <w:t>); or</w:t>
      </w:r>
    </w:p>
    <w:p w14:paraId="44FBA59A" w14:textId="4570594A" w:rsidR="00EA5B41" w:rsidRPr="00524E2B" w:rsidRDefault="00EA5B41" w:rsidP="00307B26">
      <w:pPr>
        <w:pStyle w:val="Heading4"/>
      </w:pPr>
      <w:r w:rsidRPr="00524E2B">
        <w:t xml:space="preserve">a failure to comply with clause </w:t>
      </w:r>
      <w:r w:rsidRPr="00524E2B">
        <w:fldChar w:fldCharType="begin"/>
      </w:r>
      <w:r w:rsidRPr="00524E2B">
        <w:instrText xml:space="preserve"> REF _Ref88148341 \w \h  \* MERGEFORMAT </w:instrText>
      </w:r>
      <w:r w:rsidRPr="00524E2B">
        <w:fldChar w:fldCharType="separate"/>
      </w:r>
      <w:r w:rsidR="00976E3B">
        <w:t>15</w:t>
      </w:r>
      <w:r w:rsidRPr="00524E2B">
        <w:fldChar w:fldCharType="end"/>
      </w:r>
      <w:r w:rsidRPr="00524E2B">
        <w:t xml:space="preserve"> (</w:t>
      </w:r>
      <w:r>
        <w:fldChar w:fldCharType="begin"/>
      </w:r>
      <w:r>
        <w:instrText xml:space="preserve"> REF _Ref88148341 \h </w:instrText>
      </w:r>
      <w:r>
        <w:fldChar w:fldCharType="separate"/>
      </w:r>
      <w:r w:rsidR="00976E3B">
        <w:t>Confidential Information</w:t>
      </w:r>
      <w:r>
        <w:fldChar w:fldCharType="end"/>
      </w:r>
      <w:r>
        <w:t>)</w:t>
      </w:r>
      <w:r w:rsidRPr="00524E2B">
        <w:t xml:space="preserve">. </w:t>
      </w:r>
    </w:p>
    <w:p w14:paraId="050CE276" w14:textId="77777777" w:rsidR="00EA5B41" w:rsidRDefault="00EA5B41" w:rsidP="00307B26">
      <w:pPr>
        <w:pStyle w:val="Heading2"/>
      </w:pPr>
      <w:bookmarkStart w:id="409" w:name="_Ref80123254"/>
      <w:bookmarkStart w:id="410" w:name="_Ref80281108"/>
      <w:bookmarkStart w:id="411" w:name="_Toc110939354"/>
      <w:r>
        <w:rPr>
          <w:noProof/>
          <w:lang w:eastAsia="en-AU"/>
        </w:rPr>
        <mc:AlternateContent>
          <mc:Choice Requires="wps">
            <w:drawing>
              <wp:anchor distT="0" distB="0" distL="114300" distR="114300" simplePos="0" relativeHeight="251703296" behindDoc="0" locked="0" layoutInCell="1" allowOverlap="1" wp14:anchorId="7961ED0D" wp14:editId="6CE6AD03">
                <wp:simplePos x="0" y="0"/>
                <wp:positionH relativeFrom="column">
                  <wp:posOffset>4262120</wp:posOffset>
                </wp:positionH>
                <wp:positionV relativeFrom="paragraph">
                  <wp:posOffset>118110</wp:posOffset>
                </wp:positionV>
                <wp:extent cx="2631440" cy="1043940"/>
                <wp:effectExtent l="0" t="0" r="0" b="3810"/>
                <wp:wrapThrough wrapText="bothSides">
                  <wp:wrapPolygon edited="0">
                    <wp:start x="0" y="0"/>
                    <wp:lineTo x="0" y="21285"/>
                    <wp:lineTo x="21423" y="21285"/>
                    <wp:lineTo x="21423" y="0"/>
                    <wp:lineTo x="0" y="0"/>
                  </wp:wrapPolygon>
                </wp:wrapThrough>
                <wp:docPr id="89" name="Text Box 89"/>
                <wp:cNvGraphicFramePr/>
                <a:graphic xmlns:a="http://schemas.openxmlformats.org/drawingml/2006/main">
                  <a:graphicData uri="http://schemas.microsoft.com/office/word/2010/wordprocessingShape">
                    <wps:wsp>
                      <wps:cNvSpPr txBox="1"/>
                      <wps:spPr>
                        <a:xfrm>
                          <a:off x="0" y="0"/>
                          <a:ext cx="2631440" cy="1043940"/>
                        </a:xfrm>
                        <a:prstGeom prst="rect">
                          <a:avLst/>
                        </a:prstGeom>
                        <a:solidFill>
                          <a:schemeClr val="accent6"/>
                        </a:solidFill>
                        <a:ln w="6350">
                          <a:noFill/>
                        </a:ln>
                      </wps:spPr>
                      <wps:txbx>
                        <w:txbxContent>
                          <w:p w14:paraId="033BB047" w14:textId="48750B50" w:rsidR="00EA5B41" w:rsidRPr="003B2D32" w:rsidRDefault="00EA5B41" w:rsidP="00EA5B41">
                            <w:pPr>
                              <w:rPr>
                                <w:sz w:val="16"/>
                              </w:rPr>
                            </w:pPr>
                            <w:r>
                              <w:rPr>
                                <w:b/>
                                <w:i/>
                                <w:sz w:val="16"/>
                              </w:rPr>
                              <w:t xml:space="preserve">Guidance Note for clause </w:t>
                            </w:r>
                            <w:r>
                              <w:rPr>
                                <w:b/>
                                <w:i/>
                                <w:sz w:val="16"/>
                              </w:rPr>
                              <w:fldChar w:fldCharType="begin"/>
                            </w:r>
                            <w:r>
                              <w:rPr>
                                <w:b/>
                                <w:i/>
                                <w:sz w:val="16"/>
                              </w:rPr>
                              <w:instrText xml:space="preserve"> REF _Ref80123254 \w \h </w:instrText>
                            </w:r>
                            <w:r>
                              <w:rPr>
                                <w:b/>
                                <w:i/>
                                <w:sz w:val="16"/>
                              </w:rPr>
                            </w:r>
                            <w:r>
                              <w:rPr>
                                <w:b/>
                                <w:i/>
                                <w:sz w:val="16"/>
                              </w:rPr>
                              <w:fldChar w:fldCharType="separate"/>
                            </w:r>
                            <w:r w:rsidR="00976E3B">
                              <w:rPr>
                                <w:b/>
                                <w:i/>
                                <w:sz w:val="16"/>
                              </w:rPr>
                              <w:t>20.4</w:t>
                            </w:r>
                            <w:r>
                              <w:rPr>
                                <w:b/>
                                <w:i/>
                                <w:sz w:val="16"/>
                              </w:rPr>
                              <w:fldChar w:fldCharType="end"/>
                            </w:r>
                            <w:r>
                              <w:rPr>
                                <w:b/>
                                <w:i/>
                                <w:sz w:val="16"/>
                              </w:rPr>
                              <w:t xml:space="preserve">: </w:t>
                            </w:r>
                            <w:r>
                              <w:rPr>
                                <w:sz w:val="16"/>
                              </w:rPr>
                              <w:t xml:space="preserve">A party may withdraw from this Agreement at any time, provided that the withdrawing party gives the Governance Committee 120 Business Days' written notice. The withdrawing party must also pay any amounts it is due to pay under this Agreement before the date of withdrawal, plus certain costs as described in </w:t>
                            </w:r>
                            <w:r>
                              <w:rPr>
                                <w:sz w:val="16"/>
                              </w:rPr>
                              <w:fldChar w:fldCharType="begin"/>
                            </w:r>
                            <w:r>
                              <w:rPr>
                                <w:sz w:val="16"/>
                              </w:rPr>
                              <w:instrText xml:space="preserve"> REF _Ref93660591 \w \h </w:instrText>
                            </w:r>
                            <w:r>
                              <w:rPr>
                                <w:sz w:val="16"/>
                              </w:rPr>
                            </w:r>
                            <w:r>
                              <w:rPr>
                                <w:sz w:val="16"/>
                              </w:rPr>
                              <w:fldChar w:fldCharType="separate"/>
                            </w:r>
                            <w:r w:rsidR="00976E3B">
                              <w:rPr>
                                <w:sz w:val="16"/>
                              </w:rPr>
                              <w:t>20.4(a)(ii)</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1ED0D" id="Text Box 89" o:spid="_x0000_s1095" type="#_x0000_t202" style="position:absolute;left:0;text-align:left;margin-left:335.6pt;margin-top:9.3pt;width:207.2pt;height:8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" fillcolor="#e9e4de [3209]" stroked="f" strokeweight=".5pt">
                <v:textbox>
                  <w:txbxContent>
                    <w:p w14:paraId="033BB047" w14:textId="48750B50" w:rsidR="00EA5B41" w:rsidRPr="003B2D32" w:rsidRDefault="00EA5B41" w:rsidP="00EA5B41">
                      <w:pPr>
                        <w:rPr>
                          <w:sz w:val="16"/>
                        </w:rPr>
                      </w:pPr>
                      <w:r>
                        <w:rPr>
                          <w:b/>
                          <w:i/>
                          <w:sz w:val="16"/>
                        </w:rPr>
                        <w:t xml:space="preserve">Guidance Note for clause </w:t>
                      </w:r>
                      <w:r>
                        <w:rPr>
                          <w:b/>
                          <w:i/>
                          <w:sz w:val="16"/>
                        </w:rPr>
                        <w:fldChar w:fldCharType="begin"/>
                      </w:r>
                      <w:r>
                        <w:rPr>
                          <w:b/>
                          <w:i/>
                          <w:sz w:val="16"/>
                        </w:rPr>
                        <w:instrText xml:space="preserve"> REF _Ref80123254 \w \h </w:instrText>
                      </w:r>
                      <w:r>
                        <w:rPr>
                          <w:b/>
                          <w:i/>
                          <w:sz w:val="16"/>
                        </w:rPr>
                      </w:r>
                      <w:r>
                        <w:rPr>
                          <w:b/>
                          <w:i/>
                          <w:sz w:val="16"/>
                        </w:rPr>
                        <w:fldChar w:fldCharType="separate"/>
                      </w:r>
                      <w:r w:rsidR="00976E3B">
                        <w:rPr>
                          <w:b/>
                          <w:i/>
                          <w:sz w:val="16"/>
                        </w:rPr>
                        <w:t>20.4</w:t>
                      </w:r>
                      <w:r>
                        <w:rPr>
                          <w:b/>
                          <w:i/>
                          <w:sz w:val="16"/>
                        </w:rPr>
                        <w:fldChar w:fldCharType="end"/>
                      </w:r>
                      <w:r>
                        <w:rPr>
                          <w:b/>
                          <w:i/>
                          <w:sz w:val="16"/>
                        </w:rPr>
                        <w:t xml:space="preserve">: </w:t>
                      </w:r>
                      <w:r>
                        <w:rPr>
                          <w:sz w:val="16"/>
                        </w:rPr>
                        <w:t xml:space="preserve">A party may withdraw from this Agreement at any time, provided that the withdrawing party gives the Governance Committee 120 Business Days' written notice. The withdrawing party must also pay any amounts it is due to pay under this Agreement before the date of withdrawal, plus certain costs as described in </w:t>
                      </w:r>
                      <w:r>
                        <w:rPr>
                          <w:sz w:val="16"/>
                        </w:rPr>
                        <w:fldChar w:fldCharType="begin"/>
                      </w:r>
                      <w:r>
                        <w:rPr>
                          <w:sz w:val="16"/>
                        </w:rPr>
                        <w:instrText xml:space="preserve"> REF _Ref93660591 \w \h </w:instrText>
                      </w:r>
                      <w:r>
                        <w:rPr>
                          <w:sz w:val="16"/>
                        </w:rPr>
                      </w:r>
                      <w:r>
                        <w:rPr>
                          <w:sz w:val="16"/>
                        </w:rPr>
                        <w:fldChar w:fldCharType="separate"/>
                      </w:r>
                      <w:r w:rsidR="00976E3B">
                        <w:rPr>
                          <w:sz w:val="16"/>
                        </w:rPr>
                        <w:t>20.4(a)(ii)</w:t>
                      </w:r>
                      <w:r>
                        <w:rPr>
                          <w:sz w:val="16"/>
                        </w:rPr>
                        <w:fldChar w:fldCharType="end"/>
                      </w:r>
                      <w:r>
                        <w:rPr>
                          <w:sz w:val="16"/>
                        </w:rPr>
                        <w:t>.</w:t>
                      </w:r>
                    </w:p>
                  </w:txbxContent>
                </v:textbox>
                <w10:wrap type="through"/>
              </v:shape>
            </w:pict>
          </mc:Fallback>
        </mc:AlternateContent>
      </w:r>
      <w:r>
        <w:t>Withdrawal for convenience</w:t>
      </w:r>
      <w:bookmarkEnd w:id="409"/>
      <w:bookmarkEnd w:id="410"/>
      <w:bookmarkEnd w:id="411"/>
    </w:p>
    <w:p w14:paraId="5A58705A" w14:textId="77777777" w:rsidR="00EA5B41" w:rsidRDefault="00EA5B41" w:rsidP="00307B26">
      <w:pPr>
        <w:pStyle w:val="Heading3"/>
      </w:pPr>
      <w:bookmarkStart w:id="412" w:name="_Ref82456278"/>
      <w:bookmarkStart w:id="413" w:name="_Ref82510190"/>
      <w:r>
        <w:t>Any party may withdraw from this Agreement (terminating the Agreement as between that party an</w:t>
      </w:r>
      <w:r w:rsidRPr="00891255">
        <w:t xml:space="preserve">d each other party only) for convenience at any time by giving the Governance Committee </w:t>
      </w:r>
      <w:r>
        <w:t>120 Business Days’</w:t>
      </w:r>
      <w:r w:rsidRPr="0090675E">
        <w:t xml:space="preserve"> written notice</w:t>
      </w:r>
      <w:r>
        <w:t>, subject to the payment of</w:t>
      </w:r>
      <w:bookmarkEnd w:id="412"/>
      <w:r>
        <w:t>:</w:t>
      </w:r>
      <w:bookmarkEnd w:id="413"/>
    </w:p>
    <w:p w14:paraId="0DDB2256" w14:textId="77777777" w:rsidR="00EA5B41" w:rsidRDefault="00EA5B41" w:rsidP="00307B26">
      <w:pPr>
        <w:pStyle w:val="Heading4"/>
      </w:pPr>
      <w:r>
        <w:t xml:space="preserve">the amounts due under this Agreement before the effective date of withdrawal; and </w:t>
      </w:r>
    </w:p>
    <w:p w14:paraId="2AC0F777" w14:textId="77777777" w:rsidR="00EA5B41" w:rsidRDefault="00EA5B41" w:rsidP="0068182D">
      <w:pPr>
        <w:pStyle w:val="Heading4"/>
        <w:keepNext/>
        <w:keepLines/>
      </w:pPr>
      <w:bookmarkStart w:id="414" w:name="_Ref93660591"/>
      <w:r>
        <w:lastRenderedPageBreak/>
        <w:t>any reasonable costs (including any committed costs as at the date of termination that cannot reasonably be avoided), incurred by any other party at the date of withdrawal as a result of the termination (excluding loss of profits or savings, business interruption, loss of revenue or loss of goodwill).</w:t>
      </w:r>
      <w:bookmarkEnd w:id="414"/>
      <w:r>
        <w:t xml:space="preserve"> </w:t>
      </w:r>
    </w:p>
    <w:p w14:paraId="47E248E0" w14:textId="5C37F4F7" w:rsidR="00EA5B41" w:rsidRPr="000E5655" w:rsidRDefault="00EA5B41" w:rsidP="00307B26">
      <w:pPr>
        <w:pStyle w:val="Heading3"/>
        <w:rPr>
          <w:b/>
          <w:i/>
        </w:rPr>
      </w:pPr>
      <w:r>
        <w:t xml:space="preserve">The total of any payments made by a party under </w:t>
      </w:r>
      <w:r>
        <w:fldChar w:fldCharType="begin"/>
      </w:r>
      <w:r>
        <w:instrText xml:space="preserve"> REF _Ref82510190 \w \h </w:instrText>
      </w:r>
      <w:r>
        <w:fldChar w:fldCharType="separate"/>
      </w:r>
      <w:r w:rsidR="00976E3B">
        <w:t>20.4(a)</w:t>
      </w:r>
      <w:r>
        <w:fldChar w:fldCharType="end"/>
      </w:r>
      <w:r>
        <w:t xml:space="preserve"> must not exceed the Funding that was committed by the withdrawing party.  </w:t>
      </w:r>
      <w:bookmarkStart w:id="415" w:name="_Ref80123563"/>
    </w:p>
    <w:p w14:paraId="4F129F80" w14:textId="77777777" w:rsidR="00EA5B41" w:rsidRDefault="00EA5B41" w:rsidP="00307B26">
      <w:pPr>
        <w:pStyle w:val="Heading2"/>
      </w:pPr>
      <w:bookmarkStart w:id="416" w:name="_Ref82456845"/>
      <w:bookmarkStart w:id="417" w:name="_Ref87550854"/>
      <w:bookmarkStart w:id="418" w:name="_Ref90475191"/>
      <w:bookmarkStart w:id="419" w:name="_Ref107169601"/>
      <w:bookmarkStart w:id="420" w:name="_Toc110939355"/>
      <w:bookmarkEnd w:id="415"/>
      <w:r>
        <w:t>Consequences of termination</w:t>
      </w:r>
      <w:bookmarkEnd w:id="416"/>
      <w:bookmarkEnd w:id="417"/>
      <w:bookmarkEnd w:id="418"/>
      <w:r>
        <w:t xml:space="preserve"> or expiry</w:t>
      </w:r>
      <w:bookmarkEnd w:id="419"/>
      <w:bookmarkEnd w:id="420"/>
    </w:p>
    <w:p w14:paraId="187DE172" w14:textId="2AE36FE2" w:rsidR="00EA5B41" w:rsidRDefault="00EA5B41" w:rsidP="00EA5B41">
      <w:pPr>
        <w:pStyle w:val="IndentParaLevel1"/>
      </w:pPr>
      <w:r>
        <w:t xml:space="preserve">Upon termination of this Agreement under clause </w:t>
      </w:r>
      <w:r>
        <w:fldChar w:fldCharType="begin"/>
      </w:r>
      <w:r>
        <w:instrText xml:space="preserve"> REF _Ref87706636 \w \h  \* MERGEFORMAT </w:instrText>
      </w:r>
      <w:r>
        <w:fldChar w:fldCharType="separate"/>
      </w:r>
      <w:r w:rsidR="00976E3B">
        <w:t>20.2(a)(ii)</w:t>
      </w:r>
      <w:r>
        <w:fldChar w:fldCharType="end"/>
      </w:r>
      <w:r>
        <w:t xml:space="preserve"> or expiry of this Agreement: </w:t>
      </w:r>
    </w:p>
    <w:p w14:paraId="303E9421" w14:textId="77777777" w:rsidR="00EA5B41" w:rsidRDefault="00EA5B41" w:rsidP="00307B26">
      <w:pPr>
        <w:pStyle w:val="Heading3"/>
      </w:pPr>
      <w:r>
        <w:t>the parties' rights to IPR in the Project IP continue in accordance with this Agreement;</w:t>
      </w:r>
    </w:p>
    <w:p w14:paraId="6BC574ED" w14:textId="4C46A5DC" w:rsidR="00EA5B41" w:rsidRDefault="00EA5B41" w:rsidP="00307B26">
      <w:pPr>
        <w:pStyle w:val="Heading3"/>
      </w:pPr>
      <w:r>
        <w:t xml:space="preserve">the parties must </w:t>
      </w:r>
      <w:r w:rsidRPr="00DA4196">
        <w:t xml:space="preserve">store, dispose of, destroy or return </w:t>
      </w:r>
      <w:r>
        <w:t xml:space="preserve">any Contribution Material of another party not incorporated into the Project IP in accordance with clause </w:t>
      </w:r>
      <w:r>
        <w:fldChar w:fldCharType="begin"/>
      </w:r>
      <w:r>
        <w:instrText xml:space="preserve"> REF _Ref80873568 \r \h  \* MERGEFORMAT </w:instrText>
      </w:r>
      <w:r>
        <w:fldChar w:fldCharType="separate"/>
      </w:r>
      <w:r w:rsidR="00976E3B">
        <w:t>5.3</w:t>
      </w:r>
      <w:r>
        <w:fldChar w:fldCharType="end"/>
      </w:r>
      <w:r>
        <w:t xml:space="preserve"> (as directed by the relevant party), except that a </w:t>
      </w:r>
      <w:r w:rsidRPr="00827161">
        <w:t>party is entitled to keep a copy of any Material of another party for the sole purpose of managing legal obligations, or where stored in a back-up of an IT system.  The party keeping a copy of any Material must continue to treat any such copy as Confidential Information of another party which is subject to the terms of this Agreement</w:t>
      </w:r>
      <w:r>
        <w:t>;</w:t>
      </w:r>
    </w:p>
    <w:p w14:paraId="1123981E" w14:textId="77777777" w:rsidR="00EA5B41" w:rsidRDefault="00EA5B41" w:rsidP="00307B26">
      <w:pPr>
        <w:pStyle w:val="Heading3"/>
      </w:pPr>
      <w:r>
        <w:t xml:space="preserve">each party will (subject to payment of any outstanding Funding) be required to deliver to the other parties copies of all Project IP in their current state at the date of termination or expiry (subject to any agreed limitations on delivery of such Project IP in this Agreement or determined by the Governance Committee); </w:t>
      </w:r>
    </w:p>
    <w:p w14:paraId="1D8F7FA8" w14:textId="77777777" w:rsidR="00EA5B41" w:rsidRDefault="00EA5B41" w:rsidP="00307B26">
      <w:pPr>
        <w:pStyle w:val="Heading3"/>
      </w:pPr>
      <w:r>
        <w:t>if a party has paid any of the Funding in advance, the recipient party must refund any portion that was not required to have been paid by or at the time of termination or expiry; and</w:t>
      </w:r>
    </w:p>
    <w:p w14:paraId="252111D2" w14:textId="77777777" w:rsidR="00EA5B41" w:rsidRDefault="00EA5B41" w:rsidP="00307B26">
      <w:pPr>
        <w:pStyle w:val="Heading3"/>
      </w:pPr>
      <w:bookmarkStart w:id="421" w:name="_Ref93660702"/>
      <w:r>
        <w:rPr>
          <w:noProof/>
        </w:rPr>
        <mc:AlternateContent>
          <mc:Choice Requires="wps">
            <w:drawing>
              <wp:anchor distT="0" distB="0" distL="114300" distR="114300" simplePos="0" relativeHeight="251704320" behindDoc="0" locked="0" layoutInCell="1" allowOverlap="1" wp14:anchorId="12E2463B" wp14:editId="3357E5F0">
                <wp:simplePos x="0" y="0"/>
                <wp:positionH relativeFrom="column">
                  <wp:posOffset>4262120</wp:posOffset>
                </wp:positionH>
                <wp:positionV relativeFrom="paragraph">
                  <wp:posOffset>1270</wp:posOffset>
                </wp:positionV>
                <wp:extent cx="2631440" cy="969645"/>
                <wp:effectExtent l="0" t="0" r="0" b="1905"/>
                <wp:wrapThrough wrapText="bothSides">
                  <wp:wrapPolygon edited="0">
                    <wp:start x="0" y="0"/>
                    <wp:lineTo x="0" y="21218"/>
                    <wp:lineTo x="21423" y="21218"/>
                    <wp:lineTo x="21423" y="0"/>
                    <wp:lineTo x="0" y="0"/>
                  </wp:wrapPolygon>
                </wp:wrapThrough>
                <wp:docPr id="90" name="Text Box 90"/>
                <wp:cNvGraphicFramePr/>
                <a:graphic xmlns:a="http://schemas.openxmlformats.org/drawingml/2006/main">
                  <a:graphicData uri="http://schemas.microsoft.com/office/word/2010/wordprocessingShape">
                    <wps:wsp>
                      <wps:cNvSpPr txBox="1"/>
                      <wps:spPr>
                        <a:xfrm>
                          <a:off x="0" y="0"/>
                          <a:ext cx="2631440" cy="969645"/>
                        </a:xfrm>
                        <a:prstGeom prst="rect">
                          <a:avLst/>
                        </a:prstGeom>
                        <a:solidFill>
                          <a:schemeClr val="accent6"/>
                        </a:solidFill>
                        <a:ln w="6350">
                          <a:noFill/>
                        </a:ln>
                      </wps:spPr>
                      <wps:txbx>
                        <w:txbxContent>
                          <w:p w14:paraId="23E6421A" w14:textId="276AB4A8" w:rsidR="00EA5B41" w:rsidRPr="00E53D05" w:rsidRDefault="00EA5B41" w:rsidP="00EA5B41">
                            <w:pPr>
                              <w:rPr>
                                <w:sz w:val="16"/>
                              </w:rPr>
                            </w:pPr>
                            <w:r>
                              <w:rPr>
                                <w:b/>
                                <w:i/>
                                <w:sz w:val="16"/>
                              </w:rPr>
                              <w:t xml:space="preserve">Guidance Note for clause </w:t>
                            </w:r>
                            <w:r>
                              <w:rPr>
                                <w:b/>
                                <w:i/>
                                <w:sz w:val="16"/>
                              </w:rPr>
                              <w:fldChar w:fldCharType="begin"/>
                            </w:r>
                            <w:r>
                              <w:rPr>
                                <w:b/>
                                <w:i/>
                                <w:sz w:val="16"/>
                              </w:rPr>
                              <w:instrText xml:space="preserve"> REF _Ref93660702 \w \h </w:instrText>
                            </w:r>
                            <w:r>
                              <w:rPr>
                                <w:b/>
                                <w:i/>
                                <w:sz w:val="16"/>
                              </w:rPr>
                            </w:r>
                            <w:r>
                              <w:rPr>
                                <w:b/>
                                <w:i/>
                                <w:sz w:val="16"/>
                              </w:rPr>
                              <w:fldChar w:fldCharType="separate"/>
                            </w:r>
                            <w:r w:rsidR="00976E3B">
                              <w:rPr>
                                <w:b/>
                                <w:i/>
                                <w:sz w:val="16"/>
                              </w:rPr>
                              <w:t>20.5(e)</w:t>
                            </w:r>
                            <w:r>
                              <w:rPr>
                                <w:b/>
                                <w:i/>
                                <w:sz w:val="16"/>
                              </w:rPr>
                              <w:fldChar w:fldCharType="end"/>
                            </w:r>
                            <w:r>
                              <w:rPr>
                                <w:b/>
                                <w:i/>
                                <w:sz w:val="16"/>
                              </w:rPr>
                              <w:t xml:space="preserve">: </w:t>
                            </w:r>
                            <w:r>
                              <w:rPr>
                                <w:sz w:val="16"/>
                              </w:rPr>
                              <w:t>Where this Agreement is terminated or expires, the parties may Use the IPR in the Project IP to complete the Project. However, the parties will not be able to Use any Pre-existing IPR or Third Party IPR in the Project IP, without negotiating a further licence with the relevant owner of that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2463B" id="Text Box 90" o:spid="_x0000_s1096" type="#_x0000_t202" style="position:absolute;left:0;text-align:left;margin-left:335.6pt;margin-top:.1pt;width:207.2pt;height:76.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" fillcolor="#e9e4de [3209]" stroked="f" strokeweight=".5pt">
                <v:textbox>
                  <w:txbxContent>
                    <w:p w14:paraId="23E6421A" w14:textId="276AB4A8" w:rsidR="00EA5B41" w:rsidRPr="00E53D05" w:rsidRDefault="00EA5B41" w:rsidP="00EA5B41">
                      <w:pPr>
                        <w:rPr>
                          <w:sz w:val="16"/>
                        </w:rPr>
                      </w:pPr>
                      <w:r>
                        <w:rPr>
                          <w:b/>
                          <w:i/>
                          <w:sz w:val="16"/>
                        </w:rPr>
                        <w:t xml:space="preserve">Guidance Note for clause </w:t>
                      </w:r>
                      <w:r>
                        <w:rPr>
                          <w:b/>
                          <w:i/>
                          <w:sz w:val="16"/>
                        </w:rPr>
                        <w:fldChar w:fldCharType="begin"/>
                      </w:r>
                      <w:r>
                        <w:rPr>
                          <w:b/>
                          <w:i/>
                          <w:sz w:val="16"/>
                        </w:rPr>
                        <w:instrText xml:space="preserve"> REF _Ref93660702 \w \h </w:instrText>
                      </w:r>
                      <w:r>
                        <w:rPr>
                          <w:b/>
                          <w:i/>
                          <w:sz w:val="16"/>
                        </w:rPr>
                      </w:r>
                      <w:r>
                        <w:rPr>
                          <w:b/>
                          <w:i/>
                          <w:sz w:val="16"/>
                        </w:rPr>
                        <w:fldChar w:fldCharType="separate"/>
                      </w:r>
                      <w:r w:rsidR="00976E3B">
                        <w:rPr>
                          <w:b/>
                          <w:i/>
                          <w:sz w:val="16"/>
                        </w:rPr>
                        <w:t>20.5(e)</w:t>
                      </w:r>
                      <w:r>
                        <w:rPr>
                          <w:b/>
                          <w:i/>
                          <w:sz w:val="16"/>
                        </w:rPr>
                        <w:fldChar w:fldCharType="end"/>
                      </w:r>
                      <w:r>
                        <w:rPr>
                          <w:b/>
                          <w:i/>
                          <w:sz w:val="16"/>
                        </w:rPr>
                        <w:t xml:space="preserve">: </w:t>
                      </w:r>
                      <w:r>
                        <w:rPr>
                          <w:sz w:val="16"/>
                        </w:rPr>
                        <w:t>Where this Agreement is terminated or expires, the parties may Use the IPR in the Project IP to complete the Project. However, the parties will not be able to Use any Pre-existing IPR or Third Party IPR in the Project IP, without negotiating a further licence with the relevant owner of that IPR.</w:t>
                      </w:r>
                    </w:p>
                  </w:txbxContent>
                </v:textbox>
                <w10:wrap type="through"/>
              </v:shape>
            </w:pict>
          </mc:Fallback>
        </mc:AlternateContent>
      </w:r>
      <w:r>
        <w:t>each party</w:t>
      </w:r>
      <w:r w:rsidRPr="00723AF7">
        <w:t xml:space="preserve"> may Use the IPR in the </w:t>
      </w:r>
      <w:r>
        <w:t>Project IP created under the Project</w:t>
      </w:r>
      <w:r w:rsidRPr="00723AF7">
        <w:t xml:space="preserve"> (but not </w:t>
      </w:r>
      <w:r>
        <w:t xml:space="preserve">other </w:t>
      </w:r>
      <w:r w:rsidRPr="00723AF7">
        <w:t>Pre-</w:t>
      </w:r>
      <w:r>
        <w:t>e</w:t>
      </w:r>
      <w:r w:rsidRPr="00723AF7">
        <w:t xml:space="preserve">xisting IPR or Third Party IPR) to </w:t>
      </w:r>
      <w:r>
        <w:t xml:space="preserve">otherwise complete the Project itself or to </w:t>
      </w:r>
      <w:r w:rsidRPr="00723AF7">
        <w:t>engage a third party to complete the Project</w:t>
      </w:r>
      <w:bookmarkEnd w:id="421"/>
      <w:r>
        <w:t>.</w:t>
      </w:r>
    </w:p>
    <w:p w14:paraId="00B56B34" w14:textId="77777777" w:rsidR="00EA5B41" w:rsidRDefault="00EA5B41" w:rsidP="0068182D">
      <w:pPr>
        <w:pStyle w:val="Heading2"/>
        <w:keepLines/>
      </w:pPr>
      <w:bookmarkStart w:id="422" w:name="_Ref100224440"/>
      <w:bookmarkStart w:id="423" w:name="_Toc110939356"/>
      <w:r>
        <w:lastRenderedPageBreak/>
        <w:t>Consequences of termination for expulsion or withdrawal</w:t>
      </w:r>
      <w:bookmarkEnd w:id="422"/>
      <w:bookmarkEnd w:id="423"/>
    </w:p>
    <w:p w14:paraId="4ADE490F" w14:textId="77777777" w:rsidR="00EA5B41" w:rsidRDefault="00EA5B41" w:rsidP="0068182D">
      <w:pPr>
        <w:pStyle w:val="Heading3"/>
        <w:keepNext/>
        <w:keepLines/>
      </w:pPr>
      <w:r>
        <w:t>If a party is expelled or withdraws from this Agreement, on the date of expulsion or withdrawal, that party:</w:t>
      </w:r>
    </w:p>
    <w:p w14:paraId="4CA5B3DE" w14:textId="77777777" w:rsidR="00EA5B41" w:rsidRDefault="00EA5B41" w:rsidP="0068182D">
      <w:pPr>
        <w:pStyle w:val="Heading4"/>
        <w:keepNext/>
        <w:keepLines/>
      </w:pPr>
      <w:r w:rsidRPr="00041274">
        <w:t>will cease to be a party to this Agreement;</w:t>
      </w:r>
    </w:p>
    <w:p w14:paraId="0BF234C7" w14:textId="77777777" w:rsidR="00EA5B41" w:rsidRDefault="00EA5B41" w:rsidP="00307B26">
      <w:pPr>
        <w:pStyle w:val="Heading4"/>
      </w:pPr>
      <w:r>
        <w:t xml:space="preserve">relinquishes all rights (including licences) under this Agreement; </w:t>
      </w:r>
    </w:p>
    <w:p w14:paraId="65DF63B3" w14:textId="6C7417A6" w:rsidR="00EA5B41" w:rsidRDefault="00EA5B41" w:rsidP="00307B26">
      <w:pPr>
        <w:pStyle w:val="Heading4"/>
      </w:pPr>
      <w:r>
        <w:t xml:space="preserve">without limiting clause </w:t>
      </w:r>
      <w:r>
        <w:fldChar w:fldCharType="begin"/>
      </w:r>
      <w:r>
        <w:instrText xml:space="preserve"> REF _Ref80283720 \w \h </w:instrText>
      </w:r>
      <w:r>
        <w:fldChar w:fldCharType="separate"/>
      </w:r>
      <w:r w:rsidR="00976E3B">
        <w:t>23.12</w:t>
      </w:r>
      <w:r>
        <w:fldChar w:fldCharType="end"/>
      </w:r>
      <w:r>
        <w:t xml:space="preserve">, agrees that all licences it has granted to IPR in the Project IP (including in relation to Pre-existing IPR and Third Party </w:t>
      </w:r>
      <w:r w:rsidRPr="00D53B4A">
        <w:t xml:space="preserve">IPR), </w:t>
      </w:r>
      <w:r w:rsidRPr="0049612A">
        <w:t>and any option granted to Commercialise</w:t>
      </w:r>
      <w:r w:rsidRPr="00D53B4A">
        <w:t>, survive</w:t>
      </w:r>
      <w:r>
        <w:t xml:space="preserve"> in accordance with their </w:t>
      </w:r>
      <w:proofErr w:type="gramStart"/>
      <w:r>
        <w:t>terms;</w:t>
      </w:r>
      <w:proofErr w:type="gramEnd"/>
      <w:r w:rsidRPr="005356CD">
        <w:t xml:space="preserve"> </w:t>
      </w:r>
    </w:p>
    <w:p w14:paraId="4600A6B7" w14:textId="1B9D037A" w:rsidR="00EA5B41" w:rsidRPr="0004677E" w:rsidRDefault="00EA5B41" w:rsidP="00307B26">
      <w:pPr>
        <w:pStyle w:val="Heading4"/>
      </w:pPr>
      <w:r>
        <w:t xml:space="preserve">must </w:t>
      </w:r>
      <w:r w:rsidRPr="00DA4196">
        <w:t xml:space="preserve">store, dispose of, destroy or return </w:t>
      </w:r>
      <w:r>
        <w:t xml:space="preserve">any Contribution Material not incorporated into the Project IP in accordance with clause </w:t>
      </w:r>
      <w:r>
        <w:fldChar w:fldCharType="begin"/>
      </w:r>
      <w:r>
        <w:instrText xml:space="preserve"> REF _Ref80873568 \r \h </w:instrText>
      </w:r>
      <w:r>
        <w:fldChar w:fldCharType="separate"/>
      </w:r>
      <w:r w:rsidR="00976E3B">
        <w:t>5.3</w:t>
      </w:r>
      <w:r>
        <w:fldChar w:fldCharType="end"/>
      </w:r>
      <w:r>
        <w:t xml:space="preserve"> (as directed by each other party), except that the </w:t>
      </w:r>
      <w:r w:rsidRPr="00F55F32">
        <w:rPr>
          <w:szCs w:val="20"/>
        </w:rPr>
        <w:t xml:space="preserve">party is entitled to keep a copy of </w:t>
      </w:r>
      <w:r>
        <w:rPr>
          <w:szCs w:val="20"/>
        </w:rPr>
        <w:t xml:space="preserve">any Material </w:t>
      </w:r>
      <w:r w:rsidRPr="00F55F32">
        <w:rPr>
          <w:szCs w:val="20"/>
        </w:rPr>
        <w:t xml:space="preserve">of </w:t>
      </w:r>
      <w:r>
        <w:rPr>
          <w:szCs w:val="20"/>
        </w:rPr>
        <w:t>an</w:t>
      </w:r>
      <w:r w:rsidRPr="00F55F32">
        <w:rPr>
          <w:szCs w:val="20"/>
        </w:rPr>
        <w:t xml:space="preserve">other party for the sole purpose of managing legal obligations, or where stored </w:t>
      </w:r>
      <w:r>
        <w:rPr>
          <w:szCs w:val="20"/>
        </w:rPr>
        <w:t>in a back-up of an IT system.  The</w:t>
      </w:r>
      <w:r w:rsidRPr="00F55F32">
        <w:rPr>
          <w:szCs w:val="20"/>
        </w:rPr>
        <w:t xml:space="preserve"> party</w:t>
      </w:r>
      <w:r>
        <w:rPr>
          <w:szCs w:val="20"/>
        </w:rPr>
        <w:t xml:space="preserve"> keeping a copy of any Material</w:t>
      </w:r>
      <w:r w:rsidRPr="00F55F32">
        <w:rPr>
          <w:szCs w:val="20"/>
        </w:rPr>
        <w:t xml:space="preserve"> must continue to treat any such copy as </w:t>
      </w:r>
      <w:r>
        <w:rPr>
          <w:szCs w:val="20"/>
        </w:rPr>
        <w:t>Confidential Information of an</w:t>
      </w:r>
      <w:r w:rsidRPr="00F55F32">
        <w:rPr>
          <w:szCs w:val="20"/>
        </w:rPr>
        <w:t>other party which is subjec</w:t>
      </w:r>
      <w:r>
        <w:rPr>
          <w:szCs w:val="20"/>
        </w:rPr>
        <w:t>t to the terms of this Agreement;</w:t>
      </w:r>
    </w:p>
    <w:p w14:paraId="22088868" w14:textId="77777777" w:rsidR="00EA5B41" w:rsidRDefault="00EA5B41" w:rsidP="00307B26">
      <w:pPr>
        <w:pStyle w:val="Heading4"/>
      </w:pPr>
      <w:r>
        <w:t>will (subject to payment of any outstanding Funding being paid to that party) be required to deliver to the other parties copies of all Project IP in their current state at the date of termination (subject to any agreed limitations on delivery of such Project IP</w:t>
      </w:r>
      <w:r w:rsidRPr="00684FB1">
        <w:t xml:space="preserve"> </w:t>
      </w:r>
      <w:r>
        <w:t xml:space="preserve">in this Agreement or determined by the Governance Committee); </w:t>
      </w:r>
    </w:p>
    <w:p w14:paraId="3C65D406" w14:textId="677A3344" w:rsidR="00EA5B41" w:rsidRDefault="00EA5B41" w:rsidP="00307B26">
      <w:pPr>
        <w:pStyle w:val="Heading4"/>
      </w:pPr>
      <w:r>
        <w:t xml:space="preserve">except where clause </w:t>
      </w:r>
      <w:r>
        <w:fldChar w:fldCharType="begin"/>
      </w:r>
      <w:r>
        <w:instrText xml:space="preserve"> REF _Ref80123254 \w \h </w:instrText>
      </w:r>
      <w:r>
        <w:fldChar w:fldCharType="separate"/>
      </w:r>
      <w:r w:rsidR="00976E3B">
        <w:t>20.4</w:t>
      </w:r>
      <w:r>
        <w:fldChar w:fldCharType="end"/>
      </w:r>
      <w:r>
        <w:t xml:space="preserve"> applies, if it has received any of the Funding in advance, must refund any portion that was not required to have been </w:t>
      </w:r>
      <w:proofErr w:type="gramStart"/>
      <w:r>
        <w:t>paid;</w:t>
      </w:r>
      <w:proofErr w:type="gramEnd"/>
      <w:r>
        <w:t xml:space="preserve"> </w:t>
      </w:r>
    </w:p>
    <w:p w14:paraId="2983C6A5" w14:textId="77777777" w:rsidR="00EA5B41" w:rsidRDefault="00EA5B41" w:rsidP="00307B26">
      <w:pPr>
        <w:pStyle w:val="Heading4"/>
      </w:pPr>
      <w:r w:rsidRPr="00041274">
        <w:t xml:space="preserve">will co-operate with </w:t>
      </w:r>
      <w:r>
        <w:t>any other party</w:t>
      </w:r>
      <w:r w:rsidRPr="00041274">
        <w:t xml:space="preserve"> as necessary (at the cost, expense and risk of the requesting party) and promptly do all acts and things and execute all documents which may be reasonably necessary to enable the enforcement, protection and Commercialisation of </w:t>
      </w:r>
      <w:r>
        <w:t>any IPR in the Project IP</w:t>
      </w:r>
      <w:r w:rsidRPr="00041274">
        <w:t>;</w:t>
      </w:r>
      <w:r w:rsidRPr="005356CD">
        <w:t xml:space="preserve"> </w:t>
      </w:r>
      <w:r>
        <w:t>and</w:t>
      </w:r>
    </w:p>
    <w:p w14:paraId="3F6860F6" w14:textId="77777777" w:rsidR="00EA5B41" w:rsidRDefault="00EA5B41" w:rsidP="00307B26">
      <w:pPr>
        <w:pStyle w:val="Heading4"/>
      </w:pPr>
      <w:r w:rsidRPr="00404AAB">
        <w:lastRenderedPageBreak/>
        <w:t xml:space="preserve">will be relieved of its obligation to </w:t>
      </w:r>
      <w:r w:rsidRPr="001472EF">
        <w:t xml:space="preserve">make further </w:t>
      </w:r>
      <w:r w:rsidRPr="00BC77D4">
        <w:t>Contributions, other</w:t>
      </w:r>
      <w:r w:rsidRPr="00404AAB">
        <w:t xml:space="preserve"> than Contributions required to be made under any </w:t>
      </w:r>
      <w:r>
        <w:t>third party agreement</w:t>
      </w:r>
      <w:r w:rsidRPr="00404AAB">
        <w:t xml:space="preserve"> in force to which it remains a party</w:t>
      </w:r>
      <w:r>
        <w:t>.</w:t>
      </w:r>
    </w:p>
    <w:p w14:paraId="225C9FFA" w14:textId="77777777" w:rsidR="00EA5B41" w:rsidRDefault="00EA5B41" w:rsidP="00307B26">
      <w:pPr>
        <w:pStyle w:val="Heading3"/>
      </w:pPr>
      <w:bookmarkStart w:id="424" w:name="_Ref93660893"/>
      <w:r>
        <w:rPr>
          <w:noProof/>
        </w:rPr>
        <mc:AlternateContent>
          <mc:Choice Requires="wps">
            <w:drawing>
              <wp:anchor distT="0" distB="0" distL="114300" distR="114300" simplePos="0" relativeHeight="251705344" behindDoc="0" locked="0" layoutInCell="1" allowOverlap="1" wp14:anchorId="42A753DB" wp14:editId="303CE40E">
                <wp:simplePos x="0" y="0"/>
                <wp:positionH relativeFrom="column">
                  <wp:posOffset>4262120</wp:posOffset>
                </wp:positionH>
                <wp:positionV relativeFrom="paragraph">
                  <wp:posOffset>20320</wp:posOffset>
                </wp:positionV>
                <wp:extent cx="2631440" cy="1288415"/>
                <wp:effectExtent l="0" t="0" r="0" b="6985"/>
                <wp:wrapThrough wrapText="bothSides">
                  <wp:wrapPolygon edited="0">
                    <wp:start x="0" y="0"/>
                    <wp:lineTo x="0" y="21398"/>
                    <wp:lineTo x="21423" y="21398"/>
                    <wp:lineTo x="21423" y="0"/>
                    <wp:lineTo x="0" y="0"/>
                  </wp:wrapPolygon>
                </wp:wrapThrough>
                <wp:docPr id="91" name="Text Box 91"/>
                <wp:cNvGraphicFramePr/>
                <a:graphic xmlns:a="http://schemas.openxmlformats.org/drawingml/2006/main">
                  <a:graphicData uri="http://schemas.microsoft.com/office/word/2010/wordprocessingShape">
                    <wps:wsp>
                      <wps:cNvSpPr txBox="1"/>
                      <wps:spPr>
                        <a:xfrm>
                          <a:off x="0" y="0"/>
                          <a:ext cx="2631440" cy="1288415"/>
                        </a:xfrm>
                        <a:prstGeom prst="rect">
                          <a:avLst/>
                        </a:prstGeom>
                        <a:solidFill>
                          <a:schemeClr val="accent6"/>
                        </a:solidFill>
                        <a:ln w="6350">
                          <a:noFill/>
                        </a:ln>
                      </wps:spPr>
                      <wps:txbx>
                        <w:txbxContent>
                          <w:p w14:paraId="53829CAA" w14:textId="21518CE9"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_Ref93660893 \w \h </w:instrText>
                            </w:r>
                            <w:r>
                              <w:rPr>
                                <w:b/>
                                <w:i/>
                                <w:sz w:val="16"/>
                              </w:rPr>
                            </w:r>
                            <w:r>
                              <w:rPr>
                                <w:b/>
                                <w:i/>
                                <w:sz w:val="16"/>
                              </w:rPr>
                              <w:fldChar w:fldCharType="separate"/>
                            </w:r>
                            <w:r w:rsidR="00976E3B">
                              <w:rPr>
                                <w:b/>
                                <w:i/>
                                <w:sz w:val="16"/>
                              </w:rPr>
                              <w:t>20.6(b)</w:t>
                            </w:r>
                            <w:r>
                              <w:rPr>
                                <w:b/>
                                <w:i/>
                                <w:sz w:val="16"/>
                              </w:rPr>
                              <w:fldChar w:fldCharType="end"/>
                            </w:r>
                            <w:r>
                              <w:rPr>
                                <w:b/>
                                <w:i/>
                                <w:sz w:val="16"/>
                              </w:rPr>
                              <w:t xml:space="preserve">: </w:t>
                            </w:r>
                            <w:r>
                              <w:rPr>
                                <w:sz w:val="16"/>
                              </w:rPr>
                              <w:t>The expulsion or withdrawal of a party from this Agreement does not affect the validity of this Agreement between the other parties. This Agreement will continue to have effect between the other parties.</w:t>
                            </w:r>
                          </w:p>
                          <w:p w14:paraId="54C0FF99" w14:textId="62D513A6" w:rsidR="00EA5B41" w:rsidRPr="004022B8" w:rsidRDefault="00EA5B41" w:rsidP="00EA5B41">
                            <w:pPr>
                              <w:spacing w:after="120"/>
                              <w:rPr>
                                <w:sz w:val="16"/>
                              </w:rPr>
                            </w:pPr>
                            <w:r>
                              <w:rPr>
                                <w:sz w:val="16"/>
                              </w:rPr>
                              <w:t xml:space="preserve">If the withdrawal or expulsion of a party means that the Project can no longer continue, the Governance Committee may decide to terminate the Agreement under clause </w:t>
                            </w:r>
                            <w:r>
                              <w:rPr>
                                <w:sz w:val="16"/>
                              </w:rPr>
                              <w:fldChar w:fldCharType="begin"/>
                            </w:r>
                            <w:r>
                              <w:rPr>
                                <w:sz w:val="16"/>
                              </w:rPr>
                              <w:instrText xml:space="preserve"> REF _Ref87706636 \w \h </w:instrText>
                            </w:r>
                            <w:r>
                              <w:rPr>
                                <w:sz w:val="16"/>
                              </w:rPr>
                            </w:r>
                            <w:r>
                              <w:rPr>
                                <w:sz w:val="16"/>
                              </w:rPr>
                              <w:fldChar w:fldCharType="separate"/>
                            </w:r>
                            <w:r w:rsidR="00976E3B">
                              <w:rPr>
                                <w:sz w:val="16"/>
                              </w:rPr>
                              <w:t>20.2(a)(ii)</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753DB" id="Text Box 91" o:spid="_x0000_s1097" type="#_x0000_t202" style="position:absolute;left:0;text-align:left;margin-left:335.6pt;margin-top:1.6pt;width:207.2pt;height:101.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" fillcolor="#e9e4de [3209]" stroked="f" strokeweight=".5pt">
                <v:textbox>
                  <w:txbxContent>
                    <w:p w14:paraId="53829CAA" w14:textId="21518CE9"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_Ref93660893 \w \h </w:instrText>
                      </w:r>
                      <w:r>
                        <w:rPr>
                          <w:b/>
                          <w:i/>
                          <w:sz w:val="16"/>
                        </w:rPr>
                      </w:r>
                      <w:r>
                        <w:rPr>
                          <w:b/>
                          <w:i/>
                          <w:sz w:val="16"/>
                        </w:rPr>
                        <w:fldChar w:fldCharType="separate"/>
                      </w:r>
                      <w:r w:rsidR="00976E3B">
                        <w:rPr>
                          <w:b/>
                          <w:i/>
                          <w:sz w:val="16"/>
                        </w:rPr>
                        <w:t>20.6(b)</w:t>
                      </w:r>
                      <w:r>
                        <w:rPr>
                          <w:b/>
                          <w:i/>
                          <w:sz w:val="16"/>
                        </w:rPr>
                        <w:fldChar w:fldCharType="end"/>
                      </w:r>
                      <w:r>
                        <w:rPr>
                          <w:b/>
                          <w:i/>
                          <w:sz w:val="16"/>
                        </w:rPr>
                        <w:t xml:space="preserve">: </w:t>
                      </w:r>
                      <w:r>
                        <w:rPr>
                          <w:sz w:val="16"/>
                        </w:rPr>
                        <w:t>The expulsion or withdrawal of a party from this Agreement does not affect the validity of this Agreement between the other parties. This Agreement will continue to have effect between the other parties.</w:t>
                      </w:r>
                    </w:p>
                    <w:p w14:paraId="54C0FF99" w14:textId="62D513A6" w:rsidR="00EA5B41" w:rsidRPr="004022B8" w:rsidRDefault="00EA5B41" w:rsidP="00EA5B41">
                      <w:pPr>
                        <w:spacing w:after="120"/>
                        <w:rPr>
                          <w:sz w:val="16"/>
                        </w:rPr>
                      </w:pPr>
                      <w:r>
                        <w:rPr>
                          <w:sz w:val="16"/>
                        </w:rPr>
                        <w:t xml:space="preserve">If the withdrawal or expulsion of a party means that the Project can no longer continue, the Governance Committee may decide to terminate the Agreement under clause </w:t>
                      </w:r>
                      <w:r>
                        <w:rPr>
                          <w:sz w:val="16"/>
                        </w:rPr>
                        <w:fldChar w:fldCharType="begin"/>
                      </w:r>
                      <w:r>
                        <w:rPr>
                          <w:sz w:val="16"/>
                        </w:rPr>
                        <w:instrText xml:space="preserve"> REF _Ref87706636 \w \h </w:instrText>
                      </w:r>
                      <w:r>
                        <w:rPr>
                          <w:sz w:val="16"/>
                        </w:rPr>
                      </w:r>
                      <w:r>
                        <w:rPr>
                          <w:sz w:val="16"/>
                        </w:rPr>
                        <w:fldChar w:fldCharType="separate"/>
                      </w:r>
                      <w:r w:rsidR="00976E3B">
                        <w:rPr>
                          <w:sz w:val="16"/>
                        </w:rPr>
                        <w:t>20.2(a)(ii)</w:t>
                      </w:r>
                      <w:r>
                        <w:rPr>
                          <w:sz w:val="16"/>
                        </w:rPr>
                        <w:fldChar w:fldCharType="end"/>
                      </w:r>
                      <w:r>
                        <w:rPr>
                          <w:sz w:val="16"/>
                        </w:rPr>
                        <w:t>.</w:t>
                      </w:r>
                    </w:p>
                  </w:txbxContent>
                </v:textbox>
                <w10:wrap type="through"/>
              </v:shape>
            </w:pict>
          </mc:Fallback>
        </mc:AlternateContent>
      </w:r>
      <w:r>
        <w:t>The expulsion or withdrawal of a party from this Agreement:</w:t>
      </w:r>
      <w:bookmarkEnd w:id="424"/>
    </w:p>
    <w:p w14:paraId="5671EECB" w14:textId="77777777" w:rsidR="00EA5B41" w:rsidRDefault="00EA5B41" w:rsidP="00307B26">
      <w:pPr>
        <w:pStyle w:val="Heading4"/>
      </w:pPr>
      <w:r>
        <w:t xml:space="preserve">will not </w:t>
      </w:r>
      <w:r w:rsidRPr="00CA748B">
        <w:t xml:space="preserve">affect the enforceability of any </w:t>
      </w:r>
      <w:r w:rsidRPr="0017118E">
        <w:t>o</w:t>
      </w:r>
      <w:r w:rsidRPr="00150375">
        <w:t>ther party's</w:t>
      </w:r>
      <w:r w:rsidRPr="00CA748B">
        <w:t xml:space="preserve"> rights against </w:t>
      </w:r>
      <w:r>
        <w:t>a party</w:t>
      </w:r>
      <w:r w:rsidRPr="00CA748B">
        <w:t xml:space="preserve"> who </w:t>
      </w:r>
      <w:r>
        <w:t>is</w:t>
      </w:r>
      <w:r w:rsidRPr="00CA748B">
        <w:t xml:space="preserve"> retiring or being expelled </w:t>
      </w:r>
      <w:r>
        <w:t xml:space="preserve">that have </w:t>
      </w:r>
      <w:r w:rsidRPr="00CA748B">
        <w:t>accrued at that time</w:t>
      </w:r>
      <w:r>
        <w:t>; and</w:t>
      </w:r>
    </w:p>
    <w:p w14:paraId="6BE2CBB1" w14:textId="77777777" w:rsidR="00EA5B41" w:rsidRDefault="00EA5B41" w:rsidP="00307B26">
      <w:pPr>
        <w:pStyle w:val="Heading4"/>
      </w:pPr>
      <w:r w:rsidRPr="00A9726D">
        <w:t xml:space="preserve">will not relieve the other parties of their obligations under this Agreement and they </w:t>
      </w:r>
      <w:r>
        <w:t xml:space="preserve">will </w:t>
      </w:r>
      <w:r w:rsidRPr="00A9726D">
        <w:t xml:space="preserve">continue to carry </w:t>
      </w:r>
      <w:r>
        <w:t>the Project</w:t>
      </w:r>
      <w:r w:rsidRPr="00A9726D">
        <w:t xml:space="preserve"> </w:t>
      </w:r>
      <w:r>
        <w:t>to the extent those parties are able to continue to carry on the Project</w:t>
      </w:r>
      <w:r w:rsidRPr="00A9726D">
        <w:t xml:space="preserve"> and perform the terms of this Agreement</w:t>
      </w:r>
      <w:r>
        <w:t xml:space="preserve"> as</w:t>
      </w:r>
      <w:r w:rsidRPr="00A9726D">
        <w:t xml:space="preserve"> between them</w:t>
      </w:r>
      <w:r>
        <w:t>.</w:t>
      </w:r>
    </w:p>
    <w:p w14:paraId="76AD3F5B" w14:textId="77777777" w:rsidR="00EA5B41" w:rsidRDefault="00EA5B41" w:rsidP="00307B26">
      <w:pPr>
        <w:pStyle w:val="Heading1"/>
      </w:pPr>
      <w:bookmarkStart w:id="425" w:name="_Ref93661109"/>
      <w:bookmarkStart w:id="426" w:name="_Toc110939357"/>
      <w:r>
        <w:rPr>
          <w:noProof/>
          <w:lang w:eastAsia="en-AU"/>
        </w:rPr>
        <mc:AlternateContent>
          <mc:Choice Requires="wps">
            <w:drawing>
              <wp:anchor distT="0" distB="0" distL="114300" distR="114300" simplePos="0" relativeHeight="251706368" behindDoc="0" locked="0" layoutInCell="1" allowOverlap="1" wp14:anchorId="0CE1C30C" wp14:editId="5BCC387A">
                <wp:simplePos x="0" y="0"/>
                <wp:positionH relativeFrom="column">
                  <wp:posOffset>4262120</wp:posOffset>
                </wp:positionH>
                <wp:positionV relativeFrom="paragraph">
                  <wp:posOffset>57785</wp:posOffset>
                </wp:positionV>
                <wp:extent cx="2631440" cy="1426845"/>
                <wp:effectExtent l="0" t="0" r="0" b="1905"/>
                <wp:wrapThrough wrapText="bothSides">
                  <wp:wrapPolygon edited="0">
                    <wp:start x="0" y="0"/>
                    <wp:lineTo x="0" y="21340"/>
                    <wp:lineTo x="21423" y="21340"/>
                    <wp:lineTo x="21423" y="0"/>
                    <wp:lineTo x="0" y="0"/>
                  </wp:wrapPolygon>
                </wp:wrapThrough>
                <wp:docPr id="92" name="Text Box 92"/>
                <wp:cNvGraphicFramePr/>
                <a:graphic xmlns:a="http://schemas.openxmlformats.org/drawingml/2006/main">
                  <a:graphicData uri="http://schemas.microsoft.com/office/word/2010/wordprocessingShape">
                    <wps:wsp>
                      <wps:cNvSpPr txBox="1"/>
                      <wps:spPr>
                        <a:xfrm>
                          <a:off x="0" y="0"/>
                          <a:ext cx="2631440" cy="1426845"/>
                        </a:xfrm>
                        <a:prstGeom prst="rect">
                          <a:avLst/>
                        </a:prstGeom>
                        <a:solidFill>
                          <a:schemeClr val="accent6"/>
                        </a:solidFill>
                        <a:ln w="6350">
                          <a:noFill/>
                        </a:ln>
                      </wps:spPr>
                      <wps:txbx>
                        <w:txbxContent>
                          <w:p w14:paraId="0B1A6242" w14:textId="2AE8E9BF"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_Ref93661109 \w \h </w:instrText>
                            </w:r>
                            <w:r>
                              <w:rPr>
                                <w:b/>
                                <w:i/>
                                <w:sz w:val="16"/>
                              </w:rPr>
                            </w:r>
                            <w:r>
                              <w:rPr>
                                <w:b/>
                                <w:i/>
                                <w:sz w:val="16"/>
                              </w:rPr>
                              <w:fldChar w:fldCharType="separate"/>
                            </w:r>
                            <w:r w:rsidR="00976E3B">
                              <w:rPr>
                                <w:b/>
                                <w:i/>
                                <w:sz w:val="16"/>
                              </w:rPr>
                              <w:t>21</w:t>
                            </w:r>
                            <w:r>
                              <w:rPr>
                                <w:b/>
                                <w:i/>
                                <w:sz w:val="16"/>
                              </w:rPr>
                              <w:fldChar w:fldCharType="end"/>
                            </w:r>
                            <w:r>
                              <w:rPr>
                                <w:b/>
                                <w:i/>
                                <w:sz w:val="16"/>
                              </w:rPr>
                              <w:t xml:space="preserve">: </w:t>
                            </w:r>
                            <w:r>
                              <w:rPr>
                                <w:sz w:val="16"/>
                              </w:rPr>
                              <w:t xml:space="preserve">This clause sets out how specific unexpected events that prevent a party from fulfilling its obligations should be managed (for example a war being declared in Australia).  </w:t>
                            </w:r>
                          </w:p>
                          <w:p w14:paraId="0E383102" w14:textId="77777777" w:rsidR="00EA5B41" w:rsidRPr="00EF3970" w:rsidRDefault="00EA5B41" w:rsidP="00EA5B41">
                            <w:pPr>
                              <w:spacing w:after="120"/>
                              <w:rPr>
                                <w:sz w:val="16"/>
                              </w:rPr>
                            </w:pPr>
                            <w:r>
                              <w:rPr>
                                <w:sz w:val="16"/>
                              </w:rPr>
                              <w:t>The affected party must give the Governance Committee notice of the Unexpected Event and its impact. If the Unexpected Event continues for 30 Business Days or more, the Governance Committee can consider taking further action, such as varying or terminating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1C30C" id="Text Box 92" o:spid="_x0000_s1098" type="#_x0000_t202" style="position:absolute;left:0;text-align:left;margin-left:335.6pt;margin-top:4.55pt;width:207.2pt;height:11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" fillcolor="#e9e4de [3209]" stroked="f" strokeweight=".5pt">
                <v:textbox>
                  <w:txbxContent>
                    <w:p w14:paraId="0B1A6242" w14:textId="2AE8E9BF" w:rsidR="00EA5B41" w:rsidRDefault="00EA5B41" w:rsidP="00EA5B41">
                      <w:pPr>
                        <w:spacing w:after="120"/>
                        <w:rPr>
                          <w:sz w:val="16"/>
                        </w:rPr>
                      </w:pPr>
                      <w:r>
                        <w:rPr>
                          <w:b/>
                          <w:i/>
                          <w:sz w:val="16"/>
                        </w:rPr>
                        <w:t xml:space="preserve">Guidance Note for clause </w:t>
                      </w:r>
                      <w:r>
                        <w:rPr>
                          <w:b/>
                          <w:i/>
                          <w:sz w:val="16"/>
                        </w:rPr>
                        <w:fldChar w:fldCharType="begin"/>
                      </w:r>
                      <w:r>
                        <w:rPr>
                          <w:b/>
                          <w:i/>
                          <w:sz w:val="16"/>
                        </w:rPr>
                        <w:instrText xml:space="preserve"> REF _Ref93661109 \w \h </w:instrText>
                      </w:r>
                      <w:r>
                        <w:rPr>
                          <w:b/>
                          <w:i/>
                          <w:sz w:val="16"/>
                        </w:rPr>
                      </w:r>
                      <w:r>
                        <w:rPr>
                          <w:b/>
                          <w:i/>
                          <w:sz w:val="16"/>
                        </w:rPr>
                        <w:fldChar w:fldCharType="separate"/>
                      </w:r>
                      <w:r w:rsidR="00976E3B">
                        <w:rPr>
                          <w:b/>
                          <w:i/>
                          <w:sz w:val="16"/>
                        </w:rPr>
                        <w:t>21</w:t>
                      </w:r>
                      <w:r>
                        <w:rPr>
                          <w:b/>
                          <w:i/>
                          <w:sz w:val="16"/>
                        </w:rPr>
                        <w:fldChar w:fldCharType="end"/>
                      </w:r>
                      <w:r>
                        <w:rPr>
                          <w:b/>
                          <w:i/>
                          <w:sz w:val="16"/>
                        </w:rPr>
                        <w:t xml:space="preserve">: </w:t>
                      </w:r>
                      <w:r>
                        <w:rPr>
                          <w:sz w:val="16"/>
                        </w:rPr>
                        <w:t xml:space="preserve">This clause sets out how specific unexpected events that prevent a party from fulfilling its obligations should be managed (for example a war being declared in Australia).  </w:t>
                      </w:r>
                    </w:p>
                    <w:p w14:paraId="0E383102" w14:textId="77777777" w:rsidR="00EA5B41" w:rsidRPr="00EF3970" w:rsidRDefault="00EA5B41" w:rsidP="00EA5B41">
                      <w:pPr>
                        <w:spacing w:after="120"/>
                        <w:rPr>
                          <w:sz w:val="16"/>
                        </w:rPr>
                      </w:pPr>
                      <w:r>
                        <w:rPr>
                          <w:sz w:val="16"/>
                        </w:rPr>
                        <w:t>The affected party must give the Governance Committee notice of the Unexpected Event and its impact. If the Unexpected Event continues for 30 Business Days or more, the Governance Committee can consider taking further action, such as varying or terminating this Agreement.</w:t>
                      </w:r>
                    </w:p>
                  </w:txbxContent>
                </v:textbox>
                <w10:wrap type="through"/>
              </v:shape>
            </w:pict>
          </mc:Fallback>
        </mc:AlternateContent>
      </w:r>
      <w:r>
        <w:t>Unexpected Events</w:t>
      </w:r>
      <w:bookmarkEnd w:id="425"/>
      <w:bookmarkEnd w:id="426"/>
    </w:p>
    <w:p w14:paraId="6F648236" w14:textId="77777777" w:rsidR="00EA5B41" w:rsidRDefault="00EA5B41" w:rsidP="00307B26">
      <w:pPr>
        <w:pStyle w:val="Heading3"/>
      </w:pPr>
      <w:r>
        <w:t>If an Unexpected Event prevents or delays a party (</w:t>
      </w:r>
      <w:r w:rsidRPr="00150375">
        <w:rPr>
          <w:b/>
        </w:rPr>
        <w:t>Affected Party</w:t>
      </w:r>
      <w:r>
        <w:t>) from performing any obligation under this Agreement (other than payment of amounts due):</w:t>
      </w:r>
    </w:p>
    <w:p w14:paraId="7DE45111" w14:textId="77777777" w:rsidR="00EA5B41" w:rsidRDefault="00EA5B41" w:rsidP="00307B26">
      <w:pPr>
        <w:pStyle w:val="Heading4"/>
      </w:pPr>
      <w:r>
        <w:t>as soon as is reasonably practicable, but no later than three Business Days after the commencement of the Unexpected Event, the Affected Party must give a notice to the other parties and the Governance Committee:</w:t>
      </w:r>
    </w:p>
    <w:p w14:paraId="3B06F854" w14:textId="77777777" w:rsidR="00EA5B41" w:rsidRDefault="00EA5B41" w:rsidP="00307B26">
      <w:pPr>
        <w:pStyle w:val="Heading5"/>
      </w:pPr>
      <w:r>
        <w:t>describing the Unexpected Event;</w:t>
      </w:r>
    </w:p>
    <w:p w14:paraId="157191CC" w14:textId="77777777" w:rsidR="00EA5B41" w:rsidRDefault="00EA5B41" w:rsidP="00307B26">
      <w:pPr>
        <w:pStyle w:val="Heading5"/>
      </w:pPr>
      <w:r>
        <w:t>specifying the impacted obligation and the extent to which the Affected Party cannot perform those obligations;</w:t>
      </w:r>
    </w:p>
    <w:p w14:paraId="40F30C70" w14:textId="77777777" w:rsidR="00EA5B41" w:rsidRDefault="00EA5B41" w:rsidP="00307B26">
      <w:pPr>
        <w:pStyle w:val="Heading5"/>
      </w:pPr>
      <w:r>
        <w:t>if possible, estimate the period of delay due to the Unexpected Event; and</w:t>
      </w:r>
    </w:p>
    <w:p w14:paraId="4730E98C" w14:textId="77777777" w:rsidR="00EA5B41" w:rsidRPr="00687B47" w:rsidRDefault="00EA5B41" w:rsidP="00307B26">
      <w:pPr>
        <w:pStyle w:val="Heading5"/>
      </w:pPr>
      <w:r w:rsidRPr="00941EA8">
        <w:t>specify</w:t>
      </w:r>
      <w:r>
        <w:t>ing</w:t>
      </w:r>
      <w:r w:rsidRPr="00941EA8">
        <w:t xml:space="preserve"> the measures proposed to be adopted to remedy or minimise the disruption caused by the Unexpected</w:t>
      </w:r>
      <w:r w:rsidRPr="00687B47">
        <w:t xml:space="preserve"> Event,</w:t>
      </w:r>
    </w:p>
    <w:p w14:paraId="3A7C76ED" w14:textId="77777777" w:rsidR="00EA5B41" w:rsidRPr="00941EA8" w:rsidRDefault="00EA5B41" w:rsidP="00307B26">
      <w:pPr>
        <w:pStyle w:val="IndentParaLevel3"/>
      </w:pPr>
      <w:r>
        <w:t xml:space="preserve">and those obligations will be suspended for so long as the Unexpected Event continues; and </w:t>
      </w:r>
    </w:p>
    <w:p w14:paraId="53EB3E7C" w14:textId="77777777" w:rsidR="00EA5B41" w:rsidRDefault="00EA5B41" w:rsidP="00307B26">
      <w:pPr>
        <w:pStyle w:val="Heading4"/>
      </w:pPr>
      <w:r>
        <w:lastRenderedPageBreak/>
        <w:t>the Affected Party must use reasonable efforts to mitigate the effects of the Unexpected Event.</w:t>
      </w:r>
    </w:p>
    <w:p w14:paraId="02C8F377" w14:textId="77777777" w:rsidR="00EA5B41" w:rsidRDefault="00EA5B41" w:rsidP="00307B26">
      <w:pPr>
        <w:pStyle w:val="Heading3"/>
      </w:pPr>
      <w:bookmarkStart w:id="427" w:name="_Ref82701243"/>
      <w:r>
        <w:t xml:space="preserve">If the Unexpected Event continues for a </w:t>
      </w:r>
      <w:r w:rsidRPr="00891255">
        <w:t xml:space="preserve">period of </w:t>
      </w:r>
      <w:r>
        <w:t>30 Business Days or more, the Governance Committee will further consider the appropriate actions to take in accordance with this Agreement.</w:t>
      </w:r>
      <w:bookmarkEnd w:id="427"/>
    </w:p>
    <w:p w14:paraId="7230DC97" w14:textId="77777777" w:rsidR="00EA5B41" w:rsidRDefault="00EA5B41" w:rsidP="00307B26">
      <w:pPr>
        <w:pStyle w:val="Heading1"/>
      </w:pPr>
      <w:bookmarkStart w:id="428" w:name="_Ref93661370"/>
      <w:bookmarkStart w:id="429" w:name="_Ref93661397"/>
      <w:bookmarkStart w:id="430" w:name="_Toc110939358"/>
      <w:r>
        <w:rPr>
          <w:noProof/>
          <w:lang w:eastAsia="en-AU"/>
        </w:rPr>
        <mc:AlternateContent>
          <mc:Choice Requires="wps">
            <w:drawing>
              <wp:anchor distT="0" distB="0" distL="114300" distR="114300" simplePos="0" relativeHeight="251707392" behindDoc="0" locked="0" layoutInCell="1" allowOverlap="1" wp14:anchorId="60EB1A3A" wp14:editId="1B0E8265">
                <wp:simplePos x="0" y="0"/>
                <wp:positionH relativeFrom="column">
                  <wp:posOffset>4270375</wp:posOffset>
                </wp:positionH>
                <wp:positionV relativeFrom="paragraph">
                  <wp:posOffset>93980</wp:posOffset>
                </wp:positionV>
                <wp:extent cx="2631440" cy="1842135"/>
                <wp:effectExtent l="0" t="0" r="0" b="5715"/>
                <wp:wrapThrough wrapText="bothSides">
                  <wp:wrapPolygon edited="0">
                    <wp:start x="0" y="0"/>
                    <wp:lineTo x="0" y="21444"/>
                    <wp:lineTo x="21423" y="21444"/>
                    <wp:lineTo x="21423" y="0"/>
                    <wp:lineTo x="0" y="0"/>
                  </wp:wrapPolygon>
                </wp:wrapThrough>
                <wp:docPr id="94" name="Text Box 94"/>
                <wp:cNvGraphicFramePr/>
                <a:graphic xmlns:a="http://schemas.openxmlformats.org/drawingml/2006/main">
                  <a:graphicData uri="http://schemas.microsoft.com/office/word/2010/wordprocessingShape">
                    <wps:wsp>
                      <wps:cNvSpPr txBox="1"/>
                      <wps:spPr>
                        <a:xfrm>
                          <a:off x="0" y="0"/>
                          <a:ext cx="2631440" cy="1842135"/>
                        </a:xfrm>
                        <a:prstGeom prst="rect">
                          <a:avLst/>
                        </a:prstGeom>
                        <a:solidFill>
                          <a:schemeClr val="accent6"/>
                        </a:solidFill>
                        <a:ln w="6350">
                          <a:noFill/>
                        </a:ln>
                      </wps:spPr>
                      <wps:txbx>
                        <w:txbxContent>
                          <w:p w14:paraId="1CBCC197" w14:textId="08C70F45" w:rsidR="00EA5B41" w:rsidRPr="009D1C49" w:rsidRDefault="00EA5B41" w:rsidP="00EA5B4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_Ref93661370 \w \h </w:instrText>
                            </w:r>
                            <w:r>
                              <w:rPr>
                                <w:b/>
                                <w:i/>
                                <w:sz w:val="16"/>
                              </w:rPr>
                            </w:r>
                            <w:r>
                              <w:rPr>
                                <w:b/>
                                <w:i/>
                                <w:sz w:val="16"/>
                              </w:rPr>
                              <w:fldChar w:fldCharType="separate"/>
                            </w:r>
                            <w:r w:rsidR="00976E3B">
                              <w:rPr>
                                <w:b/>
                                <w:i/>
                                <w:sz w:val="16"/>
                              </w:rPr>
                              <w:t>22</w:t>
                            </w:r>
                            <w:r>
                              <w:rPr>
                                <w:b/>
                                <w:i/>
                                <w:sz w:val="16"/>
                              </w:rPr>
                              <w:fldChar w:fldCharType="end"/>
                            </w:r>
                            <w:r>
                              <w:rPr>
                                <w:b/>
                                <w:i/>
                                <w:sz w:val="16"/>
                              </w:rPr>
                              <w:t xml:space="preserve">: </w:t>
                            </w:r>
                            <w:r w:rsidRPr="009D1C49">
                              <w:rPr>
                                <w:sz w:val="16"/>
                                <w:szCs w:val="16"/>
                                <w:lang w:eastAsia="en-AU"/>
                              </w:rPr>
                              <w:t xml:space="preserve">For any formal notices and communications, the parties should follow the requirements of clause </w:t>
                            </w:r>
                            <w:r w:rsidRPr="009D1C49">
                              <w:rPr>
                                <w:sz w:val="16"/>
                                <w:szCs w:val="16"/>
                                <w:lang w:eastAsia="en-AU"/>
                              </w:rPr>
                              <w:fldChar w:fldCharType="begin"/>
                            </w:r>
                            <w:r w:rsidRPr="00AD421A">
                              <w:rPr>
                                <w:sz w:val="16"/>
                                <w:szCs w:val="16"/>
                                <w:lang w:eastAsia="en-AU"/>
                              </w:rPr>
                              <w:instrText xml:space="preserve"> REF _Ref93661397 \w \h  \* MERGEFORMAT </w:instrText>
                            </w:r>
                            <w:r w:rsidRPr="009D1C49">
                              <w:rPr>
                                <w:sz w:val="16"/>
                                <w:szCs w:val="16"/>
                                <w:lang w:eastAsia="en-AU"/>
                              </w:rPr>
                            </w:r>
                            <w:r w:rsidRPr="009D1C49">
                              <w:rPr>
                                <w:sz w:val="16"/>
                                <w:szCs w:val="16"/>
                                <w:lang w:eastAsia="en-AU"/>
                              </w:rPr>
                              <w:fldChar w:fldCharType="separate"/>
                            </w:r>
                            <w:r w:rsidR="00976E3B">
                              <w:rPr>
                                <w:sz w:val="16"/>
                                <w:szCs w:val="16"/>
                                <w:lang w:eastAsia="en-AU"/>
                              </w:rPr>
                              <w:t>22</w:t>
                            </w:r>
                            <w:r w:rsidRPr="009D1C49">
                              <w:rPr>
                                <w:sz w:val="16"/>
                                <w:szCs w:val="16"/>
                                <w:lang w:eastAsia="en-AU"/>
                              </w:rPr>
                              <w:fldChar w:fldCharType="end"/>
                            </w:r>
                            <w:r w:rsidRPr="009D1C49">
                              <w:rPr>
                                <w:sz w:val="16"/>
                                <w:szCs w:val="16"/>
                                <w:lang w:eastAsia="en-AU"/>
                              </w:rPr>
                              <w:t xml:space="preserve"> to ensure it is valid.  </w:t>
                            </w:r>
                          </w:p>
                          <w:p w14:paraId="105B899C" w14:textId="6BE971AE" w:rsidR="00EA5B41" w:rsidRPr="009D1C49" w:rsidRDefault="00EA5B41" w:rsidP="00EA5B41">
                            <w:pPr>
                              <w:spacing w:after="120"/>
                              <w:rPr>
                                <w:sz w:val="16"/>
                                <w:szCs w:val="16"/>
                                <w:lang w:eastAsia="en-AU"/>
                              </w:rPr>
                            </w:pPr>
                            <w:r w:rsidRPr="009D1C49">
                              <w:rPr>
                                <w:sz w:val="16"/>
                                <w:szCs w:val="16"/>
                                <w:lang w:eastAsia="en-AU"/>
                              </w:rPr>
                              <w:t xml:space="preserve">A notice will be deemed to be received upon delivery, as set out in clause </w:t>
                            </w:r>
                            <w:r w:rsidRPr="009D1C49">
                              <w:rPr>
                                <w:sz w:val="16"/>
                                <w:szCs w:val="16"/>
                                <w:lang w:eastAsia="en-AU"/>
                              </w:rPr>
                              <w:fldChar w:fldCharType="begin"/>
                            </w:r>
                            <w:r w:rsidRPr="009D1C49">
                              <w:rPr>
                                <w:sz w:val="16"/>
                                <w:szCs w:val="16"/>
                                <w:lang w:eastAsia="en-AU"/>
                              </w:rPr>
                              <w:instrText xml:space="preserve"> REF _Ref93661415 \w \h  \* MERGEFORMAT </w:instrText>
                            </w:r>
                            <w:r w:rsidRPr="009D1C49">
                              <w:rPr>
                                <w:sz w:val="16"/>
                                <w:szCs w:val="16"/>
                                <w:lang w:eastAsia="en-AU"/>
                              </w:rPr>
                            </w:r>
                            <w:r w:rsidRPr="009D1C49">
                              <w:rPr>
                                <w:sz w:val="16"/>
                                <w:szCs w:val="16"/>
                                <w:lang w:eastAsia="en-AU"/>
                              </w:rPr>
                              <w:fldChar w:fldCharType="separate"/>
                            </w:r>
                            <w:r w:rsidR="00976E3B">
                              <w:rPr>
                                <w:sz w:val="16"/>
                                <w:szCs w:val="16"/>
                                <w:lang w:eastAsia="en-AU"/>
                              </w:rPr>
                              <w:t>22.2</w:t>
                            </w:r>
                            <w:r w:rsidRPr="009D1C49">
                              <w:rPr>
                                <w:sz w:val="16"/>
                                <w:szCs w:val="16"/>
                                <w:lang w:eastAsia="en-AU"/>
                              </w:rPr>
                              <w:fldChar w:fldCharType="end"/>
                            </w:r>
                            <w:r w:rsidRPr="009D1C49">
                              <w:rPr>
                                <w:sz w:val="16"/>
                                <w:szCs w:val="16"/>
                                <w:lang w:eastAsia="en-AU"/>
                              </w:rPr>
                              <w:t xml:space="preserve">.  </w:t>
                            </w:r>
                          </w:p>
                          <w:p w14:paraId="22BAF1A7" w14:textId="77777777" w:rsidR="00EA5B41" w:rsidRPr="008F5C24" w:rsidRDefault="00EA5B41" w:rsidP="00EA5B41">
                            <w:pPr>
                              <w:spacing w:after="120"/>
                              <w:rPr>
                                <w:b/>
                                <w:i/>
                                <w:sz w:val="16"/>
                              </w:rPr>
                            </w:pPr>
                            <w:r w:rsidRPr="009D1C49">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9D1C49">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B1A3A" id="Text Box 94" o:spid="_x0000_s1099" type="#_x0000_t202" style="position:absolute;left:0;text-align:left;margin-left:336.25pt;margin-top:7.4pt;width:207.2pt;height:14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" fillcolor="#e9e4de [3209]" stroked="f" strokeweight=".5pt">
                <v:textbox>
                  <w:txbxContent>
                    <w:p w14:paraId="1CBCC197" w14:textId="08C70F45" w:rsidR="00EA5B41" w:rsidRPr="009D1C49" w:rsidRDefault="00EA5B41" w:rsidP="00EA5B4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_Ref93661370 \w \h </w:instrText>
                      </w:r>
                      <w:r>
                        <w:rPr>
                          <w:b/>
                          <w:i/>
                          <w:sz w:val="16"/>
                        </w:rPr>
                      </w:r>
                      <w:r>
                        <w:rPr>
                          <w:b/>
                          <w:i/>
                          <w:sz w:val="16"/>
                        </w:rPr>
                        <w:fldChar w:fldCharType="separate"/>
                      </w:r>
                      <w:r w:rsidR="00976E3B">
                        <w:rPr>
                          <w:b/>
                          <w:i/>
                          <w:sz w:val="16"/>
                        </w:rPr>
                        <w:t>22</w:t>
                      </w:r>
                      <w:r>
                        <w:rPr>
                          <w:b/>
                          <w:i/>
                          <w:sz w:val="16"/>
                        </w:rPr>
                        <w:fldChar w:fldCharType="end"/>
                      </w:r>
                      <w:r>
                        <w:rPr>
                          <w:b/>
                          <w:i/>
                          <w:sz w:val="16"/>
                        </w:rPr>
                        <w:t xml:space="preserve">: </w:t>
                      </w:r>
                      <w:r w:rsidRPr="009D1C49">
                        <w:rPr>
                          <w:sz w:val="16"/>
                          <w:szCs w:val="16"/>
                          <w:lang w:eastAsia="en-AU"/>
                        </w:rPr>
                        <w:t xml:space="preserve">For any formal notices and communications, the parties should follow the requirements of clause </w:t>
                      </w:r>
                      <w:r w:rsidRPr="009D1C49">
                        <w:rPr>
                          <w:sz w:val="16"/>
                          <w:szCs w:val="16"/>
                          <w:lang w:eastAsia="en-AU"/>
                        </w:rPr>
                        <w:fldChar w:fldCharType="begin"/>
                      </w:r>
                      <w:r w:rsidRPr="00AD421A">
                        <w:rPr>
                          <w:sz w:val="16"/>
                          <w:szCs w:val="16"/>
                          <w:lang w:eastAsia="en-AU"/>
                        </w:rPr>
                        <w:instrText xml:space="preserve"> REF _Ref93661397 \w \h  \* MERGEFORMAT </w:instrText>
                      </w:r>
                      <w:r w:rsidRPr="009D1C49">
                        <w:rPr>
                          <w:sz w:val="16"/>
                          <w:szCs w:val="16"/>
                          <w:lang w:eastAsia="en-AU"/>
                        </w:rPr>
                      </w:r>
                      <w:r w:rsidRPr="009D1C49">
                        <w:rPr>
                          <w:sz w:val="16"/>
                          <w:szCs w:val="16"/>
                          <w:lang w:eastAsia="en-AU"/>
                        </w:rPr>
                        <w:fldChar w:fldCharType="separate"/>
                      </w:r>
                      <w:r w:rsidR="00976E3B">
                        <w:rPr>
                          <w:sz w:val="16"/>
                          <w:szCs w:val="16"/>
                          <w:lang w:eastAsia="en-AU"/>
                        </w:rPr>
                        <w:t>22</w:t>
                      </w:r>
                      <w:r w:rsidRPr="009D1C49">
                        <w:rPr>
                          <w:sz w:val="16"/>
                          <w:szCs w:val="16"/>
                          <w:lang w:eastAsia="en-AU"/>
                        </w:rPr>
                        <w:fldChar w:fldCharType="end"/>
                      </w:r>
                      <w:r w:rsidRPr="009D1C49">
                        <w:rPr>
                          <w:sz w:val="16"/>
                          <w:szCs w:val="16"/>
                          <w:lang w:eastAsia="en-AU"/>
                        </w:rPr>
                        <w:t xml:space="preserve"> to ensure it is valid.  </w:t>
                      </w:r>
                    </w:p>
                    <w:p w14:paraId="105B899C" w14:textId="6BE971AE" w:rsidR="00EA5B41" w:rsidRPr="009D1C49" w:rsidRDefault="00EA5B41" w:rsidP="00EA5B41">
                      <w:pPr>
                        <w:spacing w:after="120"/>
                        <w:rPr>
                          <w:sz w:val="16"/>
                          <w:szCs w:val="16"/>
                          <w:lang w:eastAsia="en-AU"/>
                        </w:rPr>
                      </w:pPr>
                      <w:r w:rsidRPr="009D1C49">
                        <w:rPr>
                          <w:sz w:val="16"/>
                          <w:szCs w:val="16"/>
                          <w:lang w:eastAsia="en-AU"/>
                        </w:rPr>
                        <w:t xml:space="preserve">A notice will be deemed to be received upon delivery, as set out in clause </w:t>
                      </w:r>
                      <w:r w:rsidRPr="009D1C49">
                        <w:rPr>
                          <w:sz w:val="16"/>
                          <w:szCs w:val="16"/>
                          <w:lang w:eastAsia="en-AU"/>
                        </w:rPr>
                        <w:fldChar w:fldCharType="begin"/>
                      </w:r>
                      <w:r w:rsidRPr="009D1C49">
                        <w:rPr>
                          <w:sz w:val="16"/>
                          <w:szCs w:val="16"/>
                          <w:lang w:eastAsia="en-AU"/>
                        </w:rPr>
                        <w:instrText xml:space="preserve"> REF _Ref93661415 \w \h  \* MERGEFORMAT </w:instrText>
                      </w:r>
                      <w:r w:rsidRPr="009D1C49">
                        <w:rPr>
                          <w:sz w:val="16"/>
                          <w:szCs w:val="16"/>
                          <w:lang w:eastAsia="en-AU"/>
                        </w:rPr>
                      </w:r>
                      <w:r w:rsidRPr="009D1C49">
                        <w:rPr>
                          <w:sz w:val="16"/>
                          <w:szCs w:val="16"/>
                          <w:lang w:eastAsia="en-AU"/>
                        </w:rPr>
                        <w:fldChar w:fldCharType="separate"/>
                      </w:r>
                      <w:r w:rsidR="00976E3B">
                        <w:rPr>
                          <w:sz w:val="16"/>
                          <w:szCs w:val="16"/>
                          <w:lang w:eastAsia="en-AU"/>
                        </w:rPr>
                        <w:t>22.2</w:t>
                      </w:r>
                      <w:r w:rsidRPr="009D1C49">
                        <w:rPr>
                          <w:sz w:val="16"/>
                          <w:szCs w:val="16"/>
                          <w:lang w:eastAsia="en-AU"/>
                        </w:rPr>
                        <w:fldChar w:fldCharType="end"/>
                      </w:r>
                      <w:r w:rsidRPr="009D1C49">
                        <w:rPr>
                          <w:sz w:val="16"/>
                          <w:szCs w:val="16"/>
                          <w:lang w:eastAsia="en-AU"/>
                        </w:rPr>
                        <w:t xml:space="preserve">.  </w:t>
                      </w:r>
                    </w:p>
                    <w:p w14:paraId="22BAF1A7" w14:textId="77777777" w:rsidR="00EA5B41" w:rsidRPr="008F5C24" w:rsidRDefault="00EA5B41" w:rsidP="00EA5B41">
                      <w:pPr>
                        <w:spacing w:after="120"/>
                        <w:rPr>
                          <w:b/>
                          <w:i/>
                          <w:sz w:val="16"/>
                        </w:rPr>
                      </w:pPr>
                      <w:r w:rsidRPr="009D1C49">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9D1C49">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txbxContent>
                </v:textbox>
                <w10:wrap type="through"/>
              </v:shape>
            </w:pict>
          </mc:Fallback>
        </mc:AlternateContent>
      </w:r>
      <w:r>
        <w:t>Notices</w:t>
      </w:r>
      <w:bookmarkEnd w:id="428"/>
      <w:bookmarkEnd w:id="429"/>
      <w:bookmarkEnd w:id="430"/>
    </w:p>
    <w:p w14:paraId="578B8E2F" w14:textId="77777777" w:rsidR="00EA5B41" w:rsidRDefault="00EA5B41" w:rsidP="00307B26">
      <w:pPr>
        <w:pStyle w:val="Heading2"/>
      </w:pPr>
      <w:bookmarkStart w:id="431" w:name="_Ref89899945"/>
      <w:bookmarkStart w:id="432" w:name="_Toc110939359"/>
      <w:r>
        <w:t>Obligation for notices</w:t>
      </w:r>
      <w:bookmarkEnd w:id="431"/>
      <w:bookmarkEnd w:id="432"/>
    </w:p>
    <w:p w14:paraId="1FDA7F43" w14:textId="77777777" w:rsidR="00EA5B41" w:rsidRDefault="00EA5B41" w:rsidP="00EA5B41">
      <w:pPr>
        <w:pStyle w:val="IndentParaLevel1"/>
      </w:pPr>
      <w:r>
        <w:t>Each notice under this Agreement must be:</w:t>
      </w:r>
      <w:r w:rsidRPr="00A419DA">
        <w:rPr>
          <w:noProof/>
          <w:lang w:eastAsia="en-AU"/>
        </w:rPr>
        <w:t xml:space="preserve"> </w:t>
      </w:r>
    </w:p>
    <w:p w14:paraId="1C50ED2E" w14:textId="77777777" w:rsidR="00EA5B41" w:rsidRDefault="00EA5B41" w:rsidP="00307B26">
      <w:pPr>
        <w:pStyle w:val="Heading3"/>
      </w:pPr>
      <w:r>
        <w:t xml:space="preserve">in writing; </w:t>
      </w:r>
    </w:p>
    <w:p w14:paraId="67A7CE42" w14:textId="7B920FE2" w:rsidR="00EA5B41" w:rsidRDefault="00EA5B41" w:rsidP="00307B26">
      <w:pPr>
        <w:pStyle w:val="Heading3"/>
      </w:pPr>
      <w:r>
        <w:t xml:space="preserve">addressed to the recipient at the applicable address for notices set out in item </w:t>
      </w:r>
      <w:r>
        <w:fldChar w:fldCharType="begin"/>
      </w:r>
      <w:r>
        <w:instrText xml:space="preserve"> REF _Ref80621872 \r \h </w:instrText>
      </w:r>
      <w:r>
        <w:fldChar w:fldCharType="separate"/>
      </w:r>
      <w:r w:rsidR="00976E3B">
        <w:t>1</w:t>
      </w:r>
      <w:r>
        <w:fldChar w:fldCharType="end"/>
      </w:r>
      <w:r>
        <w:t xml:space="preserve"> or </w:t>
      </w:r>
      <w:r>
        <w:fldChar w:fldCharType="begin"/>
      </w:r>
      <w:r>
        <w:instrText xml:space="preserve"> REF _Ref82279110 \r \h </w:instrText>
      </w:r>
      <w:r>
        <w:fldChar w:fldCharType="separate"/>
      </w:r>
      <w:r w:rsidR="00976E3B">
        <w:t>2</w:t>
      </w:r>
      <w:r>
        <w:fldChar w:fldCharType="end"/>
      </w:r>
      <w:r>
        <w:t xml:space="preserve"> of the Details Schedule (as applicable), until changed by written notice; and</w:t>
      </w:r>
    </w:p>
    <w:p w14:paraId="2BA09DEF" w14:textId="77777777" w:rsidR="00EA5B41" w:rsidRDefault="00EA5B41" w:rsidP="00307B26">
      <w:pPr>
        <w:pStyle w:val="Heading3"/>
      </w:pPr>
      <w:r>
        <w:t>left at, or sent by pre-paid express post, or email to, that address.</w:t>
      </w:r>
    </w:p>
    <w:p w14:paraId="4BD79923" w14:textId="77777777" w:rsidR="00EA5B41" w:rsidRDefault="00EA5B41" w:rsidP="00307B26">
      <w:pPr>
        <w:pStyle w:val="Heading2"/>
      </w:pPr>
      <w:bookmarkStart w:id="433" w:name="_Ref93661415"/>
      <w:bookmarkStart w:id="434" w:name="_Toc110939360"/>
      <w:r>
        <w:t>Deemed receipt</w:t>
      </w:r>
      <w:bookmarkEnd w:id="433"/>
      <w:bookmarkEnd w:id="434"/>
    </w:p>
    <w:p w14:paraId="291AC036" w14:textId="7C69685B" w:rsidR="00EA5B41" w:rsidRDefault="00EA5B41" w:rsidP="00307B26">
      <w:pPr>
        <w:pStyle w:val="Heading3"/>
      </w:pPr>
      <w:r>
        <w:t>Notices given in accordance with clause </w:t>
      </w:r>
      <w:r>
        <w:fldChar w:fldCharType="begin"/>
      </w:r>
      <w:r>
        <w:instrText xml:space="preserve"> REF _Ref89899945 \w \h </w:instrText>
      </w:r>
      <w:r>
        <w:fldChar w:fldCharType="separate"/>
      </w:r>
      <w:r w:rsidR="00976E3B">
        <w:t>22.1</w:t>
      </w:r>
      <w:r>
        <w:fldChar w:fldCharType="end"/>
      </w:r>
      <w:r>
        <w:t xml:space="preserve"> will be deemed to be received:</w:t>
      </w:r>
      <w:r w:rsidRPr="00A419DA">
        <w:rPr>
          <w:noProof/>
        </w:rPr>
        <w:t xml:space="preserve"> </w:t>
      </w:r>
    </w:p>
    <w:p w14:paraId="024CB20F" w14:textId="77777777" w:rsidR="00EA5B41" w:rsidRDefault="00EA5B41" w:rsidP="00307B26">
      <w:pPr>
        <w:pStyle w:val="Heading4"/>
      </w:pPr>
      <w:r>
        <w:t>if delivered by hand - upon delivery to the relevant address;</w:t>
      </w:r>
    </w:p>
    <w:p w14:paraId="5357A624" w14:textId="77777777" w:rsidR="00EA5B41" w:rsidRDefault="00EA5B41" w:rsidP="00307B26">
      <w:pPr>
        <w:pStyle w:val="Heading4"/>
      </w:pPr>
      <w:r>
        <w:t>if sent by pre-paid express post - on the second Business Day</w:t>
      </w:r>
      <w:r w:rsidRPr="00F4788D">
        <w:t xml:space="preserve"> after the date of posting</w:t>
      </w:r>
      <w:r>
        <w:t>; or</w:t>
      </w:r>
    </w:p>
    <w:p w14:paraId="648D91DD" w14:textId="77777777" w:rsidR="00EA5B41" w:rsidRDefault="00EA5B41" w:rsidP="00307B26">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p>
    <w:p w14:paraId="2621B383" w14:textId="05A2ECA7" w:rsidR="00EA5B41" w:rsidRDefault="00EA5B41" w:rsidP="00307B26">
      <w:pPr>
        <w:pStyle w:val="Heading3"/>
      </w:pPr>
      <w:r>
        <w:t>A notice received after 5.00 pm, or on a day that is not a Business Day in the place of receipt, is deemed to be delivered on the next Business Day in that place.</w:t>
      </w:r>
    </w:p>
    <w:p w14:paraId="75F07577" w14:textId="77777777" w:rsidR="00EA5B41" w:rsidRDefault="00EA5B41" w:rsidP="00307B26">
      <w:pPr>
        <w:pStyle w:val="Heading2"/>
      </w:pPr>
      <w:bookmarkStart w:id="435" w:name="_Toc110939361"/>
      <w:r>
        <w:t>Notice to or from Governance Committee</w:t>
      </w:r>
      <w:bookmarkEnd w:id="435"/>
    </w:p>
    <w:p w14:paraId="24D73E02" w14:textId="2A87E7BE" w:rsidR="00EA5B41" w:rsidRDefault="00EA5B41" w:rsidP="00307B26">
      <w:pPr>
        <w:pStyle w:val="Heading3"/>
      </w:pPr>
      <w:r>
        <w:t>The Governance Committee may determine the address for the parties to send notices to, and for notices to be sent from, and the process for authorising the sending of such notices as part of its administrative arrangements.</w:t>
      </w:r>
    </w:p>
    <w:p w14:paraId="70729C3B" w14:textId="6BD0E26E" w:rsidR="00EA5B41" w:rsidRPr="008C7E41" w:rsidRDefault="00EA5B41" w:rsidP="00307B26">
      <w:pPr>
        <w:pStyle w:val="Heading3"/>
      </w:pPr>
      <w:r>
        <w:lastRenderedPageBreak/>
        <w:t>All notices sent to or received from the Governance Committee will be attached to the minutes of the Governance Committee's next meeting and distributed to the parties following approval of the minutes.</w:t>
      </w:r>
    </w:p>
    <w:p w14:paraId="77E0648A" w14:textId="66B61DFA" w:rsidR="00EA5B41" w:rsidRDefault="00EA5B41" w:rsidP="00307B26">
      <w:pPr>
        <w:pStyle w:val="Heading1"/>
      </w:pPr>
      <w:bookmarkStart w:id="436" w:name="_Toc110939362"/>
      <w:r>
        <w:rPr>
          <w:noProof/>
          <w:lang w:eastAsia="en-AU"/>
        </w:rPr>
        <mc:AlternateContent>
          <mc:Choice Requires="wps">
            <w:drawing>
              <wp:anchor distT="0" distB="0" distL="114300" distR="114300" simplePos="0" relativeHeight="251708416" behindDoc="0" locked="0" layoutInCell="1" allowOverlap="1" wp14:anchorId="37CF0B38" wp14:editId="357E3756">
                <wp:simplePos x="0" y="0"/>
                <wp:positionH relativeFrom="column">
                  <wp:posOffset>4287520</wp:posOffset>
                </wp:positionH>
                <wp:positionV relativeFrom="paragraph">
                  <wp:posOffset>375285</wp:posOffset>
                </wp:positionV>
                <wp:extent cx="2631440" cy="709930"/>
                <wp:effectExtent l="0" t="0" r="0" b="0"/>
                <wp:wrapThrough wrapText="bothSides">
                  <wp:wrapPolygon edited="0">
                    <wp:start x="0" y="0"/>
                    <wp:lineTo x="0" y="20866"/>
                    <wp:lineTo x="21423" y="20866"/>
                    <wp:lineTo x="21423" y="0"/>
                    <wp:lineTo x="0" y="0"/>
                  </wp:wrapPolygon>
                </wp:wrapThrough>
                <wp:docPr id="98" name="Text Box 98"/>
                <wp:cNvGraphicFramePr/>
                <a:graphic xmlns:a="http://schemas.openxmlformats.org/drawingml/2006/main">
                  <a:graphicData uri="http://schemas.microsoft.com/office/word/2010/wordprocessingShape">
                    <wps:wsp>
                      <wps:cNvSpPr txBox="1"/>
                      <wps:spPr>
                        <a:xfrm>
                          <a:off x="0" y="0"/>
                          <a:ext cx="2631440" cy="709930"/>
                        </a:xfrm>
                        <a:prstGeom prst="rect">
                          <a:avLst/>
                        </a:prstGeom>
                        <a:solidFill>
                          <a:schemeClr val="accent6"/>
                        </a:solidFill>
                        <a:ln w="6350">
                          <a:noFill/>
                        </a:ln>
                      </wps:spPr>
                      <wps:txbx>
                        <w:txbxContent>
                          <w:p w14:paraId="78D54E2F" w14:textId="23F1B59F" w:rsidR="00EA5B41" w:rsidRPr="00C82C1D" w:rsidRDefault="00EA5B41" w:rsidP="00EA5B41">
                            <w:pPr>
                              <w:rPr>
                                <w:sz w:val="16"/>
                              </w:rPr>
                            </w:pPr>
                            <w:r>
                              <w:rPr>
                                <w:b/>
                                <w:i/>
                                <w:sz w:val="16"/>
                              </w:rPr>
                              <w:t xml:space="preserve">Guidance Note for clause </w:t>
                            </w:r>
                            <w:r>
                              <w:rPr>
                                <w:b/>
                                <w:i/>
                                <w:sz w:val="16"/>
                              </w:rPr>
                              <w:fldChar w:fldCharType="begin"/>
                            </w:r>
                            <w:r>
                              <w:rPr>
                                <w:b/>
                                <w:i/>
                                <w:sz w:val="16"/>
                              </w:rPr>
                              <w:instrText xml:space="preserve"> REF _Ref93661881 \w \h </w:instrText>
                            </w:r>
                            <w:r>
                              <w:rPr>
                                <w:b/>
                                <w:i/>
                                <w:sz w:val="16"/>
                              </w:rPr>
                            </w:r>
                            <w:r>
                              <w:rPr>
                                <w:b/>
                                <w:i/>
                                <w:sz w:val="16"/>
                              </w:rPr>
                              <w:fldChar w:fldCharType="separate"/>
                            </w:r>
                            <w:r w:rsidR="00976E3B">
                              <w:rPr>
                                <w:b/>
                                <w:i/>
                                <w:sz w:val="16"/>
                              </w:rPr>
                              <w:t>23.1</w:t>
                            </w:r>
                            <w:r>
                              <w:rPr>
                                <w:b/>
                                <w:i/>
                                <w:sz w:val="16"/>
                              </w:rPr>
                              <w:fldChar w:fldCharType="end"/>
                            </w:r>
                            <w:r>
                              <w:rPr>
                                <w:b/>
                                <w:i/>
                                <w:sz w:val="16"/>
                              </w:rPr>
                              <w:t>:</w:t>
                            </w:r>
                            <w:r>
                              <w:rPr>
                                <w:sz w:val="16"/>
                              </w:rPr>
                              <w:t xml:space="preserve"> </w:t>
                            </w:r>
                            <w:r w:rsidRPr="0004677E">
                              <w:rPr>
                                <w:sz w:val="16"/>
                              </w:rPr>
                              <w:t xml:space="preserve">This </w:t>
                            </w:r>
                            <w:r w:rsidRPr="00CB145D">
                              <w:rPr>
                                <w:sz w:val="16"/>
                              </w:rPr>
                              <w:t xml:space="preserve">clause </w:t>
                            </w:r>
                            <w:r>
                              <w:rPr>
                                <w:sz w:val="16"/>
                              </w:rPr>
                              <w:t>clarifies that</w:t>
                            </w:r>
                            <w:r w:rsidRPr="00CB145D">
                              <w:rPr>
                                <w:sz w:val="16"/>
                              </w:rPr>
                              <w:t xml:space="preserve"> this Agreement (and the undertaking of </w:t>
                            </w:r>
                            <w:r>
                              <w:rPr>
                                <w:sz w:val="16"/>
                              </w:rPr>
                              <w:t>the</w:t>
                            </w:r>
                            <w:r w:rsidRPr="00CB145D">
                              <w:rPr>
                                <w:sz w:val="16"/>
                              </w:rPr>
                              <w:t xml:space="preserve"> Project</w:t>
                            </w:r>
                            <w:r>
                              <w:rPr>
                                <w:sz w:val="16"/>
                              </w:rPr>
                              <w:t>)</w:t>
                            </w:r>
                            <w:r w:rsidRPr="00CB145D">
                              <w:rPr>
                                <w:sz w:val="16"/>
                              </w:rPr>
                              <w:t xml:space="preserve"> does not</w:t>
                            </w:r>
                            <w:r>
                              <w:rPr>
                                <w:sz w:val="16"/>
                              </w:rPr>
                              <w:t xml:space="preserve"> create an employment relationship, agency, joint </w:t>
                            </w:r>
                            <w:proofErr w:type="gramStart"/>
                            <w:r>
                              <w:rPr>
                                <w:sz w:val="16"/>
                              </w:rPr>
                              <w:t>venture</w:t>
                            </w:r>
                            <w:proofErr w:type="gramEnd"/>
                            <w:r>
                              <w:rPr>
                                <w:sz w:val="16"/>
                              </w:rPr>
                              <w:t xml:space="preserve"> or partnership between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F0B38" id="Text Box 98" o:spid="_x0000_s1100" type="#_x0000_t202" style="position:absolute;left:0;text-align:left;margin-left:337.6pt;margin-top:29.55pt;width:207.2pt;height:5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" fillcolor="#e9e4de [3209]" stroked="f" strokeweight=".5pt">
                <v:textbox>
                  <w:txbxContent>
                    <w:p w14:paraId="78D54E2F" w14:textId="23F1B59F" w:rsidR="00EA5B41" w:rsidRPr="00C82C1D" w:rsidRDefault="00EA5B41" w:rsidP="00EA5B41">
                      <w:pPr>
                        <w:rPr>
                          <w:sz w:val="16"/>
                        </w:rPr>
                      </w:pPr>
                      <w:r>
                        <w:rPr>
                          <w:b/>
                          <w:i/>
                          <w:sz w:val="16"/>
                        </w:rPr>
                        <w:t xml:space="preserve">Guidance Note for clause </w:t>
                      </w:r>
                      <w:r>
                        <w:rPr>
                          <w:b/>
                          <w:i/>
                          <w:sz w:val="16"/>
                        </w:rPr>
                        <w:fldChar w:fldCharType="begin"/>
                      </w:r>
                      <w:r>
                        <w:rPr>
                          <w:b/>
                          <w:i/>
                          <w:sz w:val="16"/>
                        </w:rPr>
                        <w:instrText xml:space="preserve"> REF _Ref93661881 \w \h </w:instrText>
                      </w:r>
                      <w:r>
                        <w:rPr>
                          <w:b/>
                          <w:i/>
                          <w:sz w:val="16"/>
                        </w:rPr>
                      </w:r>
                      <w:r>
                        <w:rPr>
                          <w:b/>
                          <w:i/>
                          <w:sz w:val="16"/>
                        </w:rPr>
                        <w:fldChar w:fldCharType="separate"/>
                      </w:r>
                      <w:r w:rsidR="00976E3B">
                        <w:rPr>
                          <w:b/>
                          <w:i/>
                          <w:sz w:val="16"/>
                        </w:rPr>
                        <w:t>23.1</w:t>
                      </w:r>
                      <w:r>
                        <w:rPr>
                          <w:b/>
                          <w:i/>
                          <w:sz w:val="16"/>
                        </w:rPr>
                        <w:fldChar w:fldCharType="end"/>
                      </w:r>
                      <w:r>
                        <w:rPr>
                          <w:b/>
                          <w:i/>
                          <w:sz w:val="16"/>
                        </w:rPr>
                        <w:t>:</w:t>
                      </w:r>
                      <w:r>
                        <w:rPr>
                          <w:sz w:val="16"/>
                        </w:rPr>
                        <w:t xml:space="preserve"> </w:t>
                      </w:r>
                      <w:r w:rsidRPr="0004677E">
                        <w:rPr>
                          <w:sz w:val="16"/>
                        </w:rPr>
                        <w:t xml:space="preserve">This </w:t>
                      </w:r>
                      <w:r w:rsidRPr="00CB145D">
                        <w:rPr>
                          <w:sz w:val="16"/>
                        </w:rPr>
                        <w:t xml:space="preserve">clause </w:t>
                      </w:r>
                      <w:r>
                        <w:rPr>
                          <w:sz w:val="16"/>
                        </w:rPr>
                        <w:t>clarifies that</w:t>
                      </w:r>
                      <w:r w:rsidRPr="00CB145D">
                        <w:rPr>
                          <w:sz w:val="16"/>
                        </w:rPr>
                        <w:t xml:space="preserve"> this Agreement (and the undertaking of </w:t>
                      </w:r>
                      <w:r>
                        <w:rPr>
                          <w:sz w:val="16"/>
                        </w:rPr>
                        <w:t>the</w:t>
                      </w:r>
                      <w:r w:rsidRPr="00CB145D">
                        <w:rPr>
                          <w:sz w:val="16"/>
                        </w:rPr>
                        <w:t xml:space="preserve"> Project</w:t>
                      </w:r>
                      <w:r>
                        <w:rPr>
                          <w:sz w:val="16"/>
                        </w:rPr>
                        <w:t>)</w:t>
                      </w:r>
                      <w:r w:rsidRPr="00CB145D">
                        <w:rPr>
                          <w:sz w:val="16"/>
                        </w:rPr>
                        <w:t xml:space="preserve"> does not</w:t>
                      </w:r>
                      <w:r>
                        <w:rPr>
                          <w:sz w:val="16"/>
                        </w:rPr>
                        <w:t xml:space="preserve"> create an employment relationship, agency, joint </w:t>
                      </w:r>
                      <w:proofErr w:type="gramStart"/>
                      <w:r>
                        <w:rPr>
                          <w:sz w:val="16"/>
                        </w:rPr>
                        <w:t>venture</w:t>
                      </w:r>
                      <w:proofErr w:type="gramEnd"/>
                      <w:r>
                        <w:rPr>
                          <w:sz w:val="16"/>
                        </w:rPr>
                        <w:t xml:space="preserve"> or partnership between the parties.</w:t>
                      </w:r>
                    </w:p>
                  </w:txbxContent>
                </v:textbox>
                <w10:wrap type="through"/>
              </v:shape>
            </w:pict>
          </mc:Fallback>
        </mc:AlternateContent>
      </w:r>
      <w:r>
        <w:t>General</w:t>
      </w:r>
      <w:bookmarkEnd w:id="436"/>
    </w:p>
    <w:p w14:paraId="767DEB8E" w14:textId="77777777" w:rsidR="00EA5B41" w:rsidRDefault="00EA5B41" w:rsidP="00307B26">
      <w:pPr>
        <w:pStyle w:val="Heading2"/>
      </w:pPr>
      <w:bookmarkStart w:id="437" w:name="_Ref93661881"/>
      <w:bookmarkStart w:id="438" w:name="_Toc110939363"/>
      <w:r>
        <w:t>Relationship</w:t>
      </w:r>
      <w:bookmarkEnd w:id="437"/>
      <w:bookmarkEnd w:id="438"/>
      <w:r>
        <w:t xml:space="preserve"> </w:t>
      </w:r>
    </w:p>
    <w:p w14:paraId="57C2964E" w14:textId="75E2E422" w:rsidR="00EA5B41" w:rsidRDefault="00EA5B41" w:rsidP="00EA5B41">
      <w:pPr>
        <w:pStyle w:val="IndentParaLevel1"/>
      </w:pPr>
      <w:r>
        <w:t>This Agreement does not create a relationship of employment, agency, joint venture or partnership between the parties. A party must not represent itself, and must ensure its Personnel do not represent themselves, as:</w:t>
      </w:r>
    </w:p>
    <w:p w14:paraId="5F0D0194" w14:textId="2C6ACBDC" w:rsidR="00EA5B41" w:rsidRDefault="00EA5B41" w:rsidP="00307B26">
      <w:pPr>
        <w:pStyle w:val="Heading3"/>
      </w:pPr>
      <w:r>
        <w:t xml:space="preserve">being an employee, partner, joint </w:t>
      </w:r>
      <w:proofErr w:type="spellStart"/>
      <w:r>
        <w:t>venturer</w:t>
      </w:r>
      <w:proofErr w:type="spellEnd"/>
      <w:r>
        <w:t xml:space="preserve"> or agent of any other party; or</w:t>
      </w:r>
    </w:p>
    <w:p w14:paraId="11028367" w14:textId="77777777" w:rsidR="00EA5B41" w:rsidRDefault="00EA5B41" w:rsidP="00307B26">
      <w:pPr>
        <w:pStyle w:val="Heading3"/>
      </w:pPr>
      <w:r>
        <w:rPr>
          <w:noProof/>
        </w:rPr>
        <mc:AlternateContent>
          <mc:Choice Requires="wps">
            <w:drawing>
              <wp:anchor distT="0" distB="0" distL="114300" distR="114300" simplePos="0" relativeHeight="251709440" behindDoc="0" locked="0" layoutInCell="1" allowOverlap="1" wp14:anchorId="79A2B1C5" wp14:editId="4BBD4BEF">
                <wp:simplePos x="0" y="0"/>
                <wp:positionH relativeFrom="column">
                  <wp:posOffset>4279443</wp:posOffset>
                </wp:positionH>
                <wp:positionV relativeFrom="paragraph">
                  <wp:posOffset>563904</wp:posOffset>
                </wp:positionV>
                <wp:extent cx="2631600" cy="968188"/>
                <wp:effectExtent l="0" t="0" r="0" b="3810"/>
                <wp:wrapThrough wrapText="bothSides">
                  <wp:wrapPolygon edited="0">
                    <wp:start x="0" y="0"/>
                    <wp:lineTo x="0" y="21260"/>
                    <wp:lineTo x="21423" y="21260"/>
                    <wp:lineTo x="21423" y="0"/>
                    <wp:lineTo x="0" y="0"/>
                  </wp:wrapPolygon>
                </wp:wrapThrough>
                <wp:docPr id="99" name="Text Box 99"/>
                <wp:cNvGraphicFramePr/>
                <a:graphic xmlns:a="http://schemas.openxmlformats.org/drawingml/2006/main">
                  <a:graphicData uri="http://schemas.microsoft.com/office/word/2010/wordprocessingShape">
                    <wps:wsp>
                      <wps:cNvSpPr txBox="1"/>
                      <wps:spPr>
                        <a:xfrm>
                          <a:off x="0" y="0"/>
                          <a:ext cx="2631600" cy="968188"/>
                        </a:xfrm>
                        <a:prstGeom prst="rect">
                          <a:avLst/>
                        </a:prstGeom>
                        <a:solidFill>
                          <a:schemeClr val="accent6"/>
                        </a:solidFill>
                        <a:ln w="6350">
                          <a:noFill/>
                        </a:ln>
                      </wps:spPr>
                      <wps:txbx>
                        <w:txbxContent>
                          <w:p w14:paraId="2A255BF5" w14:textId="1EE6231F" w:rsidR="00EA5B41" w:rsidRPr="004A4525" w:rsidRDefault="00EA5B41" w:rsidP="00EA5B41">
                            <w:pPr>
                              <w:rPr>
                                <w:sz w:val="16"/>
                              </w:rPr>
                            </w:pPr>
                            <w:r>
                              <w:rPr>
                                <w:b/>
                                <w:i/>
                                <w:sz w:val="16"/>
                              </w:rPr>
                              <w:t xml:space="preserve">Guidance Note for clause </w:t>
                            </w:r>
                            <w:r>
                              <w:rPr>
                                <w:b/>
                                <w:i/>
                                <w:sz w:val="16"/>
                              </w:rPr>
                              <w:fldChar w:fldCharType="begin"/>
                            </w:r>
                            <w:r>
                              <w:rPr>
                                <w:b/>
                                <w:i/>
                                <w:sz w:val="16"/>
                              </w:rPr>
                              <w:instrText xml:space="preserve"> REF _Ref93662010 \w \h </w:instrText>
                            </w:r>
                            <w:r>
                              <w:rPr>
                                <w:b/>
                                <w:i/>
                                <w:sz w:val="16"/>
                              </w:rPr>
                            </w:r>
                            <w:r>
                              <w:rPr>
                                <w:b/>
                                <w:i/>
                                <w:sz w:val="16"/>
                              </w:rPr>
                              <w:fldChar w:fldCharType="separate"/>
                            </w:r>
                            <w:r w:rsidR="00976E3B">
                              <w:rPr>
                                <w:b/>
                                <w:i/>
                                <w:sz w:val="16"/>
                              </w:rPr>
                              <w:t>23.2</w:t>
                            </w:r>
                            <w:r>
                              <w:rPr>
                                <w:b/>
                                <w:i/>
                                <w:sz w:val="16"/>
                              </w:rPr>
                              <w:fldChar w:fldCharType="end"/>
                            </w:r>
                            <w:r>
                              <w:rPr>
                                <w:b/>
                                <w:i/>
                                <w:sz w:val="16"/>
                              </w:rPr>
                              <w:t xml:space="preserve">: </w:t>
                            </w:r>
                            <w:r>
                              <w:rPr>
                                <w:sz w:val="16"/>
                              </w:rPr>
                              <w:t xml:space="preserve">This clause clarifies that this Agreement does not restrict the parties from undertaking any research, </w:t>
                            </w:r>
                            <w:proofErr w:type="gramStart"/>
                            <w:r>
                              <w:rPr>
                                <w:sz w:val="16"/>
                              </w:rPr>
                              <w:t>development</w:t>
                            </w:r>
                            <w:proofErr w:type="gramEnd"/>
                            <w:r>
                              <w:rPr>
                                <w:sz w:val="16"/>
                              </w:rPr>
                              <w:t xml:space="preserve"> or Commercialisation, subject to any licences it has granted or received under this Agreement. For example, a party may Use its Pre-existing IPR to undertake another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2B1C5" id="Text Box 99" o:spid="_x0000_s1101" type="#_x0000_t202" style="position:absolute;left:0;text-align:left;margin-left:336.95pt;margin-top:44.4pt;width:207.2pt;height:7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" fillcolor="#e9e4de [3209]" stroked="f" strokeweight=".5pt">
                <v:textbox>
                  <w:txbxContent>
                    <w:p w14:paraId="2A255BF5" w14:textId="1EE6231F" w:rsidR="00EA5B41" w:rsidRPr="004A4525" w:rsidRDefault="00EA5B41" w:rsidP="00EA5B41">
                      <w:pPr>
                        <w:rPr>
                          <w:sz w:val="16"/>
                        </w:rPr>
                      </w:pPr>
                      <w:r>
                        <w:rPr>
                          <w:b/>
                          <w:i/>
                          <w:sz w:val="16"/>
                        </w:rPr>
                        <w:t xml:space="preserve">Guidance Note for clause </w:t>
                      </w:r>
                      <w:r>
                        <w:rPr>
                          <w:b/>
                          <w:i/>
                          <w:sz w:val="16"/>
                        </w:rPr>
                        <w:fldChar w:fldCharType="begin"/>
                      </w:r>
                      <w:r>
                        <w:rPr>
                          <w:b/>
                          <w:i/>
                          <w:sz w:val="16"/>
                        </w:rPr>
                        <w:instrText xml:space="preserve"> REF _Ref93662010 \w \h </w:instrText>
                      </w:r>
                      <w:r>
                        <w:rPr>
                          <w:b/>
                          <w:i/>
                          <w:sz w:val="16"/>
                        </w:rPr>
                      </w:r>
                      <w:r>
                        <w:rPr>
                          <w:b/>
                          <w:i/>
                          <w:sz w:val="16"/>
                        </w:rPr>
                        <w:fldChar w:fldCharType="separate"/>
                      </w:r>
                      <w:r w:rsidR="00976E3B">
                        <w:rPr>
                          <w:b/>
                          <w:i/>
                          <w:sz w:val="16"/>
                        </w:rPr>
                        <w:t>23.2</w:t>
                      </w:r>
                      <w:r>
                        <w:rPr>
                          <w:b/>
                          <w:i/>
                          <w:sz w:val="16"/>
                        </w:rPr>
                        <w:fldChar w:fldCharType="end"/>
                      </w:r>
                      <w:r>
                        <w:rPr>
                          <w:b/>
                          <w:i/>
                          <w:sz w:val="16"/>
                        </w:rPr>
                        <w:t xml:space="preserve">: </w:t>
                      </w:r>
                      <w:r>
                        <w:rPr>
                          <w:sz w:val="16"/>
                        </w:rPr>
                        <w:t xml:space="preserve">This clause clarifies that this Agreement does not restrict the parties from undertaking any research, </w:t>
                      </w:r>
                      <w:proofErr w:type="gramStart"/>
                      <w:r>
                        <w:rPr>
                          <w:sz w:val="16"/>
                        </w:rPr>
                        <w:t>development</w:t>
                      </w:r>
                      <w:proofErr w:type="gramEnd"/>
                      <w:r>
                        <w:rPr>
                          <w:sz w:val="16"/>
                        </w:rPr>
                        <w:t xml:space="preserve"> or Commercialisation, subject to any licences it has granted or received under this Agreement. For example, a party may Use its Pre-existing IPR to undertake another project.</w:t>
                      </w:r>
                    </w:p>
                  </w:txbxContent>
                </v:textbox>
                <w10:wrap type="through"/>
              </v:shape>
            </w:pict>
          </mc:Fallback>
        </mc:AlternateContent>
      </w:r>
      <w:r>
        <w:t>having any authority to act on behalf of any other party or to bind any other party to any course of action.</w:t>
      </w:r>
    </w:p>
    <w:p w14:paraId="2877CAD4" w14:textId="27BBAFB3" w:rsidR="00EA5B41" w:rsidRDefault="00EA5B41" w:rsidP="00307B26">
      <w:pPr>
        <w:pStyle w:val="Heading2"/>
      </w:pPr>
      <w:bookmarkStart w:id="439" w:name="_Ref93662010"/>
      <w:bookmarkStart w:id="440" w:name="_Toc110939364"/>
      <w:r>
        <w:t>No constraints</w:t>
      </w:r>
      <w:bookmarkEnd w:id="439"/>
      <w:bookmarkEnd w:id="440"/>
    </w:p>
    <w:p w14:paraId="16ACFAA3" w14:textId="77777777" w:rsidR="00EA5B41" w:rsidRDefault="00EA5B41" w:rsidP="00307B26">
      <w:pPr>
        <w:pStyle w:val="Heading3"/>
      </w:pPr>
      <w:r>
        <w:t xml:space="preserve">Each party acknowledges and agrees that (subject to the scope of the assignment of, and licences to, IPR in this Agreement) each other party’s research, development, Commercialisation and consulting are not constrained or restricted by this Agreement. </w:t>
      </w:r>
    </w:p>
    <w:p w14:paraId="05180DF8" w14:textId="065700B8" w:rsidR="00EA5B41" w:rsidRDefault="00EA5B41" w:rsidP="00307B26">
      <w:pPr>
        <w:pStyle w:val="Heading3"/>
      </w:pPr>
      <w:r>
        <w:t>Each party acknowledges that any other party’s activities may be in competition with its own business or activities.</w:t>
      </w:r>
    </w:p>
    <w:p w14:paraId="06DC92E7" w14:textId="60D37BD1" w:rsidR="00EA5B41" w:rsidRDefault="00EA5B41" w:rsidP="00307B26">
      <w:pPr>
        <w:pStyle w:val="Heading2"/>
      </w:pPr>
      <w:bookmarkStart w:id="441" w:name="_Ref93662402"/>
      <w:bookmarkStart w:id="442" w:name="_Toc110939365"/>
      <w:r>
        <w:rPr>
          <w:noProof/>
          <w:lang w:eastAsia="en-AU"/>
        </w:rPr>
        <mc:AlternateContent>
          <mc:Choice Requires="wps">
            <w:drawing>
              <wp:anchor distT="0" distB="0" distL="114300" distR="114300" simplePos="0" relativeHeight="251710464" behindDoc="0" locked="0" layoutInCell="1" allowOverlap="1" wp14:anchorId="75A502A8" wp14:editId="7749CDAA">
                <wp:simplePos x="0" y="0"/>
                <wp:positionH relativeFrom="column">
                  <wp:posOffset>4287520</wp:posOffset>
                </wp:positionH>
                <wp:positionV relativeFrom="paragraph">
                  <wp:posOffset>42545</wp:posOffset>
                </wp:positionV>
                <wp:extent cx="2631440" cy="634365"/>
                <wp:effectExtent l="0" t="0" r="0" b="0"/>
                <wp:wrapThrough wrapText="bothSides">
                  <wp:wrapPolygon edited="0">
                    <wp:start x="0" y="0"/>
                    <wp:lineTo x="0" y="20757"/>
                    <wp:lineTo x="21423" y="20757"/>
                    <wp:lineTo x="21423" y="0"/>
                    <wp:lineTo x="0" y="0"/>
                  </wp:wrapPolygon>
                </wp:wrapThrough>
                <wp:docPr id="100" name="Text Box 100"/>
                <wp:cNvGraphicFramePr/>
                <a:graphic xmlns:a="http://schemas.openxmlformats.org/drawingml/2006/main">
                  <a:graphicData uri="http://schemas.microsoft.com/office/word/2010/wordprocessingShape">
                    <wps:wsp>
                      <wps:cNvSpPr txBox="1"/>
                      <wps:spPr>
                        <a:xfrm>
                          <a:off x="0" y="0"/>
                          <a:ext cx="2631440" cy="634365"/>
                        </a:xfrm>
                        <a:prstGeom prst="rect">
                          <a:avLst/>
                        </a:prstGeom>
                        <a:solidFill>
                          <a:schemeClr val="accent6"/>
                        </a:solidFill>
                        <a:ln w="6350">
                          <a:noFill/>
                        </a:ln>
                      </wps:spPr>
                      <wps:txbx>
                        <w:txbxContent>
                          <w:p w14:paraId="76459BA5" w14:textId="4C5088D9"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_Ref93662402 \w \h </w:instrText>
                            </w:r>
                            <w:r>
                              <w:rPr>
                                <w:b/>
                                <w:i/>
                                <w:sz w:val="16"/>
                              </w:rPr>
                            </w:r>
                            <w:r>
                              <w:rPr>
                                <w:b/>
                                <w:i/>
                                <w:sz w:val="16"/>
                              </w:rPr>
                              <w:fldChar w:fldCharType="separate"/>
                            </w:r>
                            <w:r w:rsidR="00976E3B">
                              <w:rPr>
                                <w:b/>
                                <w:i/>
                                <w:sz w:val="16"/>
                              </w:rPr>
                              <w:t>23.3</w:t>
                            </w:r>
                            <w:r>
                              <w:rPr>
                                <w:b/>
                                <w:i/>
                                <w:sz w:val="16"/>
                              </w:rPr>
                              <w:fldChar w:fldCharType="end"/>
                            </w:r>
                            <w:r>
                              <w:rPr>
                                <w:b/>
                                <w:i/>
                                <w:sz w:val="16"/>
                              </w:rPr>
                              <w:t xml:space="preserve">: </w:t>
                            </w:r>
                            <w:r w:rsidRPr="00AD421A">
                              <w:rPr>
                                <w:sz w:val="16"/>
                                <w:szCs w:val="16"/>
                                <w:lang w:eastAsia="en-AU"/>
                              </w:rPr>
                              <w:t>Assigning any rights will need written consent of the other parties.  Novation replaces a party with a new party and requires a deed to be agreed by all parties.</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502A8" id="Text Box 100" o:spid="_x0000_s1102" type="#_x0000_t202" style="position:absolute;left:0;text-align:left;margin-left:337.6pt;margin-top:3.35pt;width:207.2pt;height:49.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" fillcolor="#e9e4de [3209]" stroked="f" strokeweight=".5pt">
                <v:textbox>
                  <w:txbxContent>
                    <w:p w14:paraId="76459BA5" w14:textId="4C5088D9"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_Ref93662402 \w \h </w:instrText>
                      </w:r>
                      <w:r>
                        <w:rPr>
                          <w:b/>
                          <w:i/>
                          <w:sz w:val="16"/>
                        </w:rPr>
                      </w:r>
                      <w:r>
                        <w:rPr>
                          <w:b/>
                          <w:i/>
                          <w:sz w:val="16"/>
                        </w:rPr>
                        <w:fldChar w:fldCharType="separate"/>
                      </w:r>
                      <w:r w:rsidR="00976E3B">
                        <w:rPr>
                          <w:b/>
                          <w:i/>
                          <w:sz w:val="16"/>
                        </w:rPr>
                        <w:t>23.3</w:t>
                      </w:r>
                      <w:r>
                        <w:rPr>
                          <w:b/>
                          <w:i/>
                          <w:sz w:val="16"/>
                        </w:rPr>
                        <w:fldChar w:fldCharType="end"/>
                      </w:r>
                      <w:r>
                        <w:rPr>
                          <w:b/>
                          <w:i/>
                          <w:sz w:val="16"/>
                        </w:rPr>
                        <w:t xml:space="preserve">: </w:t>
                      </w:r>
                      <w:r w:rsidRPr="00AD421A">
                        <w:rPr>
                          <w:sz w:val="16"/>
                          <w:szCs w:val="16"/>
                          <w:lang w:eastAsia="en-AU"/>
                        </w:rPr>
                        <w:t>Assigning any rights will need written consent of the other parties.  Novation replaces a party with a new party and requires a deed to be agreed by all parties.</w:t>
                      </w:r>
                      <w:r w:rsidRPr="00350303">
                        <w:rPr>
                          <w:sz w:val="16"/>
                          <w:szCs w:val="16"/>
                          <w:lang w:eastAsia="en-AU"/>
                        </w:rPr>
                        <w:t xml:space="preserve"> </w:t>
                      </w:r>
                    </w:p>
                  </w:txbxContent>
                </v:textbox>
                <w10:wrap type="through"/>
              </v:shape>
            </w:pict>
          </mc:Fallback>
        </mc:AlternateContent>
      </w:r>
      <w:r>
        <w:t>No assignment</w:t>
      </w:r>
      <w:bookmarkEnd w:id="441"/>
      <w:bookmarkEnd w:id="442"/>
    </w:p>
    <w:p w14:paraId="56FC570C" w14:textId="181B7DA9" w:rsidR="00EA5B41" w:rsidRDefault="00EA5B41" w:rsidP="00EA5B41">
      <w:pPr>
        <w:pStyle w:val="IndentParaLevel1"/>
      </w:pPr>
      <w:r w:rsidRPr="00F55F32">
        <w:rPr>
          <w:szCs w:val="20"/>
        </w:rPr>
        <w:t xml:space="preserve">Except in relation to the Owner's rights to IPR in the </w:t>
      </w:r>
      <w:r>
        <w:rPr>
          <w:szCs w:val="20"/>
        </w:rPr>
        <w:t>Project IP</w:t>
      </w:r>
      <w:r w:rsidRPr="00F55F32">
        <w:rPr>
          <w:szCs w:val="20"/>
        </w:rPr>
        <w:t>,</w:t>
      </w:r>
      <w:r>
        <w:rPr>
          <w:szCs w:val="20"/>
        </w:rPr>
        <w:t xml:space="preserve"> </w:t>
      </w:r>
      <w:r>
        <w:t xml:space="preserve">a party must not assign or novate its rights or obligations under this Agreement unless it has the prior written consent of </w:t>
      </w:r>
      <w:r w:rsidR="00FB10C4">
        <w:rPr>
          <w:noProof/>
          <w:lang w:eastAsia="en-AU"/>
        </w:rPr>
        <mc:AlternateContent>
          <mc:Choice Requires="wps">
            <w:drawing>
              <wp:anchor distT="0" distB="0" distL="114300" distR="114300" simplePos="0" relativeHeight="251711488" behindDoc="0" locked="0" layoutInCell="1" allowOverlap="1" wp14:anchorId="52A7AF2A" wp14:editId="3D19A072">
                <wp:simplePos x="0" y="0"/>
                <wp:positionH relativeFrom="column">
                  <wp:posOffset>4287360</wp:posOffset>
                </wp:positionH>
                <wp:positionV relativeFrom="paragraph">
                  <wp:posOffset>435835</wp:posOffset>
                </wp:positionV>
                <wp:extent cx="2631440" cy="731520"/>
                <wp:effectExtent l="0" t="0" r="0" b="0"/>
                <wp:wrapThrough wrapText="bothSides">
                  <wp:wrapPolygon edited="0">
                    <wp:start x="0" y="0"/>
                    <wp:lineTo x="0" y="20813"/>
                    <wp:lineTo x="21423" y="20813"/>
                    <wp:lineTo x="21423" y="0"/>
                    <wp:lineTo x="0" y="0"/>
                  </wp:wrapPolygon>
                </wp:wrapThrough>
                <wp:docPr id="101" name="Text Box 101"/>
                <wp:cNvGraphicFramePr/>
                <a:graphic xmlns:a="http://schemas.openxmlformats.org/drawingml/2006/main">
                  <a:graphicData uri="http://schemas.microsoft.com/office/word/2010/wordprocessingShape">
                    <wps:wsp>
                      <wps:cNvSpPr txBox="1"/>
                      <wps:spPr>
                        <a:xfrm>
                          <a:off x="0" y="0"/>
                          <a:ext cx="2631440" cy="731520"/>
                        </a:xfrm>
                        <a:prstGeom prst="rect">
                          <a:avLst/>
                        </a:prstGeom>
                        <a:solidFill>
                          <a:schemeClr val="accent6"/>
                        </a:solidFill>
                        <a:ln w="6350">
                          <a:noFill/>
                        </a:ln>
                      </wps:spPr>
                      <wps:txbx>
                        <w:txbxContent>
                          <w:p w14:paraId="6770FA61" w14:textId="0DFF08BF"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_Ref93662509 \w \h </w:instrText>
                            </w:r>
                            <w:r>
                              <w:rPr>
                                <w:b/>
                                <w:i/>
                                <w:sz w:val="16"/>
                              </w:rPr>
                            </w:r>
                            <w:r>
                              <w:rPr>
                                <w:b/>
                                <w:i/>
                                <w:sz w:val="16"/>
                              </w:rPr>
                              <w:fldChar w:fldCharType="separate"/>
                            </w:r>
                            <w:r w:rsidR="00976E3B">
                              <w:rPr>
                                <w:b/>
                                <w:i/>
                                <w:sz w:val="16"/>
                              </w:rPr>
                              <w:t>23.4</w:t>
                            </w:r>
                            <w:r>
                              <w:rPr>
                                <w:b/>
                                <w:i/>
                                <w:sz w:val="16"/>
                              </w:rPr>
                              <w:fldChar w:fldCharType="end"/>
                            </w:r>
                            <w:r>
                              <w:rPr>
                                <w:b/>
                                <w:i/>
                                <w:sz w:val="16"/>
                              </w:rPr>
                              <w:t xml:space="preserve">: </w:t>
                            </w:r>
                            <w:r>
                              <w:rPr>
                                <w:sz w:val="16"/>
                              </w:rPr>
                              <w:t xml:space="preserve">The steps contemplated by this clause may include completing documents to give effect to registration of IPR or entering into a separate assignment deed to give effect to the assignment of IPR.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7AF2A" id="Text Box 101" o:spid="_x0000_s1103" type="#_x0000_t202" style="position:absolute;left:0;text-align:left;margin-left:337.6pt;margin-top:34.3pt;width:207.2pt;height:5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" fillcolor="#e9e4de [3209]" stroked="f" strokeweight=".5pt">
                <v:textbox>
                  <w:txbxContent>
                    <w:p w14:paraId="6770FA61" w14:textId="0DFF08BF"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_Ref93662509 \w \h </w:instrText>
                      </w:r>
                      <w:r>
                        <w:rPr>
                          <w:b/>
                          <w:i/>
                          <w:sz w:val="16"/>
                        </w:rPr>
                      </w:r>
                      <w:r>
                        <w:rPr>
                          <w:b/>
                          <w:i/>
                          <w:sz w:val="16"/>
                        </w:rPr>
                        <w:fldChar w:fldCharType="separate"/>
                      </w:r>
                      <w:r w:rsidR="00976E3B">
                        <w:rPr>
                          <w:b/>
                          <w:i/>
                          <w:sz w:val="16"/>
                        </w:rPr>
                        <w:t>23.4</w:t>
                      </w:r>
                      <w:r>
                        <w:rPr>
                          <w:b/>
                          <w:i/>
                          <w:sz w:val="16"/>
                        </w:rPr>
                        <w:fldChar w:fldCharType="end"/>
                      </w:r>
                      <w:r>
                        <w:rPr>
                          <w:b/>
                          <w:i/>
                          <w:sz w:val="16"/>
                        </w:rPr>
                        <w:t xml:space="preserve">: </w:t>
                      </w:r>
                      <w:r>
                        <w:rPr>
                          <w:sz w:val="16"/>
                        </w:rPr>
                        <w:t xml:space="preserve">The steps contemplated by this clause may include completing documents to give effect to registration of IPR or entering into a separate assignment deed to give effect to the assignment of IPR.  </w:t>
                      </w:r>
                    </w:p>
                  </w:txbxContent>
                </v:textbox>
                <w10:wrap type="through"/>
              </v:shape>
            </w:pict>
          </mc:Fallback>
        </mc:AlternateContent>
      </w:r>
      <w:r>
        <w:t xml:space="preserve">all of the other parties or the Governance Committee. </w:t>
      </w:r>
    </w:p>
    <w:p w14:paraId="29A44ADE" w14:textId="0CA69A38" w:rsidR="00EA5B41" w:rsidRDefault="00EA5B41" w:rsidP="00307B26">
      <w:pPr>
        <w:pStyle w:val="Heading2"/>
      </w:pPr>
      <w:bookmarkStart w:id="443" w:name="_Ref93662509"/>
      <w:bookmarkStart w:id="444" w:name="_Toc110939366"/>
      <w:r>
        <w:t>Further assurances</w:t>
      </w:r>
      <w:bookmarkEnd w:id="443"/>
      <w:bookmarkEnd w:id="444"/>
    </w:p>
    <w:p w14:paraId="1ED8E285" w14:textId="77777777" w:rsidR="00EA5B41" w:rsidRDefault="00EA5B41" w:rsidP="00EA5B41">
      <w:pPr>
        <w:pStyle w:val="IndentParaLevel1"/>
      </w:pPr>
      <w:r>
        <w:t>Each party must take all steps, execute all documents and do everything reasonably required by any other party to give effect to any of the transactions contemplated by this Agreement.</w:t>
      </w:r>
    </w:p>
    <w:p w14:paraId="0176C0D1" w14:textId="77777777" w:rsidR="00EA5B41" w:rsidRDefault="00EA5B41" w:rsidP="00307B26">
      <w:pPr>
        <w:pStyle w:val="Heading2"/>
      </w:pPr>
      <w:bookmarkStart w:id="445" w:name="_Ref93662521"/>
      <w:bookmarkStart w:id="446" w:name="_Ref93662525"/>
      <w:bookmarkStart w:id="447" w:name="_Toc110939367"/>
      <w:r>
        <w:rPr>
          <w:noProof/>
          <w:lang w:eastAsia="en-AU"/>
        </w:rPr>
        <mc:AlternateContent>
          <mc:Choice Requires="wps">
            <w:drawing>
              <wp:anchor distT="0" distB="0" distL="114300" distR="114300" simplePos="0" relativeHeight="251712512" behindDoc="0" locked="0" layoutInCell="1" allowOverlap="1" wp14:anchorId="09BD9B82" wp14:editId="05C85EE1">
                <wp:simplePos x="0" y="0"/>
                <wp:positionH relativeFrom="column">
                  <wp:posOffset>4244975</wp:posOffset>
                </wp:positionH>
                <wp:positionV relativeFrom="paragraph">
                  <wp:posOffset>-635</wp:posOffset>
                </wp:positionV>
                <wp:extent cx="2631440" cy="580390"/>
                <wp:effectExtent l="0" t="0" r="0" b="0"/>
                <wp:wrapThrough wrapText="bothSides">
                  <wp:wrapPolygon edited="0">
                    <wp:start x="0" y="0"/>
                    <wp:lineTo x="0" y="20560"/>
                    <wp:lineTo x="21423" y="20560"/>
                    <wp:lineTo x="21423" y="0"/>
                    <wp:lineTo x="0" y="0"/>
                  </wp:wrapPolygon>
                </wp:wrapThrough>
                <wp:docPr id="102" name="Text Box 102"/>
                <wp:cNvGraphicFramePr/>
                <a:graphic xmlns:a="http://schemas.openxmlformats.org/drawingml/2006/main">
                  <a:graphicData uri="http://schemas.microsoft.com/office/word/2010/wordprocessingShape">
                    <wps:wsp>
                      <wps:cNvSpPr txBox="1"/>
                      <wps:spPr>
                        <a:xfrm>
                          <a:off x="0" y="0"/>
                          <a:ext cx="2631440" cy="580390"/>
                        </a:xfrm>
                        <a:prstGeom prst="rect">
                          <a:avLst/>
                        </a:prstGeom>
                        <a:solidFill>
                          <a:schemeClr val="accent6"/>
                        </a:solidFill>
                        <a:ln w="6350">
                          <a:noFill/>
                        </a:ln>
                      </wps:spPr>
                      <wps:txbx>
                        <w:txbxContent>
                          <w:p w14:paraId="74425BBD" w14:textId="5A4B38E7" w:rsidR="00EA5B41" w:rsidRPr="000F7D55" w:rsidRDefault="00EA5B41" w:rsidP="00EA5B41">
                            <w:pPr>
                              <w:rPr>
                                <w:sz w:val="16"/>
                              </w:rPr>
                            </w:pPr>
                            <w:r>
                              <w:rPr>
                                <w:b/>
                                <w:i/>
                                <w:sz w:val="16"/>
                              </w:rPr>
                              <w:t xml:space="preserve">Guidance Note for clause </w:t>
                            </w:r>
                            <w:r>
                              <w:rPr>
                                <w:b/>
                                <w:i/>
                                <w:sz w:val="16"/>
                              </w:rPr>
                              <w:fldChar w:fldCharType="begin"/>
                            </w:r>
                            <w:r>
                              <w:rPr>
                                <w:b/>
                                <w:i/>
                                <w:sz w:val="16"/>
                              </w:rPr>
                              <w:instrText xml:space="preserve"> REF _Ref93662521 \w \h </w:instrText>
                            </w:r>
                            <w:r>
                              <w:rPr>
                                <w:b/>
                                <w:i/>
                                <w:sz w:val="16"/>
                              </w:rPr>
                            </w:r>
                            <w:r>
                              <w:rPr>
                                <w:b/>
                                <w:i/>
                                <w:sz w:val="16"/>
                              </w:rPr>
                              <w:fldChar w:fldCharType="separate"/>
                            </w:r>
                            <w:r w:rsidR="00976E3B">
                              <w:rPr>
                                <w:b/>
                                <w:i/>
                                <w:sz w:val="16"/>
                              </w:rPr>
                              <w:t>23.5</w:t>
                            </w:r>
                            <w:r>
                              <w:rPr>
                                <w:b/>
                                <w:i/>
                                <w:sz w:val="16"/>
                              </w:rPr>
                              <w:fldChar w:fldCharType="end"/>
                            </w:r>
                            <w:r>
                              <w:rPr>
                                <w:b/>
                                <w:i/>
                                <w:sz w:val="16"/>
                              </w:rPr>
                              <w:t xml:space="preserve">: </w:t>
                            </w:r>
                            <w:r w:rsidRPr="003D5BF0">
                              <w:rPr>
                                <w:sz w:val="16"/>
                                <w:szCs w:val="16"/>
                                <w:lang w:eastAsia="en-AU"/>
                              </w:rPr>
                              <w:t>The purpose of this clause is to make clear that this Agreement is the entire agreement between the parties with respect to the conduct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D9B82" id="Text Box 102" o:spid="_x0000_s1104" type="#_x0000_t202" style="position:absolute;left:0;text-align:left;margin-left:334.25pt;margin-top:-.05pt;width:207.2pt;height:45.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" fillcolor="#e9e4de [3209]" stroked="f" strokeweight=".5pt">
                <v:textbox>
                  <w:txbxContent>
                    <w:p w14:paraId="74425BBD" w14:textId="5A4B38E7" w:rsidR="00EA5B41" w:rsidRPr="000F7D55" w:rsidRDefault="00EA5B41" w:rsidP="00EA5B41">
                      <w:pPr>
                        <w:rPr>
                          <w:sz w:val="16"/>
                        </w:rPr>
                      </w:pPr>
                      <w:r>
                        <w:rPr>
                          <w:b/>
                          <w:i/>
                          <w:sz w:val="16"/>
                        </w:rPr>
                        <w:t xml:space="preserve">Guidance Note for clause </w:t>
                      </w:r>
                      <w:r>
                        <w:rPr>
                          <w:b/>
                          <w:i/>
                          <w:sz w:val="16"/>
                        </w:rPr>
                        <w:fldChar w:fldCharType="begin"/>
                      </w:r>
                      <w:r>
                        <w:rPr>
                          <w:b/>
                          <w:i/>
                          <w:sz w:val="16"/>
                        </w:rPr>
                        <w:instrText xml:space="preserve"> REF _Ref93662521 \w \h </w:instrText>
                      </w:r>
                      <w:r>
                        <w:rPr>
                          <w:b/>
                          <w:i/>
                          <w:sz w:val="16"/>
                        </w:rPr>
                      </w:r>
                      <w:r>
                        <w:rPr>
                          <w:b/>
                          <w:i/>
                          <w:sz w:val="16"/>
                        </w:rPr>
                        <w:fldChar w:fldCharType="separate"/>
                      </w:r>
                      <w:r w:rsidR="00976E3B">
                        <w:rPr>
                          <w:b/>
                          <w:i/>
                          <w:sz w:val="16"/>
                        </w:rPr>
                        <w:t>23.5</w:t>
                      </w:r>
                      <w:r>
                        <w:rPr>
                          <w:b/>
                          <w:i/>
                          <w:sz w:val="16"/>
                        </w:rPr>
                        <w:fldChar w:fldCharType="end"/>
                      </w:r>
                      <w:r>
                        <w:rPr>
                          <w:b/>
                          <w:i/>
                          <w:sz w:val="16"/>
                        </w:rPr>
                        <w:t xml:space="preserve">: </w:t>
                      </w:r>
                      <w:r w:rsidRPr="003D5BF0">
                        <w:rPr>
                          <w:sz w:val="16"/>
                          <w:szCs w:val="16"/>
                          <w:lang w:eastAsia="en-AU"/>
                        </w:rPr>
                        <w:t>The purpose of this clause is to make clear that this Agreement is the entire agreement between the parties with respect to the conduct of the Project.</w:t>
                      </w:r>
                    </w:p>
                  </w:txbxContent>
                </v:textbox>
                <w10:wrap type="through"/>
              </v:shape>
            </w:pict>
          </mc:Fallback>
        </mc:AlternateContent>
      </w:r>
      <w:r>
        <w:t>Entire agreement</w:t>
      </w:r>
      <w:bookmarkEnd w:id="445"/>
      <w:bookmarkEnd w:id="446"/>
      <w:bookmarkEnd w:id="447"/>
    </w:p>
    <w:p w14:paraId="43CFC3C1" w14:textId="77777777" w:rsidR="00EA5B41" w:rsidRDefault="00EA5B41" w:rsidP="00EA5B41">
      <w:pPr>
        <w:pStyle w:val="IndentParaLevel1"/>
      </w:pPr>
      <w:r>
        <w:t>This Agreement contains the entire agreement of the parties as to its subject matter.  It sets out the only representations and warranties relied on by the parties when entering into this Agreement.</w:t>
      </w:r>
    </w:p>
    <w:p w14:paraId="149594F0" w14:textId="77777777" w:rsidR="00EA5B41" w:rsidRDefault="00EA5B41" w:rsidP="00307B26">
      <w:pPr>
        <w:pStyle w:val="Heading2"/>
      </w:pPr>
      <w:bookmarkStart w:id="448" w:name="_Ref94022295"/>
      <w:bookmarkStart w:id="449" w:name="_Toc110939368"/>
      <w:r>
        <w:rPr>
          <w:noProof/>
          <w:lang w:eastAsia="en-AU"/>
        </w:rPr>
        <w:lastRenderedPageBreak/>
        <mc:AlternateContent>
          <mc:Choice Requires="wps">
            <w:drawing>
              <wp:anchor distT="0" distB="0" distL="114300" distR="114300" simplePos="0" relativeHeight="251754496" behindDoc="0" locked="0" layoutInCell="1" allowOverlap="1" wp14:anchorId="0638EEB1" wp14:editId="7F5B65E1">
                <wp:simplePos x="0" y="0"/>
                <wp:positionH relativeFrom="column">
                  <wp:posOffset>4279265</wp:posOffset>
                </wp:positionH>
                <wp:positionV relativeFrom="paragraph">
                  <wp:posOffset>7620</wp:posOffset>
                </wp:positionV>
                <wp:extent cx="2631440" cy="956945"/>
                <wp:effectExtent l="0" t="0" r="0" b="0"/>
                <wp:wrapThrough wrapText="bothSides">
                  <wp:wrapPolygon edited="0">
                    <wp:start x="0" y="0"/>
                    <wp:lineTo x="0" y="21070"/>
                    <wp:lineTo x="21423" y="21070"/>
                    <wp:lineTo x="21423" y="0"/>
                    <wp:lineTo x="0" y="0"/>
                  </wp:wrapPolygon>
                </wp:wrapThrough>
                <wp:docPr id="72" name="Text Box 72"/>
                <wp:cNvGraphicFramePr/>
                <a:graphic xmlns:a="http://schemas.openxmlformats.org/drawingml/2006/main">
                  <a:graphicData uri="http://schemas.microsoft.com/office/word/2010/wordprocessingShape">
                    <wps:wsp>
                      <wps:cNvSpPr txBox="1"/>
                      <wps:spPr>
                        <a:xfrm>
                          <a:off x="0" y="0"/>
                          <a:ext cx="2631440" cy="956945"/>
                        </a:xfrm>
                        <a:prstGeom prst="rect">
                          <a:avLst/>
                        </a:prstGeom>
                        <a:solidFill>
                          <a:schemeClr val="accent6"/>
                        </a:solidFill>
                        <a:ln w="6350">
                          <a:noFill/>
                        </a:ln>
                      </wps:spPr>
                      <wps:txbx>
                        <w:txbxContent>
                          <w:p w14:paraId="30C64F35" w14:textId="3F2AF81C"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_Ref94022295 \w \h </w:instrText>
                            </w:r>
                            <w:r>
                              <w:rPr>
                                <w:b/>
                                <w:i/>
                                <w:sz w:val="16"/>
                              </w:rPr>
                            </w:r>
                            <w:r>
                              <w:rPr>
                                <w:b/>
                                <w:i/>
                                <w:sz w:val="16"/>
                              </w:rPr>
                              <w:fldChar w:fldCharType="separate"/>
                            </w:r>
                            <w:r w:rsidR="00976E3B">
                              <w:rPr>
                                <w:b/>
                                <w:i/>
                                <w:sz w:val="16"/>
                              </w:rPr>
                              <w:t>23.6</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8EEB1" id="Text Box 72" o:spid="_x0000_s1105" type="#_x0000_t202" style="position:absolute;left:0;text-align:left;margin-left:336.95pt;margin-top:.6pt;width:207.2pt;height:75.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" fillcolor="#e9e4de [3209]" stroked="f" strokeweight=".5pt">
                <v:textbox>
                  <w:txbxContent>
                    <w:p w14:paraId="30C64F35" w14:textId="3F2AF81C"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_Ref94022295 \w \h </w:instrText>
                      </w:r>
                      <w:r>
                        <w:rPr>
                          <w:b/>
                          <w:i/>
                          <w:sz w:val="16"/>
                        </w:rPr>
                      </w:r>
                      <w:r>
                        <w:rPr>
                          <w:b/>
                          <w:i/>
                          <w:sz w:val="16"/>
                        </w:rPr>
                        <w:fldChar w:fldCharType="separate"/>
                      </w:r>
                      <w:r w:rsidR="00976E3B">
                        <w:rPr>
                          <w:b/>
                          <w:i/>
                          <w:sz w:val="16"/>
                        </w:rPr>
                        <w:t>23.6</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v:textbox>
                <w10:wrap type="through"/>
              </v:shape>
            </w:pict>
          </mc:Fallback>
        </mc:AlternateContent>
      </w:r>
      <w:r>
        <w:rPr>
          <w:noProof/>
          <w:lang w:eastAsia="en-AU"/>
        </w:rPr>
        <w:t>Variation</w:t>
      </w:r>
      <w:bookmarkEnd w:id="448"/>
      <w:bookmarkEnd w:id="449"/>
    </w:p>
    <w:p w14:paraId="497F879D" w14:textId="77777777" w:rsidR="00EA5B41" w:rsidRDefault="00EA5B41" w:rsidP="00307B26">
      <w:pPr>
        <w:pStyle w:val="Heading3"/>
      </w:pPr>
      <w:bookmarkStart w:id="450" w:name="_Ref93662806"/>
      <w:r w:rsidRPr="00F55F32">
        <w:t>No variation or amendment of this Agreement will be effective unless it is made in writing and signed by an authorised representative of each party</w:t>
      </w:r>
      <w:r>
        <w:t>.</w:t>
      </w:r>
      <w:bookmarkEnd w:id="450"/>
    </w:p>
    <w:p w14:paraId="3C82765D" w14:textId="77777777" w:rsidR="00EA5B41" w:rsidRDefault="00EA5B41" w:rsidP="00307B26">
      <w:pPr>
        <w:pStyle w:val="Heading3"/>
      </w:pPr>
      <w:r>
        <w:t>No additional person may become a party to this Agreement without the written agreement of all of the then existing parties to this Agreement and unless the additional person and all the then existing parties to this Agreement execute a</w:t>
      </w:r>
      <w:r w:rsidRPr="006E54F0">
        <w:t xml:space="preserve"> </w:t>
      </w:r>
      <w:r>
        <w:t>written agreement to that effect.</w:t>
      </w:r>
    </w:p>
    <w:p w14:paraId="7403AFF0" w14:textId="77777777" w:rsidR="00EA5B41" w:rsidRDefault="00EA5B41" w:rsidP="00307B26">
      <w:pPr>
        <w:pStyle w:val="Heading2"/>
      </w:pPr>
      <w:bookmarkStart w:id="451" w:name="_Ref94724748"/>
      <w:bookmarkStart w:id="452" w:name="_Toc110939369"/>
      <w:r>
        <w:rPr>
          <w:noProof/>
          <w:lang w:eastAsia="en-AU"/>
        </w:rPr>
        <mc:AlternateContent>
          <mc:Choice Requires="wps">
            <w:drawing>
              <wp:anchor distT="0" distB="0" distL="114300" distR="114300" simplePos="0" relativeHeight="251713536" behindDoc="0" locked="0" layoutInCell="1" allowOverlap="1" wp14:anchorId="46F5DAB7" wp14:editId="60B3749F">
                <wp:simplePos x="0" y="0"/>
                <wp:positionH relativeFrom="column">
                  <wp:posOffset>4279265</wp:posOffset>
                </wp:positionH>
                <wp:positionV relativeFrom="paragraph">
                  <wp:posOffset>73025</wp:posOffset>
                </wp:positionV>
                <wp:extent cx="2631440" cy="595630"/>
                <wp:effectExtent l="0" t="0" r="0" b="0"/>
                <wp:wrapThrough wrapText="bothSides">
                  <wp:wrapPolygon edited="0">
                    <wp:start x="0" y="0"/>
                    <wp:lineTo x="0" y="20725"/>
                    <wp:lineTo x="21423" y="20725"/>
                    <wp:lineTo x="21423" y="0"/>
                    <wp:lineTo x="0" y="0"/>
                  </wp:wrapPolygon>
                </wp:wrapThrough>
                <wp:docPr id="104" name="Text Box 104"/>
                <wp:cNvGraphicFramePr/>
                <a:graphic xmlns:a="http://schemas.openxmlformats.org/drawingml/2006/main">
                  <a:graphicData uri="http://schemas.microsoft.com/office/word/2010/wordprocessingShape">
                    <wps:wsp>
                      <wps:cNvSpPr txBox="1"/>
                      <wps:spPr>
                        <a:xfrm>
                          <a:off x="0" y="0"/>
                          <a:ext cx="2631440" cy="595630"/>
                        </a:xfrm>
                        <a:prstGeom prst="rect">
                          <a:avLst/>
                        </a:prstGeom>
                        <a:solidFill>
                          <a:schemeClr val="accent6"/>
                        </a:solidFill>
                        <a:ln w="6350">
                          <a:noFill/>
                        </a:ln>
                      </wps:spPr>
                      <wps:txbx>
                        <w:txbxContent>
                          <w:p w14:paraId="42D96D4F" w14:textId="530C0B0D" w:rsidR="00EA5B41" w:rsidRPr="000F7D55" w:rsidRDefault="00EA5B41" w:rsidP="00EA5B41">
                            <w:pPr>
                              <w:rPr>
                                <w:sz w:val="16"/>
                              </w:rPr>
                            </w:pPr>
                            <w:r>
                              <w:rPr>
                                <w:b/>
                                <w:i/>
                                <w:sz w:val="16"/>
                              </w:rPr>
                              <w:t xml:space="preserve">Guidance Note for clause </w:t>
                            </w:r>
                            <w:r>
                              <w:rPr>
                                <w:b/>
                                <w:i/>
                                <w:sz w:val="16"/>
                              </w:rPr>
                              <w:fldChar w:fldCharType="begin"/>
                            </w:r>
                            <w:r>
                              <w:rPr>
                                <w:b/>
                                <w:i/>
                                <w:sz w:val="16"/>
                              </w:rPr>
                              <w:instrText xml:space="preserve"> REF _Ref94724748 \w \h </w:instrText>
                            </w:r>
                            <w:r>
                              <w:rPr>
                                <w:b/>
                                <w:i/>
                                <w:sz w:val="16"/>
                              </w:rPr>
                            </w:r>
                            <w:r>
                              <w:rPr>
                                <w:b/>
                                <w:i/>
                                <w:sz w:val="16"/>
                              </w:rPr>
                              <w:fldChar w:fldCharType="separate"/>
                            </w:r>
                            <w:r w:rsidR="00976E3B">
                              <w:rPr>
                                <w:b/>
                                <w:i/>
                                <w:sz w:val="16"/>
                              </w:rPr>
                              <w:t>23.7</w:t>
                            </w:r>
                            <w:r>
                              <w:rPr>
                                <w:b/>
                                <w:i/>
                                <w:sz w:val="16"/>
                              </w:rPr>
                              <w:fldChar w:fldCharType="end"/>
                            </w:r>
                            <w:r>
                              <w:rPr>
                                <w:b/>
                                <w:i/>
                                <w:sz w:val="16"/>
                              </w:rPr>
                              <w:t xml:space="preserve">: </w:t>
                            </w:r>
                            <w:r w:rsidRPr="00CB145D">
                              <w:rPr>
                                <w:sz w:val="16"/>
                              </w:rPr>
                              <w:t>The purpose of this clause</w:t>
                            </w:r>
                            <w:r>
                              <w:rPr>
                                <w:sz w:val="16"/>
                              </w:rPr>
                              <w:t xml:space="preserve"> is to protect a party that has failed to (or has only partially) exercised, or delayed </w:t>
                            </w:r>
                            <w:proofErr w:type="gramStart"/>
                            <w:r>
                              <w:rPr>
                                <w:sz w:val="16"/>
                              </w:rPr>
                              <w:t>to exercise</w:t>
                            </w:r>
                            <w:proofErr w:type="gramEnd"/>
                            <w:r>
                              <w:rPr>
                                <w:sz w:val="16"/>
                              </w:rPr>
                              <w:t>, its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5DAB7" id="Text Box 104" o:spid="_x0000_s1106" type="#_x0000_t202" style="position:absolute;left:0;text-align:left;margin-left:336.95pt;margin-top:5.75pt;width:207.2pt;height:4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" fillcolor="#e9e4de [3209]" stroked="f" strokeweight=".5pt">
                <v:textbox>
                  <w:txbxContent>
                    <w:p w14:paraId="42D96D4F" w14:textId="530C0B0D" w:rsidR="00EA5B41" w:rsidRPr="000F7D55" w:rsidRDefault="00EA5B41" w:rsidP="00EA5B41">
                      <w:pPr>
                        <w:rPr>
                          <w:sz w:val="16"/>
                        </w:rPr>
                      </w:pPr>
                      <w:r>
                        <w:rPr>
                          <w:b/>
                          <w:i/>
                          <w:sz w:val="16"/>
                        </w:rPr>
                        <w:t xml:space="preserve">Guidance Note for clause </w:t>
                      </w:r>
                      <w:r>
                        <w:rPr>
                          <w:b/>
                          <w:i/>
                          <w:sz w:val="16"/>
                        </w:rPr>
                        <w:fldChar w:fldCharType="begin"/>
                      </w:r>
                      <w:r>
                        <w:rPr>
                          <w:b/>
                          <w:i/>
                          <w:sz w:val="16"/>
                        </w:rPr>
                        <w:instrText xml:space="preserve"> REF _Ref94724748 \w \h </w:instrText>
                      </w:r>
                      <w:r>
                        <w:rPr>
                          <w:b/>
                          <w:i/>
                          <w:sz w:val="16"/>
                        </w:rPr>
                      </w:r>
                      <w:r>
                        <w:rPr>
                          <w:b/>
                          <w:i/>
                          <w:sz w:val="16"/>
                        </w:rPr>
                        <w:fldChar w:fldCharType="separate"/>
                      </w:r>
                      <w:r w:rsidR="00976E3B">
                        <w:rPr>
                          <w:b/>
                          <w:i/>
                          <w:sz w:val="16"/>
                        </w:rPr>
                        <w:t>23.7</w:t>
                      </w:r>
                      <w:r>
                        <w:rPr>
                          <w:b/>
                          <w:i/>
                          <w:sz w:val="16"/>
                        </w:rPr>
                        <w:fldChar w:fldCharType="end"/>
                      </w:r>
                      <w:r>
                        <w:rPr>
                          <w:b/>
                          <w:i/>
                          <w:sz w:val="16"/>
                        </w:rPr>
                        <w:t xml:space="preserve">: </w:t>
                      </w:r>
                      <w:r w:rsidRPr="00CB145D">
                        <w:rPr>
                          <w:sz w:val="16"/>
                        </w:rPr>
                        <w:t>The purpose of this clause</w:t>
                      </w:r>
                      <w:r>
                        <w:rPr>
                          <w:sz w:val="16"/>
                        </w:rPr>
                        <w:t xml:space="preserve"> is to protect a party that has failed to (or has only partially) exercised, or delayed </w:t>
                      </w:r>
                      <w:proofErr w:type="gramStart"/>
                      <w:r>
                        <w:rPr>
                          <w:sz w:val="16"/>
                        </w:rPr>
                        <w:t>to exercise</w:t>
                      </w:r>
                      <w:proofErr w:type="gramEnd"/>
                      <w:r>
                        <w:rPr>
                          <w:sz w:val="16"/>
                        </w:rPr>
                        <w:t>, its rights.</w:t>
                      </w:r>
                    </w:p>
                  </w:txbxContent>
                </v:textbox>
                <w10:wrap type="through"/>
              </v:shape>
            </w:pict>
          </mc:Fallback>
        </mc:AlternateContent>
      </w:r>
      <w:r>
        <w:t>No waiver</w:t>
      </w:r>
      <w:bookmarkEnd w:id="451"/>
      <w:bookmarkEnd w:id="452"/>
    </w:p>
    <w:p w14:paraId="4C818871" w14:textId="77777777" w:rsidR="00EA5B41" w:rsidRDefault="00EA5B41" w:rsidP="00EA5B41">
      <w:pPr>
        <w:pStyle w:val="IndentParaLevel1"/>
      </w:pPr>
      <w:r>
        <w:t>No failure to exercise or delay in exercising any right, power or remedy under this Agreement will operate as a waiver.  Nor will any single or partial exercise of any right, power or remedy preclude any other or further exercise of that or any other right, power or remedy.</w:t>
      </w:r>
    </w:p>
    <w:p w14:paraId="205C3371" w14:textId="77777777" w:rsidR="00EA5B41" w:rsidRDefault="00EA5B41" w:rsidP="00307B26">
      <w:pPr>
        <w:pStyle w:val="Heading2"/>
      </w:pPr>
      <w:bookmarkStart w:id="453" w:name="_Ref93662903"/>
      <w:bookmarkStart w:id="454" w:name="_Toc110939370"/>
      <w:r>
        <w:rPr>
          <w:noProof/>
          <w:lang w:eastAsia="en-AU"/>
        </w:rPr>
        <mc:AlternateContent>
          <mc:Choice Requires="wps">
            <w:drawing>
              <wp:anchor distT="0" distB="0" distL="114300" distR="114300" simplePos="0" relativeHeight="251714560" behindDoc="0" locked="0" layoutInCell="1" allowOverlap="1" wp14:anchorId="52B10C9B" wp14:editId="0FCF63D6">
                <wp:simplePos x="0" y="0"/>
                <wp:positionH relativeFrom="column">
                  <wp:posOffset>4279265</wp:posOffset>
                </wp:positionH>
                <wp:positionV relativeFrom="paragraph">
                  <wp:posOffset>81280</wp:posOffset>
                </wp:positionV>
                <wp:extent cx="2631440" cy="622935"/>
                <wp:effectExtent l="0" t="0" r="0" b="5715"/>
                <wp:wrapThrough wrapText="bothSides">
                  <wp:wrapPolygon edited="0">
                    <wp:start x="0" y="0"/>
                    <wp:lineTo x="0" y="21138"/>
                    <wp:lineTo x="21423" y="21138"/>
                    <wp:lineTo x="21423" y="0"/>
                    <wp:lineTo x="0" y="0"/>
                  </wp:wrapPolygon>
                </wp:wrapThrough>
                <wp:docPr id="105" name="Text Box 105"/>
                <wp:cNvGraphicFramePr/>
                <a:graphic xmlns:a="http://schemas.openxmlformats.org/drawingml/2006/main">
                  <a:graphicData uri="http://schemas.microsoft.com/office/word/2010/wordprocessingShape">
                    <wps:wsp>
                      <wps:cNvSpPr txBox="1"/>
                      <wps:spPr>
                        <a:xfrm>
                          <a:off x="0" y="0"/>
                          <a:ext cx="2631440" cy="622935"/>
                        </a:xfrm>
                        <a:prstGeom prst="rect">
                          <a:avLst/>
                        </a:prstGeom>
                        <a:solidFill>
                          <a:schemeClr val="accent6"/>
                        </a:solidFill>
                        <a:ln w="6350">
                          <a:noFill/>
                        </a:ln>
                      </wps:spPr>
                      <wps:txbx>
                        <w:txbxContent>
                          <w:p w14:paraId="2A434D5C" w14:textId="72D37D26"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_Ref93662903 \w \h </w:instrText>
                            </w:r>
                            <w:r>
                              <w:rPr>
                                <w:b/>
                                <w:i/>
                                <w:sz w:val="16"/>
                              </w:rPr>
                            </w:r>
                            <w:r>
                              <w:rPr>
                                <w:b/>
                                <w:i/>
                                <w:sz w:val="16"/>
                              </w:rPr>
                              <w:fldChar w:fldCharType="separate"/>
                            </w:r>
                            <w:r w:rsidR="00976E3B">
                              <w:rPr>
                                <w:b/>
                                <w:i/>
                                <w:sz w:val="16"/>
                              </w:rPr>
                              <w:t>23.8</w:t>
                            </w:r>
                            <w:r>
                              <w:rPr>
                                <w:b/>
                                <w:i/>
                                <w:sz w:val="16"/>
                              </w:rPr>
                              <w:fldChar w:fldCharType="end"/>
                            </w:r>
                            <w:r>
                              <w:rPr>
                                <w:b/>
                                <w:i/>
                                <w:sz w:val="16"/>
                              </w:rPr>
                              <w:t xml:space="preserve">: </w:t>
                            </w:r>
                            <w:r>
                              <w:rPr>
                                <w:sz w:val="16"/>
                              </w:rPr>
                              <w:t xml:space="preserve">This clause clarifies that the parties' rights </w:t>
                            </w:r>
                            <w:proofErr w:type="gramStart"/>
                            <w:r>
                              <w:rPr>
                                <w:sz w:val="16"/>
                              </w:rPr>
                              <w:t>under  the</w:t>
                            </w:r>
                            <w:proofErr w:type="gramEnd"/>
                            <w:r>
                              <w:rPr>
                                <w:sz w:val="16"/>
                              </w:rPr>
                              <w:t xml:space="preserve"> Agreement are in addition to any rights provided under law and do not exclude any rights that a party may have under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10C9B" id="Text Box 105" o:spid="_x0000_s1107" type="#_x0000_t202" style="position:absolute;left:0;text-align:left;margin-left:336.95pt;margin-top:6.4pt;width:207.2pt;height:49.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" fillcolor="#e9e4de [3209]" stroked="f" strokeweight=".5pt">
                <v:textbox>
                  <w:txbxContent>
                    <w:p w14:paraId="2A434D5C" w14:textId="72D37D26" w:rsidR="00EA5B41" w:rsidRPr="008F5C24" w:rsidRDefault="00EA5B41" w:rsidP="00EA5B41">
                      <w:pPr>
                        <w:rPr>
                          <w:b/>
                          <w:i/>
                          <w:sz w:val="16"/>
                        </w:rPr>
                      </w:pPr>
                      <w:r>
                        <w:rPr>
                          <w:b/>
                          <w:i/>
                          <w:sz w:val="16"/>
                        </w:rPr>
                        <w:t xml:space="preserve">Guidance Note for clause </w:t>
                      </w:r>
                      <w:r>
                        <w:rPr>
                          <w:b/>
                          <w:i/>
                          <w:sz w:val="16"/>
                        </w:rPr>
                        <w:fldChar w:fldCharType="begin"/>
                      </w:r>
                      <w:r>
                        <w:rPr>
                          <w:b/>
                          <w:i/>
                          <w:sz w:val="16"/>
                        </w:rPr>
                        <w:instrText xml:space="preserve"> REF _Ref93662903 \w \h </w:instrText>
                      </w:r>
                      <w:r>
                        <w:rPr>
                          <w:b/>
                          <w:i/>
                          <w:sz w:val="16"/>
                        </w:rPr>
                      </w:r>
                      <w:r>
                        <w:rPr>
                          <w:b/>
                          <w:i/>
                          <w:sz w:val="16"/>
                        </w:rPr>
                        <w:fldChar w:fldCharType="separate"/>
                      </w:r>
                      <w:r w:rsidR="00976E3B">
                        <w:rPr>
                          <w:b/>
                          <w:i/>
                          <w:sz w:val="16"/>
                        </w:rPr>
                        <w:t>23.8</w:t>
                      </w:r>
                      <w:r>
                        <w:rPr>
                          <w:b/>
                          <w:i/>
                          <w:sz w:val="16"/>
                        </w:rPr>
                        <w:fldChar w:fldCharType="end"/>
                      </w:r>
                      <w:r>
                        <w:rPr>
                          <w:b/>
                          <w:i/>
                          <w:sz w:val="16"/>
                        </w:rPr>
                        <w:t xml:space="preserve">: </w:t>
                      </w:r>
                      <w:r>
                        <w:rPr>
                          <w:sz w:val="16"/>
                        </w:rPr>
                        <w:t xml:space="preserve">This clause clarifies that the parties' rights </w:t>
                      </w:r>
                      <w:proofErr w:type="gramStart"/>
                      <w:r>
                        <w:rPr>
                          <w:sz w:val="16"/>
                        </w:rPr>
                        <w:t>under  the</w:t>
                      </w:r>
                      <w:proofErr w:type="gramEnd"/>
                      <w:r>
                        <w:rPr>
                          <w:sz w:val="16"/>
                        </w:rPr>
                        <w:t xml:space="preserve"> Agreement are in addition to any rights provided under law and do not exclude any rights that a party may have under law.</w:t>
                      </w:r>
                    </w:p>
                  </w:txbxContent>
                </v:textbox>
                <w10:wrap type="through"/>
              </v:shape>
            </w:pict>
          </mc:Fallback>
        </mc:AlternateContent>
      </w:r>
      <w:r>
        <w:t>Remedies cumulative</w:t>
      </w:r>
      <w:bookmarkEnd w:id="453"/>
      <w:bookmarkEnd w:id="454"/>
    </w:p>
    <w:p w14:paraId="0C2E281B" w14:textId="77777777" w:rsidR="00EA5B41" w:rsidRDefault="00EA5B41" w:rsidP="00EA5B41">
      <w:pPr>
        <w:pStyle w:val="IndentParaLevel1"/>
      </w:pPr>
      <w:r>
        <w:t>The rights, powers and remedies provided to a party in this Agreement are in addition to, and do not exclude or limit, any right, power or remedy provided by law or equity or any other agreement.</w:t>
      </w:r>
    </w:p>
    <w:p w14:paraId="61C5542C" w14:textId="77777777" w:rsidR="00EA5B41" w:rsidRDefault="00EA5B41" w:rsidP="00307B26">
      <w:pPr>
        <w:pStyle w:val="Heading2"/>
      </w:pPr>
      <w:bookmarkStart w:id="455" w:name="_Ref93663200"/>
      <w:bookmarkStart w:id="456" w:name="_Toc110939371"/>
      <w:r>
        <w:rPr>
          <w:noProof/>
          <w:lang w:eastAsia="en-AU"/>
        </w:rPr>
        <mc:AlternateContent>
          <mc:Choice Requires="wps">
            <w:drawing>
              <wp:anchor distT="0" distB="0" distL="114300" distR="114300" simplePos="0" relativeHeight="251715584" behindDoc="0" locked="0" layoutInCell="1" allowOverlap="1" wp14:anchorId="6AB63FF2" wp14:editId="03E14FDB">
                <wp:simplePos x="0" y="0"/>
                <wp:positionH relativeFrom="column">
                  <wp:posOffset>4279265</wp:posOffset>
                </wp:positionH>
                <wp:positionV relativeFrom="paragraph">
                  <wp:posOffset>46355</wp:posOffset>
                </wp:positionV>
                <wp:extent cx="2631440" cy="1288415"/>
                <wp:effectExtent l="0" t="0" r="0" b="6985"/>
                <wp:wrapThrough wrapText="bothSides">
                  <wp:wrapPolygon edited="0">
                    <wp:start x="0" y="0"/>
                    <wp:lineTo x="0" y="21398"/>
                    <wp:lineTo x="21423" y="21398"/>
                    <wp:lineTo x="21423" y="0"/>
                    <wp:lineTo x="0" y="0"/>
                  </wp:wrapPolygon>
                </wp:wrapThrough>
                <wp:docPr id="106" name="Text Box 106"/>
                <wp:cNvGraphicFramePr/>
                <a:graphic xmlns:a="http://schemas.openxmlformats.org/drawingml/2006/main">
                  <a:graphicData uri="http://schemas.microsoft.com/office/word/2010/wordprocessingShape">
                    <wps:wsp>
                      <wps:cNvSpPr txBox="1"/>
                      <wps:spPr>
                        <a:xfrm>
                          <a:off x="0" y="0"/>
                          <a:ext cx="2631440" cy="1288415"/>
                        </a:xfrm>
                        <a:prstGeom prst="rect">
                          <a:avLst/>
                        </a:prstGeom>
                        <a:solidFill>
                          <a:schemeClr val="accent6"/>
                        </a:solidFill>
                        <a:ln w="6350">
                          <a:noFill/>
                        </a:ln>
                      </wps:spPr>
                      <wps:txbx>
                        <w:txbxContent>
                          <w:p w14:paraId="72FB9E35" w14:textId="450A33F1" w:rsidR="00EA5B41" w:rsidRDefault="00EA5B41" w:rsidP="00EA5B41">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_Ref93663200 \w \h </w:instrText>
                            </w:r>
                            <w:r>
                              <w:rPr>
                                <w:b/>
                                <w:i/>
                                <w:sz w:val="16"/>
                              </w:rPr>
                            </w:r>
                            <w:r>
                              <w:rPr>
                                <w:b/>
                                <w:i/>
                                <w:sz w:val="16"/>
                              </w:rPr>
                              <w:fldChar w:fldCharType="separate"/>
                            </w:r>
                            <w:r w:rsidR="00976E3B">
                              <w:rPr>
                                <w:b/>
                                <w:i/>
                                <w:sz w:val="16"/>
                              </w:rPr>
                              <w:t>23.9</w:t>
                            </w:r>
                            <w:r>
                              <w:rPr>
                                <w:b/>
                                <w:i/>
                                <w:sz w:val="16"/>
                              </w:rPr>
                              <w:fldChar w:fldCharType="end"/>
                            </w:r>
                            <w:r>
                              <w:rPr>
                                <w:b/>
                                <w:i/>
                                <w:sz w:val="16"/>
                              </w:rPr>
                              <w:t xml:space="preserve">: </w:t>
                            </w:r>
                            <w:r>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39F144A6" w14:textId="77777777" w:rsidR="00EA5B41" w:rsidRPr="00AD421A" w:rsidRDefault="00EA5B41" w:rsidP="00EA5B41">
                            <w:pPr>
                              <w:spacing w:after="120"/>
                              <w:rPr>
                                <w:sz w:val="16"/>
                              </w:rPr>
                            </w:pPr>
                            <w:r w:rsidRPr="0004677E">
                              <w:rPr>
                                <w:sz w:val="16"/>
                              </w:rPr>
                              <w:t xml:space="preserve">If the provision severed from the Agreement is essential, the parties must negotiate in good faith a replacement provision.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3FF2" id="Text Box 106" o:spid="_x0000_s1108" type="#_x0000_t202" style="position:absolute;left:0;text-align:left;margin-left:336.95pt;margin-top:3.65pt;width:207.2pt;height:101.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" fillcolor="#e9e4de [3209]" stroked="f" strokeweight=".5pt">
                <v:textbox>
                  <w:txbxContent>
                    <w:p w14:paraId="72FB9E35" w14:textId="450A33F1" w:rsidR="00EA5B41" w:rsidRDefault="00EA5B41" w:rsidP="00EA5B41">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_Ref93663200 \w \h </w:instrText>
                      </w:r>
                      <w:r>
                        <w:rPr>
                          <w:b/>
                          <w:i/>
                          <w:sz w:val="16"/>
                        </w:rPr>
                      </w:r>
                      <w:r>
                        <w:rPr>
                          <w:b/>
                          <w:i/>
                          <w:sz w:val="16"/>
                        </w:rPr>
                        <w:fldChar w:fldCharType="separate"/>
                      </w:r>
                      <w:r w:rsidR="00976E3B">
                        <w:rPr>
                          <w:b/>
                          <w:i/>
                          <w:sz w:val="16"/>
                        </w:rPr>
                        <w:t>23.9</w:t>
                      </w:r>
                      <w:r>
                        <w:rPr>
                          <w:b/>
                          <w:i/>
                          <w:sz w:val="16"/>
                        </w:rPr>
                        <w:fldChar w:fldCharType="end"/>
                      </w:r>
                      <w:r>
                        <w:rPr>
                          <w:b/>
                          <w:i/>
                          <w:sz w:val="16"/>
                        </w:rPr>
                        <w:t xml:space="preserve">: </w:t>
                      </w:r>
                      <w:r>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39F144A6" w14:textId="77777777" w:rsidR="00EA5B41" w:rsidRPr="00AD421A" w:rsidRDefault="00EA5B41" w:rsidP="00EA5B41">
                      <w:pPr>
                        <w:spacing w:after="120"/>
                        <w:rPr>
                          <w:sz w:val="16"/>
                        </w:rPr>
                      </w:pPr>
                      <w:r w:rsidRPr="0004677E">
                        <w:rPr>
                          <w:sz w:val="16"/>
                        </w:rPr>
                        <w:t xml:space="preserve">If the provision severed from the Agreement is essential, the parties must negotiate in good faith a replacement provision. </w:t>
                      </w:r>
                    </w:p>
                  </w:txbxContent>
                </v:textbox>
                <w10:wrap type="through"/>
              </v:shape>
            </w:pict>
          </mc:Fallback>
        </mc:AlternateContent>
      </w:r>
      <w:r>
        <w:t>Severance</w:t>
      </w:r>
      <w:bookmarkEnd w:id="455"/>
      <w:bookmarkEnd w:id="456"/>
    </w:p>
    <w:p w14:paraId="6A3AF6F2" w14:textId="77777777" w:rsidR="00EA5B41" w:rsidRDefault="00EA5B41" w:rsidP="00307B26">
      <w:pPr>
        <w:pStyle w:val="Heading3"/>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73208F62" w14:textId="77777777" w:rsidR="00EA5B41" w:rsidRDefault="00EA5B41" w:rsidP="00307B26">
      <w:pPr>
        <w:pStyle w:val="Heading3"/>
      </w:pPr>
      <w:r>
        <w:t>If the severance of a provision would materially change the substance of this Agreement then the parties must negotiate in good faith to seek agreement on a replacement provision that:</w:t>
      </w:r>
    </w:p>
    <w:p w14:paraId="43298AE7" w14:textId="77777777" w:rsidR="00EA5B41" w:rsidRDefault="00EA5B41" w:rsidP="00307B26">
      <w:pPr>
        <w:pStyle w:val="Heading4"/>
      </w:pPr>
      <w:r>
        <w:t>is valid and enforceable; and</w:t>
      </w:r>
    </w:p>
    <w:p w14:paraId="2BC293C4" w14:textId="77777777" w:rsidR="00EA5B41" w:rsidRDefault="00EA5B41" w:rsidP="00307B26">
      <w:pPr>
        <w:pStyle w:val="Heading4"/>
      </w:pPr>
      <w:r>
        <w:t>will as far as possible, give effect to the intention of the parties as expressed in this Agreement at the date of execution.</w:t>
      </w:r>
    </w:p>
    <w:p w14:paraId="62AB837E" w14:textId="77777777" w:rsidR="00EA5B41" w:rsidRPr="00890178" w:rsidRDefault="00EA5B41" w:rsidP="00307B26">
      <w:pPr>
        <w:pStyle w:val="Heading2"/>
      </w:pPr>
      <w:bookmarkStart w:id="457" w:name="_Ref99002786"/>
      <w:bookmarkStart w:id="458" w:name="_Toc110939372"/>
      <w:r w:rsidRPr="00890178">
        <w:rPr>
          <w:noProof/>
          <w:lang w:eastAsia="en-AU"/>
        </w:rPr>
        <mc:AlternateContent>
          <mc:Choice Requires="wps">
            <w:drawing>
              <wp:anchor distT="0" distB="0" distL="114300" distR="114300" simplePos="0" relativeHeight="251768832" behindDoc="0" locked="0" layoutInCell="1" allowOverlap="1" wp14:anchorId="21564AD5" wp14:editId="689032F5">
                <wp:simplePos x="0" y="0"/>
                <wp:positionH relativeFrom="rightMargin">
                  <wp:posOffset>139878</wp:posOffset>
                </wp:positionH>
                <wp:positionV relativeFrom="paragraph">
                  <wp:posOffset>51459</wp:posOffset>
                </wp:positionV>
                <wp:extent cx="2631600" cy="798394"/>
                <wp:effectExtent l="0" t="0" r="0" b="1905"/>
                <wp:wrapThrough wrapText="bothSides">
                  <wp:wrapPolygon edited="0">
                    <wp:start x="0" y="0"/>
                    <wp:lineTo x="0" y="21136"/>
                    <wp:lineTo x="21423" y="21136"/>
                    <wp:lineTo x="21423" y="0"/>
                    <wp:lineTo x="0" y="0"/>
                  </wp:wrapPolygon>
                </wp:wrapThrough>
                <wp:docPr id="85" name="Text Box 85"/>
                <wp:cNvGraphicFramePr/>
                <a:graphic xmlns:a="http://schemas.openxmlformats.org/drawingml/2006/main">
                  <a:graphicData uri="http://schemas.microsoft.com/office/word/2010/wordprocessingShape">
                    <wps:wsp>
                      <wps:cNvSpPr txBox="1"/>
                      <wps:spPr>
                        <a:xfrm>
                          <a:off x="0" y="0"/>
                          <a:ext cx="2631600" cy="798394"/>
                        </a:xfrm>
                        <a:prstGeom prst="rect">
                          <a:avLst/>
                        </a:prstGeom>
                        <a:solidFill>
                          <a:schemeClr val="accent6"/>
                        </a:solidFill>
                        <a:ln w="6350">
                          <a:noFill/>
                        </a:ln>
                      </wps:spPr>
                      <wps:txbx>
                        <w:txbxContent>
                          <w:p w14:paraId="77E375A2" w14:textId="07951265" w:rsidR="00EA5B41" w:rsidRPr="000361AA" w:rsidRDefault="00EA5B41" w:rsidP="00EA5B4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976E3B">
                              <w:rPr>
                                <w:b/>
                                <w:i/>
                                <w:sz w:val="16"/>
                              </w:rPr>
                              <w:t>23.10</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6C24C62E" w14:textId="77777777" w:rsidR="00EA5B41" w:rsidRPr="000361AA" w:rsidRDefault="00EA5B41" w:rsidP="00EA5B41">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64AD5" id="Text Box 85" o:spid="_x0000_s1109" type="#_x0000_t202" style="position:absolute;left:0;text-align:left;margin-left:11pt;margin-top:4.05pt;width:207.2pt;height:62.85pt;z-index:251768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" fillcolor="#e9e4de [3209]" stroked="f" strokeweight=".5pt">
                <v:textbox>
                  <w:txbxContent>
                    <w:p w14:paraId="77E375A2" w14:textId="07951265" w:rsidR="00EA5B41" w:rsidRPr="000361AA" w:rsidRDefault="00EA5B41" w:rsidP="00EA5B4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976E3B">
                        <w:rPr>
                          <w:b/>
                          <w:i/>
                          <w:sz w:val="16"/>
                        </w:rPr>
                        <w:t>23.10</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6C24C62E" w14:textId="77777777" w:rsidR="00EA5B41" w:rsidRPr="000361AA" w:rsidRDefault="00EA5B41" w:rsidP="00EA5B41">
                      <w:pPr>
                        <w:rPr>
                          <w:sz w:val="16"/>
                        </w:rPr>
                      </w:pPr>
                    </w:p>
                  </w:txbxContent>
                </v:textbox>
                <w10:wrap type="through" anchorx="margin"/>
              </v:shape>
            </w:pict>
          </mc:Fallback>
        </mc:AlternateContent>
      </w:r>
      <w:r w:rsidRPr="00890178">
        <w:t>Counterparts</w:t>
      </w:r>
      <w:bookmarkEnd w:id="457"/>
      <w:bookmarkEnd w:id="458"/>
    </w:p>
    <w:p w14:paraId="68E068F0" w14:textId="77777777" w:rsidR="00EA5B41" w:rsidRPr="001B0A80" w:rsidRDefault="00EA5B41" w:rsidP="00EA5B41">
      <w:pPr>
        <w:pStyle w:val="IndentParaLevel1"/>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0426BC2C" w14:textId="77777777" w:rsidR="00EA5B41" w:rsidRDefault="00EA5B41" w:rsidP="00307B26">
      <w:pPr>
        <w:pStyle w:val="Heading2"/>
      </w:pPr>
      <w:bookmarkStart w:id="459" w:name="_Ref87714114"/>
      <w:bookmarkStart w:id="460" w:name="_Toc110939373"/>
      <w:r>
        <w:rPr>
          <w:noProof/>
          <w:lang w:eastAsia="en-AU"/>
        </w:rPr>
        <w:lastRenderedPageBreak/>
        <mc:AlternateContent>
          <mc:Choice Requires="wps">
            <w:drawing>
              <wp:anchor distT="0" distB="0" distL="114300" distR="114300" simplePos="0" relativeHeight="251716608" behindDoc="0" locked="0" layoutInCell="1" allowOverlap="1" wp14:anchorId="350A7743" wp14:editId="4D6CFB4B">
                <wp:simplePos x="0" y="0"/>
                <wp:positionH relativeFrom="column">
                  <wp:posOffset>4279265</wp:posOffset>
                </wp:positionH>
                <wp:positionV relativeFrom="paragraph">
                  <wp:posOffset>60325</wp:posOffset>
                </wp:positionV>
                <wp:extent cx="2631440" cy="1602740"/>
                <wp:effectExtent l="0" t="0" r="0" b="0"/>
                <wp:wrapThrough wrapText="bothSides">
                  <wp:wrapPolygon edited="0">
                    <wp:start x="0" y="0"/>
                    <wp:lineTo x="0" y="21309"/>
                    <wp:lineTo x="21423" y="21309"/>
                    <wp:lineTo x="21423" y="0"/>
                    <wp:lineTo x="0" y="0"/>
                  </wp:wrapPolygon>
                </wp:wrapThrough>
                <wp:docPr id="107" name="Text Box 107"/>
                <wp:cNvGraphicFramePr/>
                <a:graphic xmlns:a="http://schemas.openxmlformats.org/drawingml/2006/main">
                  <a:graphicData uri="http://schemas.microsoft.com/office/word/2010/wordprocessingShape">
                    <wps:wsp>
                      <wps:cNvSpPr txBox="1"/>
                      <wps:spPr>
                        <a:xfrm>
                          <a:off x="0" y="0"/>
                          <a:ext cx="2631440" cy="1602740"/>
                        </a:xfrm>
                        <a:prstGeom prst="rect">
                          <a:avLst/>
                        </a:prstGeom>
                        <a:solidFill>
                          <a:schemeClr val="accent6"/>
                        </a:solidFill>
                        <a:ln w="6350">
                          <a:noFill/>
                        </a:ln>
                      </wps:spPr>
                      <wps:txbx>
                        <w:txbxContent>
                          <w:p w14:paraId="59D3B624" w14:textId="19E8DC71" w:rsidR="00EA5B41" w:rsidRDefault="00EA5B41" w:rsidP="00EA5B4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_Ref87714114 \w \h </w:instrText>
                            </w:r>
                            <w:r>
                              <w:rPr>
                                <w:b/>
                                <w:i/>
                                <w:sz w:val="16"/>
                              </w:rPr>
                            </w:r>
                            <w:r>
                              <w:rPr>
                                <w:b/>
                                <w:i/>
                                <w:sz w:val="16"/>
                              </w:rPr>
                              <w:fldChar w:fldCharType="separate"/>
                            </w:r>
                            <w:r w:rsidR="00976E3B">
                              <w:rPr>
                                <w:b/>
                                <w:i/>
                                <w:sz w:val="16"/>
                              </w:rPr>
                              <w:t>23.11</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jurisdiction specified in item </w:t>
                            </w:r>
                            <w:r w:rsidRPr="00890178">
                              <w:rPr>
                                <w:sz w:val="16"/>
                                <w:szCs w:val="16"/>
                                <w:lang w:eastAsia="en-AU"/>
                              </w:rPr>
                              <w:fldChar w:fldCharType="begin"/>
                            </w:r>
                            <w:r w:rsidRPr="00890178">
                              <w:rPr>
                                <w:sz w:val="16"/>
                                <w:szCs w:val="16"/>
                                <w:lang w:eastAsia="en-AU"/>
                              </w:rPr>
                              <w:instrText xml:space="preserve"> REF _Ref100224608 \w \h </w:instrText>
                            </w:r>
                            <w:r>
                              <w:rPr>
                                <w:sz w:val="16"/>
                                <w:szCs w:val="16"/>
                                <w:lang w:eastAsia="en-AU"/>
                              </w:rPr>
                              <w:instrText xml:space="preserve"> \* MERGEFORMAT </w:instrText>
                            </w:r>
                            <w:r w:rsidRPr="00890178">
                              <w:rPr>
                                <w:sz w:val="16"/>
                                <w:szCs w:val="16"/>
                                <w:lang w:eastAsia="en-AU"/>
                              </w:rPr>
                            </w:r>
                            <w:r w:rsidRPr="00890178">
                              <w:rPr>
                                <w:sz w:val="16"/>
                                <w:szCs w:val="16"/>
                                <w:lang w:eastAsia="en-AU"/>
                              </w:rPr>
                              <w:fldChar w:fldCharType="separate"/>
                            </w:r>
                            <w:r w:rsidR="00976E3B">
                              <w:rPr>
                                <w:sz w:val="16"/>
                                <w:szCs w:val="16"/>
                                <w:lang w:eastAsia="en-AU"/>
                              </w:rPr>
                              <w:t>18</w:t>
                            </w:r>
                            <w:r w:rsidRPr="00890178">
                              <w:rPr>
                                <w:sz w:val="16"/>
                                <w:szCs w:val="16"/>
                                <w:lang w:eastAsia="en-AU"/>
                              </w:rPr>
                              <w:fldChar w:fldCharType="end"/>
                            </w:r>
                            <w:r>
                              <w:rPr>
                                <w:sz w:val="16"/>
                                <w:szCs w:val="16"/>
                                <w:lang w:eastAsia="en-AU"/>
                              </w:rPr>
                              <w:t xml:space="preserve"> of the Details Schedule determines the </w:t>
                            </w:r>
                            <w:r w:rsidRPr="00350303">
                              <w:rPr>
                                <w:sz w:val="16"/>
                                <w:szCs w:val="16"/>
                                <w:lang w:eastAsia="en-AU"/>
                              </w:rPr>
                              <w:t xml:space="preserve">law and courts </w:t>
                            </w:r>
                            <w:r>
                              <w:rPr>
                                <w:sz w:val="16"/>
                                <w:szCs w:val="16"/>
                                <w:lang w:eastAsia="en-AU"/>
                              </w:rPr>
                              <w:t>that apply for the purpose of this</w:t>
                            </w:r>
                            <w:r w:rsidRPr="00350303">
                              <w:rPr>
                                <w:sz w:val="16"/>
                                <w:szCs w:val="16"/>
                                <w:lang w:eastAsia="en-AU"/>
                              </w:rPr>
                              <w:t xml:space="preserve"> Agreement.</w:t>
                            </w:r>
                          </w:p>
                          <w:p w14:paraId="29FF5E6B" w14:textId="77777777" w:rsidR="00EA5B41" w:rsidRPr="000F7D55" w:rsidRDefault="00EA5B41" w:rsidP="00EA5B41">
                            <w:pPr>
                              <w:spacing w:after="120"/>
                              <w:rPr>
                                <w:sz w:val="16"/>
                              </w:rPr>
                            </w:pPr>
                            <w:r w:rsidRPr="008B11CC">
                              <w:rPr>
                                <w:sz w:val="16"/>
                                <w:szCs w:val="16"/>
                                <w:lang w:eastAsia="en-AU"/>
                              </w:rPr>
                              <w:t xml:space="preserve">The </w:t>
                            </w:r>
                            <w:r w:rsidRPr="000201D9">
                              <w:rPr>
                                <w:i/>
                                <w:sz w:val="16"/>
                                <w:szCs w:val="16"/>
                                <w:lang w:eastAsia="en-AU"/>
                              </w:rPr>
                              <w:t>United Nations Convention on Contracts for the International Sale of Goods</w:t>
                            </w:r>
                            <w:r w:rsidRPr="008B11CC">
                              <w:rPr>
                                <w:sz w:val="16"/>
                                <w:szCs w:val="16"/>
                                <w:lang w:eastAsia="en-AU"/>
                              </w:rPr>
                              <w:t xml:space="preserve"> applies under applicable State and Territory legislation where one party is a foreign entity.  It is similar to sale of goods legislation, implying terms into contracts </w:t>
                            </w:r>
                            <w:r w:rsidRPr="000201D9">
                              <w:rPr>
                                <w:sz w:val="16"/>
                                <w:szCs w:val="16"/>
                                <w:lang w:eastAsia="en-AU"/>
                              </w:rPr>
                              <w:t xml:space="preserve">unless otherwise agreed.  The parties agree that it </w:t>
                            </w:r>
                            <w:r w:rsidRPr="008B11CC">
                              <w:rPr>
                                <w:sz w:val="16"/>
                                <w:szCs w:val="16"/>
                                <w:lang w:eastAsia="en-AU"/>
                              </w:rPr>
                              <w:t xml:space="preserve">does not apply under </w:t>
                            </w:r>
                            <w:r w:rsidRPr="000201D9">
                              <w:rPr>
                                <w:sz w:val="16"/>
                                <w:szCs w:val="16"/>
                                <w:lang w:eastAsia="en-AU"/>
                              </w:rPr>
                              <w:t>this</w:t>
                            </w:r>
                            <w:r w:rsidRPr="008B11CC">
                              <w:rPr>
                                <w:sz w:val="16"/>
                                <w:szCs w:val="16"/>
                                <w:lang w:eastAsia="en-AU"/>
                              </w:rPr>
                              <w:t xml:space="preserve"> template because this Agreement (and other laws) </w:t>
                            </w:r>
                            <w:r w:rsidRPr="000201D9">
                              <w:rPr>
                                <w:sz w:val="16"/>
                                <w:szCs w:val="16"/>
                                <w:lang w:eastAsia="en-AU"/>
                              </w:rPr>
                              <w:t>cover</w:t>
                            </w:r>
                            <w:r w:rsidRPr="008B11CC">
                              <w:rPr>
                                <w:sz w:val="16"/>
                                <w:szCs w:val="16"/>
                                <w:lang w:eastAsia="en-AU"/>
                              </w:rPr>
                              <w:t xml:space="preserve"> the relevant matters.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A7743" id="Text Box 107" o:spid="_x0000_s1110" type="#_x0000_t202" style="position:absolute;left:0;text-align:left;margin-left:336.95pt;margin-top:4.75pt;width:207.2pt;height:126.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" fillcolor="#e9e4de [3209]" stroked="f" strokeweight=".5pt">
                <v:textbox>
                  <w:txbxContent>
                    <w:p w14:paraId="59D3B624" w14:textId="19E8DC71" w:rsidR="00EA5B41" w:rsidRDefault="00EA5B41" w:rsidP="00EA5B4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_Ref87714114 \w \h </w:instrText>
                      </w:r>
                      <w:r>
                        <w:rPr>
                          <w:b/>
                          <w:i/>
                          <w:sz w:val="16"/>
                        </w:rPr>
                      </w:r>
                      <w:r>
                        <w:rPr>
                          <w:b/>
                          <w:i/>
                          <w:sz w:val="16"/>
                        </w:rPr>
                        <w:fldChar w:fldCharType="separate"/>
                      </w:r>
                      <w:r w:rsidR="00976E3B">
                        <w:rPr>
                          <w:b/>
                          <w:i/>
                          <w:sz w:val="16"/>
                        </w:rPr>
                        <w:t>23.11</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jurisdiction specified in item </w:t>
                      </w:r>
                      <w:r w:rsidRPr="00890178">
                        <w:rPr>
                          <w:sz w:val="16"/>
                          <w:szCs w:val="16"/>
                          <w:lang w:eastAsia="en-AU"/>
                        </w:rPr>
                        <w:fldChar w:fldCharType="begin"/>
                      </w:r>
                      <w:r w:rsidRPr="00890178">
                        <w:rPr>
                          <w:sz w:val="16"/>
                          <w:szCs w:val="16"/>
                          <w:lang w:eastAsia="en-AU"/>
                        </w:rPr>
                        <w:instrText xml:space="preserve"> REF _Ref100224608 \w \h </w:instrText>
                      </w:r>
                      <w:r>
                        <w:rPr>
                          <w:sz w:val="16"/>
                          <w:szCs w:val="16"/>
                          <w:lang w:eastAsia="en-AU"/>
                        </w:rPr>
                        <w:instrText xml:space="preserve"> \* MERGEFORMAT </w:instrText>
                      </w:r>
                      <w:r w:rsidRPr="00890178">
                        <w:rPr>
                          <w:sz w:val="16"/>
                          <w:szCs w:val="16"/>
                          <w:lang w:eastAsia="en-AU"/>
                        </w:rPr>
                      </w:r>
                      <w:r w:rsidRPr="00890178">
                        <w:rPr>
                          <w:sz w:val="16"/>
                          <w:szCs w:val="16"/>
                          <w:lang w:eastAsia="en-AU"/>
                        </w:rPr>
                        <w:fldChar w:fldCharType="separate"/>
                      </w:r>
                      <w:r w:rsidR="00976E3B">
                        <w:rPr>
                          <w:sz w:val="16"/>
                          <w:szCs w:val="16"/>
                          <w:lang w:eastAsia="en-AU"/>
                        </w:rPr>
                        <w:t>18</w:t>
                      </w:r>
                      <w:r w:rsidRPr="00890178">
                        <w:rPr>
                          <w:sz w:val="16"/>
                          <w:szCs w:val="16"/>
                          <w:lang w:eastAsia="en-AU"/>
                        </w:rPr>
                        <w:fldChar w:fldCharType="end"/>
                      </w:r>
                      <w:r>
                        <w:rPr>
                          <w:sz w:val="16"/>
                          <w:szCs w:val="16"/>
                          <w:lang w:eastAsia="en-AU"/>
                        </w:rPr>
                        <w:t xml:space="preserve"> of the Details Schedule determines the </w:t>
                      </w:r>
                      <w:r w:rsidRPr="00350303">
                        <w:rPr>
                          <w:sz w:val="16"/>
                          <w:szCs w:val="16"/>
                          <w:lang w:eastAsia="en-AU"/>
                        </w:rPr>
                        <w:t xml:space="preserve">law and courts </w:t>
                      </w:r>
                      <w:r>
                        <w:rPr>
                          <w:sz w:val="16"/>
                          <w:szCs w:val="16"/>
                          <w:lang w:eastAsia="en-AU"/>
                        </w:rPr>
                        <w:t>that apply for the purpose of this</w:t>
                      </w:r>
                      <w:r w:rsidRPr="00350303">
                        <w:rPr>
                          <w:sz w:val="16"/>
                          <w:szCs w:val="16"/>
                          <w:lang w:eastAsia="en-AU"/>
                        </w:rPr>
                        <w:t xml:space="preserve"> Agreement.</w:t>
                      </w:r>
                    </w:p>
                    <w:p w14:paraId="29FF5E6B" w14:textId="77777777" w:rsidR="00EA5B41" w:rsidRPr="000F7D55" w:rsidRDefault="00EA5B41" w:rsidP="00EA5B41">
                      <w:pPr>
                        <w:spacing w:after="120"/>
                        <w:rPr>
                          <w:sz w:val="16"/>
                        </w:rPr>
                      </w:pPr>
                      <w:r w:rsidRPr="008B11CC">
                        <w:rPr>
                          <w:sz w:val="16"/>
                          <w:szCs w:val="16"/>
                          <w:lang w:eastAsia="en-AU"/>
                        </w:rPr>
                        <w:t xml:space="preserve">The </w:t>
                      </w:r>
                      <w:r w:rsidRPr="000201D9">
                        <w:rPr>
                          <w:i/>
                          <w:sz w:val="16"/>
                          <w:szCs w:val="16"/>
                          <w:lang w:eastAsia="en-AU"/>
                        </w:rPr>
                        <w:t>United Nations Convention on Contracts for the International Sale of Goods</w:t>
                      </w:r>
                      <w:r w:rsidRPr="008B11CC">
                        <w:rPr>
                          <w:sz w:val="16"/>
                          <w:szCs w:val="16"/>
                          <w:lang w:eastAsia="en-AU"/>
                        </w:rPr>
                        <w:t xml:space="preserve"> applies under applicable State and Territory legislation where one party is a foreign entity.  It is similar to sale of goods legislation, implying terms into contracts </w:t>
                      </w:r>
                      <w:r w:rsidRPr="000201D9">
                        <w:rPr>
                          <w:sz w:val="16"/>
                          <w:szCs w:val="16"/>
                          <w:lang w:eastAsia="en-AU"/>
                        </w:rPr>
                        <w:t xml:space="preserve">unless otherwise agreed.  The parties agree that it </w:t>
                      </w:r>
                      <w:r w:rsidRPr="008B11CC">
                        <w:rPr>
                          <w:sz w:val="16"/>
                          <w:szCs w:val="16"/>
                          <w:lang w:eastAsia="en-AU"/>
                        </w:rPr>
                        <w:t xml:space="preserve">does not apply under </w:t>
                      </w:r>
                      <w:r w:rsidRPr="000201D9">
                        <w:rPr>
                          <w:sz w:val="16"/>
                          <w:szCs w:val="16"/>
                          <w:lang w:eastAsia="en-AU"/>
                        </w:rPr>
                        <w:t>this</w:t>
                      </w:r>
                      <w:r w:rsidRPr="008B11CC">
                        <w:rPr>
                          <w:sz w:val="16"/>
                          <w:szCs w:val="16"/>
                          <w:lang w:eastAsia="en-AU"/>
                        </w:rPr>
                        <w:t xml:space="preserve"> template because this Agreement (and other laws) </w:t>
                      </w:r>
                      <w:r w:rsidRPr="000201D9">
                        <w:rPr>
                          <w:sz w:val="16"/>
                          <w:szCs w:val="16"/>
                          <w:lang w:eastAsia="en-AU"/>
                        </w:rPr>
                        <w:t>cover</w:t>
                      </w:r>
                      <w:r w:rsidRPr="008B11CC">
                        <w:rPr>
                          <w:sz w:val="16"/>
                          <w:szCs w:val="16"/>
                          <w:lang w:eastAsia="en-AU"/>
                        </w:rPr>
                        <w:t xml:space="preserve"> the relevant matters.</w:t>
                      </w:r>
                    </w:p>
                  </w:txbxContent>
                </v:textbox>
                <w10:wrap type="through"/>
              </v:shape>
            </w:pict>
          </mc:Fallback>
        </mc:AlternateContent>
      </w:r>
      <w:r>
        <w:t>Governing law</w:t>
      </w:r>
      <w:bookmarkEnd w:id="459"/>
      <w:bookmarkEnd w:id="460"/>
    </w:p>
    <w:p w14:paraId="5D0D968F" w14:textId="7E1C76B4" w:rsidR="00EA5B41" w:rsidRDefault="00EA5B41" w:rsidP="00307B26">
      <w:pPr>
        <w:pStyle w:val="Heading3"/>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of the location set out in item </w:t>
      </w:r>
      <w:r>
        <w:fldChar w:fldCharType="begin"/>
      </w:r>
      <w:r>
        <w:instrText xml:space="preserve"> REF _Ref100224608 \w \h </w:instrText>
      </w:r>
      <w:r>
        <w:fldChar w:fldCharType="separate"/>
      </w:r>
      <w:r w:rsidR="00976E3B">
        <w:t>18</w:t>
      </w:r>
      <w:r>
        <w:fldChar w:fldCharType="end"/>
      </w:r>
      <w:r w:rsidRPr="008846B7">
        <w:t xml:space="preserve"> of</w:t>
      </w:r>
      <w:r>
        <w:t xml:space="preserve"> the Details Schedule. </w:t>
      </w:r>
      <w:r w:rsidRPr="00EA6450">
        <w:t>The parties irrevocably submit to the non-exclusive jurisdiction of the courts of that State or Territory</w:t>
      </w:r>
      <w:r>
        <w:t>.</w:t>
      </w:r>
    </w:p>
    <w:p w14:paraId="6D55DD17" w14:textId="77777777" w:rsidR="00EA5B41" w:rsidRPr="004510A9" w:rsidRDefault="00EA5B41" w:rsidP="00307B26">
      <w:pPr>
        <w:pStyle w:val="Heading3"/>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 </w:t>
      </w:r>
    </w:p>
    <w:p w14:paraId="120F9FD6" w14:textId="77777777" w:rsidR="00EA5B41" w:rsidRDefault="00EA5B41" w:rsidP="00307B26">
      <w:pPr>
        <w:pStyle w:val="Heading2"/>
      </w:pPr>
      <w:bookmarkStart w:id="461" w:name="_Toc94711866"/>
      <w:bookmarkStart w:id="462" w:name="_Toc94711867"/>
      <w:bookmarkStart w:id="463" w:name="_Ref80283720"/>
      <w:bookmarkStart w:id="464" w:name="_Toc110939374"/>
      <w:bookmarkEnd w:id="461"/>
      <w:bookmarkEnd w:id="462"/>
      <w:r>
        <w:rPr>
          <w:noProof/>
          <w:lang w:eastAsia="en-AU"/>
        </w:rPr>
        <mc:AlternateContent>
          <mc:Choice Requires="wps">
            <w:drawing>
              <wp:anchor distT="0" distB="0" distL="114300" distR="114300" simplePos="0" relativeHeight="251717632" behindDoc="0" locked="0" layoutInCell="1" allowOverlap="1" wp14:anchorId="7D3B5CD1" wp14:editId="3CA5A6FF">
                <wp:simplePos x="0" y="0"/>
                <wp:positionH relativeFrom="column">
                  <wp:posOffset>4262120</wp:posOffset>
                </wp:positionH>
                <wp:positionV relativeFrom="paragraph">
                  <wp:posOffset>3810</wp:posOffset>
                </wp:positionV>
                <wp:extent cx="2631440" cy="595630"/>
                <wp:effectExtent l="0" t="0" r="0" b="0"/>
                <wp:wrapThrough wrapText="bothSides">
                  <wp:wrapPolygon edited="0">
                    <wp:start x="0" y="0"/>
                    <wp:lineTo x="0" y="20725"/>
                    <wp:lineTo x="21423" y="20725"/>
                    <wp:lineTo x="21423" y="0"/>
                    <wp:lineTo x="0" y="0"/>
                  </wp:wrapPolygon>
                </wp:wrapThrough>
                <wp:docPr id="109" name="Text Box 109"/>
                <wp:cNvGraphicFramePr/>
                <a:graphic xmlns:a="http://schemas.openxmlformats.org/drawingml/2006/main">
                  <a:graphicData uri="http://schemas.microsoft.com/office/word/2010/wordprocessingShape">
                    <wps:wsp>
                      <wps:cNvSpPr txBox="1"/>
                      <wps:spPr>
                        <a:xfrm>
                          <a:off x="0" y="0"/>
                          <a:ext cx="2631440" cy="595630"/>
                        </a:xfrm>
                        <a:prstGeom prst="rect">
                          <a:avLst/>
                        </a:prstGeom>
                        <a:solidFill>
                          <a:schemeClr val="accent6"/>
                        </a:solidFill>
                        <a:ln w="6350">
                          <a:noFill/>
                        </a:ln>
                      </wps:spPr>
                      <wps:txbx>
                        <w:txbxContent>
                          <w:p w14:paraId="44D5F275" w14:textId="44A70662" w:rsidR="00EA5B41" w:rsidRPr="00E1776D" w:rsidRDefault="00EA5B41" w:rsidP="00EA5B41">
                            <w:pPr>
                              <w:rPr>
                                <w:sz w:val="16"/>
                              </w:rPr>
                            </w:pPr>
                            <w:r w:rsidRPr="006651CC">
                              <w:rPr>
                                <w:b/>
                                <w:i/>
                                <w:sz w:val="16"/>
                              </w:rPr>
                              <w:t xml:space="preserve">Guidance Note for clause </w:t>
                            </w:r>
                            <w:r w:rsidRPr="006651CC">
                              <w:rPr>
                                <w:b/>
                                <w:i/>
                                <w:sz w:val="16"/>
                              </w:rPr>
                              <w:fldChar w:fldCharType="begin"/>
                            </w:r>
                            <w:r w:rsidRPr="006651CC">
                              <w:rPr>
                                <w:b/>
                                <w:i/>
                                <w:sz w:val="16"/>
                              </w:rPr>
                              <w:instrText xml:space="preserve"> REF _Ref80283720 \w \h  \* MERGEFORMAT </w:instrText>
                            </w:r>
                            <w:r w:rsidRPr="006651CC">
                              <w:rPr>
                                <w:b/>
                                <w:i/>
                                <w:sz w:val="16"/>
                              </w:rPr>
                            </w:r>
                            <w:r w:rsidRPr="006651CC">
                              <w:rPr>
                                <w:b/>
                                <w:i/>
                                <w:sz w:val="16"/>
                              </w:rPr>
                              <w:fldChar w:fldCharType="separate"/>
                            </w:r>
                            <w:r w:rsidR="00976E3B">
                              <w:rPr>
                                <w:b/>
                                <w:i/>
                                <w:sz w:val="16"/>
                              </w:rPr>
                              <w:t>23.12</w:t>
                            </w:r>
                            <w:r w:rsidRPr="006651CC">
                              <w:rPr>
                                <w:b/>
                                <w:i/>
                                <w:sz w:val="16"/>
                              </w:rPr>
                              <w:fldChar w:fldCharType="end"/>
                            </w:r>
                            <w:r w:rsidRPr="006651CC">
                              <w:rPr>
                                <w:b/>
                                <w:i/>
                                <w:sz w:val="16"/>
                              </w:rPr>
                              <w:t>:</w:t>
                            </w:r>
                            <w:r>
                              <w:rPr>
                                <w:b/>
                                <w:i/>
                                <w:sz w:val="16"/>
                              </w:rPr>
                              <w:t xml:space="preserve"> </w:t>
                            </w:r>
                            <w:r>
                              <w:rPr>
                                <w:sz w:val="16"/>
                              </w:rPr>
                              <w:t>This clause sets out the provisions of this Agreement that continue in effect following the termination or expiry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B5CD1" id="Text Box 109" o:spid="_x0000_s1111" type="#_x0000_t202" style="position:absolute;left:0;text-align:left;margin-left:335.6pt;margin-top:.3pt;width:207.2pt;height:4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" fillcolor="#e9e4de [3209]" stroked="f" strokeweight=".5pt">
                <v:textbox>
                  <w:txbxContent>
                    <w:p w14:paraId="44D5F275" w14:textId="44A70662" w:rsidR="00EA5B41" w:rsidRPr="00E1776D" w:rsidRDefault="00EA5B41" w:rsidP="00EA5B41">
                      <w:pPr>
                        <w:rPr>
                          <w:sz w:val="16"/>
                        </w:rPr>
                      </w:pPr>
                      <w:r w:rsidRPr="006651CC">
                        <w:rPr>
                          <w:b/>
                          <w:i/>
                          <w:sz w:val="16"/>
                        </w:rPr>
                        <w:t xml:space="preserve">Guidance Note for clause </w:t>
                      </w:r>
                      <w:r w:rsidRPr="006651CC">
                        <w:rPr>
                          <w:b/>
                          <w:i/>
                          <w:sz w:val="16"/>
                        </w:rPr>
                        <w:fldChar w:fldCharType="begin"/>
                      </w:r>
                      <w:r w:rsidRPr="006651CC">
                        <w:rPr>
                          <w:b/>
                          <w:i/>
                          <w:sz w:val="16"/>
                        </w:rPr>
                        <w:instrText xml:space="preserve"> REF _Ref80283720 \w \h  \* MERGEFORMAT </w:instrText>
                      </w:r>
                      <w:r w:rsidRPr="006651CC">
                        <w:rPr>
                          <w:b/>
                          <w:i/>
                          <w:sz w:val="16"/>
                        </w:rPr>
                      </w:r>
                      <w:r w:rsidRPr="006651CC">
                        <w:rPr>
                          <w:b/>
                          <w:i/>
                          <w:sz w:val="16"/>
                        </w:rPr>
                        <w:fldChar w:fldCharType="separate"/>
                      </w:r>
                      <w:r w:rsidR="00976E3B">
                        <w:rPr>
                          <w:b/>
                          <w:i/>
                          <w:sz w:val="16"/>
                        </w:rPr>
                        <w:t>23.12</w:t>
                      </w:r>
                      <w:r w:rsidRPr="006651CC">
                        <w:rPr>
                          <w:b/>
                          <w:i/>
                          <w:sz w:val="16"/>
                        </w:rPr>
                        <w:fldChar w:fldCharType="end"/>
                      </w:r>
                      <w:r w:rsidRPr="006651CC">
                        <w:rPr>
                          <w:b/>
                          <w:i/>
                          <w:sz w:val="16"/>
                        </w:rPr>
                        <w:t>:</w:t>
                      </w:r>
                      <w:r>
                        <w:rPr>
                          <w:b/>
                          <w:i/>
                          <w:sz w:val="16"/>
                        </w:rPr>
                        <w:t xml:space="preserve"> </w:t>
                      </w:r>
                      <w:r>
                        <w:rPr>
                          <w:sz w:val="16"/>
                        </w:rPr>
                        <w:t>This clause sets out the provisions of this Agreement that continue in effect following the termination or expiry of this Agreement.</w:t>
                      </w:r>
                    </w:p>
                  </w:txbxContent>
                </v:textbox>
                <w10:wrap type="through"/>
              </v:shape>
            </w:pict>
          </mc:Fallback>
        </mc:AlternateContent>
      </w:r>
      <w:r>
        <w:t>Survival</w:t>
      </w:r>
      <w:bookmarkEnd w:id="463"/>
      <w:bookmarkEnd w:id="464"/>
    </w:p>
    <w:p w14:paraId="7C739E8B" w14:textId="77777777" w:rsidR="00EA5B41" w:rsidRDefault="00EA5B41" w:rsidP="00307B26">
      <w:pPr>
        <w:pStyle w:val="Heading3"/>
      </w:pPr>
      <w:r w:rsidRPr="00E41D8F">
        <w:t>Any provisions which by their nature are intended to survive the termination o</w:t>
      </w:r>
      <w:r>
        <w:t>r expiration of this Agreement will</w:t>
      </w:r>
      <w:r w:rsidRPr="00E41D8F">
        <w:t xml:space="preserve"> so survive, including</w:t>
      </w:r>
      <w:r>
        <w:t xml:space="preserve">: </w:t>
      </w:r>
    </w:p>
    <w:p w14:paraId="7A963779" w14:textId="526A2999" w:rsidR="00EA5B41" w:rsidRDefault="00EA5B41" w:rsidP="00307B26">
      <w:pPr>
        <w:pStyle w:val="Heading4"/>
      </w:pPr>
      <w:r>
        <w:t xml:space="preserve">clause </w:t>
      </w:r>
      <w:r>
        <w:fldChar w:fldCharType="begin"/>
      </w:r>
      <w:r>
        <w:instrText xml:space="preserve"> REF _Ref80900679 \w \h </w:instrText>
      </w:r>
      <w:r>
        <w:fldChar w:fldCharType="separate"/>
      </w:r>
      <w:r w:rsidR="00976E3B">
        <w:t>9</w:t>
      </w:r>
      <w:r>
        <w:fldChar w:fldCharType="end"/>
      </w:r>
      <w:r>
        <w:t xml:space="preserve"> (</w:t>
      </w:r>
      <w:r>
        <w:fldChar w:fldCharType="begin"/>
      </w:r>
      <w:r>
        <w:instrText xml:space="preserve"> REF _Ref80900679 \h </w:instrText>
      </w:r>
      <w:r>
        <w:fldChar w:fldCharType="separate"/>
      </w:r>
      <w:r w:rsidR="00976E3B">
        <w:t>Intellectual property</w:t>
      </w:r>
      <w:r>
        <w:fldChar w:fldCharType="end"/>
      </w:r>
      <w:proofErr w:type="gramStart"/>
      <w:r>
        <w:t>);</w:t>
      </w:r>
      <w:proofErr w:type="gramEnd"/>
      <w:r w:rsidRPr="00A419DA">
        <w:rPr>
          <w:noProof/>
        </w:rPr>
        <w:t xml:space="preserve"> </w:t>
      </w:r>
    </w:p>
    <w:p w14:paraId="6FDB1C42" w14:textId="7A721692" w:rsidR="00EA5B41" w:rsidRDefault="00EA5B41" w:rsidP="00307B26">
      <w:pPr>
        <w:pStyle w:val="Heading4"/>
      </w:pPr>
      <w:r>
        <w:rPr>
          <w:noProof/>
        </w:rPr>
        <w:t xml:space="preserve">clause </w:t>
      </w:r>
      <w:r>
        <w:rPr>
          <w:noProof/>
        </w:rPr>
        <w:fldChar w:fldCharType="begin"/>
      </w:r>
      <w:r>
        <w:rPr>
          <w:noProof/>
        </w:rPr>
        <w:instrText xml:space="preserve"> REF _Ref99992670 \w \h </w:instrText>
      </w:r>
      <w:r>
        <w:rPr>
          <w:noProof/>
        </w:rPr>
      </w:r>
      <w:r>
        <w:rPr>
          <w:noProof/>
        </w:rPr>
        <w:fldChar w:fldCharType="separate"/>
      </w:r>
      <w:r w:rsidR="00976E3B">
        <w:rPr>
          <w:noProof/>
        </w:rPr>
        <w:t>10</w:t>
      </w:r>
      <w:r>
        <w:rPr>
          <w:noProof/>
        </w:rPr>
        <w:fldChar w:fldCharType="end"/>
      </w:r>
      <w:r>
        <w:rPr>
          <w:noProof/>
        </w:rPr>
        <w:t xml:space="preserve"> (</w:t>
      </w:r>
      <w:r>
        <w:rPr>
          <w:noProof/>
        </w:rPr>
        <w:fldChar w:fldCharType="begin"/>
      </w:r>
      <w:r>
        <w:rPr>
          <w:noProof/>
        </w:rPr>
        <w:instrText xml:space="preserve"> REF _Ref99992670 \h </w:instrText>
      </w:r>
      <w:r>
        <w:rPr>
          <w:noProof/>
        </w:rPr>
      </w:r>
      <w:r>
        <w:rPr>
          <w:noProof/>
        </w:rPr>
        <w:fldChar w:fldCharType="separate"/>
      </w:r>
      <w:r w:rsidR="00976E3B" w:rsidRPr="00B3289D">
        <w:t>Intellectual Property Rights management</w:t>
      </w:r>
      <w:r>
        <w:rPr>
          <w:noProof/>
        </w:rPr>
        <w:fldChar w:fldCharType="end"/>
      </w:r>
      <w:r>
        <w:rPr>
          <w:noProof/>
        </w:rPr>
        <w:t>);</w:t>
      </w:r>
    </w:p>
    <w:p w14:paraId="43D80131" w14:textId="213D9A0E" w:rsidR="00EA5B41" w:rsidRDefault="00EA5B41" w:rsidP="00307B26">
      <w:pPr>
        <w:pStyle w:val="Heading4"/>
      </w:pPr>
      <w:r>
        <w:t xml:space="preserve">clause </w:t>
      </w:r>
      <w:r>
        <w:fldChar w:fldCharType="begin"/>
      </w:r>
      <w:r>
        <w:instrText xml:space="preserve"> REF _Ref81731280 \w \h </w:instrText>
      </w:r>
      <w:r>
        <w:fldChar w:fldCharType="separate"/>
      </w:r>
      <w:r w:rsidR="00976E3B">
        <w:t>11</w:t>
      </w:r>
      <w:r>
        <w:fldChar w:fldCharType="end"/>
      </w:r>
      <w:r>
        <w:t xml:space="preserve"> (</w:t>
      </w:r>
      <w:r>
        <w:fldChar w:fldCharType="begin"/>
      </w:r>
      <w:r>
        <w:instrText xml:space="preserve"> REF _Ref82455644 \h </w:instrText>
      </w:r>
      <w:r>
        <w:fldChar w:fldCharType="separate"/>
      </w:r>
      <w:r w:rsidR="00976E3B">
        <w:t>Right to publish</w:t>
      </w:r>
      <w:r>
        <w:fldChar w:fldCharType="end"/>
      </w:r>
      <w:proofErr w:type="gramStart"/>
      <w:r>
        <w:t>);</w:t>
      </w:r>
      <w:proofErr w:type="gramEnd"/>
    </w:p>
    <w:p w14:paraId="50B2A052" w14:textId="302BC998" w:rsidR="00EA5B41" w:rsidRDefault="00EA5B41" w:rsidP="00307B26">
      <w:pPr>
        <w:pStyle w:val="Heading4"/>
      </w:pPr>
      <w:r>
        <w:t xml:space="preserve">clause </w:t>
      </w:r>
      <w:r>
        <w:fldChar w:fldCharType="begin"/>
      </w:r>
      <w:r>
        <w:instrText xml:space="preserve"> REF _Ref93653200 \w \h </w:instrText>
      </w:r>
      <w:r>
        <w:fldChar w:fldCharType="separate"/>
      </w:r>
      <w:r w:rsidR="00976E3B">
        <w:t>13</w:t>
      </w:r>
      <w:r>
        <w:fldChar w:fldCharType="end"/>
      </w:r>
      <w:r>
        <w:t xml:space="preserve"> (</w:t>
      </w:r>
      <w:r>
        <w:fldChar w:fldCharType="begin"/>
      </w:r>
      <w:r>
        <w:instrText xml:space="preserve"> REF _Ref93653200 \h </w:instrText>
      </w:r>
      <w:r>
        <w:fldChar w:fldCharType="separate"/>
      </w:r>
      <w:r w:rsidR="00976E3B">
        <w:t>Privacy</w:t>
      </w:r>
      <w:r>
        <w:fldChar w:fldCharType="end"/>
      </w:r>
      <w:proofErr w:type="gramStart"/>
      <w:r>
        <w:t>);</w:t>
      </w:r>
      <w:proofErr w:type="gramEnd"/>
    </w:p>
    <w:p w14:paraId="6FBD5CBA" w14:textId="2B3E627A" w:rsidR="00EA5B41" w:rsidRDefault="00EA5B41" w:rsidP="00307B26">
      <w:pPr>
        <w:pStyle w:val="Heading4"/>
      </w:pPr>
      <w:r>
        <w:t xml:space="preserve">clause </w:t>
      </w:r>
      <w:r>
        <w:fldChar w:fldCharType="begin"/>
      </w:r>
      <w:r>
        <w:instrText xml:space="preserve"> REF _Ref90475051 \w \h </w:instrText>
      </w:r>
      <w:r>
        <w:fldChar w:fldCharType="separate"/>
      </w:r>
      <w:r w:rsidR="00976E3B">
        <w:t>14</w:t>
      </w:r>
      <w:r>
        <w:fldChar w:fldCharType="end"/>
      </w:r>
      <w:r>
        <w:t xml:space="preserve"> (</w:t>
      </w:r>
      <w:r>
        <w:fldChar w:fldCharType="begin"/>
      </w:r>
      <w:r>
        <w:instrText xml:space="preserve"> REF _Ref90475051 \h </w:instrText>
      </w:r>
      <w:r>
        <w:fldChar w:fldCharType="separate"/>
      </w:r>
      <w:r w:rsidR="00976E3B" w:rsidRPr="00A00B03">
        <w:rPr>
          <w:szCs w:val="20"/>
        </w:rPr>
        <w:t>Moral</w:t>
      </w:r>
      <w:r w:rsidR="00976E3B" w:rsidRPr="00150375">
        <w:t xml:space="preserve"> Rights</w:t>
      </w:r>
      <w:r>
        <w:fldChar w:fldCharType="end"/>
      </w:r>
      <w:proofErr w:type="gramStart"/>
      <w:r>
        <w:t>);</w:t>
      </w:r>
      <w:proofErr w:type="gramEnd"/>
      <w:r>
        <w:t xml:space="preserve"> </w:t>
      </w:r>
    </w:p>
    <w:p w14:paraId="4E9B3DD6" w14:textId="6D1771C5" w:rsidR="00EA5B41" w:rsidRDefault="00EA5B41" w:rsidP="00307B26">
      <w:pPr>
        <w:pStyle w:val="Heading4"/>
      </w:pPr>
      <w:r>
        <w:t xml:space="preserve">clause </w:t>
      </w:r>
      <w:r>
        <w:fldChar w:fldCharType="begin"/>
      </w:r>
      <w:r>
        <w:instrText xml:space="preserve"> REF _Ref88148341 \w \h </w:instrText>
      </w:r>
      <w:r>
        <w:fldChar w:fldCharType="separate"/>
      </w:r>
      <w:r w:rsidR="00976E3B">
        <w:t>15</w:t>
      </w:r>
      <w:r>
        <w:fldChar w:fldCharType="end"/>
      </w:r>
      <w:r>
        <w:t xml:space="preserve"> (</w:t>
      </w:r>
      <w:r>
        <w:fldChar w:fldCharType="begin"/>
      </w:r>
      <w:r>
        <w:instrText xml:space="preserve"> REF _Ref88148341 \h </w:instrText>
      </w:r>
      <w:r>
        <w:fldChar w:fldCharType="separate"/>
      </w:r>
      <w:r w:rsidR="00976E3B">
        <w:t>Confidential Information</w:t>
      </w:r>
      <w:r>
        <w:fldChar w:fldCharType="end"/>
      </w:r>
      <w:proofErr w:type="gramStart"/>
      <w:r>
        <w:t>);</w:t>
      </w:r>
      <w:proofErr w:type="gramEnd"/>
      <w:r>
        <w:t xml:space="preserve"> </w:t>
      </w:r>
    </w:p>
    <w:p w14:paraId="34A014BB" w14:textId="4BC85568" w:rsidR="00EA5B41" w:rsidRDefault="00EA5B41" w:rsidP="00307B26">
      <w:pPr>
        <w:pStyle w:val="Heading4"/>
      </w:pPr>
      <w:r>
        <w:t xml:space="preserve">clause </w:t>
      </w:r>
      <w:r>
        <w:fldChar w:fldCharType="begin"/>
      </w:r>
      <w:r>
        <w:instrText xml:space="preserve"> REF _Ref81731302 \w \h </w:instrText>
      </w:r>
      <w:r>
        <w:fldChar w:fldCharType="separate"/>
      </w:r>
      <w:r w:rsidR="00976E3B">
        <w:t>17</w:t>
      </w:r>
      <w:r>
        <w:fldChar w:fldCharType="end"/>
      </w:r>
      <w:r>
        <w:t xml:space="preserve"> (</w:t>
      </w:r>
      <w:r>
        <w:fldChar w:fldCharType="begin"/>
      </w:r>
      <w:r>
        <w:instrText xml:space="preserve"> REF _Ref81731302 \h </w:instrText>
      </w:r>
      <w:r>
        <w:fldChar w:fldCharType="separate"/>
      </w:r>
      <w:r w:rsidR="00976E3B">
        <w:t>Warranties and liability</w:t>
      </w:r>
      <w:r>
        <w:fldChar w:fldCharType="end"/>
      </w:r>
      <w:proofErr w:type="gramStart"/>
      <w:r>
        <w:t>);</w:t>
      </w:r>
      <w:proofErr w:type="gramEnd"/>
    </w:p>
    <w:p w14:paraId="7C48298A" w14:textId="3636B9CC" w:rsidR="00EA5B41" w:rsidRPr="00EF3B22" w:rsidRDefault="00EA5B41" w:rsidP="00307B26">
      <w:pPr>
        <w:pStyle w:val="Heading4"/>
      </w:pPr>
      <w:r w:rsidRPr="00EF3B22">
        <w:t xml:space="preserve">clause </w:t>
      </w:r>
      <w:r w:rsidRPr="00EF3B22">
        <w:fldChar w:fldCharType="begin"/>
      </w:r>
      <w:r w:rsidRPr="00EF3B22">
        <w:instrText xml:space="preserve"> REF _Ref94709117 \w \h </w:instrText>
      </w:r>
      <w:r>
        <w:instrText xml:space="preserve"> \* MERGEFORMAT </w:instrText>
      </w:r>
      <w:r w:rsidRPr="00EF3B22">
        <w:fldChar w:fldCharType="separate"/>
      </w:r>
      <w:r w:rsidR="00976E3B">
        <w:t>18</w:t>
      </w:r>
      <w:r w:rsidRPr="00EF3B22">
        <w:fldChar w:fldCharType="end"/>
      </w:r>
      <w:r>
        <w:t xml:space="preserve"> </w:t>
      </w:r>
      <w:r w:rsidRPr="00EF3B22">
        <w:t>(</w:t>
      </w:r>
      <w:r>
        <w:fldChar w:fldCharType="begin"/>
      </w:r>
      <w:r>
        <w:instrText xml:space="preserve"> REF _Ref94709117 \h </w:instrText>
      </w:r>
      <w:r>
        <w:fldChar w:fldCharType="separate"/>
      </w:r>
      <w:r w:rsidR="00976E3B">
        <w:t>Insurance</w:t>
      </w:r>
      <w:r>
        <w:fldChar w:fldCharType="end"/>
      </w:r>
      <w:proofErr w:type="gramStart"/>
      <w:r w:rsidRPr="00EF3B22">
        <w:t>);</w:t>
      </w:r>
      <w:proofErr w:type="gramEnd"/>
    </w:p>
    <w:p w14:paraId="776E8AA4" w14:textId="06C51A43" w:rsidR="00EA5B41" w:rsidRDefault="00EA5B41" w:rsidP="00307B26">
      <w:pPr>
        <w:pStyle w:val="Heading4"/>
      </w:pPr>
      <w:r>
        <w:t xml:space="preserve">clause </w:t>
      </w:r>
      <w:r>
        <w:fldChar w:fldCharType="begin"/>
      </w:r>
      <w:r>
        <w:instrText xml:space="preserve"> REF _Ref82456845 \w \h </w:instrText>
      </w:r>
      <w:r>
        <w:fldChar w:fldCharType="separate"/>
      </w:r>
      <w:r w:rsidR="00976E3B">
        <w:t>20.5</w:t>
      </w:r>
      <w:r>
        <w:fldChar w:fldCharType="end"/>
      </w:r>
      <w:r>
        <w:t xml:space="preserve"> (</w:t>
      </w:r>
      <w:r>
        <w:fldChar w:fldCharType="begin"/>
      </w:r>
      <w:r>
        <w:instrText xml:space="preserve"> REF _Ref107169601 \h </w:instrText>
      </w:r>
      <w:r>
        <w:fldChar w:fldCharType="separate"/>
      </w:r>
      <w:r w:rsidR="00976E3B">
        <w:t>Consequences of termination or expiry</w:t>
      </w:r>
      <w:r>
        <w:fldChar w:fldCharType="end"/>
      </w:r>
      <w:r>
        <w:t xml:space="preserve">); and </w:t>
      </w:r>
    </w:p>
    <w:p w14:paraId="66C9AAFD" w14:textId="1C81007B" w:rsidR="00EA5B41" w:rsidRDefault="00EA5B41" w:rsidP="00307B26">
      <w:pPr>
        <w:pStyle w:val="Heading4"/>
      </w:pPr>
      <w:r>
        <w:t xml:space="preserve">clause </w:t>
      </w:r>
      <w:r>
        <w:fldChar w:fldCharType="begin"/>
      </w:r>
      <w:r>
        <w:instrText xml:space="preserve"> REF _Ref100224440 \w \h </w:instrText>
      </w:r>
      <w:r>
        <w:fldChar w:fldCharType="separate"/>
      </w:r>
      <w:r w:rsidR="00976E3B">
        <w:t>20.6</w:t>
      </w:r>
      <w:r>
        <w:fldChar w:fldCharType="end"/>
      </w:r>
      <w:r>
        <w:t xml:space="preserve"> (</w:t>
      </w:r>
      <w:r>
        <w:fldChar w:fldCharType="begin"/>
      </w:r>
      <w:r>
        <w:instrText xml:space="preserve"> REF _Ref100224440 \h </w:instrText>
      </w:r>
      <w:r>
        <w:fldChar w:fldCharType="separate"/>
      </w:r>
      <w:r w:rsidR="00976E3B">
        <w:t>Consequences of termination for expulsion or withdrawal</w:t>
      </w:r>
      <w:r>
        <w:fldChar w:fldCharType="end"/>
      </w:r>
      <w:r>
        <w:t xml:space="preserve">). </w:t>
      </w:r>
    </w:p>
    <w:p w14:paraId="61B19E06" w14:textId="77777777" w:rsidR="00EA5B41" w:rsidRDefault="00EA5B41" w:rsidP="00307B26">
      <w:pPr>
        <w:pStyle w:val="Heading3"/>
      </w:pPr>
      <w:r>
        <w:t>Termination or expiry of this Agreement (including as between one or more parties on expulsion or withdrawal) does not affect the rights and remedies of the parties that accrued before the date of termination or expiry.</w:t>
      </w:r>
      <w:r w:rsidRPr="006926EC">
        <w:rPr>
          <w:noProof/>
        </w:rPr>
        <w:t xml:space="preserve"> </w:t>
      </w:r>
    </w:p>
    <w:p w14:paraId="76083E84" w14:textId="77777777" w:rsidR="00EA5B41" w:rsidRDefault="00EA5B41" w:rsidP="00EA5B41">
      <w:pPr>
        <w:spacing w:after="0"/>
        <w:rPr>
          <w:rStyle w:val="IDDVariableMarker"/>
          <w:shd w:val="solid" w:color="000000" w:fill="FFFFFF"/>
        </w:rPr>
      </w:pPr>
      <w:r>
        <w:rPr>
          <w:rStyle w:val="IDDVariableMarker"/>
          <w:shd w:val="solid" w:color="000000" w:fill="FFFFFF"/>
        </w:rPr>
        <w:br w:type="page"/>
      </w:r>
    </w:p>
    <w:p w14:paraId="35535533" w14:textId="039FBD36" w:rsidR="00EA5B41" w:rsidRPr="00564C48" w:rsidRDefault="0068182D" w:rsidP="00307B26">
      <w:pPr>
        <w:pStyle w:val="ScheduleHeading"/>
        <w:rPr>
          <w:sz w:val="32"/>
          <w:szCs w:val="32"/>
        </w:rPr>
      </w:pPr>
      <w:bookmarkStart w:id="465" w:name="_Ref79752753"/>
      <w:bookmarkStart w:id="466" w:name="_Toc110939375"/>
      <w:r w:rsidRPr="00564C48">
        <w:rPr>
          <w:sz w:val="32"/>
          <w:szCs w:val="32"/>
        </w:rPr>
        <w:lastRenderedPageBreak/>
        <mc:AlternateContent>
          <mc:Choice Requires="wps">
            <w:drawing>
              <wp:anchor distT="0" distB="0" distL="114300" distR="114300" simplePos="0" relativeHeight="251719680" behindDoc="0" locked="0" layoutInCell="1" allowOverlap="1" wp14:anchorId="78EB681D" wp14:editId="0931033A">
                <wp:simplePos x="0" y="0"/>
                <wp:positionH relativeFrom="rightMargin">
                  <wp:posOffset>158151</wp:posOffset>
                </wp:positionH>
                <wp:positionV relativeFrom="paragraph">
                  <wp:posOffset>8164379</wp:posOffset>
                </wp:positionV>
                <wp:extent cx="2595226" cy="609600"/>
                <wp:effectExtent l="0" t="0" r="0" b="0"/>
                <wp:wrapThrough wrapText="bothSides">
                  <wp:wrapPolygon edited="0">
                    <wp:start x="0" y="0"/>
                    <wp:lineTo x="0" y="20925"/>
                    <wp:lineTo x="21410" y="20925"/>
                    <wp:lineTo x="21410" y="0"/>
                    <wp:lineTo x="0" y="0"/>
                  </wp:wrapPolygon>
                </wp:wrapThrough>
                <wp:docPr id="112" name="Text Box 112"/>
                <wp:cNvGraphicFramePr/>
                <a:graphic xmlns:a="http://schemas.openxmlformats.org/drawingml/2006/main">
                  <a:graphicData uri="http://schemas.microsoft.com/office/word/2010/wordprocessingShape">
                    <wps:wsp>
                      <wps:cNvSpPr txBox="1"/>
                      <wps:spPr>
                        <a:xfrm>
                          <a:off x="0" y="0"/>
                          <a:ext cx="2595226" cy="609600"/>
                        </a:xfrm>
                        <a:prstGeom prst="rect">
                          <a:avLst/>
                        </a:prstGeom>
                        <a:solidFill>
                          <a:schemeClr val="accent6"/>
                        </a:solidFill>
                        <a:ln w="6350">
                          <a:noFill/>
                        </a:ln>
                      </wps:spPr>
                      <wps:txbx>
                        <w:txbxContent>
                          <w:p w14:paraId="47A28AEF" w14:textId="3CA878F2" w:rsidR="00EA5B41" w:rsidRPr="008F5C24" w:rsidRDefault="00EA5B41" w:rsidP="00EA5B41">
                            <w:pPr>
                              <w:rPr>
                                <w:b/>
                                <w:i/>
                                <w:sz w:val="16"/>
                              </w:rPr>
                            </w:pPr>
                            <w:r>
                              <w:rPr>
                                <w:b/>
                                <w:i/>
                                <w:sz w:val="16"/>
                              </w:rPr>
                              <w:t>Guidance Note for i</w:t>
                            </w:r>
                            <w:r w:rsidRPr="0050709B">
                              <w:rPr>
                                <w:b/>
                                <w:i/>
                                <w:sz w:val="16"/>
                              </w:rPr>
                              <w:t xml:space="preserve">tem </w:t>
                            </w:r>
                            <w:r>
                              <w:rPr>
                                <w:b/>
                                <w:i/>
                                <w:sz w:val="16"/>
                              </w:rPr>
                              <w:fldChar w:fldCharType="begin"/>
                            </w:r>
                            <w:r>
                              <w:rPr>
                                <w:b/>
                                <w:i/>
                                <w:sz w:val="16"/>
                              </w:rPr>
                              <w:instrText xml:space="preserve"> REF _Ref80883132 \r \h </w:instrText>
                            </w:r>
                            <w:r>
                              <w:rPr>
                                <w:b/>
                                <w:i/>
                                <w:sz w:val="16"/>
                              </w:rPr>
                            </w:r>
                            <w:r>
                              <w:rPr>
                                <w:b/>
                                <w:i/>
                                <w:sz w:val="16"/>
                              </w:rPr>
                              <w:fldChar w:fldCharType="separate"/>
                            </w:r>
                            <w:r w:rsidR="00976E3B">
                              <w:rPr>
                                <w:b/>
                                <w:i/>
                                <w:sz w:val="16"/>
                              </w:rPr>
                              <w:t>4</w:t>
                            </w:r>
                            <w:r>
                              <w:rPr>
                                <w:b/>
                                <w:i/>
                                <w:sz w:val="16"/>
                              </w:rPr>
                              <w:fldChar w:fldCharType="end"/>
                            </w:r>
                            <w:r w:rsidRPr="0050709B">
                              <w:rPr>
                                <w:b/>
                                <w:i/>
                                <w:sz w:val="16"/>
                              </w:rPr>
                              <w:t xml:space="preserve">: </w:t>
                            </w:r>
                            <w:r w:rsidRPr="00AD421A">
                              <w:rPr>
                                <w:sz w:val="16"/>
                                <w:szCs w:val="16"/>
                                <w:lang w:eastAsia="en-AU"/>
                              </w:rPr>
                              <w:t xml:space="preserve">The date the Agreement commences should be specified here. This would normally be on or after signing of the Agreement but can be earlier if </w:t>
                            </w:r>
                            <w:r>
                              <w:rPr>
                                <w:sz w:val="16"/>
                                <w:szCs w:val="16"/>
                                <w:lang w:eastAsia="en-AU"/>
                              </w:rPr>
                              <w:t>all</w:t>
                            </w:r>
                            <w:r w:rsidRPr="00AD421A">
                              <w:rPr>
                                <w:sz w:val="16"/>
                                <w:szCs w:val="16"/>
                                <w:lang w:eastAsia="en-AU"/>
                              </w:rPr>
                              <w:t xml:space="preserve"> parties agree.</w:t>
                            </w:r>
                            <w:r w:rsidRPr="001302A0">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B681D" id="Text Box 112" o:spid="_x0000_s1112" type="#_x0000_t202" style="position:absolute;left:0;text-align:left;margin-left:12.45pt;margin-top:642.85pt;width:204.35pt;height:48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" fillcolor="#e9e4de [3209]" stroked="f" strokeweight=".5pt">
                <v:textbox>
                  <w:txbxContent>
                    <w:p w14:paraId="47A28AEF" w14:textId="3CA878F2" w:rsidR="00EA5B41" w:rsidRPr="008F5C24" w:rsidRDefault="00EA5B41" w:rsidP="00EA5B41">
                      <w:pPr>
                        <w:rPr>
                          <w:b/>
                          <w:i/>
                          <w:sz w:val="16"/>
                        </w:rPr>
                      </w:pPr>
                      <w:r>
                        <w:rPr>
                          <w:b/>
                          <w:i/>
                          <w:sz w:val="16"/>
                        </w:rPr>
                        <w:t>Guidance Note for i</w:t>
                      </w:r>
                      <w:r w:rsidRPr="0050709B">
                        <w:rPr>
                          <w:b/>
                          <w:i/>
                          <w:sz w:val="16"/>
                        </w:rPr>
                        <w:t xml:space="preserve">tem </w:t>
                      </w:r>
                      <w:r>
                        <w:rPr>
                          <w:b/>
                          <w:i/>
                          <w:sz w:val="16"/>
                        </w:rPr>
                        <w:fldChar w:fldCharType="begin"/>
                      </w:r>
                      <w:r>
                        <w:rPr>
                          <w:b/>
                          <w:i/>
                          <w:sz w:val="16"/>
                        </w:rPr>
                        <w:instrText xml:space="preserve"> REF _Ref80883132 \r \h </w:instrText>
                      </w:r>
                      <w:r>
                        <w:rPr>
                          <w:b/>
                          <w:i/>
                          <w:sz w:val="16"/>
                        </w:rPr>
                      </w:r>
                      <w:r>
                        <w:rPr>
                          <w:b/>
                          <w:i/>
                          <w:sz w:val="16"/>
                        </w:rPr>
                        <w:fldChar w:fldCharType="separate"/>
                      </w:r>
                      <w:r w:rsidR="00976E3B">
                        <w:rPr>
                          <w:b/>
                          <w:i/>
                          <w:sz w:val="16"/>
                        </w:rPr>
                        <w:t>4</w:t>
                      </w:r>
                      <w:r>
                        <w:rPr>
                          <w:b/>
                          <w:i/>
                          <w:sz w:val="16"/>
                        </w:rPr>
                        <w:fldChar w:fldCharType="end"/>
                      </w:r>
                      <w:r w:rsidRPr="0050709B">
                        <w:rPr>
                          <w:b/>
                          <w:i/>
                          <w:sz w:val="16"/>
                        </w:rPr>
                        <w:t xml:space="preserve">: </w:t>
                      </w:r>
                      <w:r w:rsidRPr="00AD421A">
                        <w:rPr>
                          <w:sz w:val="16"/>
                          <w:szCs w:val="16"/>
                          <w:lang w:eastAsia="en-AU"/>
                        </w:rPr>
                        <w:t xml:space="preserve">The date the Agreement commences should be specified here. This would normally be on or after signing of the Agreement but can be earlier if </w:t>
                      </w:r>
                      <w:r>
                        <w:rPr>
                          <w:sz w:val="16"/>
                          <w:szCs w:val="16"/>
                          <w:lang w:eastAsia="en-AU"/>
                        </w:rPr>
                        <w:t>all</w:t>
                      </w:r>
                      <w:r w:rsidRPr="00AD421A">
                        <w:rPr>
                          <w:sz w:val="16"/>
                          <w:szCs w:val="16"/>
                          <w:lang w:eastAsia="en-AU"/>
                        </w:rPr>
                        <w:t xml:space="preserve"> parties agree.</w:t>
                      </w:r>
                      <w:r w:rsidRPr="001302A0">
                        <w:rPr>
                          <w:sz w:val="16"/>
                          <w:szCs w:val="16"/>
                          <w:lang w:eastAsia="en-AU"/>
                        </w:rPr>
                        <w:t xml:space="preserve">  </w:t>
                      </w:r>
                    </w:p>
                  </w:txbxContent>
                </v:textbox>
                <w10:wrap type="through" anchorx="margin"/>
              </v:shape>
            </w:pict>
          </mc:Fallback>
        </mc:AlternateContent>
      </w:r>
      <w:r w:rsidR="00EA5B41" w:rsidRPr="00564C48">
        <w:rPr>
          <w:sz w:val="32"/>
          <w:szCs w:val="32"/>
        </w:rPr>
        <mc:AlternateContent>
          <mc:Choice Requires="wps">
            <w:drawing>
              <wp:anchor distT="0" distB="0" distL="114300" distR="114300" simplePos="0" relativeHeight="251718656" behindDoc="0" locked="0" layoutInCell="1" allowOverlap="1" wp14:anchorId="558BF004" wp14:editId="7AEADA90">
                <wp:simplePos x="0" y="0"/>
                <wp:positionH relativeFrom="rightMargin">
                  <wp:posOffset>131332</wp:posOffset>
                </wp:positionH>
                <wp:positionV relativeFrom="paragraph">
                  <wp:posOffset>957550</wp:posOffset>
                </wp:positionV>
                <wp:extent cx="2631600" cy="1519614"/>
                <wp:effectExtent l="0" t="0" r="0" b="4445"/>
                <wp:wrapThrough wrapText="bothSides">
                  <wp:wrapPolygon edited="0">
                    <wp:start x="0" y="0"/>
                    <wp:lineTo x="0" y="21392"/>
                    <wp:lineTo x="21423" y="21392"/>
                    <wp:lineTo x="21423" y="0"/>
                    <wp:lineTo x="0" y="0"/>
                  </wp:wrapPolygon>
                </wp:wrapThrough>
                <wp:docPr id="110" name="Text Box 110"/>
                <wp:cNvGraphicFramePr/>
                <a:graphic xmlns:a="http://schemas.openxmlformats.org/drawingml/2006/main">
                  <a:graphicData uri="http://schemas.microsoft.com/office/word/2010/wordprocessingShape">
                    <wps:wsp>
                      <wps:cNvSpPr txBox="1"/>
                      <wps:spPr>
                        <a:xfrm>
                          <a:off x="0" y="0"/>
                          <a:ext cx="2631600" cy="1519614"/>
                        </a:xfrm>
                        <a:prstGeom prst="rect">
                          <a:avLst/>
                        </a:prstGeom>
                        <a:solidFill>
                          <a:schemeClr val="accent6"/>
                        </a:solidFill>
                        <a:ln w="6350">
                          <a:noFill/>
                        </a:ln>
                      </wps:spPr>
                      <wps:txbx>
                        <w:txbxContent>
                          <w:p w14:paraId="5EC34632" w14:textId="7B363730" w:rsidR="00EA5B41" w:rsidRPr="001302A0" w:rsidRDefault="00EA5B41" w:rsidP="00EA5B41">
                            <w:pPr>
                              <w:spacing w:after="120"/>
                              <w:rPr>
                                <w:sz w:val="16"/>
                                <w:szCs w:val="16"/>
                                <w:lang w:eastAsia="en-AU"/>
                              </w:rPr>
                            </w:pPr>
                            <w:r>
                              <w:rPr>
                                <w:b/>
                                <w:i/>
                                <w:sz w:val="16"/>
                              </w:rPr>
                              <w:t>Guidance Note for i</w:t>
                            </w:r>
                            <w:r w:rsidRPr="001302A0">
                              <w:rPr>
                                <w:b/>
                                <w:i/>
                                <w:sz w:val="16"/>
                              </w:rPr>
                              <w:t xml:space="preserve">tems </w:t>
                            </w:r>
                            <w:r>
                              <w:rPr>
                                <w:b/>
                                <w:i/>
                                <w:sz w:val="16"/>
                              </w:rPr>
                              <w:fldChar w:fldCharType="begin"/>
                            </w:r>
                            <w:r>
                              <w:rPr>
                                <w:b/>
                                <w:i/>
                                <w:sz w:val="16"/>
                              </w:rPr>
                              <w:instrText xml:space="preserve"> REF _Ref80621872 \w \h </w:instrText>
                            </w:r>
                            <w:r>
                              <w:rPr>
                                <w:b/>
                                <w:i/>
                                <w:sz w:val="16"/>
                              </w:rPr>
                            </w:r>
                            <w:r>
                              <w:rPr>
                                <w:b/>
                                <w:i/>
                                <w:sz w:val="16"/>
                              </w:rPr>
                              <w:fldChar w:fldCharType="separate"/>
                            </w:r>
                            <w:r w:rsidR="00976E3B">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_Ref82279110 \w \h </w:instrText>
                            </w:r>
                            <w:r>
                              <w:rPr>
                                <w:b/>
                                <w:i/>
                                <w:sz w:val="16"/>
                              </w:rPr>
                            </w:r>
                            <w:r>
                              <w:rPr>
                                <w:b/>
                                <w:i/>
                                <w:sz w:val="16"/>
                              </w:rPr>
                              <w:fldChar w:fldCharType="separate"/>
                            </w:r>
                            <w:r w:rsidR="00976E3B">
                              <w:rPr>
                                <w:b/>
                                <w:i/>
                                <w:sz w:val="16"/>
                              </w:rPr>
                              <w:t>2</w:t>
                            </w:r>
                            <w:r>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0468E840" w14:textId="77777777" w:rsidR="00EA5B41" w:rsidRPr="00AD421A" w:rsidRDefault="00EA5B41" w:rsidP="00EA5B41">
                            <w:pPr>
                              <w:rPr>
                                <w:sz w:val="16"/>
                              </w:rPr>
                            </w:pPr>
                            <w:r>
                              <w:rPr>
                                <w:sz w:val="16"/>
                              </w:rPr>
                              <w:t xml:space="preserve">The Chief Investigator and Senior Representative may be the same person, however the Senior Representative should have authority to resolve </w:t>
                            </w:r>
                            <w:r w:rsidRPr="00A8396E">
                              <w:rPr>
                                <w:sz w:val="16"/>
                              </w:rPr>
                              <w:t>disputes on behalf of the relevant party.</w:t>
                            </w:r>
                            <w:r>
                              <w:rPr>
                                <w:sz w:val="16"/>
                              </w:rPr>
                              <w:t xml:space="preserve"> In the case of the University,</w:t>
                            </w:r>
                            <w:r w:rsidRPr="00A8396E">
                              <w:rPr>
                                <w:sz w:val="16"/>
                              </w:rPr>
                              <w:t xml:space="preserve"> </w:t>
                            </w:r>
                            <w:r>
                              <w:rPr>
                                <w:sz w:val="16"/>
                              </w:rPr>
                              <w:t>t</w:t>
                            </w:r>
                            <w:r w:rsidRPr="00A8396E">
                              <w:rPr>
                                <w:sz w:val="16"/>
                              </w:rPr>
                              <w:t xml:space="preserve">he Senior </w:t>
                            </w:r>
                            <w:r>
                              <w:rPr>
                                <w:sz w:val="16"/>
                              </w:rPr>
                              <w:t xml:space="preserve">Representative </w:t>
                            </w:r>
                            <w:r w:rsidRPr="00A8396E">
                              <w:rPr>
                                <w:sz w:val="16"/>
                              </w:rPr>
                              <w:t>should be the Deputy Vice-Chancellor Research (or equivalent) or their delegate.</w:t>
                            </w:r>
                            <w:r w:rsidRPr="00380124">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BF004" id="Text Box 110" o:spid="_x0000_s1113" type="#_x0000_t202" style="position:absolute;left:0;text-align:left;margin-left:10.35pt;margin-top:75.4pt;width:207.2pt;height:119.65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" fillcolor="#e9e4de [3209]" stroked="f" strokeweight=".5pt">
                <v:textbox>
                  <w:txbxContent>
                    <w:p w14:paraId="5EC34632" w14:textId="7B363730" w:rsidR="00EA5B41" w:rsidRPr="001302A0" w:rsidRDefault="00EA5B41" w:rsidP="00EA5B41">
                      <w:pPr>
                        <w:spacing w:after="120"/>
                        <w:rPr>
                          <w:sz w:val="16"/>
                          <w:szCs w:val="16"/>
                          <w:lang w:eastAsia="en-AU"/>
                        </w:rPr>
                      </w:pPr>
                      <w:r>
                        <w:rPr>
                          <w:b/>
                          <w:i/>
                          <w:sz w:val="16"/>
                        </w:rPr>
                        <w:t>Guidance Note for i</w:t>
                      </w:r>
                      <w:r w:rsidRPr="001302A0">
                        <w:rPr>
                          <w:b/>
                          <w:i/>
                          <w:sz w:val="16"/>
                        </w:rPr>
                        <w:t xml:space="preserve">tems </w:t>
                      </w:r>
                      <w:r>
                        <w:rPr>
                          <w:b/>
                          <w:i/>
                          <w:sz w:val="16"/>
                        </w:rPr>
                        <w:fldChar w:fldCharType="begin"/>
                      </w:r>
                      <w:r>
                        <w:rPr>
                          <w:b/>
                          <w:i/>
                          <w:sz w:val="16"/>
                        </w:rPr>
                        <w:instrText xml:space="preserve"> REF _Ref80621872 \w \h </w:instrText>
                      </w:r>
                      <w:r>
                        <w:rPr>
                          <w:b/>
                          <w:i/>
                          <w:sz w:val="16"/>
                        </w:rPr>
                      </w:r>
                      <w:r>
                        <w:rPr>
                          <w:b/>
                          <w:i/>
                          <w:sz w:val="16"/>
                        </w:rPr>
                        <w:fldChar w:fldCharType="separate"/>
                      </w:r>
                      <w:r w:rsidR="00976E3B">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_Ref82279110 \w \h </w:instrText>
                      </w:r>
                      <w:r>
                        <w:rPr>
                          <w:b/>
                          <w:i/>
                          <w:sz w:val="16"/>
                        </w:rPr>
                      </w:r>
                      <w:r>
                        <w:rPr>
                          <w:b/>
                          <w:i/>
                          <w:sz w:val="16"/>
                        </w:rPr>
                        <w:fldChar w:fldCharType="separate"/>
                      </w:r>
                      <w:r w:rsidR="00976E3B">
                        <w:rPr>
                          <w:b/>
                          <w:i/>
                          <w:sz w:val="16"/>
                        </w:rPr>
                        <w:t>2</w:t>
                      </w:r>
                      <w:r>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0468E840" w14:textId="77777777" w:rsidR="00EA5B41" w:rsidRPr="00AD421A" w:rsidRDefault="00EA5B41" w:rsidP="00EA5B41">
                      <w:pPr>
                        <w:rPr>
                          <w:sz w:val="16"/>
                        </w:rPr>
                      </w:pPr>
                      <w:r>
                        <w:rPr>
                          <w:sz w:val="16"/>
                        </w:rPr>
                        <w:t xml:space="preserve">The Chief Investigator and Senior Representative may be the same person, however the Senior Representative should have authority to resolve </w:t>
                      </w:r>
                      <w:r w:rsidRPr="00A8396E">
                        <w:rPr>
                          <w:sz w:val="16"/>
                        </w:rPr>
                        <w:t>disputes on behalf of the relevant party.</w:t>
                      </w:r>
                      <w:r>
                        <w:rPr>
                          <w:sz w:val="16"/>
                        </w:rPr>
                        <w:t xml:space="preserve"> In the case of the University,</w:t>
                      </w:r>
                      <w:r w:rsidRPr="00A8396E">
                        <w:rPr>
                          <w:sz w:val="16"/>
                        </w:rPr>
                        <w:t xml:space="preserve"> </w:t>
                      </w:r>
                      <w:r>
                        <w:rPr>
                          <w:sz w:val="16"/>
                        </w:rPr>
                        <w:t>t</w:t>
                      </w:r>
                      <w:r w:rsidRPr="00A8396E">
                        <w:rPr>
                          <w:sz w:val="16"/>
                        </w:rPr>
                        <w:t xml:space="preserve">he Senior </w:t>
                      </w:r>
                      <w:r>
                        <w:rPr>
                          <w:sz w:val="16"/>
                        </w:rPr>
                        <w:t xml:space="preserve">Representative </w:t>
                      </w:r>
                      <w:r w:rsidRPr="00A8396E">
                        <w:rPr>
                          <w:sz w:val="16"/>
                        </w:rPr>
                        <w:t>should be the Deputy Vice-Chancellor Research (or equivalent) or their delegate.</w:t>
                      </w:r>
                      <w:r w:rsidRPr="00380124">
                        <w:rPr>
                          <w:sz w:val="16"/>
                        </w:rPr>
                        <w:t xml:space="preserve">  </w:t>
                      </w:r>
                    </w:p>
                  </w:txbxContent>
                </v:textbox>
                <w10:wrap type="through" anchorx="margin"/>
              </v:shape>
            </w:pict>
          </mc:Fallback>
        </mc:AlternateContent>
      </w:r>
      <w:r w:rsidR="00EA5B41" w:rsidRPr="00564C48">
        <w:rPr>
          <w:sz w:val="32"/>
          <w:szCs w:val="32"/>
        </w:rPr>
        <w:t>-</w:t>
      </w:r>
      <w:r w:rsidR="00EA5B41" w:rsidRPr="00536D72">
        <w:t xml:space="preserve"> </w:t>
      </w:r>
      <w:r w:rsidR="00EA5B41" w:rsidRPr="00564C48">
        <w:rPr>
          <w:sz w:val="32"/>
          <w:szCs w:val="32"/>
        </w:rPr>
        <w:t>Details Schedule</w:t>
      </w:r>
      <w:bookmarkEnd w:id="465"/>
      <w:bookmarkEnd w:id="466"/>
    </w:p>
    <w:tbl>
      <w:tblPr>
        <w:tblStyle w:val="TableGrid"/>
        <w:tblW w:w="0" w:type="auto"/>
        <w:tblLook w:val="04A0" w:firstRow="1" w:lastRow="0" w:firstColumn="1" w:lastColumn="0" w:noHBand="0" w:noVBand="1"/>
      </w:tblPr>
      <w:tblGrid>
        <w:gridCol w:w="628"/>
        <w:gridCol w:w="1260"/>
        <w:gridCol w:w="1861"/>
        <w:gridCol w:w="1398"/>
        <w:gridCol w:w="1362"/>
      </w:tblGrid>
      <w:tr w:rsidR="0068182D" w14:paraId="4C3E189C" w14:textId="77777777" w:rsidTr="00A0381E">
        <w:trPr>
          <w:tblHeader/>
        </w:trPr>
        <w:tc>
          <w:tcPr>
            <w:tcW w:w="606" w:type="dxa"/>
            <w:shd w:val="clear" w:color="auto" w:fill="D9D9D9" w:themeFill="background1" w:themeFillShade="D9"/>
          </w:tcPr>
          <w:p w14:paraId="58F85A1F" w14:textId="77777777" w:rsidR="00EA5B41" w:rsidRPr="000E5655" w:rsidRDefault="00EA5B41" w:rsidP="00A0381E">
            <w:pPr>
              <w:rPr>
                <w:b/>
              </w:rPr>
            </w:pPr>
            <w:r w:rsidRPr="000E5655">
              <w:rPr>
                <w:b/>
              </w:rPr>
              <w:t xml:space="preserve">Item </w:t>
            </w:r>
          </w:p>
        </w:tc>
        <w:tc>
          <w:tcPr>
            <w:tcW w:w="1412" w:type="dxa"/>
            <w:shd w:val="clear" w:color="auto" w:fill="D9D9D9" w:themeFill="background1" w:themeFillShade="D9"/>
          </w:tcPr>
          <w:p w14:paraId="4AA633DF" w14:textId="11A50311" w:rsidR="00EA5B41" w:rsidRPr="000E5655" w:rsidRDefault="00EA5B41" w:rsidP="00A0381E">
            <w:pPr>
              <w:rPr>
                <w:b/>
              </w:rPr>
            </w:pPr>
            <w:r w:rsidRPr="000E5655">
              <w:rPr>
                <w:b/>
              </w:rPr>
              <w:t>Related clause</w:t>
            </w:r>
          </w:p>
        </w:tc>
        <w:tc>
          <w:tcPr>
            <w:tcW w:w="1768" w:type="dxa"/>
            <w:shd w:val="clear" w:color="auto" w:fill="D9D9D9" w:themeFill="background1" w:themeFillShade="D9"/>
          </w:tcPr>
          <w:p w14:paraId="6520DF55" w14:textId="1A710967" w:rsidR="00EA5B41" w:rsidRPr="000E5655" w:rsidRDefault="00EA5B41" w:rsidP="00A0381E">
            <w:pPr>
              <w:rPr>
                <w:b/>
              </w:rPr>
            </w:pPr>
            <w:r w:rsidRPr="000E5655">
              <w:rPr>
                <w:b/>
              </w:rPr>
              <w:t>Subject</w:t>
            </w:r>
          </w:p>
        </w:tc>
        <w:tc>
          <w:tcPr>
            <w:tcW w:w="2723" w:type="dxa"/>
            <w:gridSpan w:val="2"/>
            <w:shd w:val="clear" w:color="auto" w:fill="D9D9D9" w:themeFill="background1" w:themeFillShade="D9"/>
          </w:tcPr>
          <w:p w14:paraId="39249A3E" w14:textId="204EA1BE" w:rsidR="00EA5B41" w:rsidRPr="000E5655" w:rsidRDefault="005973C4" w:rsidP="00A0381E">
            <w:pPr>
              <w:rPr>
                <w:b/>
              </w:rPr>
            </w:pPr>
            <w:r>
              <w:rPr>
                <w:noProof/>
                <w:lang w:eastAsia="en-AU"/>
              </w:rPr>
              <mc:AlternateContent>
                <mc:Choice Requires="wps">
                  <w:drawing>
                    <wp:anchor distT="0" distB="0" distL="114300" distR="114300" simplePos="0" relativeHeight="251772928" behindDoc="0" locked="0" layoutInCell="1" allowOverlap="1" wp14:anchorId="77E34F10" wp14:editId="6D75CCDA">
                      <wp:simplePos x="0" y="0"/>
                      <wp:positionH relativeFrom="rightMargin">
                        <wp:posOffset>211455</wp:posOffset>
                      </wp:positionH>
                      <wp:positionV relativeFrom="paragraph">
                        <wp:posOffset>-90472895</wp:posOffset>
                      </wp:positionV>
                      <wp:extent cx="2543810" cy="1200150"/>
                      <wp:effectExtent l="0" t="0" r="8890" b="0"/>
                      <wp:wrapNone/>
                      <wp:docPr id="118" name="Text Box 118"/>
                      <wp:cNvGraphicFramePr/>
                      <a:graphic xmlns:a="http://schemas.openxmlformats.org/drawingml/2006/main">
                        <a:graphicData uri="http://schemas.microsoft.com/office/word/2010/wordprocessingShape">
                          <wps:wsp>
                            <wps:cNvSpPr txBox="1"/>
                            <wps:spPr>
                              <a:xfrm>
                                <a:off x="0" y="0"/>
                                <a:ext cx="2543810" cy="1200150"/>
                              </a:xfrm>
                              <a:prstGeom prst="rect">
                                <a:avLst/>
                              </a:prstGeom>
                              <a:solidFill>
                                <a:schemeClr val="accent6"/>
                              </a:solidFill>
                              <a:ln w="6350">
                                <a:noFill/>
                              </a:ln>
                            </wps:spPr>
                            <wps:txbx>
                              <w:txbxContent>
                                <w:p w14:paraId="6869F875" w14:textId="41524538" w:rsidR="00EA5B41" w:rsidRPr="00A86903"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_Ref89898323 \r \h </w:instrText>
                                  </w:r>
                                  <w:r>
                                    <w:rPr>
                                      <w:b/>
                                      <w:i/>
                                      <w:sz w:val="16"/>
                                    </w:rPr>
                                  </w:r>
                                  <w:r>
                                    <w:rPr>
                                      <w:b/>
                                      <w:i/>
                                      <w:sz w:val="16"/>
                                    </w:rPr>
                                    <w:fldChar w:fldCharType="separate"/>
                                  </w:r>
                                  <w:r w:rsidR="00976E3B">
                                    <w:rPr>
                                      <w:b/>
                                      <w:i/>
                                      <w:sz w:val="16"/>
                                    </w:rPr>
                                    <w:t>10</w:t>
                                  </w:r>
                                  <w:r>
                                    <w:rPr>
                                      <w:b/>
                                      <w:i/>
                                      <w:sz w:val="16"/>
                                    </w:rPr>
                                    <w:fldChar w:fldCharType="end"/>
                                  </w:r>
                                  <w:r>
                                    <w:rPr>
                                      <w:b/>
                                      <w:i/>
                                      <w:sz w:val="16"/>
                                    </w:rPr>
                                    <w:t xml:space="preserve">: </w:t>
                                  </w:r>
                                  <w:r w:rsidRPr="00077476">
                                    <w:rPr>
                                      <w:sz w:val="16"/>
                                    </w:rPr>
                                    <w:t xml:space="preserve">Clause </w:t>
                                  </w:r>
                                  <w:r>
                                    <w:rPr>
                                      <w:sz w:val="16"/>
                                    </w:rPr>
                                    <w:fldChar w:fldCharType="begin"/>
                                  </w:r>
                                  <w:r>
                                    <w:rPr>
                                      <w:sz w:val="16"/>
                                    </w:rPr>
                                    <w:instrText xml:space="preserve"> REF _Ref89877144 \w \h </w:instrText>
                                  </w:r>
                                  <w:r>
                                    <w:rPr>
                                      <w:sz w:val="16"/>
                                    </w:rPr>
                                  </w:r>
                                  <w:r>
                                    <w:rPr>
                                      <w:sz w:val="16"/>
                                    </w:rPr>
                                    <w:fldChar w:fldCharType="separate"/>
                                  </w:r>
                                  <w:r w:rsidR="00976E3B">
                                    <w:rPr>
                                      <w:sz w:val="16"/>
                                    </w:rPr>
                                    <w:t>10.2</w:t>
                                  </w:r>
                                  <w:r>
                                    <w:rPr>
                                      <w:sz w:val="16"/>
                                    </w:rPr>
                                    <w:fldChar w:fldCharType="end"/>
                                  </w:r>
                                  <w:r w:rsidRPr="00077476">
                                    <w:rPr>
                                      <w:sz w:val="16"/>
                                    </w:rPr>
                                    <w:t xml:space="preserve"> provides an initial position in relation to Commercialisation of IPR in </w:t>
                                  </w:r>
                                  <w:r>
                                    <w:rPr>
                                      <w:sz w:val="16"/>
                                    </w:rPr>
                                    <w:t>Project IP</w:t>
                                  </w:r>
                                  <w:r w:rsidRPr="00077476">
                                    <w:rPr>
                                      <w:sz w:val="16"/>
                                    </w:rPr>
                                    <w:t xml:space="preserve">. However, if both parties consider that the approach in clause </w:t>
                                  </w:r>
                                  <w:r>
                                    <w:rPr>
                                      <w:sz w:val="16"/>
                                    </w:rPr>
                                    <w:fldChar w:fldCharType="begin"/>
                                  </w:r>
                                  <w:r>
                                    <w:rPr>
                                      <w:sz w:val="16"/>
                                    </w:rPr>
                                    <w:instrText xml:space="preserve"> REF _Ref89877144 \w \h </w:instrText>
                                  </w:r>
                                  <w:r>
                                    <w:rPr>
                                      <w:sz w:val="16"/>
                                    </w:rPr>
                                  </w:r>
                                  <w:r>
                                    <w:rPr>
                                      <w:sz w:val="16"/>
                                    </w:rPr>
                                    <w:fldChar w:fldCharType="separate"/>
                                  </w:r>
                                  <w:r w:rsidR="00976E3B">
                                    <w:rPr>
                                      <w:sz w:val="16"/>
                                    </w:rPr>
                                    <w:t>10.2</w:t>
                                  </w:r>
                                  <w:r>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r>
                                    <w:rPr>
                                      <w:sz w:val="16"/>
                                    </w:rPr>
                                    <w:t xml:space="preserve"> F</w:t>
                                  </w:r>
                                  <w:r w:rsidRPr="00D45C09">
                                    <w:rPr>
                                      <w:sz w:val="16"/>
                                    </w:rPr>
                                    <w:t>or example</w:t>
                                  </w:r>
                                  <w:r>
                                    <w:rPr>
                                      <w:sz w:val="16"/>
                                    </w:rPr>
                                    <w:t>,</w:t>
                                  </w:r>
                                  <w:r w:rsidRPr="00D45C09">
                                    <w:rPr>
                                      <w:sz w:val="16"/>
                                    </w:rPr>
                                    <w:t xml:space="preserve"> if different parties will have rights to different aspects of the </w:t>
                                  </w:r>
                                  <w:r>
                                    <w:rPr>
                                      <w:sz w:val="16"/>
                                    </w:rPr>
                                    <w:t>Project IP</w:t>
                                  </w:r>
                                  <w:r w:rsidRPr="00D45C09">
                                    <w:rPr>
                                      <w:sz w:val="16"/>
                                    </w:rPr>
                                    <w:t>, or for different purposes.</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34F10" id="Text Box 118" o:spid="_x0000_s1114" type="#_x0000_t202" style="position:absolute;margin-left:16.65pt;margin-top:-7123.85pt;width:200.3pt;height:94.5pt;z-index:251772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" fillcolor="#e9e4de [3209]" stroked="f" strokeweight=".5pt">
                      <v:textbox>
                        <w:txbxContent>
                          <w:p w14:paraId="6869F875" w14:textId="41524538" w:rsidR="00EA5B41" w:rsidRPr="00A86903"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_Ref89898323 \r \h </w:instrText>
                            </w:r>
                            <w:r>
                              <w:rPr>
                                <w:b/>
                                <w:i/>
                                <w:sz w:val="16"/>
                              </w:rPr>
                            </w:r>
                            <w:r>
                              <w:rPr>
                                <w:b/>
                                <w:i/>
                                <w:sz w:val="16"/>
                              </w:rPr>
                              <w:fldChar w:fldCharType="separate"/>
                            </w:r>
                            <w:r w:rsidR="00976E3B">
                              <w:rPr>
                                <w:b/>
                                <w:i/>
                                <w:sz w:val="16"/>
                              </w:rPr>
                              <w:t>10</w:t>
                            </w:r>
                            <w:r>
                              <w:rPr>
                                <w:b/>
                                <w:i/>
                                <w:sz w:val="16"/>
                              </w:rPr>
                              <w:fldChar w:fldCharType="end"/>
                            </w:r>
                            <w:r>
                              <w:rPr>
                                <w:b/>
                                <w:i/>
                                <w:sz w:val="16"/>
                              </w:rPr>
                              <w:t xml:space="preserve">: </w:t>
                            </w:r>
                            <w:r w:rsidRPr="00077476">
                              <w:rPr>
                                <w:sz w:val="16"/>
                              </w:rPr>
                              <w:t xml:space="preserve">Clause </w:t>
                            </w:r>
                            <w:r>
                              <w:rPr>
                                <w:sz w:val="16"/>
                              </w:rPr>
                              <w:fldChar w:fldCharType="begin"/>
                            </w:r>
                            <w:r>
                              <w:rPr>
                                <w:sz w:val="16"/>
                              </w:rPr>
                              <w:instrText xml:space="preserve"> REF _Ref89877144 \w \h </w:instrText>
                            </w:r>
                            <w:r>
                              <w:rPr>
                                <w:sz w:val="16"/>
                              </w:rPr>
                            </w:r>
                            <w:r>
                              <w:rPr>
                                <w:sz w:val="16"/>
                              </w:rPr>
                              <w:fldChar w:fldCharType="separate"/>
                            </w:r>
                            <w:r w:rsidR="00976E3B">
                              <w:rPr>
                                <w:sz w:val="16"/>
                              </w:rPr>
                              <w:t>10.2</w:t>
                            </w:r>
                            <w:r>
                              <w:rPr>
                                <w:sz w:val="16"/>
                              </w:rPr>
                              <w:fldChar w:fldCharType="end"/>
                            </w:r>
                            <w:r w:rsidRPr="00077476">
                              <w:rPr>
                                <w:sz w:val="16"/>
                              </w:rPr>
                              <w:t xml:space="preserve"> provides an initial position in relation to Commercialisation of IPR in </w:t>
                            </w:r>
                            <w:r>
                              <w:rPr>
                                <w:sz w:val="16"/>
                              </w:rPr>
                              <w:t>Project IP</w:t>
                            </w:r>
                            <w:r w:rsidRPr="00077476">
                              <w:rPr>
                                <w:sz w:val="16"/>
                              </w:rPr>
                              <w:t xml:space="preserve">. However, if both parties consider that the approach in clause </w:t>
                            </w:r>
                            <w:r>
                              <w:rPr>
                                <w:sz w:val="16"/>
                              </w:rPr>
                              <w:fldChar w:fldCharType="begin"/>
                            </w:r>
                            <w:r>
                              <w:rPr>
                                <w:sz w:val="16"/>
                              </w:rPr>
                              <w:instrText xml:space="preserve"> REF _Ref89877144 \w \h </w:instrText>
                            </w:r>
                            <w:r>
                              <w:rPr>
                                <w:sz w:val="16"/>
                              </w:rPr>
                            </w:r>
                            <w:r>
                              <w:rPr>
                                <w:sz w:val="16"/>
                              </w:rPr>
                              <w:fldChar w:fldCharType="separate"/>
                            </w:r>
                            <w:r w:rsidR="00976E3B">
                              <w:rPr>
                                <w:sz w:val="16"/>
                              </w:rPr>
                              <w:t>10.2</w:t>
                            </w:r>
                            <w:r>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r>
                              <w:rPr>
                                <w:sz w:val="16"/>
                              </w:rPr>
                              <w:t xml:space="preserve"> F</w:t>
                            </w:r>
                            <w:r w:rsidRPr="00D45C09">
                              <w:rPr>
                                <w:sz w:val="16"/>
                              </w:rPr>
                              <w:t>or example</w:t>
                            </w:r>
                            <w:r>
                              <w:rPr>
                                <w:sz w:val="16"/>
                              </w:rPr>
                              <w:t>,</w:t>
                            </w:r>
                            <w:r w:rsidRPr="00D45C09">
                              <w:rPr>
                                <w:sz w:val="16"/>
                              </w:rPr>
                              <w:t xml:space="preserve"> if different parties will have rights to different aspects of the </w:t>
                            </w:r>
                            <w:r>
                              <w:rPr>
                                <w:sz w:val="16"/>
                              </w:rPr>
                              <w:t>Project IP</w:t>
                            </w:r>
                            <w:r w:rsidRPr="00D45C09">
                              <w:rPr>
                                <w:sz w:val="16"/>
                              </w:rPr>
                              <w:t>, or for different purposes.</w:t>
                            </w:r>
                            <w:r>
                              <w:rPr>
                                <w:sz w:val="16"/>
                              </w:rPr>
                              <w:t xml:space="preserve"> </w:t>
                            </w:r>
                          </w:p>
                        </w:txbxContent>
                      </v:textbox>
                      <w10:wrap anchorx="margin"/>
                    </v:shape>
                  </w:pict>
                </mc:Fallback>
              </mc:AlternateContent>
            </w:r>
            <w:r w:rsidR="00EA5B41" w:rsidRPr="000E5655">
              <w:rPr>
                <w:b/>
              </w:rPr>
              <w:t xml:space="preserve">Description </w:t>
            </w:r>
          </w:p>
        </w:tc>
      </w:tr>
      <w:tr w:rsidR="00EA5B41" w14:paraId="549CF2D4" w14:textId="77777777" w:rsidTr="00A0381E">
        <w:tc>
          <w:tcPr>
            <w:tcW w:w="606" w:type="dxa"/>
            <w:vMerge w:val="restart"/>
          </w:tcPr>
          <w:p w14:paraId="0542FB95" w14:textId="77777777" w:rsidR="00EA5B41" w:rsidRPr="000E5655" w:rsidRDefault="00EA5B41" w:rsidP="009175CB">
            <w:pPr>
              <w:pStyle w:val="ListParagraph"/>
              <w:numPr>
                <w:ilvl w:val="0"/>
                <w:numId w:val="32"/>
              </w:numPr>
              <w:rPr>
                <w:b/>
              </w:rPr>
            </w:pPr>
            <w:bookmarkStart w:id="467" w:name="_Ref80621872"/>
          </w:p>
        </w:tc>
        <w:bookmarkEnd w:id="467"/>
        <w:tc>
          <w:tcPr>
            <w:tcW w:w="1412" w:type="dxa"/>
            <w:vMerge w:val="restart"/>
          </w:tcPr>
          <w:p w14:paraId="75BA2D9C" w14:textId="39F8CB0B" w:rsidR="00EA5B41" w:rsidRPr="00FA2D50" w:rsidRDefault="00EA5B41" w:rsidP="00A0381E">
            <w:pPr>
              <w:rPr>
                <w:b/>
                <w:i/>
                <w:highlight w:val="yellow"/>
              </w:rPr>
            </w:pPr>
            <w:r w:rsidRPr="0094383C">
              <w:t xml:space="preserve">Clause </w:t>
            </w:r>
            <w:r>
              <w:fldChar w:fldCharType="begin"/>
            </w:r>
            <w:r>
              <w:instrText xml:space="preserve"> REF _Ref85114828 \w \h </w:instrText>
            </w:r>
            <w:r>
              <w:fldChar w:fldCharType="separate"/>
            </w:r>
            <w:r w:rsidR="00976E3B">
              <w:t>1.1</w:t>
            </w:r>
            <w:r>
              <w:fldChar w:fldCharType="end"/>
            </w:r>
          </w:p>
        </w:tc>
        <w:tc>
          <w:tcPr>
            <w:tcW w:w="1768" w:type="dxa"/>
            <w:vMerge w:val="restart"/>
          </w:tcPr>
          <w:p w14:paraId="0274B981" w14:textId="77777777" w:rsidR="00EA5B41" w:rsidRPr="000E5655" w:rsidRDefault="00EA5B41" w:rsidP="00A0381E">
            <w:r>
              <w:t>Universities</w:t>
            </w:r>
          </w:p>
        </w:tc>
        <w:tc>
          <w:tcPr>
            <w:tcW w:w="2723" w:type="dxa"/>
            <w:gridSpan w:val="2"/>
          </w:tcPr>
          <w:p w14:paraId="52FD38D8" w14:textId="77777777" w:rsidR="00EA5B41" w:rsidRDefault="00EA5B41" w:rsidP="00A0381E">
            <w:r w:rsidRPr="00714314">
              <w:t>University Name: [</w:t>
            </w:r>
            <w:r w:rsidRPr="000E5655">
              <w:rPr>
                <w:i/>
                <w:shd w:val="clear" w:color="auto" w:fill="D9D9D9" w:themeFill="background1" w:themeFillShade="D9"/>
              </w:rPr>
              <w:t>insert</w:t>
            </w:r>
            <w:r w:rsidRPr="00714314">
              <w:t>]</w:t>
            </w:r>
          </w:p>
          <w:p w14:paraId="577A8C0A" w14:textId="77777777" w:rsidR="00EA5B41" w:rsidRDefault="00EA5B41" w:rsidP="00A0381E">
            <w:r>
              <w:t xml:space="preserve">ABN: </w:t>
            </w:r>
            <w:r w:rsidRPr="00714314">
              <w:t>[</w:t>
            </w:r>
            <w:r w:rsidRPr="000E5655">
              <w:rPr>
                <w:i/>
                <w:shd w:val="clear" w:color="auto" w:fill="D9D9D9" w:themeFill="background1" w:themeFillShade="D9"/>
              </w:rPr>
              <w:t>insert</w:t>
            </w:r>
            <w:r w:rsidRPr="00714314">
              <w:t>]</w:t>
            </w:r>
          </w:p>
          <w:p w14:paraId="135B36C0" w14:textId="77777777" w:rsidR="00EA5B41" w:rsidRPr="000E5655" w:rsidRDefault="00EA5B41" w:rsidP="00A0381E">
            <w:r w:rsidRPr="000E5655">
              <w:t>Address: [</w:t>
            </w:r>
            <w:r w:rsidRPr="000E5655">
              <w:rPr>
                <w:i/>
                <w:shd w:val="clear" w:color="auto" w:fill="D9D9D9" w:themeFill="background1" w:themeFillShade="D9"/>
              </w:rPr>
              <w:t>insert</w:t>
            </w:r>
            <w:r w:rsidRPr="000E5655">
              <w:t>]</w:t>
            </w:r>
          </w:p>
          <w:p w14:paraId="2D50126F" w14:textId="77777777" w:rsidR="00EA5B41" w:rsidRPr="000E5655" w:rsidRDefault="00EA5B41" w:rsidP="00A0381E">
            <w:r w:rsidRPr="000E5655">
              <w:t>Email: [</w:t>
            </w:r>
            <w:r w:rsidRPr="000E5655">
              <w:rPr>
                <w:i/>
                <w:shd w:val="clear" w:color="auto" w:fill="D9D9D9" w:themeFill="background1" w:themeFillShade="D9"/>
              </w:rPr>
              <w:t>insert</w:t>
            </w:r>
            <w:r w:rsidRPr="000E5655">
              <w:t>]</w:t>
            </w:r>
          </w:p>
          <w:p w14:paraId="73DFE604" w14:textId="77777777" w:rsidR="00EA5B41" w:rsidRDefault="00EA5B41" w:rsidP="00A0381E">
            <w:r>
              <w:t>Notices f</w:t>
            </w:r>
            <w:r w:rsidRPr="00714314">
              <w:t>or attention of</w:t>
            </w:r>
            <w:r w:rsidRPr="000E5655">
              <w:t>: [</w:t>
            </w:r>
            <w:r w:rsidRPr="000E5655">
              <w:rPr>
                <w:i/>
                <w:shd w:val="clear" w:color="auto" w:fill="D9D9D9" w:themeFill="background1" w:themeFillShade="D9"/>
              </w:rPr>
              <w:t>insert</w:t>
            </w:r>
            <w:r w:rsidRPr="000E5655">
              <w:t>]</w:t>
            </w:r>
          </w:p>
          <w:p w14:paraId="6F882268" w14:textId="77777777" w:rsidR="00EA5B41" w:rsidRPr="000E5655" w:rsidRDefault="00EA5B41" w:rsidP="00A0381E">
            <w:pPr>
              <w:rPr>
                <w:b/>
                <w:i/>
              </w:rPr>
            </w:pPr>
            <w:r>
              <w:t xml:space="preserve">Senior representative: </w:t>
            </w:r>
            <w:r w:rsidRPr="000E5655">
              <w:t>[</w:t>
            </w:r>
            <w:r w:rsidRPr="000E5655">
              <w:rPr>
                <w:i/>
                <w:shd w:val="clear" w:color="auto" w:fill="D9D9D9" w:themeFill="background1" w:themeFillShade="D9"/>
              </w:rPr>
              <w:t>insert</w:t>
            </w:r>
            <w:r w:rsidRPr="000E5655">
              <w:t>]</w:t>
            </w:r>
          </w:p>
        </w:tc>
      </w:tr>
      <w:tr w:rsidR="00EA5B41" w14:paraId="04CC3295" w14:textId="77777777" w:rsidTr="00A0381E">
        <w:tc>
          <w:tcPr>
            <w:tcW w:w="606" w:type="dxa"/>
            <w:vMerge/>
          </w:tcPr>
          <w:p w14:paraId="241CA362" w14:textId="77777777" w:rsidR="00EA5B41" w:rsidRPr="000E5655" w:rsidRDefault="00EA5B41" w:rsidP="009175CB">
            <w:pPr>
              <w:pStyle w:val="ListParagraph"/>
              <w:numPr>
                <w:ilvl w:val="0"/>
                <w:numId w:val="32"/>
              </w:numPr>
              <w:rPr>
                <w:b/>
              </w:rPr>
            </w:pPr>
            <w:bookmarkStart w:id="468" w:name="_Ref87463435"/>
          </w:p>
        </w:tc>
        <w:bookmarkEnd w:id="468"/>
        <w:tc>
          <w:tcPr>
            <w:tcW w:w="1412" w:type="dxa"/>
            <w:vMerge/>
          </w:tcPr>
          <w:p w14:paraId="79B49D72" w14:textId="77777777" w:rsidR="00EA5B41" w:rsidRPr="0094383C" w:rsidRDefault="00EA5B41" w:rsidP="00A0381E"/>
        </w:tc>
        <w:tc>
          <w:tcPr>
            <w:tcW w:w="1768" w:type="dxa"/>
            <w:vMerge/>
          </w:tcPr>
          <w:p w14:paraId="21091D1F" w14:textId="77777777" w:rsidR="00EA5B41" w:rsidRPr="000E5655" w:rsidRDefault="00EA5B41" w:rsidP="00A0381E"/>
        </w:tc>
        <w:tc>
          <w:tcPr>
            <w:tcW w:w="2723" w:type="dxa"/>
            <w:gridSpan w:val="2"/>
          </w:tcPr>
          <w:p w14:paraId="75AEE7BB" w14:textId="77777777" w:rsidR="00EA5B41" w:rsidRDefault="00EA5B41" w:rsidP="00A0381E">
            <w:r w:rsidRPr="00714314">
              <w:t>University Name: [</w:t>
            </w:r>
            <w:r w:rsidRPr="000E5655">
              <w:rPr>
                <w:i/>
                <w:shd w:val="clear" w:color="auto" w:fill="D9D9D9" w:themeFill="background1" w:themeFillShade="D9"/>
              </w:rPr>
              <w:t>insert</w:t>
            </w:r>
            <w:r w:rsidRPr="00714314">
              <w:t>]</w:t>
            </w:r>
          </w:p>
          <w:p w14:paraId="51FCD6FC" w14:textId="77777777" w:rsidR="00EA5B41" w:rsidRPr="000E5655" w:rsidRDefault="00EA5B41" w:rsidP="00A0381E">
            <w:r>
              <w:t xml:space="preserve">ABN: </w:t>
            </w:r>
            <w:r w:rsidRPr="00714314">
              <w:t>[</w:t>
            </w:r>
            <w:r w:rsidRPr="000E5655">
              <w:rPr>
                <w:i/>
                <w:shd w:val="clear" w:color="auto" w:fill="D9D9D9" w:themeFill="background1" w:themeFillShade="D9"/>
              </w:rPr>
              <w:t>insert</w:t>
            </w:r>
            <w:r w:rsidRPr="00714314">
              <w:t>]</w:t>
            </w:r>
          </w:p>
          <w:p w14:paraId="6BD06AAB" w14:textId="77777777" w:rsidR="00EA5B41" w:rsidRPr="000E5655" w:rsidRDefault="00EA5B41" w:rsidP="00A0381E">
            <w:r w:rsidRPr="000E5655">
              <w:t>Address: [</w:t>
            </w:r>
            <w:r w:rsidRPr="000E5655">
              <w:rPr>
                <w:i/>
                <w:shd w:val="clear" w:color="auto" w:fill="D9D9D9" w:themeFill="background1" w:themeFillShade="D9"/>
              </w:rPr>
              <w:t>insert</w:t>
            </w:r>
            <w:r w:rsidRPr="000E5655">
              <w:t>]</w:t>
            </w:r>
          </w:p>
          <w:p w14:paraId="35991C41" w14:textId="77777777" w:rsidR="00EA5B41" w:rsidRPr="000E5655" w:rsidRDefault="00EA5B41" w:rsidP="00A0381E">
            <w:r w:rsidRPr="000E5655">
              <w:t>Email: [</w:t>
            </w:r>
            <w:r w:rsidRPr="000E5655">
              <w:rPr>
                <w:i/>
                <w:shd w:val="clear" w:color="auto" w:fill="D9D9D9" w:themeFill="background1" w:themeFillShade="D9"/>
              </w:rPr>
              <w:t>insert</w:t>
            </w:r>
            <w:r w:rsidRPr="000E5655">
              <w:t>]</w:t>
            </w:r>
          </w:p>
          <w:p w14:paraId="4DDDC673" w14:textId="77777777" w:rsidR="00EA5B41" w:rsidRDefault="00EA5B41" w:rsidP="00A0381E">
            <w:r>
              <w:t>Notices f</w:t>
            </w:r>
            <w:r w:rsidRPr="00714314">
              <w:t>or attention of</w:t>
            </w:r>
            <w:r w:rsidRPr="000E5655">
              <w:t>: [</w:t>
            </w:r>
            <w:r w:rsidRPr="000E5655">
              <w:rPr>
                <w:i/>
                <w:shd w:val="clear" w:color="auto" w:fill="D9D9D9" w:themeFill="background1" w:themeFillShade="D9"/>
              </w:rPr>
              <w:t>insert</w:t>
            </w:r>
            <w:r w:rsidRPr="000E5655">
              <w:t>]</w:t>
            </w:r>
          </w:p>
          <w:p w14:paraId="501305A4" w14:textId="77777777" w:rsidR="00EA5B41" w:rsidRPr="00714314" w:rsidRDefault="00EA5B41" w:rsidP="00A0381E">
            <w:r>
              <w:t xml:space="preserve">Senior representative: </w:t>
            </w:r>
            <w:r w:rsidRPr="000E5655">
              <w:t>[</w:t>
            </w:r>
            <w:r w:rsidRPr="000E5655">
              <w:rPr>
                <w:i/>
                <w:shd w:val="clear" w:color="auto" w:fill="D9D9D9" w:themeFill="background1" w:themeFillShade="D9"/>
              </w:rPr>
              <w:t>insert</w:t>
            </w:r>
            <w:r w:rsidRPr="000E5655">
              <w:t>]</w:t>
            </w:r>
          </w:p>
        </w:tc>
      </w:tr>
      <w:tr w:rsidR="00EA5B41" w14:paraId="5E98638F" w14:textId="77777777" w:rsidTr="00A0381E">
        <w:tc>
          <w:tcPr>
            <w:tcW w:w="606" w:type="dxa"/>
            <w:vMerge w:val="restart"/>
          </w:tcPr>
          <w:p w14:paraId="28BD34FA" w14:textId="77777777" w:rsidR="00EA5B41" w:rsidRPr="000E5655" w:rsidRDefault="00EA5B41" w:rsidP="009175CB">
            <w:pPr>
              <w:pStyle w:val="ListParagraph"/>
              <w:numPr>
                <w:ilvl w:val="0"/>
                <w:numId w:val="32"/>
              </w:numPr>
              <w:rPr>
                <w:b/>
              </w:rPr>
            </w:pPr>
            <w:bookmarkStart w:id="469" w:name="_Ref82279110"/>
          </w:p>
        </w:tc>
        <w:bookmarkEnd w:id="469"/>
        <w:tc>
          <w:tcPr>
            <w:tcW w:w="1412" w:type="dxa"/>
            <w:vMerge w:val="restart"/>
          </w:tcPr>
          <w:p w14:paraId="7DA63328" w14:textId="7FB93525" w:rsidR="00EA5B41" w:rsidRPr="00FA2D50" w:rsidRDefault="00EA5B41" w:rsidP="00A0381E">
            <w:pPr>
              <w:rPr>
                <w:b/>
                <w:i/>
                <w:highlight w:val="yellow"/>
              </w:rPr>
            </w:pPr>
            <w:r w:rsidRPr="0094383C">
              <w:t xml:space="preserve">Clause </w:t>
            </w:r>
            <w:r>
              <w:fldChar w:fldCharType="begin"/>
            </w:r>
            <w:r>
              <w:instrText xml:space="preserve"> REF _Ref85114828 \w \h </w:instrText>
            </w:r>
            <w:r>
              <w:fldChar w:fldCharType="separate"/>
            </w:r>
            <w:r w:rsidR="00976E3B">
              <w:t>1.1</w:t>
            </w:r>
            <w:r>
              <w:fldChar w:fldCharType="end"/>
            </w:r>
          </w:p>
          <w:p w14:paraId="6C058BA7" w14:textId="77777777" w:rsidR="00EA5B41" w:rsidRPr="00FA2D50" w:rsidRDefault="00EA5B41" w:rsidP="00A0381E">
            <w:pPr>
              <w:rPr>
                <w:b/>
                <w:i/>
                <w:highlight w:val="yellow"/>
              </w:rPr>
            </w:pPr>
          </w:p>
        </w:tc>
        <w:tc>
          <w:tcPr>
            <w:tcW w:w="1768" w:type="dxa"/>
            <w:vMerge w:val="restart"/>
          </w:tcPr>
          <w:p w14:paraId="2BCB64E7" w14:textId="77777777" w:rsidR="00EA5B41" w:rsidRPr="000E5655" w:rsidRDefault="00EA5B41" w:rsidP="00A0381E">
            <w:r w:rsidRPr="000E5655">
              <w:t>Collaborator</w:t>
            </w:r>
            <w:r>
              <w:t>s</w:t>
            </w:r>
          </w:p>
        </w:tc>
        <w:tc>
          <w:tcPr>
            <w:tcW w:w="2723" w:type="dxa"/>
            <w:gridSpan w:val="2"/>
          </w:tcPr>
          <w:p w14:paraId="34EAC6AA" w14:textId="77777777" w:rsidR="00EA5B41" w:rsidRDefault="00EA5B41" w:rsidP="00A0381E">
            <w:r w:rsidRPr="00714314">
              <w:t>Collaborator Name: [</w:t>
            </w:r>
            <w:r w:rsidRPr="000E5655">
              <w:rPr>
                <w:i/>
                <w:shd w:val="clear" w:color="auto" w:fill="D9D9D9" w:themeFill="background1" w:themeFillShade="D9"/>
              </w:rPr>
              <w:t>insert</w:t>
            </w:r>
            <w:r w:rsidRPr="00714314">
              <w:t>]</w:t>
            </w:r>
          </w:p>
          <w:p w14:paraId="2DD42BF2" w14:textId="77777777" w:rsidR="00EA5B41" w:rsidRPr="00714314" w:rsidRDefault="00EA5B41" w:rsidP="00A0381E">
            <w:r>
              <w:t xml:space="preserve">ABN: </w:t>
            </w:r>
            <w:r w:rsidRPr="00714314">
              <w:t>[</w:t>
            </w:r>
            <w:r w:rsidRPr="000E5655">
              <w:rPr>
                <w:i/>
                <w:shd w:val="clear" w:color="auto" w:fill="D9D9D9" w:themeFill="background1" w:themeFillShade="D9"/>
              </w:rPr>
              <w:t>insert</w:t>
            </w:r>
            <w:r w:rsidRPr="00714314">
              <w:t>]</w:t>
            </w:r>
          </w:p>
          <w:p w14:paraId="3FA6A1A1" w14:textId="77777777" w:rsidR="00EA5B41" w:rsidRPr="00714314" w:rsidRDefault="00EA5B41" w:rsidP="00A0381E">
            <w:r w:rsidRPr="00714314">
              <w:t>Address: [</w:t>
            </w:r>
            <w:r w:rsidRPr="000E5655">
              <w:rPr>
                <w:i/>
                <w:shd w:val="clear" w:color="auto" w:fill="D9D9D9" w:themeFill="background1" w:themeFillShade="D9"/>
              </w:rPr>
              <w:t>insert</w:t>
            </w:r>
            <w:r w:rsidRPr="00714314">
              <w:t>]</w:t>
            </w:r>
          </w:p>
          <w:p w14:paraId="76937899" w14:textId="77777777" w:rsidR="00EA5B41" w:rsidRPr="00714314" w:rsidRDefault="00EA5B41" w:rsidP="00A0381E">
            <w:r w:rsidRPr="00714314">
              <w:t>Email: [</w:t>
            </w:r>
            <w:r w:rsidRPr="000E5655">
              <w:rPr>
                <w:i/>
                <w:shd w:val="clear" w:color="auto" w:fill="D9D9D9" w:themeFill="background1" w:themeFillShade="D9"/>
              </w:rPr>
              <w:t>insert</w:t>
            </w:r>
            <w:r w:rsidRPr="00714314">
              <w:t>]</w:t>
            </w:r>
          </w:p>
          <w:p w14:paraId="128680FE" w14:textId="77777777" w:rsidR="00EA5B41" w:rsidRDefault="00EA5B41" w:rsidP="00A0381E">
            <w:r>
              <w:t>Notices f</w:t>
            </w:r>
            <w:r w:rsidRPr="00714314">
              <w:t>or attention of: [</w:t>
            </w:r>
            <w:r w:rsidRPr="000E5655">
              <w:rPr>
                <w:i/>
                <w:shd w:val="clear" w:color="auto" w:fill="D9D9D9" w:themeFill="background1" w:themeFillShade="D9"/>
              </w:rPr>
              <w:t>insert</w:t>
            </w:r>
            <w:r w:rsidRPr="00714314">
              <w:t>]</w:t>
            </w:r>
          </w:p>
          <w:p w14:paraId="4D0F4A0B" w14:textId="77777777" w:rsidR="00EA5B41" w:rsidRPr="000E5655" w:rsidRDefault="00EA5B41" w:rsidP="00A0381E">
            <w:pPr>
              <w:rPr>
                <w:b/>
                <w:i/>
              </w:rPr>
            </w:pPr>
            <w:r>
              <w:t xml:space="preserve">Senior representative: </w:t>
            </w:r>
            <w:r w:rsidRPr="000E5655">
              <w:t>[</w:t>
            </w:r>
            <w:r w:rsidRPr="000E5655">
              <w:rPr>
                <w:i/>
                <w:shd w:val="clear" w:color="auto" w:fill="D9D9D9" w:themeFill="background1" w:themeFillShade="D9"/>
              </w:rPr>
              <w:t>insert</w:t>
            </w:r>
            <w:r w:rsidRPr="000E5655">
              <w:t>]</w:t>
            </w:r>
          </w:p>
        </w:tc>
      </w:tr>
      <w:tr w:rsidR="00EA5B41" w14:paraId="6B4F641E" w14:textId="77777777" w:rsidTr="00A0381E">
        <w:tc>
          <w:tcPr>
            <w:tcW w:w="606" w:type="dxa"/>
            <w:vMerge/>
          </w:tcPr>
          <w:p w14:paraId="17303D71" w14:textId="77777777" w:rsidR="00EA5B41" w:rsidRPr="000E5655" w:rsidRDefault="00EA5B41" w:rsidP="009175CB">
            <w:pPr>
              <w:pStyle w:val="ListParagraph"/>
              <w:numPr>
                <w:ilvl w:val="0"/>
                <w:numId w:val="32"/>
              </w:numPr>
              <w:rPr>
                <w:b/>
              </w:rPr>
            </w:pPr>
            <w:bookmarkStart w:id="470" w:name="_Ref87350399"/>
          </w:p>
        </w:tc>
        <w:bookmarkEnd w:id="470"/>
        <w:tc>
          <w:tcPr>
            <w:tcW w:w="1412" w:type="dxa"/>
            <w:vMerge/>
          </w:tcPr>
          <w:p w14:paraId="30B1DF62" w14:textId="77777777" w:rsidR="00EA5B41" w:rsidRPr="0094383C" w:rsidRDefault="00EA5B41" w:rsidP="00A0381E"/>
        </w:tc>
        <w:tc>
          <w:tcPr>
            <w:tcW w:w="1768" w:type="dxa"/>
            <w:vMerge/>
          </w:tcPr>
          <w:p w14:paraId="32D38972" w14:textId="77777777" w:rsidR="00EA5B41" w:rsidRPr="000E5655" w:rsidRDefault="00EA5B41" w:rsidP="00A0381E"/>
        </w:tc>
        <w:tc>
          <w:tcPr>
            <w:tcW w:w="2723" w:type="dxa"/>
            <w:gridSpan w:val="2"/>
          </w:tcPr>
          <w:p w14:paraId="784CA1E4" w14:textId="77777777" w:rsidR="00EA5B41" w:rsidRDefault="00EA5B41" w:rsidP="00A0381E">
            <w:r w:rsidRPr="00714314">
              <w:t>Collaborator Name: [</w:t>
            </w:r>
            <w:r w:rsidRPr="000E5655">
              <w:rPr>
                <w:i/>
                <w:shd w:val="clear" w:color="auto" w:fill="D9D9D9" w:themeFill="background1" w:themeFillShade="D9"/>
              </w:rPr>
              <w:t>insert</w:t>
            </w:r>
            <w:r w:rsidRPr="00714314">
              <w:t>]</w:t>
            </w:r>
          </w:p>
          <w:p w14:paraId="2EEBB2F9" w14:textId="77777777" w:rsidR="00EA5B41" w:rsidRPr="00714314" w:rsidRDefault="00EA5B41" w:rsidP="00A0381E">
            <w:r>
              <w:t xml:space="preserve">ABN: </w:t>
            </w:r>
            <w:r w:rsidRPr="00714314">
              <w:t>[</w:t>
            </w:r>
            <w:r w:rsidRPr="000E5655">
              <w:rPr>
                <w:i/>
                <w:shd w:val="clear" w:color="auto" w:fill="D9D9D9" w:themeFill="background1" w:themeFillShade="D9"/>
              </w:rPr>
              <w:t>insert</w:t>
            </w:r>
            <w:r w:rsidRPr="00714314">
              <w:t>]</w:t>
            </w:r>
          </w:p>
          <w:p w14:paraId="233DB9C6" w14:textId="77777777" w:rsidR="00EA5B41" w:rsidRPr="00714314" w:rsidRDefault="00EA5B41" w:rsidP="00A0381E">
            <w:r w:rsidRPr="00714314">
              <w:t>Address: [</w:t>
            </w:r>
            <w:r w:rsidRPr="000E5655">
              <w:rPr>
                <w:i/>
                <w:shd w:val="clear" w:color="auto" w:fill="D9D9D9" w:themeFill="background1" w:themeFillShade="D9"/>
              </w:rPr>
              <w:t>insert</w:t>
            </w:r>
            <w:r w:rsidRPr="00714314">
              <w:t>]</w:t>
            </w:r>
          </w:p>
          <w:p w14:paraId="120CA711" w14:textId="77777777" w:rsidR="00EA5B41" w:rsidRPr="00714314" w:rsidRDefault="00EA5B41" w:rsidP="00A0381E">
            <w:r w:rsidRPr="00714314">
              <w:t>Email: [</w:t>
            </w:r>
            <w:r w:rsidRPr="000E5655">
              <w:rPr>
                <w:i/>
                <w:shd w:val="clear" w:color="auto" w:fill="D9D9D9" w:themeFill="background1" w:themeFillShade="D9"/>
              </w:rPr>
              <w:t>insert</w:t>
            </w:r>
            <w:r w:rsidRPr="00714314">
              <w:t>]</w:t>
            </w:r>
          </w:p>
          <w:p w14:paraId="0A71EB41" w14:textId="77777777" w:rsidR="00EA5B41" w:rsidRDefault="00EA5B41" w:rsidP="00A0381E">
            <w:r>
              <w:t>Notices f</w:t>
            </w:r>
            <w:r w:rsidRPr="00714314">
              <w:t>or attention of: [</w:t>
            </w:r>
            <w:r w:rsidRPr="000E5655">
              <w:rPr>
                <w:i/>
                <w:shd w:val="clear" w:color="auto" w:fill="D9D9D9" w:themeFill="background1" w:themeFillShade="D9"/>
              </w:rPr>
              <w:t>insert</w:t>
            </w:r>
            <w:r w:rsidRPr="00714314">
              <w:t>]</w:t>
            </w:r>
          </w:p>
          <w:p w14:paraId="4F5AD94E" w14:textId="098BBF63" w:rsidR="00EA5B41" w:rsidRPr="00714314" w:rsidRDefault="00EA5B41" w:rsidP="00A0381E">
            <w:r>
              <w:t xml:space="preserve">Senior representative: </w:t>
            </w:r>
            <w:r w:rsidRPr="000E5655">
              <w:t>[</w:t>
            </w:r>
            <w:r w:rsidRPr="000E5655">
              <w:rPr>
                <w:i/>
                <w:shd w:val="clear" w:color="auto" w:fill="D9D9D9" w:themeFill="background1" w:themeFillShade="D9"/>
              </w:rPr>
              <w:t>insert</w:t>
            </w:r>
            <w:r w:rsidRPr="000E5655">
              <w:t>]</w:t>
            </w:r>
          </w:p>
        </w:tc>
      </w:tr>
      <w:tr w:rsidR="00EA5B41" w14:paraId="47AF747E" w14:textId="77777777" w:rsidTr="00A0381E">
        <w:tc>
          <w:tcPr>
            <w:tcW w:w="606" w:type="dxa"/>
          </w:tcPr>
          <w:p w14:paraId="5FC0CA7B" w14:textId="77777777" w:rsidR="00EA5B41" w:rsidRPr="000E5655" w:rsidRDefault="00EA5B41" w:rsidP="009175CB">
            <w:pPr>
              <w:pStyle w:val="ListParagraph"/>
              <w:numPr>
                <w:ilvl w:val="0"/>
                <w:numId w:val="32"/>
              </w:numPr>
              <w:rPr>
                <w:b/>
              </w:rPr>
            </w:pPr>
          </w:p>
        </w:tc>
        <w:tc>
          <w:tcPr>
            <w:tcW w:w="1412" w:type="dxa"/>
          </w:tcPr>
          <w:p w14:paraId="0224CCFE" w14:textId="77777777" w:rsidR="00EA5B41" w:rsidRPr="0094383C" w:rsidRDefault="00EA5B41" w:rsidP="00A0381E">
            <w:r>
              <w:t>N/A</w:t>
            </w:r>
          </w:p>
        </w:tc>
        <w:tc>
          <w:tcPr>
            <w:tcW w:w="1768" w:type="dxa"/>
          </w:tcPr>
          <w:p w14:paraId="58D8ECDC" w14:textId="77777777" w:rsidR="00EA5B41" w:rsidRPr="000E5655" w:rsidRDefault="00EA5B41" w:rsidP="00A0381E">
            <w:r w:rsidRPr="002E3E71">
              <w:t>Project Title</w:t>
            </w:r>
          </w:p>
        </w:tc>
        <w:tc>
          <w:tcPr>
            <w:tcW w:w="2723" w:type="dxa"/>
            <w:gridSpan w:val="2"/>
          </w:tcPr>
          <w:p w14:paraId="1503A3CC" w14:textId="77777777" w:rsidR="00EA5B41" w:rsidRPr="00714314" w:rsidRDefault="00EA5B41" w:rsidP="00A0381E">
            <w:r w:rsidRPr="00067040">
              <w:rPr>
                <w:szCs w:val="20"/>
              </w:rPr>
              <w:t>[</w:t>
            </w:r>
            <w:r w:rsidRPr="00067040">
              <w:rPr>
                <w:i/>
                <w:szCs w:val="20"/>
                <w:highlight w:val="lightGray"/>
              </w:rPr>
              <w:t>Insert title and summary details of Project</w:t>
            </w:r>
            <w:r w:rsidRPr="00067040">
              <w:rPr>
                <w:szCs w:val="20"/>
              </w:rPr>
              <w:t>]</w:t>
            </w:r>
          </w:p>
        </w:tc>
      </w:tr>
      <w:tr w:rsidR="00FB10C4" w14:paraId="532039FA" w14:textId="77777777" w:rsidTr="00A0381E">
        <w:tc>
          <w:tcPr>
            <w:tcW w:w="606" w:type="dxa"/>
          </w:tcPr>
          <w:p w14:paraId="3114E622" w14:textId="35854FFF" w:rsidR="00EA5B41" w:rsidRPr="00615B8D" w:rsidRDefault="00EA5B41" w:rsidP="009175CB">
            <w:pPr>
              <w:pStyle w:val="ListParagraph"/>
              <w:numPr>
                <w:ilvl w:val="0"/>
                <w:numId w:val="32"/>
              </w:numPr>
              <w:rPr>
                <w:b/>
              </w:rPr>
            </w:pPr>
            <w:bookmarkStart w:id="471" w:name="_Ref80883132"/>
          </w:p>
        </w:tc>
        <w:bookmarkEnd w:id="471"/>
        <w:tc>
          <w:tcPr>
            <w:tcW w:w="1412" w:type="dxa"/>
          </w:tcPr>
          <w:p w14:paraId="09CD7076" w14:textId="37E3A9F6" w:rsidR="00EA5B41" w:rsidRPr="000E5655" w:rsidRDefault="00EA5B41" w:rsidP="00A0381E">
            <w:r w:rsidRPr="000E5655">
              <w:t xml:space="preserve">Clause </w:t>
            </w:r>
            <w:r>
              <w:fldChar w:fldCharType="begin"/>
            </w:r>
            <w:r>
              <w:instrText xml:space="preserve"> REF _Ref85114828 \w \h </w:instrText>
            </w:r>
            <w:r>
              <w:fldChar w:fldCharType="separate"/>
            </w:r>
            <w:r w:rsidR="00976E3B">
              <w:t>1.1</w:t>
            </w:r>
            <w:r>
              <w:fldChar w:fldCharType="end"/>
            </w:r>
          </w:p>
        </w:tc>
        <w:tc>
          <w:tcPr>
            <w:tcW w:w="1768" w:type="dxa"/>
          </w:tcPr>
          <w:p w14:paraId="296004A2" w14:textId="77777777" w:rsidR="00EA5B41" w:rsidRPr="00615B8D" w:rsidRDefault="00EA5B41" w:rsidP="00A0381E">
            <w:r>
              <w:t>Commencement Date</w:t>
            </w:r>
          </w:p>
        </w:tc>
        <w:tc>
          <w:tcPr>
            <w:tcW w:w="2723" w:type="dxa"/>
            <w:gridSpan w:val="2"/>
          </w:tcPr>
          <w:p w14:paraId="639E834E" w14:textId="7435E8E8" w:rsidR="00EA5B41" w:rsidRPr="00714314" w:rsidRDefault="00EA5B41" w:rsidP="00A0381E">
            <w:r w:rsidRPr="00576CDE">
              <w:rPr>
                <w:i/>
                <w:highlight w:val="lightGray"/>
              </w:rPr>
              <w:t xml:space="preserve">[insert the date this Agreement commences. This may be on the date the last party signs the </w:t>
            </w:r>
            <w:r w:rsidR="00FB10C4">
              <w:rPr>
                <w:noProof/>
                <w:lang w:eastAsia="en-AU"/>
              </w:rPr>
              <w:lastRenderedPageBreak/>
              <mc:AlternateContent>
                <mc:Choice Requires="wps">
                  <w:drawing>
                    <wp:anchor distT="0" distB="0" distL="114300" distR="114300" simplePos="0" relativeHeight="251720704" behindDoc="0" locked="0" layoutInCell="1" allowOverlap="1" wp14:anchorId="57149090" wp14:editId="1E0C537F">
                      <wp:simplePos x="0" y="0"/>
                      <wp:positionH relativeFrom="rightMargin">
                        <wp:posOffset>191877</wp:posOffset>
                      </wp:positionH>
                      <wp:positionV relativeFrom="paragraph">
                        <wp:posOffset>2599</wp:posOffset>
                      </wp:positionV>
                      <wp:extent cx="2604280" cy="657225"/>
                      <wp:effectExtent l="0" t="0" r="5715" b="9525"/>
                      <wp:wrapNone/>
                      <wp:docPr id="113" name="Text Box 113"/>
                      <wp:cNvGraphicFramePr/>
                      <a:graphic xmlns:a="http://schemas.openxmlformats.org/drawingml/2006/main">
                        <a:graphicData uri="http://schemas.microsoft.com/office/word/2010/wordprocessingShape">
                          <wps:wsp>
                            <wps:cNvSpPr txBox="1"/>
                            <wps:spPr>
                              <a:xfrm>
                                <a:off x="0" y="0"/>
                                <a:ext cx="2604280" cy="657225"/>
                              </a:xfrm>
                              <a:prstGeom prst="rect">
                                <a:avLst/>
                              </a:prstGeom>
                              <a:solidFill>
                                <a:schemeClr val="accent6"/>
                              </a:solidFill>
                              <a:ln w="6350">
                                <a:noFill/>
                              </a:ln>
                            </wps:spPr>
                            <wps:txbx>
                              <w:txbxContent>
                                <w:p w14:paraId="41B8C8B1" w14:textId="186F07EF" w:rsidR="00EA5B41" w:rsidRPr="008F11A2"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_Ref82608622 \r \h </w:instrText>
                                  </w:r>
                                  <w:r>
                                    <w:rPr>
                                      <w:b/>
                                      <w:i/>
                                      <w:sz w:val="16"/>
                                    </w:rPr>
                                  </w:r>
                                  <w:r>
                                    <w:rPr>
                                      <w:b/>
                                      <w:i/>
                                      <w:sz w:val="16"/>
                                    </w:rPr>
                                    <w:fldChar w:fldCharType="separate"/>
                                  </w:r>
                                  <w:r w:rsidR="00976E3B">
                                    <w:rPr>
                                      <w:b/>
                                      <w:i/>
                                      <w:sz w:val="16"/>
                                    </w:rPr>
                                    <w:t>5</w:t>
                                  </w:r>
                                  <w:r>
                                    <w:rPr>
                                      <w:b/>
                                      <w:i/>
                                      <w:sz w:val="16"/>
                                    </w:rPr>
                                    <w:fldChar w:fldCharType="end"/>
                                  </w:r>
                                  <w:r>
                                    <w:rPr>
                                      <w:b/>
                                      <w:i/>
                                      <w:sz w:val="16"/>
                                    </w:rPr>
                                    <w:t xml:space="preserve">: </w:t>
                                  </w:r>
                                  <w:r w:rsidRPr="00D45C09">
                                    <w:rPr>
                                      <w:sz w:val="16"/>
                                    </w:rPr>
                                    <w:t>Th</w:t>
                                  </w:r>
                                  <w:r w:rsidRPr="00CB145D">
                                    <w:rPr>
                                      <w:sz w:val="16"/>
                                    </w:rPr>
                                    <w:t xml:space="preserve">is item should set out the expected </w:t>
                                  </w:r>
                                  <w:r>
                                    <w:rPr>
                                      <w:sz w:val="16"/>
                                    </w:rPr>
                                    <w:t>date the Project would end. This date should be a short time after the last activity or deliverable is due to enable the parties to close out the Project.</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9090" id="Text Box 113" o:spid="_x0000_s1115" type="#_x0000_t202" style="position:absolute;margin-left:15.1pt;margin-top:.2pt;width:205.05pt;height:51.7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" fillcolor="#e9e4de [3209]" stroked="f" strokeweight=".5pt">
                      <v:textbox>
                        <w:txbxContent>
                          <w:p w14:paraId="41B8C8B1" w14:textId="186F07EF" w:rsidR="00EA5B41" w:rsidRPr="008F11A2"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_Ref82608622 \r \h </w:instrText>
                            </w:r>
                            <w:r>
                              <w:rPr>
                                <w:b/>
                                <w:i/>
                                <w:sz w:val="16"/>
                              </w:rPr>
                            </w:r>
                            <w:r>
                              <w:rPr>
                                <w:b/>
                                <w:i/>
                                <w:sz w:val="16"/>
                              </w:rPr>
                              <w:fldChar w:fldCharType="separate"/>
                            </w:r>
                            <w:r w:rsidR="00976E3B">
                              <w:rPr>
                                <w:b/>
                                <w:i/>
                                <w:sz w:val="16"/>
                              </w:rPr>
                              <w:t>5</w:t>
                            </w:r>
                            <w:r>
                              <w:rPr>
                                <w:b/>
                                <w:i/>
                                <w:sz w:val="16"/>
                              </w:rPr>
                              <w:fldChar w:fldCharType="end"/>
                            </w:r>
                            <w:r>
                              <w:rPr>
                                <w:b/>
                                <w:i/>
                                <w:sz w:val="16"/>
                              </w:rPr>
                              <w:t xml:space="preserve">: </w:t>
                            </w:r>
                            <w:r w:rsidRPr="00D45C09">
                              <w:rPr>
                                <w:sz w:val="16"/>
                              </w:rPr>
                              <w:t>Th</w:t>
                            </w:r>
                            <w:r w:rsidRPr="00CB145D">
                              <w:rPr>
                                <w:sz w:val="16"/>
                              </w:rPr>
                              <w:t xml:space="preserve">is item should set out the expected </w:t>
                            </w:r>
                            <w:r>
                              <w:rPr>
                                <w:sz w:val="16"/>
                              </w:rPr>
                              <w:t>date the Project would end. This date should be a short time after the last activity or deliverable is due to enable the parties to close out the Project.</w:t>
                            </w:r>
                            <w:r>
                              <w:rPr>
                                <w:b/>
                                <w:sz w:val="16"/>
                              </w:rPr>
                              <w:t xml:space="preserve"> </w:t>
                            </w:r>
                          </w:p>
                        </w:txbxContent>
                      </v:textbox>
                      <w10:wrap anchorx="margin"/>
                    </v:shape>
                  </w:pict>
                </mc:Fallback>
              </mc:AlternateContent>
            </w:r>
            <w:r w:rsidRPr="00576CDE">
              <w:rPr>
                <w:i/>
                <w:highlight w:val="lightGray"/>
              </w:rPr>
              <w:t>Agreement, or it may be a specific date.]</w:t>
            </w:r>
            <w:r w:rsidRPr="00714314" w:rsidDel="00233129">
              <w:t xml:space="preserve"> </w:t>
            </w:r>
          </w:p>
        </w:tc>
      </w:tr>
      <w:tr w:rsidR="00FB10C4" w14:paraId="004639B3" w14:textId="77777777" w:rsidTr="00A0381E">
        <w:tc>
          <w:tcPr>
            <w:tcW w:w="606" w:type="dxa"/>
          </w:tcPr>
          <w:p w14:paraId="165D0237" w14:textId="77777777" w:rsidR="00EA5B41" w:rsidRPr="00615B8D" w:rsidRDefault="00EA5B41" w:rsidP="009175CB">
            <w:pPr>
              <w:pStyle w:val="ListParagraph"/>
              <w:numPr>
                <w:ilvl w:val="0"/>
                <w:numId w:val="32"/>
              </w:numPr>
              <w:rPr>
                <w:b/>
              </w:rPr>
            </w:pPr>
            <w:bookmarkStart w:id="472" w:name="_Ref82608622"/>
          </w:p>
        </w:tc>
        <w:bookmarkEnd w:id="472"/>
        <w:tc>
          <w:tcPr>
            <w:tcW w:w="1412" w:type="dxa"/>
          </w:tcPr>
          <w:p w14:paraId="092ABC05" w14:textId="72139F46" w:rsidR="00EA5B41" w:rsidRPr="000E5655" w:rsidRDefault="00EA5B41" w:rsidP="00A0381E">
            <w:r w:rsidRPr="000E5655">
              <w:t xml:space="preserve">Clause </w:t>
            </w:r>
            <w:r>
              <w:fldChar w:fldCharType="begin"/>
            </w:r>
            <w:r>
              <w:instrText xml:space="preserve"> REF _Ref85114828 \w \h </w:instrText>
            </w:r>
            <w:r>
              <w:fldChar w:fldCharType="separate"/>
            </w:r>
            <w:r w:rsidR="00976E3B">
              <w:t>1.1</w:t>
            </w:r>
            <w:r>
              <w:fldChar w:fldCharType="end"/>
            </w:r>
          </w:p>
        </w:tc>
        <w:tc>
          <w:tcPr>
            <w:tcW w:w="1768" w:type="dxa"/>
          </w:tcPr>
          <w:p w14:paraId="477BBC98" w14:textId="77777777" w:rsidR="00EA5B41" w:rsidRDefault="00EA5B41" w:rsidP="00A0381E">
            <w:r>
              <w:t>Project End Date</w:t>
            </w:r>
          </w:p>
        </w:tc>
        <w:tc>
          <w:tcPr>
            <w:tcW w:w="2723" w:type="dxa"/>
            <w:gridSpan w:val="2"/>
          </w:tcPr>
          <w:p w14:paraId="70FEF692" w14:textId="4BEC78C7" w:rsidR="00EA5B41" w:rsidRPr="00714314" w:rsidRDefault="00EA5B41" w:rsidP="00A0381E">
            <w:r>
              <w:rPr>
                <w:noProof/>
                <w:sz w:val="28"/>
                <w:szCs w:val="28"/>
                <w:lang w:eastAsia="en-AU"/>
              </w:rPr>
              <mc:AlternateContent>
                <mc:Choice Requires="wps">
                  <w:drawing>
                    <wp:anchor distT="0" distB="0" distL="114300" distR="114300" simplePos="0" relativeHeight="251771904" behindDoc="0" locked="0" layoutInCell="1" allowOverlap="1" wp14:anchorId="11EA5DFF" wp14:editId="6FA542C4">
                      <wp:simplePos x="0" y="0"/>
                      <wp:positionH relativeFrom="rightMargin">
                        <wp:posOffset>223112</wp:posOffset>
                      </wp:positionH>
                      <wp:positionV relativeFrom="paragraph">
                        <wp:posOffset>383662</wp:posOffset>
                      </wp:positionV>
                      <wp:extent cx="2610969" cy="809407"/>
                      <wp:effectExtent l="0" t="0" r="0" b="0"/>
                      <wp:wrapNone/>
                      <wp:docPr id="76" name="Text Box 76"/>
                      <wp:cNvGraphicFramePr/>
                      <a:graphic xmlns:a="http://schemas.openxmlformats.org/drawingml/2006/main">
                        <a:graphicData uri="http://schemas.microsoft.com/office/word/2010/wordprocessingShape">
                          <wps:wsp>
                            <wps:cNvSpPr txBox="1"/>
                            <wps:spPr>
                              <a:xfrm>
                                <a:off x="0" y="0"/>
                                <a:ext cx="2610969" cy="809407"/>
                              </a:xfrm>
                              <a:prstGeom prst="rect">
                                <a:avLst/>
                              </a:prstGeom>
                              <a:solidFill>
                                <a:schemeClr val="accent6"/>
                              </a:solidFill>
                              <a:ln w="6350">
                                <a:noFill/>
                              </a:ln>
                            </wps:spPr>
                            <wps:txbx>
                              <w:txbxContent>
                                <w:p w14:paraId="68F80E48" w14:textId="1017E99B" w:rsidR="00EA5B41" w:rsidRPr="00890178" w:rsidRDefault="00EA5B41" w:rsidP="00EA5B41">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_Ref100002026 \w \h </w:instrText>
                                  </w:r>
                                  <w:r>
                                    <w:rPr>
                                      <w:b/>
                                      <w:i/>
                                      <w:sz w:val="16"/>
                                    </w:rPr>
                                  </w:r>
                                  <w:r>
                                    <w:rPr>
                                      <w:b/>
                                      <w:i/>
                                      <w:sz w:val="16"/>
                                    </w:rPr>
                                    <w:fldChar w:fldCharType="separate"/>
                                  </w:r>
                                  <w:r w:rsidR="00976E3B">
                                    <w:rPr>
                                      <w:b/>
                                      <w:i/>
                                      <w:sz w:val="16"/>
                                    </w:rPr>
                                    <w:t>6</w:t>
                                  </w:r>
                                  <w:r>
                                    <w:rPr>
                                      <w:b/>
                                      <w:i/>
                                      <w:sz w:val="16"/>
                                    </w:rPr>
                                    <w:fldChar w:fldCharType="end"/>
                                  </w:r>
                                  <w:r>
                                    <w:rPr>
                                      <w:b/>
                                      <w:i/>
                                      <w:sz w:val="16"/>
                                    </w:rPr>
                                    <w:t xml:space="preserve">: </w:t>
                                  </w:r>
                                  <w:r w:rsidRPr="00890178">
                                    <w:rPr>
                                      <w:sz w:val="16"/>
                                    </w:rPr>
                                    <w:t>This item should set out an</w:t>
                                  </w:r>
                                  <w:r>
                                    <w:rPr>
                                      <w:sz w:val="16"/>
                                    </w:rPr>
                                    <w:t>y</w:t>
                                  </w:r>
                                  <w:r w:rsidRPr="00890178">
                                    <w:rPr>
                                      <w:sz w:val="16"/>
                                    </w:rPr>
                                    <w:t xml:space="preserve"> polices, standards or laws that will apply to the Project. For example, the parties may specify that</w:t>
                                  </w:r>
                                  <w:r>
                                    <w:rPr>
                                      <w:sz w:val="16"/>
                                    </w:rPr>
                                    <w:t xml:space="preserve"> </w:t>
                                  </w:r>
                                  <w:r w:rsidRPr="00890178">
                                    <w:rPr>
                                      <w:sz w:val="16"/>
                                    </w:rPr>
                                    <w:t>the Project will be undertaken in accordance with the AIATSIS – Code of Ethics for Aboriginal and/or Torres Strait Islander Research</w:t>
                                  </w:r>
                                  <w:r w:rsidRPr="008B2A42">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A5DFF" id="Text Box 76" o:spid="_x0000_s1116" type="#_x0000_t202" style="position:absolute;margin-left:17.55pt;margin-top:30.2pt;width:205.6pt;height:63.75pt;z-index:2517719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" fillcolor="#e9e4de [3209]" stroked="f" strokeweight=".5pt">
                      <v:textbox>
                        <w:txbxContent>
                          <w:p w14:paraId="68F80E48" w14:textId="1017E99B" w:rsidR="00EA5B41" w:rsidRPr="00890178" w:rsidRDefault="00EA5B41" w:rsidP="00EA5B41">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_Ref100002026 \w \h </w:instrText>
                            </w:r>
                            <w:r>
                              <w:rPr>
                                <w:b/>
                                <w:i/>
                                <w:sz w:val="16"/>
                              </w:rPr>
                            </w:r>
                            <w:r>
                              <w:rPr>
                                <w:b/>
                                <w:i/>
                                <w:sz w:val="16"/>
                              </w:rPr>
                              <w:fldChar w:fldCharType="separate"/>
                            </w:r>
                            <w:r w:rsidR="00976E3B">
                              <w:rPr>
                                <w:b/>
                                <w:i/>
                                <w:sz w:val="16"/>
                              </w:rPr>
                              <w:t>6</w:t>
                            </w:r>
                            <w:r>
                              <w:rPr>
                                <w:b/>
                                <w:i/>
                                <w:sz w:val="16"/>
                              </w:rPr>
                              <w:fldChar w:fldCharType="end"/>
                            </w:r>
                            <w:r>
                              <w:rPr>
                                <w:b/>
                                <w:i/>
                                <w:sz w:val="16"/>
                              </w:rPr>
                              <w:t xml:space="preserve">: </w:t>
                            </w:r>
                            <w:r w:rsidRPr="00890178">
                              <w:rPr>
                                <w:sz w:val="16"/>
                              </w:rPr>
                              <w:t>This item should set out an</w:t>
                            </w:r>
                            <w:r>
                              <w:rPr>
                                <w:sz w:val="16"/>
                              </w:rPr>
                              <w:t>y</w:t>
                            </w:r>
                            <w:r w:rsidRPr="00890178">
                              <w:rPr>
                                <w:sz w:val="16"/>
                              </w:rPr>
                              <w:t xml:space="preserve"> polices, standards or laws that will apply to the Project. For example, the parties may specify that</w:t>
                            </w:r>
                            <w:r>
                              <w:rPr>
                                <w:sz w:val="16"/>
                              </w:rPr>
                              <w:t xml:space="preserve"> </w:t>
                            </w:r>
                            <w:r w:rsidRPr="00890178">
                              <w:rPr>
                                <w:sz w:val="16"/>
                              </w:rPr>
                              <w:t>the Project will be undertaken in accordance with the AIATSIS – Code of Ethics for Aboriginal and/or Torres Strait Islander Research</w:t>
                            </w:r>
                            <w:r w:rsidRPr="008B2A42">
                              <w:rPr>
                                <w:sz w:val="16"/>
                              </w:rPr>
                              <w:t>.</w:t>
                            </w:r>
                          </w:p>
                        </w:txbxContent>
                      </v:textbox>
                      <w10:wrap anchorx="margin"/>
                    </v:shape>
                  </w:pict>
                </mc:Fallback>
              </mc:AlternateContent>
            </w:r>
            <w:r w:rsidRPr="00714314">
              <w:t>[</w:t>
            </w:r>
            <w:r>
              <w:rPr>
                <w:i/>
                <w:shd w:val="clear" w:color="auto" w:fill="D9D9D9" w:themeFill="background1" w:themeFillShade="D9"/>
              </w:rPr>
              <w:t>I</w:t>
            </w:r>
            <w:r w:rsidRPr="000E5655">
              <w:rPr>
                <w:i/>
                <w:shd w:val="clear" w:color="auto" w:fill="D9D9D9" w:themeFill="background1" w:themeFillShade="D9"/>
              </w:rPr>
              <w:t xml:space="preserve">nsert date Agreement is to end </w:t>
            </w:r>
            <w:proofErr w:type="spellStart"/>
            <w:r w:rsidRPr="000E5655">
              <w:rPr>
                <w:i/>
                <w:shd w:val="clear" w:color="auto" w:fill="D9D9D9" w:themeFill="background1" w:themeFillShade="D9"/>
              </w:rPr>
              <w:t>eg</w:t>
            </w:r>
            <w:proofErr w:type="spellEnd"/>
            <w:r w:rsidRPr="000E5655">
              <w:rPr>
                <w:i/>
                <w:shd w:val="clear" w:color="auto" w:fill="D9D9D9" w:themeFill="background1" w:themeFillShade="D9"/>
              </w:rPr>
              <w:t>, dd/mm/</w:t>
            </w:r>
            <w:proofErr w:type="spellStart"/>
            <w:r w:rsidRPr="000E5655">
              <w:rPr>
                <w:i/>
                <w:shd w:val="clear" w:color="auto" w:fill="D9D9D9" w:themeFill="background1" w:themeFillShade="D9"/>
              </w:rPr>
              <w:t>yy</w:t>
            </w:r>
            <w:proofErr w:type="spellEnd"/>
            <w:r w:rsidRPr="00714314">
              <w:t>]</w:t>
            </w:r>
          </w:p>
        </w:tc>
      </w:tr>
      <w:tr w:rsidR="00FB10C4" w14:paraId="3CDDD493" w14:textId="77777777" w:rsidTr="00A0381E">
        <w:tc>
          <w:tcPr>
            <w:tcW w:w="606" w:type="dxa"/>
          </w:tcPr>
          <w:p w14:paraId="212048D8" w14:textId="77777777" w:rsidR="00EA5B41" w:rsidRPr="00615B8D" w:rsidRDefault="00EA5B41" w:rsidP="009175CB">
            <w:pPr>
              <w:pStyle w:val="ListParagraph"/>
              <w:numPr>
                <w:ilvl w:val="0"/>
                <w:numId w:val="32"/>
              </w:numPr>
              <w:rPr>
                <w:b/>
              </w:rPr>
            </w:pPr>
            <w:bookmarkStart w:id="473" w:name="_Ref100002026"/>
          </w:p>
        </w:tc>
        <w:bookmarkEnd w:id="473"/>
        <w:tc>
          <w:tcPr>
            <w:tcW w:w="1412" w:type="dxa"/>
          </w:tcPr>
          <w:p w14:paraId="6E973E84" w14:textId="33D6C3A3" w:rsidR="00EA5B41" w:rsidRPr="000E5655" w:rsidRDefault="00EA5B41" w:rsidP="00A0381E">
            <w:r w:rsidRPr="00901DDD">
              <w:t xml:space="preserve">Clause  </w:t>
            </w:r>
            <w:r w:rsidRPr="00827161">
              <w:fldChar w:fldCharType="begin"/>
            </w:r>
            <w:r w:rsidRPr="00901DDD">
              <w:instrText xml:space="preserve"> REF _Ref106785745 \r \h </w:instrText>
            </w:r>
            <w:r w:rsidRPr="00827161">
              <w:instrText xml:space="preserve"> \* MERGEFORMAT </w:instrText>
            </w:r>
            <w:r w:rsidRPr="00827161">
              <w:fldChar w:fldCharType="separate"/>
            </w:r>
            <w:r w:rsidR="00976E3B">
              <w:t>3.1(a)(</w:t>
            </w:r>
            <w:proofErr w:type="spellStart"/>
            <w:proofErr w:type="gramStart"/>
            <w:r w:rsidR="00976E3B">
              <w:t>i</w:t>
            </w:r>
            <w:proofErr w:type="spellEnd"/>
            <w:r w:rsidR="00976E3B">
              <w:t>)C</w:t>
            </w:r>
            <w:proofErr w:type="gramEnd"/>
            <w:r w:rsidRPr="00827161">
              <w:fldChar w:fldCharType="end"/>
            </w:r>
          </w:p>
        </w:tc>
        <w:tc>
          <w:tcPr>
            <w:tcW w:w="1768" w:type="dxa"/>
          </w:tcPr>
          <w:p w14:paraId="3B463115" w14:textId="77777777" w:rsidR="00EA5B41" w:rsidRDefault="00EA5B41" w:rsidP="00A0381E">
            <w:r w:rsidRPr="002E3E71">
              <w:t>Policies, standards or laws</w:t>
            </w:r>
          </w:p>
        </w:tc>
        <w:tc>
          <w:tcPr>
            <w:tcW w:w="2723" w:type="dxa"/>
            <w:gridSpan w:val="2"/>
          </w:tcPr>
          <w:p w14:paraId="0ED5D876" w14:textId="77777777" w:rsidR="00EA5B41" w:rsidRPr="00714314" w:rsidRDefault="00EA5B41" w:rsidP="00A0381E">
            <w:r>
              <w:rPr>
                <w:b/>
                <w:noProof/>
                <w:lang w:eastAsia="en-AU"/>
              </w:rPr>
              <mc:AlternateContent>
                <mc:Choice Requires="wps">
                  <w:drawing>
                    <wp:anchor distT="0" distB="0" distL="114300" distR="114300" simplePos="0" relativeHeight="251769856" behindDoc="0" locked="0" layoutInCell="1" allowOverlap="1" wp14:anchorId="06E9A659" wp14:editId="31FF5BF4">
                      <wp:simplePos x="0" y="0"/>
                      <wp:positionH relativeFrom="page">
                        <wp:posOffset>1922946</wp:posOffset>
                      </wp:positionH>
                      <wp:positionV relativeFrom="paragraph">
                        <wp:posOffset>816417</wp:posOffset>
                      </wp:positionV>
                      <wp:extent cx="2594582" cy="452673"/>
                      <wp:effectExtent l="0" t="0" r="0" b="5080"/>
                      <wp:wrapNone/>
                      <wp:docPr id="160" name="Text Box 160"/>
                      <wp:cNvGraphicFramePr/>
                      <a:graphic xmlns:a="http://schemas.openxmlformats.org/drawingml/2006/main">
                        <a:graphicData uri="http://schemas.microsoft.com/office/word/2010/wordprocessingShape">
                          <wps:wsp>
                            <wps:cNvSpPr txBox="1"/>
                            <wps:spPr>
                              <a:xfrm>
                                <a:off x="0" y="0"/>
                                <a:ext cx="2594582" cy="452673"/>
                              </a:xfrm>
                              <a:prstGeom prst="rect">
                                <a:avLst/>
                              </a:prstGeom>
                              <a:solidFill>
                                <a:schemeClr val="accent6"/>
                              </a:solidFill>
                              <a:ln w="6350">
                                <a:noFill/>
                              </a:ln>
                            </wps:spPr>
                            <wps:txbx>
                              <w:txbxContent>
                                <w:p w14:paraId="0F48D426" w14:textId="6C0BC7E1" w:rsidR="00EA5B41" w:rsidRPr="00AD421A"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_Ref87560012 \r \h </w:instrText>
                                  </w:r>
                                  <w:r>
                                    <w:rPr>
                                      <w:b/>
                                      <w:i/>
                                      <w:sz w:val="16"/>
                                    </w:rPr>
                                  </w:r>
                                  <w:r>
                                    <w:rPr>
                                      <w:b/>
                                      <w:i/>
                                      <w:sz w:val="16"/>
                                    </w:rPr>
                                    <w:fldChar w:fldCharType="separate"/>
                                  </w:r>
                                  <w:r w:rsidR="00976E3B">
                                    <w:rPr>
                                      <w:b/>
                                      <w:i/>
                                      <w:sz w:val="16"/>
                                    </w:rPr>
                                    <w:t>7</w:t>
                                  </w:r>
                                  <w:r>
                                    <w:rPr>
                                      <w:b/>
                                      <w:i/>
                                      <w:sz w:val="16"/>
                                    </w:rPr>
                                    <w:fldChar w:fldCharType="end"/>
                                  </w:r>
                                  <w:r>
                                    <w:rPr>
                                      <w:b/>
                                      <w:i/>
                                      <w:sz w:val="16"/>
                                    </w:rPr>
                                    <w:t xml:space="preserve">: </w:t>
                                  </w:r>
                                  <w:r w:rsidRPr="00D45C09">
                                    <w:rPr>
                                      <w:sz w:val="16"/>
                                    </w:rPr>
                                    <w:t>The individual</w:t>
                                  </w:r>
                                  <w:r>
                                    <w:rPr>
                                      <w:sz w:val="16"/>
                                    </w:rPr>
                                    <w:t>s nominated</w:t>
                                  </w:r>
                                  <w:r w:rsidRPr="00D45C09">
                                    <w:rPr>
                                      <w:sz w:val="16"/>
                                    </w:rPr>
                                    <w:t xml:space="preserve"> by </w:t>
                                  </w:r>
                                  <w:r>
                                    <w:rPr>
                                      <w:sz w:val="16"/>
                                    </w:rPr>
                                    <w:t xml:space="preserve">the parties to sit on the Governance Committee should be specified in this item.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9A659" id="Text Box 160" o:spid="_x0000_s1117" type="#_x0000_t202" style="position:absolute;margin-left:151.4pt;margin-top:64.3pt;width:204.3pt;height:35.6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" fillcolor="#e9e4de [3209]" stroked="f" strokeweight=".5pt">
                      <v:textbox>
                        <w:txbxContent>
                          <w:p w14:paraId="0F48D426" w14:textId="6C0BC7E1" w:rsidR="00EA5B41" w:rsidRPr="00AD421A"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_Ref87560012 \r \h </w:instrText>
                            </w:r>
                            <w:r>
                              <w:rPr>
                                <w:b/>
                                <w:i/>
                                <w:sz w:val="16"/>
                              </w:rPr>
                            </w:r>
                            <w:r>
                              <w:rPr>
                                <w:b/>
                                <w:i/>
                                <w:sz w:val="16"/>
                              </w:rPr>
                              <w:fldChar w:fldCharType="separate"/>
                            </w:r>
                            <w:r w:rsidR="00976E3B">
                              <w:rPr>
                                <w:b/>
                                <w:i/>
                                <w:sz w:val="16"/>
                              </w:rPr>
                              <w:t>7</w:t>
                            </w:r>
                            <w:r>
                              <w:rPr>
                                <w:b/>
                                <w:i/>
                                <w:sz w:val="16"/>
                              </w:rPr>
                              <w:fldChar w:fldCharType="end"/>
                            </w:r>
                            <w:r>
                              <w:rPr>
                                <w:b/>
                                <w:i/>
                                <w:sz w:val="16"/>
                              </w:rPr>
                              <w:t xml:space="preserve">: </w:t>
                            </w:r>
                            <w:r w:rsidRPr="00D45C09">
                              <w:rPr>
                                <w:sz w:val="16"/>
                              </w:rPr>
                              <w:t>The individual</w:t>
                            </w:r>
                            <w:r>
                              <w:rPr>
                                <w:sz w:val="16"/>
                              </w:rPr>
                              <w:t>s nominated</w:t>
                            </w:r>
                            <w:r w:rsidRPr="00D45C09">
                              <w:rPr>
                                <w:sz w:val="16"/>
                              </w:rPr>
                              <w:t xml:space="preserve"> by </w:t>
                            </w:r>
                            <w:r>
                              <w:rPr>
                                <w:sz w:val="16"/>
                              </w:rPr>
                              <w:t xml:space="preserve">the parties to sit on the Governance Committee should be specified in this item. </w:t>
                            </w:r>
                          </w:p>
                        </w:txbxContent>
                      </v:textbox>
                      <w10:wrap anchorx="page"/>
                    </v:shape>
                  </w:pict>
                </mc:Fallback>
              </mc:AlternateContent>
            </w:r>
            <w:r>
              <w:rPr>
                <w:szCs w:val="20"/>
              </w:rPr>
              <w:t>[</w:t>
            </w:r>
            <w:r w:rsidRPr="00B567CB">
              <w:rPr>
                <w:i/>
                <w:szCs w:val="20"/>
                <w:highlight w:val="lightGray"/>
              </w:rPr>
              <w:t xml:space="preserve">insert any specific policies, standards or law that </w:t>
            </w:r>
            <w:r>
              <w:rPr>
                <w:i/>
                <w:szCs w:val="20"/>
                <w:highlight w:val="lightGray"/>
              </w:rPr>
              <w:t>a party or all</w:t>
            </w:r>
            <w:r w:rsidRPr="00B567CB">
              <w:rPr>
                <w:i/>
                <w:szCs w:val="20"/>
                <w:highlight w:val="lightGray"/>
              </w:rPr>
              <w:t xml:space="preserve"> parties must comply with in delivering the Project.]</w:t>
            </w:r>
          </w:p>
        </w:tc>
      </w:tr>
      <w:tr w:rsidR="00FB10C4" w14:paraId="1C2598D4" w14:textId="77777777" w:rsidTr="00A0381E">
        <w:tc>
          <w:tcPr>
            <w:tcW w:w="606" w:type="dxa"/>
          </w:tcPr>
          <w:p w14:paraId="2530DD9A" w14:textId="77777777" w:rsidR="00EA5B41" w:rsidRPr="00615B8D" w:rsidRDefault="00EA5B41" w:rsidP="009175CB">
            <w:pPr>
              <w:pStyle w:val="ListParagraph"/>
              <w:numPr>
                <w:ilvl w:val="0"/>
                <w:numId w:val="32"/>
              </w:numPr>
              <w:rPr>
                <w:b/>
              </w:rPr>
            </w:pPr>
            <w:bookmarkStart w:id="474" w:name="_Ref87560012"/>
          </w:p>
        </w:tc>
        <w:bookmarkEnd w:id="474"/>
        <w:tc>
          <w:tcPr>
            <w:tcW w:w="1412" w:type="dxa"/>
          </w:tcPr>
          <w:p w14:paraId="5EB21A63" w14:textId="688C36D0" w:rsidR="00EA5B41" w:rsidRDefault="00EA5B41" w:rsidP="00A0381E">
            <w:r>
              <w:t xml:space="preserve">Clause </w:t>
            </w:r>
            <w:r>
              <w:fldChar w:fldCharType="begin"/>
            </w:r>
            <w:r>
              <w:instrText xml:space="preserve"> REF _Ref85114828 \w \h </w:instrText>
            </w:r>
            <w:r>
              <w:fldChar w:fldCharType="separate"/>
            </w:r>
            <w:r w:rsidR="00976E3B">
              <w:t>1.1</w:t>
            </w:r>
            <w:r>
              <w:fldChar w:fldCharType="end"/>
            </w:r>
            <w:r>
              <w:t xml:space="preserve"> and </w:t>
            </w:r>
            <w:r>
              <w:fldChar w:fldCharType="begin"/>
            </w:r>
            <w:r>
              <w:instrText xml:space="preserve"> REF _Ref90466355 \w \h </w:instrText>
            </w:r>
            <w:r>
              <w:fldChar w:fldCharType="separate"/>
            </w:r>
            <w:r w:rsidR="00976E3B">
              <w:t>6.2</w:t>
            </w:r>
            <w:r>
              <w:fldChar w:fldCharType="end"/>
            </w:r>
          </w:p>
        </w:tc>
        <w:tc>
          <w:tcPr>
            <w:tcW w:w="1768" w:type="dxa"/>
          </w:tcPr>
          <w:p w14:paraId="71AB1FB4" w14:textId="77777777" w:rsidR="00EA5B41" w:rsidRDefault="00EA5B41" w:rsidP="00A0381E">
            <w:r>
              <w:t>Governance Committee</w:t>
            </w:r>
          </w:p>
        </w:tc>
        <w:tc>
          <w:tcPr>
            <w:tcW w:w="2723" w:type="dxa"/>
            <w:gridSpan w:val="2"/>
          </w:tcPr>
          <w:p w14:paraId="4CEC3121" w14:textId="77777777" w:rsidR="00EA5B41" w:rsidRPr="002C576B" w:rsidRDefault="00EA5B41" w:rsidP="00A0381E">
            <w:r>
              <w:rPr>
                <w:b/>
                <w:noProof/>
                <w:lang w:eastAsia="en-AU"/>
              </w:rPr>
              <mc:AlternateContent>
                <mc:Choice Requires="wps">
                  <w:drawing>
                    <wp:anchor distT="0" distB="0" distL="114300" distR="114300" simplePos="0" relativeHeight="251770880" behindDoc="0" locked="0" layoutInCell="1" allowOverlap="1" wp14:anchorId="17C4B434" wp14:editId="2C777822">
                      <wp:simplePos x="0" y="0"/>
                      <wp:positionH relativeFrom="page">
                        <wp:posOffset>1922946</wp:posOffset>
                      </wp:positionH>
                      <wp:positionV relativeFrom="paragraph">
                        <wp:posOffset>507862</wp:posOffset>
                      </wp:positionV>
                      <wp:extent cx="2593699" cy="905718"/>
                      <wp:effectExtent l="0" t="0" r="0" b="8890"/>
                      <wp:wrapNone/>
                      <wp:docPr id="159" name="Text Box 159"/>
                      <wp:cNvGraphicFramePr/>
                      <a:graphic xmlns:a="http://schemas.openxmlformats.org/drawingml/2006/main">
                        <a:graphicData uri="http://schemas.microsoft.com/office/word/2010/wordprocessingShape">
                          <wps:wsp>
                            <wps:cNvSpPr txBox="1"/>
                            <wps:spPr>
                              <a:xfrm>
                                <a:off x="0" y="0"/>
                                <a:ext cx="2593699" cy="905718"/>
                              </a:xfrm>
                              <a:prstGeom prst="rect">
                                <a:avLst/>
                              </a:prstGeom>
                              <a:solidFill>
                                <a:schemeClr val="accent6"/>
                              </a:solidFill>
                              <a:ln w="6350">
                                <a:noFill/>
                              </a:ln>
                            </wps:spPr>
                            <wps:txbx>
                              <w:txbxContent>
                                <w:p w14:paraId="77FF702C" w14:textId="6A2D3B4D" w:rsidR="00EA5B41" w:rsidRPr="00BD0AA3"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_Ref87713646 \r \h </w:instrText>
                                  </w:r>
                                  <w:r>
                                    <w:rPr>
                                      <w:b/>
                                      <w:i/>
                                      <w:sz w:val="16"/>
                                    </w:rPr>
                                  </w:r>
                                  <w:r>
                                    <w:rPr>
                                      <w:b/>
                                      <w:i/>
                                      <w:sz w:val="16"/>
                                    </w:rPr>
                                    <w:fldChar w:fldCharType="separate"/>
                                  </w:r>
                                  <w:r w:rsidR="00976E3B">
                                    <w:rPr>
                                      <w:b/>
                                      <w:i/>
                                      <w:sz w:val="16"/>
                                    </w:rPr>
                                    <w:t>8</w:t>
                                  </w:r>
                                  <w:r>
                                    <w:rPr>
                                      <w:b/>
                                      <w:i/>
                                      <w:sz w:val="16"/>
                                    </w:rPr>
                                    <w:fldChar w:fldCharType="end"/>
                                  </w:r>
                                  <w:r>
                                    <w:rPr>
                                      <w:b/>
                                      <w:i/>
                                      <w:sz w:val="16"/>
                                    </w:rPr>
                                    <w:t xml:space="preserve">: </w:t>
                                  </w:r>
                                  <w:r w:rsidRPr="00D45C09">
                                    <w:rPr>
                                      <w:sz w:val="16"/>
                                    </w:rPr>
                                    <w:t>Th</w:t>
                                  </w:r>
                                  <w:r>
                                    <w:rPr>
                                      <w:sz w:val="16"/>
                                    </w:rPr>
                                    <w:t>e individual identified by the parties</w:t>
                                  </w:r>
                                  <w:r w:rsidRPr="00D45C09">
                                    <w:rPr>
                                      <w:sz w:val="16"/>
                                    </w:rPr>
                                    <w:t xml:space="preserve"> to be the </w:t>
                                  </w:r>
                                  <w:r w:rsidRPr="00556EE3">
                                    <w:rPr>
                                      <w:sz w:val="16"/>
                                    </w:rPr>
                                    <w:t>Chief Investigator</w:t>
                                  </w:r>
                                  <w:r w:rsidRPr="00556EE3" w:rsidDel="00556EE3">
                                    <w:rPr>
                                      <w:sz w:val="16"/>
                                    </w:rPr>
                                    <w:t xml:space="preserve"> </w:t>
                                  </w:r>
                                  <w:r w:rsidRPr="00D45C09">
                                    <w:rPr>
                                      <w:sz w:val="16"/>
                                    </w:rPr>
                                    <w:t>should be identified in this item.</w:t>
                                  </w:r>
                                </w:p>
                                <w:p w14:paraId="1D7F34EF" w14:textId="77777777" w:rsidR="00EA5B41" w:rsidRPr="00AD421A" w:rsidRDefault="00EA5B41" w:rsidP="00EA5B41">
                                  <w:pPr>
                                    <w:spacing w:after="120"/>
                                    <w:rPr>
                                      <w:sz w:val="16"/>
                                      <w:szCs w:val="16"/>
                                      <w:lang w:eastAsia="en-AU"/>
                                    </w:rPr>
                                  </w:pPr>
                                  <w:r w:rsidRPr="00D45C09">
                                    <w:rPr>
                                      <w:sz w:val="16"/>
                                    </w:rPr>
                                    <w:t xml:space="preserve">The </w:t>
                                  </w:r>
                                  <w:r w:rsidRPr="00556EE3">
                                    <w:rPr>
                                      <w:sz w:val="16"/>
                                    </w:rPr>
                                    <w:t>Chief Investigator</w:t>
                                  </w:r>
                                  <w:r w:rsidRPr="00556EE3" w:rsidDel="00556EE3">
                                    <w:rPr>
                                      <w:sz w:val="16"/>
                                    </w:rPr>
                                    <w:t xml:space="preserve"> </w:t>
                                  </w:r>
                                  <w:r w:rsidRPr="00D45C09">
                                    <w:rPr>
                                      <w:sz w:val="16"/>
                                    </w:rPr>
                                    <w:t xml:space="preserve">should be </w:t>
                                  </w:r>
                                  <w:r>
                                    <w:rPr>
                                      <w:sz w:val="16"/>
                                    </w:rPr>
                                    <w:t xml:space="preserve">from </w:t>
                                  </w:r>
                                  <w:r w:rsidRPr="00D45C09">
                                    <w:rPr>
                                      <w:sz w:val="16"/>
                                    </w:rPr>
                                    <w:t>the part</w:t>
                                  </w:r>
                                  <w:r>
                                    <w:rPr>
                                      <w:sz w:val="16"/>
                                    </w:rPr>
                                    <w:t>y</w:t>
                                  </w:r>
                                  <w:r w:rsidRPr="00D45C09">
                                    <w:rPr>
                                      <w:sz w:val="16"/>
                                    </w:rPr>
                                    <w:t xml:space="preserve"> who will manage and coordinate the Project</w:t>
                                  </w:r>
                                  <w:r>
                                    <w:rPr>
                                      <w:sz w:val="16"/>
                                    </w:rPr>
                                    <w:t>, which will likely be one of the Universities</w:t>
                                  </w:r>
                                  <w:r w:rsidRPr="00AD421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4B434" id="Text Box 159" o:spid="_x0000_s1118" type="#_x0000_t202" style="position:absolute;margin-left:151.4pt;margin-top:40pt;width:204.25pt;height:71.3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" fillcolor="#e9e4de [3209]" stroked="f" strokeweight=".5pt">
                      <v:textbox>
                        <w:txbxContent>
                          <w:p w14:paraId="77FF702C" w14:textId="6A2D3B4D" w:rsidR="00EA5B41" w:rsidRPr="00BD0AA3"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_Ref87713646 \r \h </w:instrText>
                            </w:r>
                            <w:r>
                              <w:rPr>
                                <w:b/>
                                <w:i/>
                                <w:sz w:val="16"/>
                              </w:rPr>
                            </w:r>
                            <w:r>
                              <w:rPr>
                                <w:b/>
                                <w:i/>
                                <w:sz w:val="16"/>
                              </w:rPr>
                              <w:fldChar w:fldCharType="separate"/>
                            </w:r>
                            <w:r w:rsidR="00976E3B">
                              <w:rPr>
                                <w:b/>
                                <w:i/>
                                <w:sz w:val="16"/>
                              </w:rPr>
                              <w:t>8</w:t>
                            </w:r>
                            <w:r>
                              <w:rPr>
                                <w:b/>
                                <w:i/>
                                <w:sz w:val="16"/>
                              </w:rPr>
                              <w:fldChar w:fldCharType="end"/>
                            </w:r>
                            <w:r>
                              <w:rPr>
                                <w:b/>
                                <w:i/>
                                <w:sz w:val="16"/>
                              </w:rPr>
                              <w:t xml:space="preserve">: </w:t>
                            </w:r>
                            <w:r w:rsidRPr="00D45C09">
                              <w:rPr>
                                <w:sz w:val="16"/>
                              </w:rPr>
                              <w:t>Th</w:t>
                            </w:r>
                            <w:r>
                              <w:rPr>
                                <w:sz w:val="16"/>
                              </w:rPr>
                              <w:t>e individual identified by the parties</w:t>
                            </w:r>
                            <w:r w:rsidRPr="00D45C09">
                              <w:rPr>
                                <w:sz w:val="16"/>
                              </w:rPr>
                              <w:t xml:space="preserve"> to be the </w:t>
                            </w:r>
                            <w:r w:rsidRPr="00556EE3">
                              <w:rPr>
                                <w:sz w:val="16"/>
                              </w:rPr>
                              <w:t>Chief Investigator</w:t>
                            </w:r>
                            <w:r w:rsidRPr="00556EE3" w:rsidDel="00556EE3">
                              <w:rPr>
                                <w:sz w:val="16"/>
                              </w:rPr>
                              <w:t xml:space="preserve"> </w:t>
                            </w:r>
                            <w:r w:rsidRPr="00D45C09">
                              <w:rPr>
                                <w:sz w:val="16"/>
                              </w:rPr>
                              <w:t>should be identified in this item.</w:t>
                            </w:r>
                          </w:p>
                          <w:p w14:paraId="1D7F34EF" w14:textId="77777777" w:rsidR="00EA5B41" w:rsidRPr="00AD421A" w:rsidRDefault="00EA5B41" w:rsidP="00EA5B41">
                            <w:pPr>
                              <w:spacing w:after="120"/>
                              <w:rPr>
                                <w:sz w:val="16"/>
                                <w:szCs w:val="16"/>
                                <w:lang w:eastAsia="en-AU"/>
                              </w:rPr>
                            </w:pPr>
                            <w:r w:rsidRPr="00D45C09">
                              <w:rPr>
                                <w:sz w:val="16"/>
                              </w:rPr>
                              <w:t xml:space="preserve">The </w:t>
                            </w:r>
                            <w:r w:rsidRPr="00556EE3">
                              <w:rPr>
                                <w:sz w:val="16"/>
                              </w:rPr>
                              <w:t>Chief Investigator</w:t>
                            </w:r>
                            <w:r w:rsidRPr="00556EE3" w:rsidDel="00556EE3">
                              <w:rPr>
                                <w:sz w:val="16"/>
                              </w:rPr>
                              <w:t xml:space="preserve"> </w:t>
                            </w:r>
                            <w:r w:rsidRPr="00D45C09">
                              <w:rPr>
                                <w:sz w:val="16"/>
                              </w:rPr>
                              <w:t xml:space="preserve">should be </w:t>
                            </w:r>
                            <w:r>
                              <w:rPr>
                                <w:sz w:val="16"/>
                              </w:rPr>
                              <w:t xml:space="preserve">from </w:t>
                            </w:r>
                            <w:r w:rsidRPr="00D45C09">
                              <w:rPr>
                                <w:sz w:val="16"/>
                              </w:rPr>
                              <w:t>the part</w:t>
                            </w:r>
                            <w:r>
                              <w:rPr>
                                <w:sz w:val="16"/>
                              </w:rPr>
                              <w:t>y</w:t>
                            </w:r>
                            <w:r w:rsidRPr="00D45C09">
                              <w:rPr>
                                <w:sz w:val="16"/>
                              </w:rPr>
                              <w:t xml:space="preserve"> who will manage and coordinate the Project</w:t>
                            </w:r>
                            <w:r>
                              <w:rPr>
                                <w:sz w:val="16"/>
                              </w:rPr>
                              <w:t>, which will likely be one of the Universities</w:t>
                            </w:r>
                            <w:r w:rsidRPr="00AD421A">
                              <w:rPr>
                                <w:sz w:val="16"/>
                              </w:rPr>
                              <w:t xml:space="preserve">. </w:t>
                            </w:r>
                          </w:p>
                        </w:txbxContent>
                      </v:textbox>
                      <w10:wrap anchorx="page"/>
                    </v:shape>
                  </w:pict>
                </mc:Fallback>
              </mc:AlternateContent>
            </w:r>
            <w:r w:rsidRPr="00714314">
              <w:t>[</w:t>
            </w:r>
            <w:r>
              <w:rPr>
                <w:i/>
                <w:highlight w:val="lightGray"/>
              </w:rPr>
              <w:t>F</w:t>
            </w:r>
            <w:r w:rsidRPr="00041274">
              <w:rPr>
                <w:i/>
                <w:highlight w:val="lightGray"/>
              </w:rPr>
              <w:t xml:space="preserve">or each </w:t>
            </w:r>
            <w:r>
              <w:rPr>
                <w:i/>
                <w:highlight w:val="lightGray"/>
              </w:rPr>
              <w:t>party</w:t>
            </w:r>
            <w:r w:rsidRPr="00041274">
              <w:rPr>
                <w:i/>
                <w:highlight w:val="lightGray"/>
              </w:rPr>
              <w:t xml:space="preserve">, </w:t>
            </w:r>
            <w:r w:rsidRPr="00041274">
              <w:rPr>
                <w:i/>
                <w:highlight w:val="lightGray"/>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the representative the party appoints to the Governance Committee.]</w:t>
            </w:r>
            <w:r>
              <w:rPr>
                <w:b/>
                <w:noProof/>
                <w:lang w:eastAsia="en-AU"/>
              </w:rPr>
              <w:t xml:space="preserve"> </w:t>
            </w:r>
          </w:p>
        </w:tc>
      </w:tr>
      <w:tr w:rsidR="00FB10C4" w14:paraId="3C7E2145" w14:textId="77777777" w:rsidTr="00A0381E">
        <w:tc>
          <w:tcPr>
            <w:tcW w:w="606" w:type="dxa"/>
          </w:tcPr>
          <w:p w14:paraId="6964CEAF" w14:textId="77777777" w:rsidR="00EA5B41" w:rsidRPr="00615B8D" w:rsidRDefault="00EA5B41" w:rsidP="009175CB">
            <w:pPr>
              <w:pStyle w:val="ListParagraph"/>
              <w:numPr>
                <w:ilvl w:val="0"/>
                <w:numId w:val="32"/>
              </w:numPr>
              <w:rPr>
                <w:b/>
              </w:rPr>
            </w:pPr>
            <w:bookmarkStart w:id="475" w:name="_Ref87713646"/>
          </w:p>
        </w:tc>
        <w:bookmarkEnd w:id="475"/>
        <w:tc>
          <w:tcPr>
            <w:tcW w:w="1412" w:type="dxa"/>
          </w:tcPr>
          <w:p w14:paraId="5B5A0F53" w14:textId="3A6442AE" w:rsidR="00EA5B41" w:rsidRDefault="00EA5B41" w:rsidP="00A0381E">
            <w:r w:rsidRPr="00901DDD">
              <w:t xml:space="preserve">Clause </w:t>
            </w:r>
            <w:r w:rsidRPr="00827161">
              <w:fldChar w:fldCharType="begin"/>
            </w:r>
            <w:r w:rsidRPr="00901DDD">
              <w:instrText xml:space="preserve"> REF _Ref106786275 \r \h </w:instrText>
            </w:r>
            <w:r w:rsidRPr="00827161">
              <w:instrText xml:space="preserve"> \* MERGEFORMAT </w:instrText>
            </w:r>
            <w:r w:rsidRPr="00827161">
              <w:fldChar w:fldCharType="separate"/>
            </w:r>
            <w:r w:rsidR="00976E3B">
              <w:t>6.3(a)</w:t>
            </w:r>
            <w:r w:rsidRPr="00827161">
              <w:fldChar w:fldCharType="end"/>
            </w:r>
            <w:r w:rsidDel="00F149A8">
              <w:t xml:space="preserve"> </w:t>
            </w:r>
          </w:p>
        </w:tc>
        <w:tc>
          <w:tcPr>
            <w:tcW w:w="1768" w:type="dxa"/>
          </w:tcPr>
          <w:p w14:paraId="290AD7BE" w14:textId="77777777" w:rsidR="00EA5B41" w:rsidRDefault="00EA5B41" w:rsidP="00A0381E">
            <w:r>
              <w:t>Chief Investigator</w:t>
            </w:r>
          </w:p>
        </w:tc>
        <w:tc>
          <w:tcPr>
            <w:tcW w:w="2723" w:type="dxa"/>
            <w:gridSpan w:val="2"/>
          </w:tcPr>
          <w:p w14:paraId="20035FC7" w14:textId="77777777" w:rsidR="00EA5B41" w:rsidRPr="00714314" w:rsidRDefault="00EA5B41" w:rsidP="00A0381E">
            <w:r>
              <w:rPr>
                <w:i/>
                <w:shd w:val="clear" w:color="auto" w:fill="D9D9D9" w:themeFill="background1" w:themeFillShade="D9"/>
              </w:rPr>
              <w:t>[S</w:t>
            </w:r>
            <w:r w:rsidRPr="00150375">
              <w:rPr>
                <w:i/>
                <w:shd w:val="clear" w:color="auto" w:fill="D9D9D9" w:themeFill="background1" w:themeFillShade="D9"/>
              </w:rPr>
              <w:t xml:space="preserve">pecify </w:t>
            </w:r>
            <w:r w:rsidRPr="00556EE3">
              <w:rPr>
                <w:i/>
                <w:shd w:val="clear" w:color="auto" w:fill="D9D9D9" w:themeFill="background1" w:themeFillShade="D9"/>
              </w:rPr>
              <w:t>Chief Investigator</w:t>
            </w:r>
            <w:r w:rsidRPr="00556EE3" w:rsidDel="00556EE3">
              <w:rPr>
                <w:i/>
                <w:shd w:val="clear" w:color="auto" w:fill="D9D9D9" w:themeFill="background1" w:themeFillShade="D9"/>
              </w:rPr>
              <w:t xml:space="preserve"> </w:t>
            </w:r>
            <w:r w:rsidRPr="00150375">
              <w:rPr>
                <w:i/>
                <w:shd w:val="clear" w:color="auto" w:fill="D9D9D9" w:themeFill="background1" w:themeFillShade="D9"/>
              </w:rPr>
              <w:t xml:space="preserve">or state </w:t>
            </w:r>
            <w:r>
              <w:rPr>
                <w:i/>
                <w:shd w:val="clear" w:color="auto" w:fill="D9D9D9" w:themeFill="background1" w:themeFillShade="D9"/>
              </w:rPr>
              <w:t>'</w:t>
            </w:r>
            <w:r w:rsidRPr="00150375">
              <w:rPr>
                <w:i/>
                <w:shd w:val="clear" w:color="auto" w:fill="D9D9D9" w:themeFill="background1" w:themeFillShade="D9"/>
              </w:rPr>
              <w:t>N/A</w:t>
            </w:r>
            <w:r>
              <w:rPr>
                <w:i/>
                <w:shd w:val="clear" w:color="auto" w:fill="D9D9D9" w:themeFill="background1" w:themeFillShade="D9"/>
              </w:rPr>
              <w:t>'.</w:t>
            </w:r>
            <w:r w:rsidRPr="00150375">
              <w:rPr>
                <w:i/>
                <w:shd w:val="clear" w:color="auto" w:fill="D9D9D9" w:themeFill="background1" w:themeFillShade="D9"/>
              </w:rPr>
              <w:t>]</w:t>
            </w:r>
          </w:p>
        </w:tc>
      </w:tr>
      <w:tr w:rsidR="0068182D" w14:paraId="3D1C65FE" w14:textId="77777777" w:rsidTr="00A0381E">
        <w:tc>
          <w:tcPr>
            <w:tcW w:w="606" w:type="dxa"/>
            <w:vMerge w:val="restart"/>
          </w:tcPr>
          <w:p w14:paraId="4DCF34F3" w14:textId="77777777" w:rsidR="00EA5B41" w:rsidRPr="00615B8D" w:rsidRDefault="00EA5B41" w:rsidP="009175CB">
            <w:pPr>
              <w:pStyle w:val="ListParagraph"/>
              <w:numPr>
                <w:ilvl w:val="0"/>
                <w:numId w:val="32"/>
              </w:numPr>
              <w:rPr>
                <w:b/>
              </w:rPr>
            </w:pPr>
            <w:bookmarkStart w:id="476" w:name="_Ref100002961"/>
          </w:p>
        </w:tc>
        <w:bookmarkEnd w:id="476"/>
        <w:tc>
          <w:tcPr>
            <w:tcW w:w="1412" w:type="dxa"/>
            <w:vMerge w:val="restart"/>
          </w:tcPr>
          <w:p w14:paraId="212F22CC" w14:textId="0CB1102A" w:rsidR="00EA5B41" w:rsidRPr="003F31EA" w:rsidRDefault="00EA5B41" w:rsidP="00A0381E">
            <w:r w:rsidRPr="003F31EA">
              <w:t xml:space="preserve">Clause </w:t>
            </w:r>
            <w:r>
              <w:fldChar w:fldCharType="begin"/>
            </w:r>
            <w:r>
              <w:instrText xml:space="preserve"> REF _Ref85114828 \w \h </w:instrText>
            </w:r>
            <w:r>
              <w:fldChar w:fldCharType="separate"/>
            </w:r>
            <w:r w:rsidR="00976E3B">
              <w:t>1.1</w:t>
            </w:r>
            <w:r>
              <w:fldChar w:fldCharType="end"/>
            </w:r>
            <w:r>
              <w:t xml:space="preserve"> and </w:t>
            </w:r>
            <w:r w:rsidRPr="00CF302A">
              <w:fldChar w:fldCharType="begin"/>
            </w:r>
            <w:r w:rsidRPr="003F31EA">
              <w:instrText xml:space="preserve"> REF _Ref85190773 \w \h </w:instrText>
            </w:r>
            <w:r w:rsidRPr="009D3180">
              <w:instrText xml:space="preserve"> \* MERGEFORMAT </w:instrText>
            </w:r>
            <w:r w:rsidRPr="00CF302A">
              <w:fldChar w:fldCharType="separate"/>
            </w:r>
            <w:r w:rsidR="00976E3B">
              <w:t>6.4</w:t>
            </w:r>
            <w:r w:rsidRPr="00CF302A">
              <w:fldChar w:fldCharType="end"/>
            </w:r>
          </w:p>
        </w:tc>
        <w:tc>
          <w:tcPr>
            <w:tcW w:w="1768" w:type="dxa"/>
            <w:vMerge w:val="restart"/>
          </w:tcPr>
          <w:p w14:paraId="2856C1C1" w14:textId="77777777" w:rsidR="00EA5B41" w:rsidRPr="003F31EA" w:rsidRDefault="00EA5B41" w:rsidP="00A0381E">
            <w:r w:rsidRPr="003F31EA">
              <w:t xml:space="preserve">Key Personnel </w:t>
            </w:r>
          </w:p>
        </w:tc>
        <w:tc>
          <w:tcPr>
            <w:tcW w:w="1426" w:type="dxa"/>
          </w:tcPr>
          <w:p w14:paraId="2353D432" w14:textId="77777777" w:rsidR="00EA5B41" w:rsidRPr="00890178" w:rsidRDefault="00EA5B41" w:rsidP="00A0381E">
            <w:pPr>
              <w:rPr>
                <w:bCs/>
                <w:noProof/>
                <w:lang w:eastAsia="en-AU"/>
              </w:rPr>
            </w:pPr>
            <w:r w:rsidRPr="00890178">
              <w:rPr>
                <w:bCs/>
                <w:noProof/>
                <w:lang w:eastAsia="en-AU"/>
              </w:rPr>
              <w:t>University A Key Personnel</w:t>
            </w:r>
          </w:p>
        </w:tc>
        <w:tc>
          <w:tcPr>
            <w:tcW w:w="1297" w:type="dxa"/>
          </w:tcPr>
          <w:p w14:paraId="620035CA" w14:textId="77777777" w:rsidR="00EA5B41" w:rsidRPr="00714314" w:rsidRDefault="00EA5B41" w:rsidP="00A0381E">
            <w:r w:rsidRPr="002E3E71">
              <w:rPr>
                <w:bCs/>
                <w:noProof/>
                <w:lang w:eastAsia="en-AU"/>
              </w:rPr>
              <w:t xml:space="preserve">University </w:t>
            </w:r>
            <w:r>
              <w:rPr>
                <w:bCs/>
                <w:noProof/>
                <w:lang w:eastAsia="en-AU"/>
              </w:rPr>
              <w:t>B</w:t>
            </w:r>
            <w:r w:rsidRPr="002E3E71">
              <w:rPr>
                <w:bCs/>
                <w:noProof/>
                <w:lang w:eastAsia="en-AU"/>
              </w:rPr>
              <w:t xml:space="preserve"> Key Personnel</w:t>
            </w:r>
          </w:p>
        </w:tc>
      </w:tr>
      <w:tr w:rsidR="0068182D" w14:paraId="20A189B5" w14:textId="77777777" w:rsidTr="00A0381E">
        <w:tc>
          <w:tcPr>
            <w:tcW w:w="606" w:type="dxa"/>
            <w:vMerge/>
          </w:tcPr>
          <w:p w14:paraId="0581926D" w14:textId="77777777" w:rsidR="00EA5B41" w:rsidRPr="00615B8D" w:rsidRDefault="00EA5B41" w:rsidP="009175CB">
            <w:pPr>
              <w:pStyle w:val="ListParagraph"/>
              <w:numPr>
                <w:ilvl w:val="0"/>
                <w:numId w:val="32"/>
              </w:numPr>
              <w:rPr>
                <w:b/>
              </w:rPr>
            </w:pPr>
          </w:p>
        </w:tc>
        <w:tc>
          <w:tcPr>
            <w:tcW w:w="1412" w:type="dxa"/>
            <w:vMerge/>
          </w:tcPr>
          <w:p w14:paraId="56DB0835" w14:textId="77777777" w:rsidR="00EA5B41" w:rsidRPr="003F31EA" w:rsidRDefault="00EA5B41" w:rsidP="00A0381E"/>
        </w:tc>
        <w:tc>
          <w:tcPr>
            <w:tcW w:w="1768" w:type="dxa"/>
            <w:vMerge/>
          </w:tcPr>
          <w:p w14:paraId="2BD6C454" w14:textId="77777777" w:rsidR="00EA5B41" w:rsidRPr="003F31EA" w:rsidRDefault="00EA5B41" w:rsidP="00A0381E"/>
        </w:tc>
        <w:tc>
          <w:tcPr>
            <w:tcW w:w="1426" w:type="dxa"/>
          </w:tcPr>
          <w:p w14:paraId="693693A5" w14:textId="77777777" w:rsidR="00EA5B41" w:rsidRDefault="00EA5B41" w:rsidP="00A0381E">
            <w:pPr>
              <w:rPr>
                <w:b/>
                <w:noProof/>
                <w:lang w:eastAsia="en-AU"/>
              </w:rPr>
            </w:pPr>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r w:rsidDel="007A0AD8">
              <w:rPr>
                <w:noProof/>
                <w:lang w:eastAsia="en-AU"/>
              </w:rPr>
              <w:t xml:space="preserve"> </w:t>
            </w:r>
          </w:p>
        </w:tc>
        <w:tc>
          <w:tcPr>
            <w:tcW w:w="1297" w:type="dxa"/>
          </w:tcPr>
          <w:p w14:paraId="6DCB0591" w14:textId="77777777" w:rsidR="00EA5B41" w:rsidRPr="00714314" w:rsidRDefault="00EA5B41" w:rsidP="00A0381E">
            <w:r>
              <w:rPr>
                <w:b/>
                <w:noProof/>
                <w:lang w:eastAsia="en-AU"/>
              </w:rPr>
              <mc:AlternateContent>
                <mc:Choice Requires="wps">
                  <w:drawing>
                    <wp:anchor distT="0" distB="0" distL="114300" distR="114300" simplePos="0" relativeHeight="251780096" behindDoc="0" locked="0" layoutInCell="1" allowOverlap="1" wp14:anchorId="2A2306FF" wp14:editId="7E4877AE">
                      <wp:simplePos x="0" y="0"/>
                      <wp:positionH relativeFrom="rightMargin">
                        <wp:posOffset>226356</wp:posOffset>
                      </wp:positionH>
                      <wp:positionV relativeFrom="paragraph">
                        <wp:posOffset>-313640</wp:posOffset>
                      </wp:positionV>
                      <wp:extent cx="2597006" cy="826798"/>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597006" cy="826798"/>
                              </a:xfrm>
                              <a:prstGeom prst="rect">
                                <a:avLst/>
                              </a:prstGeom>
                              <a:solidFill>
                                <a:schemeClr val="accent6"/>
                              </a:solidFill>
                              <a:ln w="6350">
                                <a:noFill/>
                              </a:ln>
                            </wps:spPr>
                            <wps:txbx>
                              <w:txbxContent>
                                <w:p w14:paraId="341E6C7F" w14:textId="3846BE24" w:rsidR="00EA5B41" w:rsidRPr="00077476"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_Ref100002961 \w \h </w:instrText>
                                  </w:r>
                                  <w:r>
                                    <w:rPr>
                                      <w:b/>
                                      <w:i/>
                                      <w:sz w:val="16"/>
                                    </w:rPr>
                                  </w:r>
                                  <w:r>
                                    <w:rPr>
                                      <w:b/>
                                      <w:i/>
                                      <w:sz w:val="16"/>
                                    </w:rPr>
                                    <w:fldChar w:fldCharType="separate"/>
                                  </w:r>
                                  <w:r w:rsidR="00976E3B">
                                    <w:rPr>
                                      <w:b/>
                                      <w:i/>
                                      <w:sz w:val="16"/>
                                    </w:rPr>
                                    <w:t>9</w:t>
                                  </w:r>
                                  <w:r>
                                    <w:rPr>
                                      <w:b/>
                                      <w:i/>
                                      <w:sz w:val="16"/>
                                    </w:rPr>
                                    <w:fldChar w:fldCharType="end"/>
                                  </w:r>
                                  <w:r>
                                    <w:rPr>
                                      <w:b/>
                                      <w:i/>
                                      <w:sz w:val="16"/>
                                    </w:rPr>
                                    <w:t xml:space="preserve">: </w:t>
                                  </w:r>
                                  <w:r>
                                    <w:rPr>
                                      <w:sz w:val="16"/>
                                    </w:rPr>
                                    <w:t xml:space="preserve">Each party is obliged to perform the Project utilising any Key Personnel listed in item </w:t>
                                  </w:r>
                                  <w:r w:rsidRPr="002E3E71">
                                    <w:rPr>
                                      <w:bCs/>
                                      <w:iCs/>
                                      <w:sz w:val="16"/>
                                    </w:rPr>
                                    <w:fldChar w:fldCharType="begin"/>
                                  </w:r>
                                  <w:r w:rsidRPr="002E3E71">
                                    <w:rPr>
                                      <w:bCs/>
                                      <w:iCs/>
                                      <w:sz w:val="16"/>
                                    </w:rPr>
                                    <w:instrText xml:space="preserve"> REF _Ref100002961 \w \h  \* MERGEFORMAT </w:instrText>
                                  </w:r>
                                  <w:r w:rsidRPr="002E3E71">
                                    <w:rPr>
                                      <w:bCs/>
                                      <w:iCs/>
                                      <w:sz w:val="16"/>
                                    </w:rPr>
                                  </w:r>
                                  <w:r w:rsidRPr="002E3E71">
                                    <w:rPr>
                                      <w:bCs/>
                                      <w:iCs/>
                                      <w:sz w:val="16"/>
                                    </w:rPr>
                                    <w:fldChar w:fldCharType="separate"/>
                                  </w:r>
                                  <w:r w:rsidR="00976E3B">
                                    <w:rPr>
                                      <w:bCs/>
                                      <w:iCs/>
                                      <w:sz w:val="16"/>
                                    </w:rPr>
                                    <w:t>9</w:t>
                                  </w:r>
                                  <w:r w:rsidRPr="002E3E71">
                                    <w:rPr>
                                      <w:bCs/>
                                      <w:iCs/>
                                      <w:sz w:val="16"/>
                                    </w:rPr>
                                    <w:fldChar w:fldCharType="end"/>
                                  </w:r>
                                  <w:r>
                                    <w:rPr>
                                      <w:sz w:val="16"/>
                                    </w:rPr>
                                    <w:t xml:space="preserve"> (see clause </w:t>
                                  </w:r>
                                  <w:r>
                                    <w:fldChar w:fldCharType="begin"/>
                                  </w:r>
                                  <w:r>
                                    <w:rPr>
                                      <w:sz w:val="16"/>
                                    </w:rPr>
                                    <w:instrText xml:space="preserve"> REF _Ref82349271 \w \h </w:instrText>
                                  </w:r>
                                  <w:r>
                                    <w:fldChar w:fldCharType="separate"/>
                                  </w:r>
                                  <w:r w:rsidR="00976E3B">
                                    <w:rPr>
                                      <w:sz w:val="16"/>
                                    </w:rPr>
                                    <w:t>6.4</w:t>
                                  </w:r>
                                  <w:r>
                                    <w:fldChar w:fldCharType="end"/>
                                  </w:r>
                                  <w:r>
                                    <w:rPr>
                                      <w:sz w:val="16"/>
                                    </w:rPr>
                                    <w:t>).</w:t>
                                  </w:r>
                                </w:p>
                                <w:p w14:paraId="0E351C68" w14:textId="77777777" w:rsidR="00EA5B41" w:rsidRPr="00BC66D2" w:rsidRDefault="00EA5B41" w:rsidP="00EA5B41">
                                  <w:pPr>
                                    <w:spacing w:after="120"/>
                                    <w:rPr>
                                      <w:sz w:val="16"/>
                                    </w:rPr>
                                  </w:pPr>
                                  <w:r>
                                    <w:rPr>
                                      <w:sz w:val="16"/>
                                    </w:rPr>
                                    <w:t>List any Key Personnel that each party must utilise in the performance of the Project.</w:t>
                                  </w:r>
                                </w:p>
                                <w:p w14:paraId="268F7436" w14:textId="77777777" w:rsidR="00EA5B41" w:rsidRPr="00BC66D2" w:rsidRDefault="00EA5B41" w:rsidP="00EA5B41">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306FF" id="Text Box 82" o:spid="_x0000_s1119" type="#_x0000_t202" style="position:absolute;margin-left:17.8pt;margin-top:-24.7pt;width:204.5pt;height:65.1pt;z-index:251780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" fillcolor="#e9e4de [3209]" stroked="f" strokeweight=".5pt">
                      <v:textbox>
                        <w:txbxContent>
                          <w:p w14:paraId="341E6C7F" w14:textId="3846BE24" w:rsidR="00EA5B41" w:rsidRPr="00077476"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_Ref100002961 \w \h </w:instrText>
                            </w:r>
                            <w:r>
                              <w:rPr>
                                <w:b/>
                                <w:i/>
                                <w:sz w:val="16"/>
                              </w:rPr>
                            </w:r>
                            <w:r>
                              <w:rPr>
                                <w:b/>
                                <w:i/>
                                <w:sz w:val="16"/>
                              </w:rPr>
                              <w:fldChar w:fldCharType="separate"/>
                            </w:r>
                            <w:r w:rsidR="00976E3B">
                              <w:rPr>
                                <w:b/>
                                <w:i/>
                                <w:sz w:val="16"/>
                              </w:rPr>
                              <w:t>9</w:t>
                            </w:r>
                            <w:r>
                              <w:rPr>
                                <w:b/>
                                <w:i/>
                                <w:sz w:val="16"/>
                              </w:rPr>
                              <w:fldChar w:fldCharType="end"/>
                            </w:r>
                            <w:r>
                              <w:rPr>
                                <w:b/>
                                <w:i/>
                                <w:sz w:val="16"/>
                              </w:rPr>
                              <w:t xml:space="preserve">: </w:t>
                            </w:r>
                            <w:r>
                              <w:rPr>
                                <w:sz w:val="16"/>
                              </w:rPr>
                              <w:t xml:space="preserve">Each party is obliged to perform the Project utilising any Key Personnel listed in item </w:t>
                            </w:r>
                            <w:r w:rsidRPr="002E3E71">
                              <w:rPr>
                                <w:bCs/>
                                <w:iCs/>
                                <w:sz w:val="16"/>
                              </w:rPr>
                              <w:fldChar w:fldCharType="begin"/>
                            </w:r>
                            <w:r w:rsidRPr="002E3E71">
                              <w:rPr>
                                <w:bCs/>
                                <w:iCs/>
                                <w:sz w:val="16"/>
                              </w:rPr>
                              <w:instrText xml:space="preserve"> REF _Ref100002961 \w \h  \* MERGEFORMAT </w:instrText>
                            </w:r>
                            <w:r w:rsidRPr="002E3E71">
                              <w:rPr>
                                <w:bCs/>
                                <w:iCs/>
                                <w:sz w:val="16"/>
                              </w:rPr>
                            </w:r>
                            <w:r w:rsidRPr="002E3E71">
                              <w:rPr>
                                <w:bCs/>
                                <w:iCs/>
                                <w:sz w:val="16"/>
                              </w:rPr>
                              <w:fldChar w:fldCharType="separate"/>
                            </w:r>
                            <w:r w:rsidR="00976E3B">
                              <w:rPr>
                                <w:bCs/>
                                <w:iCs/>
                                <w:sz w:val="16"/>
                              </w:rPr>
                              <w:t>9</w:t>
                            </w:r>
                            <w:r w:rsidRPr="002E3E71">
                              <w:rPr>
                                <w:bCs/>
                                <w:iCs/>
                                <w:sz w:val="16"/>
                              </w:rPr>
                              <w:fldChar w:fldCharType="end"/>
                            </w:r>
                            <w:r>
                              <w:rPr>
                                <w:sz w:val="16"/>
                              </w:rPr>
                              <w:t xml:space="preserve"> (see clause </w:t>
                            </w:r>
                            <w:r>
                              <w:fldChar w:fldCharType="begin"/>
                            </w:r>
                            <w:r>
                              <w:rPr>
                                <w:sz w:val="16"/>
                              </w:rPr>
                              <w:instrText xml:space="preserve"> REF _Ref82349271 \w \h </w:instrText>
                            </w:r>
                            <w:r>
                              <w:fldChar w:fldCharType="separate"/>
                            </w:r>
                            <w:r w:rsidR="00976E3B">
                              <w:rPr>
                                <w:sz w:val="16"/>
                              </w:rPr>
                              <w:t>6.4</w:t>
                            </w:r>
                            <w:r>
                              <w:fldChar w:fldCharType="end"/>
                            </w:r>
                            <w:r>
                              <w:rPr>
                                <w:sz w:val="16"/>
                              </w:rPr>
                              <w:t>).</w:t>
                            </w:r>
                          </w:p>
                          <w:p w14:paraId="0E351C68" w14:textId="77777777" w:rsidR="00EA5B41" w:rsidRPr="00BC66D2" w:rsidRDefault="00EA5B41" w:rsidP="00EA5B41">
                            <w:pPr>
                              <w:spacing w:after="120"/>
                              <w:rPr>
                                <w:sz w:val="16"/>
                              </w:rPr>
                            </w:pPr>
                            <w:r>
                              <w:rPr>
                                <w:sz w:val="16"/>
                              </w:rPr>
                              <w:t>List any Key Personnel that each party must utilise in the performance of the Project.</w:t>
                            </w:r>
                          </w:p>
                          <w:p w14:paraId="268F7436" w14:textId="77777777" w:rsidR="00EA5B41" w:rsidRPr="00BC66D2" w:rsidRDefault="00EA5B41" w:rsidP="00EA5B41">
                            <w:pPr>
                              <w:spacing w:after="120"/>
                              <w:rPr>
                                <w:sz w:val="16"/>
                              </w:rPr>
                            </w:pPr>
                          </w:p>
                        </w:txbxContent>
                      </v:textbox>
                      <w10:wrap anchorx="margin"/>
                    </v:shape>
                  </w:pict>
                </mc:Fallback>
              </mc:AlternateContent>
            </w:r>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p>
        </w:tc>
      </w:tr>
      <w:tr w:rsidR="0068182D" w14:paraId="297763DA" w14:textId="77777777" w:rsidTr="00A0381E">
        <w:tc>
          <w:tcPr>
            <w:tcW w:w="606" w:type="dxa"/>
            <w:vMerge/>
          </w:tcPr>
          <w:p w14:paraId="702CAC4F" w14:textId="77777777" w:rsidR="00EA5B41" w:rsidRPr="00615B8D" w:rsidRDefault="00EA5B41" w:rsidP="009175CB">
            <w:pPr>
              <w:pStyle w:val="ListParagraph"/>
              <w:numPr>
                <w:ilvl w:val="0"/>
                <w:numId w:val="32"/>
              </w:numPr>
              <w:rPr>
                <w:b/>
              </w:rPr>
            </w:pPr>
          </w:p>
        </w:tc>
        <w:tc>
          <w:tcPr>
            <w:tcW w:w="1412" w:type="dxa"/>
            <w:vMerge/>
          </w:tcPr>
          <w:p w14:paraId="7CDB3E71" w14:textId="77777777" w:rsidR="00EA5B41" w:rsidRPr="003F31EA" w:rsidRDefault="00EA5B41" w:rsidP="00A0381E"/>
        </w:tc>
        <w:tc>
          <w:tcPr>
            <w:tcW w:w="1768" w:type="dxa"/>
            <w:vMerge/>
          </w:tcPr>
          <w:p w14:paraId="01F77D0D" w14:textId="77777777" w:rsidR="00EA5B41" w:rsidRPr="003F31EA" w:rsidRDefault="00EA5B41" w:rsidP="00A0381E"/>
        </w:tc>
        <w:tc>
          <w:tcPr>
            <w:tcW w:w="1426" w:type="dxa"/>
          </w:tcPr>
          <w:p w14:paraId="0E8502EA" w14:textId="77777777" w:rsidR="00EA5B41" w:rsidRPr="00890178" w:rsidRDefault="00EA5B41" w:rsidP="00A0381E">
            <w:pPr>
              <w:rPr>
                <w:b/>
                <w:noProof/>
                <w:sz w:val="19"/>
                <w:szCs w:val="19"/>
                <w:lang w:eastAsia="en-AU"/>
              </w:rPr>
            </w:pPr>
            <w:r w:rsidRPr="00890178">
              <w:rPr>
                <w:bCs/>
                <w:noProof/>
                <w:sz w:val="19"/>
                <w:szCs w:val="19"/>
                <w:lang w:eastAsia="en-AU"/>
              </w:rPr>
              <w:t>Collaborator A Key Personnel</w:t>
            </w:r>
          </w:p>
        </w:tc>
        <w:tc>
          <w:tcPr>
            <w:tcW w:w="1297" w:type="dxa"/>
          </w:tcPr>
          <w:p w14:paraId="1FCD7E6A" w14:textId="77777777" w:rsidR="00EA5B41" w:rsidRPr="00890178" w:rsidRDefault="00EA5B41" w:rsidP="00A0381E">
            <w:pPr>
              <w:rPr>
                <w:sz w:val="19"/>
                <w:szCs w:val="19"/>
              </w:rPr>
            </w:pPr>
            <w:r w:rsidRPr="00890178">
              <w:rPr>
                <w:bCs/>
                <w:noProof/>
                <w:sz w:val="19"/>
                <w:szCs w:val="19"/>
                <w:lang w:eastAsia="en-AU"/>
              </w:rPr>
              <w:t>Collaborator B Key Personnel</w:t>
            </w:r>
          </w:p>
        </w:tc>
      </w:tr>
      <w:tr w:rsidR="0068182D" w14:paraId="48A69413" w14:textId="77777777" w:rsidTr="00A0381E">
        <w:tc>
          <w:tcPr>
            <w:tcW w:w="606" w:type="dxa"/>
            <w:vMerge/>
          </w:tcPr>
          <w:p w14:paraId="643E76A3" w14:textId="77777777" w:rsidR="00EA5B41" w:rsidRPr="00615B8D" w:rsidRDefault="00EA5B41" w:rsidP="009175CB">
            <w:pPr>
              <w:pStyle w:val="ListParagraph"/>
              <w:numPr>
                <w:ilvl w:val="0"/>
                <w:numId w:val="32"/>
              </w:numPr>
              <w:rPr>
                <w:b/>
              </w:rPr>
            </w:pPr>
            <w:bookmarkStart w:id="477" w:name="_Ref85190848"/>
          </w:p>
        </w:tc>
        <w:bookmarkEnd w:id="477"/>
        <w:tc>
          <w:tcPr>
            <w:tcW w:w="1412" w:type="dxa"/>
            <w:vMerge/>
          </w:tcPr>
          <w:p w14:paraId="4B5A4041" w14:textId="77777777" w:rsidR="00EA5B41" w:rsidRPr="003F31EA" w:rsidRDefault="00EA5B41" w:rsidP="00A0381E"/>
        </w:tc>
        <w:tc>
          <w:tcPr>
            <w:tcW w:w="1768" w:type="dxa"/>
            <w:vMerge/>
          </w:tcPr>
          <w:p w14:paraId="605FCCD0" w14:textId="77777777" w:rsidR="00EA5B41" w:rsidRPr="003F31EA" w:rsidRDefault="00EA5B41" w:rsidP="00A0381E"/>
        </w:tc>
        <w:tc>
          <w:tcPr>
            <w:tcW w:w="1426" w:type="dxa"/>
          </w:tcPr>
          <w:p w14:paraId="5641212D" w14:textId="77777777" w:rsidR="00EA5B41" w:rsidRPr="00714314" w:rsidRDefault="00EA5B41" w:rsidP="00A0381E">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r w:rsidDel="007A0AD8">
              <w:rPr>
                <w:noProof/>
                <w:lang w:eastAsia="en-AU"/>
              </w:rPr>
              <w:t xml:space="preserve"> </w:t>
            </w:r>
          </w:p>
        </w:tc>
        <w:tc>
          <w:tcPr>
            <w:tcW w:w="1297" w:type="dxa"/>
          </w:tcPr>
          <w:p w14:paraId="1BA29E7B" w14:textId="77777777" w:rsidR="00EA5B41" w:rsidRPr="00714314" w:rsidRDefault="00EA5B41" w:rsidP="00A0381E">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p>
        </w:tc>
      </w:tr>
      <w:tr w:rsidR="00FB10C4" w14:paraId="57E7AD16" w14:textId="77777777" w:rsidTr="00A0381E">
        <w:tc>
          <w:tcPr>
            <w:tcW w:w="606" w:type="dxa"/>
          </w:tcPr>
          <w:p w14:paraId="398B6A01" w14:textId="77777777" w:rsidR="00EA5B41" w:rsidRPr="00615B8D" w:rsidRDefault="00EA5B41" w:rsidP="009175CB">
            <w:pPr>
              <w:pStyle w:val="ListParagraph"/>
              <w:numPr>
                <w:ilvl w:val="0"/>
                <w:numId w:val="32"/>
              </w:numPr>
              <w:rPr>
                <w:b/>
              </w:rPr>
            </w:pPr>
            <w:bookmarkStart w:id="478" w:name="_Ref89898323"/>
          </w:p>
        </w:tc>
        <w:bookmarkEnd w:id="478"/>
        <w:tc>
          <w:tcPr>
            <w:tcW w:w="1412" w:type="dxa"/>
          </w:tcPr>
          <w:p w14:paraId="346E7EAF" w14:textId="2372CDE9" w:rsidR="00EA5B41" w:rsidRPr="00EF3B22" w:rsidRDefault="00EA5B41" w:rsidP="00A0381E">
            <w:r w:rsidRPr="005B2E20">
              <w:t xml:space="preserve">Clause </w:t>
            </w:r>
            <w:r w:rsidRPr="00827161">
              <w:fldChar w:fldCharType="begin"/>
            </w:r>
            <w:r w:rsidRPr="005B2E20">
              <w:instrText xml:space="preserve"> REF _Ref89877144 \w \h </w:instrText>
            </w:r>
            <w:r>
              <w:instrText xml:space="preserve"> \* MERGEFORMAT </w:instrText>
            </w:r>
            <w:r w:rsidRPr="00827161">
              <w:fldChar w:fldCharType="separate"/>
            </w:r>
            <w:r w:rsidR="00976E3B">
              <w:t>10.2</w:t>
            </w:r>
            <w:r w:rsidRPr="00827161">
              <w:fldChar w:fldCharType="end"/>
            </w:r>
          </w:p>
        </w:tc>
        <w:tc>
          <w:tcPr>
            <w:tcW w:w="1768" w:type="dxa"/>
          </w:tcPr>
          <w:p w14:paraId="0DFEBCA5" w14:textId="77777777" w:rsidR="00EA5B41" w:rsidRPr="003F31EA" w:rsidRDefault="00EA5B41" w:rsidP="00A0381E">
            <w:r>
              <w:t>Right to Commercialise</w:t>
            </w:r>
          </w:p>
        </w:tc>
        <w:tc>
          <w:tcPr>
            <w:tcW w:w="2723" w:type="dxa"/>
            <w:gridSpan w:val="2"/>
          </w:tcPr>
          <w:p w14:paraId="0097BAD8" w14:textId="49A9FA71" w:rsidR="00EA5B41" w:rsidRPr="00714314" w:rsidRDefault="00EA5B41" w:rsidP="00A0381E">
            <w:r w:rsidRPr="00996968">
              <w:t>[</w:t>
            </w:r>
            <w:r>
              <w:rPr>
                <w:i/>
                <w:highlight w:val="lightGray"/>
              </w:rPr>
              <w:t>S</w:t>
            </w:r>
            <w:r w:rsidRPr="004C46C2">
              <w:rPr>
                <w:i/>
                <w:highlight w:val="lightGray"/>
              </w:rPr>
              <w:t>pecify here</w:t>
            </w:r>
            <w:r>
              <w:rPr>
                <w:i/>
                <w:highlight w:val="lightGray"/>
              </w:rPr>
              <w:t xml:space="preserve"> the party or parties that will have the</w:t>
            </w:r>
            <w:r w:rsidRPr="004C46C2">
              <w:rPr>
                <w:i/>
                <w:highlight w:val="lightGray"/>
              </w:rPr>
              <w:t xml:space="preserve"> first right to Commercialise the IPR in the </w:t>
            </w:r>
            <w:r>
              <w:rPr>
                <w:i/>
                <w:highlight w:val="lightGray"/>
              </w:rPr>
              <w:t>Project IP</w:t>
            </w:r>
            <w:r w:rsidRPr="004C46C2">
              <w:rPr>
                <w:i/>
                <w:highlight w:val="lightGray"/>
              </w:rPr>
              <w:t xml:space="preserve"> and include details of any other approach to </w:t>
            </w:r>
            <w:proofErr w:type="gramStart"/>
            <w:r w:rsidRPr="004C46C2">
              <w:rPr>
                <w:i/>
                <w:highlight w:val="lightGray"/>
              </w:rPr>
              <w:t>Commercialisation</w:t>
            </w:r>
            <w:r>
              <w:rPr>
                <w:i/>
                <w:highlight w:val="lightGray"/>
              </w:rPr>
              <w:t xml:space="preserve"> </w:t>
            </w:r>
            <w:r w:rsidRPr="004C46C2">
              <w:rPr>
                <w:i/>
                <w:highlight w:val="lightGray"/>
              </w:rPr>
              <w:t>Otherwise insert</w:t>
            </w:r>
            <w:proofErr w:type="gramEnd"/>
            <w:r w:rsidRPr="004C46C2">
              <w:rPr>
                <w:i/>
                <w:highlight w:val="lightGray"/>
              </w:rPr>
              <w:t xml:space="preserve"> 'Clause </w:t>
            </w:r>
            <w:r>
              <w:rPr>
                <w:i/>
                <w:highlight w:val="lightGray"/>
              </w:rPr>
              <w:fldChar w:fldCharType="begin"/>
            </w:r>
            <w:r>
              <w:rPr>
                <w:i/>
                <w:highlight w:val="lightGray"/>
              </w:rPr>
              <w:instrText xml:space="preserve"> REF _Ref89877144 \w \h </w:instrText>
            </w:r>
            <w:r>
              <w:rPr>
                <w:i/>
                <w:highlight w:val="lightGray"/>
              </w:rPr>
            </w:r>
            <w:r>
              <w:rPr>
                <w:i/>
                <w:highlight w:val="lightGray"/>
              </w:rPr>
              <w:fldChar w:fldCharType="separate"/>
            </w:r>
            <w:r w:rsidR="00976E3B">
              <w:rPr>
                <w:i/>
                <w:highlight w:val="lightGray"/>
              </w:rPr>
              <w:t>10.2</w:t>
            </w:r>
            <w:r>
              <w:rPr>
                <w:i/>
                <w:highlight w:val="lightGray"/>
              </w:rPr>
              <w:fldChar w:fldCharType="end"/>
            </w:r>
            <w:r>
              <w:rPr>
                <w:i/>
                <w:highlight w:val="lightGray"/>
              </w:rPr>
              <w:t xml:space="preserve"> </w:t>
            </w:r>
            <w:r w:rsidRPr="004C46C2">
              <w:rPr>
                <w:i/>
                <w:highlight w:val="lightGray"/>
              </w:rPr>
              <w:t>does not apply'</w:t>
            </w:r>
            <w:r w:rsidRPr="00996968">
              <w:t>]</w:t>
            </w:r>
          </w:p>
        </w:tc>
      </w:tr>
      <w:tr w:rsidR="00FB10C4" w14:paraId="350B2586" w14:textId="77777777" w:rsidTr="00A0381E">
        <w:tc>
          <w:tcPr>
            <w:tcW w:w="606" w:type="dxa"/>
          </w:tcPr>
          <w:p w14:paraId="6DE7FCCF" w14:textId="77777777" w:rsidR="00EA5B41" w:rsidRPr="00615B8D" w:rsidRDefault="00EA5B41" w:rsidP="009175CB">
            <w:pPr>
              <w:pStyle w:val="ListParagraph"/>
              <w:numPr>
                <w:ilvl w:val="0"/>
                <w:numId w:val="32"/>
              </w:numPr>
              <w:rPr>
                <w:b/>
              </w:rPr>
            </w:pPr>
            <w:bookmarkStart w:id="479" w:name="_Ref89884309"/>
          </w:p>
        </w:tc>
        <w:bookmarkEnd w:id="479"/>
        <w:tc>
          <w:tcPr>
            <w:tcW w:w="1412" w:type="dxa"/>
          </w:tcPr>
          <w:p w14:paraId="77DA7201" w14:textId="57ADD39B" w:rsidR="00EA5B41" w:rsidRPr="00EF3B22" w:rsidRDefault="00EA5B41" w:rsidP="00A0381E">
            <w:r w:rsidRPr="005B2E20">
              <w:t xml:space="preserve">Clause </w:t>
            </w:r>
            <w:r w:rsidRPr="00827161">
              <w:fldChar w:fldCharType="begin"/>
            </w:r>
            <w:r w:rsidRPr="005B2E20">
              <w:instrText xml:space="preserve"> REF _Ref89935953 \r \h </w:instrText>
            </w:r>
            <w:r w:rsidRPr="00827161">
              <w:instrText xml:space="preserve"> \* MERGEFORMAT </w:instrText>
            </w:r>
            <w:r w:rsidRPr="00827161">
              <w:fldChar w:fldCharType="separate"/>
            </w:r>
            <w:r w:rsidR="00976E3B">
              <w:t>10.2(a)</w:t>
            </w:r>
            <w:r w:rsidRPr="00827161">
              <w:fldChar w:fldCharType="end"/>
            </w:r>
            <w:r w:rsidRPr="005B2E20" w:rsidDel="00F149A8">
              <w:t xml:space="preserve"> </w:t>
            </w:r>
          </w:p>
        </w:tc>
        <w:tc>
          <w:tcPr>
            <w:tcW w:w="1768" w:type="dxa"/>
          </w:tcPr>
          <w:p w14:paraId="12548448" w14:textId="77777777" w:rsidR="00EA5B41" w:rsidRDefault="00EA5B41" w:rsidP="00A0381E">
            <w:r>
              <w:t>Period for Commercialisation</w:t>
            </w:r>
          </w:p>
        </w:tc>
        <w:tc>
          <w:tcPr>
            <w:tcW w:w="2723" w:type="dxa"/>
            <w:gridSpan w:val="2"/>
          </w:tcPr>
          <w:p w14:paraId="4F6371A2" w14:textId="6BC92E14" w:rsidR="00EA5B41" w:rsidDel="00D150E7" w:rsidRDefault="005973C4" w:rsidP="00A0381E">
            <w:r w:rsidRPr="003707E7">
              <w:rPr>
                <w:noProof/>
                <w:lang w:eastAsia="en-AU"/>
              </w:rPr>
              <mc:AlternateContent>
                <mc:Choice Requires="wps">
                  <w:drawing>
                    <wp:anchor distT="0" distB="0" distL="114300" distR="114300" simplePos="0" relativeHeight="251782144" behindDoc="0" locked="0" layoutInCell="1" allowOverlap="1" wp14:anchorId="1D19BA41" wp14:editId="3888DC8F">
                      <wp:simplePos x="0" y="0"/>
                      <wp:positionH relativeFrom="column">
                        <wp:posOffset>1843274</wp:posOffset>
                      </wp:positionH>
                      <wp:positionV relativeFrom="paragraph">
                        <wp:posOffset>416560</wp:posOffset>
                      </wp:positionV>
                      <wp:extent cx="2528073" cy="706171"/>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528073" cy="706171"/>
                              </a:xfrm>
                              <a:prstGeom prst="rect">
                                <a:avLst/>
                              </a:prstGeom>
                              <a:solidFill>
                                <a:schemeClr val="accent6"/>
                              </a:solidFill>
                              <a:ln w="6350">
                                <a:noFill/>
                              </a:ln>
                            </wps:spPr>
                            <wps:txbx>
                              <w:txbxContent>
                                <w:p w14:paraId="446D8D3A" w14:textId="04290A89" w:rsidR="00EA5B41" w:rsidRPr="000D1861" w:rsidRDefault="00EA5B41" w:rsidP="00EA5B41">
                                  <w:pPr>
                                    <w:rPr>
                                      <w:bCs/>
                                      <w:i/>
                                      <w:sz w:val="16"/>
                                    </w:rPr>
                                  </w:pPr>
                                  <w:r>
                                    <w:rPr>
                                      <w:b/>
                                      <w:i/>
                                      <w:sz w:val="16"/>
                                    </w:rPr>
                                    <w:t xml:space="preserve">Guidance Note for item </w:t>
                                  </w:r>
                                  <w:r>
                                    <w:rPr>
                                      <w:b/>
                                      <w:i/>
                                      <w:sz w:val="16"/>
                                    </w:rPr>
                                    <w:fldChar w:fldCharType="begin"/>
                                  </w:r>
                                  <w:r>
                                    <w:rPr>
                                      <w:b/>
                                      <w:i/>
                                      <w:sz w:val="16"/>
                                    </w:rPr>
                                    <w:instrText xml:space="preserve"> REF _Ref89884309 \w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\w \h </w:instrText>
                                  </w:r>
                                  <w:r>
                                    <w:rPr>
                                      <w:bCs/>
                                      <w:iCs/>
                                      <w:sz w:val="16"/>
                                    </w:rPr>
                                  </w:r>
                                  <w:r>
                                    <w:rPr>
                                      <w:bCs/>
                                      <w:iCs/>
                                      <w:sz w:val="16"/>
                                    </w:rPr>
                                    <w:fldChar w:fldCharType="separate"/>
                                  </w:r>
                                  <w:r w:rsidR="00976E3B">
                                    <w:rPr>
                                      <w:bCs/>
                                      <w:iCs/>
                                      <w:sz w:val="16"/>
                                    </w:rPr>
                                    <w:t>10</w:t>
                                  </w:r>
                                  <w:r>
                                    <w:rPr>
                                      <w:bCs/>
                                      <w:iCs/>
                                      <w:sz w:val="16"/>
                                    </w:rPr>
                                    <w:fldChar w:fldCharType="end"/>
                                  </w:r>
                                  <w:r w:rsidRPr="000D1861">
                                    <w:rPr>
                                      <w:bCs/>
                                      <w:iCs/>
                                      <w:sz w:val="16"/>
                                    </w:rPr>
                                    <w:t xml:space="preserve"> has the first right to Commercialise </w:t>
                                  </w:r>
                                  <w:r>
                                    <w:rPr>
                                      <w:bCs/>
                                      <w:iCs/>
                                      <w:sz w:val="16"/>
                                    </w:rPr>
                                    <w:t>the Results.</w:t>
                                  </w:r>
                                  <w:r w:rsidRPr="000D1861">
                                    <w:rPr>
                                      <w:bCs/>
                                      <w:iCs/>
                                      <w:sz w:val="16"/>
                                    </w:rPr>
                                    <w:t xml:space="preserve"> </w:t>
                                  </w:r>
                                  <w:r>
                                    <w:rPr>
                                      <w:sz w:val="16"/>
                                    </w:rPr>
                                    <w:t>If the parties agree that there is no right to Commercialise, insert 'N/A'.</w:t>
                                  </w:r>
                                </w:p>
                                <w:p w14:paraId="39CFB30D" w14:textId="77777777" w:rsidR="00EA5B41" w:rsidRPr="008F5C24" w:rsidRDefault="00EA5B41" w:rsidP="00EA5B41">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BA41" id="Text Box 2" o:spid="_x0000_s1120" type="#_x0000_t202" style="position:absolute;margin-left:145.15pt;margin-top:32.8pt;width:199.05pt;height:55.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" fillcolor="#e9e4de [3209]" stroked="f" strokeweight=".5pt">
                      <v:textbox>
                        <w:txbxContent>
                          <w:p w14:paraId="446D8D3A" w14:textId="04290A89" w:rsidR="00EA5B41" w:rsidRPr="000D1861" w:rsidRDefault="00EA5B41" w:rsidP="00EA5B41">
                            <w:pPr>
                              <w:rPr>
                                <w:bCs/>
                                <w:i/>
                                <w:sz w:val="16"/>
                              </w:rPr>
                            </w:pPr>
                            <w:r>
                              <w:rPr>
                                <w:b/>
                                <w:i/>
                                <w:sz w:val="16"/>
                              </w:rPr>
                              <w:t xml:space="preserve">Guidance Note for item </w:t>
                            </w:r>
                            <w:r>
                              <w:rPr>
                                <w:b/>
                                <w:i/>
                                <w:sz w:val="16"/>
                              </w:rPr>
                              <w:fldChar w:fldCharType="begin"/>
                            </w:r>
                            <w:r>
                              <w:rPr>
                                <w:b/>
                                <w:i/>
                                <w:sz w:val="16"/>
                              </w:rPr>
                              <w:instrText xml:space="preserve"> REF _Ref89884309 \w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\w \h </w:instrText>
                            </w:r>
                            <w:r>
                              <w:rPr>
                                <w:bCs/>
                                <w:iCs/>
                                <w:sz w:val="16"/>
                              </w:rPr>
                            </w:r>
                            <w:r>
                              <w:rPr>
                                <w:bCs/>
                                <w:iCs/>
                                <w:sz w:val="16"/>
                              </w:rPr>
                              <w:fldChar w:fldCharType="separate"/>
                            </w:r>
                            <w:r w:rsidR="00976E3B">
                              <w:rPr>
                                <w:bCs/>
                                <w:iCs/>
                                <w:sz w:val="16"/>
                              </w:rPr>
                              <w:t>10</w:t>
                            </w:r>
                            <w:r>
                              <w:rPr>
                                <w:bCs/>
                                <w:iCs/>
                                <w:sz w:val="16"/>
                              </w:rPr>
                              <w:fldChar w:fldCharType="end"/>
                            </w:r>
                            <w:r w:rsidRPr="000D1861">
                              <w:rPr>
                                <w:bCs/>
                                <w:iCs/>
                                <w:sz w:val="16"/>
                              </w:rPr>
                              <w:t xml:space="preserve"> has the first right to Commercialise </w:t>
                            </w:r>
                            <w:r>
                              <w:rPr>
                                <w:bCs/>
                                <w:iCs/>
                                <w:sz w:val="16"/>
                              </w:rPr>
                              <w:t>the Results.</w:t>
                            </w:r>
                            <w:r w:rsidRPr="000D1861">
                              <w:rPr>
                                <w:bCs/>
                                <w:iCs/>
                                <w:sz w:val="16"/>
                              </w:rPr>
                              <w:t xml:space="preserve"> </w:t>
                            </w:r>
                            <w:r>
                              <w:rPr>
                                <w:sz w:val="16"/>
                              </w:rPr>
                              <w:t>If the parties agree that there is no right to Commercialise, insert 'N/A'.</w:t>
                            </w:r>
                          </w:p>
                          <w:p w14:paraId="39CFB30D" w14:textId="77777777" w:rsidR="00EA5B41" w:rsidRPr="008F5C24" w:rsidRDefault="00EA5B41" w:rsidP="00EA5B41">
                            <w:pPr>
                              <w:spacing w:after="120"/>
                              <w:rPr>
                                <w:b/>
                                <w:i/>
                                <w:sz w:val="16"/>
                              </w:rPr>
                            </w:pPr>
                          </w:p>
                        </w:txbxContent>
                      </v:textbox>
                    </v:shape>
                  </w:pict>
                </mc:Fallback>
              </mc:AlternateContent>
            </w:r>
            <w:r w:rsidR="00EA5B41">
              <w:rPr>
                <w:noProof/>
                <w:lang w:eastAsia="en-AU"/>
              </w:rPr>
              <mc:AlternateContent>
                <mc:Choice Requires="wps">
                  <w:drawing>
                    <wp:anchor distT="0" distB="0" distL="114300" distR="114300" simplePos="0" relativeHeight="251773952" behindDoc="0" locked="0" layoutInCell="1" allowOverlap="1" wp14:anchorId="0DA6CAA6" wp14:editId="68C66E87">
                      <wp:simplePos x="0" y="0"/>
                      <wp:positionH relativeFrom="rightMargin">
                        <wp:posOffset>3151505</wp:posOffset>
                      </wp:positionH>
                      <wp:positionV relativeFrom="paragraph">
                        <wp:posOffset>4535805</wp:posOffset>
                      </wp:positionV>
                      <wp:extent cx="2631440" cy="720090"/>
                      <wp:effectExtent l="0" t="0" r="0" b="3810"/>
                      <wp:wrapNone/>
                      <wp:docPr id="120" name="Text Box 120"/>
                      <wp:cNvGraphicFramePr/>
                      <a:graphic xmlns:a="http://schemas.openxmlformats.org/drawingml/2006/main">
                        <a:graphicData uri="http://schemas.microsoft.com/office/word/2010/wordprocessingShape">
                          <wps:wsp>
                            <wps:cNvSpPr txBox="1"/>
                            <wps:spPr>
                              <a:xfrm>
                                <a:off x="0" y="0"/>
                                <a:ext cx="2631440" cy="720090"/>
                              </a:xfrm>
                              <a:prstGeom prst="rect">
                                <a:avLst/>
                              </a:prstGeom>
                              <a:solidFill>
                                <a:schemeClr val="bg2"/>
                              </a:solidFill>
                              <a:ln w="6350">
                                <a:noFill/>
                              </a:ln>
                            </wps:spPr>
                            <wps:txbx>
                              <w:txbxContent>
                                <w:p w14:paraId="6108B4E5" w14:textId="1DFD037A" w:rsidR="00EA5B41" w:rsidRPr="000D1861" w:rsidRDefault="00EA5B41" w:rsidP="00EA5B41">
                                  <w:pPr>
                                    <w:rPr>
                                      <w:bCs/>
                                      <w:i/>
                                      <w:sz w:val="16"/>
                                    </w:rPr>
                                  </w:pPr>
                                  <w:r>
                                    <w:rPr>
                                      <w:b/>
                                      <w:i/>
                                      <w:sz w:val="16"/>
                                    </w:rPr>
                                    <w:t xml:space="preserve">Guidance Note for item </w:t>
                                  </w:r>
                                  <w:r>
                                    <w:rPr>
                                      <w:b/>
                                      <w:i/>
                                      <w:sz w:val="16"/>
                                    </w:rPr>
                                    <w:fldChar w:fldCharType="begin"/>
                                  </w:r>
                                  <w:r>
                                    <w:rPr>
                                      <w:b/>
                                      <w:i/>
                                      <w:sz w:val="16"/>
                                    </w:rPr>
                                    <w:instrText xml:space="preserve"> REF _Ref89884309 \r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\r \h </w:instrText>
                                  </w:r>
                                  <w:r>
                                    <w:rPr>
                                      <w:bCs/>
                                      <w:iCs/>
                                      <w:sz w:val="16"/>
                                    </w:rPr>
                                  </w:r>
                                  <w:r>
                                    <w:rPr>
                                      <w:bCs/>
                                      <w:iCs/>
                                      <w:sz w:val="16"/>
                                    </w:rPr>
                                    <w:fldChar w:fldCharType="separate"/>
                                  </w:r>
                                  <w:r w:rsidR="00976E3B">
                                    <w:rPr>
                                      <w:bCs/>
                                      <w:iCs/>
                                      <w:sz w:val="16"/>
                                    </w:rPr>
                                    <w:t>10</w:t>
                                  </w:r>
                                  <w:r>
                                    <w:rPr>
                                      <w:bCs/>
                                      <w:iCs/>
                                      <w:sz w:val="16"/>
                                    </w:rPr>
                                    <w:fldChar w:fldCharType="end"/>
                                  </w:r>
                                  <w:r w:rsidRPr="000D1861">
                                    <w:rPr>
                                      <w:bCs/>
                                      <w:iCs/>
                                      <w:sz w:val="16"/>
                                    </w:rPr>
                                    <w:t xml:space="preserve"> has the first right to Commercialise </w:t>
                                  </w:r>
                                  <w:r>
                                    <w:rPr>
                                      <w:bCs/>
                                      <w:iCs/>
                                      <w:sz w:val="16"/>
                                    </w:rPr>
                                    <w:t>the Project IP.</w:t>
                                  </w:r>
                                  <w:r w:rsidRPr="000D1861">
                                    <w:rPr>
                                      <w:bCs/>
                                      <w:iCs/>
                                      <w:sz w:val="16"/>
                                    </w:rPr>
                                    <w:t xml:space="preserve"> </w:t>
                                  </w:r>
                                  <w:r>
                                    <w:rPr>
                                      <w:sz w:val="16"/>
                                    </w:rPr>
                                    <w:t>If the parties agree that there is no right to Commercialise, insert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CAA6" id="Text Box 120" o:spid="_x0000_s1121" type="#_x0000_t202" style="position:absolute;margin-left:248.15pt;margin-top:357.15pt;width:207.2pt;height:56.7pt;z-index:2517739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" fillcolor="#877b77 [3214]" stroked="f" strokeweight=".5pt">
                      <v:textbox>
                        <w:txbxContent>
                          <w:p w14:paraId="6108B4E5" w14:textId="1DFD037A" w:rsidR="00EA5B41" w:rsidRPr="000D1861" w:rsidRDefault="00EA5B41" w:rsidP="00EA5B41">
                            <w:pPr>
                              <w:rPr>
                                <w:bCs/>
                                <w:i/>
                                <w:sz w:val="16"/>
                              </w:rPr>
                            </w:pPr>
                            <w:r>
                              <w:rPr>
                                <w:b/>
                                <w:i/>
                                <w:sz w:val="16"/>
                              </w:rPr>
                              <w:t xml:space="preserve">Guidance Note for item </w:t>
                            </w:r>
                            <w:r>
                              <w:rPr>
                                <w:b/>
                                <w:i/>
                                <w:sz w:val="16"/>
                              </w:rPr>
                              <w:fldChar w:fldCharType="begin"/>
                            </w:r>
                            <w:r>
                              <w:rPr>
                                <w:b/>
                                <w:i/>
                                <w:sz w:val="16"/>
                              </w:rPr>
                              <w:instrText xml:space="preserve"> REF _Ref89884309 \r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\r \h </w:instrText>
                            </w:r>
                            <w:r>
                              <w:rPr>
                                <w:bCs/>
                                <w:iCs/>
                                <w:sz w:val="16"/>
                              </w:rPr>
                            </w:r>
                            <w:r>
                              <w:rPr>
                                <w:bCs/>
                                <w:iCs/>
                                <w:sz w:val="16"/>
                              </w:rPr>
                              <w:fldChar w:fldCharType="separate"/>
                            </w:r>
                            <w:r w:rsidR="00976E3B">
                              <w:rPr>
                                <w:bCs/>
                                <w:iCs/>
                                <w:sz w:val="16"/>
                              </w:rPr>
                              <w:t>10</w:t>
                            </w:r>
                            <w:r>
                              <w:rPr>
                                <w:bCs/>
                                <w:iCs/>
                                <w:sz w:val="16"/>
                              </w:rPr>
                              <w:fldChar w:fldCharType="end"/>
                            </w:r>
                            <w:r w:rsidRPr="000D1861">
                              <w:rPr>
                                <w:bCs/>
                                <w:iCs/>
                                <w:sz w:val="16"/>
                              </w:rPr>
                              <w:t xml:space="preserve"> has the first right to Commercialise </w:t>
                            </w:r>
                            <w:r>
                              <w:rPr>
                                <w:bCs/>
                                <w:iCs/>
                                <w:sz w:val="16"/>
                              </w:rPr>
                              <w:t>the Project IP.</w:t>
                            </w:r>
                            <w:r w:rsidRPr="000D1861">
                              <w:rPr>
                                <w:bCs/>
                                <w:iCs/>
                                <w:sz w:val="16"/>
                              </w:rPr>
                              <w:t xml:space="preserve"> </w:t>
                            </w:r>
                            <w:r>
                              <w:rPr>
                                <w:sz w:val="16"/>
                              </w:rPr>
                              <w:t>If the parties agree that there is no right to Commercialise, insert 'N/A'.</w:t>
                            </w:r>
                          </w:p>
                        </w:txbxContent>
                      </v:textbox>
                      <w10:wrap anchorx="margin"/>
                    </v:shape>
                  </w:pict>
                </mc:Fallback>
              </mc:AlternateContent>
            </w:r>
            <w:r w:rsidR="00EA5B41" w:rsidRPr="00996968">
              <w:t>[</w:t>
            </w:r>
            <w:r w:rsidR="00EA5B41" w:rsidRPr="004C46C2">
              <w:rPr>
                <w:i/>
                <w:highlight w:val="lightGray"/>
              </w:rPr>
              <w:t xml:space="preserve">insert </w:t>
            </w:r>
            <w:r w:rsidR="00EA5B41">
              <w:rPr>
                <w:i/>
                <w:highlight w:val="lightGray"/>
              </w:rPr>
              <w:t xml:space="preserve">the </w:t>
            </w:r>
            <w:r w:rsidR="00EA5B41" w:rsidRPr="004C46C2">
              <w:rPr>
                <w:i/>
                <w:highlight w:val="lightGray"/>
              </w:rPr>
              <w:t xml:space="preserve">period </w:t>
            </w:r>
            <w:r w:rsidR="00EA5B41">
              <w:rPr>
                <w:i/>
                <w:highlight w:val="lightGray"/>
              </w:rPr>
              <w:t xml:space="preserve">for which </w:t>
            </w:r>
            <w:r w:rsidR="00EA5B41" w:rsidRPr="004C46C2">
              <w:rPr>
                <w:i/>
                <w:highlight w:val="lightGray"/>
              </w:rPr>
              <w:t xml:space="preserve">the </w:t>
            </w:r>
            <w:r w:rsidR="00EA5B41">
              <w:rPr>
                <w:i/>
                <w:highlight w:val="lightGray"/>
              </w:rPr>
              <w:t xml:space="preserve">party or parties identified in item </w:t>
            </w:r>
            <w:r w:rsidR="00EA5B41">
              <w:rPr>
                <w:i/>
                <w:highlight w:val="lightGray"/>
              </w:rPr>
              <w:fldChar w:fldCharType="begin"/>
            </w:r>
            <w:r w:rsidR="00EA5B41">
              <w:rPr>
                <w:i/>
                <w:highlight w:val="lightGray"/>
              </w:rPr>
              <w:instrText xml:space="preserve"> REF _Ref89898323 \w \h </w:instrText>
            </w:r>
            <w:r w:rsidR="00EA5B41">
              <w:rPr>
                <w:i/>
                <w:highlight w:val="lightGray"/>
              </w:rPr>
            </w:r>
            <w:r w:rsidR="00EA5B41">
              <w:rPr>
                <w:i/>
                <w:highlight w:val="lightGray"/>
              </w:rPr>
              <w:fldChar w:fldCharType="separate"/>
            </w:r>
            <w:r w:rsidR="00976E3B">
              <w:rPr>
                <w:i/>
                <w:highlight w:val="lightGray"/>
              </w:rPr>
              <w:t>10</w:t>
            </w:r>
            <w:r w:rsidR="00EA5B41">
              <w:rPr>
                <w:i/>
                <w:highlight w:val="lightGray"/>
              </w:rPr>
              <w:fldChar w:fldCharType="end"/>
            </w:r>
            <w:r w:rsidR="00EA5B41">
              <w:rPr>
                <w:i/>
                <w:highlight w:val="lightGray"/>
              </w:rPr>
              <w:t xml:space="preserve"> </w:t>
            </w:r>
            <w:r w:rsidR="00EA5B41" w:rsidRPr="004C46C2">
              <w:rPr>
                <w:i/>
                <w:highlight w:val="lightGray"/>
              </w:rPr>
              <w:t>has</w:t>
            </w:r>
            <w:r w:rsidR="00EA5B41">
              <w:rPr>
                <w:i/>
                <w:highlight w:val="lightGray"/>
              </w:rPr>
              <w:t xml:space="preserve"> the</w:t>
            </w:r>
            <w:r w:rsidR="00EA5B41" w:rsidRPr="004C46C2">
              <w:rPr>
                <w:i/>
                <w:highlight w:val="lightGray"/>
              </w:rPr>
              <w:t xml:space="preserve"> first right to Commercialise or insert 'N/A'.]</w:t>
            </w:r>
          </w:p>
        </w:tc>
      </w:tr>
      <w:tr w:rsidR="00FB10C4" w14:paraId="5A06C111" w14:textId="77777777" w:rsidTr="00A0381E">
        <w:tc>
          <w:tcPr>
            <w:tcW w:w="606" w:type="dxa"/>
          </w:tcPr>
          <w:p w14:paraId="07AB5F13" w14:textId="77777777" w:rsidR="00EA5B41" w:rsidRPr="00615B8D" w:rsidRDefault="00EA5B41" w:rsidP="009175CB">
            <w:pPr>
              <w:pStyle w:val="ListParagraph"/>
              <w:numPr>
                <w:ilvl w:val="0"/>
                <w:numId w:val="32"/>
              </w:numPr>
              <w:rPr>
                <w:b/>
              </w:rPr>
            </w:pPr>
            <w:bookmarkStart w:id="480" w:name="_Ref89695576"/>
          </w:p>
        </w:tc>
        <w:bookmarkEnd w:id="480"/>
        <w:tc>
          <w:tcPr>
            <w:tcW w:w="1412" w:type="dxa"/>
          </w:tcPr>
          <w:p w14:paraId="546B03C3" w14:textId="45E23A50" w:rsidR="00EA5B41" w:rsidRDefault="00EA5B41" w:rsidP="00A0381E">
            <w:r w:rsidRPr="005B2E20">
              <w:t xml:space="preserve">Clause </w:t>
            </w:r>
            <w:r w:rsidRPr="00827161">
              <w:fldChar w:fldCharType="begin"/>
            </w:r>
            <w:r w:rsidRPr="005B2E20">
              <w:instrText xml:space="preserve"> REF _Ref106786135 \r \h </w:instrText>
            </w:r>
            <w:r w:rsidRPr="00827161">
              <w:instrText xml:space="preserve"> \* MERGEFORMAT </w:instrText>
            </w:r>
            <w:r w:rsidRPr="00827161">
              <w:fldChar w:fldCharType="separate"/>
            </w:r>
            <w:r w:rsidR="00976E3B">
              <w:t>9.6(c)</w:t>
            </w:r>
            <w:r w:rsidRPr="00827161">
              <w:fldChar w:fldCharType="end"/>
            </w:r>
          </w:p>
        </w:tc>
        <w:tc>
          <w:tcPr>
            <w:tcW w:w="1768" w:type="dxa"/>
          </w:tcPr>
          <w:p w14:paraId="287C41F5" w14:textId="77777777" w:rsidR="00EA5B41" w:rsidRDefault="00EA5B41" w:rsidP="00A0381E">
            <w:r>
              <w:t>Acknowledgement</w:t>
            </w:r>
          </w:p>
        </w:tc>
        <w:tc>
          <w:tcPr>
            <w:tcW w:w="2723" w:type="dxa"/>
            <w:gridSpan w:val="2"/>
          </w:tcPr>
          <w:p w14:paraId="41FB1FFB" w14:textId="3583FB92" w:rsidR="00EA5B41" w:rsidRPr="0049612A" w:rsidRDefault="005973C4" w:rsidP="00A0381E">
            <w:pPr>
              <w:rPr>
                <w:i/>
              </w:rPr>
            </w:pPr>
            <w:r>
              <w:rPr>
                <w:noProof/>
                <w:lang w:eastAsia="en-AU"/>
              </w:rPr>
              <mc:AlternateContent>
                <mc:Choice Requires="wps">
                  <w:drawing>
                    <wp:anchor distT="0" distB="0" distL="114300" distR="114300" simplePos="0" relativeHeight="251779072" behindDoc="0" locked="0" layoutInCell="1" allowOverlap="1" wp14:anchorId="65D2ABE5" wp14:editId="7A1C0A51">
                      <wp:simplePos x="0" y="0"/>
                      <wp:positionH relativeFrom="page">
                        <wp:posOffset>1905873</wp:posOffset>
                      </wp:positionH>
                      <wp:positionV relativeFrom="paragraph">
                        <wp:posOffset>314960</wp:posOffset>
                      </wp:positionV>
                      <wp:extent cx="2535886" cy="146685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535886" cy="1466850"/>
                              </a:xfrm>
                              <a:prstGeom prst="rect">
                                <a:avLst/>
                              </a:prstGeom>
                              <a:solidFill>
                                <a:schemeClr val="accent6"/>
                              </a:solidFill>
                              <a:ln w="6350">
                                <a:noFill/>
                              </a:ln>
                            </wps:spPr>
                            <wps:txbx>
                              <w:txbxContent>
                                <w:p w14:paraId="7014D069" w14:textId="459680DE" w:rsidR="00EA5B41"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_Ref89695576 \w \h </w:instrText>
                                  </w:r>
                                  <w:r>
                                    <w:rPr>
                                      <w:b/>
                                      <w:i/>
                                      <w:sz w:val="16"/>
                                    </w:rPr>
                                  </w:r>
                                  <w:r>
                                    <w:rPr>
                                      <w:b/>
                                      <w:i/>
                                      <w:sz w:val="16"/>
                                    </w:rPr>
                                    <w:fldChar w:fldCharType="separate"/>
                                  </w:r>
                                  <w:r w:rsidR="00976E3B">
                                    <w:rPr>
                                      <w:b/>
                                      <w:i/>
                                      <w:sz w:val="16"/>
                                    </w:rPr>
                                    <w:t>12</w:t>
                                  </w:r>
                                  <w:r>
                                    <w:rPr>
                                      <w:b/>
                                      <w:i/>
                                      <w:sz w:val="16"/>
                                    </w:rPr>
                                    <w:fldChar w:fldCharType="end"/>
                                  </w:r>
                                  <w:r>
                                    <w:rPr>
                                      <w:b/>
                                      <w:i/>
                                      <w:sz w:val="16"/>
                                    </w:rPr>
                                    <w:t xml:space="preserve">: </w:t>
                                  </w:r>
                                  <w:r w:rsidRPr="00077476">
                                    <w:rPr>
                                      <w:sz w:val="16"/>
                                    </w:rPr>
                                    <w:t xml:space="preserve">If </w:t>
                                  </w:r>
                                  <w:r>
                                    <w:rPr>
                                      <w:sz w:val="16"/>
                                    </w:rPr>
                                    <w:t>a</w:t>
                                  </w:r>
                                  <w:r w:rsidRPr="00077476">
                                    <w:rPr>
                                      <w:sz w:val="16"/>
                                    </w:rPr>
                                    <w:t xml:space="preserve"> </w:t>
                                  </w:r>
                                  <w:r>
                                    <w:rPr>
                                      <w:sz w:val="16"/>
                                    </w:rPr>
                                    <w:t xml:space="preserve">party </w:t>
                                  </w:r>
                                  <w:r w:rsidRPr="00077476">
                                    <w:rPr>
                                      <w:sz w:val="16"/>
                                    </w:rPr>
                                    <w:t xml:space="preserve">would like to be acknowledged in any </w:t>
                                  </w:r>
                                  <w:r>
                                    <w:rPr>
                                      <w:sz w:val="16"/>
                                    </w:rPr>
                                    <w:t>of the other party's</w:t>
                                  </w:r>
                                  <w:r w:rsidRPr="00077476">
                                    <w:rPr>
                                      <w:sz w:val="16"/>
                                    </w:rPr>
                                    <w:t xml:space="preserve"> publication</w:t>
                                  </w:r>
                                  <w:r>
                                    <w:rPr>
                                      <w:sz w:val="16"/>
                                    </w:rPr>
                                    <w:t>s</w:t>
                                  </w:r>
                                  <w:r w:rsidRPr="00077476">
                                    <w:rPr>
                                      <w:sz w:val="16"/>
                                    </w:rPr>
                                    <w:t xml:space="preserve"> that relates to the </w:t>
                                  </w:r>
                                  <w:r>
                                    <w:rPr>
                                      <w:sz w:val="16"/>
                                    </w:rPr>
                                    <w:t>Project IP</w:t>
                                  </w:r>
                                  <w:r w:rsidRPr="00077476">
                                    <w:rPr>
                                      <w:sz w:val="16"/>
                                    </w:rPr>
                                    <w:t xml:space="preserve"> (for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 xml:space="preserve">tem </w:t>
                                  </w:r>
                                  <w:r>
                                    <w:rPr>
                                      <w:sz w:val="16"/>
                                    </w:rPr>
                                    <w:fldChar w:fldCharType="begin"/>
                                  </w:r>
                                  <w:r>
                                    <w:rPr>
                                      <w:sz w:val="16"/>
                                    </w:rPr>
                                    <w:instrText xml:space="preserve"> REF _Ref88120318 \w \h </w:instrText>
                                  </w:r>
                                  <w:r>
                                    <w:rPr>
                                      <w:sz w:val="16"/>
                                    </w:rPr>
                                  </w:r>
                                  <w:r>
                                    <w:rPr>
                                      <w:sz w:val="16"/>
                                    </w:rPr>
                                    <w:fldChar w:fldCharType="separate"/>
                                  </w:r>
                                  <w:r w:rsidR="00976E3B">
                                    <w:rPr>
                                      <w:sz w:val="16"/>
                                    </w:rPr>
                                    <w:t>13</w:t>
                                  </w:r>
                                  <w:r>
                                    <w:rPr>
                                      <w:sz w:val="16"/>
                                    </w:rPr>
                                    <w:fldChar w:fldCharType="end"/>
                                  </w:r>
                                  <w:r w:rsidRPr="00077476">
                                    <w:rPr>
                                      <w:sz w:val="16"/>
                                    </w:rPr>
                                    <w:t xml:space="preserve">. For example, </w:t>
                                  </w:r>
                                  <w:r>
                                    <w:rPr>
                                      <w:sz w:val="16"/>
                                    </w:rPr>
                                    <w:t>a</w:t>
                                  </w:r>
                                  <w:r w:rsidRPr="00077476">
                                    <w:rPr>
                                      <w:sz w:val="16"/>
                                    </w:rPr>
                                    <w:t xml:space="preserve"> Collaborator may specify that its contribution be acknowledged in any abstract of a journal paper.</w:t>
                                  </w:r>
                                </w:p>
                                <w:p w14:paraId="698C526A" w14:textId="77777777" w:rsidR="00EA5B41" w:rsidRPr="00B567CB" w:rsidRDefault="00EA5B41" w:rsidP="00EA5B41">
                                  <w:pPr>
                                    <w:spacing w:after="120"/>
                                    <w:rPr>
                                      <w:sz w:val="16"/>
                                    </w:rPr>
                                  </w:pPr>
                                  <w:r w:rsidRPr="00B567CB">
                                    <w:rPr>
                                      <w:sz w:val="16"/>
                                    </w:rPr>
                                    <w:t>Alternatively, the parties can specify restrictions</w:t>
                                  </w:r>
                                  <w:r>
                                    <w:rPr>
                                      <w:sz w:val="16"/>
                                    </w:rPr>
                                    <w:t xml:space="preserve"> on acknowledgements</w:t>
                                  </w:r>
                                  <w:r w:rsidRPr="00B567CB">
                                    <w:rPr>
                                      <w:sz w:val="16"/>
                                    </w:rPr>
                                    <w:t>. For</w:t>
                                  </w:r>
                                  <w:r>
                                    <w:rPr>
                                      <w:sz w:val="16"/>
                                    </w:rPr>
                                    <w:t xml:space="preserve"> </w:t>
                                  </w:r>
                                  <w:r w:rsidRPr="00B567CB">
                                    <w:rPr>
                                      <w:sz w:val="16"/>
                                    </w:rPr>
                                    <w:t>example, prohibiting public acknowledgement of a party's contribution.</w:t>
                                  </w:r>
                                </w:p>
                                <w:p w14:paraId="47429987" w14:textId="77777777" w:rsidR="00EA5B41" w:rsidRPr="003559AB" w:rsidRDefault="00EA5B41" w:rsidP="00EA5B41">
                                  <w:pPr>
                                    <w:rPr>
                                      <w:bCs/>
                                      <w:iCs/>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2ABE5" id="Text Box 65" o:spid="_x0000_s1122" type="#_x0000_t202" style="position:absolute;margin-left:150.05pt;margin-top:24.8pt;width:199.7pt;height:115.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" fillcolor="#e9e4de [3209]" stroked="f" strokeweight=".5pt">
                      <v:textbox>
                        <w:txbxContent>
                          <w:p w14:paraId="7014D069" w14:textId="459680DE" w:rsidR="00EA5B41"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_Ref89695576 \w \h </w:instrText>
                            </w:r>
                            <w:r>
                              <w:rPr>
                                <w:b/>
                                <w:i/>
                                <w:sz w:val="16"/>
                              </w:rPr>
                            </w:r>
                            <w:r>
                              <w:rPr>
                                <w:b/>
                                <w:i/>
                                <w:sz w:val="16"/>
                              </w:rPr>
                              <w:fldChar w:fldCharType="separate"/>
                            </w:r>
                            <w:r w:rsidR="00976E3B">
                              <w:rPr>
                                <w:b/>
                                <w:i/>
                                <w:sz w:val="16"/>
                              </w:rPr>
                              <w:t>12</w:t>
                            </w:r>
                            <w:r>
                              <w:rPr>
                                <w:b/>
                                <w:i/>
                                <w:sz w:val="16"/>
                              </w:rPr>
                              <w:fldChar w:fldCharType="end"/>
                            </w:r>
                            <w:r>
                              <w:rPr>
                                <w:b/>
                                <w:i/>
                                <w:sz w:val="16"/>
                              </w:rPr>
                              <w:t xml:space="preserve">: </w:t>
                            </w:r>
                            <w:r w:rsidRPr="00077476">
                              <w:rPr>
                                <w:sz w:val="16"/>
                              </w:rPr>
                              <w:t xml:space="preserve">If </w:t>
                            </w:r>
                            <w:r>
                              <w:rPr>
                                <w:sz w:val="16"/>
                              </w:rPr>
                              <w:t>a</w:t>
                            </w:r>
                            <w:r w:rsidRPr="00077476">
                              <w:rPr>
                                <w:sz w:val="16"/>
                              </w:rPr>
                              <w:t xml:space="preserve"> </w:t>
                            </w:r>
                            <w:r>
                              <w:rPr>
                                <w:sz w:val="16"/>
                              </w:rPr>
                              <w:t xml:space="preserve">party </w:t>
                            </w:r>
                            <w:r w:rsidRPr="00077476">
                              <w:rPr>
                                <w:sz w:val="16"/>
                              </w:rPr>
                              <w:t xml:space="preserve">would like to be acknowledged in any </w:t>
                            </w:r>
                            <w:r>
                              <w:rPr>
                                <w:sz w:val="16"/>
                              </w:rPr>
                              <w:t>of the other party's</w:t>
                            </w:r>
                            <w:r w:rsidRPr="00077476">
                              <w:rPr>
                                <w:sz w:val="16"/>
                              </w:rPr>
                              <w:t xml:space="preserve"> publication</w:t>
                            </w:r>
                            <w:r>
                              <w:rPr>
                                <w:sz w:val="16"/>
                              </w:rPr>
                              <w:t>s</w:t>
                            </w:r>
                            <w:r w:rsidRPr="00077476">
                              <w:rPr>
                                <w:sz w:val="16"/>
                              </w:rPr>
                              <w:t xml:space="preserve"> that relates to the </w:t>
                            </w:r>
                            <w:r>
                              <w:rPr>
                                <w:sz w:val="16"/>
                              </w:rPr>
                              <w:t>Project IP</w:t>
                            </w:r>
                            <w:r w:rsidRPr="00077476">
                              <w:rPr>
                                <w:sz w:val="16"/>
                              </w:rPr>
                              <w:t xml:space="preserve"> (for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 xml:space="preserve">tem </w:t>
                            </w:r>
                            <w:r>
                              <w:rPr>
                                <w:sz w:val="16"/>
                              </w:rPr>
                              <w:fldChar w:fldCharType="begin"/>
                            </w:r>
                            <w:r>
                              <w:rPr>
                                <w:sz w:val="16"/>
                              </w:rPr>
                              <w:instrText xml:space="preserve"> REF _Ref88120318 \w \h </w:instrText>
                            </w:r>
                            <w:r>
                              <w:rPr>
                                <w:sz w:val="16"/>
                              </w:rPr>
                            </w:r>
                            <w:r>
                              <w:rPr>
                                <w:sz w:val="16"/>
                              </w:rPr>
                              <w:fldChar w:fldCharType="separate"/>
                            </w:r>
                            <w:r w:rsidR="00976E3B">
                              <w:rPr>
                                <w:sz w:val="16"/>
                              </w:rPr>
                              <w:t>13</w:t>
                            </w:r>
                            <w:r>
                              <w:rPr>
                                <w:sz w:val="16"/>
                              </w:rPr>
                              <w:fldChar w:fldCharType="end"/>
                            </w:r>
                            <w:r w:rsidRPr="00077476">
                              <w:rPr>
                                <w:sz w:val="16"/>
                              </w:rPr>
                              <w:t xml:space="preserve">. For example, </w:t>
                            </w:r>
                            <w:r>
                              <w:rPr>
                                <w:sz w:val="16"/>
                              </w:rPr>
                              <w:t>a</w:t>
                            </w:r>
                            <w:r w:rsidRPr="00077476">
                              <w:rPr>
                                <w:sz w:val="16"/>
                              </w:rPr>
                              <w:t xml:space="preserve"> Collaborator may specify that its contribution be acknowledged in any abstract of a journal paper.</w:t>
                            </w:r>
                          </w:p>
                          <w:p w14:paraId="698C526A" w14:textId="77777777" w:rsidR="00EA5B41" w:rsidRPr="00B567CB" w:rsidRDefault="00EA5B41" w:rsidP="00EA5B41">
                            <w:pPr>
                              <w:spacing w:after="120"/>
                              <w:rPr>
                                <w:sz w:val="16"/>
                              </w:rPr>
                            </w:pPr>
                            <w:r w:rsidRPr="00B567CB">
                              <w:rPr>
                                <w:sz w:val="16"/>
                              </w:rPr>
                              <w:t>Alternatively, the parties can specify restrictions</w:t>
                            </w:r>
                            <w:r>
                              <w:rPr>
                                <w:sz w:val="16"/>
                              </w:rPr>
                              <w:t xml:space="preserve"> on acknowledgements</w:t>
                            </w:r>
                            <w:r w:rsidRPr="00B567CB">
                              <w:rPr>
                                <w:sz w:val="16"/>
                              </w:rPr>
                              <w:t>. For</w:t>
                            </w:r>
                            <w:r>
                              <w:rPr>
                                <w:sz w:val="16"/>
                              </w:rPr>
                              <w:t xml:space="preserve"> </w:t>
                            </w:r>
                            <w:r w:rsidRPr="00B567CB">
                              <w:rPr>
                                <w:sz w:val="16"/>
                              </w:rPr>
                              <w:t>example, prohibiting public acknowledgement of a party's contribution.</w:t>
                            </w:r>
                          </w:p>
                          <w:p w14:paraId="47429987" w14:textId="77777777" w:rsidR="00EA5B41" w:rsidRPr="003559AB" w:rsidRDefault="00EA5B41" w:rsidP="00EA5B41">
                            <w:pPr>
                              <w:rPr>
                                <w:bCs/>
                                <w:iCs/>
                                <w:sz w:val="16"/>
                              </w:rPr>
                            </w:pPr>
                          </w:p>
                        </w:txbxContent>
                      </v:textbox>
                      <w10:wrap anchorx="page"/>
                    </v:shape>
                  </w:pict>
                </mc:Fallback>
              </mc:AlternateContent>
            </w:r>
            <w:r w:rsidR="00EA5B41">
              <w:rPr>
                <w:highlight w:val="lightGray"/>
              </w:rPr>
              <w:t>[</w:t>
            </w:r>
            <w:r w:rsidR="00EA5B41" w:rsidRPr="00485B96">
              <w:rPr>
                <w:i/>
                <w:highlight w:val="lightGray"/>
              </w:rPr>
              <w:t>Insert any requirement</w:t>
            </w:r>
            <w:r w:rsidR="00EA5B41">
              <w:rPr>
                <w:i/>
                <w:highlight w:val="lightGray"/>
              </w:rPr>
              <w:t>s</w:t>
            </w:r>
            <w:r w:rsidR="00EA5B41" w:rsidRPr="00485B96">
              <w:rPr>
                <w:i/>
                <w:highlight w:val="lightGray"/>
              </w:rPr>
              <w:t xml:space="preserve"> </w:t>
            </w:r>
            <w:r w:rsidR="00EA5B41">
              <w:rPr>
                <w:i/>
                <w:highlight w:val="lightGray"/>
              </w:rPr>
              <w:t xml:space="preserve">or restrictions </w:t>
            </w:r>
            <w:r w:rsidR="00EA5B41" w:rsidRPr="00485B96">
              <w:rPr>
                <w:i/>
                <w:highlight w:val="lightGray"/>
              </w:rPr>
              <w:t xml:space="preserve">for </w:t>
            </w:r>
            <w:r w:rsidR="00EA5B41">
              <w:rPr>
                <w:i/>
                <w:highlight w:val="lightGray"/>
              </w:rPr>
              <w:t>a</w:t>
            </w:r>
            <w:r w:rsidR="00EA5B41" w:rsidRPr="00485B96">
              <w:rPr>
                <w:i/>
                <w:highlight w:val="lightGray"/>
              </w:rPr>
              <w:t xml:space="preserve"> </w:t>
            </w:r>
            <w:r w:rsidR="00EA5B41">
              <w:rPr>
                <w:i/>
                <w:highlight w:val="lightGray"/>
              </w:rPr>
              <w:t>party</w:t>
            </w:r>
            <w:r w:rsidR="00EA5B41" w:rsidRPr="00485B96">
              <w:rPr>
                <w:i/>
                <w:highlight w:val="lightGray"/>
              </w:rPr>
              <w:t xml:space="preserve"> to acknowledge in publications (including the form of acknowledg</w:t>
            </w:r>
            <w:r w:rsidR="00EA5B41">
              <w:rPr>
                <w:i/>
                <w:highlight w:val="lightGray"/>
              </w:rPr>
              <w:t>e</w:t>
            </w:r>
            <w:r w:rsidR="00EA5B41" w:rsidRPr="00485B96">
              <w:rPr>
                <w:i/>
                <w:highlight w:val="lightGray"/>
              </w:rPr>
              <w:t xml:space="preserve">ment) </w:t>
            </w:r>
            <w:r w:rsidR="00EA5B41">
              <w:rPr>
                <w:i/>
                <w:highlight w:val="lightGray"/>
              </w:rPr>
              <w:t>the contribution of another party</w:t>
            </w:r>
            <w:r w:rsidR="00EA5B41" w:rsidRPr="00485B96">
              <w:rPr>
                <w:i/>
                <w:highlight w:val="lightGray"/>
              </w:rPr>
              <w:t>.</w:t>
            </w:r>
            <w:r w:rsidR="00EA5B41" w:rsidRPr="00485B96">
              <w:rPr>
                <w:highlight w:val="lightGray"/>
              </w:rPr>
              <w:t>]</w:t>
            </w:r>
            <w:r w:rsidR="00EA5B41" w:rsidRPr="003559AB" w:rsidDel="00310398">
              <w:rPr>
                <w:noProof/>
                <w:sz w:val="24"/>
                <w:lang w:eastAsia="en-AU"/>
              </w:rPr>
              <w:t xml:space="preserve"> </w:t>
            </w:r>
          </w:p>
        </w:tc>
      </w:tr>
      <w:tr w:rsidR="00FB10C4" w14:paraId="01588168" w14:textId="77777777" w:rsidTr="00A0381E">
        <w:tc>
          <w:tcPr>
            <w:tcW w:w="606" w:type="dxa"/>
          </w:tcPr>
          <w:p w14:paraId="50297DB2" w14:textId="77777777" w:rsidR="00EA5B41" w:rsidRPr="00615B8D" w:rsidRDefault="00EA5B41" w:rsidP="009175CB">
            <w:pPr>
              <w:pStyle w:val="ListParagraph"/>
              <w:numPr>
                <w:ilvl w:val="0"/>
                <w:numId w:val="32"/>
              </w:numPr>
              <w:rPr>
                <w:b/>
              </w:rPr>
            </w:pPr>
            <w:bookmarkStart w:id="481" w:name="_Ref88120318"/>
          </w:p>
        </w:tc>
        <w:bookmarkEnd w:id="481"/>
        <w:tc>
          <w:tcPr>
            <w:tcW w:w="1412" w:type="dxa"/>
          </w:tcPr>
          <w:p w14:paraId="62C7EB4E" w14:textId="5398324E" w:rsidR="00EA5B41" w:rsidRDefault="00EA5B41" w:rsidP="00A0381E">
            <w:r>
              <w:t xml:space="preserve">Clause </w:t>
            </w:r>
            <w:r>
              <w:fldChar w:fldCharType="begin"/>
            </w:r>
            <w:r>
              <w:instrText xml:space="preserve"> REF _Ref90475051 \w \h </w:instrText>
            </w:r>
            <w:r>
              <w:fldChar w:fldCharType="separate"/>
            </w:r>
            <w:r w:rsidR="00976E3B">
              <w:t>14</w:t>
            </w:r>
            <w:r>
              <w:fldChar w:fldCharType="end"/>
            </w:r>
          </w:p>
        </w:tc>
        <w:tc>
          <w:tcPr>
            <w:tcW w:w="1768" w:type="dxa"/>
          </w:tcPr>
          <w:p w14:paraId="2A9B00C7" w14:textId="77777777" w:rsidR="00EA5B41" w:rsidRDefault="00EA5B41" w:rsidP="00A0381E">
            <w:r>
              <w:t>Moral Rights</w:t>
            </w:r>
          </w:p>
        </w:tc>
        <w:tc>
          <w:tcPr>
            <w:tcW w:w="2723" w:type="dxa"/>
            <w:gridSpan w:val="2"/>
          </w:tcPr>
          <w:p w14:paraId="1779AC49" w14:textId="38053014" w:rsidR="00EA5B41" w:rsidRPr="00F6531A" w:rsidRDefault="00EA5B41" w:rsidP="00A0381E">
            <w:r>
              <w:rPr>
                <w:noProof/>
                <w:lang w:eastAsia="en-AU"/>
              </w:rPr>
              <mc:AlternateContent>
                <mc:Choice Requires="wps">
                  <w:drawing>
                    <wp:anchor distT="0" distB="0" distL="114300" distR="114300" simplePos="0" relativeHeight="251778048" behindDoc="0" locked="0" layoutInCell="1" allowOverlap="1" wp14:anchorId="1B7D998E" wp14:editId="139B4834">
                      <wp:simplePos x="0" y="0"/>
                      <wp:positionH relativeFrom="page">
                        <wp:posOffset>1906775</wp:posOffset>
                      </wp:positionH>
                      <wp:positionV relativeFrom="paragraph">
                        <wp:posOffset>702945</wp:posOffset>
                      </wp:positionV>
                      <wp:extent cx="2544417" cy="752475"/>
                      <wp:effectExtent l="0" t="0" r="8890" b="9525"/>
                      <wp:wrapNone/>
                      <wp:docPr id="62" name="Text Box 62"/>
                      <wp:cNvGraphicFramePr/>
                      <a:graphic xmlns:a="http://schemas.openxmlformats.org/drawingml/2006/main">
                        <a:graphicData uri="http://schemas.microsoft.com/office/word/2010/wordprocessingShape">
                          <wps:wsp>
                            <wps:cNvSpPr txBox="1"/>
                            <wps:spPr>
                              <a:xfrm>
                                <a:off x="0" y="0"/>
                                <a:ext cx="2544417" cy="752475"/>
                              </a:xfrm>
                              <a:prstGeom prst="rect">
                                <a:avLst/>
                              </a:prstGeom>
                              <a:solidFill>
                                <a:schemeClr val="accent6"/>
                              </a:solidFill>
                              <a:ln w="6350">
                                <a:noFill/>
                              </a:ln>
                            </wps:spPr>
                            <wps:txbx>
                              <w:txbxContent>
                                <w:p w14:paraId="2610A1C4" w14:textId="213849D8"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_Ref88120318 \w \h </w:instrText>
                                  </w:r>
                                  <w:r>
                                    <w:rPr>
                                      <w:b/>
                                      <w:i/>
                                      <w:sz w:val="16"/>
                                    </w:rPr>
                                  </w:r>
                                  <w:r>
                                    <w:rPr>
                                      <w:b/>
                                      <w:i/>
                                      <w:sz w:val="16"/>
                                    </w:rPr>
                                    <w:fldChar w:fldCharType="separate"/>
                                  </w:r>
                                  <w:r w:rsidR="00976E3B">
                                    <w:rPr>
                                      <w:b/>
                                      <w:i/>
                                      <w:sz w:val="16"/>
                                    </w:rPr>
                                    <w:t>13</w:t>
                                  </w:r>
                                  <w:r>
                                    <w:rPr>
                                      <w:b/>
                                      <w:i/>
                                      <w:sz w:val="16"/>
                                    </w:rPr>
                                    <w:fldChar w:fldCharType="end"/>
                                  </w:r>
                                  <w:r>
                                    <w:rPr>
                                      <w:b/>
                                      <w:i/>
                                      <w:sz w:val="16"/>
                                    </w:rPr>
                                    <w:t xml:space="preserve">: </w:t>
                                  </w:r>
                                  <w:r>
                                    <w:rPr>
                                      <w:sz w:val="16"/>
                                    </w:rPr>
                                    <w:t xml:space="preserve">This item allow the parties to select whether Moral Rights in the creators will be respected (clause </w:t>
                                  </w:r>
                                  <w:r>
                                    <w:rPr>
                                      <w:sz w:val="16"/>
                                    </w:rPr>
                                    <w:fldChar w:fldCharType="begin"/>
                                  </w:r>
                                  <w:r>
                                    <w:rPr>
                                      <w:sz w:val="16"/>
                                    </w:rPr>
                                    <w:instrText xml:space="preserve"> REF _Ref87875728 \w \h </w:instrText>
                                  </w:r>
                                  <w:r>
                                    <w:rPr>
                                      <w:sz w:val="16"/>
                                    </w:rPr>
                                  </w:r>
                                  <w:r>
                                    <w:rPr>
                                      <w:sz w:val="16"/>
                                    </w:rPr>
                                    <w:fldChar w:fldCharType="separate"/>
                                  </w:r>
                                  <w:r w:rsidR="00976E3B">
                                    <w:rPr>
                                      <w:sz w:val="16"/>
                                    </w:rPr>
                                    <w:t>14.1</w:t>
                                  </w:r>
                                  <w:r>
                                    <w:rPr>
                                      <w:sz w:val="16"/>
                                    </w:rPr>
                                    <w:fldChar w:fldCharType="end"/>
                                  </w:r>
                                  <w:r>
                                    <w:rPr>
                                      <w:sz w:val="16"/>
                                    </w:rPr>
                                    <w:t xml:space="preserve">) or Moral Rights consents will be obtained from the creators (clause </w:t>
                                  </w:r>
                                  <w:r>
                                    <w:rPr>
                                      <w:sz w:val="16"/>
                                    </w:rPr>
                                    <w:fldChar w:fldCharType="begin"/>
                                  </w:r>
                                  <w:r>
                                    <w:rPr>
                                      <w:sz w:val="16"/>
                                    </w:rPr>
                                    <w:instrText xml:space="preserve"> REF _Ref87875809 \w \h </w:instrText>
                                  </w:r>
                                  <w:r>
                                    <w:rPr>
                                      <w:sz w:val="16"/>
                                    </w:rPr>
                                  </w:r>
                                  <w:r>
                                    <w:rPr>
                                      <w:sz w:val="16"/>
                                    </w:rPr>
                                    <w:fldChar w:fldCharType="separate"/>
                                  </w:r>
                                  <w:r w:rsidR="00976E3B">
                                    <w:rPr>
                                      <w:sz w:val="16"/>
                                    </w:rPr>
                                    <w:t>14.2</w:t>
                                  </w:r>
                                  <w:r>
                                    <w:rPr>
                                      <w:sz w:val="16"/>
                                    </w:rPr>
                                    <w:fldChar w:fldCharType="end"/>
                                  </w:r>
                                  <w:r>
                                    <w:rPr>
                                      <w:sz w:val="16"/>
                                    </w:rPr>
                                    <w:t>).</w:t>
                                  </w:r>
                                  <w:r w:rsidRPr="00310398">
                                    <w:rPr>
                                      <w:bCs/>
                                      <w:iCs/>
                                      <w:sz w:val="16"/>
                                    </w:rPr>
                                    <w:t xml:space="preserve"> </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D998E" id="Text Box 62" o:spid="_x0000_s1123" type="#_x0000_t202" style="position:absolute;margin-left:150.15pt;margin-top:55.35pt;width:200.35pt;height:59.2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" fillcolor="#e9e4de [3209]" stroked="f" strokeweight=".5pt">
                      <v:textbox>
                        <w:txbxContent>
                          <w:p w14:paraId="2610A1C4" w14:textId="213849D8"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_Ref88120318 \w \h </w:instrText>
                            </w:r>
                            <w:r>
                              <w:rPr>
                                <w:b/>
                                <w:i/>
                                <w:sz w:val="16"/>
                              </w:rPr>
                            </w:r>
                            <w:r>
                              <w:rPr>
                                <w:b/>
                                <w:i/>
                                <w:sz w:val="16"/>
                              </w:rPr>
                              <w:fldChar w:fldCharType="separate"/>
                            </w:r>
                            <w:r w:rsidR="00976E3B">
                              <w:rPr>
                                <w:b/>
                                <w:i/>
                                <w:sz w:val="16"/>
                              </w:rPr>
                              <w:t>13</w:t>
                            </w:r>
                            <w:r>
                              <w:rPr>
                                <w:b/>
                                <w:i/>
                                <w:sz w:val="16"/>
                              </w:rPr>
                              <w:fldChar w:fldCharType="end"/>
                            </w:r>
                            <w:r>
                              <w:rPr>
                                <w:b/>
                                <w:i/>
                                <w:sz w:val="16"/>
                              </w:rPr>
                              <w:t xml:space="preserve">: </w:t>
                            </w:r>
                            <w:r>
                              <w:rPr>
                                <w:sz w:val="16"/>
                              </w:rPr>
                              <w:t xml:space="preserve">This item allow the parties to select whether Moral Rights in the creators will be respected (clause </w:t>
                            </w:r>
                            <w:r>
                              <w:rPr>
                                <w:sz w:val="16"/>
                              </w:rPr>
                              <w:fldChar w:fldCharType="begin"/>
                            </w:r>
                            <w:r>
                              <w:rPr>
                                <w:sz w:val="16"/>
                              </w:rPr>
                              <w:instrText xml:space="preserve"> REF _Ref87875728 \w \h </w:instrText>
                            </w:r>
                            <w:r>
                              <w:rPr>
                                <w:sz w:val="16"/>
                              </w:rPr>
                            </w:r>
                            <w:r>
                              <w:rPr>
                                <w:sz w:val="16"/>
                              </w:rPr>
                              <w:fldChar w:fldCharType="separate"/>
                            </w:r>
                            <w:r w:rsidR="00976E3B">
                              <w:rPr>
                                <w:sz w:val="16"/>
                              </w:rPr>
                              <w:t>14.1</w:t>
                            </w:r>
                            <w:r>
                              <w:rPr>
                                <w:sz w:val="16"/>
                              </w:rPr>
                              <w:fldChar w:fldCharType="end"/>
                            </w:r>
                            <w:r>
                              <w:rPr>
                                <w:sz w:val="16"/>
                              </w:rPr>
                              <w:t xml:space="preserve">) or Moral Rights consents will be obtained from the creators (clause </w:t>
                            </w:r>
                            <w:r>
                              <w:rPr>
                                <w:sz w:val="16"/>
                              </w:rPr>
                              <w:fldChar w:fldCharType="begin"/>
                            </w:r>
                            <w:r>
                              <w:rPr>
                                <w:sz w:val="16"/>
                              </w:rPr>
                              <w:instrText xml:space="preserve"> REF _Ref87875809 \w \h </w:instrText>
                            </w:r>
                            <w:r>
                              <w:rPr>
                                <w:sz w:val="16"/>
                              </w:rPr>
                            </w:r>
                            <w:r>
                              <w:rPr>
                                <w:sz w:val="16"/>
                              </w:rPr>
                              <w:fldChar w:fldCharType="separate"/>
                            </w:r>
                            <w:r w:rsidR="00976E3B">
                              <w:rPr>
                                <w:sz w:val="16"/>
                              </w:rPr>
                              <w:t>14.2</w:t>
                            </w:r>
                            <w:r>
                              <w:rPr>
                                <w:sz w:val="16"/>
                              </w:rPr>
                              <w:fldChar w:fldCharType="end"/>
                            </w:r>
                            <w:r>
                              <w:rPr>
                                <w:sz w:val="16"/>
                              </w:rPr>
                              <w:t>).</w:t>
                            </w:r>
                            <w:r w:rsidRPr="00310398">
                              <w:rPr>
                                <w:bCs/>
                                <w:iCs/>
                                <w:sz w:val="16"/>
                              </w:rPr>
                              <w:t xml:space="preserve"> </w:t>
                            </w:r>
                            <w:r>
                              <w:rPr>
                                <w:b/>
                                <w:i/>
                                <w:sz w:val="16"/>
                              </w:rPr>
                              <w:t xml:space="preserve"> </w:t>
                            </w:r>
                          </w:p>
                        </w:txbxContent>
                      </v:textbox>
                      <w10:wrap anchorx="page"/>
                    </v:shape>
                  </w:pict>
                </mc:Fallback>
              </mc:AlternateContent>
            </w:r>
            <w:r>
              <w:t>[</w:t>
            </w:r>
            <w:r>
              <w:rPr>
                <w:i/>
                <w:highlight w:val="lightGray"/>
              </w:rPr>
              <w:t>Tick which</w:t>
            </w:r>
            <w:r w:rsidRPr="00813ABF">
              <w:rPr>
                <w:i/>
                <w:highlight w:val="lightGray"/>
              </w:rPr>
              <w:t xml:space="preserve"> </w:t>
            </w:r>
            <w:r>
              <w:rPr>
                <w:i/>
                <w:highlight w:val="lightGray"/>
              </w:rPr>
              <w:t>Moral Rights</w:t>
            </w:r>
            <w:r w:rsidRPr="003D6727">
              <w:rPr>
                <w:i/>
                <w:highlight w:val="lightGray"/>
              </w:rPr>
              <w:t xml:space="preserve"> provision</w:t>
            </w:r>
            <w:r>
              <w:rPr>
                <w:i/>
                <w:highlight w:val="lightGray"/>
              </w:rPr>
              <w:t xml:space="preserve"> applies</w:t>
            </w:r>
            <w:r w:rsidRPr="003D6727">
              <w:rPr>
                <w:i/>
                <w:highlight w:val="lightGray"/>
              </w:rPr>
              <w:t>.</w:t>
            </w:r>
            <w:r>
              <w:t>]</w:t>
            </w:r>
            <w:r w:rsidRPr="003559AB">
              <w:rPr>
                <w:noProof/>
                <w:sz w:val="24"/>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689"/>
            </w:tblGrid>
            <w:tr w:rsidR="00EA5B41" w14:paraId="58A6C8AB" w14:textId="77777777" w:rsidTr="00A0381E">
              <w:trPr>
                <w:trHeight w:val="70"/>
              </w:trPr>
              <w:tc>
                <w:tcPr>
                  <w:tcW w:w="2258" w:type="dxa"/>
                </w:tcPr>
                <w:p w14:paraId="31D325C4" w14:textId="650860B9" w:rsidR="00EA5B41" w:rsidRDefault="00EA5B41" w:rsidP="00A0381E">
                  <w:r>
                    <w:t xml:space="preserve">Clause </w:t>
                  </w:r>
                  <w:r>
                    <w:fldChar w:fldCharType="begin"/>
                  </w:r>
                  <w:r>
                    <w:instrText xml:space="preserve"> REF _Ref87875728 \w \h </w:instrText>
                  </w:r>
                  <w:r>
                    <w:fldChar w:fldCharType="separate"/>
                  </w:r>
                  <w:r w:rsidR="00976E3B">
                    <w:t>14.1</w:t>
                  </w:r>
                  <w:r>
                    <w:fldChar w:fldCharType="end"/>
                  </w:r>
                  <w:r>
                    <w:t xml:space="preserve"> (Compliance)</w:t>
                  </w:r>
                </w:p>
              </w:tc>
              <w:tc>
                <w:tcPr>
                  <w:tcW w:w="978" w:type="dxa"/>
                </w:tcPr>
                <w:p w14:paraId="0C5CA15B" w14:textId="77777777" w:rsidR="00EA5B41" w:rsidRDefault="00EA5B41" w:rsidP="00A0381E">
                  <w:r>
                    <w:rPr>
                      <w:rFonts w:cs="Arial"/>
                    </w:rPr>
                    <w:t xml:space="preserve">󠆿 </w:t>
                  </w:r>
                </w:p>
              </w:tc>
            </w:tr>
            <w:tr w:rsidR="00EA5B41" w14:paraId="4E63F7E0" w14:textId="77777777" w:rsidTr="00A0381E">
              <w:tc>
                <w:tcPr>
                  <w:tcW w:w="2258" w:type="dxa"/>
                </w:tcPr>
                <w:p w14:paraId="116D3332" w14:textId="23C06620" w:rsidR="00EA5B41" w:rsidRDefault="00EA5B41" w:rsidP="00A0381E">
                  <w:r>
                    <w:t xml:space="preserve">Clause </w:t>
                  </w:r>
                  <w:r>
                    <w:fldChar w:fldCharType="begin"/>
                  </w:r>
                  <w:r>
                    <w:instrText xml:space="preserve"> REF _Ref87875809 \w \h </w:instrText>
                  </w:r>
                  <w:r>
                    <w:fldChar w:fldCharType="separate"/>
                  </w:r>
                  <w:r w:rsidR="00976E3B">
                    <w:t>14.2</w:t>
                  </w:r>
                  <w:r>
                    <w:fldChar w:fldCharType="end"/>
                  </w:r>
                  <w:r>
                    <w:t xml:space="preserve"> (Consent)</w:t>
                  </w:r>
                </w:p>
              </w:tc>
              <w:tc>
                <w:tcPr>
                  <w:tcW w:w="978" w:type="dxa"/>
                </w:tcPr>
                <w:p w14:paraId="2551CE4C" w14:textId="77777777" w:rsidR="00EA5B41" w:rsidRDefault="00EA5B41" w:rsidP="00A0381E">
                  <w:r>
                    <w:rPr>
                      <w:rFonts w:cs="Arial"/>
                    </w:rPr>
                    <w:t>󠆿</w:t>
                  </w:r>
                </w:p>
              </w:tc>
            </w:tr>
          </w:tbl>
          <w:p w14:paraId="6C29240A" w14:textId="77777777" w:rsidR="00EA5B41" w:rsidRDefault="00EA5B41" w:rsidP="00A0381E"/>
        </w:tc>
      </w:tr>
      <w:tr w:rsidR="00FB10C4" w14:paraId="07FD750E" w14:textId="77777777" w:rsidTr="00A0381E">
        <w:trPr>
          <w:cantSplit/>
        </w:trPr>
        <w:tc>
          <w:tcPr>
            <w:tcW w:w="606" w:type="dxa"/>
          </w:tcPr>
          <w:p w14:paraId="3B692A4E" w14:textId="77777777" w:rsidR="00EA5B41" w:rsidRPr="00615B8D" w:rsidRDefault="00EA5B41" w:rsidP="009175CB">
            <w:pPr>
              <w:pStyle w:val="ListParagraph"/>
              <w:numPr>
                <w:ilvl w:val="0"/>
                <w:numId w:val="32"/>
              </w:numPr>
              <w:rPr>
                <w:b/>
              </w:rPr>
            </w:pPr>
            <w:bookmarkStart w:id="482" w:name="_Ref85124158"/>
          </w:p>
        </w:tc>
        <w:bookmarkEnd w:id="482"/>
        <w:tc>
          <w:tcPr>
            <w:tcW w:w="1412" w:type="dxa"/>
          </w:tcPr>
          <w:p w14:paraId="4C88BCAA" w14:textId="79B1E531" w:rsidR="00EA5B41" w:rsidRDefault="00EA5B41" w:rsidP="00A0381E">
            <w:r>
              <w:t xml:space="preserve">Clause </w:t>
            </w:r>
            <w:r>
              <w:fldChar w:fldCharType="begin"/>
            </w:r>
            <w:r>
              <w:instrText xml:space="preserve"> REF _Ref85123891 \w \h </w:instrText>
            </w:r>
            <w:r>
              <w:fldChar w:fldCharType="separate"/>
            </w:r>
            <w:r w:rsidR="00976E3B">
              <w:t>16.1</w:t>
            </w:r>
            <w:r>
              <w:fldChar w:fldCharType="end"/>
            </w:r>
          </w:p>
        </w:tc>
        <w:tc>
          <w:tcPr>
            <w:tcW w:w="1768" w:type="dxa"/>
          </w:tcPr>
          <w:p w14:paraId="34BAB241" w14:textId="77777777" w:rsidR="00EA5B41" w:rsidRDefault="00EA5B41" w:rsidP="00A0381E">
            <w:r>
              <w:t>Indemnity</w:t>
            </w:r>
          </w:p>
        </w:tc>
        <w:tc>
          <w:tcPr>
            <w:tcW w:w="2723" w:type="dxa"/>
            <w:gridSpan w:val="2"/>
          </w:tcPr>
          <w:p w14:paraId="7955420C" w14:textId="7E798D92" w:rsidR="00EA5B41" w:rsidRPr="00EF3B22" w:rsidRDefault="00EA5B41" w:rsidP="00A0381E">
            <w:pPr>
              <w:rPr>
                <w:i/>
              </w:rPr>
            </w:pPr>
            <w:r>
              <w:rPr>
                <w:noProof/>
                <w:lang w:eastAsia="en-AU"/>
              </w:rPr>
              <mc:AlternateContent>
                <mc:Choice Requires="wps">
                  <w:drawing>
                    <wp:anchor distT="0" distB="0" distL="114300" distR="114300" simplePos="0" relativeHeight="251777024" behindDoc="0" locked="0" layoutInCell="1" allowOverlap="1" wp14:anchorId="01159F88" wp14:editId="4B298E09">
                      <wp:simplePos x="0" y="0"/>
                      <wp:positionH relativeFrom="page">
                        <wp:posOffset>4791710</wp:posOffset>
                      </wp:positionH>
                      <wp:positionV relativeFrom="paragraph">
                        <wp:posOffset>1565910</wp:posOffset>
                      </wp:positionV>
                      <wp:extent cx="2631440" cy="73324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631440" cy="733245"/>
                              </a:xfrm>
                              <a:prstGeom prst="rect">
                                <a:avLst/>
                              </a:prstGeom>
                              <a:solidFill>
                                <a:schemeClr val="bg2"/>
                              </a:solidFill>
                              <a:ln w="6350">
                                <a:noFill/>
                              </a:ln>
                            </wps:spPr>
                            <wps:txbx>
                              <w:txbxContent>
                                <w:p w14:paraId="005C9974" w14:textId="491D8631"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59F88" id="Text Box 58" o:spid="_x0000_s1124" type="#_x0000_t202" style="position:absolute;margin-left:377.3pt;margin-top:123.3pt;width:207.2pt;height:57.7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" fillcolor="#877b77 [3214]" stroked="f" strokeweight=".5pt">
                      <v:textbox>
                        <w:txbxContent>
                          <w:p w14:paraId="005C9974" w14:textId="491D8631"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txbxContent>
                      </v:textbox>
                      <w10:wrap anchorx="page"/>
                    </v:shape>
                  </w:pict>
                </mc:Fallback>
              </mc:AlternateContent>
            </w:r>
            <w:r>
              <w:t>[</w:t>
            </w:r>
            <w:r>
              <w:rPr>
                <w:i/>
                <w:highlight w:val="lightGray"/>
              </w:rPr>
              <w:t>I</w:t>
            </w:r>
            <w:r w:rsidRPr="009D3180">
              <w:rPr>
                <w:i/>
                <w:highlight w:val="lightGray"/>
              </w:rPr>
              <w:t>nsert</w:t>
            </w:r>
            <w:r w:rsidRPr="00EF3B22">
              <w:rPr>
                <w:i/>
              </w:rPr>
              <w:t xml:space="preserve">: </w:t>
            </w:r>
          </w:p>
          <w:p w14:paraId="56D3CFC7" w14:textId="31000290" w:rsidR="00EA5B41" w:rsidRPr="00AD421A" w:rsidRDefault="00581E2D" w:rsidP="009175CB">
            <w:pPr>
              <w:pStyle w:val="ListParagraph"/>
              <w:numPr>
                <w:ilvl w:val="0"/>
                <w:numId w:val="45"/>
              </w:numPr>
              <w:rPr>
                <w:i/>
              </w:rPr>
            </w:pPr>
            <w:r w:rsidRPr="003707E7">
              <w:rPr>
                <w:noProof/>
                <w:lang w:eastAsia="en-AU"/>
              </w:rPr>
              <mc:AlternateContent>
                <mc:Choice Requires="wps">
                  <w:drawing>
                    <wp:anchor distT="0" distB="0" distL="114300" distR="114300" simplePos="0" relativeHeight="251783168" behindDoc="0" locked="0" layoutInCell="1" allowOverlap="1" wp14:anchorId="7CDBD233" wp14:editId="5F6D2C65">
                      <wp:simplePos x="0" y="0"/>
                      <wp:positionH relativeFrom="rightMargin">
                        <wp:posOffset>205105</wp:posOffset>
                      </wp:positionH>
                      <wp:positionV relativeFrom="paragraph">
                        <wp:posOffset>106022</wp:posOffset>
                      </wp:positionV>
                      <wp:extent cx="2634558" cy="715224"/>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2634558" cy="715224"/>
                              </a:xfrm>
                              <a:prstGeom prst="rect">
                                <a:avLst/>
                              </a:prstGeom>
                              <a:solidFill>
                                <a:schemeClr val="accent6"/>
                              </a:solidFill>
                              <a:ln w="6350">
                                <a:noFill/>
                              </a:ln>
                            </wps:spPr>
                            <wps:txbx>
                              <w:txbxContent>
                                <w:p w14:paraId="671A973F" w14:textId="207E3580"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p w14:paraId="02292AD3" w14:textId="77777777" w:rsidR="00EA5B41" w:rsidRPr="008F5C24" w:rsidRDefault="00EA5B41" w:rsidP="00EA5B41">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D233" id="Text Box 8" o:spid="_x0000_s1125" type="#_x0000_t202" style="position:absolute;left:0;text-align:left;margin-left:16.15pt;margin-top:8.35pt;width:207.45pt;height:56.3pt;z-index:251783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" fillcolor="#e9e4de [3209]" stroked="f" strokeweight=".5pt">
                      <v:textbox>
                        <w:txbxContent>
                          <w:p w14:paraId="671A973F" w14:textId="207E3580"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p w14:paraId="02292AD3" w14:textId="77777777" w:rsidR="00EA5B41" w:rsidRPr="008F5C24" w:rsidRDefault="00EA5B41" w:rsidP="00EA5B41">
                            <w:pPr>
                              <w:spacing w:after="120"/>
                              <w:rPr>
                                <w:b/>
                                <w:i/>
                                <w:sz w:val="16"/>
                              </w:rPr>
                            </w:pPr>
                          </w:p>
                        </w:txbxContent>
                      </v:textbox>
                      <w10:wrap anchorx="margin"/>
                    </v:shape>
                  </w:pict>
                </mc:Fallback>
              </mc:AlternateContent>
            </w:r>
            <w:r w:rsidR="00EA5B41" w:rsidRPr="00EF3B22">
              <w:rPr>
                <w:i/>
                <w:highlight w:val="lightGray"/>
              </w:rPr>
              <w:t xml:space="preserve">'N/A' if the indemnity in clause </w:t>
            </w:r>
            <w:r w:rsidR="00EA5B41" w:rsidRPr="00EF3B22">
              <w:rPr>
                <w:i/>
                <w:highlight w:val="lightGray"/>
              </w:rPr>
              <w:fldChar w:fldCharType="begin"/>
            </w:r>
            <w:r w:rsidR="00EA5B41" w:rsidRPr="00EF3B22">
              <w:rPr>
                <w:i/>
                <w:highlight w:val="lightGray"/>
              </w:rPr>
              <w:instrText xml:space="preserve"> REF _Ref93667104 \w \h  \* MERGEFORMAT </w:instrText>
            </w:r>
            <w:r w:rsidR="00EA5B41" w:rsidRPr="00EF3B22">
              <w:rPr>
                <w:i/>
                <w:highlight w:val="lightGray"/>
              </w:rPr>
            </w:r>
            <w:r w:rsidR="00EA5B41" w:rsidRPr="00EF3B22">
              <w:rPr>
                <w:i/>
                <w:highlight w:val="lightGray"/>
              </w:rPr>
              <w:fldChar w:fldCharType="separate"/>
            </w:r>
            <w:r w:rsidR="00976E3B">
              <w:rPr>
                <w:i/>
                <w:highlight w:val="lightGray"/>
              </w:rPr>
              <w:t>16</w:t>
            </w:r>
            <w:r w:rsidR="00EA5B41" w:rsidRPr="00EF3B22">
              <w:rPr>
                <w:i/>
                <w:highlight w:val="lightGray"/>
              </w:rPr>
              <w:fldChar w:fldCharType="end"/>
            </w:r>
            <w:r w:rsidR="00EA5B41" w:rsidRPr="00EF3B22">
              <w:rPr>
                <w:i/>
                <w:highlight w:val="lightGray"/>
              </w:rPr>
              <w:t xml:space="preserve"> is to apply; or</w:t>
            </w:r>
          </w:p>
          <w:p w14:paraId="16D6E43B" w14:textId="07EBF9CE" w:rsidR="00EA5B41" w:rsidRPr="00C36438" w:rsidRDefault="00EA5B41" w:rsidP="00A0381E">
            <w:pPr>
              <w:ind w:left="360"/>
              <w:rPr>
                <w:i/>
                <w:highlight w:val="lightGray"/>
              </w:rPr>
            </w:pPr>
            <w:r w:rsidRPr="00CB145D">
              <w:rPr>
                <w:i/>
                <w:highlight w:val="lightGray"/>
              </w:rPr>
              <w:t xml:space="preserve">if the indemnity in clause </w:t>
            </w:r>
            <w:r>
              <w:rPr>
                <w:i/>
                <w:highlight w:val="lightGray"/>
              </w:rPr>
              <w:fldChar w:fldCharType="begin"/>
            </w:r>
            <w:r>
              <w:rPr>
                <w:i/>
                <w:highlight w:val="lightGray"/>
              </w:rPr>
              <w:instrText xml:space="preserve"> REF _Ref93667104 \w \h </w:instrText>
            </w:r>
            <w:r>
              <w:rPr>
                <w:i/>
                <w:highlight w:val="lightGray"/>
              </w:rPr>
            </w:r>
            <w:r>
              <w:rPr>
                <w:i/>
                <w:highlight w:val="lightGray"/>
              </w:rPr>
              <w:fldChar w:fldCharType="separate"/>
            </w:r>
            <w:r w:rsidR="00976E3B">
              <w:rPr>
                <w:i/>
                <w:highlight w:val="lightGray"/>
              </w:rPr>
              <w:t>16</w:t>
            </w:r>
            <w:r>
              <w:rPr>
                <w:i/>
                <w:highlight w:val="lightGray"/>
              </w:rPr>
              <w:fldChar w:fldCharType="end"/>
            </w:r>
            <w:r w:rsidRPr="00CB145D">
              <w:rPr>
                <w:i/>
                <w:highlight w:val="lightGray"/>
              </w:rPr>
              <w:t xml:space="preserve"> is not to apply, either:  </w:t>
            </w:r>
          </w:p>
          <w:p w14:paraId="4CFE643B" w14:textId="39542C93" w:rsidR="00EA5B41" w:rsidRPr="00AC7EA4" w:rsidRDefault="00581E2D" w:rsidP="009175CB">
            <w:pPr>
              <w:pStyle w:val="ListParagraph"/>
              <w:numPr>
                <w:ilvl w:val="0"/>
                <w:numId w:val="45"/>
              </w:numPr>
              <w:rPr>
                <w:i/>
                <w:highlight w:val="lightGray"/>
              </w:rPr>
            </w:pPr>
            <w:r>
              <w:rPr>
                <w:noProof/>
                <w:lang w:eastAsia="en-AU"/>
              </w:rPr>
              <mc:AlternateContent>
                <mc:Choice Requires="wps">
                  <w:drawing>
                    <wp:anchor distT="0" distB="0" distL="114300" distR="114300" simplePos="0" relativeHeight="251776000" behindDoc="0" locked="0" layoutInCell="1" allowOverlap="1" wp14:anchorId="507F2B29" wp14:editId="5ED8F037">
                      <wp:simplePos x="0" y="0"/>
                      <wp:positionH relativeFrom="page">
                        <wp:posOffset>1881214</wp:posOffset>
                      </wp:positionH>
                      <wp:positionV relativeFrom="paragraph">
                        <wp:posOffset>121279</wp:posOffset>
                      </wp:positionV>
                      <wp:extent cx="2621915" cy="1412340"/>
                      <wp:effectExtent l="0" t="0" r="6985" b="0"/>
                      <wp:wrapNone/>
                      <wp:docPr id="38" name="Text Box 38"/>
                      <wp:cNvGraphicFramePr/>
                      <a:graphic xmlns:a="http://schemas.openxmlformats.org/drawingml/2006/main">
                        <a:graphicData uri="http://schemas.microsoft.com/office/word/2010/wordprocessingShape">
                          <wps:wsp>
                            <wps:cNvSpPr txBox="1"/>
                            <wps:spPr>
                              <a:xfrm>
                                <a:off x="0" y="0"/>
                                <a:ext cx="2621915" cy="1412340"/>
                              </a:xfrm>
                              <a:prstGeom prst="rect">
                                <a:avLst/>
                              </a:prstGeom>
                              <a:solidFill>
                                <a:schemeClr val="accent6"/>
                              </a:solidFill>
                              <a:ln w="6350">
                                <a:noFill/>
                              </a:ln>
                            </wps:spPr>
                            <wps:txbx>
                              <w:txbxContent>
                                <w:p w14:paraId="7B779E7A" w14:textId="6EC42734" w:rsidR="00EA5B41"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_Ref82279203 \w \h </w:instrText>
                                  </w:r>
                                  <w:r>
                                    <w:rPr>
                                      <w:b/>
                                      <w:i/>
                                      <w:sz w:val="16"/>
                                    </w:rPr>
                                  </w:r>
                                  <w:r>
                                    <w:rPr>
                                      <w:b/>
                                      <w:i/>
                                      <w:sz w:val="16"/>
                                    </w:rPr>
                                    <w:fldChar w:fldCharType="separate"/>
                                  </w:r>
                                  <w:r w:rsidR="00976E3B">
                                    <w:rPr>
                                      <w:b/>
                                      <w:i/>
                                      <w:sz w:val="16"/>
                                    </w:rPr>
                                    <w:t>15</w:t>
                                  </w:r>
                                  <w:r>
                                    <w:rPr>
                                      <w:b/>
                                      <w:i/>
                                      <w:sz w:val="16"/>
                                    </w:rPr>
                                    <w:fldChar w:fldCharType="end"/>
                                  </w:r>
                                  <w:r>
                                    <w:rPr>
                                      <w:b/>
                                      <w:i/>
                                      <w:sz w:val="16"/>
                                    </w:rPr>
                                    <w:t xml:space="preserve">: </w:t>
                                  </w:r>
                                  <w:r>
                                    <w:rPr>
                                      <w:sz w:val="16"/>
                                    </w:rPr>
                                    <w:t xml:space="preserve">This item sets out the agreed maximum liability of a party for loss suffered by the other parties.  </w:t>
                                  </w:r>
                                </w:p>
                                <w:p w14:paraId="3707AD05" w14:textId="77777777" w:rsidR="00EA5B41" w:rsidRDefault="00EA5B41" w:rsidP="00EA5B41">
                                  <w:pPr>
                                    <w:spacing w:after="120"/>
                                    <w:rPr>
                                      <w:sz w:val="16"/>
                                    </w:rPr>
                                  </w:pPr>
                                  <w:r>
                                    <w:rPr>
                                      <w:sz w:val="16"/>
                                    </w:rPr>
                                    <w:t xml:space="preserve">The liability </w:t>
                                  </w:r>
                                  <w:r w:rsidRPr="00E15E28">
                                    <w:rPr>
                                      <w:sz w:val="16"/>
                                    </w:rPr>
                                    <w:t>cap for each party should</w:t>
                                  </w:r>
                                  <w:r>
                                    <w:rPr>
                                      <w:sz w:val="16"/>
                                    </w:rPr>
                                    <w:t xml:space="preserve"> be based on a risk assessment (refer the HERC IP Framework Practical Guide) and can be expressed as a monetary value, or linked to the Fees paid under this Agreement.</w:t>
                                  </w:r>
                                </w:p>
                                <w:p w14:paraId="3C856877" w14:textId="65A85544" w:rsidR="00EA5B41" w:rsidRPr="00352A01" w:rsidRDefault="00EA5B41" w:rsidP="00EA5B41">
                                  <w:pPr>
                                    <w:rPr>
                                      <w:bCs/>
                                      <w:iCs/>
                                      <w:sz w:val="16"/>
                                    </w:rPr>
                                  </w:pPr>
                                  <w:r>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sidR="00976E3B">
                                    <w:rPr>
                                      <w:sz w:val="16"/>
                                    </w:rPr>
                                    <w:t>17.7(b)</w:t>
                                  </w:r>
                                  <w:r>
                                    <w:rPr>
                                      <w:sz w:val="16"/>
                                    </w:rPr>
                                    <w:fldChar w:fldCharType="end"/>
                                  </w:r>
                                  <w:r>
                                    <w:rPr>
                                      <w:sz w:val="16"/>
                                    </w:rPr>
                                    <w:t>.</w:t>
                                  </w:r>
                                </w:p>
                                <w:p w14:paraId="65057A4A" w14:textId="77777777" w:rsidR="00EA5B41" w:rsidRPr="003559AB" w:rsidRDefault="00EA5B41" w:rsidP="00EA5B41">
                                  <w:pPr>
                                    <w:rPr>
                                      <w:bCs/>
                                      <w:iCs/>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F2B29" id="Text Box 38" o:spid="_x0000_s1126" type="#_x0000_t202" style="position:absolute;left:0;text-align:left;margin-left:148.15pt;margin-top:9.55pt;width:206.45pt;height:111.2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" fillcolor="#e9e4de [3209]" stroked="f" strokeweight=".5pt">
                      <v:textbox>
                        <w:txbxContent>
                          <w:p w14:paraId="7B779E7A" w14:textId="6EC42734" w:rsidR="00EA5B41" w:rsidRDefault="00EA5B41" w:rsidP="00EA5B41">
                            <w:pPr>
                              <w:spacing w:after="120"/>
                              <w:rPr>
                                <w:sz w:val="16"/>
                              </w:rPr>
                            </w:pPr>
                            <w:r>
                              <w:rPr>
                                <w:b/>
                                <w:i/>
                                <w:sz w:val="16"/>
                              </w:rPr>
                              <w:t xml:space="preserve">Guidance Note for item </w:t>
                            </w:r>
                            <w:r>
                              <w:rPr>
                                <w:b/>
                                <w:i/>
                                <w:sz w:val="16"/>
                              </w:rPr>
                              <w:fldChar w:fldCharType="begin"/>
                            </w:r>
                            <w:r>
                              <w:rPr>
                                <w:b/>
                                <w:i/>
                                <w:sz w:val="16"/>
                              </w:rPr>
                              <w:instrText xml:space="preserve"> REF _Ref82279203 \w \h </w:instrText>
                            </w:r>
                            <w:r>
                              <w:rPr>
                                <w:b/>
                                <w:i/>
                                <w:sz w:val="16"/>
                              </w:rPr>
                            </w:r>
                            <w:r>
                              <w:rPr>
                                <w:b/>
                                <w:i/>
                                <w:sz w:val="16"/>
                              </w:rPr>
                              <w:fldChar w:fldCharType="separate"/>
                            </w:r>
                            <w:r w:rsidR="00976E3B">
                              <w:rPr>
                                <w:b/>
                                <w:i/>
                                <w:sz w:val="16"/>
                              </w:rPr>
                              <w:t>15</w:t>
                            </w:r>
                            <w:r>
                              <w:rPr>
                                <w:b/>
                                <w:i/>
                                <w:sz w:val="16"/>
                              </w:rPr>
                              <w:fldChar w:fldCharType="end"/>
                            </w:r>
                            <w:r>
                              <w:rPr>
                                <w:b/>
                                <w:i/>
                                <w:sz w:val="16"/>
                              </w:rPr>
                              <w:t xml:space="preserve">: </w:t>
                            </w:r>
                            <w:r>
                              <w:rPr>
                                <w:sz w:val="16"/>
                              </w:rPr>
                              <w:t xml:space="preserve">This item sets out the agreed maximum liability of a party for loss suffered by the other parties.  </w:t>
                            </w:r>
                          </w:p>
                          <w:p w14:paraId="3707AD05" w14:textId="77777777" w:rsidR="00EA5B41" w:rsidRDefault="00EA5B41" w:rsidP="00EA5B41">
                            <w:pPr>
                              <w:spacing w:after="120"/>
                              <w:rPr>
                                <w:sz w:val="16"/>
                              </w:rPr>
                            </w:pPr>
                            <w:r>
                              <w:rPr>
                                <w:sz w:val="16"/>
                              </w:rPr>
                              <w:t xml:space="preserve">The liability </w:t>
                            </w:r>
                            <w:r w:rsidRPr="00E15E28">
                              <w:rPr>
                                <w:sz w:val="16"/>
                              </w:rPr>
                              <w:t>cap for each party should</w:t>
                            </w:r>
                            <w:r>
                              <w:rPr>
                                <w:sz w:val="16"/>
                              </w:rPr>
                              <w:t xml:space="preserve"> be based on a risk assessment (refer the HERC IP Framework Practical Guide) and can be expressed as a monetary value, or linked to the Fees paid under this Agreement.</w:t>
                            </w:r>
                          </w:p>
                          <w:p w14:paraId="3C856877" w14:textId="65A85544" w:rsidR="00EA5B41" w:rsidRPr="00352A01" w:rsidRDefault="00EA5B41" w:rsidP="00EA5B41">
                            <w:pPr>
                              <w:rPr>
                                <w:bCs/>
                                <w:iCs/>
                                <w:sz w:val="16"/>
                              </w:rPr>
                            </w:pPr>
                            <w:r>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sidR="00976E3B">
                              <w:rPr>
                                <w:sz w:val="16"/>
                              </w:rPr>
                              <w:t>17.7(b)</w:t>
                            </w:r>
                            <w:r>
                              <w:rPr>
                                <w:sz w:val="16"/>
                              </w:rPr>
                              <w:fldChar w:fldCharType="end"/>
                            </w:r>
                            <w:r>
                              <w:rPr>
                                <w:sz w:val="16"/>
                              </w:rPr>
                              <w:t>.</w:t>
                            </w:r>
                          </w:p>
                          <w:p w14:paraId="65057A4A" w14:textId="77777777" w:rsidR="00EA5B41" w:rsidRPr="003559AB" w:rsidRDefault="00EA5B41" w:rsidP="00EA5B41">
                            <w:pPr>
                              <w:rPr>
                                <w:bCs/>
                                <w:iCs/>
                                <w:sz w:val="16"/>
                              </w:rPr>
                            </w:pPr>
                          </w:p>
                        </w:txbxContent>
                      </v:textbox>
                      <w10:wrap anchorx="page"/>
                    </v:shape>
                  </w:pict>
                </mc:Fallback>
              </mc:AlternateContent>
            </w:r>
            <w:r w:rsidR="00EA5B41" w:rsidRPr="00CB145D">
              <w:rPr>
                <w:i/>
                <w:highlight w:val="lightGray"/>
              </w:rPr>
              <w:t xml:space="preserve">an </w:t>
            </w:r>
            <w:r w:rsidR="00EA5B41" w:rsidRPr="00C36438">
              <w:rPr>
                <w:i/>
                <w:highlight w:val="lightGray"/>
              </w:rPr>
              <w:t xml:space="preserve">alternative indemnity agreed by the parties; </w:t>
            </w:r>
            <w:r w:rsidR="00EA5B41" w:rsidRPr="00AC7EA4">
              <w:rPr>
                <w:i/>
                <w:highlight w:val="lightGray"/>
              </w:rPr>
              <w:t>or</w:t>
            </w:r>
          </w:p>
          <w:p w14:paraId="5657F922" w14:textId="2E3EC68F" w:rsidR="00EA5B41" w:rsidRPr="002718B2" w:rsidRDefault="00EA5B41" w:rsidP="009175CB">
            <w:pPr>
              <w:pStyle w:val="ListParagraph"/>
              <w:numPr>
                <w:ilvl w:val="0"/>
                <w:numId w:val="45"/>
              </w:numPr>
              <w:rPr>
                <w:i/>
                <w:highlight w:val="lightGray"/>
              </w:rPr>
            </w:pPr>
            <w:r w:rsidRPr="00C36438">
              <w:rPr>
                <w:i/>
                <w:highlight w:val="lightGray"/>
              </w:rPr>
              <w:t xml:space="preserve">if no indemnity is to be included, </w:t>
            </w:r>
            <w:r>
              <w:rPr>
                <w:i/>
                <w:highlight w:val="lightGray"/>
              </w:rPr>
              <w:t>'No</w:t>
            </w:r>
            <w:r w:rsidRPr="00CB145D">
              <w:rPr>
                <w:i/>
                <w:highlight w:val="lightGray"/>
              </w:rPr>
              <w:t xml:space="preserve"> party indemnifies </w:t>
            </w:r>
            <w:r>
              <w:rPr>
                <w:i/>
                <w:highlight w:val="lightGray"/>
              </w:rPr>
              <w:t>any other party</w:t>
            </w:r>
            <w:r w:rsidRPr="00CB145D">
              <w:rPr>
                <w:i/>
                <w:highlight w:val="lightGray"/>
              </w:rPr>
              <w:t xml:space="preserve"> under this Agreement.'</w:t>
            </w:r>
            <w:r w:rsidRPr="00C36438">
              <w:rPr>
                <w:i/>
              </w:rPr>
              <w:t>.</w:t>
            </w:r>
            <w:r w:rsidRPr="00CB145D">
              <w:t>]</w:t>
            </w:r>
          </w:p>
        </w:tc>
      </w:tr>
      <w:tr w:rsidR="00FB10C4" w14:paraId="40F0D30F" w14:textId="77777777" w:rsidTr="00A0381E">
        <w:tc>
          <w:tcPr>
            <w:tcW w:w="606" w:type="dxa"/>
          </w:tcPr>
          <w:p w14:paraId="21805C8D" w14:textId="77777777" w:rsidR="00EA5B41" w:rsidRPr="00615B8D" w:rsidRDefault="00EA5B41" w:rsidP="009175CB">
            <w:pPr>
              <w:pStyle w:val="ListParagraph"/>
              <w:numPr>
                <w:ilvl w:val="0"/>
                <w:numId w:val="32"/>
              </w:numPr>
              <w:rPr>
                <w:b/>
              </w:rPr>
            </w:pPr>
            <w:bookmarkStart w:id="483" w:name="_Ref82279203"/>
          </w:p>
        </w:tc>
        <w:bookmarkEnd w:id="483"/>
        <w:tc>
          <w:tcPr>
            <w:tcW w:w="1412" w:type="dxa"/>
          </w:tcPr>
          <w:p w14:paraId="546B451E" w14:textId="4AA76BE5" w:rsidR="00EA5B41" w:rsidRPr="000F254B" w:rsidRDefault="00EA5B41" w:rsidP="00A0381E">
            <w:r>
              <w:t xml:space="preserve">Clause </w:t>
            </w:r>
            <w:r>
              <w:fldChar w:fldCharType="begin"/>
            </w:r>
            <w:r>
              <w:instrText xml:space="preserve"> REF _Ref89899367 \r \h </w:instrText>
            </w:r>
            <w:r>
              <w:fldChar w:fldCharType="separate"/>
            </w:r>
            <w:r w:rsidR="00976E3B">
              <w:t>17.7(a)(</w:t>
            </w:r>
            <w:proofErr w:type="spellStart"/>
            <w:r w:rsidR="00976E3B">
              <w:t>i</w:t>
            </w:r>
            <w:proofErr w:type="spellEnd"/>
            <w:r w:rsidR="00976E3B">
              <w:t>)</w:t>
            </w:r>
            <w:r>
              <w:fldChar w:fldCharType="end"/>
            </w:r>
          </w:p>
        </w:tc>
        <w:tc>
          <w:tcPr>
            <w:tcW w:w="1768" w:type="dxa"/>
          </w:tcPr>
          <w:p w14:paraId="32477D12" w14:textId="77777777" w:rsidR="00EA5B41" w:rsidRDefault="00EA5B41" w:rsidP="00A0381E">
            <w:r>
              <w:t>Liability cap</w:t>
            </w:r>
          </w:p>
        </w:tc>
        <w:tc>
          <w:tcPr>
            <w:tcW w:w="2723" w:type="dxa"/>
            <w:gridSpan w:val="2"/>
          </w:tcPr>
          <w:p w14:paraId="7B95E7F6" w14:textId="27890FBB" w:rsidR="00EA5B41" w:rsidRPr="00714314" w:rsidRDefault="00EA5B41" w:rsidP="00A0381E">
            <w:r w:rsidRPr="00714314">
              <w:t>[</w:t>
            </w:r>
            <w:r>
              <w:rPr>
                <w:i/>
                <w:shd w:val="clear" w:color="auto" w:fill="D9D9D9" w:themeFill="background1" w:themeFillShade="D9"/>
              </w:rPr>
              <w:t>I</w:t>
            </w:r>
            <w:r w:rsidRPr="000E5655">
              <w:rPr>
                <w:i/>
                <w:shd w:val="clear" w:color="auto" w:fill="D9D9D9" w:themeFill="background1" w:themeFillShade="D9"/>
              </w:rPr>
              <w:t>nsert</w:t>
            </w:r>
            <w:r>
              <w:rPr>
                <w:i/>
                <w:shd w:val="clear" w:color="auto" w:fill="D9D9D9" w:themeFill="background1" w:themeFillShade="D9"/>
              </w:rPr>
              <w:t xml:space="preserve"> the</w:t>
            </w:r>
            <w:r w:rsidRPr="000E5655">
              <w:rPr>
                <w:i/>
                <w:shd w:val="clear" w:color="auto" w:fill="D9D9D9" w:themeFill="background1" w:themeFillShade="D9"/>
              </w:rPr>
              <w:t xml:space="preserve"> liability cap amount</w:t>
            </w:r>
            <w:r>
              <w:rPr>
                <w:i/>
                <w:shd w:val="clear" w:color="auto" w:fill="D9D9D9" w:themeFill="background1" w:themeFillShade="D9"/>
              </w:rPr>
              <w:t xml:space="preserve"> for each party to the Agreement</w:t>
            </w:r>
            <w:r w:rsidRPr="000E5655">
              <w:rPr>
                <w:i/>
                <w:shd w:val="clear" w:color="auto" w:fill="D9D9D9" w:themeFill="background1" w:themeFillShade="D9"/>
              </w:rPr>
              <w:t>.</w:t>
            </w:r>
            <w:r w:rsidRPr="00714314">
              <w:t>]</w:t>
            </w:r>
          </w:p>
        </w:tc>
      </w:tr>
      <w:tr w:rsidR="00FB10C4" w14:paraId="49A62C6B" w14:textId="77777777" w:rsidTr="00A0381E">
        <w:tc>
          <w:tcPr>
            <w:tcW w:w="606" w:type="dxa"/>
          </w:tcPr>
          <w:p w14:paraId="71DDC8AD" w14:textId="77777777" w:rsidR="00EA5B41" w:rsidRPr="00615B8D" w:rsidRDefault="00EA5B41" w:rsidP="009175CB">
            <w:pPr>
              <w:pStyle w:val="ListParagraph"/>
              <w:numPr>
                <w:ilvl w:val="0"/>
                <w:numId w:val="32"/>
              </w:numPr>
              <w:rPr>
                <w:b/>
              </w:rPr>
            </w:pPr>
            <w:bookmarkStart w:id="484" w:name="_Ref85103998"/>
          </w:p>
        </w:tc>
        <w:bookmarkEnd w:id="484"/>
        <w:tc>
          <w:tcPr>
            <w:tcW w:w="1412" w:type="dxa"/>
          </w:tcPr>
          <w:p w14:paraId="64689A11" w14:textId="762CEC10" w:rsidR="00EA5B41" w:rsidRDefault="00EA5B41" w:rsidP="00A0381E">
            <w:r>
              <w:t xml:space="preserve">Clause </w:t>
            </w:r>
            <w:r>
              <w:fldChar w:fldCharType="begin"/>
            </w:r>
            <w:r>
              <w:instrText xml:space="preserve"> REF _Ref94637242 \w \h </w:instrText>
            </w:r>
            <w:r>
              <w:fldChar w:fldCharType="separate"/>
            </w:r>
            <w:r w:rsidR="00976E3B">
              <w:t>19</w:t>
            </w:r>
            <w:r>
              <w:fldChar w:fldCharType="end"/>
            </w:r>
          </w:p>
        </w:tc>
        <w:tc>
          <w:tcPr>
            <w:tcW w:w="1768" w:type="dxa"/>
          </w:tcPr>
          <w:p w14:paraId="1BEB7CE2" w14:textId="77777777" w:rsidR="00EA5B41" w:rsidRDefault="00EA5B41" w:rsidP="00A0381E">
            <w:r>
              <w:t xml:space="preserve">Dispute resolution </w:t>
            </w:r>
          </w:p>
        </w:tc>
        <w:tc>
          <w:tcPr>
            <w:tcW w:w="2723"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00"/>
            </w:tblGrid>
            <w:tr w:rsidR="00EA5B41" w14:paraId="13472CA2" w14:textId="77777777" w:rsidTr="00A0381E">
              <w:tc>
                <w:tcPr>
                  <w:tcW w:w="3481" w:type="dxa"/>
                </w:tcPr>
                <w:p w14:paraId="3422A37F" w14:textId="77777777" w:rsidR="00EA5B41" w:rsidRDefault="00EA5B41" w:rsidP="00A0381E">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p w14:paraId="2FE71E39" w14:textId="3FE90999" w:rsidR="00EA5B41" w:rsidRDefault="00EA5B41" w:rsidP="00A0381E">
                  <w:r>
                    <w:t xml:space="preserve">Clause </w:t>
                  </w:r>
                  <w:r>
                    <w:fldChar w:fldCharType="begin"/>
                  </w:r>
                  <w:r>
                    <w:instrText xml:space="preserve"> REF _Ref82550444 \w \h  \* MERGEFORMAT </w:instrText>
                  </w:r>
                  <w:r>
                    <w:fldChar w:fldCharType="separate"/>
                  </w:r>
                  <w:r w:rsidR="00976E3B">
                    <w:t>19.6</w:t>
                  </w:r>
                  <w:r>
                    <w:fldChar w:fldCharType="end"/>
                  </w:r>
                  <w:r>
                    <w:t xml:space="preserve"> (Escalation to court proceedings)</w:t>
                  </w:r>
                </w:p>
              </w:tc>
              <w:tc>
                <w:tcPr>
                  <w:tcW w:w="1858" w:type="dxa"/>
                </w:tcPr>
                <w:p w14:paraId="507F3770" w14:textId="77777777" w:rsidR="00EA5B41" w:rsidRDefault="00EA5B41" w:rsidP="00A0381E">
                  <w:pPr>
                    <w:rPr>
                      <w:rFonts w:cs="Arial"/>
                    </w:rPr>
                  </w:pPr>
                </w:p>
                <w:p w14:paraId="3B7EAF83" w14:textId="77777777" w:rsidR="00EA5B41" w:rsidRDefault="00EA5B41" w:rsidP="00A0381E">
                  <w:pPr>
                    <w:rPr>
                      <w:rFonts w:cs="Arial"/>
                    </w:rPr>
                  </w:pPr>
                </w:p>
                <w:p w14:paraId="061FF6AE" w14:textId="77777777" w:rsidR="00EA5B41" w:rsidRDefault="00EA5B41" w:rsidP="00A0381E">
                  <w:r>
                    <w:rPr>
                      <w:rFonts w:cs="Arial"/>
                    </w:rPr>
                    <w:t xml:space="preserve">󠆿 </w:t>
                  </w:r>
                </w:p>
              </w:tc>
            </w:tr>
            <w:tr w:rsidR="00EA5B41" w14:paraId="25E3A888" w14:textId="77777777" w:rsidTr="00A0381E">
              <w:tc>
                <w:tcPr>
                  <w:tcW w:w="3481" w:type="dxa"/>
                </w:tcPr>
                <w:p w14:paraId="2C87F7E7" w14:textId="363DC8AD" w:rsidR="00EA5B41" w:rsidRPr="00EF3B22" w:rsidRDefault="00EA5B41" w:rsidP="00A0381E">
                  <w:r w:rsidRPr="00EF3B22">
                    <w:t xml:space="preserve">Clause </w:t>
                  </w:r>
                  <w:r w:rsidRPr="00EF3B22">
                    <w:fldChar w:fldCharType="begin"/>
                  </w:r>
                  <w:r w:rsidRPr="00EF3B22">
                    <w:instrText xml:space="preserve"> REF _Ref93667105 \w \h  \* MERGEFORMAT </w:instrText>
                  </w:r>
                  <w:r w:rsidRPr="00EF3B22">
                    <w:fldChar w:fldCharType="separate"/>
                  </w:r>
                  <w:r w:rsidR="00976E3B">
                    <w:t>19.7</w:t>
                  </w:r>
                  <w:r w:rsidRPr="00EF3B22">
                    <w:fldChar w:fldCharType="end"/>
                  </w:r>
                  <w:r w:rsidRPr="00EF3B22">
                    <w:t xml:space="preserve"> (Escalation to arbitral proceedings - WIPO)</w:t>
                  </w:r>
                </w:p>
              </w:tc>
              <w:tc>
                <w:tcPr>
                  <w:tcW w:w="1858" w:type="dxa"/>
                </w:tcPr>
                <w:p w14:paraId="773E2378" w14:textId="77777777" w:rsidR="00EA5B41" w:rsidRPr="00EF3B22" w:rsidRDefault="00EA5B41" w:rsidP="00A0381E">
                  <w:r w:rsidRPr="00EF3B22">
                    <w:rPr>
                      <w:rFonts w:cs="Arial"/>
                    </w:rPr>
                    <w:t>󠆿</w:t>
                  </w:r>
                </w:p>
              </w:tc>
            </w:tr>
            <w:tr w:rsidR="00EA5B41" w14:paraId="7E290195" w14:textId="77777777" w:rsidTr="00A0381E">
              <w:tc>
                <w:tcPr>
                  <w:tcW w:w="3481" w:type="dxa"/>
                </w:tcPr>
                <w:p w14:paraId="29C53FA7" w14:textId="236F5743" w:rsidR="00EA5B41" w:rsidRDefault="00EA5B41" w:rsidP="00A0381E">
                  <w:r>
                    <w:t xml:space="preserve">Clause </w:t>
                  </w:r>
                  <w:r>
                    <w:fldChar w:fldCharType="begin"/>
                  </w:r>
                  <w:r>
                    <w:instrText xml:space="preserve"> REF _Ref82550627 \w \h </w:instrText>
                  </w:r>
                  <w:r>
                    <w:fldChar w:fldCharType="separate"/>
                  </w:r>
                  <w:r w:rsidR="00976E3B">
                    <w:t>19.8</w:t>
                  </w:r>
                  <w:r>
                    <w:fldChar w:fldCharType="end"/>
                  </w:r>
                  <w:r>
                    <w:t xml:space="preserve"> (Escalation to arbitral proceedings - ACICA)</w:t>
                  </w:r>
                </w:p>
              </w:tc>
              <w:tc>
                <w:tcPr>
                  <w:tcW w:w="1858" w:type="dxa"/>
                </w:tcPr>
                <w:p w14:paraId="0F279FC5" w14:textId="77777777" w:rsidR="00EA5B41" w:rsidRDefault="00EA5B41" w:rsidP="00A0381E">
                  <w:r>
                    <w:rPr>
                      <w:rFonts w:cs="Arial"/>
                    </w:rPr>
                    <w:t>󠆿</w:t>
                  </w:r>
                </w:p>
              </w:tc>
            </w:tr>
          </w:tbl>
          <w:p w14:paraId="062EBA1A" w14:textId="77777777" w:rsidR="00EA5B41" w:rsidRPr="00714314" w:rsidRDefault="00EA5B41" w:rsidP="00A0381E"/>
        </w:tc>
      </w:tr>
      <w:tr w:rsidR="00FB10C4" w14:paraId="4B0A093A" w14:textId="77777777" w:rsidTr="00A0381E">
        <w:tc>
          <w:tcPr>
            <w:tcW w:w="606" w:type="dxa"/>
          </w:tcPr>
          <w:p w14:paraId="0702EED3" w14:textId="77777777" w:rsidR="00EA5B41" w:rsidRPr="00615B8D" w:rsidRDefault="00EA5B41" w:rsidP="009175CB">
            <w:pPr>
              <w:pStyle w:val="ListParagraph"/>
              <w:numPr>
                <w:ilvl w:val="0"/>
                <w:numId w:val="32"/>
              </w:numPr>
              <w:rPr>
                <w:b/>
              </w:rPr>
            </w:pPr>
            <w:bookmarkStart w:id="485" w:name="_Ref82279581"/>
          </w:p>
        </w:tc>
        <w:bookmarkEnd w:id="485"/>
        <w:tc>
          <w:tcPr>
            <w:tcW w:w="1412" w:type="dxa"/>
          </w:tcPr>
          <w:p w14:paraId="1690C1FD" w14:textId="072D1048" w:rsidR="00EA5B41" w:rsidRDefault="00EA5B41" w:rsidP="00A0381E">
            <w:r>
              <w:t xml:space="preserve">Clause </w:t>
            </w:r>
            <w:r>
              <w:rPr>
                <w:highlight w:val="green"/>
              </w:rPr>
              <w:fldChar w:fldCharType="begin"/>
            </w:r>
            <w:r>
              <w:instrText xml:space="preserve"> REF _Ref94709920 \w \h </w:instrText>
            </w:r>
            <w:r>
              <w:rPr>
                <w:highlight w:val="green"/>
              </w:rPr>
            </w:r>
            <w:r>
              <w:rPr>
                <w:highlight w:val="green"/>
              </w:rPr>
              <w:fldChar w:fldCharType="separate"/>
            </w:r>
            <w:r w:rsidR="00976E3B">
              <w:t>18.1(a)</w:t>
            </w:r>
            <w:r>
              <w:rPr>
                <w:highlight w:val="green"/>
              </w:rPr>
              <w:fldChar w:fldCharType="end"/>
            </w:r>
          </w:p>
        </w:tc>
        <w:tc>
          <w:tcPr>
            <w:tcW w:w="1768" w:type="dxa"/>
          </w:tcPr>
          <w:p w14:paraId="4A6EB644" w14:textId="77777777" w:rsidR="00EA5B41" w:rsidRDefault="00EA5B41" w:rsidP="00A0381E">
            <w:r>
              <w:t>Insurance</w:t>
            </w:r>
          </w:p>
        </w:tc>
        <w:tc>
          <w:tcPr>
            <w:tcW w:w="2723" w:type="dxa"/>
            <w:gridSpan w:val="2"/>
          </w:tcPr>
          <w:p w14:paraId="145320C1" w14:textId="6BA16EE8" w:rsidR="00EA5B41" w:rsidRPr="001E504C" w:rsidRDefault="00EA5B41" w:rsidP="00A0381E">
            <w:r>
              <w:t>[</w:t>
            </w:r>
            <w:r>
              <w:rPr>
                <w:i/>
                <w:highlight w:val="lightGray"/>
              </w:rPr>
              <w:t>Insert i</w:t>
            </w:r>
            <w:r w:rsidRPr="00AD421A">
              <w:rPr>
                <w:i/>
                <w:highlight w:val="lightGray"/>
              </w:rPr>
              <w:t>nsurance types and amounts. For example:</w:t>
            </w:r>
          </w:p>
          <w:p w14:paraId="541C3B9E" w14:textId="77777777" w:rsidR="00EA5B41" w:rsidRPr="00AD421A" w:rsidRDefault="00EA5B41" w:rsidP="00A0381E">
            <w:pPr>
              <w:rPr>
                <w:b/>
                <w:i/>
                <w:highlight w:val="lightGray"/>
              </w:rPr>
            </w:pPr>
            <w:r w:rsidRPr="00AD421A">
              <w:rPr>
                <w:bCs/>
                <w:i/>
                <w:iCs/>
                <w:highlight w:val="lightGray"/>
              </w:rPr>
              <w:t>Public and product liability insurance with a limit of liability of not less than $10 million for each and every event.</w:t>
            </w:r>
            <w:r w:rsidRPr="00AD421A">
              <w:rPr>
                <w:b/>
                <w:i/>
                <w:highlight w:val="lightGray"/>
              </w:rPr>
              <w:t xml:space="preserve"> </w:t>
            </w:r>
          </w:p>
          <w:p w14:paraId="5A27FC61" w14:textId="77777777" w:rsidR="00EA5B41" w:rsidRPr="003559AB" w:rsidRDefault="00EA5B41" w:rsidP="00A0381E">
            <w:pPr>
              <w:rPr>
                <w:bCs/>
                <w:iCs/>
                <w:sz w:val="16"/>
              </w:rPr>
            </w:pPr>
            <w:r w:rsidRPr="00AD421A">
              <w:rPr>
                <w:i/>
                <w:highlight w:val="lightGray"/>
              </w:rPr>
              <w:t>Professional indemnity insurance with a limit of liability of not less than $5 million for each and every event.</w:t>
            </w:r>
            <w:r>
              <w:t>]</w:t>
            </w:r>
          </w:p>
        </w:tc>
      </w:tr>
      <w:tr w:rsidR="00FB10C4" w14:paraId="682230DE" w14:textId="77777777" w:rsidTr="00A0381E">
        <w:tc>
          <w:tcPr>
            <w:tcW w:w="606" w:type="dxa"/>
          </w:tcPr>
          <w:p w14:paraId="5B10D6CD" w14:textId="77777777" w:rsidR="00EA5B41" w:rsidRPr="00615B8D" w:rsidRDefault="00EA5B41" w:rsidP="009175CB">
            <w:pPr>
              <w:pStyle w:val="ListParagraph"/>
              <w:numPr>
                <w:ilvl w:val="0"/>
                <w:numId w:val="32"/>
              </w:numPr>
              <w:rPr>
                <w:b/>
              </w:rPr>
            </w:pPr>
            <w:bookmarkStart w:id="486" w:name="_Ref100224608"/>
          </w:p>
        </w:tc>
        <w:bookmarkEnd w:id="486"/>
        <w:tc>
          <w:tcPr>
            <w:tcW w:w="1412" w:type="dxa"/>
          </w:tcPr>
          <w:p w14:paraId="300D636B" w14:textId="73E4EE37" w:rsidR="00EA5B41" w:rsidRDefault="00EA5B41" w:rsidP="00A0381E">
            <w:r>
              <w:t xml:space="preserve">Clauses </w:t>
            </w:r>
            <w:r>
              <w:fldChar w:fldCharType="begin"/>
            </w:r>
            <w:r>
              <w:instrText xml:space="preserve"> REF _Ref94637242 \w \h </w:instrText>
            </w:r>
            <w:r>
              <w:fldChar w:fldCharType="separate"/>
            </w:r>
            <w:r w:rsidR="00976E3B">
              <w:t>19</w:t>
            </w:r>
            <w:r>
              <w:fldChar w:fldCharType="end"/>
            </w:r>
            <w:r>
              <w:t xml:space="preserve"> and </w:t>
            </w:r>
            <w:r>
              <w:fldChar w:fldCharType="begin"/>
            </w:r>
            <w:r>
              <w:instrText xml:space="preserve"> REF _Ref87714114 \w \h </w:instrText>
            </w:r>
            <w:r>
              <w:fldChar w:fldCharType="separate"/>
            </w:r>
            <w:r w:rsidR="00976E3B">
              <w:t>23.11</w:t>
            </w:r>
            <w:r>
              <w:fldChar w:fldCharType="end"/>
            </w:r>
          </w:p>
        </w:tc>
        <w:tc>
          <w:tcPr>
            <w:tcW w:w="1768" w:type="dxa"/>
          </w:tcPr>
          <w:p w14:paraId="0CABDDC2" w14:textId="77777777" w:rsidR="00EA5B41" w:rsidRDefault="00EA5B41" w:rsidP="00A0381E">
            <w:r>
              <w:t>State or Territory for venue and governing law</w:t>
            </w:r>
          </w:p>
        </w:tc>
        <w:tc>
          <w:tcPr>
            <w:tcW w:w="2723" w:type="dxa"/>
            <w:gridSpan w:val="2"/>
          </w:tcPr>
          <w:p w14:paraId="386725CE" w14:textId="77777777" w:rsidR="00EA5B41" w:rsidRDefault="00EA5B41" w:rsidP="00A0381E">
            <w:r>
              <w:t>[</w:t>
            </w:r>
            <w:r w:rsidRPr="00150375">
              <w:rPr>
                <w:i/>
                <w:highlight w:val="lightGray"/>
              </w:rPr>
              <w:t>insert</w:t>
            </w:r>
            <w:r>
              <w:t>]</w:t>
            </w:r>
          </w:p>
        </w:tc>
      </w:tr>
    </w:tbl>
    <w:p w14:paraId="02B9971C" w14:textId="2B289CBD" w:rsidR="00EA5B41" w:rsidRPr="00483DD0" w:rsidRDefault="00581E2D" w:rsidP="00EA5B41">
      <w:r>
        <w:rPr>
          <w:noProof/>
          <w:lang w:eastAsia="en-AU"/>
        </w:rPr>
        <mc:AlternateContent>
          <mc:Choice Requires="wps">
            <w:drawing>
              <wp:anchor distT="0" distB="0" distL="114300" distR="114300" simplePos="0" relativeHeight="251721728" behindDoc="0" locked="0" layoutInCell="1" allowOverlap="1" wp14:anchorId="40A3EF9C" wp14:editId="0C9C99F9">
                <wp:simplePos x="0" y="0"/>
                <wp:positionH relativeFrom="page">
                  <wp:posOffset>4815840</wp:posOffset>
                </wp:positionH>
                <wp:positionV relativeFrom="paragraph">
                  <wp:posOffset>-2651760</wp:posOffset>
                </wp:positionV>
                <wp:extent cx="2619375" cy="579120"/>
                <wp:effectExtent l="0" t="0" r="9525" b="0"/>
                <wp:wrapNone/>
                <wp:docPr id="127" name="Text Box 127"/>
                <wp:cNvGraphicFramePr/>
                <a:graphic xmlns:a="http://schemas.openxmlformats.org/drawingml/2006/main">
                  <a:graphicData uri="http://schemas.microsoft.com/office/word/2010/wordprocessingShape">
                    <wps:wsp>
                      <wps:cNvSpPr txBox="1"/>
                      <wps:spPr>
                        <a:xfrm>
                          <a:off x="0" y="0"/>
                          <a:ext cx="2619375" cy="579120"/>
                        </a:xfrm>
                        <a:prstGeom prst="rect">
                          <a:avLst/>
                        </a:prstGeom>
                        <a:solidFill>
                          <a:schemeClr val="accent6"/>
                        </a:solidFill>
                        <a:ln w="6350">
                          <a:noFill/>
                        </a:ln>
                      </wps:spPr>
                      <wps:txbx>
                        <w:txbxContent>
                          <w:p w14:paraId="1DF617AC" w14:textId="626EF394"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_Ref82279581 \r \h </w:instrText>
                            </w:r>
                            <w:r>
                              <w:rPr>
                                <w:b/>
                                <w:i/>
                                <w:sz w:val="16"/>
                              </w:rPr>
                            </w:r>
                            <w:r>
                              <w:rPr>
                                <w:b/>
                                <w:i/>
                                <w:sz w:val="16"/>
                              </w:rPr>
                              <w:fldChar w:fldCharType="separate"/>
                            </w:r>
                            <w:r w:rsidR="00976E3B">
                              <w:rPr>
                                <w:b/>
                                <w:i/>
                                <w:sz w:val="16"/>
                              </w:rPr>
                              <w:t>17</w:t>
                            </w:r>
                            <w:r>
                              <w:rPr>
                                <w:b/>
                                <w:i/>
                                <w:sz w:val="16"/>
                              </w:rPr>
                              <w:fldChar w:fldCharType="end"/>
                            </w:r>
                            <w:r>
                              <w:rPr>
                                <w:b/>
                                <w:i/>
                                <w:sz w:val="16"/>
                              </w:rPr>
                              <w:t xml:space="preserve">: </w:t>
                            </w:r>
                            <w:r w:rsidRPr="00D45C09">
                              <w:rPr>
                                <w:sz w:val="16"/>
                              </w:rPr>
                              <w:t>This item sets out proposed insurance types and amounts. The parties should consider the types of insurance and the value</w:t>
                            </w:r>
                            <w:r>
                              <w:rPr>
                                <w:sz w:val="16"/>
                              </w:rPr>
                              <w:t>s required based on the nature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3EF9C" id="Text Box 127" o:spid="_x0000_s1127" type="#_x0000_t202" style="position:absolute;margin-left:379.2pt;margin-top:-208.8pt;width:206.25pt;height:45.6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" fillcolor="#e9e4de [3209]" stroked="f" strokeweight=".5pt">
                <v:textbox>
                  <w:txbxContent>
                    <w:p w14:paraId="1DF617AC" w14:textId="626EF394"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_Ref82279581 \r \h </w:instrText>
                      </w:r>
                      <w:r>
                        <w:rPr>
                          <w:b/>
                          <w:i/>
                          <w:sz w:val="16"/>
                        </w:rPr>
                      </w:r>
                      <w:r>
                        <w:rPr>
                          <w:b/>
                          <w:i/>
                          <w:sz w:val="16"/>
                        </w:rPr>
                        <w:fldChar w:fldCharType="separate"/>
                      </w:r>
                      <w:r w:rsidR="00976E3B">
                        <w:rPr>
                          <w:b/>
                          <w:i/>
                          <w:sz w:val="16"/>
                        </w:rPr>
                        <w:t>17</w:t>
                      </w:r>
                      <w:r>
                        <w:rPr>
                          <w:b/>
                          <w:i/>
                          <w:sz w:val="16"/>
                        </w:rPr>
                        <w:fldChar w:fldCharType="end"/>
                      </w:r>
                      <w:r>
                        <w:rPr>
                          <w:b/>
                          <w:i/>
                          <w:sz w:val="16"/>
                        </w:rPr>
                        <w:t xml:space="preserve">: </w:t>
                      </w:r>
                      <w:r w:rsidRPr="00D45C09">
                        <w:rPr>
                          <w:sz w:val="16"/>
                        </w:rPr>
                        <w:t>This item sets out proposed insurance types and amounts. The parties should consider the types of insurance and the value</w:t>
                      </w:r>
                      <w:r>
                        <w:rPr>
                          <w:sz w:val="16"/>
                        </w:rPr>
                        <w:t>s required based on the nature of the Project.</w:t>
                      </w:r>
                    </w:p>
                  </w:txbxContent>
                </v:textbox>
                <w10:wrap anchorx="page"/>
              </v:shape>
            </w:pict>
          </mc:Fallback>
        </mc:AlternateContent>
      </w:r>
      <w:r>
        <w:rPr>
          <w:noProof/>
          <w:lang w:eastAsia="en-AU"/>
        </w:rPr>
        <mc:AlternateContent>
          <mc:Choice Requires="wps">
            <w:drawing>
              <wp:anchor distT="0" distB="0" distL="114300" distR="114300" simplePos="0" relativeHeight="251764736" behindDoc="0" locked="0" layoutInCell="1" allowOverlap="1" wp14:anchorId="720F00C0" wp14:editId="6FFDA90D">
                <wp:simplePos x="0" y="0"/>
                <wp:positionH relativeFrom="page">
                  <wp:posOffset>4819015</wp:posOffset>
                </wp:positionH>
                <wp:positionV relativeFrom="paragraph">
                  <wp:posOffset>-603885</wp:posOffset>
                </wp:positionV>
                <wp:extent cx="2631440" cy="509905"/>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2631440" cy="509905"/>
                        </a:xfrm>
                        <a:prstGeom prst="rect">
                          <a:avLst/>
                        </a:prstGeom>
                        <a:solidFill>
                          <a:schemeClr val="accent6"/>
                        </a:solidFill>
                        <a:ln w="6350">
                          <a:noFill/>
                        </a:ln>
                      </wps:spPr>
                      <wps:txbx>
                        <w:txbxContent>
                          <w:p w14:paraId="04F6EF44" w14:textId="2B9908E5"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_Ref100224608 \r \h </w:instrText>
                            </w:r>
                            <w:r>
                              <w:rPr>
                                <w:b/>
                                <w:i/>
                                <w:sz w:val="16"/>
                              </w:rPr>
                            </w:r>
                            <w:r>
                              <w:rPr>
                                <w:b/>
                                <w:i/>
                                <w:sz w:val="16"/>
                              </w:rPr>
                              <w:fldChar w:fldCharType="separate"/>
                            </w:r>
                            <w:r w:rsidR="00976E3B">
                              <w:rPr>
                                <w:b/>
                                <w:i/>
                                <w:sz w:val="16"/>
                              </w:rPr>
                              <w:t>18</w:t>
                            </w:r>
                            <w:r>
                              <w:rPr>
                                <w:b/>
                                <w:i/>
                                <w:sz w:val="16"/>
                              </w:rPr>
                              <w:fldChar w:fldCharType="end"/>
                            </w:r>
                            <w:r>
                              <w:rPr>
                                <w:b/>
                                <w:i/>
                                <w:sz w:val="16"/>
                              </w:rPr>
                              <w:t xml:space="preserve">: </w:t>
                            </w:r>
                            <w:r w:rsidRPr="00D45C09">
                              <w:rPr>
                                <w:sz w:val="16"/>
                              </w:rPr>
                              <w:t>This item allows the parties to specify</w:t>
                            </w:r>
                            <w:r>
                              <w:rPr>
                                <w:b/>
                                <w:i/>
                                <w:sz w:val="16"/>
                              </w:rPr>
                              <w:t xml:space="preserve"> </w:t>
                            </w:r>
                            <w:r w:rsidRPr="003559AB">
                              <w:rPr>
                                <w:bCs/>
                                <w:iCs/>
                                <w:sz w:val="16"/>
                              </w:rPr>
                              <w:t>the State or Territory whose governing law will apply</w:t>
                            </w:r>
                            <w:r>
                              <w:rPr>
                                <w:bCs/>
                                <w:iCs/>
                                <w:sz w:val="16"/>
                              </w:rPr>
                              <w:t xml:space="preserve"> to this Agreement</w:t>
                            </w:r>
                            <w:r w:rsidRPr="003559AB">
                              <w:rPr>
                                <w:bCs/>
                                <w:iCs/>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F00C0" id="Text Box 14" o:spid="_x0000_s1128" type="#_x0000_t202" style="position:absolute;margin-left:379.45pt;margin-top:-47.55pt;width:207.2pt;height:40.1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" fillcolor="#e9e4de [3209]" stroked="f" strokeweight=".5pt">
                <v:textbox>
                  <w:txbxContent>
                    <w:p w14:paraId="04F6EF44" w14:textId="2B9908E5"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_Ref100224608 \r \h </w:instrText>
                      </w:r>
                      <w:r>
                        <w:rPr>
                          <w:b/>
                          <w:i/>
                          <w:sz w:val="16"/>
                        </w:rPr>
                      </w:r>
                      <w:r>
                        <w:rPr>
                          <w:b/>
                          <w:i/>
                          <w:sz w:val="16"/>
                        </w:rPr>
                        <w:fldChar w:fldCharType="separate"/>
                      </w:r>
                      <w:r w:rsidR="00976E3B">
                        <w:rPr>
                          <w:b/>
                          <w:i/>
                          <w:sz w:val="16"/>
                        </w:rPr>
                        <w:t>18</w:t>
                      </w:r>
                      <w:r>
                        <w:rPr>
                          <w:b/>
                          <w:i/>
                          <w:sz w:val="16"/>
                        </w:rPr>
                        <w:fldChar w:fldCharType="end"/>
                      </w:r>
                      <w:r>
                        <w:rPr>
                          <w:b/>
                          <w:i/>
                          <w:sz w:val="16"/>
                        </w:rPr>
                        <w:t xml:space="preserve">: </w:t>
                      </w:r>
                      <w:r w:rsidRPr="00D45C09">
                        <w:rPr>
                          <w:sz w:val="16"/>
                        </w:rPr>
                        <w:t>This item allows the parties to specify</w:t>
                      </w:r>
                      <w:r>
                        <w:rPr>
                          <w:b/>
                          <w:i/>
                          <w:sz w:val="16"/>
                        </w:rPr>
                        <w:t xml:space="preserve"> </w:t>
                      </w:r>
                      <w:r w:rsidRPr="003559AB">
                        <w:rPr>
                          <w:bCs/>
                          <w:iCs/>
                          <w:sz w:val="16"/>
                        </w:rPr>
                        <w:t>the State or Territory whose governing law will apply</w:t>
                      </w:r>
                      <w:r>
                        <w:rPr>
                          <w:bCs/>
                          <w:iCs/>
                          <w:sz w:val="16"/>
                        </w:rPr>
                        <w:t xml:space="preserve"> to this Agreement</w:t>
                      </w:r>
                      <w:r w:rsidRPr="003559AB">
                        <w:rPr>
                          <w:bCs/>
                          <w:iCs/>
                          <w:sz w:val="16"/>
                        </w:rPr>
                        <w:t>.</w:t>
                      </w:r>
                    </w:p>
                  </w:txbxContent>
                </v:textbox>
                <w10:wrap anchorx="page"/>
              </v:shape>
            </w:pict>
          </mc:Fallback>
        </mc:AlternateContent>
      </w:r>
      <w:r w:rsidR="00FB10C4">
        <w:rPr>
          <w:noProof/>
          <w:lang w:eastAsia="en-AU"/>
        </w:rPr>
        <mc:AlternateContent>
          <mc:Choice Requires="wps">
            <w:drawing>
              <wp:anchor distT="0" distB="0" distL="114300" distR="114300" simplePos="0" relativeHeight="251774976" behindDoc="0" locked="0" layoutInCell="1" allowOverlap="1" wp14:anchorId="71DBDE9E" wp14:editId="47DC8697">
                <wp:simplePos x="0" y="0"/>
                <wp:positionH relativeFrom="page">
                  <wp:posOffset>4869151</wp:posOffset>
                </wp:positionH>
                <wp:positionV relativeFrom="paragraph">
                  <wp:posOffset>-5962733</wp:posOffset>
                </wp:positionV>
                <wp:extent cx="2631440" cy="7048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chemeClr val="accent6"/>
                        </a:solidFill>
                        <a:ln w="6350">
                          <a:noFill/>
                        </a:ln>
                      </wps:spPr>
                      <wps:txbx>
                        <w:txbxContent>
                          <w:p w14:paraId="1E3159A7" w14:textId="24BCA3F7" w:rsidR="00EA5B41" w:rsidRPr="000D1861"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_Ref85103998 \w \h </w:instrText>
                            </w:r>
                            <w:r>
                              <w:rPr>
                                <w:b/>
                                <w:i/>
                                <w:sz w:val="16"/>
                              </w:rPr>
                            </w:r>
                            <w:r>
                              <w:rPr>
                                <w:b/>
                                <w:i/>
                                <w:sz w:val="16"/>
                              </w:rPr>
                              <w:fldChar w:fldCharType="separate"/>
                            </w:r>
                            <w:r w:rsidR="00976E3B">
                              <w:rPr>
                                <w:b/>
                                <w:i/>
                                <w:sz w:val="16"/>
                              </w:rPr>
                              <w:t>16</w:t>
                            </w:r>
                            <w:r>
                              <w:rPr>
                                <w:b/>
                                <w:i/>
                                <w:sz w:val="16"/>
                              </w:rPr>
                              <w:fldChar w:fldCharType="end"/>
                            </w:r>
                            <w:r>
                              <w:rPr>
                                <w:b/>
                                <w:i/>
                                <w:sz w:val="16"/>
                              </w:rPr>
                              <w:t xml:space="preserve">: </w:t>
                            </w:r>
                            <w:r w:rsidRPr="00AD421A">
                              <w:rPr>
                                <w:sz w:val="16"/>
                              </w:rPr>
                              <w:t xml:space="preserve">This item allows the parties to </w:t>
                            </w:r>
                            <w:r w:rsidRPr="00BD0AA3">
                              <w:rPr>
                                <w:sz w:val="16"/>
                              </w:rPr>
                              <w:t xml:space="preserve">select whether to escalate to </w:t>
                            </w:r>
                            <w:r w:rsidRPr="00AD421A">
                              <w:rPr>
                                <w:sz w:val="16"/>
                              </w:rPr>
                              <w:t>court proceedings or a form of arbitration (either WIP</w:t>
                            </w:r>
                            <w:r>
                              <w:rPr>
                                <w:sz w:val="16"/>
                              </w:rPr>
                              <w:t>O</w:t>
                            </w:r>
                            <w:r w:rsidRPr="00AD421A">
                              <w:rPr>
                                <w:sz w:val="16"/>
                              </w:rPr>
                              <w:t xml:space="preserve"> or ACICA</w:t>
                            </w:r>
                            <w:proofErr w:type="gramStart"/>
                            <w:r w:rsidRPr="00AD421A">
                              <w:rPr>
                                <w:sz w:val="16"/>
                              </w:rPr>
                              <w:t>), if</w:t>
                            </w:r>
                            <w:proofErr w:type="gramEnd"/>
                            <w:r w:rsidRPr="00AD421A">
                              <w:rPr>
                                <w:sz w:val="16"/>
                              </w:rPr>
                              <w:t xml:space="preserve"> a dispute cannot be resolved after </w:t>
                            </w:r>
                            <w:r>
                              <w:rPr>
                                <w:sz w:val="16"/>
                              </w:rPr>
                              <w:t>30 Business Days</w:t>
                            </w:r>
                            <w:r w:rsidRPr="00AD421A">
                              <w:rPr>
                                <w:sz w:val="16"/>
                              </w:rPr>
                              <w:t xml:space="preserve"> from the Dispute Notice.</w:t>
                            </w:r>
                          </w:p>
                          <w:p w14:paraId="66491D4E" w14:textId="77777777" w:rsidR="00EA5B41" w:rsidRPr="003559AB" w:rsidRDefault="00EA5B41" w:rsidP="00EA5B41">
                            <w:pPr>
                              <w:rPr>
                                <w:bCs/>
                                <w:iCs/>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DE9E" id="Text Box 26" o:spid="_x0000_s1129" type="#_x0000_t202" style="position:absolute;margin-left:383.4pt;margin-top:-469.5pt;width:207.2pt;height:55.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" fillcolor="#e9e4de [3209]" stroked="f" strokeweight=".5pt">
                <v:textbox>
                  <w:txbxContent>
                    <w:p w14:paraId="1E3159A7" w14:textId="24BCA3F7" w:rsidR="00EA5B41" w:rsidRPr="000D1861"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_Ref85103998 \w \h </w:instrText>
                      </w:r>
                      <w:r>
                        <w:rPr>
                          <w:b/>
                          <w:i/>
                          <w:sz w:val="16"/>
                        </w:rPr>
                      </w:r>
                      <w:r>
                        <w:rPr>
                          <w:b/>
                          <w:i/>
                          <w:sz w:val="16"/>
                        </w:rPr>
                        <w:fldChar w:fldCharType="separate"/>
                      </w:r>
                      <w:r w:rsidR="00976E3B">
                        <w:rPr>
                          <w:b/>
                          <w:i/>
                          <w:sz w:val="16"/>
                        </w:rPr>
                        <w:t>16</w:t>
                      </w:r>
                      <w:r>
                        <w:rPr>
                          <w:b/>
                          <w:i/>
                          <w:sz w:val="16"/>
                        </w:rPr>
                        <w:fldChar w:fldCharType="end"/>
                      </w:r>
                      <w:r>
                        <w:rPr>
                          <w:b/>
                          <w:i/>
                          <w:sz w:val="16"/>
                        </w:rPr>
                        <w:t xml:space="preserve">: </w:t>
                      </w:r>
                      <w:r w:rsidRPr="00AD421A">
                        <w:rPr>
                          <w:sz w:val="16"/>
                        </w:rPr>
                        <w:t xml:space="preserve">This item allows the parties to </w:t>
                      </w:r>
                      <w:r w:rsidRPr="00BD0AA3">
                        <w:rPr>
                          <w:sz w:val="16"/>
                        </w:rPr>
                        <w:t xml:space="preserve">select whether to escalate to </w:t>
                      </w:r>
                      <w:r w:rsidRPr="00AD421A">
                        <w:rPr>
                          <w:sz w:val="16"/>
                        </w:rPr>
                        <w:t>court proceedings or a form of arbitration (either WIP</w:t>
                      </w:r>
                      <w:r>
                        <w:rPr>
                          <w:sz w:val="16"/>
                        </w:rPr>
                        <w:t>O</w:t>
                      </w:r>
                      <w:r w:rsidRPr="00AD421A">
                        <w:rPr>
                          <w:sz w:val="16"/>
                        </w:rPr>
                        <w:t xml:space="preserve"> or ACICA</w:t>
                      </w:r>
                      <w:proofErr w:type="gramStart"/>
                      <w:r w:rsidRPr="00AD421A">
                        <w:rPr>
                          <w:sz w:val="16"/>
                        </w:rPr>
                        <w:t>), if</w:t>
                      </w:r>
                      <w:proofErr w:type="gramEnd"/>
                      <w:r w:rsidRPr="00AD421A">
                        <w:rPr>
                          <w:sz w:val="16"/>
                        </w:rPr>
                        <w:t xml:space="preserve"> a dispute cannot be resolved after </w:t>
                      </w:r>
                      <w:r>
                        <w:rPr>
                          <w:sz w:val="16"/>
                        </w:rPr>
                        <w:t>30 Business Days</w:t>
                      </w:r>
                      <w:r w:rsidRPr="00AD421A">
                        <w:rPr>
                          <w:sz w:val="16"/>
                        </w:rPr>
                        <w:t xml:space="preserve"> from the Dispute Notice.</w:t>
                      </w:r>
                    </w:p>
                    <w:p w14:paraId="66491D4E" w14:textId="77777777" w:rsidR="00EA5B41" w:rsidRPr="003559AB" w:rsidRDefault="00EA5B41" w:rsidP="00EA5B41">
                      <w:pPr>
                        <w:rPr>
                          <w:bCs/>
                          <w:iCs/>
                          <w:sz w:val="16"/>
                        </w:rPr>
                      </w:pPr>
                    </w:p>
                  </w:txbxContent>
                </v:textbox>
                <w10:wrap anchorx="page"/>
              </v:shape>
            </w:pict>
          </mc:Fallback>
        </mc:AlternateContent>
      </w:r>
    </w:p>
    <w:p w14:paraId="24E6B436" w14:textId="77777777" w:rsidR="00EA5B41" w:rsidRPr="00564C48" w:rsidRDefault="00EA5B41" w:rsidP="00976E3B">
      <w:pPr>
        <w:pStyle w:val="ScheduleHeading"/>
        <w:ind w:left="0"/>
        <w:rPr>
          <w:sz w:val="32"/>
          <w:szCs w:val="32"/>
        </w:rPr>
      </w:pPr>
      <w:bookmarkStart w:id="487" w:name="_Ref79752119"/>
      <w:bookmarkStart w:id="488" w:name="_Toc110939376"/>
      <w:bookmarkEnd w:id="11"/>
      <w:bookmarkEnd w:id="12"/>
      <w:r w:rsidRPr="00564C48">
        <w:rPr>
          <w:sz w:val="32"/>
          <w:szCs w:val="32"/>
        </w:rPr>
        <w:lastRenderedPageBreak/>
        <mc:AlternateContent>
          <mc:Choice Requires="wps">
            <w:drawing>
              <wp:anchor distT="0" distB="0" distL="114300" distR="114300" simplePos="0" relativeHeight="251722752" behindDoc="0" locked="0" layoutInCell="1" allowOverlap="1" wp14:anchorId="6B3AA80C" wp14:editId="5011CC36">
                <wp:simplePos x="0" y="0"/>
                <wp:positionH relativeFrom="column">
                  <wp:posOffset>4298315</wp:posOffset>
                </wp:positionH>
                <wp:positionV relativeFrom="paragraph">
                  <wp:posOffset>513080</wp:posOffset>
                </wp:positionV>
                <wp:extent cx="2631600" cy="1085850"/>
                <wp:effectExtent l="0" t="0" r="0" b="0"/>
                <wp:wrapNone/>
                <wp:docPr id="129" name="Text Box 129"/>
                <wp:cNvGraphicFramePr/>
                <a:graphic xmlns:a="http://schemas.openxmlformats.org/drawingml/2006/main">
                  <a:graphicData uri="http://schemas.microsoft.com/office/word/2010/wordprocessingShape">
                    <wps:wsp>
                      <wps:cNvSpPr txBox="1"/>
                      <wps:spPr>
                        <a:xfrm>
                          <a:off x="0" y="0"/>
                          <a:ext cx="2631600" cy="1085850"/>
                        </a:xfrm>
                        <a:prstGeom prst="rect">
                          <a:avLst/>
                        </a:prstGeom>
                        <a:solidFill>
                          <a:schemeClr val="accent6"/>
                        </a:solidFill>
                        <a:ln w="6350">
                          <a:noFill/>
                        </a:ln>
                      </wps:spPr>
                      <wps:txbx>
                        <w:txbxContent>
                          <w:p w14:paraId="5AF08FA5" w14:textId="06944CF2" w:rsidR="00EA5B41" w:rsidRPr="00AD421A" w:rsidRDefault="00EA5B41" w:rsidP="00EA5B41">
                            <w:pPr>
                              <w:spacing w:after="120"/>
                              <w:rPr>
                                <w:sz w:val="16"/>
                              </w:rPr>
                            </w:pPr>
                            <w:r>
                              <w:rPr>
                                <w:b/>
                                <w:i/>
                                <w:sz w:val="16"/>
                              </w:rPr>
                              <w:t>Guidance Note for section</w:t>
                            </w:r>
                            <w:r w:rsidRPr="00F55F32">
                              <w:rPr>
                                <w:b/>
                                <w:i/>
                                <w:sz w:val="16"/>
                              </w:rPr>
                              <w:t xml:space="preserve"> </w:t>
                            </w:r>
                            <w:r w:rsidR="00976E3B">
                              <w:rPr>
                                <w:b/>
                                <w:i/>
                                <w:sz w:val="16"/>
                              </w:rPr>
                              <w:t xml:space="preserve">1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sidRPr="00D45C09">
                              <w:rPr>
                                <w:sz w:val="16"/>
                              </w:rPr>
                              <w:t xml:space="preserve">This </w:t>
                            </w:r>
                            <w:r w:rsidRPr="00AD421A">
                              <w:rPr>
                                <w:sz w:val="16"/>
                              </w:rPr>
                              <w:t>section should have a brief summary of the:</w:t>
                            </w:r>
                          </w:p>
                          <w:p w14:paraId="59C38B93" w14:textId="77777777" w:rsidR="00EA5B41" w:rsidRPr="00AD421A" w:rsidRDefault="00EA5B41" w:rsidP="009175CB">
                            <w:pPr>
                              <w:pStyle w:val="ListParagraph"/>
                              <w:numPr>
                                <w:ilvl w:val="0"/>
                                <w:numId w:val="47"/>
                              </w:numPr>
                              <w:spacing w:after="120"/>
                              <w:ind w:left="426"/>
                              <w:rPr>
                                <w:sz w:val="16"/>
                              </w:rPr>
                            </w:pPr>
                            <w:r w:rsidRPr="00AD421A">
                              <w:rPr>
                                <w:sz w:val="16"/>
                              </w:rPr>
                              <w:t>objectives of the Project; and</w:t>
                            </w:r>
                          </w:p>
                          <w:p w14:paraId="3DCE700D" w14:textId="77777777" w:rsidR="00EA5B41" w:rsidRPr="00AD421A" w:rsidRDefault="00EA5B41" w:rsidP="009175CB">
                            <w:pPr>
                              <w:pStyle w:val="ListParagraph"/>
                              <w:numPr>
                                <w:ilvl w:val="0"/>
                                <w:numId w:val="47"/>
                              </w:numPr>
                              <w:spacing w:after="120"/>
                              <w:ind w:left="426"/>
                              <w:rPr>
                                <w:sz w:val="16"/>
                              </w:rPr>
                            </w:pPr>
                            <w:r w:rsidRPr="00AD421A">
                              <w:rPr>
                                <w:sz w:val="16"/>
                              </w:rPr>
                              <w:t>key requirements of the Project.</w:t>
                            </w:r>
                          </w:p>
                          <w:p w14:paraId="33AD80E9" w14:textId="77777777" w:rsidR="00EA5B41" w:rsidRPr="008F5C24" w:rsidRDefault="00EA5B41" w:rsidP="00EA5B41">
                            <w:pPr>
                              <w:spacing w:after="120"/>
                              <w:rPr>
                                <w:b/>
                                <w:i/>
                                <w:sz w:val="16"/>
                              </w:rPr>
                            </w:pPr>
                            <w:r w:rsidRPr="00AD421A">
                              <w:rPr>
                                <w:sz w:val="16"/>
                              </w:rPr>
                              <w:t>The objectives can assist in focusing the parties and understanding the expected outcomes sought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AA80C" id="Text Box 129" o:spid="_x0000_s1130" type="#_x0000_t202" style="position:absolute;left:0;text-align:left;margin-left:338.45pt;margin-top:40.4pt;width:207.2pt;height: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" fillcolor="#e9e4de [3209]" stroked="f" strokeweight=".5pt">
                <v:textbox>
                  <w:txbxContent>
                    <w:p w14:paraId="5AF08FA5" w14:textId="06944CF2" w:rsidR="00EA5B41" w:rsidRPr="00AD421A" w:rsidRDefault="00EA5B41" w:rsidP="00EA5B41">
                      <w:pPr>
                        <w:spacing w:after="120"/>
                        <w:rPr>
                          <w:sz w:val="16"/>
                        </w:rPr>
                      </w:pPr>
                      <w:r>
                        <w:rPr>
                          <w:b/>
                          <w:i/>
                          <w:sz w:val="16"/>
                        </w:rPr>
                        <w:t>Guidance Note for section</w:t>
                      </w:r>
                      <w:r w:rsidRPr="00F55F32">
                        <w:rPr>
                          <w:b/>
                          <w:i/>
                          <w:sz w:val="16"/>
                        </w:rPr>
                        <w:t xml:space="preserve"> </w:t>
                      </w:r>
                      <w:r w:rsidR="00976E3B">
                        <w:rPr>
                          <w:b/>
                          <w:i/>
                          <w:sz w:val="16"/>
                        </w:rPr>
                        <w:t xml:space="preserve">1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sidRPr="00D45C09">
                        <w:rPr>
                          <w:sz w:val="16"/>
                        </w:rPr>
                        <w:t xml:space="preserve">This </w:t>
                      </w:r>
                      <w:r w:rsidRPr="00AD421A">
                        <w:rPr>
                          <w:sz w:val="16"/>
                        </w:rPr>
                        <w:t>section should have a brief summary of the:</w:t>
                      </w:r>
                    </w:p>
                    <w:p w14:paraId="59C38B93" w14:textId="77777777" w:rsidR="00EA5B41" w:rsidRPr="00AD421A" w:rsidRDefault="00EA5B41" w:rsidP="009175CB">
                      <w:pPr>
                        <w:pStyle w:val="ListParagraph"/>
                        <w:numPr>
                          <w:ilvl w:val="0"/>
                          <w:numId w:val="47"/>
                        </w:numPr>
                        <w:spacing w:after="120"/>
                        <w:ind w:left="426"/>
                        <w:rPr>
                          <w:sz w:val="16"/>
                        </w:rPr>
                      </w:pPr>
                      <w:r w:rsidRPr="00AD421A">
                        <w:rPr>
                          <w:sz w:val="16"/>
                        </w:rPr>
                        <w:t>objectives of the Project; and</w:t>
                      </w:r>
                    </w:p>
                    <w:p w14:paraId="3DCE700D" w14:textId="77777777" w:rsidR="00EA5B41" w:rsidRPr="00AD421A" w:rsidRDefault="00EA5B41" w:rsidP="009175CB">
                      <w:pPr>
                        <w:pStyle w:val="ListParagraph"/>
                        <w:numPr>
                          <w:ilvl w:val="0"/>
                          <w:numId w:val="47"/>
                        </w:numPr>
                        <w:spacing w:after="120"/>
                        <w:ind w:left="426"/>
                        <w:rPr>
                          <w:sz w:val="16"/>
                        </w:rPr>
                      </w:pPr>
                      <w:r w:rsidRPr="00AD421A">
                        <w:rPr>
                          <w:sz w:val="16"/>
                        </w:rPr>
                        <w:t>key requirements of the Project.</w:t>
                      </w:r>
                    </w:p>
                    <w:p w14:paraId="33AD80E9" w14:textId="77777777" w:rsidR="00EA5B41" w:rsidRPr="008F5C24" w:rsidRDefault="00EA5B41" w:rsidP="00EA5B41">
                      <w:pPr>
                        <w:spacing w:after="120"/>
                        <w:rPr>
                          <w:b/>
                          <w:i/>
                          <w:sz w:val="16"/>
                        </w:rPr>
                      </w:pPr>
                      <w:r w:rsidRPr="00AD421A">
                        <w:rPr>
                          <w:sz w:val="16"/>
                        </w:rPr>
                        <w:t>The objectives can assist in focusing the parties and understanding the expected outcomes sought by the parties.</w:t>
                      </w:r>
                    </w:p>
                  </w:txbxContent>
                </v:textbox>
              </v:shape>
            </w:pict>
          </mc:Fallback>
        </mc:AlternateContent>
      </w:r>
      <w:r w:rsidRPr="00564C48">
        <w:rPr>
          <w:sz w:val="32"/>
          <w:szCs w:val="32"/>
        </w:rPr>
        <w:t>- Project Plan</w:t>
      </w:r>
      <w:bookmarkEnd w:id="487"/>
      <w:bookmarkEnd w:id="488"/>
    </w:p>
    <w:p w14:paraId="419C4772" w14:textId="77777777" w:rsidR="00EA5B41" w:rsidRDefault="00EA5B41" w:rsidP="0040636F">
      <w:pPr>
        <w:pStyle w:val="Schedule1"/>
      </w:pPr>
      <w:bookmarkStart w:id="489" w:name="_Toc87710822"/>
      <w:bookmarkStart w:id="490" w:name="_Toc87871478"/>
      <w:bookmarkStart w:id="491" w:name="_Ref93664532"/>
      <w:bookmarkStart w:id="492" w:name="_Ref93664534"/>
      <w:r w:rsidRPr="000816DB">
        <w:t>Objectives</w:t>
      </w:r>
      <w:bookmarkEnd w:id="489"/>
      <w:bookmarkEnd w:id="490"/>
      <w:bookmarkEnd w:id="491"/>
      <w:bookmarkEnd w:id="492"/>
    </w:p>
    <w:p w14:paraId="236DCA5D" w14:textId="77777777" w:rsidR="00EA5B41" w:rsidRPr="003E2F83" w:rsidRDefault="00EA5B41" w:rsidP="00EA5B41">
      <w:pPr>
        <w:rPr>
          <w:i/>
        </w:rPr>
      </w:pPr>
      <w:r w:rsidRPr="00F948E0">
        <w:rPr>
          <w:sz w:val="18"/>
          <w:szCs w:val="18"/>
        </w:rPr>
        <w:t>[</w:t>
      </w:r>
      <w:r>
        <w:rPr>
          <w:i/>
          <w:sz w:val="18"/>
          <w:szCs w:val="18"/>
          <w:highlight w:val="lightGray"/>
        </w:rPr>
        <w:t>I</w:t>
      </w:r>
      <w:r w:rsidRPr="00C12F65">
        <w:rPr>
          <w:i/>
          <w:sz w:val="18"/>
          <w:szCs w:val="18"/>
          <w:highlight w:val="lightGray"/>
        </w:rPr>
        <w:t xml:space="preserve">nsert </w:t>
      </w:r>
      <w:r w:rsidRPr="00C12F65">
        <w:rPr>
          <w:i/>
          <w:highlight w:val="lightGray"/>
        </w:rPr>
        <w:t xml:space="preserve">a description of the </w:t>
      </w:r>
      <w:r w:rsidRPr="00C12F65">
        <w:rPr>
          <w:i/>
          <w:sz w:val="18"/>
          <w:szCs w:val="18"/>
          <w:highlight w:val="lightGray"/>
        </w:rPr>
        <w:t>objectives and key requirements for the Projec</w:t>
      </w:r>
      <w:r>
        <w:rPr>
          <w:i/>
          <w:sz w:val="18"/>
          <w:szCs w:val="18"/>
          <w:highlight w:val="lightGray"/>
        </w:rPr>
        <w:t>t.</w:t>
      </w:r>
      <w:r>
        <w:t>]</w:t>
      </w:r>
    </w:p>
    <w:p w14:paraId="45F9257B" w14:textId="77777777" w:rsidR="00EA5B41" w:rsidRDefault="00EA5B41" w:rsidP="0040636F">
      <w:pPr>
        <w:pStyle w:val="Schedule1"/>
      </w:pPr>
      <w:bookmarkStart w:id="493" w:name="_Toc82550920"/>
      <w:bookmarkStart w:id="494" w:name="_Toc82613964"/>
      <w:bookmarkStart w:id="495" w:name="_Toc87710823"/>
      <w:bookmarkStart w:id="496" w:name="_Toc87871479"/>
      <w:bookmarkStart w:id="497" w:name="_Ref93664563"/>
      <w:bookmarkEnd w:id="493"/>
      <w:bookmarkEnd w:id="494"/>
      <w:r>
        <w:t>Project</w:t>
      </w:r>
      <w:bookmarkEnd w:id="495"/>
      <w:bookmarkEnd w:id="496"/>
      <w:bookmarkEnd w:id="497"/>
      <w:r>
        <w:t xml:space="preserve"> </w:t>
      </w:r>
      <w:bookmarkStart w:id="498" w:name="_Toc93666700"/>
      <w:bookmarkStart w:id="499" w:name="_Toc93666831"/>
      <w:bookmarkEnd w:id="498"/>
      <w:bookmarkEnd w:id="499"/>
      <w:r>
        <w:t>methodology</w:t>
      </w:r>
    </w:p>
    <w:p w14:paraId="021FB568" w14:textId="77777777" w:rsidR="00EA5B41" w:rsidRPr="00890178" w:rsidRDefault="00EA5B41" w:rsidP="00EA5B41">
      <w:pPr>
        <w:rPr>
          <w:i/>
          <w:sz w:val="18"/>
          <w:szCs w:val="18"/>
          <w:highlight w:val="lightGray"/>
        </w:rPr>
      </w:pPr>
      <w:r>
        <w:rPr>
          <w:noProof/>
          <w:lang w:eastAsia="en-AU"/>
        </w:rPr>
        <mc:AlternateContent>
          <mc:Choice Requires="wps">
            <w:drawing>
              <wp:anchor distT="0" distB="0" distL="114300" distR="114300" simplePos="0" relativeHeight="251723776" behindDoc="0" locked="0" layoutInCell="1" allowOverlap="1" wp14:anchorId="75B2EE95" wp14:editId="55D40D61">
                <wp:simplePos x="0" y="0"/>
                <wp:positionH relativeFrom="rightMargin">
                  <wp:posOffset>158750</wp:posOffset>
                </wp:positionH>
                <wp:positionV relativeFrom="paragraph">
                  <wp:posOffset>67310</wp:posOffset>
                </wp:positionV>
                <wp:extent cx="2631440" cy="1562100"/>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631440" cy="1562100"/>
                        </a:xfrm>
                        <a:prstGeom prst="rect">
                          <a:avLst/>
                        </a:prstGeom>
                        <a:solidFill>
                          <a:schemeClr val="accent6"/>
                        </a:solidFill>
                        <a:ln w="6350">
                          <a:noFill/>
                        </a:ln>
                      </wps:spPr>
                      <wps:txbx>
                        <w:txbxContent>
                          <w:p w14:paraId="22372A7C" w14:textId="015CA84F" w:rsidR="00EA5B41" w:rsidRPr="0010094F" w:rsidRDefault="00EA5B41" w:rsidP="00EA5B41">
                            <w:pPr>
                              <w:spacing w:after="120"/>
                              <w:rPr>
                                <w:sz w:val="16"/>
                              </w:rPr>
                            </w:pPr>
                            <w:r>
                              <w:rPr>
                                <w:b/>
                                <w:i/>
                                <w:sz w:val="16"/>
                              </w:rPr>
                              <w:t>Guidance Note for section</w:t>
                            </w:r>
                            <w:r w:rsidRPr="00F55F32">
                              <w:rPr>
                                <w:b/>
                                <w:i/>
                                <w:sz w:val="16"/>
                              </w:rPr>
                              <w:t xml:space="preserve"> </w:t>
                            </w:r>
                            <w:r w:rsidR="00976E3B">
                              <w:rPr>
                                <w:b/>
                                <w:i/>
                                <w:sz w:val="16"/>
                              </w:rPr>
                              <w:t xml:space="preserve">2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sidRPr="0010094F">
                              <w:rPr>
                                <w:sz w:val="16"/>
                              </w:rPr>
                              <w:t xml:space="preserve">The parties should insert 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each University) </w:t>
                            </w:r>
                            <w:r w:rsidRPr="0010094F">
                              <w:rPr>
                                <w:sz w:val="16"/>
                              </w:rPr>
                              <w:t>for the Project.</w:t>
                            </w:r>
                          </w:p>
                          <w:p w14:paraId="3965A798" w14:textId="77777777" w:rsidR="00EA5B41" w:rsidRPr="0010094F" w:rsidRDefault="00EA5B41" w:rsidP="00EA5B41">
                            <w:pPr>
                              <w:spacing w:after="120"/>
                              <w:rPr>
                                <w:sz w:val="16"/>
                              </w:rPr>
                            </w:pPr>
                            <w:r w:rsidRPr="0010094F">
                              <w:rPr>
                                <w:sz w:val="16"/>
                              </w:rPr>
                              <w:t xml:space="preserve">It is important that this item is drafted carefully, as </w:t>
                            </w:r>
                            <w:r>
                              <w:rPr>
                                <w:sz w:val="16"/>
                              </w:rPr>
                              <w:t>this is the process</w:t>
                            </w:r>
                            <w:r w:rsidRPr="0010094F">
                              <w:rPr>
                                <w:sz w:val="16"/>
                              </w:rPr>
                              <w:t xml:space="preserve"> that the Party responsible will be accountable for undertaking under this Agreement. </w:t>
                            </w:r>
                          </w:p>
                          <w:p w14:paraId="0BDB562D" w14:textId="129E2D2E" w:rsidR="00EA5B41" w:rsidRPr="008F5C24" w:rsidRDefault="00EA5B41" w:rsidP="00EA5B41">
                            <w:pPr>
                              <w:spacing w:after="120"/>
                              <w:rPr>
                                <w:b/>
                                <w:i/>
                                <w:sz w:val="16"/>
                              </w:rPr>
                            </w:pPr>
                            <w:r w:rsidRPr="0010094F">
                              <w:rPr>
                                <w:sz w:val="16"/>
                              </w:rPr>
                              <w:t xml:space="preserve">The parties can amend this section during the Project as necessary, in accordance with clause </w:t>
                            </w:r>
                            <w:r>
                              <w:rPr>
                                <w:sz w:val="16"/>
                              </w:rPr>
                              <w:fldChar w:fldCharType="begin"/>
                            </w:r>
                            <w:r>
                              <w:rPr>
                                <w:sz w:val="16"/>
                              </w:rPr>
                              <w:instrText xml:space="preserve"> REF _Ref94022295 \w \h </w:instrText>
                            </w:r>
                            <w:r>
                              <w:rPr>
                                <w:sz w:val="16"/>
                              </w:rPr>
                            </w:r>
                            <w:r>
                              <w:rPr>
                                <w:sz w:val="16"/>
                              </w:rPr>
                              <w:fldChar w:fldCharType="separate"/>
                            </w:r>
                            <w:r w:rsidR="00976E3B">
                              <w:rPr>
                                <w:sz w:val="16"/>
                              </w:rPr>
                              <w:t>23.6</w:t>
                            </w:r>
                            <w:r>
                              <w:rPr>
                                <w:sz w:val="16"/>
                              </w:rPr>
                              <w:fldChar w:fldCharType="end"/>
                            </w:r>
                            <w:r w:rsidRPr="00AD421A">
                              <w:rPr>
                                <w:sz w:val="16"/>
                              </w:rPr>
                              <w:t xml:space="preserve">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2EE95" id="Text Box 130" o:spid="_x0000_s1131" type="#_x0000_t202" style="position:absolute;margin-left:12.5pt;margin-top:5.3pt;width:207.2pt;height:123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" fillcolor="#e9e4de [3209]" stroked="f" strokeweight=".5pt">
                <v:textbox>
                  <w:txbxContent>
                    <w:p w14:paraId="22372A7C" w14:textId="015CA84F" w:rsidR="00EA5B41" w:rsidRPr="0010094F" w:rsidRDefault="00EA5B41" w:rsidP="00EA5B41">
                      <w:pPr>
                        <w:spacing w:after="120"/>
                        <w:rPr>
                          <w:sz w:val="16"/>
                        </w:rPr>
                      </w:pPr>
                      <w:r>
                        <w:rPr>
                          <w:b/>
                          <w:i/>
                          <w:sz w:val="16"/>
                        </w:rPr>
                        <w:t>Guidance Note for section</w:t>
                      </w:r>
                      <w:r w:rsidRPr="00F55F32">
                        <w:rPr>
                          <w:b/>
                          <w:i/>
                          <w:sz w:val="16"/>
                        </w:rPr>
                        <w:t xml:space="preserve"> </w:t>
                      </w:r>
                      <w:r w:rsidR="00976E3B">
                        <w:rPr>
                          <w:b/>
                          <w:i/>
                          <w:sz w:val="16"/>
                        </w:rPr>
                        <w:t xml:space="preserve">2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sidRPr="0010094F">
                        <w:rPr>
                          <w:sz w:val="16"/>
                        </w:rPr>
                        <w:t xml:space="preserve">The parties should insert 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each University) </w:t>
                      </w:r>
                      <w:r w:rsidRPr="0010094F">
                        <w:rPr>
                          <w:sz w:val="16"/>
                        </w:rPr>
                        <w:t>for the Project.</w:t>
                      </w:r>
                    </w:p>
                    <w:p w14:paraId="3965A798" w14:textId="77777777" w:rsidR="00EA5B41" w:rsidRPr="0010094F" w:rsidRDefault="00EA5B41" w:rsidP="00EA5B41">
                      <w:pPr>
                        <w:spacing w:after="120"/>
                        <w:rPr>
                          <w:sz w:val="16"/>
                        </w:rPr>
                      </w:pPr>
                      <w:r w:rsidRPr="0010094F">
                        <w:rPr>
                          <w:sz w:val="16"/>
                        </w:rPr>
                        <w:t xml:space="preserve">It is important that this item is drafted carefully, as </w:t>
                      </w:r>
                      <w:r>
                        <w:rPr>
                          <w:sz w:val="16"/>
                        </w:rPr>
                        <w:t>this is the process</w:t>
                      </w:r>
                      <w:r w:rsidRPr="0010094F">
                        <w:rPr>
                          <w:sz w:val="16"/>
                        </w:rPr>
                        <w:t xml:space="preserve"> that the Party responsible will be accountable for undertaking under this Agreement. </w:t>
                      </w:r>
                    </w:p>
                    <w:p w14:paraId="0BDB562D" w14:textId="129E2D2E" w:rsidR="00EA5B41" w:rsidRPr="008F5C24" w:rsidRDefault="00EA5B41" w:rsidP="00EA5B41">
                      <w:pPr>
                        <w:spacing w:after="120"/>
                        <w:rPr>
                          <w:b/>
                          <w:i/>
                          <w:sz w:val="16"/>
                        </w:rPr>
                      </w:pPr>
                      <w:r w:rsidRPr="0010094F">
                        <w:rPr>
                          <w:sz w:val="16"/>
                        </w:rPr>
                        <w:t xml:space="preserve">The parties can amend this section during the Project as necessary, in accordance with clause </w:t>
                      </w:r>
                      <w:r>
                        <w:rPr>
                          <w:sz w:val="16"/>
                        </w:rPr>
                        <w:fldChar w:fldCharType="begin"/>
                      </w:r>
                      <w:r>
                        <w:rPr>
                          <w:sz w:val="16"/>
                        </w:rPr>
                        <w:instrText xml:space="preserve"> REF _Ref94022295 \w \h </w:instrText>
                      </w:r>
                      <w:r>
                        <w:rPr>
                          <w:sz w:val="16"/>
                        </w:rPr>
                      </w:r>
                      <w:r>
                        <w:rPr>
                          <w:sz w:val="16"/>
                        </w:rPr>
                        <w:fldChar w:fldCharType="separate"/>
                      </w:r>
                      <w:r w:rsidR="00976E3B">
                        <w:rPr>
                          <w:sz w:val="16"/>
                        </w:rPr>
                        <w:t>23.6</w:t>
                      </w:r>
                      <w:r>
                        <w:rPr>
                          <w:sz w:val="16"/>
                        </w:rPr>
                        <w:fldChar w:fldCharType="end"/>
                      </w:r>
                      <w:r w:rsidRPr="00AD421A">
                        <w:rPr>
                          <w:sz w:val="16"/>
                        </w:rPr>
                        <w:t xml:space="preserve"> of this Agreement.</w:t>
                      </w:r>
                    </w:p>
                  </w:txbxContent>
                </v:textbox>
                <w10:wrap anchorx="margin"/>
              </v:shape>
            </w:pict>
          </mc:Fallback>
        </mc:AlternateContent>
      </w:r>
      <w:r w:rsidRPr="002E3E71">
        <w:rPr>
          <w:i/>
          <w:sz w:val="18"/>
          <w:szCs w:val="18"/>
          <w:highlight w:val="lightGray"/>
        </w:rPr>
        <w:t>[Insert description of Project methodology (attach additional pages if required</w:t>
      </w:r>
      <w:r>
        <w:rPr>
          <w:i/>
          <w:sz w:val="18"/>
          <w:szCs w:val="18"/>
          <w:highlight w:val="lightGray"/>
        </w:rPr>
        <w:t>)]</w:t>
      </w:r>
    </w:p>
    <w:p w14:paraId="157F0278" w14:textId="77777777" w:rsidR="00EA5B41" w:rsidRDefault="00EA5B41" w:rsidP="0040636F">
      <w:pPr>
        <w:pStyle w:val="Schedule1"/>
      </w:pPr>
      <w:bookmarkStart w:id="500" w:name="_Ref100240292"/>
      <w:bookmarkStart w:id="501" w:name="_Ref100240660"/>
      <w:bookmarkStart w:id="502" w:name="_Ref100240788"/>
      <w:bookmarkStart w:id="503" w:name="_Ref100242011"/>
      <w:r w:rsidRPr="00536D72">
        <w:rPr>
          <w:noProof/>
        </w:rPr>
        <mc:AlternateContent>
          <mc:Choice Requires="wps">
            <w:drawing>
              <wp:anchor distT="0" distB="0" distL="114300" distR="114300" simplePos="0" relativeHeight="251724800" behindDoc="0" locked="0" layoutInCell="1" allowOverlap="1" wp14:anchorId="4716392E" wp14:editId="4312334E">
                <wp:simplePos x="0" y="0"/>
                <wp:positionH relativeFrom="page">
                  <wp:posOffset>4838700</wp:posOffset>
                </wp:positionH>
                <wp:positionV relativeFrom="paragraph">
                  <wp:posOffset>1421765</wp:posOffset>
                </wp:positionV>
                <wp:extent cx="2631600" cy="2200275"/>
                <wp:effectExtent l="0" t="0" r="0" b="9525"/>
                <wp:wrapNone/>
                <wp:docPr id="131" name="Text Box 131"/>
                <wp:cNvGraphicFramePr/>
                <a:graphic xmlns:a="http://schemas.openxmlformats.org/drawingml/2006/main">
                  <a:graphicData uri="http://schemas.microsoft.com/office/word/2010/wordprocessingShape">
                    <wps:wsp>
                      <wps:cNvSpPr txBox="1"/>
                      <wps:spPr>
                        <a:xfrm>
                          <a:off x="0" y="0"/>
                          <a:ext cx="2631600" cy="2200275"/>
                        </a:xfrm>
                        <a:prstGeom prst="rect">
                          <a:avLst/>
                        </a:prstGeom>
                        <a:solidFill>
                          <a:schemeClr val="accent6"/>
                        </a:solidFill>
                        <a:ln w="6350">
                          <a:noFill/>
                        </a:ln>
                      </wps:spPr>
                      <wps:txbx>
                        <w:txbxContent>
                          <w:p w14:paraId="7885BBA9" w14:textId="06B3AB96" w:rsidR="00EA5B41" w:rsidRPr="00D45C09" w:rsidRDefault="00EA5B41" w:rsidP="00EA5B41">
                            <w:pPr>
                              <w:spacing w:after="120"/>
                              <w:rPr>
                                <w:sz w:val="16"/>
                              </w:rPr>
                            </w:pPr>
                            <w:r>
                              <w:rPr>
                                <w:b/>
                                <w:i/>
                                <w:sz w:val="16"/>
                              </w:rPr>
                              <w:t xml:space="preserve">Guidance Note for section </w:t>
                            </w:r>
                            <w:r w:rsidR="00976E3B">
                              <w:rPr>
                                <w:b/>
                                <w:i/>
                                <w:sz w:val="16"/>
                              </w:rPr>
                              <w:t xml:space="preserve">3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sidRPr="00D45C09">
                              <w:rPr>
                                <w:sz w:val="16"/>
                              </w:rPr>
                              <w:t xml:space="preserve">The Milestones and Milestone Dates for the </w:t>
                            </w:r>
                            <w:r>
                              <w:rPr>
                                <w:sz w:val="16"/>
                              </w:rPr>
                              <w:t>Project IP</w:t>
                            </w:r>
                            <w:r w:rsidRPr="00D45C09">
                              <w:rPr>
                                <w:sz w:val="16"/>
                              </w:rPr>
                              <w:t xml:space="preserve"> should be set out here. </w:t>
                            </w:r>
                          </w:p>
                          <w:p w14:paraId="3D7D2EE4" w14:textId="77777777" w:rsidR="00EA5B41" w:rsidRPr="00D45C09" w:rsidRDefault="00EA5B41" w:rsidP="00EA5B41">
                            <w:pPr>
                              <w:spacing w:after="120"/>
                              <w:rPr>
                                <w:sz w:val="16"/>
                              </w:rPr>
                            </w:pPr>
                            <w:r w:rsidRPr="00D45C09">
                              <w:rPr>
                                <w:sz w:val="16"/>
                              </w:rPr>
                              <w:t>Milestones are intended to identify key achievements for a Project (for example the completion of a significant report or completion of an experiment) and may be linked to specific payments.</w:t>
                            </w:r>
                          </w:p>
                          <w:p w14:paraId="067CBB45" w14:textId="77777777" w:rsidR="00EA5B41" w:rsidRPr="00D45C09" w:rsidRDefault="00EA5B41" w:rsidP="00EA5B41">
                            <w:pPr>
                              <w:spacing w:after="120"/>
                              <w:rPr>
                                <w:sz w:val="16"/>
                              </w:rPr>
                            </w:pPr>
                            <w:r w:rsidRPr="00D45C09">
                              <w:rPr>
                                <w:sz w:val="16"/>
                              </w:rPr>
                              <w:t xml:space="preserve">The </w:t>
                            </w:r>
                            <w:r>
                              <w:rPr>
                                <w:sz w:val="16"/>
                              </w:rPr>
                              <w:t>Project IP</w:t>
                            </w:r>
                            <w:r w:rsidRPr="00D45C09">
                              <w:rPr>
                                <w:sz w:val="16"/>
                              </w:rPr>
                              <w:t xml:space="preserve"> to be identified should be any deliverable / output (such as a report or a prototype) that the parties expect to be developed during the Project. </w:t>
                            </w:r>
                          </w:p>
                          <w:p w14:paraId="7A2902C1" w14:textId="77777777" w:rsidR="00EA5B41" w:rsidRPr="008F5C24" w:rsidRDefault="00EA5B41" w:rsidP="00EA5B41">
                            <w:pPr>
                              <w:spacing w:after="120"/>
                              <w:rPr>
                                <w:b/>
                                <w:i/>
                                <w:sz w:val="16"/>
                              </w:rPr>
                            </w:pPr>
                            <w:r w:rsidRPr="00D45C09">
                              <w:rPr>
                                <w:sz w:val="16"/>
                              </w:rPr>
                              <w:t>To assist</w:t>
                            </w:r>
                            <w:r>
                              <w:rPr>
                                <w:sz w:val="16"/>
                              </w:rPr>
                              <w:t xml:space="preserve"> the</w:t>
                            </w:r>
                            <w:r w:rsidRPr="00D45C09">
                              <w:rPr>
                                <w:sz w:val="16"/>
                              </w:rPr>
                              <w:t xml:space="preserve"> parties it is preferable to complete this section to reflect all </w:t>
                            </w:r>
                            <w:r>
                              <w:rPr>
                                <w:sz w:val="16"/>
                              </w:rPr>
                              <w:t>Project IP</w:t>
                            </w:r>
                            <w:r w:rsidRPr="00D45C09">
                              <w:rPr>
                                <w:sz w:val="16"/>
                              </w:rPr>
                              <w:t xml:space="preserve"> to be developed under the Agreement. However, the </w:t>
                            </w:r>
                            <w:r>
                              <w:rPr>
                                <w:sz w:val="16"/>
                              </w:rPr>
                              <w:t>Project IP</w:t>
                            </w:r>
                            <w:r w:rsidRPr="00D45C09">
                              <w:rPr>
                                <w:sz w:val="16"/>
                              </w:rPr>
                              <w:t xml:space="preserve"> are defined to include any information or materials developed in the course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6392E" id="Text Box 131" o:spid="_x0000_s1132" type="#_x0000_t202" style="position:absolute;left:0;text-align:left;margin-left:381pt;margin-top:111.95pt;width:207.2pt;height:173.2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" fillcolor="#e9e4de [3209]" stroked="f" strokeweight=".5pt">
                <v:textbox>
                  <w:txbxContent>
                    <w:p w14:paraId="7885BBA9" w14:textId="06B3AB96" w:rsidR="00EA5B41" w:rsidRPr="00D45C09" w:rsidRDefault="00EA5B41" w:rsidP="00EA5B41">
                      <w:pPr>
                        <w:spacing w:after="120"/>
                        <w:rPr>
                          <w:sz w:val="16"/>
                        </w:rPr>
                      </w:pPr>
                      <w:r>
                        <w:rPr>
                          <w:b/>
                          <w:i/>
                          <w:sz w:val="16"/>
                        </w:rPr>
                        <w:t xml:space="preserve">Guidance Note for section </w:t>
                      </w:r>
                      <w:r w:rsidR="00976E3B">
                        <w:rPr>
                          <w:b/>
                          <w:i/>
                          <w:sz w:val="16"/>
                        </w:rPr>
                        <w:t xml:space="preserve">3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sidRPr="00D45C09">
                        <w:rPr>
                          <w:sz w:val="16"/>
                        </w:rPr>
                        <w:t xml:space="preserve">The Milestones and Milestone Dates for the </w:t>
                      </w:r>
                      <w:r>
                        <w:rPr>
                          <w:sz w:val="16"/>
                        </w:rPr>
                        <w:t>Project IP</w:t>
                      </w:r>
                      <w:r w:rsidRPr="00D45C09">
                        <w:rPr>
                          <w:sz w:val="16"/>
                        </w:rPr>
                        <w:t xml:space="preserve"> should be set out here. </w:t>
                      </w:r>
                    </w:p>
                    <w:p w14:paraId="3D7D2EE4" w14:textId="77777777" w:rsidR="00EA5B41" w:rsidRPr="00D45C09" w:rsidRDefault="00EA5B41" w:rsidP="00EA5B41">
                      <w:pPr>
                        <w:spacing w:after="120"/>
                        <w:rPr>
                          <w:sz w:val="16"/>
                        </w:rPr>
                      </w:pPr>
                      <w:r w:rsidRPr="00D45C09">
                        <w:rPr>
                          <w:sz w:val="16"/>
                        </w:rPr>
                        <w:t>Milestones are intended to identify key achievements for a Project (for example the completion of a significant report or completion of an experiment) and may be linked to specific payments.</w:t>
                      </w:r>
                    </w:p>
                    <w:p w14:paraId="067CBB45" w14:textId="77777777" w:rsidR="00EA5B41" w:rsidRPr="00D45C09" w:rsidRDefault="00EA5B41" w:rsidP="00EA5B41">
                      <w:pPr>
                        <w:spacing w:after="120"/>
                        <w:rPr>
                          <w:sz w:val="16"/>
                        </w:rPr>
                      </w:pPr>
                      <w:r w:rsidRPr="00D45C09">
                        <w:rPr>
                          <w:sz w:val="16"/>
                        </w:rPr>
                        <w:t xml:space="preserve">The </w:t>
                      </w:r>
                      <w:r>
                        <w:rPr>
                          <w:sz w:val="16"/>
                        </w:rPr>
                        <w:t>Project IP</w:t>
                      </w:r>
                      <w:r w:rsidRPr="00D45C09">
                        <w:rPr>
                          <w:sz w:val="16"/>
                        </w:rPr>
                        <w:t xml:space="preserve"> to be identified should be any deliverable / output (such as a report or a prototype) that the parties expect to be developed during the Project. </w:t>
                      </w:r>
                    </w:p>
                    <w:p w14:paraId="7A2902C1" w14:textId="77777777" w:rsidR="00EA5B41" w:rsidRPr="008F5C24" w:rsidRDefault="00EA5B41" w:rsidP="00EA5B41">
                      <w:pPr>
                        <w:spacing w:after="120"/>
                        <w:rPr>
                          <w:b/>
                          <w:i/>
                          <w:sz w:val="16"/>
                        </w:rPr>
                      </w:pPr>
                      <w:r w:rsidRPr="00D45C09">
                        <w:rPr>
                          <w:sz w:val="16"/>
                        </w:rPr>
                        <w:t>To assist</w:t>
                      </w:r>
                      <w:r>
                        <w:rPr>
                          <w:sz w:val="16"/>
                        </w:rPr>
                        <w:t xml:space="preserve"> the</w:t>
                      </w:r>
                      <w:r w:rsidRPr="00D45C09">
                        <w:rPr>
                          <w:sz w:val="16"/>
                        </w:rPr>
                        <w:t xml:space="preserve"> parties it is preferable to complete this section to reflect all </w:t>
                      </w:r>
                      <w:r>
                        <w:rPr>
                          <w:sz w:val="16"/>
                        </w:rPr>
                        <w:t>Project IP</w:t>
                      </w:r>
                      <w:r w:rsidRPr="00D45C09">
                        <w:rPr>
                          <w:sz w:val="16"/>
                        </w:rPr>
                        <w:t xml:space="preserve"> to be developed under the Agreement. However, the </w:t>
                      </w:r>
                      <w:r>
                        <w:rPr>
                          <w:sz w:val="16"/>
                        </w:rPr>
                        <w:t>Project IP</w:t>
                      </w:r>
                      <w:r w:rsidRPr="00D45C09">
                        <w:rPr>
                          <w:sz w:val="16"/>
                        </w:rPr>
                        <w:t xml:space="preserve"> are defined to include any information or materials developed in the course of the Project.</w:t>
                      </w:r>
                    </w:p>
                  </w:txbxContent>
                </v:textbox>
                <w10:wrap anchorx="page"/>
              </v:shape>
            </w:pict>
          </mc:Fallback>
        </mc:AlternateContent>
      </w:r>
      <w:r w:rsidRPr="00536D72">
        <w:t>Project</w:t>
      </w:r>
      <w:r>
        <w:t xml:space="preserve"> IP</w:t>
      </w:r>
      <w:bookmarkEnd w:id="500"/>
      <w:bookmarkEnd w:id="501"/>
      <w:bookmarkEnd w:id="502"/>
      <w:bookmarkEnd w:id="5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1983"/>
        <w:gridCol w:w="2290"/>
        <w:gridCol w:w="1826"/>
      </w:tblGrid>
      <w:tr w:rsidR="00EA5B41" w14:paraId="5555EC16" w14:textId="77777777" w:rsidTr="00A0381E">
        <w:trPr>
          <w:tblHeader/>
        </w:trPr>
        <w:tc>
          <w:tcPr>
            <w:tcW w:w="315" w:type="pct"/>
            <w:shd w:val="clear" w:color="auto" w:fill="D9D9D9" w:themeFill="background1" w:themeFillShade="D9"/>
          </w:tcPr>
          <w:p w14:paraId="448E651A" w14:textId="77777777" w:rsidR="00EA5B41" w:rsidRDefault="00EA5B41" w:rsidP="00A0381E">
            <w:pPr>
              <w:pStyle w:val="BodyText1"/>
              <w:spacing w:before="120" w:after="120"/>
              <w:rPr>
                <w:lang w:eastAsia="en-US"/>
              </w:rPr>
            </w:pPr>
          </w:p>
        </w:tc>
        <w:tc>
          <w:tcPr>
            <w:tcW w:w="1523" w:type="pct"/>
            <w:shd w:val="clear" w:color="auto" w:fill="D9D9D9" w:themeFill="background1" w:themeFillShade="D9"/>
          </w:tcPr>
          <w:p w14:paraId="25C96712" w14:textId="77777777" w:rsidR="00EA5B41" w:rsidRPr="00F67F69" w:rsidRDefault="00EA5B41" w:rsidP="00A0381E">
            <w:pPr>
              <w:pStyle w:val="BodyText1"/>
              <w:spacing w:before="120" w:after="120"/>
              <w:rPr>
                <w:b/>
                <w:lang w:eastAsia="en-US"/>
              </w:rPr>
            </w:pPr>
            <w:r w:rsidRPr="00F67F69">
              <w:rPr>
                <w:b/>
                <w:lang w:eastAsia="en-US"/>
              </w:rPr>
              <w:t>Milestone</w:t>
            </w:r>
          </w:p>
        </w:tc>
        <w:tc>
          <w:tcPr>
            <w:tcW w:w="1759" w:type="pct"/>
            <w:shd w:val="clear" w:color="auto" w:fill="D9D9D9" w:themeFill="background1" w:themeFillShade="D9"/>
          </w:tcPr>
          <w:p w14:paraId="3A83E219" w14:textId="77777777" w:rsidR="00EA5B41" w:rsidRPr="00F67F69" w:rsidRDefault="00EA5B41" w:rsidP="00A0381E">
            <w:pPr>
              <w:pStyle w:val="BodyText1"/>
              <w:spacing w:before="120" w:after="120"/>
              <w:rPr>
                <w:b/>
                <w:lang w:eastAsia="en-US"/>
              </w:rPr>
            </w:pPr>
            <w:r>
              <w:rPr>
                <w:b/>
                <w:lang w:eastAsia="en-US"/>
              </w:rPr>
              <w:t>Project IP</w:t>
            </w:r>
          </w:p>
        </w:tc>
        <w:tc>
          <w:tcPr>
            <w:tcW w:w="1403" w:type="pct"/>
            <w:shd w:val="clear" w:color="auto" w:fill="D9D9D9" w:themeFill="background1" w:themeFillShade="D9"/>
          </w:tcPr>
          <w:p w14:paraId="7085BAA3" w14:textId="77777777" w:rsidR="00EA5B41" w:rsidRPr="00F67F69" w:rsidRDefault="00EA5B41" w:rsidP="00A0381E">
            <w:pPr>
              <w:pStyle w:val="BodyText1"/>
              <w:spacing w:before="120" w:after="120"/>
              <w:rPr>
                <w:b/>
                <w:lang w:eastAsia="en-US"/>
              </w:rPr>
            </w:pPr>
            <w:r>
              <w:rPr>
                <w:b/>
                <w:lang w:eastAsia="en-US"/>
              </w:rPr>
              <w:t>Milestone</w:t>
            </w:r>
            <w:r w:rsidRPr="00F67F69">
              <w:rPr>
                <w:b/>
                <w:lang w:eastAsia="en-US"/>
              </w:rPr>
              <w:t xml:space="preserve"> Date</w:t>
            </w:r>
          </w:p>
        </w:tc>
      </w:tr>
      <w:tr w:rsidR="00EA5B41" w14:paraId="1198A02E" w14:textId="77777777" w:rsidTr="00A0381E">
        <w:tc>
          <w:tcPr>
            <w:tcW w:w="315" w:type="pct"/>
          </w:tcPr>
          <w:p w14:paraId="5C4EDEFC" w14:textId="77777777" w:rsidR="00EA5B41" w:rsidRDefault="00EA5B41" w:rsidP="009175CB">
            <w:pPr>
              <w:pStyle w:val="Level1Table"/>
              <w:spacing w:before="240"/>
            </w:pPr>
          </w:p>
        </w:tc>
        <w:tc>
          <w:tcPr>
            <w:tcW w:w="1523" w:type="pct"/>
          </w:tcPr>
          <w:p w14:paraId="58CD3EF7" w14:textId="77777777" w:rsidR="00EA5B41" w:rsidRPr="00AD421A" w:rsidRDefault="00EA5B41" w:rsidP="00A0381E">
            <w:pPr>
              <w:pStyle w:val="BodyText1"/>
              <w:spacing w:before="120" w:after="120"/>
              <w:rPr>
                <w:i/>
                <w:lang w:eastAsia="en-US"/>
              </w:rPr>
            </w:pPr>
            <w:r w:rsidRPr="00AD421A">
              <w:rPr>
                <w:i/>
                <w:highlight w:val="lightGray"/>
                <w:lang w:eastAsia="en-US"/>
              </w:rPr>
              <w:t>[Describe the work that the party is required to do]</w:t>
            </w:r>
          </w:p>
        </w:tc>
        <w:tc>
          <w:tcPr>
            <w:tcW w:w="1759" w:type="pct"/>
          </w:tcPr>
          <w:p w14:paraId="54F56644" w14:textId="77777777" w:rsidR="00EA5B41" w:rsidRPr="00AD421A" w:rsidRDefault="00EA5B41" w:rsidP="00A0381E">
            <w:pPr>
              <w:pStyle w:val="BodyText1"/>
              <w:spacing w:before="120" w:after="120"/>
              <w:rPr>
                <w:i/>
                <w:highlight w:val="lightGray"/>
                <w:lang w:eastAsia="en-US"/>
              </w:rPr>
            </w:pPr>
            <w:r w:rsidRPr="00AD421A">
              <w:rPr>
                <w:i/>
                <w:highlight w:val="lightGray"/>
                <w:lang w:eastAsia="en-US"/>
              </w:rPr>
              <w:t>[Reports?</w:t>
            </w:r>
          </w:p>
          <w:p w14:paraId="6561250E" w14:textId="77777777" w:rsidR="00EA5B41" w:rsidRPr="00AD421A" w:rsidRDefault="00EA5B41" w:rsidP="00A0381E">
            <w:pPr>
              <w:pStyle w:val="BodyText1"/>
              <w:spacing w:before="120" w:after="120"/>
              <w:rPr>
                <w:i/>
                <w:highlight w:val="lightGray"/>
                <w:lang w:eastAsia="en-US"/>
              </w:rPr>
            </w:pPr>
            <w:r w:rsidRPr="00AD421A">
              <w:rPr>
                <w:i/>
                <w:highlight w:val="lightGray"/>
                <w:lang w:eastAsia="en-US"/>
              </w:rPr>
              <w:t>Physical items?</w:t>
            </w:r>
          </w:p>
          <w:p w14:paraId="5AD76892" w14:textId="77777777" w:rsidR="00EA5B41" w:rsidRDefault="00EA5B41" w:rsidP="00A0381E">
            <w:pPr>
              <w:pStyle w:val="BodyText1"/>
              <w:spacing w:before="120" w:after="120"/>
              <w:rPr>
                <w:lang w:eastAsia="en-US"/>
              </w:rPr>
            </w:pPr>
            <w:r w:rsidRPr="00AD421A">
              <w:rPr>
                <w:i/>
                <w:highlight w:val="lightGray"/>
                <w:lang w:eastAsia="en-US"/>
              </w:rPr>
              <w:t>Is the party required to make improvements to the Pre-existing IPR?]</w:t>
            </w:r>
          </w:p>
        </w:tc>
        <w:tc>
          <w:tcPr>
            <w:tcW w:w="1403" w:type="pct"/>
          </w:tcPr>
          <w:p w14:paraId="14D384C1" w14:textId="77777777" w:rsidR="00EA5B41" w:rsidRDefault="00EA5B41" w:rsidP="00A0381E">
            <w:pPr>
              <w:pStyle w:val="BodyText1"/>
              <w:spacing w:before="120" w:after="120"/>
              <w:rPr>
                <w:lang w:eastAsia="en-US"/>
              </w:rPr>
            </w:pPr>
            <w:r w:rsidRPr="00AD421A">
              <w:rPr>
                <w:i/>
                <w:highlight w:val="lightGray"/>
                <w:lang w:eastAsia="en-US"/>
              </w:rPr>
              <w:t>[</w:t>
            </w:r>
            <w:r>
              <w:rPr>
                <w:i/>
                <w:highlight w:val="lightGray"/>
                <w:lang w:eastAsia="en-US"/>
              </w:rPr>
              <w:t>insert</w:t>
            </w:r>
            <w:r w:rsidRPr="00AD421A">
              <w:rPr>
                <w:i/>
                <w:highlight w:val="lightGray"/>
                <w:lang w:eastAsia="en-US"/>
              </w:rPr>
              <w:t>]</w:t>
            </w:r>
          </w:p>
        </w:tc>
      </w:tr>
      <w:tr w:rsidR="00EA5B41" w14:paraId="5EBD6414" w14:textId="77777777" w:rsidTr="00A0381E">
        <w:tc>
          <w:tcPr>
            <w:tcW w:w="315" w:type="pct"/>
          </w:tcPr>
          <w:p w14:paraId="2745C3CD" w14:textId="77777777" w:rsidR="00EA5B41" w:rsidRDefault="00EA5B41" w:rsidP="009175CB">
            <w:pPr>
              <w:pStyle w:val="Level1Table"/>
              <w:spacing w:before="240"/>
            </w:pPr>
          </w:p>
        </w:tc>
        <w:tc>
          <w:tcPr>
            <w:tcW w:w="1523" w:type="pct"/>
          </w:tcPr>
          <w:p w14:paraId="3A756711" w14:textId="77777777" w:rsidR="00EA5B41" w:rsidRDefault="00EA5B41" w:rsidP="00A0381E">
            <w:pPr>
              <w:pStyle w:val="BodyText1"/>
              <w:spacing w:before="120" w:after="120"/>
              <w:rPr>
                <w:lang w:eastAsia="en-US"/>
              </w:rPr>
            </w:pPr>
          </w:p>
        </w:tc>
        <w:tc>
          <w:tcPr>
            <w:tcW w:w="1759" w:type="pct"/>
          </w:tcPr>
          <w:p w14:paraId="44FFB79D" w14:textId="77777777" w:rsidR="00EA5B41" w:rsidRDefault="00EA5B41" w:rsidP="00A0381E">
            <w:pPr>
              <w:pStyle w:val="BodyText1"/>
              <w:spacing w:before="120" w:after="120"/>
              <w:rPr>
                <w:lang w:eastAsia="en-US"/>
              </w:rPr>
            </w:pPr>
          </w:p>
        </w:tc>
        <w:tc>
          <w:tcPr>
            <w:tcW w:w="1403" w:type="pct"/>
          </w:tcPr>
          <w:p w14:paraId="2133E3F8" w14:textId="77777777" w:rsidR="00EA5B41" w:rsidRDefault="00EA5B41" w:rsidP="00A0381E">
            <w:pPr>
              <w:pStyle w:val="BodyText1"/>
              <w:spacing w:before="120" w:after="120"/>
              <w:rPr>
                <w:lang w:eastAsia="en-US"/>
              </w:rPr>
            </w:pPr>
          </w:p>
        </w:tc>
      </w:tr>
      <w:tr w:rsidR="00EA5B41" w14:paraId="34AA91CE" w14:textId="77777777" w:rsidTr="00A0381E">
        <w:tc>
          <w:tcPr>
            <w:tcW w:w="315" w:type="pct"/>
          </w:tcPr>
          <w:p w14:paraId="22B53BF1" w14:textId="77777777" w:rsidR="00EA5B41" w:rsidRDefault="00EA5B41" w:rsidP="009175CB">
            <w:pPr>
              <w:pStyle w:val="Level1Table"/>
              <w:spacing w:before="240"/>
            </w:pPr>
            <w:bookmarkStart w:id="504" w:name="_Ref111114991"/>
          </w:p>
        </w:tc>
        <w:bookmarkEnd w:id="504"/>
        <w:tc>
          <w:tcPr>
            <w:tcW w:w="1523" w:type="pct"/>
          </w:tcPr>
          <w:p w14:paraId="1DC95CE0" w14:textId="77777777" w:rsidR="00EA5B41" w:rsidRDefault="00EA5B41" w:rsidP="00A0381E">
            <w:pPr>
              <w:pStyle w:val="BodyText1"/>
              <w:spacing w:before="120" w:after="120"/>
              <w:rPr>
                <w:lang w:eastAsia="en-US"/>
              </w:rPr>
            </w:pPr>
          </w:p>
        </w:tc>
        <w:tc>
          <w:tcPr>
            <w:tcW w:w="1759" w:type="pct"/>
          </w:tcPr>
          <w:p w14:paraId="50FCCC6C" w14:textId="77777777" w:rsidR="00EA5B41" w:rsidRDefault="00EA5B41" w:rsidP="00A0381E">
            <w:pPr>
              <w:pStyle w:val="BodyText1"/>
              <w:spacing w:before="120" w:after="120"/>
              <w:rPr>
                <w:lang w:eastAsia="en-US"/>
              </w:rPr>
            </w:pPr>
          </w:p>
        </w:tc>
        <w:tc>
          <w:tcPr>
            <w:tcW w:w="1403" w:type="pct"/>
          </w:tcPr>
          <w:p w14:paraId="0D3B3D47" w14:textId="77777777" w:rsidR="00EA5B41" w:rsidRDefault="00EA5B41" w:rsidP="00A0381E">
            <w:pPr>
              <w:pStyle w:val="BodyText1"/>
              <w:spacing w:before="120" w:after="120"/>
              <w:rPr>
                <w:lang w:eastAsia="en-US"/>
              </w:rPr>
            </w:pPr>
          </w:p>
        </w:tc>
      </w:tr>
    </w:tbl>
    <w:p w14:paraId="0EA84A7B" w14:textId="77777777" w:rsidR="00EA5B41" w:rsidRPr="00A07CA4" w:rsidRDefault="00EA5B41" w:rsidP="00EA5B41">
      <w:pPr>
        <w:rPr>
          <w:b/>
          <w:sz w:val="2"/>
          <w:szCs w:val="16"/>
        </w:rPr>
      </w:pPr>
    </w:p>
    <w:p w14:paraId="693DFE76" w14:textId="77777777" w:rsidR="00EA5B41" w:rsidRDefault="00EA5B41" w:rsidP="0040636F">
      <w:pPr>
        <w:pStyle w:val="Schedule1"/>
      </w:pPr>
      <w:bookmarkStart w:id="505" w:name="_Ref94021416"/>
      <w:bookmarkStart w:id="506" w:name="_Ref94639731"/>
      <w:bookmarkStart w:id="507" w:name="_Toc87710825"/>
      <w:bookmarkStart w:id="508" w:name="_Toc87871482"/>
      <w:bookmarkStart w:id="509" w:name="_Ref93664919"/>
      <w:bookmarkStart w:id="510" w:name="_Ref94002288"/>
      <w:r w:rsidRPr="00536D72">
        <w:rPr>
          <w:noProof/>
        </w:rPr>
        <mc:AlternateContent>
          <mc:Choice Requires="wps">
            <w:drawing>
              <wp:anchor distT="0" distB="0" distL="114300" distR="114300" simplePos="0" relativeHeight="251756544" behindDoc="0" locked="0" layoutInCell="1" allowOverlap="1" wp14:anchorId="1EE73B73" wp14:editId="2C4714D9">
                <wp:simplePos x="0" y="0"/>
                <wp:positionH relativeFrom="rightMargin">
                  <wp:posOffset>145547</wp:posOffset>
                </wp:positionH>
                <wp:positionV relativeFrom="paragraph">
                  <wp:posOffset>1189198</wp:posOffset>
                </wp:positionV>
                <wp:extent cx="2631600" cy="1557196"/>
                <wp:effectExtent l="0" t="0" r="0" b="5080"/>
                <wp:wrapNone/>
                <wp:docPr id="95" name="Text Box 95"/>
                <wp:cNvGraphicFramePr/>
                <a:graphic xmlns:a="http://schemas.openxmlformats.org/drawingml/2006/main">
                  <a:graphicData uri="http://schemas.microsoft.com/office/word/2010/wordprocessingShape">
                    <wps:wsp>
                      <wps:cNvSpPr txBox="1"/>
                      <wps:spPr>
                        <a:xfrm>
                          <a:off x="0" y="0"/>
                          <a:ext cx="2631600" cy="1557196"/>
                        </a:xfrm>
                        <a:prstGeom prst="rect">
                          <a:avLst/>
                        </a:prstGeom>
                        <a:solidFill>
                          <a:schemeClr val="accent6"/>
                        </a:solidFill>
                        <a:ln w="6350">
                          <a:noFill/>
                        </a:ln>
                      </wps:spPr>
                      <wps:txbx>
                        <w:txbxContent>
                          <w:p w14:paraId="125BAB44" w14:textId="026B54C8" w:rsidR="00EA5B41" w:rsidRPr="0042514F" w:rsidRDefault="00EA5B41" w:rsidP="00EA5B41">
                            <w:pPr>
                              <w:spacing w:after="120"/>
                              <w:rPr>
                                <w:sz w:val="16"/>
                              </w:rPr>
                            </w:pPr>
                            <w:r w:rsidRPr="009A15A8">
                              <w:rPr>
                                <w:b/>
                                <w:i/>
                                <w:sz w:val="16"/>
                              </w:rPr>
                              <w:t xml:space="preserve">Guidance Note for section </w:t>
                            </w:r>
                            <w:r w:rsidR="00976E3B">
                              <w:rPr>
                                <w:b/>
                                <w:i/>
                                <w:sz w:val="16"/>
                              </w:rPr>
                              <w:t xml:space="preserve">4 </w:t>
                            </w:r>
                            <w:r w:rsidRPr="009A15A8">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sidRPr="009A15A8">
                              <w:rPr>
                                <w:b/>
                                <w:i/>
                                <w:sz w:val="16"/>
                              </w:rPr>
                              <w:t xml:space="preserve">: </w:t>
                            </w:r>
                            <w:r w:rsidRPr="0042514F">
                              <w:rPr>
                                <w:sz w:val="16"/>
                              </w:rPr>
                              <w:t xml:space="preserve">This </w:t>
                            </w:r>
                            <w:r>
                              <w:rPr>
                                <w:sz w:val="16"/>
                              </w:rPr>
                              <w:t>i</w:t>
                            </w:r>
                            <w:r w:rsidRPr="0042514F">
                              <w:rPr>
                                <w:sz w:val="16"/>
                              </w:rPr>
                              <w:t xml:space="preserve">tem should set out any </w:t>
                            </w:r>
                            <w:r>
                              <w:rPr>
                                <w:sz w:val="16"/>
                              </w:rPr>
                              <w:t>Funding (exclusive of GST)</w:t>
                            </w:r>
                            <w:r w:rsidRPr="0042514F">
                              <w:rPr>
                                <w:sz w:val="16"/>
                              </w:rPr>
                              <w:t xml:space="preserve"> payable by </w:t>
                            </w:r>
                            <w:r>
                              <w:rPr>
                                <w:sz w:val="16"/>
                              </w:rPr>
                              <w:t>any party and the timing of the payment(s)</w:t>
                            </w:r>
                            <w:r w:rsidRPr="0042514F">
                              <w:rPr>
                                <w:sz w:val="16"/>
                              </w:rPr>
                              <w:t xml:space="preserve">. </w:t>
                            </w:r>
                          </w:p>
                          <w:p w14:paraId="61C5FAA3" w14:textId="77777777" w:rsidR="00EA5B41" w:rsidRDefault="00EA5B41" w:rsidP="00EA5B41">
                            <w:pPr>
                              <w:spacing w:after="120"/>
                              <w:rPr>
                                <w:sz w:val="16"/>
                              </w:rPr>
                            </w:pPr>
                            <w:r w:rsidRPr="0042514F">
                              <w:rPr>
                                <w:sz w:val="16"/>
                              </w:rPr>
                              <w:t xml:space="preserve">The </w:t>
                            </w:r>
                            <w:r>
                              <w:rPr>
                                <w:sz w:val="16"/>
                              </w:rPr>
                              <w:t>agreed Funding</w:t>
                            </w:r>
                            <w:r w:rsidRPr="0042514F">
                              <w:rPr>
                                <w:sz w:val="16"/>
                              </w:rPr>
                              <w:t xml:space="preserve"> </w:t>
                            </w:r>
                            <w:r>
                              <w:rPr>
                                <w:sz w:val="16"/>
                              </w:rPr>
                              <w:t xml:space="preserve">should reflect </w:t>
                            </w:r>
                            <w:r w:rsidRPr="0042514F">
                              <w:rPr>
                                <w:sz w:val="16"/>
                              </w:rPr>
                              <w:t xml:space="preserve">compensation for use of the </w:t>
                            </w:r>
                            <w:r>
                              <w:rPr>
                                <w:sz w:val="16"/>
                              </w:rPr>
                              <w:t xml:space="preserve">other parties' </w:t>
                            </w:r>
                            <w:r w:rsidRPr="0042514F">
                              <w:rPr>
                                <w:sz w:val="16"/>
                              </w:rPr>
                              <w:t>Pre-existing IPR as well as the eff</w:t>
                            </w:r>
                            <w:r>
                              <w:rPr>
                                <w:sz w:val="16"/>
                              </w:rPr>
                              <w:t>ort in undertaking the Project.</w:t>
                            </w:r>
                          </w:p>
                          <w:p w14:paraId="032D1C21" w14:textId="77777777" w:rsidR="00EA5B41" w:rsidRPr="009F42D8" w:rsidRDefault="00EA5B41" w:rsidP="00EA5B41">
                            <w:pPr>
                              <w:spacing w:after="120"/>
                              <w:rPr>
                                <w:sz w:val="16"/>
                              </w:rPr>
                            </w:pPr>
                            <w:r>
                              <w:rPr>
                                <w:sz w:val="16"/>
                              </w:rPr>
                              <w:t>Although this section includes the option for the Fees to be payable on achievement of Milestones, payments linked to Milestones may not be appropriate for all Projects.</w:t>
                            </w:r>
                          </w:p>
                          <w:p w14:paraId="749CDA74" w14:textId="77777777" w:rsidR="00EA5B41" w:rsidRPr="00AD421A" w:rsidRDefault="00EA5B41" w:rsidP="00EA5B41">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73B73" id="Text Box 95" o:spid="_x0000_s1133" type="#_x0000_t202" style="position:absolute;left:0;text-align:left;margin-left:11.45pt;margin-top:93.65pt;width:207.2pt;height:122.6pt;z-index:251756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" fillcolor="#e9e4de [3209]" stroked="f" strokeweight=".5pt">
                <v:textbox>
                  <w:txbxContent>
                    <w:p w14:paraId="125BAB44" w14:textId="026B54C8" w:rsidR="00EA5B41" w:rsidRPr="0042514F" w:rsidRDefault="00EA5B41" w:rsidP="00EA5B41">
                      <w:pPr>
                        <w:spacing w:after="120"/>
                        <w:rPr>
                          <w:sz w:val="16"/>
                        </w:rPr>
                      </w:pPr>
                      <w:r w:rsidRPr="009A15A8">
                        <w:rPr>
                          <w:b/>
                          <w:i/>
                          <w:sz w:val="16"/>
                        </w:rPr>
                        <w:t xml:space="preserve">Guidance Note for section </w:t>
                      </w:r>
                      <w:r w:rsidR="00976E3B">
                        <w:rPr>
                          <w:b/>
                          <w:i/>
                          <w:sz w:val="16"/>
                        </w:rPr>
                        <w:t xml:space="preserve">4 </w:t>
                      </w:r>
                      <w:r w:rsidRPr="009A15A8">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sidRPr="009A15A8">
                        <w:rPr>
                          <w:b/>
                          <w:i/>
                          <w:sz w:val="16"/>
                        </w:rPr>
                        <w:t xml:space="preserve">: </w:t>
                      </w:r>
                      <w:r w:rsidRPr="0042514F">
                        <w:rPr>
                          <w:sz w:val="16"/>
                        </w:rPr>
                        <w:t xml:space="preserve">This </w:t>
                      </w:r>
                      <w:r>
                        <w:rPr>
                          <w:sz w:val="16"/>
                        </w:rPr>
                        <w:t>i</w:t>
                      </w:r>
                      <w:r w:rsidRPr="0042514F">
                        <w:rPr>
                          <w:sz w:val="16"/>
                        </w:rPr>
                        <w:t xml:space="preserve">tem should set out any </w:t>
                      </w:r>
                      <w:r>
                        <w:rPr>
                          <w:sz w:val="16"/>
                        </w:rPr>
                        <w:t>Funding (exclusive of GST)</w:t>
                      </w:r>
                      <w:r w:rsidRPr="0042514F">
                        <w:rPr>
                          <w:sz w:val="16"/>
                        </w:rPr>
                        <w:t xml:space="preserve"> payable by </w:t>
                      </w:r>
                      <w:r>
                        <w:rPr>
                          <w:sz w:val="16"/>
                        </w:rPr>
                        <w:t>any party and the timing of the payment(s)</w:t>
                      </w:r>
                      <w:r w:rsidRPr="0042514F">
                        <w:rPr>
                          <w:sz w:val="16"/>
                        </w:rPr>
                        <w:t xml:space="preserve">. </w:t>
                      </w:r>
                    </w:p>
                    <w:p w14:paraId="61C5FAA3" w14:textId="77777777" w:rsidR="00EA5B41" w:rsidRDefault="00EA5B41" w:rsidP="00EA5B41">
                      <w:pPr>
                        <w:spacing w:after="120"/>
                        <w:rPr>
                          <w:sz w:val="16"/>
                        </w:rPr>
                      </w:pPr>
                      <w:r w:rsidRPr="0042514F">
                        <w:rPr>
                          <w:sz w:val="16"/>
                        </w:rPr>
                        <w:t xml:space="preserve">The </w:t>
                      </w:r>
                      <w:r>
                        <w:rPr>
                          <w:sz w:val="16"/>
                        </w:rPr>
                        <w:t>agreed Funding</w:t>
                      </w:r>
                      <w:r w:rsidRPr="0042514F">
                        <w:rPr>
                          <w:sz w:val="16"/>
                        </w:rPr>
                        <w:t xml:space="preserve"> </w:t>
                      </w:r>
                      <w:r>
                        <w:rPr>
                          <w:sz w:val="16"/>
                        </w:rPr>
                        <w:t xml:space="preserve">should reflect </w:t>
                      </w:r>
                      <w:r w:rsidRPr="0042514F">
                        <w:rPr>
                          <w:sz w:val="16"/>
                        </w:rPr>
                        <w:t xml:space="preserve">compensation for use of the </w:t>
                      </w:r>
                      <w:r>
                        <w:rPr>
                          <w:sz w:val="16"/>
                        </w:rPr>
                        <w:t xml:space="preserve">other parties' </w:t>
                      </w:r>
                      <w:r w:rsidRPr="0042514F">
                        <w:rPr>
                          <w:sz w:val="16"/>
                        </w:rPr>
                        <w:t>Pre-existing IPR as well as the eff</w:t>
                      </w:r>
                      <w:r>
                        <w:rPr>
                          <w:sz w:val="16"/>
                        </w:rPr>
                        <w:t>ort in undertaking the Project.</w:t>
                      </w:r>
                    </w:p>
                    <w:p w14:paraId="032D1C21" w14:textId="77777777" w:rsidR="00EA5B41" w:rsidRPr="009F42D8" w:rsidRDefault="00EA5B41" w:rsidP="00EA5B41">
                      <w:pPr>
                        <w:spacing w:after="120"/>
                        <w:rPr>
                          <w:sz w:val="16"/>
                        </w:rPr>
                      </w:pPr>
                      <w:r>
                        <w:rPr>
                          <w:sz w:val="16"/>
                        </w:rPr>
                        <w:t>Although this section includes the option for the Fees to be payable on achievement of Milestones, payments linked to Milestones may not be appropriate for all Projects.</w:t>
                      </w:r>
                    </w:p>
                    <w:p w14:paraId="749CDA74" w14:textId="77777777" w:rsidR="00EA5B41" w:rsidRPr="00AD421A" w:rsidRDefault="00EA5B41" w:rsidP="00EA5B41">
                      <w:pPr>
                        <w:spacing w:after="120"/>
                        <w:rPr>
                          <w:sz w:val="16"/>
                        </w:rPr>
                      </w:pPr>
                    </w:p>
                  </w:txbxContent>
                </v:textbox>
                <w10:wrap anchorx="margin"/>
              </v:shape>
            </w:pict>
          </mc:Fallback>
        </mc:AlternateContent>
      </w:r>
      <w:r w:rsidRPr="00536D72">
        <w:t>Funding</w:t>
      </w:r>
      <w:bookmarkEnd w:id="505"/>
      <w:bookmarkEnd w:id="5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134"/>
        <w:gridCol w:w="992"/>
        <w:gridCol w:w="993"/>
        <w:gridCol w:w="993"/>
        <w:gridCol w:w="1277"/>
        <w:gridCol w:w="841"/>
      </w:tblGrid>
      <w:tr w:rsidR="00EA5B41" w:rsidRPr="006C0BBF" w14:paraId="7BC7955A" w14:textId="77777777" w:rsidTr="0040636F">
        <w:trPr>
          <w:tblHeader/>
        </w:trPr>
        <w:tc>
          <w:tcPr>
            <w:tcW w:w="214" w:type="pct"/>
            <w:shd w:val="clear" w:color="auto" w:fill="D9D9D9" w:themeFill="background1" w:themeFillShade="D9"/>
          </w:tcPr>
          <w:p w14:paraId="0A57F466" w14:textId="77777777" w:rsidR="00EA5B41" w:rsidRPr="00890178" w:rsidRDefault="00EA5B41" w:rsidP="00A0381E">
            <w:pPr>
              <w:keepNext/>
              <w:keepLines/>
              <w:spacing w:before="120" w:after="120"/>
              <w:rPr>
                <w:b/>
                <w:sz w:val="16"/>
                <w:szCs w:val="16"/>
              </w:rPr>
            </w:pPr>
          </w:p>
        </w:tc>
        <w:tc>
          <w:tcPr>
            <w:tcW w:w="871" w:type="pct"/>
            <w:shd w:val="clear" w:color="auto" w:fill="D9D9D9" w:themeFill="background1" w:themeFillShade="D9"/>
          </w:tcPr>
          <w:p w14:paraId="6B47A65F" w14:textId="77777777" w:rsidR="00EA5B41" w:rsidRPr="00890178" w:rsidRDefault="00EA5B41" w:rsidP="00A0381E">
            <w:pPr>
              <w:keepNext/>
              <w:keepLines/>
              <w:spacing w:before="120" w:after="120"/>
              <w:rPr>
                <w:b/>
                <w:sz w:val="16"/>
                <w:szCs w:val="16"/>
              </w:rPr>
            </w:pPr>
            <w:r w:rsidRPr="00890178">
              <w:rPr>
                <w:rFonts w:cs="Arial"/>
                <w:b/>
                <w:sz w:val="16"/>
                <w:szCs w:val="16"/>
              </w:rPr>
              <w:t>Party responsible for payment</w:t>
            </w:r>
          </w:p>
        </w:tc>
        <w:tc>
          <w:tcPr>
            <w:tcW w:w="762" w:type="pct"/>
            <w:shd w:val="clear" w:color="auto" w:fill="D9D9D9" w:themeFill="background1" w:themeFillShade="D9"/>
          </w:tcPr>
          <w:p w14:paraId="36C688FE" w14:textId="77777777" w:rsidR="00EA5B41" w:rsidRPr="00890178" w:rsidRDefault="00EA5B41" w:rsidP="00A0381E">
            <w:pPr>
              <w:keepNext/>
              <w:keepLines/>
              <w:spacing w:before="120" w:after="120"/>
              <w:rPr>
                <w:rFonts w:cs="Arial"/>
                <w:b/>
                <w:sz w:val="16"/>
                <w:szCs w:val="16"/>
              </w:rPr>
            </w:pPr>
            <w:r>
              <w:rPr>
                <w:rFonts w:cs="Arial"/>
                <w:b/>
                <w:sz w:val="16"/>
                <w:szCs w:val="16"/>
              </w:rPr>
              <w:t>Party receiving the payment</w:t>
            </w:r>
          </w:p>
        </w:tc>
        <w:tc>
          <w:tcPr>
            <w:tcW w:w="763" w:type="pct"/>
            <w:shd w:val="clear" w:color="auto" w:fill="D9D9D9" w:themeFill="background1" w:themeFillShade="D9"/>
          </w:tcPr>
          <w:p w14:paraId="79824320" w14:textId="77777777" w:rsidR="00EA5B41" w:rsidRPr="00890178" w:rsidRDefault="00EA5B41" w:rsidP="00A0381E">
            <w:pPr>
              <w:keepNext/>
              <w:keepLines/>
              <w:spacing w:before="120" w:after="120"/>
              <w:rPr>
                <w:rFonts w:cs="Arial"/>
                <w:b/>
                <w:sz w:val="16"/>
                <w:szCs w:val="16"/>
              </w:rPr>
            </w:pPr>
            <w:r w:rsidRPr="00890178">
              <w:rPr>
                <w:rFonts w:cs="Arial"/>
                <w:b/>
                <w:sz w:val="16"/>
                <w:szCs w:val="16"/>
              </w:rPr>
              <w:t>Frequency of payment</w:t>
            </w:r>
          </w:p>
        </w:tc>
        <w:tc>
          <w:tcPr>
            <w:tcW w:w="763" w:type="pct"/>
            <w:shd w:val="clear" w:color="auto" w:fill="D9D9D9" w:themeFill="background1" w:themeFillShade="D9"/>
          </w:tcPr>
          <w:p w14:paraId="15560E13" w14:textId="77777777" w:rsidR="00EA5B41" w:rsidRPr="00890178" w:rsidRDefault="00EA5B41" w:rsidP="00A0381E">
            <w:pPr>
              <w:keepNext/>
              <w:keepLines/>
              <w:spacing w:before="120" w:after="120"/>
              <w:rPr>
                <w:rFonts w:cs="Arial"/>
                <w:b/>
                <w:sz w:val="16"/>
                <w:szCs w:val="16"/>
              </w:rPr>
            </w:pPr>
            <w:r w:rsidRPr="00890178">
              <w:rPr>
                <w:rFonts w:cs="Arial"/>
                <w:b/>
                <w:sz w:val="16"/>
                <w:szCs w:val="16"/>
              </w:rPr>
              <w:t>Advance/ arrears</w:t>
            </w:r>
          </w:p>
        </w:tc>
        <w:tc>
          <w:tcPr>
            <w:tcW w:w="981" w:type="pct"/>
            <w:shd w:val="clear" w:color="auto" w:fill="D9D9D9" w:themeFill="background1" w:themeFillShade="D9"/>
          </w:tcPr>
          <w:p w14:paraId="2166B4AA" w14:textId="77777777" w:rsidR="00EA5B41" w:rsidRPr="00890178" w:rsidRDefault="00EA5B41" w:rsidP="00A0381E">
            <w:pPr>
              <w:keepNext/>
              <w:keepLines/>
              <w:spacing w:before="120" w:after="120"/>
              <w:rPr>
                <w:b/>
                <w:sz w:val="16"/>
                <w:szCs w:val="16"/>
              </w:rPr>
            </w:pPr>
            <w:r w:rsidRPr="00890178">
              <w:rPr>
                <w:b/>
                <w:sz w:val="16"/>
                <w:szCs w:val="16"/>
              </w:rPr>
              <w:t>If payable in instalments, amount of each Funding  instalment (excl GST)</w:t>
            </w:r>
          </w:p>
        </w:tc>
        <w:tc>
          <w:tcPr>
            <w:tcW w:w="646" w:type="pct"/>
            <w:shd w:val="clear" w:color="auto" w:fill="D9D9D9" w:themeFill="background1" w:themeFillShade="D9"/>
          </w:tcPr>
          <w:p w14:paraId="7C2D955A" w14:textId="77777777" w:rsidR="00EA5B41" w:rsidRPr="00890178" w:rsidRDefault="00EA5B41" w:rsidP="00A0381E">
            <w:pPr>
              <w:keepNext/>
              <w:keepLines/>
              <w:spacing w:before="120" w:after="120"/>
              <w:rPr>
                <w:b/>
                <w:sz w:val="16"/>
                <w:szCs w:val="16"/>
              </w:rPr>
            </w:pPr>
            <w:r w:rsidRPr="00890178">
              <w:rPr>
                <w:b/>
                <w:sz w:val="16"/>
                <w:szCs w:val="16"/>
              </w:rPr>
              <w:t>Total Funding (excl GST)</w:t>
            </w:r>
          </w:p>
        </w:tc>
      </w:tr>
      <w:tr w:rsidR="00EA5B41" w14:paraId="5F8B3A32" w14:textId="77777777" w:rsidTr="0040636F">
        <w:tc>
          <w:tcPr>
            <w:tcW w:w="214" w:type="pct"/>
          </w:tcPr>
          <w:p w14:paraId="32B9A10C" w14:textId="77777777" w:rsidR="00EA5B41" w:rsidRPr="0040636F" w:rsidRDefault="00EA5B41" w:rsidP="00FD1EAE">
            <w:pPr>
              <w:pStyle w:val="Level1Table"/>
              <w:keepNext/>
              <w:keepLines/>
              <w:numPr>
                <w:ilvl w:val="0"/>
                <w:numId w:val="59"/>
              </w:numPr>
              <w:rPr>
                <w:sz w:val="16"/>
                <w:szCs w:val="16"/>
              </w:rPr>
            </w:pPr>
          </w:p>
        </w:tc>
        <w:tc>
          <w:tcPr>
            <w:tcW w:w="871" w:type="pct"/>
          </w:tcPr>
          <w:p w14:paraId="16640CDF" w14:textId="77777777" w:rsidR="00EA5B41" w:rsidRPr="00890178" w:rsidRDefault="00EA5B41" w:rsidP="00A0381E">
            <w:pPr>
              <w:keepNext/>
              <w:keepLines/>
              <w:spacing w:before="120" w:after="120"/>
              <w:rPr>
                <w:sz w:val="16"/>
                <w:szCs w:val="16"/>
              </w:rPr>
            </w:pPr>
          </w:p>
        </w:tc>
        <w:tc>
          <w:tcPr>
            <w:tcW w:w="762" w:type="pct"/>
          </w:tcPr>
          <w:p w14:paraId="174E93BE" w14:textId="77777777" w:rsidR="00EA5B41" w:rsidRPr="00890178" w:rsidRDefault="00EA5B41" w:rsidP="00A0381E">
            <w:pPr>
              <w:keepNext/>
              <w:keepLines/>
              <w:spacing w:before="120" w:after="120"/>
              <w:rPr>
                <w:i/>
                <w:iCs/>
                <w:sz w:val="16"/>
                <w:szCs w:val="16"/>
                <w:lang w:val="en-US"/>
              </w:rPr>
            </w:pPr>
          </w:p>
        </w:tc>
        <w:tc>
          <w:tcPr>
            <w:tcW w:w="763" w:type="pct"/>
          </w:tcPr>
          <w:p w14:paraId="3C869380" w14:textId="77777777" w:rsidR="00EA5B41" w:rsidRPr="00890178" w:rsidRDefault="00EA5B41" w:rsidP="00A0381E">
            <w:pPr>
              <w:keepNext/>
              <w:keepLines/>
              <w:spacing w:before="120" w:after="120"/>
              <w:rPr>
                <w:sz w:val="16"/>
                <w:szCs w:val="16"/>
              </w:rPr>
            </w:pPr>
            <w:r w:rsidRPr="00890178">
              <w:rPr>
                <w:i/>
                <w:iCs/>
                <w:sz w:val="16"/>
                <w:szCs w:val="16"/>
                <w:lang w:val="en-US"/>
              </w:rPr>
              <w:t>[</w:t>
            </w:r>
            <w:r w:rsidRPr="00890178">
              <w:rPr>
                <w:i/>
                <w:sz w:val="16"/>
                <w:szCs w:val="16"/>
                <w:highlight w:val="lightGray"/>
              </w:rPr>
              <w:t>monthly / quarterly / once off</w:t>
            </w:r>
            <w:r w:rsidRPr="00890178">
              <w:rPr>
                <w:i/>
                <w:iCs/>
                <w:sz w:val="16"/>
                <w:szCs w:val="16"/>
                <w:lang w:val="en-US"/>
              </w:rPr>
              <w:t>]</w:t>
            </w:r>
          </w:p>
        </w:tc>
        <w:tc>
          <w:tcPr>
            <w:tcW w:w="763" w:type="pct"/>
          </w:tcPr>
          <w:p w14:paraId="11D5672D" w14:textId="77777777" w:rsidR="00EA5B41" w:rsidRPr="00890178" w:rsidRDefault="00EA5B41" w:rsidP="00A0381E">
            <w:pPr>
              <w:keepNext/>
              <w:keepLines/>
              <w:spacing w:before="120" w:after="120"/>
              <w:rPr>
                <w:sz w:val="16"/>
                <w:szCs w:val="16"/>
              </w:rPr>
            </w:pPr>
            <w:r w:rsidRPr="00890178">
              <w:rPr>
                <w:i/>
                <w:iCs/>
                <w:sz w:val="16"/>
                <w:szCs w:val="16"/>
                <w:lang w:val="en-US"/>
              </w:rPr>
              <w:t>[</w:t>
            </w:r>
            <w:r w:rsidRPr="00890178">
              <w:rPr>
                <w:i/>
                <w:sz w:val="16"/>
                <w:szCs w:val="16"/>
                <w:highlight w:val="lightGray"/>
              </w:rPr>
              <w:t>advance / arrears</w:t>
            </w:r>
            <w:r w:rsidRPr="00890178">
              <w:rPr>
                <w:i/>
                <w:iCs/>
                <w:sz w:val="16"/>
                <w:szCs w:val="16"/>
                <w:lang w:val="en-US"/>
              </w:rPr>
              <w:t>]</w:t>
            </w:r>
          </w:p>
        </w:tc>
        <w:tc>
          <w:tcPr>
            <w:tcW w:w="981" w:type="pct"/>
          </w:tcPr>
          <w:p w14:paraId="42E3DC60" w14:textId="77777777" w:rsidR="00EA5B41" w:rsidRPr="00890178" w:rsidRDefault="00EA5B41" w:rsidP="00A0381E">
            <w:pPr>
              <w:keepNext/>
              <w:keepLines/>
              <w:spacing w:before="120" w:after="120"/>
              <w:rPr>
                <w:sz w:val="16"/>
                <w:szCs w:val="16"/>
              </w:rPr>
            </w:pPr>
          </w:p>
        </w:tc>
        <w:tc>
          <w:tcPr>
            <w:tcW w:w="646" w:type="pct"/>
          </w:tcPr>
          <w:p w14:paraId="3A8A1D1A" w14:textId="77777777" w:rsidR="00EA5B41" w:rsidRPr="00890178" w:rsidRDefault="00EA5B41" w:rsidP="00A0381E">
            <w:pPr>
              <w:keepNext/>
              <w:keepLines/>
              <w:spacing w:before="120" w:after="120"/>
              <w:rPr>
                <w:sz w:val="16"/>
                <w:szCs w:val="16"/>
              </w:rPr>
            </w:pPr>
          </w:p>
        </w:tc>
      </w:tr>
      <w:tr w:rsidR="00EA5B41" w14:paraId="662F533F" w14:textId="77777777" w:rsidTr="0040636F">
        <w:tc>
          <w:tcPr>
            <w:tcW w:w="214" w:type="pct"/>
          </w:tcPr>
          <w:p w14:paraId="7B448280" w14:textId="77777777" w:rsidR="00EA5B41" w:rsidRPr="00890178" w:rsidRDefault="00EA5B41" w:rsidP="009175CB">
            <w:pPr>
              <w:pStyle w:val="Level1Table"/>
              <w:keepNext/>
              <w:keepLines/>
              <w:rPr>
                <w:sz w:val="16"/>
                <w:szCs w:val="16"/>
              </w:rPr>
            </w:pPr>
          </w:p>
        </w:tc>
        <w:tc>
          <w:tcPr>
            <w:tcW w:w="871" w:type="pct"/>
          </w:tcPr>
          <w:p w14:paraId="0E4F6FC0" w14:textId="77777777" w:rsidR="00EA5B41" w:rsidRPr="00890178" w:rsidRDefault="00EA5B41" w:rsidP="00A0381E">
            <w:pPr>
              <w:keepNext/>
              <w:keepLines/>
              <w:spacing w:before="120" w:after="120"/>
              <w:rPr>
                <w:sz w:val="16"/>
                <w:szCs w:val="16"/>
              </w:rPr>
            </w:pPr>
          </w:p>
        </w:tc>
        <w:tc>
          <w:tcPr>
            <w:tcW w:w="762" w:type="pct"/>
          </w:tcPr>
          <w:p w14:paraId="187EC6FC" w14:textId="77777777" w:rsidR="00EA5B41" w:rsidRPr="00890178" w:rsidRDefault="00EA5B41" w:rsidP="00A0381E">
            <w:pPr>
              <w:keepNext/>
              <w:keepLines/>
              <w:spacing w:before="120" w:after="120"/>
              <w:rPr>
                <w:sz w:val="16"/>
                <w:szCs w:val="16"/>
              </w:rPr>
            </w:pPr>
          </w:p>
        </w:tc>
        <w:tc>
          <w:tcPr>
            <w:tcW w:w="763" w:type="pct"/>
          </w:tcPr>
          <w:p w14:paraId="52A467CB" w14:textId="77777777" w:rsidR="00EA5B41" w:rsidRPr="00890178" w:rsidRDefault="00EA5B41" w:rsidP="00A0381E">
            <w:pPr>
              <w:keepNext/>
              <w:keepLines/>
              <w:spacing w:before="120" w:after="120"/>
              <w:rPr>
                <w:sz w:val="16"/>
                <w:szCs w:val="16"/>
              </w:rPr>
            </w:pPr>
          </w:p>
        </w:tc>
        <w:tc>
          <w:tcPr>
            <w:tcW w:w="763" w:type="pct"/>
          </w:tcPr>
          <w:p w14:paraId="082EC412" w14:textId="77777777" w:rsidR="00EA5B41" w:rsidRPr="00890178" w:rsidRDefault="00EA5B41" w:rsidP="00A0381E">
            <w:pPr>
              <w:keepNext/>
              <w:keepLines/>
              <w:spacing w:before="120" w:after="120"/>
              <w:rPr>
                <w:sz w:val="16"/>
                <w:szCs w:val="16"/>
              </w:rPr>
            </w:pPr>
          </w:p>
        </w:tc>
        <w:tc>
          <w:tcPr>
            <w:tcW w:w="981" w:type="pct"/>
          </w:tcPr>
          <w:p w14:paraId="05249A8B" w14:textId="77777777" w:rsidR="00EA5B41" w:rsidRPr="00890178" w:rsidRDefault="00EA5B41" w:rsidP="00A0381E">
            <w:pPr>
              <w:keepNext/>
              <w:keepLines/>
              <w:spacing w:before="120" w:after="120"/>
              <w:rPr>
                <w:sz w:val="16"/>
                <w:szCs w:val="16"/>
              </w:rPr>
            </w:pPr>
          </w:p>
        </w:tc>
        <w:tc>
          <w:tcPr>
            <w:tcW w:w="646" w:type="pct"/>
          </w:tcPr>
          <w:p w14:paraId="68497C38" w14:textId="77777777" w:rsidR="00EA5B41" w:rsidRPr="00890178" w:rsidRDefault="00EA5B41" w:rsidP="00A0381E">
            <w:pPr>
              <w:keepNext/>
              <w:keepLines/>
              <w:spacing w:before="120" w:after="120"/>
              <w:rPr>
                <w:sz w:val="16"/>
                <w:szCs w:val="16"/>
              </w:rPr>
            </w:pPr>
          </w:p>
        </w:tc>
      </w:tr>
      <w:tr w:rsidR="00EA5B41" w14:paraId="2EDD4F0E" w14:textId="77777777" w:rsidTr="00A0381E">
        <w:tc>
          <w:tcPr>
            <w:tcW w:w="4354" w:type="pct"/>
            <w:gridSpan w:val="6"/>
          </w:tcPr>
          <w:p w14:paraId="40998F19" w14:textId="77777777" w:rsidR="00EA5B41" w:rsidRPr="00890178" w:rsidRDefault="00EA5B41" w:rsidP="00A0381E">
            <w:pPr>
              <w:keepNext/>
              <w:keepLines/>
              <w:spacing w:before="120" w:after="120"/>
              <w:rPr>
                <w:sz w:val="16"/>
                <w:szCs w:val="16"/>
              </w:rPr>
            </w:pPr>
            <w:r w:rsidRPr="00890178">
              <w:rPr>
                <w:sz w:val="16"/>
                <w:szCs w:val="16"/>
              </w:rPr>
              <w:t>TOTAL</w:t>
            </w:r>
          </w:p>
        </w:tc>
        <w:tc>
          <w:tcPr>
            <w:tcW w:w="646" w:type="pct"/>
          </w:tcPr>
          <w:p w14:paraId="5E138B8B" w14:textId="77777777" w:rsidR="00EA5B41" w:rsidRPr="00890178" w:rsidRDefault="00EA5B41" w:rsidP="00A0381E">
            <w:pPr>
              <w:keepNext/>
              <w:keepLines/>
              <w:spacing w:before="120" w:after="120"/>
              <w:rPr>
                <w:sz w:val="16"/>
                <w:szCs w:val="16"/>
              </w:rPr>
            </w:pPr>
          </w:p>
        </w:tc>
      </w:tr>
    </w:tbl>
    <w:p w14:paraId="7B2E93B7" w14:textId="77777777" w:rsidR="00EA5B41" w:rsidRDefault="00EA5B41" w:rsidP="00EA5B41">
      <w:pPr>
        <w:keepNext/>
        <w:keepLines/>
        <w:widowControl w:val="0"/>
        <w:spacing w:before="40" w:after="40"/>
        <w:rPr>
          <w:iCs/>
          <w:szCs w:val="20"/>
          <w:lang w:val="en-US"/>
        </w:rPr>
      </w:pPr>
    </w:p>
    <w:p w14:paraId="44E5C632" w14:textId="77777777" w:rsidR="00EA5B41" w:rsidRDefault="00EA5B41" w:rsidP="00EA5B41">
      <w:pPr>
        <w:widowControl w:val="0"/>
        <w:spacing w:before="40" w:after="40"/>
        <w:rPr>
          <w:iCs/>
          <w:szCs w:val="20"/>
          <w:lang w:val="en-US"/>
        </w:rPr>
      </w:pPr>
      <w:r>
        <w:rPr>
          <w:iCs/>
          <w:szCs w:val="20"/>
          <w:lang w:val="en-US"/>
        </w:rPr>
        <w:t xml:space="preserve">OR </w:t>
      </w:r>
    </w:p>
    <w:p w14:paraId="3DF1499A" w14:textId="77777777" w:rsidR="00EA5B41" w:rsidRPr="0042514F" w:rsidRDefault="00EA5B41" w:rsidP="00EA5B41">
      <w:pPr>
        <w:widowControl w:val="0"/>
        <w:spacing w:before="40" w:after="40"/>
        <w:rPr>
          <w:szCs w:val="20"/>
        </w:rPr>
      </w:pPr>
    </w:p>
    <w:p w14:paraId="6CA15FD3" w14:textId="77777777" w:rsidR="00EA5B41" w:rsidRDefault="00EA5B41" w:rsidP="00EA5B41">
      <w:pPr>
        <w:widowControl w:val="0"/>
        <w:spacing w:after="120"/>
        <w:rPr>
          <w:szCs w:val="20"/>
        </w:rPr>
      </w:pPr>
      <w:r w:rsidRPr="0042514F">
        <w:rPr>
          <w:szCs w:val="20"/>
        </w:rPr>
        <w:t>[</w:t>
      </w:r>
      <w:r w:rsidRPr="0042514F">
        <w:rPr>
          <w:i/>
          <w:szCs w:val="20"/>
          <w:highlight w:val="lightGray"/>
        </w:rPr>
        <w:t>insert</w:t>
      </w:r>
      <w:r>
        <w:rPr>
          <w:i/>
          <w:szCs w:val="20"/>
          <w:highlight w:val="lightGray"/>
        </w:rPr>
        <w:t xml:space="preserve"> the</w:t>
      </w:r>
      <w:r w:rsidRPr="0042514F">
        <w:rPr>
          <w:i/>
          <w:szCs w:val="20"/>
          <w:highlight w:val="lightGray"/>
        </w:rPr>
        <w:t xml:space="preserve"> Milestone payments</w:t>
      </w:r>
      <w:r>
        <w:rPr>
          <w:i/>
          <w:szCs w:val="20"/>
          <w:highlight w:val="lightGray"/>
        </w:rPr>
        <w:t xml:space="preserve">, which are to be paid by a party on the achievement of </w:t>
      </w:r>
      <w:r w:rsidRPr="00C36438">
        <w:rPr>
          <w:i/>
          <w:szCs w:val="20"/>
          <w:highlight w:val="lightGray"/>
        </w:rPr>
        <w:t>each</w:t>
      </w:r>
      <w:r w:rsidRPr="005978E7">
        <w:rPr>
          <w:i/>
          <w:szCs w:val="20"/>
          <w:highlight w:val="lightGray"/>
        </w:rPr>
        <w:t xml:space="preserve"> Milestone by the </w:t>
      </w:r>
      <w:r>
        <w:rPr>
          <w:i/>
          <w:szCs w:val="20"/>
          <w:highlight w:val="lightGray"/>
        </w:rPr>
        <w:t>applicable Milestone Date</w:t>
      </w:r>
      <w:r w:rsidRPr="0042514F">
        <w:rPr>
          <w:i/>
          <w:szCs w:val="20"/>
          <w:highlight w:val="lightGray"/>
        </w:rPr>
        <w:t>.</w:t>
      </w:r>
      <w:r w:rsidRPr="0042514F">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
        <w:gridCol w:w="1260"/>
        <w:gridCol w:w="1405"/>
        <w:gridCol w:w="1405"/>
        <w:gridCol w:w="1095"/>
        <w:gridCol w:w="1080"/>
      </w:tblGrid>
      <w:tr w:rsidR="00EA5B41" w14:paraId="4502FC42" w14:textId="77777777" w:rsidTr="0040636F">
        <w:trPr>
          <w:tblHeader/>
        </w:trPr>
        <w:tc>
          <w:tcPr>
            <w:tcW w:w="203" w:type="pct"/>
            <w:shd w:val="clear" w:color="auto" w:fill="D9D9D9" w:themeFill="background1" w:themeFillShade="D9"/>
          </w:tcPr>
          <w:p w14:paraId="05E61B6A" w14:textId="77777777" w:rsidR="00EA5B41" w:rsidRDefault="00EA5B41" w:rsidP="00A0381E">
            <w:pPr>
              <w:pStyle w:val="BodyText1"/>
              <w:spacing w:before="120" w:after="120"/>
              <w:rPr>
                <w:lang w:eastAsia="en-US"/>
              </w:rPr>
            </w:pPr>
          </w:p>
        </w:tc>
        <w:tc>
          <w:tcPr>
            <w:tcW w:w="968" w:type="pct"/>
            <w:shd w:val="clear" w:color="auto" w:fill="D9D9D9" w:themeFill="background1" w:themeFillShade="D9"/>
          </w:tcPr>
          <w:p w14:paraId="67B66B6D" w14:textId="77777777" w:rsidR="00EA5B41" w:rsidRPr="00E15E28" w:rsidRDefault="00EA5B41" w:rsidP="00A0381E">
            <w:pPr>
              <w:pStyle w:val="BodyText1"/>
              <w:spacing w:before="120" w:after="120"/>
              <w:rPr>
                <w:b/>
                <w:lang w:eastAsia="en-US"/>
              </w:rPr>
            </w:pPr>
            <w:r w:rsidRPr="00E15E28">
              <w:rPr>
                <w:b/>
                <w:lang w:eastAsia="en-US"/>
              </w:rPr>
              <w:t>Milestone</w:t>
            </w:r>
          </w:p>
        </w:tc>
        <w:tc>
          <w:tcPr>
            <w:tcW w:w="1079" w:type="pct"/>
            <w:shd w:val="clear" w:color="auto" w:fill="D9D9D9" w:themeFill="background1" w:themeFillShade="D9"/>
          </w:tcPr>
          <w:p w14:paraId="5C441E18" w14:textId="77777777" w:rsidR="00EA5B41" w:rsidRPr="00E15E28" w:rsidRDefault="00EA5B41" w:rsidP="00A0381E">
            <w:pPr>
              <w:pStyle w:val="BodyText1"/>
              <w:spacing w:before="120" w:after="120"/>
              <w:rPr>
                <w:rFonts w:cs="Arial"/>
                <w:b/>
                <w:szCs w:val="20"/>
              </w:rPr>
            </w:pPr>
            <w:r>
              <w:rPr>
                <w:rFonts w:cs="Arial"/>
                <w:b/>
                <w:szCs w:val="20"/>
              </w:rPr>
              <w:t xml:space="preserve">Milestone Date </w:t>
            </w:r>
          </w:p>
        </w:tc>
        <w:tc>
          <w:tcPr>
            <w:tcW w:w="1079" w:type="pct"/>
            <w:shd w:val="clear" w:color="auto" w:fill="D9D9D9" w:themeFill="background1" w:themeFillShade="D9"/>
          </w:tcPr>
          <w:p w14:paraId="3C437555" w14:textId="77777777" w:rsidR="00EA5B41" w:rsidRPr="00E15E28" w:rsidRDefault="00EA5B41" w:rsidP="00A0381E">
            <w:pPr>
              <w:pStyle w:val="BodyText1"/>
              <w:spacing w:before="120" w:after="120"/>
              <w:rPr>
                <w:b/>
                <w:lang w:eastAsia="en-US"/>
              </w:rPr>
            </w:pPr>
            <w:r w:rsidRPr="00E15E28">
              <w:rPr>
                <w:rFonts w:cs="Arial"/>
                <w:b/>
                <w:szCs w:val="20"/>
              </w:rPr>
              <w:t>Party responsible</w:t>
            </w:r>
            <w:r>
              <w:rPr>
                <w:rFonts w:cs="Arial"/>
                <w:b/>
                <w:szCs w:val="20"/>
              </w:rPr>
              <w:t xml:space="preserve"> for payment </w:t>
            </w:r>
          </w:p>
        </w:tc>
        <w:tc>
          <w:tcPr>
            <w:tcW w:w="841" w:type="pct"/>
            <w:shd w:val="clear" w:color="auto" w:fill="D9D9D9" w:themeFill="background1" w:themeFillShade="D9"/>
          </w:tcPr>
          <w:p w14:paraId="02F905F7" w14:textId="77777777" w:rsidR="00EA5B41" w:rsidRPr="00E15E28" w:rsidRDefault="00EA5B41" w:rsidP="00A0381E">
            <w:pPr>
              <w:pStyle w:val="BodyText1"/>
              <w:spacing w:before="120" w:after="120"/>
              <w:rPr>
                <w:b/>
                <w:lang w:eastAsia="en-US"/>
              </w:rPr>
            </w:pPr>
            <w:r w:rsidRPr="00890178">
              <w:rPr>
                <w:rFonts w:cs="Arial"/>
                <w:b/>
                <w:szCs w:val="20"/>
              </w:rPr>
              <w:t>Party receiving the payment</w:t>
            </w:r>
          </w:p>
        </w:tc>
        <w:tc>
          <w:tcPr>
            <w:tcW w:w="830" w:type="pct"/>
            <w:shd w:val="clear" w:color="auto" w:fill="D9D9D9" w:themeFill="background1" w:themeFillShade="D9"/>
          </w:tcPr>
          <w:p w14:paraId="26667E2B" w14:textId="77777777" w:rsidR="00EA5B41" w:rsidRPr="00E15E28" w:rsidRDefault="00EA5B41" w:rsidP="00A0381E">
            <w:pPr>
              <w:pStyle w:val="BodyText1"/>
              <w:spacing w:before="120" w:after="120"/>
              <w:rPr>
                <w:b/>
                <w:lang w:eastAsia="en-US"/>
              </w:rPr>
            </w:pPr>
            <w:r w:rsidRPr="00E15E28">
              <w:rPr>
                <w:b/>
                <w:lang w:eastAsia="en-US"/>
              </w:rPr>
              <w:t xml:space="preserve">Funding </w:t>
            </w:r>
            <w:r>
              <w:rPr>
                <w:b/>
                <w:lang w:eastAsia="en-US"/>
              </w:rPr>
              <w:t xml:space="preserve">amount </w:t>
            </w:r>
            <w:r w:rsidRPr="00E15E28">
              <w:rPr>
                <w:b/>
              </w:rPr>
              <w:t>(excl GST)</w:t>
            </w:r>
          </w:p>
        </w:tc>
      </w:tr>
      <w:tr w:rsidR="00EA5B41" w14:paraId="36224C44" w14:textId="77777777" w:rsidTr="0040636F">
        <w:tc>
          <w:tcPr>
            <w:tcW w:w="203" w:type="pct"/>
          </w:tcPr>
          <w:p w14:paraId="1E944925" w14:textId="77777777" w:rsidR="00EA5B41" w:rsidRDefault="00EA5B41" w:rsidP="00FD1EAE">
            <w:pPr>
              <w:pStyle w:val="Level1Table"/>
              <w:numPr>
                <w:ilvl w:val="0"/>
                <w:numId w:val="60"/>
              </w:numPr>
              <w:spacing w:before="240"/>
            </w:pPr>
          </w:p>
        </w:tc>
        <w:tc>
          <w:tcPr>
            <w:tcW w:w="968" w:type="pct"/>
          </w:tcPr>
          <w:p w14:paraId="39C6C9C3" w14:textId="77777777" w:rsidR="00EA5B41" w:rsidRPr="00655CB5" w:rsidRDefault="00EA5B41" w:rsidP="00A0381E">
            <w:pPr>
              <w:pStyle w:val="BodyText1"/>
              <w:spacing w:before="120" w:after="120"/>
              <w:rPr>
                <w:i/>
                <w:lang w:eastAsia="en-US"/>
              </w:rPr>
            </w:pPr>
          </w:p>
        </w:tc>
        <w:tc>
          <w:tcPr>
            <w:tcW w:w="1079" w:type="pct"/>
          </w:tcPr>
          <w:p w14:paraId="1A3715F5" w14:textId="77777777" w:rsidR="00EA5B41" w:rsidRDefault="00EA5B41" w:rsidP="00A0381E">
            <w:pPr>
              <w:pStyle w:val="BodyText1"/>
              <w:spacing w:before="120" w:after="120"/>
              <w:rPr>
                <w:lang w:eastAsia="en-US"/>
              </w:rPr>
            </w:pPr>
          </w:p>
        </w:tc>
        <w:tc>
          <w:tcPr>
            <w:tcW w:w="1079" w:type="pct"/>
          </w:tcPr>
          <w:p w14:paraId="4E5222DB" w14:textId="77777777" w:rsidR="00EA5B41" w:rsidRDefault="00EA5B41" w:rsidP="00A0381E">
            <w:pPr>
              <w:pStyle w:val="BodyText1"/>
              <w:spacing w:before="120" w:after="120"/>
              <w:rPr>
                <w:lang w:eastAsia="en-US"/>
              </w:rPr>
            </w:pPr>
          </w:p>
        </w:tc>
        <w:tc>
          <w:tcPr>
            <w:tcW w:w="841" w:type="pct"/>
          </w:tcPr>
          <w:p w14:paraId="40101702" w14:textId="77777777" w:rsidR="00EA5B41" w:rsidRPr="00655CB5" w:rsidRDefault="00EA5B41" w:rsidP="00A0381E">
            <w:pPr>
              <w:pStyle w:val="BodyText1"/>
              <w:spacing w:before="120" w:after="120"/>
              <w:rPr>
                <w:i/>
                <w:lang w:eastAsia="en-US"/>
              </w:rPr>
            </w:pPr>
          </w:p>
        </w:tc>
        <w:tc>
          <w:tcPr>
            <w:tcW w:w="830" w:type="pct"/>
          </w:tcPr>
          <w:p w14:paraId="444F6D56" w14:textId="77777777" w:rsidR="00EA5B41" w:rsidRPr="00655CB5" w:rsidRDefault="00EA5B41" w:rsidP="00A0381E">
            <w:pPr>
              <w:pStyle w:val="BodyText1"/>
              <w:spacing w:before="120" w:after="120"/>
              <w:rPr>
                <w:i/>
                <w:lang w:eastAsia="en-US"/>
              </w:rPr>
            </w:pPr>
          </w:p>
        </w:tc>
      </w:tr>
      <w:tr w:rsidR="00EA5B41" w14:paraId="61CC3B5A" w14:textId="77777777" w:rsidTr="0040636F">
        <w:tc>
          <w:tcPr>
            <w:tcW w:w="203" w:type="pct"/>
            <w:tcBorders>
              <w:bottom w:val="single" w:sz="4" w:space="0" w:color="auto"/>
            </w:tcBorders>
          </w:tcPr>
          <w:p w14:paraId="5CD4A63E" w14:textId="77777777" w:rsidR="00EA5B41" w:rsidRDefault="00EA5B41" w:rsidP="009175CB">
            <w:pPr>
              <w:pStyle w:val="Level1Table"/>
              <w:spacing w:before="240"/>
            </w:pPr>
          </w:p>
        </w:tc>
        <w:tc>
          <w:tcPr>
            <w:tcW w:w="968" w:type="pct"/>
            <w:tcBorders>
              <w:bottom w:val="single" w:sz="4" w:space="0" w:color="auto"/>
            </w:tcBorders>
          </w:tcPr>
          <w:p w14:paraId="64FA74AF" w14:textId="77777777" w:rsidR="00EA5B41" w:rsidRDefault="00EA5B41" w:rsidP="00A0381E">
            <w:pPr>
              <w:pStyle w:val="BodyText1"/>
              <w:spacing w:before="120" w:after="120"/>
              <w:rPr>
                <w:lang w:eastAsia="en-US"/>
              </w:rPr>
            </w:pPr>
          </w:p>
        </w:tc>
        <w:tc>
          <w:tcPr>
            <w:tcW w:w="1079" w:type="pct"/>
            <w:tcBorders>
              <w:bottom w:val="single" w:sz="4" w:space="0" w:color="auto"/>
            </w:tcBorders>
          </w:tcPr>
          <w:p w14:paraId="775B4772" w14:textId="77777777" w:rsidR="00EA5B41" w:rsidRDefault="00EA5B41" w:rsidP="00A0381E">
            <w:pPr>
              <w:pStyle w:val="BodyText1"/>
              <w:spacing w:before="120" w:after="120"/>
              <w:rPr>
                <w:lang w:eastAsia="en-US"/>
              </w:rPr>
            </w:pPr>
          </w:p>
        </w:tc>
        <w:tc>
          <w:tcPr>
            <w:tcW w:w="1079" w:type="pct"/>
            <w:tcBorders>
              <w:bottom w:val="single" w:sz="4" w:space="0" w:color="auto"/>
            </w:tcBorders>
          </w:tcPr>
          <w:p w14:paraId="03D0D382" w14:textId="77777777" w:rsidR="00EA5B41" w:rsidRDefault="00EA5B41" w:rsidP="00A0381E">
            <w:pPr>
              <w:pStyle w:val="BodyText1"/>
              <w:spacing w:before="120" w:after="120"/>
              <w:rPr>
                <w:lang w:eastAsia="en-US"/>
              </w:rPr>
            </w:pPr>
          </w:p>
        </w:tc>
        <w:tc>
          <w:tcPr>
            <w:tcW w:w="841" w:type="pct"/>
            <w:tcBorders>
              <w:bottom w:val="single" w:sz="4" w:space="0" w:color="auto"/>
            </w:tcBorders>
          </w:tcPr>
          <w:p w14:paraId="7D4ED5B3" w14:textId="77777777" w:rsidR="00EA5B41" w:rsidRDefault="00EA5B41" w:rsidP="00A0381E">
            <w:pPr>
              <w:pStyle w:val="BodyText1"/>
              <w:spacing w:before="120" w:after="120"/>
              <w:rPr>
                <w:lang w:eastAsia="en-US"/>
              </w:rPr>
            </w:pPr>
          </w:p>
        </w:tc>
        <w:tc>
          <w:tcPr>
            <w:tcW w:w="830" w:type="pct"/>
            <w:tcBorders>
              <w:bottom w:val="single" w:sz="4" w:space="0" w:color="auto"/>
            </w:tcBorders>
          </w:tcPr>
          <w:p w14:paraId="54692C10" w14:textId="77777777" w:rsidR="00EA5B41" w:rsidRDefault="00EA5B41" w:rsidP="00A0381E">
            <w:pPr>
              <w:pStyle w:val="BodyText1"/>
              <w:spacing w:before="120" w:after="120"/>
              <w:rPr>
                <w:lang w:eastAsia="en-US"/>
              </w:rPr>
            </w:pPr>
          </w:p>
        </w:tc>
      </w:tr>
      <w:tr w:rsidR="00EA5B41" w14:paraId="3F389D20" w14:textId="77777777" w:rsidTr="0040636F">
        <w:tc>
          <w:tcPr>
            <w:tcW w:w="4170" w:type="pct"/>
            <w:gridSpan w:val="5"/>
            <w:tcBorders>
              <w:bottom w:val="single" w:sz="4" w:space="0" w:color="auto"/>
            </w:tcBorders>
          </w:tcPr>
          <w:p w14:paraId="730DC7DB" w14:textId="77777777" w:rsidR="00EA5B41" w:rsidRDefault="00EA5B41" w:rsidP="00A0381E">
            <w:pPr>
              <w:pStyle w:val="BodyText1"/>
              <w:spacing w:before="120" w:after="120"/>
              <w:rPr>
                <w:lang w:eastAsia="en-US"/>
              </w:rPr>
            </w:pPr>
            <w:r>
              <w:rPr>
                <w:lang w:eastAsia="en-US"/>
              </w:rPr>
              <w:t>TOTAL</w:t>
            </w:r>
          </w:p>
        </w:tc>
        <w:tc>
          <w:tcPr>
            <w:tcW w:w="830" w:type="pct"/>
            <w:tcBorders>
              <w:bottom w:val="single" w:sz="4" w:space="0" w:color="auto"/>
            </w:tcBorders>
          </w:tcPr>
          <w:p w14:paraId="72B9066E" w14:textId="77777777" w:rsidR="00EA5B41" w:rsidRDefault="00EA5B41" w:rsidP="00A0381E">
            <w:pPr>
              <w:pStyle w:val="BodyText1"/>
              <w:spacing w:before="120" w:after="120"/>
              <w:rPr>
                <w:lang w:eastAsia="en-US"/>
              </w:rPr>
            </w:pPr>
          </w:p>
        </w:tc>
      </w:tr>
    </w:tbl>
    <w:p w14:paraId="79F0B581" w14:textId="77777777" w:rsidR="00EA5B41" w:rsidRDefault="00EA5B41" w:rsidP="00EA5B41">
      <w:pPr>
        <w:widowControl w:val="0"/>
        <w:spacing w:after="120"/>
      </w:pPr>
      <w:r>
        <w:rPr>
          <w:noProof/>
          <w:lang w:eastAsia="en-AU"/>
        </w:rPr>
        <mc:AlternateContent>
          <mc:Choice Requires="wps">
            <w:drawing>
              <wp:anchor distT="0" distB="0" distL="114300" distR="114300" simplePos="0" relativeHeight="251760640" behindDoc="0" locked="0" layoutInCell="1" allowOverlap="1" wp14:anchorId="6724E2EB" wp14:editId="190A68F8">
                <wp:simplePos x="0" y="0"/>
                <wp:positionH relativeFrom="rightMargin">
                  <wp:posOffset>169141</wp:posOffset>
                </wp:positionH>
                <wp:positionV relativeFrom="paragraph">
                  <wp:posOffset>274608</wp:posOffset>
                </wp:positionV>
                <wp:extent cx="2631600" cy="942109"/>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31600" cy="942109"/>
                        </a:xfrm>
                        <a:prstGeom prst="rect">
                          <a:avLst/>
                        </a:prstGeom>
                        <a:solidFill>
                          <a:schemeClr val="accent6"/>
                        </a:solidFill>
                        <a:ln w="6350">
                          <a:noFill/>
                        </a:ln>
                      </wps:spPr>
                      <wps:txbx>
                        <w:txbxContent>
                          <w:p w14:paraId="40758463" w14:textId="412D7976" w:rsidR="00EA5B41" w:rsidRPr="008F5C24" w:rsidRDefault="00EA5B41" w:rsidP="00EA5B41">
                            <w:pPr>
                              <w:rPr>
                                <w:b/>
                                <w:i/>
                                <w:sz w:val="16"/>
                              </w:rPr>
                            </w:pPr>
                            <w:r>
                              <w:rPr>
                                <w:b/>
                                <w:i/>
                                <w:sz w:val="16"/>
                              </w:rPr>
                              <w:t>Guidance Note for section</w:t>
                            </w:r>
                            <w:r w:rsidRPr="00F55F32">
                              <w:rPr>
                                <w:b/>
                                <w:i/>
                                <w:sz w:val="16"/>
                              </w:rPr>
                              <w:t xml:space="preserve"> </w:t>
                            </w:r>
                            <w:r w:rsidR="00976E3B">
                              <w:rPr>
                                <w:b/>
                                <w:i/>
                                <w:sz w:val="16"/>
                              </w:rPr>
                              <w:t xml:space="preserve">5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sidRPr="009A15A8">
                              <w:rPr>
                                <w:sz w:val="16"/>
                              </w:rPr>
                              <w:t xml:space="preserve">This item should detail </w:t>
                            </w:r>
                            <w:r>
                              <w:rPr>
                                <w:sz w:val="16"/>
                              </w:rPr>
                              <w:t xml:space="preserve">any Material (for example </w:t>
                            </w:r>
                            <w:r w:rsidRPr="00D45C09">
                              <w:rPr>
                                <w:sz w:val="16"/>
                              </w:rPr>
                              <w:t>c</w:t>
                            </w:r>
                            <w:r>
                              <w:rPr>
                                <w:sz w:val="16"/>
                              </w:rPr>
                              <w:t xml:space="preserve">hemical or biological reagents, software, or </w:t>
                            </w:r>
                            <w:r w:rsidRPr="00D45C09">
                              <w:rPr>
                                <w:sz w:val="16"/>
                              </w:rPr>
                              <w:t>data and documentation</w:t>
                            </w:r>
                            <w:r>
                              <w:rPr>
                                <w:sz w:val="16"/>
                              </w:rPr>
                              <w:t>)</w:t>
                            </w:r>
                            <w:r w:rsidRPr="00D45C09">
                              <w:rPr>
                                <w:sz w:val="16"/>
                              </w:rPr>
                              <w:t xml:space="preserve"> </w:t>
                            </w:r>
                            <w:r>
                              <w:rPr>
                                <w:sz w:val="16"/>
                              </w:rPr>
                              <w:t>that has</w:t>
                            </w:r>
                            <w:r w:rsidRPr="009A15A8">
                              <w:rPr>
                                <w:sz w:val="16"/>
                              </w:rPr>
                              <w:t xml:space="preserve"> been committed by </w:t>
                            </w:r>
                            <w:r>
                              <w:rPr>
                                <w:sz w:val="16"/>
                              </w:rPr>
                              <w:t>any</w:t>
                            </w:r>
                            <w:r w:rsidRPr="009A15A8">
                              <w:rPr>
                                <w:sz w:val="16"/>
                              </w:rPr>
                              <w:t xml:space="preserve"> part</w:t>
                            </w:r>
                            <w:r>
                              <w:rPr>
                                <w:sz w:val="16"/>
                              </w:rPr>
                              <w:t>y to the Project. Any C</w:t>
                            </w:r>
                            <w:r w:rsidRPr="009A15A8">
                              <w:rPr>
                                <w:sz w:val="16"/>
                              </w:rPr>
                              <w:t>ontribution</w:t>
                            </w:r>
                            <w:r>
                              <w:rPr>
                                <w:sz w:val="16"/>
                              </w:rPr>
                              <w:t xml:space="preserve"> Material</w:t>
                            </w:r>
                            <w:r w:rsidRPr="009A15A8">
                              <w:rPr>
                                <w:sz w:val="16"/>
                              </w:rPr>
                              <w:t xml:space="preserve"> specified in this item must be provided by the relevant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4E2EB" id="Text Box 11" o:spid="_x0000_s1134" type="#_x0000_t202" style="position:absolute;margin-left:13.3pt;margin-top:21.6pt;width:207.2pt;height:74.2pt;z-index:2517606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" fillcolor="#e9e4de [3209]" stroked="f" strokeweight=".5pt">
                <v:textbox>
                  <w:txbxContent>
                    <w:p w14:paraId="40758463" w14:textId="412D7976" w:rsidR="00EA5B41" w:rsidRPr="008F5C24" w:rsidRDefault="00EA5B41" w:rsidP="00EA5B41">
                      <w:pPr>
                        <w:rPr>
                          <w:b/>
                          <w:i/>
                          <w:sz w:val="16"/>
                        </w:rPr>
                      </w:pPr>
                      <w:r>
                        <w:rPr>
                          <w:b/>
                          <w:i/>
                          <w:sz w:val="16"/>
                        </w:rPr>
                        <w:t>Guidance Note for section</w:t>
                      </w:r>
                      <w:r w:rsidRPr="00F55F32">
                        <w:rPr>
                          <w:b/>
                          <w:i/>
                          <w:sz w:val="16"/>
                        </w:rPr>
                        <w:t xml:space="preserve"> </w:t>
                      </w:r>
                      <w:r w:rsidR="00976E3B">
                        <w:rPr>
                          <w:b/>
                          <w:i/>
                          <w:sz w:val="16"/>
                        </w:rPr>
                        <w:t xml:space="preserve">5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sidRPr="009A15A8">
                        <w:rPr>
                          <w:sz w:val="16"/>
                        </w:rPr>
                        <w:t xml:space="preserve">This item should detail </w:t>
                      </w:r>
                      <w:r>
                        <w:rPr>
                          <w:sz w:val="16"/>
                        </w:rPr>
                        <w:t xml:space="preserve">any Material (for example </w:t>
                      </w:r>
                      <w:r w:rsidRPr="00D45C09">
                        <w:rPr>
                          <w:sz w:val="16"/>
                        </w:rPr>
                        <w:t>c</w:t>
                      </w:r>
                      <w:r>
                        <w:rPr>
                          <w:sz w:val="16"/>
                        </w:rPr>
                        <w:t xml:space="preserve">hemical or biological reagents, software, or </w:t>
                      </w:r>
                      <w:r w:rsidRPr="00D45C09">
                        <w:rPr>
                          <w:sz w:val="16"/>
                        </w:rPr>
                        <w:t>data and documentation</w:t>
                      </w:r>
                      <w:r>
                        <w:rPr>
                          <w:sz w:val="16"/>
                        </w:rPr>
                        <w:t>)</w:t>
                      </w:r>
                      <w:r w:rsidRPr="00D45C09">
                        <w:rPr>
                          <w:sz w:val="16"/>
                        </w:rPr>
                        <w:t xml:space="preserve"> </w:t>
                      </w:r>
                      <w:r>
                        <w:rPr>
                          <w:sz w:val="16"/>
                        </w:rPr>
                        <w:t>that has</w:t>
                      </w:r>
                      <w:r w:rsidRPr="009A15A8">
                        <w:rPr>
                          <w:sz w:val="16"/>
                        </w:rPr>
                        <w:t xml:space="preserve"> been committed by </w:t>
                      </w:r>
                      <w:r>
                        <w:rPr>
                          <w:sz w:val="16"/>
                        </w:rPr>
                        <w:t>any</w:t>
                      </w:r>
                      <w:r w:rsidRPr="009A15A8">
                        <w:rPr>
                          <w:sz w:val="16"/>
                        </w:rPr>
                        <w:t xml:space="preserve"> part</w:t>
                      </w:r>
                      <w:r>
                        <w:rPr>
                          <w:sz w:val="16"/>
                        </w:rPr>
                        <w:t>y to the Project. Any C</w:t>
                      </w:r>
                      <w:r w:rsidRPr="009A15A8">
                        <w:rPr>
                          <w:sz w:val="16"/>
                        </w:rPr>
                        <w:t>ontribution</w:t>
                      </w:r>
                      <w:r>
                        <w:rPr>
                          <w:sz w:val="16"/>
                        </w:rPr>
                        <w:t xml:space="preserve"> Material</w:t>
                      </w:r>
                      <w:r w:rsidRPr="009A15A8">
                        <w:rPr>
                          <w:sz w:val="16"/>
                        </w:rPr>
                        <w:t xml:space="preserve"> specified in this item must be provided by the relevant party.</w:t>
                      </w:r>
                    </w:p>
                  </w:txbxContent>
                </v:textbox>
                <w10:wrap anchorx="margin"/>
              </v:shape>
            </w:pict>
          </mc:Fallback>
        </mc:AlternateContent>
      </w:r>
    </w:p>
    <w:p w14:paraId="227010BF" w14:textId="77777777" w:rsidR="00EA5B41" w:rsidRPr="00A77FAF" w:rsidRDefault="00EA5B41" w:rsidP="00536D72">
      <w:pPr>
        <w:pStyle w:val="Schedule1"/>
      </w:pPr>
      <w:bookmarkStart w:id="511" w:name="_Toc87871480"/>
      <w:bookmarkStart w:id="512" w:name="_Ref93997884"/>
      <w:bookmarkStart w:id="513" w:name="_Ref94000685"/>
      <w:bookmarkStart w:id="514" w:name="_Ref94639785"/>
      <w:bookmarkStart w:id="515" w:name="_Ref111116654"/>
      <w:r>
        <w:t>Contribution Material</w:t>
      </w:r>
      <w:bookmarkStart w:id="516" w:name="_Toc93666703"/>
      <w:bookmarkStart w:id="517" w:name="_Toc93666834"/>
      <w:bookmarkEnd w:id="511"/>
      <w:bookmarkEnd w:id="512"/>
      <w:bookmarkEnd w:id="513"/>
      <w:bookmarkEnd w:id="514"/>
      <w:bookmarkEnd w:id="515"/>
      <w:bookmarkEnd w:id="516"/>
      <w:bookmarkEnd w:id="5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1795"/>
        <w:gridCol w:w="1108"/>
        <w:gridCol w:w="1077"/>
        <w:gridCol w:w="1052"/>
        <w:gridCol w:w="1242"/>
      </w:tblGrid>
      <w:tr w:rsidR="00EA5B41" w:rsidRPr="006C0BBF" w14:paraId="34184643" w14:textId="77777777" w:rsidTr="0040636F">
        <w:tc>
          <w:tcPr>
            <w:tcW w:w="181" w:type="pct"/>
            <w:shd w:val="clear" w:color="auto" w:fill="D9D9D9" w:themeFill="background1" w:themeFillShade="D9"/>
          </w:tcPr>
          <w:p w14:paraId="403F4508" w14:textId="77777777" w:rsidR="00EA5B41" w:rsidRPr="006C0BBF" w:rsidRDefault="00EA5B41" w:rsidP="00A0381E">
            <w:pPr>
              <w:spacing w:before="120" w:after="120"/>
              <w:rPr>
                <w:b/>
              </w:rPr>
            </w:pPr>
          </w:p>
        </w:tc>
        <w:tc>
          <w:tcPr>
            <w:tcW w:w="1379" w:type="pct"/>
            <w:shd w:val="clear" w:color="auto" w:fill="D9D9D9" w:themeFill="background1" w:themeFillShade="D9"/>
          </w:tcPr>
          <w:p w14:paraId="56480EFC" w14:textId="77777777" w:rsidR="00EA5B41" w:rsidRPr="00890178" w:rsidRDefault="00EA5B41" w:rsidP="00A0381E">
            <w:pPr>
              <w:spacing w:before="120" w:after="120"/>
              <w:rPr>
                <w:b/>
                <w:sz w:val="16"/>
                <w:szCs w:val="16"/>
              </w:rPr>
            </w:pPr>
            <w:r w:rsidRPr="00890178">
              <w:rPr>
                <w:b/>
                <w:sz w:val="16"/>
                <w:szCs w:val="16"/>
              </w:rPr>
              <w:t>Description of Contribution Material and timing (attach additional pages if required)</w:t>
            </w:r>
          </w:p>
        </w:tc>
        <w:tc>
          <w:tcPr>
            <w:tcW w:w="851" w:type="pct"/>
            <w:shd w:val="clear" w:color="auto" w:fill="D9D9D9" w:themeFill="background1" w:themeFillShade="D9"/>
          </w:tcPr>
          <w:p w14:paraId="2573B38A" w14:textId="77777777" w:rsidR="00EA5B41" w:rsidRPr="00890178" w:rsidRDefault="00EA5B41" w:rsidP="00A0381E">
            <w:pPr>
              <w:spacing w:before="120" w:after="120"/>
              <w:rPr>
                <w:rFonts w:cs="Arial"/>
                <w:b/>
                <w:sz w:val="16"/>
                <w:szCs w:val="16"/>
              </w:rPr>
            </w:pPr>
            <w:r w:rsidRPr="00890178">
              <w:rPr>
                <w:rFonts w:cs="Arial"/>
                <w:b/>
                <w:sz w:val="16"/>
                <w:szCs w:val="16"/>
              </w:rPr>
              <w:t>Party providing</w:t>
            </w:r>
          </w:p>
        </w:tc>
        <w:tc>
          <w:tcPr>
            <w:tcW w:w="827" w:type="pct"/>
            <w:shd w:val="clear" w:color="auto" w:fill="D9D9D9" w:themeFill="background1" w:themeFillShade="D9"/>
          </w:tcPr>
          <w:p w14:paraId="62BB6E60" w14:textId="77777777" w:rsidR="00EA5B41" w:rsidRPr="00890178" w:rsidRDefault="00EA5B41" w:rsidP="00A0381E">
            <w:pPr>
              <w:spacing w:before="120" w:after="120"/>
              <w:rPr>
                <w:rFonts w:cs="Arial"/>
                <w:b/>
                <w:sz w:val="16"/>
                <w:szCs w:val="16"/>
              </w:rPr>
            </w:pPr>
            <w:r w:rsidRPr="00890178">
              <w:rPr>
                <w:rFonts w:cs="Arial"/>
                <w:b/>
                <w:sz w:val="16"/>
                <w:szCs w:val="16"/>
              </w:rPr>
              <w:t>Party receiving (if any)</w:t>
            </w:r>
          </w:p>
        </w:tc>
        <w:tc>
          <w:tcPr>
            <w:tcW w:w="808" w:type="pct"/>
            <w:shd w:val="clear" w:color="auto" w:fill="D9D9D9" w:themeFill="background1" w:themeFillShade="D9"/>
          </w:tcPr>
          <w:p w14:paraId="4B865063" w14:textId="77777777" w:rsidR="00EA5B41" w:rsidRPr="00890178" w:rsidRDefault="00EA5B41" w:rsidP="00A0381E">
            <w:pPr>
              <w:spacing w:before="120" w:after="120"/>
              <w:rPr>
                <w:rFonts w:cs="Arial"/>
                <w:b/>
                <w:sz w:val="16"/>
                <w:szCs w:val="16"/>
              </w:rPr>
            </w:pPr>
            <w:r w:rsidRPr="00890178">
              <w:rPr>
                <w:rFonts w:cs="Arial"/>
                <w:b/>
                <w:sz w:val="16"/>
                <w:szCs w:val="16"/>
              </w:rPr>
              <w:t>Value ($) (if applicable)</w:t>
            </w:r>
          </w:p>
        </w:tc>
        <w:tc>
          <w:tcPr>
            <w:tcW w:w="954" w:type="pct"/>
            <w:shd w:val="clear" w:color="auto" w:fill="D9D9D9" w:themeFill="background1" w:themeFillShade="D9"/>
          </w:tcPr>
          <w:p w14:paraId="7AC6B4F0" w14:textId="77777777" w:rsidR="00EA5B41" w:rsidRPr="00890178" w:rsidRDefault="00EA5B41" w:rsidP="00A0381E">
            <w:pPr>
              <w:spacing w:before="120" w:after="120"/>
              <w:rPr>
                <w:b/>
                <w:sz w:val="16"/>
                <w:szCs w:val="16"/>
              </w:rPr>
            </w:pPr>
            <w:r w:rsidRPr="00890178">
              <w:rPr>
                <w:rFonts w:cs="Arial"/>
                <w:b/>
                <w:sz w:val="16"/>
                <w:szCs w:val="16"/>
              </w:rPr>
              <w:t>Conditions</w:t>
            </w:r>
          </w:p>
        </w:tc>
      </w:tr>
      <w:tr w:rsidR="00EA5B41" w14:paraId="25F3CC73" w14:textId="77777777" w:rsidTr="0040636F">
        <w:tc>
          <w:tcPr>
            <w:tcW w:w="181" w:type="pct"/>
          </w:tcPr>
          <w:p w14:paraId="224C418C" w14:textId="77777777" w:rsidR="00EA5B41" w:rsidRDefault="00EA5B41" w:rsidP="00FD1EAE">
            <w:pPr>
              <w:pStyle w:val="Level1Table"/>
              <w:numPr>
                <w:ilvl w:val="0"/>
                <w:numId w:val="61"/>
              </w:numPr>
            </w:pPr>
          </w:p>
        </w:tc>
        <w:tc>
          <w:tcPr>
            <w:tcW w:w="1379" w:type="pct"/>
          </w:tcPr>
          <w:p w14:paraId="627B5D17" w14:textId="77777777" w:rsidR="00EA5B41" w:rsidRDefault="00EA5B41" w:rsidP="00A0381E">
            <w:pPr>
              <w:spacing w:before="120" w:after="120"/>
            </w:pPr>
          </w:p>
        </w:tc>
        <w:tc>
          <w:tcPr>
            <w:tcW w:w="851" w:type="pct"/>
          </w:tcPr>
          <w:p w14:paraId="31AF3544" w14:textId="77777777" w:rsidR="00EA5B41" w:rsidRDefault="00EA5B41" w:rsidP="00A0381E">
            <w:pPr>
              <w:spacing w:before="120" w:after="120"/>
            </w:pPr>
          </w:p>
        </w:tc>
        <w:tc>
          <w:tcPr>
            <w:tcW w:w="827" w:type="pct"/>
          </w:tcPr>
          <w:p w14:paraId="299B397C" w14:textId="77777777" w:rsidR="00EA5B41" w:rsidRDefault="00EA5B41" w:rsidP="00A0381E">
            <w:pPr>
              <w:spacing w:before="120" w:after="120"/>
            </w:pPr>
          </w:p>
        </w:tc>
        <w:tc>
          <w:tcPr>
            <w:tcW w:w="808" w:type="pct"/>
          </w:tcPr>
          <w:p w14:paraId="42F92456" w14:textId="77777777" w:rsidR="00EA5B41" w:rsidRDefault="00EA5B41" w:rsidP="00A0381E">
            <w:pPr>
              <w:spacing w:before="120" w:after="120"/>
            </w:pPr>
          </w:p>
        </w:tc>
        <w:tc>
          <w:tcPr>
            <w:tcW w:w="954" w:type="pct"/>
          </w:tcPr>
          <w:p w14:paraId="6AF3CC5C" w14:textId="77777777" w:rsidR="00EA5B41" w:rsidRDefault="00EA5B41" w:rsidP="00A0381E">
            <w:pPr>
              <w:spacing w:before="120" w:after="120"/>
            </w:pPr>
          </w:p>
        </w:tc>
      </w:tr>
      <w:tr w:rsidR="00EA5B41" w14:paraId="21502D86" w14:textId="77777777" w:rsidTr="0040636F">
        <w:tc>
          <w:tcPr>
            <w:tcW w:w="181" w:type="pct"/>
          </w:tcPr>
          <w:p w14:paraId="14F72854" w14:textId="77777777" w:rsidR="00EA5B41" w:rsidRDefault="00EA5B41" w:rsidP="009175CB">
            <w:pPr>
              <w:pStyle w:val="Level1Table"/>
            </w:pPr>
          </w:p>
        </w:tc>
        <w:tc>
          <w:tcPr>
            <w:tcW w:w="1379" w:type="pct"/>
          </w:tcPr>
          <w:p w14:paraId="68D2DC1B" w14:textId="77777777" w:rsidR="00EA5B41" w:rsidRDefault="00EA5B41" w:rsidP="00A0381E">
            <w:pPr>
              <w:spacing w:before="120" w:after="120"/>
            </w:pPr>
          </w:p>
        </w:tc>
        <w:tc>
          <w:tcPr>
            <w:tcW w:w="851" w:type="pct"/>
          </w:tcPr>
          <w:p w14:paraId="7C52DD7C" w14:textId="77777777" w:rsidR="00EA5B41" w:rsidRDefault="00EA5B41" w:rsidP="00A0381E">
            <w:pPr>
              <w:spacing w:before="120" w:after="120"/>
            </w:pPr>
          </w:p>
        </w:tc>
        <w:tc>
          <w:tcPr>
            <w:tcW w:w="827" w:type="pct"/>
          </w:tcPr>
          <w:p w14:paraId="1207CA8C" w14:textId="77777777" w:rsidR="00EA5B41" w:rsidRDefault="00EA5B41" w:rsidP="00A0381E">
            <w:pPr>
              <w:spacing w:before="120" w:after="120"/>
            </w:pPr>
          </w:p>
        </w:tc>
        <w:tc>
          <w:tcPr>
            <w:tcW w:w="808" w:type="pct"/>
          </w:tcPr>
          <w:p w14:paraId="4FF210EF" w14:textId="77777777" w:rsidR="00EA5B41" w:rsidRDefault="00EA5B41" w:rsidP="00A0381E">
            <w:pPr>
              <w:spacing w:before="120" w:after="120"/>
            </w:pPr>
          </w:p>
        </w:tc>
        <w:tc>
          <w:tcPr>
            <w:tcW w:w="954" w:type="pct"/>
          </w:tcPr>
          <w:p w14:paraId="148083E2" w14:textId="77777777" w:rsidR="00EA5B41" w:rsidRDefault="00EA5B41" w:rsidP="00A0381E">
            <w:pPr>
              <w:spacing w:before="120" w:after="120"/>
            </w:pPr>
          </w:p>
        </w:tc>
      </w:tr>
      <w:tr w:rsidR="00EA5B41" w14:paraId="2A13C279" w14:textId="77777777" w:rsidTr="0040636F">
        <w:tc>
          <w:tcPr>
            <w:tcW w:w="181" w:type="pct"/>
          </w:tcPr>
          <w:p w14:paraId="1BEF3EE8" w14:textId="77777777" w:rsidR="00EA5B41" w:rsidRDefault="00EA5B41" w:rsidP="009175CB">
            <w:pPr>
              <w:pStyle w:val="Level1Table"/>
            </w:pPr>
          </w:p>
        </w:tc>
        <w:tc>
          <w:tcPr>
            <w:tcW w:w="1379" w:type="pct"/>
          </w:tcPr>
          <w:p w14:paraId="444CF9DC" w14:textId="77777777" w:rsidR="00EA5B41" w:rsidRDefault="00EA5B41" w:rsidP="00A0381E">
            <w:pPr>
              <w:spacing w:before="120" w:after="120"/>
            </w:pPr>
          </w:p>
        </w:tc>
        <w:tc>
          <w:tcPr>
            <w:tcW w:w="851" w:type="pct"/>
          </w:tcPr>
          <w:p w14:paraId="581A53DF" w14:textId="77777777" w:rsidR="00EA5B41" w:rsidRDefault="00EA5B41" w:rsidP="00A0381E">
            <w:pPr>
              <w:spacing w:before="120" w:after="120"/>
            </w:pPr>
          </w:p>
        </w:tc>
        <w:tc>
          <w:tcPr>
            <w:tcW w:w="827" w:type="pct"/>
          </w:tcPr>
          <w:p w14:paraId="051081E2" w14:textId="77777777" w:rsidR="00EA5B41" w:rsidRDefault="00EA5B41" w:rsidP="00A0381E">
            <w:pPr>
              <w:spacing w:before="120" w:after="120"/>
            </w:pPr>
          </w:p>
        </w:tc>
        <w:tc>
          <w:tcPr>
            <w:tcW w:w="808" w:type="pct"/>
          </w:tcPr>
          <w:p w14:paraId="655375D8" w14:textId="77777777" w:rsidR="00EA5B41" w:rsidRDefault="00EA5B41" w:rsidP="00A0381E">
            <w:pPr>
              <w:spacing w:before="120" w:after="120"/>
            </w:pPr>
          </w:p>
        </w:tc>
        <w:tc>
          <w:tcPr>
            <w:tcW w:w="954" w:type="pct"/>
          </w:tcPr>
          <w:p w14:paraId="4DDCC8E4" w14:textId="77777777" w:rsidR="00EA5B41" w:rsidRDefault="00EA5B41" w:rsidP="00A0381E">
            <w:pPr>
              <w:spacing w:before="120" w:after="120"/>
            </w:pPr>
          </w:p>
        </w:tc>
      </w:tr>
    </w:tbl>
    <w:p w14:paraId="53186829" w14:textId="77777777" w:rsidR="00EA5B41" w:rsidRDefault="00EA5B41" w:rsidP="00EA5B41">
      <w:pPr>
        <w:pStyle w:val="NoSpacing"/>
      </w:pPr>
    </w:p>
    <w:p w14:paraId="6A60BC51" w14:textId="77777777" w:rsidR="00EA5B41" w:rsidRDefault="00EA5B41" w:rsidP="00EA5B41">
      <w:pPr>
        <w:pStyle w:val="NoSpacing"/>
      </w:pPr>
    </w:p>
    <w:p w14:paraId="1C255DF3" w14:textId="77777777" w:rsidR="00EA5B41" w:rsidRDefault="00EA5B41" w:rsidP="00536D72">
      <w:pPr>
        <w:pStyle w:val="Schedule1"/>
      </w:pPr>
      <w:bookmarkStart w:id="518" w:name="_Ref93665212"/>
      <w:r w:rsidRPr="00536D72">
        <w:rPr>
          <w:noProof/>
        </w:rPr>
        <mc:AlternateContent>
          <mc:Choice Requires="wps">
            <w:drawing>
              <wp:anchor distT="0" distB="0" distL="114300" distR="114300" simplePos="0" relativeHeight="251761664" behindDoc="0" locked="0" layoutInCell="1" allowOverlap="1" wp14:anchorId="771957A9" wp14:editId="18FCA8B8">
                <wp:simplePos x="0" y="0"/>
                <wp:positionH relativeFrom="rightMargin">
                  <wp:posOffset>159905</wp:posOffset>
                </wp:positionH>
                <wp:positionV relativeFrom="paragraph">
                  <wp:posOffset>82319</wp:posOffset>
                </wp:positionV>
                <wp:extent cx="2631600" cy="840509"/>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31600" cy="840509"/>
                        </a:xfrm>
                        <a:prstGeom prst="rect">
                          <a:avLst/>
                        </a:prstGeom>
                        <a:solidFill>
                          <a:schemeClr val="accent6"/>
                        </a:solidFill>
                        <a:ln w="6350">
                          <a:noFill/>
                        </a:ln>
                      </wps:spPr>
                      <wps:txbx>
                        <w:txbxContent>
                          <w:p w14:paraId="77649843" w14:textId="337733A0" w:rsidR="00EA5B41" w:rsidRPr="008F5C24" w:rsidRDefault="00EA5B41" w:rsidP="00EA5B41">
                            <w:pPr>
                              <w:rPr>
                                <w:b/>
                                <w:i/>
                                <w:sz w:val="16"/>
                              </w:rPr>
                            </w:pPr>
                            <w:r>
                              <w:rPr>
                                <w:b/>
                                <w:i/>
                                <w:sz w:val="16"/>
                              </w:rPr>
                              <w:t>Guidance Note for section</w:t>
                            </w:r>
                            <w:r w:rsidRPr="00F55F32">
                              <w:rPr>
                                <w:b/>
                                <w:i/>
                                <w:sz w:val="16"/>
                              </w:rPr>
                              <w:t xml:space="preserve"> </w:t>
                            </w:r>
                            <w:r w:rsidR="00976E3B">
                              <w:rPr>
                                <w:b/>
                                <w:i/>
                                <w:sz w:val="16"/>
                              </w:rPr>
                              <w:t xml:space="preserve">6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Pr>
                                <w:b/>
                                <w:sz w:val="16"/>
                              </w:rPr>
                              <w:t>T</w:t>
                            </w:r>
                            <w:r w:rsidRPr="00D45C09">
                              <w:rPr>
                                <w:sz w:val="16"/>
                              </w:rPr>
                              <w:t>his item should detail any other Contributions (that are not Material)</w:t>
                            </w:r>
                            <w:r>
                              <w:rPr>
                                <w:sz w:val="16"/>
                              </w:rPr>
                              <w:t>,</w:t>
                            </w:r>
                            <w:r w:rsidRPr="00D45C09">
                              <w:rPr>
                                <w:sz w:val="16"/>
                              </w:rPr>
                              <w:t xml:space="preserve"> including </w:t>
                            </w:r>
                            <w:r>
                              <w:rPr>
                                <w:sz w:val="16"/>
                              </w:rPr>
                              <w:t xml:space="preserve">any services </w:t>
                            </w:r>
                            <w:r w:rsidRPr="00D45C09">
                              <w:rPr>
                                <w:sz w:val="16"/>
                              </w:rPr>
                              <w:t>or facilities being provided</w:t>
                            </w:r>
                            <w:r>
                              <w:rPr>
                                <w:sz w:val="16"/>
                              </w:rPr>
                              <w:t xml:space="preserve"> by a party</w:t>
                            </w:r>
                            <w:r w:rsidRPr="00D45C09">
                              <w:rPr>
                                <w:sz w:val="16"/>
                              </w:rPr>
                              <w:t xml:space="preserve">. </w:t>
                            </w:r>
                            <w:r>
                              <w:rPr>
                                <w:sz w:val="16"/>
                              </w:rPr>
                              <w:t>Any C</w:t>
                            </w:r>
                            <w:r w:rsidRPr="009A15A8">
                              <w:rPr>
                                <w:sz w:val="16"/>
                              </w:rPr>
                              <w:t>ontribution</w:t>
                            </w:r>
                            <w:r>
                              <w:rPr>
                                <w:sz w:val="16"/>
                              </w:rPr>
                              <w:t xml:space="preserve"> </w:t>
                            </w:r>
                            <w:r w:rsidRPr="009A15A8">
                              <w:rPr>
                                <w:sz w:val="16"/>
                              </w:rPr>
                              <w:t>specified in this item must be provided by the relevant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957A9" id="Text Box 35" o:spid="_x0000_s1135" type="#_x0000_t202" style="position:absolute;left:0;text-align:left;margin-left:12.6pt;margin-top:6.5pt;width:207.2pt;height:66.2pt;z-index:251761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" fillcolor="#e9e4de [3209]" stroked="f" strokeweight=".5pt">
                <v:textbox>
                  <w:txbxContent>
                    <w:p w14:paraId="77649843" w14:textId="337733A0" w:rsidR="00EA5B41" w:rsidRPr="008F5C24" w:rsidRDefault="00EA5B41" w:rsidP="00EA5B41">
                      <w:pPr>
                        <w:rPr>
                          <w:b/>
                          <w:i/>
                          <w:sz w:val="16"/>
                        </w:rPr>
                      </w:pPr>
                      <w:r>
                        <w:rPr>
                          <w:b/>
                          <w:i/>
                          <w:sz w:val="16"/>
                        </w:rPr>
                        <w:t>Guidance Note for section</w:t>
                      </w:r>
                      <w:r w:rsidRPr="00F55F32">
                        <w:rPr>
                          <w:b/>
                          <w:i/>
                          <w:sz w:val="16"/>
                        </w:rPr>
                        <w:t xml:space="preserve"> </w:t>
                      </w:r>
                      <w:r w:rsidR="00976E3B">
                        <w:rPr>
                          <w:b/>
                          <w:i/>
                          <w:sz w:val="16"/>
                        </w:rPr>
                        <w:t xml:space="preserve">6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Pr>
                          <w:b/>
                          <w:sz w:val="16"/>
                        </w:rPr>
                        <w:t>T</w:t>
                      </w:r>
                      <w:r w:rsidRPr="00D45C09">
                        <w:rPr>
                          <w:sz w:val="16"/>
                        </w:rPr>
                        <w:t>his item should detail any other Contributions (that are not Material)</w:t>
                      </w:r>
                      <w:r>
                        <w:rPr>
                          <w:sz w:val="16"/>
                        </w:rPr>
                        <w:t>,</w:t>
                      </w:r>
                      <w:r w:rsidRPr="00D45C09">
                        <w:rPr>
                          <w:sz w:val="16"/>
                        </w:rPr>
                        <w:t xml:space="preserve"> including </w:t>
                      </w:r>
                      <w:r>
                        <w:rPr>
                          <w:sz w:val="16"/>
                        </w:rPr>
                        <w:t xml:space="preserve">any services </w:t>
                      </w:r>
                      <w:r w:rsidRPr="00D45C09">
                        <w:rPr>
                          <w:sz w:val="16"/>
                        </w:rPr>
                        <w:t>or facilities being provided</w:t>
                      </w:r>
                      <w:r>
                        <w:rPr>
                          <w:sz w:val="16"/>
                        </w:rPr>
                        <w:t xml:space="preserve"> by a party</w:t>
                      </w:r>
                      <w:r w:rsidRPr="00D45C09">
                        <w:rPr>
                          <w:sz w:val="16"/>
                        </w:rPr>
                        <w:t xml:space="preserve">. </w:t>
                      </w:r>
                      <w:r>
                        <w:rPr>
                          <w:sz w:val="16"/>
                        </w:rPr>
                        <w:t>Any C</w:t>
                      </w:r>
                      <w:r w:rsidRPr="009A15A8">
                        <w:rPr>
                          <w:sz w:val="16"/>
                        </w:rPr>
                        <w:t>ontribution</w:t>
                      </w:r>
                      <w:r>
                        <w:rPr>
                          <w:sz w:val="16"/>
                        </w:rPr>
                        <w:t xml:space="preserve"> </w:t>
                      </w:r>
                      <w:r w:rsidRPr="009A15A8">
                        <w:rPr>
                          <w:sz w:val="16"/>
                        </w:rPr>
                        <w:t>specified in this item must be provided by the relevant party.</w:t>
                      </w:r>
                    </w:p>
                  </w:txbxContent>
                </v:textbox>
                <w10:wrap anchorx="margin"/>
              </v:shape>
            </w:pict>
          </mc:Fallback>
        </mc:AlternateContent>
      </w:r>
      <w:r w:rsidRPr="00536D72">
        <w:t>Other</w:t>
      </w:r>
      <w:r>
        <w:t xml:space="preserve"> Contributions</w:t>
      </w:r>
      <w:bookmarkEnd w:id="518"/>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1795"/>
        <w:gridCol w:w="1108"/>
        <w:gridCol w:w="1077"/>
        <w:gridCol w:w="1052"/>
        <w:gridCol w:w="1242"/>
      </w:tblGrid>
      <w:tr w:rsidR="00EA5B41" w:rsidRPr="006C0BBF" w14:paraId="1D875A94" w14:textId="77777777" w:rsidTr="0040636F">
        <w:tc>
          <w:tcPr>
            <w:tcW w:w="181" w:type="pct"/>
            <w:shd w:val="clear" w:color="auto" w:fill="D9D9D9" w:themeFill="background1" w:themeFillShade="D9"/>
          </w:tcPr>
          <w:p w14:paraId="6091E3AE" w14:textId="77777777" w:rsidR="00EA5B41" w:rsidRPr="006C0BBF" w:rsidRDefault="00EA5B41" w:rsidP="00A0381E">
            <w:pPr>
              <w:spacing w:before="120" w:after="120"/>
              <w:rPr>
                <w:b/>
              </w:rPr>
            </w:pPr>
          </w:p>
        </w:tc>
        <w:tc>
          <w:tcPr>
            <w:tcW w:w="1379" w:type="pct"/>
            <w:shd w:val="clear" w:color="auto" w:fill="D9D9D9" w:themeFill="background1" w:themeFillShade="D9"/>
          </w:tcPr>
          <w:p w14:paraId="57D87116" w14:textId="77777777" w:rsidR="00EA5B41" w:rsidRPr="00890178" w:rsidRDefault="00EA5B41" w:rsidP="00A0381E">
            <w:pPr>
              <w:spacing w:before="120" w:after="120"/>
              <w:rPr>
                <w:b/>
                <w:sz w:val="16"/>
                <w:szCs w:val="16"/>
              </w:rPr>
            </w:pPr>
            <w:r w:rsidRPr="00890178">
              <w:rPr>
                <w:b/>
                <w:sz w:val="16"/>
                <w:szCs w:val="16"/>
              </w:rPr>
              <w:t>Description of Contribution and timing (attach additional pages if required)</w:t>
            </w:r>
          </w:p>
        </w:tc>
        <w:tc>
          <w:tcPr>
            <w:tcW w:w="851" w:type="pct"/>
            <w:shd w:val="clear" w:color="auto" w:fill="D9D9D9" w:themeFill="background1" w:themeFillShade="D9"/>
          </w:tcPr>
          <w:p w14:paraId="257741E5" w14:textId="77777777" w:rsidR="00EA5B41" w:rsidRPr="00890178" w:rsidRDefault="00EA5B41" w:rsidP="00A0381E">
            <w:pPr>
              <w:spacing w:before="120" w:after="120"/>
              <w:rPr>
                <w:rFonts w:cs="Arial"/>
                <w:b/>
                <w:sz w:val="16"/>
                <w:szCs w:val="16"/>
              </w:rPr>
            </w:pPr>
            <w:r w:rsidRPr="00890178">
              <w:rPr>
                <w:rFonts w:cs="Arial"/>
                <w:b/>
                <w:sz w:val="16"/>
                <w:szCs w:val="16"/>
              </w:rPr>
              <w:t>Party providing</w:t>
            </w:r>
          </w:p>
        </w:tc>
        <w:tc>
          <w:tcPr>
            <w:tcW w:w="827" w:type="pct"/>
            <w:shd w:val="clear" w:color="auto" w:fill="D9D9D9" w:themeFill="background1" w:themeFillShade="D9"/>
          </w:tcPr>
          <w:p w14:paraId="6B27AD0E" w14:textId="77777777" w:rsidR="00EA5B41" w:rsidRPr="00890178" w:rsidRDefault="00EA5B41" w:rsidP="00A0381E">
            <w:pPr>
              <w:spacing w:before="120" w:after="120"/>
              <w:rPr>
                <w:rFonts w:cs="Arial"/>
                <w:b/>
                <w:sz w:val="16"/>
                <w:szCs w:val="16"/>
              </w:rPr>
            </w:pPr>
            <w:r w:rsidRPr="00890178">
              <w:rPr>
                <w:rFonts w:cs="Arial"/>
                <w:b/>
                <w:sz w:val="16"/>
                <w:szCs w:val="16"/>
              </w:rPr>
              <w:t>Party receiving (if any)</w:t>
            </w:r>
          </w:p>
        </w:tc>
        <w:tc>
          <w:tcPr>
            <w:tcW w:w="808" w:type="pct"/>
            <w:shd w:val="clear" w:color="auto" w:fill="D9D9D9" w:themeFill="background1" w:themeFillShade="D9"/>
          </w:tcPr>
          <w:p w14:paraId="6C26DB22" w14:textId="77777777" w:rsidR="00EA5B41" w:rsidRPr="00890178" w:rsidRDefault="00EA5B41" w:rsidP="00A0381E">
            <w:pPr>
              <w:spacing w:before="120" w:after="120"/>
              <w:rPr>
                <w:rFonts w:cs="Arial"/>
                <w:b/>
                <w:sz w:val="16"/>
                <w:szCs w:val="16"/>
              </w:rPr>
            </w:pPr>
            <w:r w:rsidRPr="00890178">
              <w:rPr>
                <w:rFonts w:cs="Arial"/>
                <w:b/>
                <w:sz w:val="16"/>
                <w:szCs w:val="16"/>
              </w:rPr>
              <w:t>Value ($) (if applicable)</w:t>
            </w:r>
          </w:p>
        </w:tc>
        <w:tc>
          <w:tcPr>
            <w:tcW w:w="954" w:type="pct"/>
            <w:shd w:val="clear" w:color="auto" w:fill="D9D9D9" w:themeFill="background1" w:themeFillShade="D9"/>
          </w:tcPr>
          <w:p w14:paraId="29B19AAB" w14:textId="77777777" w:rsidR="00EA5B41" w:rsidRPr="00890178" w:rsidRDefault="00EA5B41" w:rsidP="00A0381E">
            <w:pPr>
              <w:spacing w:before="120" w:after="120"/>
              <w:rPr>
                <w:b/>
                <w:sz w:val="16"/>
                <w:szCs w:val="16"/>
              </w:rPr>
            </w:pPr>
            <w:r w:rsidRPr="00890178">
              <w:rPr>
                <w:rFonts w:cs="Arial"/>
                <w:b/>
                <w:sz w:val="16"/>
                <w:szCs w:val="16"/>
              </w:rPr>
              <w:t>Conditions</w:t>
            </w:r>
          </w:p>
        </w:tc>
      </w:tr>
      <w:tr w:rsidR="00EA5B41" w14:paraId="71C913CB" w14:textId="77777777" w:rsidTr="0040636F">
        <w:tc>
          <w:tcPr>
            <w:tcW w:w="181" w:type="pct"/>
          </w:tcPr>
          <w:p w14:paraId="6CAAAC0A" w14:textId="77777777" w:rsidR="00EA5B41" w:rsidRDefault="00EA5B41" w:rsidP="00FD1EAE">
            <w:pPr>
              <w:pStyle w:val="Level1Table"/>
              <w:numPr>
                <w:ilvl w:val="0"/>
                <w:numId w:val="62"/>
              </w:numPr>
            </w:pPr>
          </w:p>
        </w:tc>
        <w:tc>
          <w:tcPr>
            <w:tcW w:w="1379" w:type="pct"/>
          </w:tcPr>
          <w:p w14:paraId="6A96F863" w14:textId="77777777" w:rsidR="00EA5B41" w:rsidRDefault="00EA5B41" w:rsidP="00A0381E">
            <w:pPr>
              <w:spacing w:before="120" w:after="120"/>
            </w:pPr>
          </w:p>
        </w:tc>
        <w:tc>
          <w:tcPr>
            <w:tcW w:w="851" w:type="pct"/>
          </w:tcPr>
          <w:p w14:paraId="3CC3D870" w14:textId="77777777" w:rsidR="00EA5B41" w:rsidRDefault="00EA5B41" w:rsidP="00A0381E">
            <w:pPr>
              <w:spacing w:before="120" w:after="120"/>
            </w:pPr>
          </w:p>
        </w:tc>
        <w:tc>
          <w:tcPr>
            <w:tcW w:w="827" w:type="pct"/>
          </w:tcPr>
          <w:p w14:paraId="40531ECC" w14:textId="77777777" w:rsidR="00EA5B41" w:rsidRDefault="00EA5B41" w:rsidP="00A0381E">
            <w:pPr>
              <w:spacing w:before="120" w:after="120"/>
            </w:pPr>
          </w:p>
        </w:tc>
        <w:tc>
          <w:tcPr>
            <w:tcW w:w="808" w:type="pct"/>
          </w:tcPr>
          <w:p w14:paraId="4FD15758" w14:textId="77777777" w:rsidR="00EA5B41" w:rsidRDefault="00EA5B41" w:rsidP="00A0381E">
            <w:pPr>
              <w:spacing w:before="120" w:after="120"/>
            </w:pPr>
          </w:p>
        </w:tc>
        <w:tc>
          <w:tcPr>
            <w:tcW w:w="954" w:type="pct"/>
          </w:tcPr>
          <w:p w14:paraId="2D109FA4" w14:textId="77777777" w:rsidR="00EA5B41" w:rsidRDefault="00EA5B41" w:rsidP="00A0381E">
            <w:pPr>
              <w:spacing w:before="120" w:after="120"/>
            </w:pPr>
          </w:p>
        </w:tc>
      </w:tr>
      <w:tr w:rsidR="00EA5B41" w14:paraId="1C7E22A3" w14:textId="77777777" w:rsidTr="0040636F">
        <w:tc>
          <w:tcPr>
            <w:tcW w:w="181" w:type="pct"/>
          </w:tcPr>
          <w:p w14:paraId="4A093BF2" w14:textId="77777777" w:rsidR="00EA5B41" w:rsidRDefault="00EA5B41" w:rsidP="009175CB">
            <w:pPr>
              <w:pStyle w:val="Level1Table"/>
            </w:pPr>
          </w:p>
        </w:tc>
        <w:tc>
          <w:tcPr>
            <w:tcW w:w="1379" w:type="pct"/>
          </w:tcPr>
          <w:p w14:paraId="5F4D8DA7" w14:textId="77777777" w:rsidR="00EA5B41" w:rsidRDefault="00EA5B41" w:rsidP="00A0381E">
            <w:pPr>
              <w:spacing w:before="120" w:after="120"/>
            </w:pPr>
          </w:p>
        </w:tc>
        <w:tc>
          <w:tcPr>
            <w:tcW w:w="851" w:type="pct"/>
          </w:tcPr>
          <w:p w14:paraId="3D40183C" w14:textId="77777777" w:rsidR="00EA5B41" w:rsidRDefault="00EA5B41" w:rsidP="00A0381E">
            <w:pPr>
              <w:spacing w:before="120" w:after="120"/>
            </w:pPr>
          </w:p>
        </w:tc>
        <w:tc>
          <w:tcPr>
            <w:tcW w:w="827" w:type="pct"/>
          </w:tcPr>
          <w:p w14:paraId="5EEE8418" w14:textId="77777777" w:rsidR="00EA5B41" w:rsidRDefault="00EA5B41" w:rsidP="00A0381E">
            <w:pPr>
              <w:spacing w:before="120" w:after="120"/>
            </w:pPr>
          </w:p>
        </w:tc>
        <w:tc>
          <w:tcPr>
            <w:tcW w:w="808" w:type="pct"/>
          </w:tcPr>
          <w:p w14:paraId="7F4E85CD" w14:textId="77777777" w:rsidR="00EA5B41" w:rsidRDefault="00EA5B41" w:rsidP="00A0381E">
            <w:pPr>
              <w:spacing w:before="120" w:after="120"/>
            </w:pPr>
          </w:p>
        </w:tc>
        <w:tc>
          <w:tcPr>
            <w:tcW w:w="954" w:type="pct"/>
          </w:tcPr>
          <w:p w14:paraId="026FF7B2" w14:textId="77777777" w:rsidR="00EA5B41" w:rsidRDefault="00EA5B41" w:rsidP="00A0381E">
            <w:pPr>
              <w:spacing w:before="120" w:after="120"/>
            </w:pPr>
          </w:p>
        </w:tc>
      </w:tr>
      <w:tr w:rsidR="00EA5B41" w14:paraId="156A4BF3" w14:textId="77777777" w:rsidTr="0040636F">
        <w:tc>
          <w:tcPr>
            <w:tcW w:w="181" w:type="pct"/>
          </w:tcPr>
          <w:p w14:paraId="2E0378D2" w14:textId="77777777" w:rsidR="00EA5B41" w:rsidRDefault="00EA5B41" w:rsidP="009175CB">
            <w:pPr>
              <w:pStyle w:val="Level1Table"/>
            </w:pPr>
          </w:p>
        </w:tc>
        <w:tc>
          <w:tcPr>
            <w:tcW w:w="1379" w:type="pct"/>
          </w:tcPr>
          <w:p w14:paraId="563EE435" w14:textId="77777777" w:rsidR="00EA5B41" w:rsidRDefault="00EA5B41" w:rsidP="00A0381E">
            <w:pPr>
              <w:spacing w:before="120" w:after="120"/>
            </w:pPr>
          </w:p>
        </w:tc>
        <w:tc>
          <w:tcPr>
            <w:tcW w:w="851" w:type="pct"/>
          </w:tcPr>
          <w:p w14:paraId="45C5AFE0" w14:textId="77777777" w:rsidR="00EA5B41" w:rsidRDefault="00EA5B41" w:rsidP="00A0381E">
            <w:pPr>
              <w:spacing w:before="120" w:after="120"/>
            </w:pPr>
          </w:p>
        </w:tc>
        <w:tc>
          <w:tcPr>
            <w:tcW w:w="827" w:type="pct"/>
          </w:tcPr>
          <w:p w14:paraId="4BF9106C" w14:textId="77777777" w:rsidR="00EA5B41" w:rsidRDefault="00EA5B41" w:rsidP="00A0381E">
            <w:pPr>
              <w:spacing w:before="120" w:after="120"/>
            </w:pPr>
          </w:p>
        </w:tc>
        <w:tc>
          <w:tcPr>
            <w:tcW w:w="808" w:type="pct"/>
          </w:tcPr>
          <w:p w14:paraId="2CF7D63A" w14:textId="77777777" w:rsidR="00EA5B41" w:rsidRDefault="00EA5B41" w:rsidP="00A0381E">
            <w:pPr>
              <w:spacing w:before="120" w:after="120"/>
            </w:pPr>
          </w:p>
        </w:tc>
        <w:tc>
          <w:tcPr>
            <w:tcW w:w="954" w:type="pct"/>
          </w:tcPr>
          <w:p w14:paraId="3AE2447D" w14:textId="77777777" w:rsidR="00EA5B41" w:rsidRDefault="00EA5B41" w:rsidP="00A0381E">
            <w:pPr>
              <w:spacing w:before="120" w:after="120"/>
            </w:pPr>
          </w:p>
        </w:tc>
      </w:tr>
    </w:tbl>
    <w:p w14:paraId="29F06945" w14:textId="77777777" w:rsidR="00EA5B41" w:rsidRPr="005911A0" w:rsidRDefault="00EA5B41" w:rsidP="00EA5B41">
      <w:pPr>
        <w:pStyle w:val="IndentParaLevel1"/>
      </w:pPr>
    </w:p>
    <w:p w14:paraId="07033431" w14:textId="46AF2E8C" w:rsidR="00EA5B41" w:rsidRPr="00381134" w:rsidRDefault="00EA5B41" w:rsidP="00536D72">
      <w:pPr>
        <w:pStyle w:val="Schedule1"/>
      </w:pPr>
      <w:bookmarkStart w:id="519" w:name="_Ref94711574"/>
      <w:r>
        <w:rPr>
          <w:noProof/>
        </w:rPr>
        <mc:AlternateContent>
          <mc:Choice Requires="wps">
            <w:drawing>
              <wp:anchor distT="0" distB="0" distL="114300" distR="114300" simplePos="0" relativeHeight="251725824" behindDoc="0" locked="0" layoutInCell="1" allowOverlap="1" wp14:anchorId="47320FF8" wp14:editId="23B8C9D7">
                <wp:simplePos x="0" y="0"/>
                <wp:positionH relativeFrom="column">
                  <wp:posOffset>4299470</wp:posOffset>
                </wp:positionH>
                <wp:positionV relativeFrom="paragraph">
                  <wp:posOffset>77584</wp:posOffset>
                </wp:positionV>
                <wp:extent cx="2631440" cy="1644073"/>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2631440" cy="1644073"/>
                        </a:xfrm>
                        <a:prstGeom prst="rect">
                          <a:avLst/>
                        </a:prstGeom>
                        <a:solidFill>
                          <a:schemeClr val="accent6"/>
                        </a:solidFill>
                        <a:ln w="6350">
                          <a:noFill/>
                        </a:ln>
                      </wps:spPr>
                      <wps:txbx>
                        <w:txbxContent>
                          <w:p w14:paraId="69323B6C" w14:textId="1DB01456" w:rsidR="00EA5B41" w:rsidRDefault="00EA5B41" w:rsidP="00EA5B41">
                            <w:pPr>
                              <w:spacing w:after="120"/>
                              <w:rPr>
                                <w:sz w:val="16"/>
                              </w:rPr>
                            </w:pPr>
                            <w:r>
                              <w:rPr>
                                <w:b/>
                                <w:i/>
                                <w:sz w:val="16"/>
                              </w:rPr>
                              <w:t xml:space="preserve">Guidance Note for section </w:t>
                            </w:r>
                            <w:r w:rsidR="00976E3B">
                              <w:rPr>
                                <w:b/>
                                <w:i/>
                                <w:sz w:val="16"/>
                              </w:rPr>
                              <w:t xml:space="preserve">7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Pr>
                                <w:sz w:val="16"/>
                              </w:rPr>
                              <w:t>The parties should specify here any requirements for the Governance Committee to meet. This may include, for example, monthly status meetings.</w:t>
                            </w:r>
                          </w:p>
                          <w:p w14:paraId="471E8C74" w14:textId="77777777" w:rsidR="00EA5B41" w:rsidRPr="00077476" w:rsidRDefault="00EA5B41" w:rsidP="00EA5B41">
                            <w:pPr>
                              <w:spacing w:after="120"/>
                              <w:rPr>
                                <w:sz w:val="16"/>
                              </w:rPr>
                            </w:pPr>
                            <w:r>
                              <w:rPr>
                                <w:sz w:val="16"/>
                              </w:rPr>
                              <w:t xml:space="preserve">The parties should specify the details and requirements of the meetings, to ensure that the parties have the same expectations of the required meetings. </w:t>
                            </w:r>
                          </w:p>
                          <w:p w14:paraId="79FF1F65" w14:textId="257CDCC9" w:rsidR="00EA5B41" w:rsidRPr="008F5C24" w:rsidRDefault="00EA5B41" w:rsidP="00EA5B41">
                            <w:pPr>
                              <w:rPr>
                                <w:b/>
                                <w:i/>
                                <w:sz w:val="16"/>
                              </w:rPr>
                            </w:pPr>
                            <w:r w:rsidRPr="009A15A8">
                              <w:rPr>
                                <w:sz w:val="16"/>
                              </w:rPr>
                              <w:t xml:space="preserve">Any progress reports should be </w:t>
                            </w:r>
                            <w:r w:rsidRPr="005B2E20">
                              <w:rPr>
                                <w:sz w:val="16"/>
                              </w:rPr>
                              <w:t xml:space="preserve">specified in section </w:t>
                            </w:r>
                            <w:r w:rsidR="00976E3B">
                              <w:rPr>
                                <w:sz w:val="16"/>
                              </w:rPr>
                              <w:t xml:space="preserve">3 </w:t>
                            </w:r>
                            <w:r w:rsidRPr="009A15A8">
                              <w:rPr>
                                <w:sz w:val="16"/>
                              </w:rPr>
                              <w:t>of this Schedule.</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20FF8" id="Text Box 132" o:spid="_x0000_s1136" type="#_x0000_t202" style="position:absolute;left:0;text-align:left;margin-left:338.55pt;margin-top:6.1pt;width:207.2pt;height:12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" fillcolor="#e9e4de [3209]" stroked="f" strokeweight=".5pt">
                <v:textbox>
                  <w:txbxContent>
                    <w:p w14:paraId="69323B6C" w14:textId="1DB01456" w:rsidR="00EA5B41" w:rsidRDefault="00EA5B41" w:rsidP="00EA5B41">
                      <w:pPr>
                        <w:spacing w:after="120"/>
                        <w:rPr>
                          <w:sz w:val="16"/>
                        </w:rPr>
                      </w:pPr>
                      <w:r>
                        <w:rPr>
                          <w:b/>
                          <w:i/>
                          <w:sz w:val="16"/>
                        </w:rPr>
                        <w:t xml:space="preserve">Guidance Note for section </w:t>
                      </w:r>
                      <w:r w:rsidR="00976E3B">
                        <w:rPr>
                          <w:b/>
                          <w:i/>
                          <w:sz w:val="16"/>
                        </w:rPr>
                        <w:t xml:space="preserve">7 </w:t>
                      </w:r>
                      <w:r>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sidR="00976E3B">
                        <w:rPr>
                          <w:b/>
                          <w:i/>
                          <w:sz w:val="16"/>
                        </w:rPr>
                        <w:t>Schedule 2</w:t>
                      </w:r>
                      <w:r>
                        <w:rPr>
                          <w:b/>
                          <w:i/>
                          <w:sz w:val="16"/>
                        </w:rPr>
                        <w:fldChar w:fldCharType="end"/>
                      </w:r>
                      <w:r>
                        <w:rPr>
                          <w:b/>
                          <w:i/>
                          <w:sz w:val="16"/>
                        </w:rPr>
                        <w:t xml:space="preserve">: </w:t>
                      </w:r>
                      <w:r>
                        <w:rPr>
                          <w:sz w:val="16"/>
                        </w:rPr>
                        <w:t>The parties should specify here any requirements for the Governance Committee to meet. This may include, for example, monthly status meetings.</w:t>
                      </w:r>
                    </w:p>
                    <w:p w14:paraId="471E8C74" w14:textId="77777777" w:rsidR="00EA5B41" w:rsidRPr="00077476" w:rsidRDefault="00EA5B41" w:rsidP="00EA5B41">
                      <w:pPr>
                        <w:spacing w:after="120"/>
                        <w:rPr>
                          <w:sz w:val="16"/>
                        </w:rPr>
                      </w:pPr>
                      <w:r>
                        <w:rPr>
                          <w:sz w:val="16"/>
                        </w:rPr>
                        <w:t xml:space="preserve">The parties should specify the details and requirements of the meetings, to ensure that the parties have the same expectations of the required meetings. </w:t>
                      </w:r>
                    </w:p>
                    <w:p w14:paraId="79FF1F65" w14:textId="257CDCC9" w:rsidR="00EA5B41" w:rsidRPr="008F5C24" w:rsidRDefault="00EA5B41" w:rsidP="00EA5B41">
                      <w:pPr>
                        <w:rPr>
                          <w:b/>
                          <w:i/>
                          <w:sz w:val="16"/>
                        </w:rPr>
                      </w:pPr>
                      <w:r w:rsidRPr="009A15A8">
                        <w:rPr>
                          <w:sz w:val="16"/>
                        </w:rPr>
                        <w:t xml:space="preserve">Any progress reports should be </w:t>
                      </w:r>
                      <w:r w:rsidRPr="005B2E20">
                        <w:rPr>
                          <w:sz w:val="16"/>
                        </w:rPr>
                        <w:t xml:space="preserve">specified in section </w:t>
                      </w:r>
                      <w:r w:rsidR="00976E3B">
                        <w:rPr>
                          <w:sz w:val="16"/>
                        </w:rPr>
                        <w:t xml:space="preserve">3 </w:t>
                      </w:r>
                      <w:r w:rsidRPr="009A15A8">
                        <w:rPr>
                          <w:sz w:val="16"/>
                        </w:rPr>
                        <w:t>of this Schedule.</w:t>
                      </w:r>
                      <w:r>
                        <w:rPr>
                          <w:sz w:val="16"/>
                        </w:rPr>
                        <w:t xml:space="preserve"> </w:t>
                      </w:r>
                    </w:p>
                  </w:txbxContent>
                </v:textbox>
              </v:shape>
            </w:pict>
          </mc:Fallback>
        </mc:AlternateContent>
      </w:r>
      <w:r>
        <w:t xml:space="preserve">Governance Committee - </w:t>
      </w:r>
      <w:r w:rsidRPr="00381134">
        <w:t>Progress meetings (clause </w:t>
      </w:r>
      <w:r>
        <w:fldChar w:fldCharType="begin"/>
      </w:r>
      <w:r>
        <w:instrText xml:space="preserve"> REF _Ref90466355 \r \h </w:instrText>
      </w:r>
      <w:r>
        <w:fldChar w:fldCharType="separate"/>
      </w:r>
      <w:r w:rsidR="00976E3B">
        <w:t>6.2</w:t>
      </w:r>
      <w:r>
        <w:fldChar w:fldCharType="end"/>
      </w:r>
      <w:r w:rsidRPr="00381134">
        <w:t>)</w:t>
      </w:r>
      <w:bookmarkEnd w:id="507"/>
      <w:bookmarkEnd w:id="508"/>
      <w:bookmarkEnd w:id="509"/>
      <w:bookmarkEnd w:id="510"/>
      <w:bookmarkEnd w:id="519"/>
      <w:r w:rsidRPr="002B604A">
        <w:rPr>
          <w:noProof/>
        </w:rPr>
        <w:t xml:space="preserve"> </w:t>
      </w:r>
    </w:p>
    <w:tbl>
      <w:tblPr>
        <w:tblStyle w:val="TableHDYwithheaderrow"/>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45"/>
        <w:gridCol w:w="1656"/>
        <w:gridCol w:w="1584"/>
      </w:tblGrid>
      <w:tr w:rsidR="0040636F" w:rsidRPr="0040636F" w14:paraId="567740F6" w14:textId="77777777" w:rsidTr="00A0381E">
        <w:trPr>
          <w:cnfStyle w:val="100000000000" w:firstRow="1" w:lastRow="0" w:firstColumn="0" w:lastColumn="0" w:oddVBand="0" w:evenVBand="0" w:oddHBand="0" w:evenHBand="0" w:firstRowFirstColumn="0" w:firstRowLastColumn="0" w:lastRowFirstColumn="0" w:lastRowLastColumn="0"/>
          <w:tblHeader/>
        </w:trPr>
        <w:tc>
          <w:tcPr>
            <w:tcW w:w="1247" w:type="pct"/>
            <w:shd w:val="clear" w:color="auto" w:fill="D9D9D9" w:themeFill="background1" w:themeFillShade="D9"/>
          </w:tcPr>
          <w:p w14:paraId="20F5F127" w14:textId="77777777" w:rsidR="00EA5B41" w:rsidRPr="0040636F" w:rsidRDefault="00EA5B41" w:rsidP="0040636F">
            <w:pPr>
              <w:rPr>
                <w:rFonts w:ascii="Arial" w:hAnsi="Arial" w:cs="Arial"/>
                <w:color w:val="000000" w:themeColor="text1"/>
                <w:sz w:val="16"/>
                <w:szCs w:val="16"/>
              </w:rPr>
            </w:pPr>
            <w:r w:rsidRPr="0040636F">
              <w:rPr>
                <w:rFonts w:ascii="Arial" w:hAnsi="Arial" w:cs="Arial"/>
                <w:color w:val="000000" w:themeColor="text1"/>
                <w:sz w:val="16"/>
                <w:szCs w:val="16"/>
                <w:lang w:eastAsia="en-US"/>
              </w:rPr>
              <w:t xml:space="preserve">Meeting </w:t>
            </w:r>
          </w:p>
        </w:tc>
        <w:tc>
          <w:tcPr>
            <w:tcW w:w="1264" w:type="pct"/>
            <w:shd w:val="clear" w:color="auto" w:fill="D9D9D9" w:themeFill="background1" w:themeFillShade="D9"/>
          </w:tcPr>
          <w:p w14:paraId="1631253C" w14:textId="77777777" w:rsidR="00EA5B41" w:rsidRPr="0040636F" w:rsidRDefault="00EA5B41" w:rsidP="0040636F">
            <w:pPr>
              <w:rPr>
                <w:rFonts w:ascii="Arial" w:hAnsi="Arial" w:cs="Arial"/>
                <w:color w:val="000000" w:themeColor="text1"/>
                <w:sz w:val="16"/>
                <w:szCs w:val="16"/>
              </w:rPr>
            </w:pPr>
            <w:r w:rsidRPr="0040636F">
              <w:rPr>
                <w:rFonts w:ascii="Arial" w:hAnsi="Arial" w:cs="Arial"/>
                <w:color w:val="000000" w:themeColor="text1"/>
                <w:sz w:val="16"/>
                <w:szCs w:val="16"/>
                <w:lang w:eastAsia="en-US"/>
              </w:rPr>
              <w:t>Attendees</w:t>
            </w:r>
          </w:p>
        </w:tc>
        <w:tc>
          <w:tcPr>
            <w:tcW w:w="1272" w:type="pct"/>
            <w:shd w:val="clear" w:color="auto" w:fill="D9D9D9" w:themeFill="background1" w:themeFillShade="D9"/>
          </w:tcPr>
          <w:p w14:paraId="766E2DE2" w14:textId="77777777" w:rsidR="00EA5B41" w:rsidRPr="0040636F" w:rsidRDefault="00EA5B41" w:rsidP="0040636F">
            <w:pPr>
              <w:rPr>
                <w:rFonts w:ascii="Arial" w:hAnsi="Arial" w:cs="Arial"/>
                <w:color w:val="000000" w:themeColor="text1"/>
                <w:sz w:val="16"/>
                <w:szCs w:val="16"/>
              </w:rPr>
            </w:pPr>
            <w:r w:rsidRPr="0040636F">
              <w:rPr>
                <w:rFonts w:ascii="Arial" w:hAnsi="Arial" w:cs="Arial"/>
                <w:color w:val="000000" w:themeColor="text1"/>
                <w:sz w:val="16"/>
                <w:szCs w:val="16"/>
                <w:lang w:eastAsia="en-US"/>
              </w:rPr>
              <w:t xml:space="preserve">Frequency </w:t>
            </w:r>
          </w:p>
        </w:tc>
        <w:tc>
          <w:tcPr>
            <w:tcW w:w="1218" w:type="pct"/>
            <w:shd w:val="clear" w:color="auto" w:fill="D9D9D9" w:themeFill="background1" w:themeFillShade="D9"/>
          </w:tcPr>
          <w:p w14:paraId="7BE3350D" w14:textId="77777777" w:rsidR="00EA5B41" w:rsidRPr="0040636F" w:rsidRDefault="00EA5B41" w:rsidP="0040636F">
            <w:pPr>
              <w:rPr>
                <w:rFonts w:ascii="Arial" w:hAnsi="Arial" w:cs="Arial"/>
                <w:color w:val="000000" w:themeColor="text1"/>
                <w:sz w:val="16"/>
                <w:szCs w:val="16"/>
              </w:rPr>
            </w:pPr>
            <w:r w:rsidRPr="0040636F">
              <w:rPr>
                <w:rFonts w:ascii="Arial" w:hAnsi="Arial" w:cs="Arial"/>
                <w:color w:val="000000" w:themeColor="text1"/>
                <w:sz w:val="16"/>
                <w:szCs w:val="16"/>
                <w:lang w:eastAsia="en-US"/>
              </w:rPr>
              <w:t>Place</w:t>
            </w:r>
          </w:p>
        </w:tc>
      </w:tr>
      <w:tr w:rsidR="0040636F" w:rsidRPr="0040636F" w14:paraId="28116482" w14:textId="77777777" w:rsidTr="00A0381E">
        <w:tc>
          <w:tcPr>
            <w:tcW w:w="1247" w:type="pct"/>
          </w:tcPr>
          <w:p w14:paraId="38040658" w14:textId="77777777" w:rsidR="00EA5B41" w:rsidRPr="0040636F" w:rsidRDefault="00EA5B41" w:rsidP="0040636F">
            <w:pPr>
              <w:rPr>
                <w:rFonts w:ascii="Arial" w:hAnsi="Arial" w:cs="Arial"/>
                <w:color w:val="000000" w:themeColor="text1"/>
                <w:sz w:val="16"/>
                <w:szCs w:val="16"/>
              </w:rPr>
            </w:pPr>
          </w:p>
        </w:tc>
        <w:tc>
          <w:tcPr>
            <w:tcW w:w="1264" w:type="pct"/>
          </w:tcPr>
          <w:p w14:paraId="0D7423CE" w14:textId="77777777" w:rsidR="00EA5B41" w:rsidRPr="0040636F" w:rsidRDefault="00EA5B41" w:rsidP="0040636F">
            <w:pPr>
              <w:rPr>
                <w:rFonts w:ascii="Arial" w:hAnsi="Arial" w:cs="Arial"/>
                <w:color w:val="000000" w:themeColor="text1"/>
                <w:sz w:val="16"/>
                <w:szCs w:val="16"/>
              </w:rPr>
            </w:pPr>
          </w:p>
        </w:tc>
        <w:tc>
          <w:tcPr>
            <w:tcW w:w="1272" w:type="pct"/>
          </w:tcPr>
          <w:p w14:paraId="3B8E5467" w14:textId="77777777" w:rsidR="00EA5B41" w:rsidRPr="0040636F" w:rsidRDefault="00EA5B41" w:rsidP="0040636F">
            <w:pPr>
              <w:rPr>
                <w:rFonts w:ascii="Arial" w:hAnsi="Arial" w:cs="Arial"/>
                <w:color w:val="000000" w:themeColor="text1"/>
                <w:sz w:val="16"/>
                <w:szCs w:val="16"/>
              </w:rPr>
            </w:pPr>
          </w:p>
        </w:tc>
        <w:tc>
          <w:tcPr>
            <w:tcW w:w="1218" w:type="pct"/>
          </w:tcPr>
          <w:p w14:paraId="5E48C098" w14:textId="77777777" w:rsidR="00EA5B41" w:rsidRPr="0040636F" w:rsidRDefault="00EA5B41" w:rsidP="0040636F">
            <w:pPr>
              <w:rPr>
                <w:rFonts w:ascii="Arial" w:hAnsi="Arial" w:cs="Arial"/>
                <w:color w:val="000000" w:themeColor="text1"/>
                <w:sz w:val="16"/>
                <w:szCs w:val="16"/>
              </w:rPr>
            </w:pPr>
          </w:p>
        </w:tc>
      </w:tr>
      <w:tr w:rsidR="0040636F" w:rsidRPr="0040636F" w14:paraId="024BD9AB" w14:textId="77777777" w:rsidTr="00A0381E">
        <w:tc>
          <w:tcPr>
            <w:tcW w:w="1247" w:type="pct"/>
          </w:tcPr>
          <w:p w14:paraId="3E49882C" w14:textId="77777777" w:rsidR="00EA5B41" w:rsidRPr="0040636F" w:rsidRDefault="00EA5B41" w:rsidP="0040636F">
            <w:pPr>
              <w:rPr>
                <w:rFonts w:ascii="Arial" w:hAnsi="Arial" w:cs="Arial"/>
                <w:color w:val="000000" w:themeColor="text1"/>
                <w:sz w:val="16"/>
                <w:szCs w:val="16"/>
              </w:rPr>
            </w:pPr>
          </w:p>
        </w:tc>
        <w:tc>
          <w:tcPr>
            <w:tcW w:w="1264" w:type="pct"/>
          </w:tcPr>
          <w:p w14:paraId="25F9DBA0" w14:textId="77777777" w:rsidR="00EA5B41" w:rsidRPr="0040636F" w:rsidRDefault="00EA5B41" w:rsidP="0040636F">
            <w:pPr>
              <w:rPr>
                <w:rFonts w:ascii="Arial" w:hAnsi="Arial" w:cs="Arial"/>
                <w:color w:val="000000" w:themeColor="text1"/>
                <w:sz w:val="16"/>
                <w:szCs w:val="16"/>
              </w:rPr>
            </w:pPr>
          </w:p>
        </w:tc>
        <w:tc>
          <w:tcPr>
            <w:tcW w:w="1272" w:type="pct"/>
          </w:tcPr>
          <w:p w14:paraId="7D6B4238" w14:textId="77777777" w:rsidR="00EA5B41" w:rsidRPr="0040636F" w:rsidRDefault="00EA5B41" w:rsidP="0040636F">
            <w:pPr>
              <w:rPr>
                <w:rFonts w:ascii="Arial" w:hAnsi="Arial" w:cs="Arial"/>
                <w:color w:val="000000" w:themeColor="text1"/>
                <w:sz w:val="16"/>
                <w:szCs w:val="16"/>
              </w:rPr>
            </w:pPr>
          </w:p>
        </w:tc>
        <w:tc>
          <w:tcPr>
            <w:tcW w:w="1218" w:type="pct"/>
          </w:tcPr>
          <w:p w14:paraId="16D847EC" w14:textId="77777777" w:rsidR="00EA5B41" w:rsidRPr="0040636F" w:rsidRDefault="00EA5B41" w:rsidP="0040636F">
            <w:pPr>
              <w:rPr>
                <w:rFonts w:ascii="Arial" w:hAnsi="Arial" w:cs="Arial"/>
                <w:color w:val="000000" w:themeColor="text1"/>
                <w:sz w:val="16"/>
                <w:szCs w:val="16"/>
              </w:rPr>
            </w:pPr>
          </w:p>
        </w:tc>
      </w:tr>
      <w:tr w:rsidR="0040636F" w:rsidRPr="0040636F" w14:paraId="36DE949D" w14:textId="77777777" w:rsidTr="00A0381E">
        <w:tc>
          <w:tcPr>
            <w:tcW w:w="1247" w:type="pct"/>
          </w:tcPr>
          <w:p w14:paraId="32EA19B0" w14:textId="77777777" w:rsidR="00EA5B41" w:rsidRPr="0040636F" w:rsidRDefault="00EA5B41" w:rsidP="0040636F">
            <w:pPr>
              <w:rPr>
                <w:rFonts w:ascii="Arial" w:hAnsi="Arial" w:cs="Arial"/>
                <w:color w:val="000000" w:themeColor="text1"/>
                <w:sz w:val="16"/>
                <w:szCs w:val="16"/>
              </w:rPr>
            </w:pPr>
          </w:p>
        </w:tc>
        <w:tc>
          <w:tcPr>
            <w:tcW w:w="1264" w:type="pct"/>
          </w:tcPr>
          <w:p w14:paraId="59E840FE" w14:textId="77777777" w:rsidR="00EA5B41" w:rsidRPr="0040636F" w:rsidRDefault="00EA5B41" w:rsidP="0040636F">
            <w:pPr>
              <w:rPr>
                <w:rFonts w:ascii="Arial" w:hAnsi="Arial" w:cs="Arial"/>
                <w:color w:val="000000" w:themeColor="text1"/>
                <w:sz w:val="16"/>
                <w:szCs w:val="16"/>
              </w:rPr>
            </w:pPr>
          </w:p>
        </w:tc>
        <w:tc>
          <w:tcPr>
            <w:tcW w:w="1272" w:type="pct"/>
          </w:tcPr>
          <w:p w14:paraId="3E1228C4" w14:textId="77777777" w:rsidR="00EA5B41" w:rsidRPr="0040636F" w:rsidRDefault="00EA5B41" w:rsidP="0040636F">
            <w:pPr>
              <w:rPr>
                <w:rFonts w:ascii="Arial" w:hAnsi="Arial" w:cs="Arial"/>
                <w:color w:val="000000" w:themeColor="text1"/>
                <w:sz w:val="16"/>
                <w:szCs w:val="16"/>
              </w:rPr>
            </w:pPr>
          </w:p>
        </w:tc>
        <w:tc>
          <w:tcPr>
            <w:tcW w:w="1218" w:type="pct"/>
          </w:tcPr>
          <w:p w14:paraId="59B2AE89" w14:textId="77777777" w:rsidR="00EA5B41" w:rsidRPr="0040636F" w:rsidRDefault="00EA5B41" w:rsidP="0040636F">
            <w:pPr>
              <w:rPr>
                <w:rFonts w:ascii="Arial" w:hAnsi="Arial" w:cs="Arial"/>
                <w:color w:val="000000" w:themeColor="text1"/>
                <w:sz w:val="16"/>
                <w:szCs w:val="16"/>
              </w:rPr>
            </w:pPr>
          </w:p>
        </w:tc>
      </w:tr>
    </w:tbl>
    <w:p w14:paraId="13F81285" w14:textId="77777777" w:rsidR="00EA5B41" w:rsidRDefault="00EA5B41" w:rsidP="00EA5B41">
      <w:pPr>
        <w:sectPr w:rsidR="00EA5B41" w:rsidSect="00EF7C44">
          <w:headerReference w:type="even" r:id="rId34"/>
          <w:headerReference w:type="default" r:id="rId35"/>
          <w:footerReference w:type="even" r:id="rId36"/>
          <w:headerReference w:type="first" r:id="rId37"/>
          <w:footerReference w:type="first" r:id="rId38"/>
          <w:pgSz w:w="11906" w:h="16838" w:code="9"/>
          <w:pgMar w:top="1134" w:right="4536" w:bottom="1134" w:left="851" w:header="1077" w:footer="567" w:gutter="0"/>
          <w:pgNumType w:start="1"/>
          <w:cols w:space="708"/>
          <w:titlePg/>
          <w:docGrid w:linePitch="360"/>
        </w:sectPr>
      </w:pPr>
      <w:r>
        <w:br w:type="page"/>
      </w:r>
    </w:p>
    <w:p w14:paraId="2EEB36BC" w14:textId="77777777" w:rsidR="00EA5B41" w:rsidRDefault="00EA5B41" w:rsidP="00564C48">
      <w:pPr>
        <w:pStyle w:val="ScheduleHeading"/>
        <w:ind w:left="0"/>
      </w:pPr>
      <w:bookmarkStart w:id="520" w:name="_Ref85103790"/>
      <w:bookmarkStart w:id="521" w:name="_Ref85103804"/>
      <w:bookmarkStart w:id="522" w:name="_Ref85189106"/>
      <w:bookmarkStart w:id="523" w:name="_Ref85189912"/>
      <w:bookmarkStart w:id="524" w:name="_Ref85189924"/>
      <w:bookmarkStart w:id="525" w:name="_Ref85190475"/>
      <w:bookmarkStart w:id="526" w:name="_Ref85191152"/>
      <w:bookmarkStart w:id="527" w:name="_Toc110939377"/>
      <w:r w:rsidRPr="00564C48">
        <w:rPr>
          <w:sz w:val="32"/>
          <w:szCs w:val="32"/>
        </w:rPr>
        <w:lastRenderedPageBreak/>
        <w:t>-</w:t>
      </w:r>
      <w:r w:rsidRPr="000E5655">
        <w:t xml:space="preserve"> </w:t>
      </w:r>
      <w:r w:rsidRPr="00564C48">
        <w:rPr>
          <w:sz w:val="32"/>
          <w:szCs w:val="32"/>
        </w:rPr>
        <w:t>Project IP, Research Tools, Pre-existing IPR, Material and Confidential Information</w:t>
      </w:r>
      <w:bookmarkEnd w:id="520"/>
      <w:bookmarkEnd w:id="521"/>
      <w:bookmarkEnd w:id="522"/>
      <w:bookmarkEnd w:id="523"/>
      <w:bookmarkEnd w:id="524"/>
      <w:bookmarkEnd w:id="525"/>
      <w:bookmarkEnd w:id="526"/>
      <w:bookmarkEnd w:id="527"/>
    </w:p>
    <w:p w14:paraId="109F898A" w14:textId="035A8921" w:rsidR="00EA5B41" w:rsidRDefault="00EA5B41" w:rsidP="00FD1EAE">
      <w:pPr>
        <w:pStyle w:val="Schedule1"/>
        <w:numPr>
          <w:ilvl w:val="1"/>
          <w:numId w:val="63"/>
        </w:numPr>
      </w:pPr>
      <w:bookmarkStart w:id="528" w:name="_Ref85117623"/>
      <w:bookmarkStart w:id="529" w:name="_Toc87710827"/>
      <w:bookmarkStart w:id="530" w:name="_Toc87871484"/>
      <w:bookmarkStart w:id="531" w:name="_Ref111117235"/>
      <w:r>
        <w:t xml:space="preserve">Ownership of </w:t>
      </w:r>
      <w:bookmarkEnd w:id="528"/>
      <w:bookmarkEnd w:id="529"/>
      <w:bookmarkEnd w:id="530"/>
      <w:r>
        <w:t>Project IP</w:t>
      </w:r>
      <w:bookmarkEnd w:id="531"/>
    </w:p>
    <w:p w14:paraId="536C324C" w14:textId="77777777" w:rsidR="00EA5B41" w:rsidRDefault="00EA5B41" w:rsidP="00536D72">
      <w:pPr>
        <w:pStyle w:val="Schedule2"/>
      </w:pPr>
      <w:bookmarkStart w:id="532" w:name="_Ref85103914"/>
      <w:bookmarkStart w:id="533" w:name="_Toc87710828"/>
      <w:bookmarkStart w:id="534" w:name="_Toc87871485"/>
      <w:r>
        <w:t xml:space="preserve">Owner of IPR in the </w:t>
      </w:r>
      <w:bookmarkEnd w:id="532"/>
      <w:bookmarkEnd w:id="533"/>
      <w:bookmarkEnd w:id="534"/>
      <w:r>
        <w:t>Project IP</w:t>
      </w:r>
    </w:p>
    <w:p w14:paraId="78D26C2A" w14:textId="2564846E" w:rsidR="00EA5B41" w:rsidRPr="00F6531A" w:rsidRDefault="00EA5B41" w:rsidP="00EA5B41">
      <w:r>
        <w:t>[</w:t>
      </w:r>
      <w:r>
        <w:rPr>
          <w:i/>
          <w:highlight w:val="lightGray"/>
        </w:rPr>
        <w:t>Tick which</w:t>
      </w:r>
      <w:r w:rsidRPr="00813ABF">
        <w:rPr>
          <w:i/>
          <w:highlight w:val="lightGray"/>
        </w:rPr>
        <w:t xml:space="preserve"> </w:t>
      </w:r>
      <w:r>
        <w:rPr>
          <w:i/>
          <w:highlight w:val="lightGray"/>
        </w:rPr>
        <w:t xml:space="preserve">model of ownership applies (clause </w:t>
      </w:r>
      <w:r>
        <w:rPr>
          <w:i/>
          <w:highlight w:val="lightGray"/>
        </w:rPr>
        <w:fldChar w:fldCharType="begin"/>
      </w:r>
      <w:r>
        <w:rPr>
          <w:i/>
          <w:highlight w:val="lightGray"/>
        </w:rPr>
        <w:instrText xml:space="preserve"> REF _Ref93650585 \w \h </w:instrText>
      </w:r>
      <w:r>
        <w:rPr>
          <w:i/>
          <w:highlight w:val="lightGray"/>
        </w:rPr>
      </w:r>
      <w:r>
        <w:rPr>
          <w:i/>
          <w:highlight w:val="lightGray"/>
        </w:rPr>
        <w:fldChar w:fldCharType="separate"/>
      </w:r>
      <w:r w:rsidR="00976E3B">
        <w:rPr>
          <w:i/>
          <w:highlight w:val="lightGray"/>
        </w:rPr>
        <w:t>9.4</w:t>
      </w:r>
      <w:r>
        <w:rPr>
          <w:i/>
          <w:highlight w:val="lightGray"/>
        </w:rPr>
        <w:fldChar w:fldCharType="end"/>
      </w:r>
      <w:r>
        <w:rPr>
          <w:i/>
          <w:highlight w:val="lightGray"/>
        </w:rPr>
        <w:t>)</w:t>
      </w:r>
      <w:r w:rsidRPr="003D6727">
        <w:rPr>
          <w:i/>
          <w:highlight w:val="lightGray"/>
        </w:rPr>
        <w:t>.</w:t>
      </w:r>
      <w:r>
        <w:t>]</w:t>
      </w:r>
      <w:r w:rsidRPr="003559AB">
        <w:rPr>
          <w:noProof/>
          <w:sz w:val="24"/>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930"/>
      </w:tblGrid>
      <w:tr w:rsidR="00EA5B41" w14:paraId="6B7572B8" w14:textId="77777777" w:rsidTr="00A0381E">
        <w:trPr>
          <w:trHeight w:val="70"/>
        </w:trPr>
        <w:tc>
          <w:tcPr>
            <w:tcW w:w="6379" w:type="dxa"/>
          </w:tcPr>
          <w:p w14:paraId="3B8C904D" w14:textId="5A10CED4" w:rsidR="00EA5B41" w:rsidRPr="00AD421A" w:rsidRDefault="00EA5B41" w:rsidP="00A0381E">
            <w:pPr>
              <w:rPr>
                <w:b/>
              </w:rPr>
            </w:pPr>
            <w:r w:rsidRPr="00AD421A">
              <w:rPr>
                <w:b/>
              </w:rPr>
              <w:t>Model 1 (clause</w:t>
            </w:r>
            <w:r w:rsidRPr="00AD421A">
              <w:rPr>
                <w:b/>
                <w:i/>
              </w:rPr>
              <w:t xml:space="preserve"> </w:t>
            </w:r>
            <w:r w:rsidRPr="00AD421A">
              <w:rPr>
                <w:b/>
              </w:rPr>
              <w:fldChar w:fldCharType="begin"/>
            </w:r>
            <w:r w:rsidRPr="00AD421A">
              <w:rPr>
                <w:b/>
              </w:rPr>
              <w:instrText xml:space="preserve"> REF _Ref87702287 \w \h  \* MERGEFORMAT </w:instrText>
            </w:r>
            <w:r w:rsidRPr="00AD421A">
              <w:rPr>
                <w:b/>
              </w:rPr>
            </w:r>
            <w:r w:rsidRPr="00AD421A">
              <w:rPr>
                <w:b/>
              </w:rPr>
              <w:fldChar w:fldCharType="separate"/>
            </w:r>
            <w:r w:rsidR="00976E3B">
              <w:rPr>
                <w:b/>
              </w:rPr>
              <w:t>9.4(a)</w:t>
            </w:r>
            <w:r w:rsidRPr="00AD421A">
              <w:rPr>
                <w:b/>
              </w:rPr>
              <w:fldChar w:fldCharType="end"/>
            </w:r>
            <w:r w:rsidRPr="00AD421A">
              <w:rPr>
                <w:b/>
              </w:rPr>
              <w:t>)</w:t>
            </w:r>
          </w:p>
          <w:p w14:paraId="1A88BC5B" w14:textId="105D82D3" w:rsidR="00EA5B41" w:rsidRPr="00AD421A" w:rsidRDefault="00EA5B41" w:rsidP="00A0381E">
            <w:pPr>
              <w:rPr>
                <w:i/>
              </w:rPr>
            </w:pPr>
            <w:r w:rsidRPr="00AD421A">
              <w:rPr>
                <w:i/>
              </w:rPr>
              <w:t xml:space="preserve">Under clause </w:t>
            </w:r>
            <w:r w:rsidRPr="00AD421A">
              <w:rPr>
                <w:i/>
              </w:rPr>
              <w:fldChar w:fldCharType="begin"/>
            </w:r>
            <w:r w:rsidRPr="00AD421A">
              <w:rPr>
                <w:i/>
              </w:rPr>
              <w:instrText xml:space="preserve"> REF _Ref87702287 \w \h  \* MERGEFORMAT </w:instrText>
            </w:r>
            <w:r w:rsidRPr="00AD421A">
              <w:rPr>
                <w:i/>
              </w:rPr>
            </w:r>
            <w:r w:rsidRPr="00AD421A">
              <w:rPr>
                <w:i/>
              </w:rPr>
              <w:fldChar w:fldCharType="separate"/>
            </w:r>
            <w:r w:rsidR="00976E3B">
              <w:rPr>
                <w:i/>
              </w:rPr>
              <w:t>9.4(a)</w:t>
            </w:r>
            <w:r w:rsidRPr="00AD421A">
              <w:rPr>
                <w:i/>
              </w:rPr>
              <w:fldChar w:fldCharType="end"/>
            </w:r>
            <w:r w:rsidRPr="00AD421A">
              <w:rPr>
                <w:i/>
              </w:rPr>
              <w:t xml:space="preserve">, IPR in the </w:t>
            </w:r>
            <w:r>
              <w:rPr>
                <w:i/>
              </w:rPr>
              <w:t>Project IP</w:t>
            </w:r>
            <w:r w:rsidRPr="00AD421A">
              <w:rPr>
                <w:i/>
              </w:rPr>
              <w:t xml:space="preserve"> is owned by the party or parties specified in clause </w:t>
            </w:r>
            <w:r w:rsidR="00A72F09">
              <w:rPr>
                <w:i/>
              </w:rPr>
              <w:fldChar w:fldCharType="begin"/>
            </w:r>
            <w:r w:rsidR="00A72F09">
              <w:rPr>
                <w:i/>
              </w:rPr>
              <w:instrText xml:space="preserve"> REF _Ref111118503 \n \h </w:instrText>
            </w:r>
            <w:r w:rsidR="00A72F09">
              <w:rPr>
                <w:i/>
              </w:rPr>
            </w:r>
            <w:r w:rsidR="00A72F09">
              <w:rPr>
                <w:i/>
              </w:rPr>
              <w:fldChar w:fldCharType="separate"/>
            </w:r>
            <w:r w:rsidR="00A72F09">
              <w:rPr>
                <w:i/>
              </w:rPr>
              <w:t>1.2</w:t>
            </w:r>
            <w:r w:rsidR="00A72F09">
              <w:rPr>
                <w:i/>
              </w:rPr>
              <w:fldChar w:fldCharType="end"/>
            </w:r>
            <w:r w:rsidR="00A72F09">
              <w:rPr>
                <w:i/>
              </w:rPr>
              <w:t xml:space="preserve"> </w:t>
            </w:r>
            <w:r w:rsidRPr="00AD421A">
              <w:rPr>
                <w:i/>
              </w:rPr>
              <w:t xml:space="preserve">of </w:t>
            </w:r>
            <w:r w:rsidRPr="00AD421A">
              <w:rPr>
                <w:i/>
              </w:rPr>
              <w:fldChar w:fldCharType="begin"/>
            </w:r>
            <w:r w:rsidRPr="00AD421A">
              <w:rPr>
                <w:i/>
              </w:rPr>
              <w:instrText xml:space="preserve"> REF _Ref85103790 \w \h </w:instrText>
            </w:r>
            <w:r>
              <w:rPr>
                <w:i/>
              </w:rPr>
              <w:instrText xml:space="preserve"> \* MERGEFORMAT </w:instrText>
            </w:r>
            <w:r w:rsidRPr="00AD421A">
              <w:rPr>
                <w:i/>
              </w:rPr>
            </w:r>
            <w:r w:rsidRPr="00AD421A">
              <w:rPr>
                <w:i/>
              </w:rPr>
              <w:fldChar w:fldCharType="separate"/>
            </w:r>
            <w:r w:rsidR="00976E3B">
              <w:rPr>
                <w:i/>
              </w:rPr>
              <w:t>Schedule 3</w:t>
            </w:r>
            <w:r w:rsidRPr="00AD421A">
              <w:rPr>
                <w:i/>
              </w:rPr>
              <w:fldChar w:fldCharType="end"/>
            </w:r>
            <w:r w:rsidRPr="00AD421A">
              <w:rPr>
                <w:i/>
              </w:rPr>
              <w:t>.</w:t>
            </w:r>
          </w:p>
        </w:tc>
        <w:tc>
          <w:tcPr>
            <w:tcW w:w="1134" w:type="dxa"/>
          </w:tcPr>
          <w:p w14:paraId="0AAEB57F" w14:textId="77777777" w:rsidR="00EA5B41" w:rsidRDefault="00EA5B41" w:rsidP="00A0381E">
            <w:r>
              <w:rPr>
                <w:rFonts w:cs="Arial"/>
              </w:rPr>
              <w:t xml:space="preserve">󠆿 </w:t>
            </w:r>
          </w:p>
        </w:tc>
      </w:tr>
      <w:tr w:rsidR="00EA5B41" w14:paraId="2C1FFCF3" w14:textId="77777777" w:rsidTr="00A0381E">
        <w:tc>
          <w:tcPr>
            <w:tcW w:w="6379" w:type="dxa"/>
          </w:tcPr>
          <w:p w14:paraId="13BEF5C8" w14:textId="3CEBE7D1" w:rsidR="00EA5B41" w:rsidRPr="00AD421A" w:rsidRDefault="0040636F" w:rsidP="00A0381E">
            <w:pPr>
              <w:rPr>
                <w:b/>
              </w:rPr>
            </w:pPr>
            <w:r>
              <w:rPr>
                <w:noProof/>
              </w:rPr>
              <mc:AlternateContent>
                <mc:Choice Requires="wps">
                  <w:drawing>
                    <wp:anchor distT="0" distB="0" distL="114300" distR="114300" simplePos="0" relativeHeight="251726848" behindDoc="0" locked="0" layoutInCell="1" allowOverlap="1" wp14:anchorId="76E64CB5" wp14:editId="172BA885">
                      <wp:simplePos x="0" y="0"/>
                      <wp:positionH relativeFrom="column">
                        <wp:posOffset>3843020</wp:posOffset>
                      </wp:positionH>
                      <wp:positionV relativeFrom="paragraph">
                        <wp:posOffset>-1660525</wp:posOffset>
                      </wp:positionV>
                      <wp:extent cx="2631440" cy="2743200"/>
                      <wp:effectExtent l="0" t="0" r="0" b="0"/>
                      <wp:wrapNone/>
                      <wp:docPr id="134" name="Text Box 134"/>
                      <wp:cNvGraphicFramePr/>
                      <a:graphic xmlns:a="http://schemas.openxmlformats.org/drawingml/2006/main">
                        <a:graphicData uri="http://schemas.microsoft.com/office/word/2010/wordprocessingShape">
                          <wps:wsp>
                            <wps:cNvSpPr txBox="1"/>
                            <wps:spPr>
                              <a:xfrm>
                                <a:off x="0" y="0"/>
                                <a:ext cx="2631440" cy="2743200"/>
                              </a:xfrm>
                              <a:prstGeom prst="rect">
                                <a:avLst/>
                              </a:prstGeom>
                              <a:solidFill>
                                <a:schemeClr val="accent6"/>
                              </a:solidFill>
                              <a:ln w="6350">
                                <a:noFill/>
                              </a:ln>
                            </wps:spPr>
                            <wps:txbx>
                              <w:txbxContent>
                                <w:p w14:paraId="4B645D0D" w14:textId="691437B6" w:rsidR="00EA5B41" w:rsidRDefault="00EA5B41" w:rsidP="00EA5B41">
                                  <w:pPr>
                                    <w:spacing w:after="120"/>
                                    <w:rPr>
                                      <w:sz w:val="16"/>
                                    </w:rPr>
                                  </w:pPr>
                                  <w:r>
                                    <w:rPr>
                                      <w:b/>
                                      <w:i/>
                                      <w:sz w:val="16"/>
                                    </w:rPr>
                                    <w:t xml:space="preserve">Guidance Note for section </w:t>
                                  </w:r>
                                  <w:r w:rsidR="00976E3B">
                                    <w:rPr>
                                      <w:b/>
                                      <w:i/>
                                      <w:sz w:val="16"/>
                                    </w:rPr>
                                    <w:t xml:space="preserve">1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Pr>
                                      <w:sz w:val="16"/>
                                    </w:rPr>
                                    <w:t>Please refer to the HERC IP Framework Practical Guide for information to assist parties to determine which Ownership model is suitable.</w:t>
                                  </w:r>
                                </w:p>
                                <w:p w14:paraId="6452A332" w14:textId="19F54E13" w:rsidR="00EA5B41" w:rsidRDefault="00EA5B41" w:rsidP="00EA5B41">
                                  <w:pPr>
                                    <w:spacing w:after="120"/>
                                    <w:rPr>
                                      <w:sz w:val="16"/>
                                    </w:rPr>
                                  </w:pPr>
                                  <w:r>
                                    <w:rPr>
                                      <w:sz w:val="16"/>
                                    </w:rPr>
                                    <w:t xml:space="preserve">The Owner is usually responsible for the registration and protection of the IPR in the Project IP, unless otherwise specified in section </w:t>
                                  </w:r>
                                  <w:r w:rsidR="00976E3B">
                                    <w:rPr>
                                      <w:sz w:val="16"/>
                                    </w:rPr>
                                    <w:t>1.1</w:t>
                                  </w:r>
                                  <w:r>
                                    <w:rPr>
                                      <w:sz w:val="16"/>
                                    </w:rPr>
                                    <w:t xml:space="preserve"> (see clauses </w:t>
                                  </w:r>
                                  <w:r>
                                    <w:rPr>
                                      <w:sz w:val="16"/>
                                    </w:rPr>
                                    <w:fldChar w:fldCharType="begin"/>
                                  </w:r>
                                  <w:r>
                                    <w:rPr>
                                      <w:sz w:val="16"/>
                                    </w:rPr>
                                    <w:instrText xml:space="preserve"> REF _Ref93651557 \w \h </w:instrText>
                                  </w:r>
                                  <w:r>
                                    <w:rPr>
                                      <w:sz w:val="16"/>
                                    </w:rPr>
                                  </w:r>
                                  <w:r>
                                    <w:rPr>
                                      <w:sz w:val="16"/>
                                    </w:rPr>
                                    <w:fldChar w:fldCharType="separate"/>
                                  </w:r>
                                  <w:r w:rsidR="00976E3B">
                                    <w:rPr>
                                      <w:sz w:val="16"/>
                                    </w:rPr>
                                    <w:t>10.1</w:t>
                                  </w:r>
                                  <w:r>
                                    <w:rPr>
                                      <w:sz w:val="16"/>
                                    </w:rPr>
                                    <w:fldChar w:fldCharType="end"/>
                                  </w:r>
                                  <w:r>
                                    <w:rPr>
                                      <w:sz w:val="16"/>
                                    </w:rPr>
                                    <w:t xml:space="preserve"> and </w:t>
                                  </w:r>
                                  <w:r>
                                    <w:rPr>
                                      <w:sz w:val="16"/>
                                    </w:rPr>
                                    <w:fldChar w:fldCharType="begin"/>
                                  </w:r>
                                  <w:r>
                                    <w:rPr>
                                      <w:sz w:val="16"/>
                                    </w:rPr>
                                    <w:instrText xml:space="preserve"> REF _Ref89877144 \w \h </w:instrText>
                                  </w:r>
                                  <w:r>
                                    <w:rPr>
                                      <w:sz w:val="16"/>
                                    </w:rPr>
                                  </w:r>
                                  <w:r>
                                    <w:rPr>
                                      <w:sz w:val="16"/>
                                    </w:rPr>
                                    <w:fldChar w:fldCharType="separate"/>
                                  </w:r>
                                  <w:r w:rsidR="00976E3B">
                                    <w:rPr>
                                      <w:sz w:val="16"/>
                                    </w:rPr>
                                    <w:t>10.2</w:t>
                                  </w:r>
                                  <w:r>
                                    <w:rPr>
                                      <w:sz w:val="16"/>
                                    </w:rPr>
                                    <w:fldChar w:fldCharType="end"/>
                                  </w:r>
                                  <w:r>
                                    <w:rPr>
                                      <w:sz w:val="16"/>
                                    </w:rPr>
                                    <w:t>).</w:t>
                                  </w:r>
                                </w:p>
                                <w:p w14:paraId="514BAF72" w14:textId="49AF7BF6" w:rsidR="00EA5B41" w:rsidRPr="00264AA1" w:rsidRDefault="00EA5B41" w:rsidP="00EA5B41">
                                  <w:pPr>
                                    <w:spacing w:after="120"/>
                                    <w:rPr>
                                      <w:b/>
                                      <w:i/>
                                      <w:sz w:val="16"/>
                                    </w:rPr>
                                  </w:pPr>
                                  <w:r w:rsidRPr="00077476">
                                    <w:rPr>
                                      <w:sz w:val="16"/>
                                    </w:rPr>
                                    <w:t xml:space="preserve">If there is an agreement at the outset of the Project that the IPR in the </w:t>
                                  </w:r>
                                  <w:r>
                                    <w:rPr>
                                      <w:sz w:val="16"/>
                                    </w:rPr>
                                    <w:t>Project IP</w:t>
                                  </w:r>
                                  <w:r w:rsidRPr="00077476">
                                    <w:rPr>
                                      <w:sz w:val="16"/>
                                    </w:rPr>
                                    <w:t xml:space="preserve"> will be subject to a registration process/assessment at the conclusion of the Pro</w:t>
                                  </w:r>
                                  <w:r w:rsidRPr="00F467E2">
                                    <w:rPr>
                                      <w:sz w:val="16"/>
                                    </w:rPr>
                                    <w:t>ject</w:t>
                                  </w:r>
                                  <w:r>
                                    <w:rPr>
                                      <w:sz w:val="16"/>
                                    </w:rPr>
                                    <w:t>,</w:t>
                                  </w:r>
                                  <w:r w:rsidRPr="00F467E2">
                                    <w:rPr>
                                      <w:sz w:val="16"/>
                                    </w:rPr>
                                    <w:t xml:space="preserve"> this should be included in this item</w:t>
                                  </w:r>
                                  <w:r w:rsidRPr="00077476">
                                    <w:rPr>
                                      <w:sz w:val="16"/>
                                    </w:rPr>
                                    <w:t xml:space="preserve"> - with the process set out </w:t>
                                  </w:r>
                                  <w:r>
                                    <w:rPr>
                                      <w:sz w:val="16"/>
                                    </w:rPr>
                                    <w:t xml:space="preserve">in </w:t>
                                  </w:r>
                                  <w:r w:rsidRPr="00264AA1">
                                    <w:rPr>
                                      <w:sz w:val="16"/>
                                    </w:rPr>
                                    <w:t>section</w:t>
                                  </w:r>
                                  <w:r w:rsidR="00976E3B">
                                    <w:rPr>
                                      <w:sz w:val="16"/>
                                    </w:rPr>
                                    <w:t xml:space="preserve"> 4.2</w:t>
                                  </w:r>
                                  <w:r w:rsidRPr="00264AA1">
                                    <w:rPr>
                                      <w:sz w:val="16"/>
                                    </w:rPr>
                                    <w:t xml:space="preserve">. </w:t>
                                  </w:r>
                                </w:p>
                                <w:p w14:paraId="5F969309" w14:textId="77777777" w:rsidR="00EA5B41" w:rsidRPr="00126F48" w:rsidRDefault="00EA5B41" w:rsidP="00EA5B41">
                                  <w:pPr>
                                    <w:rPr>
                                      <w:sz w:val="16"/>
                                    </w:rPr>
                                  </w:pPr>
                                  <w:r w:rsidRPr="00264AA1">
                                    <w:rPr>
                                      <w:sz w:val="16"/>
                                    </w:rPr>
                                    <w:t xml:space="preserve">If Model 1 is selected and different parties will own different aspects of the IPR in the </w:t>
                                  </w:r>
                                  <w:r>
                                    <w:rPr>
                                      <w:sz w:val="16"/>
                                    </w:rPr>
                                    <w:t>Project IP</w:t>
                                  </w:r>
                                  <w:r w:rsidRPr="00264AA1">
                                    <w:rPr>
                                      <w:sz w:val="16"/>
                                    </w:rPr>
                                    <w:t xml:space="preserve">, the parties should, to the extent possible identify the </w:t>
                                  </w:r>
                                  <w:r>
                                    <w:rPr>
                                      <w:sz w:val="16"/>
                                    </w:rPr>
                                    <w:t>party</w:t>
                                  </w:r>
                                  <w:r w:rsidRPr="00264AA1">
                                    <w:rPr>
                                      <w:sz w:val="16"/>
                                    </w:rPr>
                                    <w:t xml:space="preserve"> that will own each aspect of IPR in the </w:t>
                                  </w:r>
                                  <w:r>
                                    <w:rPr>
                                      <w:sz w:val="16"/>
                                    </w:rPr>
                                    <w:t>Project IP</w:t>
                                  </w:r>
                                  <w:r w:rsidRPr="00264AA1">
                                    <w:rPr>
                                      <w:sz w:val="16"/>
                                    </w:rPr>
                                    <w:t xml:space="preserve">. An Owner for any 'other' IPR in the </w:t>
                                  </w:r>
                                  <w:r>
                                    <w:rPr>
                                      <w:sz w:val="16"/>
                                    </w:rPr>
                                    <w:t>Project IP</w:t>
                                  </w:r>
                                  <w:r w:rsidRPr="00264AA1">
                                    <w:rPr>
                                      <w:sz w:val="16"/>
                                    </w:rPr>
                                    <w:t xml:space="preserve"> not specifi</w:t>
                                  </w:r>
                                  <w:r>
                                    <w:rPr>
                                      <w:sz w:val="16"/>
                                    </w:rPr>
                                    <w:t>cally</w:t>
                                  </w:r>
                                  <w:r w:rsidRPr="00264AA1">
                                    <w:rPr>
                                      <w:sz w:val="16"/>
                                    </w:rPr>
                                    <w:t xml:space="preserve"> identified could also be </w:t>
                                  </w:r>
                                  <w:r>
                                    <w:rPr>
                                      <w:sz w:val="16"/>
                                    </w:rPr>
                                    <w:t>specified</w:t>
                                  </w:r>
                                  <w:r w:rsidRPr="00264AA1">
                                    <w:rPr>
                                      <w:sz w:val="16"/>
                                    </w:rPr>
                                    <w:t xml:space="preserve"> to ensure that all IPR in the </w:t>
                                  </w:r>
                                  <w:r>
                                    <w:rPr>
                                      <w:sz w:val="16"/>
                                    </w:rPr>
                                    <w:t>Project IP</w:t>
                                  </w:r>
                                  <w:r w:rsidRPr="00264AA1">
                                    <w:rPr>
                                      <w:sz w:val="16"/>
                                    </w:rPr>
                                    <w:t xml:space="preserve"> are captured.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64CB5" id="Text Box 134" o:spid="_x0000_s1137" type="#_x0000_t202" style="position:absolute;margin-left:302.6pt;margin-top:-130.75pt;width:207.2pt;height:3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" fillcolor="#e9e4de [3209]" stroked="f" strokeweight=".5pt">
                      <v:textbox>
                        <w:txbxContent>
                          <w:p w14:paraId="4B645D0D" w14:textId="691437B6" w:rsidR="00EA5B41" w:rsidRDefault="00EA5B41" w:rsidP="00EA5B41">
                            <w:pPr>
                              <w:spacing w:after="120"/>
                              <w:rPr>
                                <w:sz w:val="16"/>
                              </w:rPr>
                            </w:pPr>
                            <w:r>
                              <w:rPr>
                                <w:b/>
                                <w:i/>
                                <w:sz w:val="16"/>
                              </w:rPr>
                              <w:t xml:space="preserve">Guidance Note for section </w:t>
                            </w:r>
                            <w:r w:rsidR="00976E3B">
                              <w:rPr>
                                <w:b/>
                                <w:i/>
                                <w:sz w:val="16"/>
                              </w:rPr>
                              <w:t xml:space="preserve">1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Pr>
                                <w:sz w:val="16"/>
                              </w:rPr>
                              <w:t>Please refer to the HERC IP Framework Practical Guide for information to assist parties to determine which Ownership model is suitable.</w:t>
                            </w:r>
                          </w:p>
                          <w:p w14:paraId="6452A332" w14:textId="19F54E13" w:rsidR="00EA5B41" w:rsidRDefault="00EA5B41" w:rsidP="00EA5B41">
                            <w:pPr>
                              <w:spacing w:after="120"/>
                              <w:rPr>
                                <w:sz w:val="16"/>
                              </w:rPr>
                            </w:pPr>
                            <w:r>
                              <w:rPr>
                                <w:sz w:val="16"/>
                              </w:rPr>
                              <w:t xml:space="preserve">The Owner is usually responsible for the registration and protection of the IPR in the Project IP, unless otherwise specified in section </w:t>
                            </w:r>
                            <w:r w:rsidR="00976E3B">
                              <w:rPr>
                                <w:sz w:val="16"/>
                              </w:rPr>
                              <w:t>1.1</w:t>
                            </w:r>
                            <w:r>
                              <w:rPr>
                                <w:sz w:val="16"/>
                              </w:rPr>
                              <w:t xml:space="preserve"> (see clauses </w:t>
                            </w:r>
                            <w:r>
                              <w:rPr>
                                <w:sz w:val="16"/>
                              </w:rPr>
                              <w:fldChar w:fldCharType="begin"/>
                            </w:r>
                            <w:r>
                              <w:rPr>
                                <w:sz w:val="16"/>
                              </w:rPr>
                              <w:instrText xml:space="preserve"> REF _Ref93651557 \w \h </w:instrText>
                            </w:r>
                            <w:r>
                              <w:rPr>
                                <w:sz w:val="16"/>
                              </w:rPr>
                            </w:r>
                            <w:r>
                              <w:rPr>
                                <w:sz w:val="16"/>
                              </w:rPr>
                              <w:fldChar w:fldCharType="separate"/>
                            </w:r>
                            <w:r w:rsidR="00976E3B">
                              <w:rPr>
                                <w:sz w:val="16"/>
                              </w:rPr>
                              <w:t>10.1</w:t>
                            </w:r>
                            <w:r>
                              <w:rPr>
                                <w:sz w:val="16"/>
                              </w:rPr>
                              <w:fldChar w:fldCharType="end"/>
                            </w:r>
                            <w:r>
                              <w:rPr>
                                <w:sz w:val="16"/>
                              </w:rPr>
                              <w:t xml:space="preserve"> and </w:t>
                            </w:r>
                            <w:r>
                              <w:rPr>
                                <w:sz w:val="16"/>
                              </w:rPr>
                              <w:fldChar w:fldCharType="begin"/>
                            </w:r>
                            <w:r>
                              <w:rPr>
                                <w:sz w:val="16"/>
                              </w:rPr>
                              <w:instrText xml:space="preserve"> REF _Ref89877144 \w \h </w:instrText>
                            </w:r>
                            <w:r>
                              <w:rPr>
                                <w:sz w:val="16"/>
                              </w:rPr>
                            </w:r>
                            <w:r>
                              <w:rPr>
                                <w:sz w:val="16"/>
                              </w:rPr>
                              <w:fldChar w:fldCharType="separate"/>
                            </w:r>
                            <w:r w:rsidR="00976E3B">
                              <w:rPr>
                                <w:sz w:val="16"/>
                              </w:rPr>
                              <w:t>10.2</w:t>
                            </w:r>
                            <w:r>
                              <w:rPr>
                                <w:sz w:val="16"/>
                              </w:rPr>
                              <w:fldChar w:fldCharType="end"/>
                            </w:r>
                            <w:r>
                              <w:rPr>
                                <w:sz w:val="16"/>
                              </w:rPr>
                              <w:t>).</w:t>
                            </w:r>
                          </w:p>
                          <w:p w14:paraId="514BAF72" w14:textId="49AF7BF6" w:rsidR="00EA5B41" w:rsidRPr="00264AA1" w:rsidRDefault="00EA5B41" w:rsidP="00EA5B41">
                            <w:pPr>
                              <w:spacing w:after="120"/>
                              <w:rPr>
                                <w:b/>
                                <w:i/>
                                <w:sz w:val="16"/>
                              </w:rPr>
                            </w:pPr>
                            <w:r w:rsidRPr="00077476">
                              <w:rPr>
                                <w:sz w:val="16"/>
                              </w:rPr>
                              <w:t xml:space="preserve">If there is an agreement at the outset of the Project that the IPR in the </w:t>
                            </w:r>
                            <w:r>
                              <w:rPr>
                                <w:sz w:val="16"/>
                              </w:rPr>
                              <w:t>Project IP</w:t>
                            </w:r>
                            <w:r w:rsidRPr="00077476">
                              <w:rPr>
                                <w:sz w:val="16"/>
                              </w:rPr>
                              <w:t xml:space="preserve"> will be subject to a registration process/assessment at the conclusion of the Pro</w:t>
                            </w:r>
                            <w:r w:rsidRPr="00F467E2">
                              <w:rPr>
                                <w:sz w:val="16"/>
                              </w:rPr>
                              <w:t>ject</w:t>
                            </w:r>
                            <w:r>
                              <w:rPr>
                                <w:sz w:val="16"/>
                              </w:rPr>
                              <w:t>,</w:t>
                            </w:r>
                            <w:r w:rsidRPr="00F467E2">
                              <w:rPr>
                                <w:sz w:val="16"/>
                              </w:rPr>
                              <w:t xml:space="preserve"> this should be included in this item</w:t>
                            </w:r>
                            <w:r w:rsidRPr="00077476">
                              <w:rPr>
                                <w:sz w:val="16"/>
                              </w:rPr>
                              <w:t xml:space="preserve"> - with the process set out </w:t>
                            </w:r>
                            <w:r>
                              <w:rPr>
                                <w:sz w:val="16"/>
                              </w:rPr>
                              <w:t xml:space="preserve">in </w:t>
                            </w:r>
                            <w:r w:rsidRPr="00264AA1">
                              <w:rPr>
                                <w:sz w:val="16"/>
                              </w:rPr>
                              <w:t>section</w:t>
                            </w:r>
                            <w:r w:rsidR="00976E3B">
                              <w:rPr>
                                <w:sz w:val="16"/>
                              </w:rPr>
                              <w:t xml:space="preserve"> 4.2</w:t>
                            </w:r>
                            <w:r w:rsidRPr="00264AA1">
                              <w:rPr>
                                <w:sz w:val="16"/>
                              </w:rPr>
                              <w:t xml:space="preserve">. </w:t>
                            </w:r>
                          </w:p>
                          <w:p w14:paraId="5F969309" w14:textId="77777777" w:rsidR="00EA5B41" w:rsidRPr="00126F48" w:rsidRDefault="00EA5B41" w:rsidP="00EA5B41">
                            <w:pPr>
                              <w:rPr>
                                <w:sz w:val="16"/>
                              </w:rPr>
                            </w:pPr>
                            <w:r w:rsidRPr="00264AA1">
                              <w:rPr>
                                <w:sz w:val="16"/>
                              </w:rPr>
                              <w:t xml:space="preserve">If Model 1 is selected and different parties will own different aspects of the IPR in the </w:t>
                            </w:r>
                            <w:r>
                              <w:rPr>
                                <w:sz w:val="16"/>
                              </w:rPr>
                              <w:t>Project IP</w:t>
                            </w:r>
                            <w:r w:rsidRPr="00264AA1">
                              <w:rPr>
                                <w:sz w:val="16"/>
                              </w:rPr>
                              <w:t xml:space="preserve">, the parties should, to the extent possible identify the </w:t>
                            </w:r>
                            <w:r>
                              <w:rPr>
                                <w:sz w:val="16"/>
                              </w:rPr>
                              <w:t>party</w:t>
                            </w:r>
                            <w:r w:rsidRPr="00264AA1">
                              <w:rPr>
                                <w:sz w:val="16"/>
                              </w:rPr>
                              <w:t xml:space="preserve"> that will own each aspect of IPR in the </w:t>
                            </w:r>
                            <w:r>
                              <w:rPr>
                                <w:sz w:val="16"/>
                              </w:rPr>
                              <w:t>Project IP</w:t>
                            </w:r>
                            <w:r w:rsidRPr="00264AA1">
                              <w:rPr>
                                <w:sz w:val="16"/>
                              </w:rPr>
                              <w:t xml:space="preserve">. An Owner for any 'other' IPR in the </w:t>
                            </w:r>
                            <w:r>
                              <w:rPr>
                                <w:sz w:val="16"/>
                              </w:rPr>
                              <w:t>Project IP</w:t>
                            </w:r>
                            <w:r w:rsidRPr="00264AA1">
                              <w:rPr>
                                <w:sz w:val="16"/>
                              </w:rPr>
                              <w:t xml:space="preserve"> not specifi</w:t>
                            </w:r>
                            <w:r>
                              <w:rPr>
                                <w:sz w:val="16"/>
                              </w:rPr>
                              <w:t>cally</w:t>
                            </w:r>
                            <w:r w:rsidRPr="00264AA1">
                              <w:rPr>
                                <w:sz w:val="16"/>
                              </w:rPr>
                              <w:t xml:space="preserve"> identified could also be </w:t>
                            </w:r>
                            <w:r>
                              <w:rPr>
                                <w:sz w:val="16"/>
                              </w:rPr>
                              <w:t>specified</w:t>
                            </w:r>
                            <w:r w:rsidRPr="00264AA1">
                              <w:rPr>
                                <w:sz w:val="16"/>
                              </w:rPr>
                              <w:t xml:space="preserve"> to ensure that all IPR in the </w:t>
                            </w:r>
                            <w:r>
                              <w:rPr>
                                <w:sz w:val="16"/>
                              </w:rPr>
                              <w:t>Project IP</w:t>
                            </w:r>
                            <w:r w:rsidRPr="00264AA1">
                              <w:rPr>
                                <w:sz w:val="16"/>
                              </w:rPr>
                              <w:t xml:space="preserve"> are captured.</w:t>
                            </w:r>
                          </w:p>
                        </w:txbxContent>
                      </v:textbox>
                    </v:shape>
                  </w:pict>
                </mc:Fallback>
              </mc:AlternateContent>
            </w:r>
            <w:r w:rsidR="00EA5B41" w:rsidRPr="00AD421A">
              <w:rPr>
                <w:b/>
              </w:rPr>
              <w:t xml:space="preserve">Model 2 (clause </w:t>
            </w:r>
            <w:r w:rsidR="00EA5B41" w:rsidRPr="00AD421A">
              <w:rPr>
                <w:b/>
              </w:rPr>
              <w:fldChar w:fldCharType="begin"/>
            </w:r>
            <w:r w:rsidR="00EA5B41" w:rsidRPr="00AD421A">
              <w:rPr>
                <w:b/>
              </w:rPr>
              <w:instrText xml:space="preserve"> REF _Ref87864134 \r \h  \* MERGEFORMAT </w:instrText>
            </w:r>
            <w:r w:rsidR="00EA5B41" w:rsidRPr="00AD421A">
              <w:rPr>
                <w:b/>
              </w:rPr>
            </w:r>
            <w:r w:rsidR="00EA5B41" w:rsidRPr="00AD421A">
              <w:rPr>
                <w:b/>
              </w:rPr>
              <w:fldChar w:fldCharType="separate"/>
            </w:r>
            <w:r w:rsidR="00976E3B">
              <w:rPr>
                <w:b/>
              </w:rPr>
              <w:t>9.4(b)</w:t>
            </w:r>
            <w:r w:rsidR="00EA5B41" w:rsidRPr="00AD421A">
              <w:rPr>
                <w:b/>
              </w:rPr>
              <w:fldChar w:fldCharType="end"/>
            </w:r>
            <w:r w:rsidR="00EA5B41" w:rsidRPr="00AD421A">
              <w:rPr>
                <w:b/>
              </w:rPr>
              <w:t>)</w:t>
            </w:r>
          </w:p>
          <w:p w14:paraId="1FE7B3BA" w14:textId="6189014B" w:rsidR="00EA5B41" w:rsidRPr="00AD421A" w:rsidRDefault="00EA5B41" w:rsidP="00A0381E">
            <w:pPr>
              <w:rPr>
                <w:i/>
              </w:rPr>
            </w:pPr>
            <w:r w:rsidRPr="00955D4F">
              <w:rPr>
                <w:i/>
              </w:rPr>
              <w:t xml:space="preserve">The Agreement does not assign IPR in the </w:t>
            </w:r>
            <w:r>
              <w:rPr>
                <w:i/>
              </w:rPr>
              <w:t>Project IP</w:t>
            </w:r>
            <w:r w:rsidRPr="00955D4F">
              <w:rPr>
                <w:i/>
              </w:rPr>
              <w:t xml:space="preserve">, but each party grants a cross-licence to each other party in accordance with clause </w:t>
            </w:r>
            <w:r w:rsidRPr="00955D4F">
              <w:rPr>
                <w:i/>
              </w:rPr>
              <w:fldChar w:fldCharType="begin"/>
            </w:r>
            <w:r w:rsidRPr="00955D4F">
              <w:rPr>
                <w:i/>
              </w:rPr>
              <w:instrText xml:space="preserve"> REF _Ref87864134 \r \h </w:instrText>
            </w:r>
            <w:r w:rsidRPr="00AD421A">
              <w:rPr>
                <w:i/>
              </w:rPr>
              <w:instrText xml:space="preserve"> \* MERGEFORMAT </w:instrText>
            </w:r>
            <w:r w:rsidRPr="00955D4F">
              <w:rPr>
                <w:i/>
              </w:rPr>
            </w:r>
            <w:r w:rsidRPr="00955D4F">
              <w:rPr>
                <w:i/>
              </w:rPr>
              <w:fldChar w:fldCharType="separate"/>
            </w:r>
            <w:r w:rsidR="00976E3B">
              <w:rPr>
                <w:i/>
              </w:rPr>
              <w:t>9.4(b)</w:t>
            </w:r>
            <w:r w:rsidRPr="00955D4F">
              <w:rPr>
                <w:i/>
              </w:rPr>
              <w:fldChar w:fldCharType="end"/>
            </w:r>
            <w:r>
              <w:rPr>
                <w:i/>
              </w:rPr>
              <w:t xml:space="preserve">. </w:t>
            </w:r>
          </w:p>
        </w:tc>
        <w:tc>
          <w:tcPr>
            <w:tcW w:w="1134" w:type="dxa"/>
          </w:tcPr>
          <w:p w14:paraId="16E6B7A5" w14:textId="708F4722" w:rsidR="00EA5B41" w:rsidRDefault="00EA5B41" w:rsidP="00A0381E">
            <w:r>
              <w:rPr>
                <w:rFonts w:cs="Arial"/>
              </w:rPr>
              <w:t>󠆿</w:t>
            </w:r>
          </w:p>
        </w:tc>
      </w:tr>
    </w:tbl>
    <w:p w14:paraId="6237BF1B" w14:textId="77777777" w:rsidR="00EA5B41" w:rsidRDefault="00EA5B41" w:rsidP="00536D72">
      <w:pPr>
        <w:pStyle w:val="Schedule2"/>
      </w:pPr>
      <w:bookmarkStart w:id="535" w:name="_Toc94711881"/>
      <w:bookmarkStart w:id="536" w:name="_Toc94711882"/>
      <w:bookmarkStart w:id="537" w:name="_Toc94711883"/>
      <w:bookmarkStart w:id="538" w:name="_Ref111118503"/>
      <w:bookmarkStart w:id="539" w:name="_Toc87710829"/>
      <w:bookmarkStart w:id="540" w:name="_Toc87871486"/>
      <w:bookmarkStart w:id="541" w:name="_Ref94021957"/>
      <w:bookmarkStart w:id="542" w:name="_Ref94626177"/>
      <w:bookmarkEnd w:id="535"/>
      <w:bookmarkEnd w:id="536"/>
      <w:bookmarkEnd w:id="537"/>
      <w:r>
        <w:t>Model 1 Owners</w:t>
      </w:r>
      <w:bookmarkEnd w:id="538"/>
      <w:r>
        <w:t xml:space="preserve"> </w:t>
      </w:r>
      <w:bookmarkEnd w:id="539"/>
      <w:bookmarkEnd w:id="540"/>
      <w:bookmarkEnd w:id="541"/>
      <w:bookmarkEnd w:id="542"/>
    </w:p>
    <w:p w14:paraId="0FAB5DEE" w14:textId="77777777" w:rsidR="00EA5B41" w:rsidRPr="00150375" w:rsidRDefault="00EA5B41" w:rsidP="00EA5B41">
      <w:pPr>
        <w:shd w:val="clear" w:color="auto" w:fill="D9D9D9" w:themeFill="background1" w:themeFillShade="D9"/>
        <w:spacing w:before="120" w:after="120"/>
        <w:rPr>
          <w:i/>
        </w:rPr>
      </w:pPr>
      <w:r w:rsidRPr="00150375">
        <w:rPr>
          <w:i/>
        </w:rPr>
        <w:t>[Select on</w:t>
      </w:r>
      <w:r>
        <w:rPr>
          <w:i/>
        </w:rPr>
        <w:t>e</w:t>
      </w:r>
      <w:r w:rsidRPr="00150375">
        <w:rPr>
          <w:i/>
        </w:rPr>
        <w:t xml:space="preserve"> of the following:</w:t>
      </w:r>
    </w:p>
    <w:p w14:paraId="3C3F3540" w14:textId="77777777" w:rsidR="00EA5B41" w:rsidRPr="00150375" w:rsidRDefault="00EA5B41" w:rsidP="00EA5B41">
      <w:pPr>
        <w:shd w:val="clear" w:color="auto" w:fill="D9D9D9" w:themeFill="background1" w:themeFillShade="D9"/>
        <w:spacing w:before="120" w:after="120"/>
        <w:rPr>
          <w:i/>
        </w:rPr>
      </w:pPr>
      <w:r>
        <w:rPr>
          <w:i/>
        </w:rPr>
        <w:t>For a single Owner insert: '</w:t>
      </w:r>
      <w:r w:rsidRPr="00150375">
        <w:rPr>
          <w:i/>
        </w:rPr>
        <w:t xml:space="preserve">IPR in the </w:t>
      </w:r>
      <w:r>
        <w:rPr>
          <w:i/>
        </w:rPr>
        <w:t>Project IP</w:t>
      </w:r>
      <w:r w:rsidRPr="00150375">
        <w:rPr>
          <w:i/>
        </w:rPr>
        <w:t xml:space="preserve"> is owned by [</w:t>
      </w:r>
      <w:r w:rsidRPr="00955D4F">
        <w:rPr>
          <w:i/>
          <w:highlight w:val="lightGray"/>
          <w:shd w:val="clear" w:color="auto" w:fill="D9D9D9" w:themeFill="background1" w:themeFillShade="D9"/>
        </w:rPr>
        <w:t>Insert</w:t>
      </w:r>
      <w:r w:rsidRPr="00150375">
        <w:rPr>
          <w:i/>
        </w:rPr>
        <w:t>].'</w:t>
      </w:r>
    </w:p>
    <w:p w14:paraId="5FEA9E28" w14:textId="77777777" w:rsidR="00EA5B41" w:rsidRPr="00150375" w:rsidRDefault="00EA5B41" w:rsidP="00EA5B41">
      <w:pPr>
        <w:shd w:val="clear" w:color="auto" w:fill="D9D9D9" w:themeFill="background1" w:themeFillShade="D9"/>
        <w:spacing w:before="120" w:after="120"/>
        <w:rPr>
          <w:i/>
        </w:rPr>
      </w:pPr>
      <w:r w:rsidRPr="00150375">
        <w:rPr>
          <w:i/>
        </w:rPr>
        <w:t>OR</w:t>
      </w:r>
    </w:p>
    <w:p w14:paraId="46C2506E" w14:textId="77777777" w:rsidR="00EA5B41" w:rsidRDefault="00EA5B41" w:rsidP="00EA5B41">
      <w:pPr>
        <w:shd w:val="clear" w:color="auto" w:fill="D9D9D9" w:themeFill="background1" w:themeFillShade="D9"/>
        <w:spacing w:before="120" w:after="120"/>
      </w:pPr>
      <w:r>
        <w:rPr>
          <w:i/>
        </w:rPr>
        <w:t xml:space="preserve">For different parties to own different </w:t>
      </w:r>
      <w:r w:rsidRPr="0004677E">
        <w:rPr>
          <w:i/>
        </w:rPr>
        <w:t xml:space="preserve">components of IPR in the </w:t>
      </w:r>
      <w:r>
        <w:rPr>
          <w:i/>
        </w:rPr>
        <w:t xml:space="preserve">Project IP: </w:t>
      </w:r>
      <w:r w:rsidRPr="00AD421A">
        <w:rPr>
          <w:i/>
        </w:rPr>
        <w:t xml:space="preserve">The IPR in the </w:t>
      </w:r>
      <w:r>
        <w:rPr>
          <w:i/>
        </w:rPr>
        <w:t>Project IP</w:t>
      </w:r>
      <w:r w:rsidRPr="00AD421A">
        <w:rPr>
          <w:i/>
        </w:rPr>
        <w:t xml:space="preserve"> is owned </w:t>
      </w:r>
      <w:r w:rsidRPr="00955D4F">
        <w:rPr>
          <w:i/>
        </w:rPr>
        <w:t>[</w:t>
      </w:r>
      <w:r w:rsidRPr="00955D4F">
        <w:rPr>
          <w:i/>
          <w:highlight w:val="lightGray"/>
          <w:shd w:val="clear" w:color="auto" w:fill="D9D9D9" w:themeFill="background1" w:themeFillShade="D9"/>
        </w:rPr>
        <w:t>Insert</w:t>
      </w:r>
      <w:r w:rsidRPr="00955D4F">
        <w:rPr>
          <w:i/>
        </w:rPr>
        <w:t xml:space="preserve">] </w:t>
      </w:r>
      <w:r w:rsidRPr="00AD421A">
        <w:rPr>
          <w:i/>
        </w:rPr>
        <w:t xml:space="preserve">except for the following portions of the </w:t>
      </w:r>
      <w:r>
        <w:rPr>
          <w:i/>
        </w:rPr>
        <w:t>Project IP</w:t>
      </w:r>
      <w:r w:rsidRPr="00AD421A">
        <w:rPr>
          <w:i/>
        </w:rPr>
        <w:t xml:space="preserve"> </w:t>
      </w:r>
      <w:r>
        <w:rPr>
          <w:i/>
        </w:rPr>
        <w:t xml:space="preserve">that have a different Owner, as specified in the table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191"/>
      </w:tblGrid>
      <w:tr w:rsidR="00EA5B41" w:rsidRPr="006C0BBF" w14:paraId="6FD72C52" w14:textId="77777777" w:rsidTr="00A0381E">
        <w:tc>
          <w:tcPr>
            <w:tcW w:w="2315" w:type="pct"/>
            <w:shd w:val="clear" w:color="auto" w:fill="D9D9D9" w:themeFill="background1" w:themeFillShade="D9"/>
          </w:tcPr>
          <w:p w14:paraId="27945505" w14:textId="77777777" w:rsidR="00EA5B41" w:rsidRPr="006C0BBF" w:rsidRDefault="00EA5B41" w:rsidP="00A0381E">
            <w:pPr>
              <w:spacing w:before="120" w:after="120"/>
              <w:rPr>
                <w:b/>
              </w:rPr>
            </w:pPr>
            <w:r>
              <w:rPr>
                <w:b/>
              </w:rPr>
              <w:t>Project IP</w:t>
            </w:r>
          </w:p>
        </w:tc>
        <w:tc>
          <w:tcPr>
            <w:tcW w:w="2685" w:type="pct"/>
            <w:shd w:val="clear" w:color="auto" w:fill="D9D9D9" w:themeFill="background1" w:themeFillShade="D9"/>
          </w:tcPr>
          <w:p w14:paraId="008E581E" w14:textId="77777777" w:rsidR="00EA5B41" w:rsidRPr="006C0BBF" w:rsidRDefault="00EA5B41" w:rsidP="00A0381E">
            <w:pPr>
              <w:spacing w:before="120" w:after="120"/>
              <w:rPr>
                <w:b/>
              </w:rPr>
            </w:pPr>
            <w:r>
              <w:rPr>
                <w:rFonts w:cs="Arial"/>
                <w:b/>
                <w:szCs w:val="20"/>
              </w:rPr>
              <w:t>Owner</w:t>
            </w:r>
          </w:p>
        </w:tc>
      </w:tr>
      <w:tr w:rsidR="00EA5B41" w14:paraId="6316E0D4" w14:textId="77777777" w:rsidTr="00A0381E">
        <w:tc>
          <w:tcPr>
            <w:tcW w:w="2315" w:type="pct"/>
          </w:tcPr>
          <w:p w14:paraId="2CCC3330" w14:textId="77777777" w:rsidR="00EA5B41" w:rsidRDefault="00EA5B41" w:rsidP="00A0381E">
            <w:pPr>
              <w:spacing w:before="120" w:after="120"/>
            </w:pPr>
          </w:p>
        </w:tc>
        <w:tc>
          <w:tcPr>
            <w:tcW w:w="2685" w:type="pct"/>
          </w:tcPr>
          <w:p w14:paraId="30D47EF2" w14:textId="77777777" w:rsidR="00EA5B41" w:rsidRDefault="00EA5B41" w:rsidP="00A0381E">
            <w:pPr>
              <w:spacing w:before="120" w:after="120"/>
            </w:pPr>
          </w:p>
        </w:tc>
      </w:tr>
      <w:tr w:rsidR="00EA5B41" w14:paraId="6B013E9C" w14:textId="77777777" w:rsidTr="00A0381E">
        <w:tc>
          <w:tcPr>
            <w:tcW w:w="2315" w:type="pct"/>
          </w:tcPr>
          <w:p w14:paraId="7FBC19D3" w14:textId="77777777" w:rsidR="00EA5B41" w:rsidRDefault="00EA5B41" w:rsidP="00A0381E">
            <w:pPr>
              <w:spacing w:before="120" w:after="120"/>
            </w:pPr>
          </w:p>
        </w:tc>
        <w:tc>
          <w:tcPr>
            <w:tcW w:w="2685" w:type="pct"/>
          </w:tcPr>
          <w:p w14:paraId="6E37BAAC" w14:textId="77777777" w:rsidR="00EA5B41" w:rsidRDefault="00EA5B41" w:rsidP="00A0381E">
            <w:pPr>
              <w:spacing w:before="120" w:after="120"/>
            </w:pPr>
          </w:p>
        </w:tc>
      </w:tr>
      <w:tr w:rsidR="00EA5B41" w14:paraId="4619BA3C" w14:textId="77777777" w:rsidTr="00A0381E">
        <w:tc>
          <w:tcPr>
            <w:tcW w:w="2315" w:type="pct"/>
          </w:tcPr>
          <w:p w14:paraId="29CBD6B1" w14:textId="77777777" w:rsidR="00EA5B41" w:rsidRDefault="00EA5B41" w:rsidP="00A0381E">
            <w:pPr>
              <w:spacing w:before="120" w:after="120"/>
            </w:pPr>
          </w:p>
        </w:tc>
        <w:tc>
          <w:tcPr>
            <w:tcW w:w="2685" w:type="pct"/>
          </w:tcPr>
          <w:p w14:paraId="0BF80D0F" w14:textId="77777777" w:rsidR="00EA5B41" w:rsidRDefault="00EA5B41" w:rsidP="00A0381E">
            <w:pPr>
              <w:spacing w:before="120" w:after="120"/>
            </w:pPr>
          </w:p>
        </w:tc>
      </w:tr>
    </w:tbl>
    <w:p w14:paraId="640A7C11" w14:textId="77777777" w:rsidR="00EA5B41" w:rsidRDefault="00EA5B41" w:rsidP="00EA5B41">
      <w:pPr>
        <w:spacing w:before="120" w:after="120"/>
      </w:pPr>
    </w:p>
    <w:p w14:paraId="01468414" w14:textId="77777777" w:rsidR="00EA5B41" w:rsidRPr="003F31EA" w:rsidRDefault="00EA5B41" w:rsidP="00536D72">
      <w:pPr>
        <w:pStyle w:val="Schedule1"/>
      </w:pPr>
      <w:bookmarkStart w:id="543" w:name="_Toc94711886"/>
      <w:bookmarkStart w:id="544" w:name="_Toc87710830"/>
      <w:bookmarkStart w:id="545" w:name="_Toc87710832"/>
      <w:bookmarkStart w:id="546" w:name="_Toc87710853"/>
      <w:bookmarkStart w:id="547" w:name="_Ref85190937"/>
      <w:bookmarkStart w:id="548" w:name="_Ref93585269"/>
      <w:bookmarkStart w:id="549" w:name="_Ref93585327"/>
      <w:bookmarkStart w:id="550" w:name="_Ref93665538"/>
      <w:bookmarkEnd w:id="543"/>
      <w:bookmarkEnd w:id="544"/>
      <w:bookmarkEnd w:id="545"/>
      <w:bookmarkEnd w:id="546"/>
      <w:r w:rsidRPr="00DB476B">
        <w:rPr>
          <w:b w:val="0"/>
          <w:noProof/>
        </w:rPr>
        <w:lastRenderedPageBreak/>
        <mc:AlternateContent>
          <mc:Choice Requires="wps">
            <w:drawing>
              <wp:anchor distT="0" distB="0" distL="114300" distR="114300" simplePos="0" relativeHeight="251757568" behindDoc="0" locked="0" layoutInCell="1" allowOverlap="1" wp14:anchorId="7FBA3570" wp14:editId="2C68BB36">
                <wp:simplePos x="0" y="0"/>
                <wp:positionH relativeFrom="page">
                  <wp:posOffset>4834550</wp:posOffset>
                </wp:positionH>
                <wp:positionV relativeFrom="paragraph">
                  <wp:posOffset>-267121</wp:posOffset>
                </wp:positionV>
                <wp:extent cx="2631440" cy="2037029"/>
                <wp:effectExtent l="0" t="0" r="0" b="1905"/>
                <wp:wrapNone/>
                <wp:docPr id="96" name="Text Box 96"/>
                <wp:cNvGraphicFramePr/>
                <a:graphic xmlns:a="http://schemas.openxmlformats.org/drawingml/2006/main">
                  <a:graphicData uri="http://schemas.microsoft.com/office/word/2010/wordprocessingShape">
                    <wps:wsp>
                      <wps:cNvSpPr txBox="1"/>
                      <wps:spPr>
                        <a:xfrm>
                          <a:off x="0" y="0"/>
                          <a:ext cx="2631440" cy="2037029"/>
                        </a:xfrm>
                        <a:prstGeom prst="rect">
                          <a:avLst/>
                        </a:prstGeom>
                        <a:solidFill>
                          <a:schemeClr val="accent6"/>
                        </a:solidFill>
                        <a:ln w="6350">
                          <a:noFill/>
                        </a:ln>
                      </wps:spPr>
                      <wps:txbx>
                        <w:txbxContent>
                          <w:p w14:paraId="2E93AC51" w14:textId="34448667" w:rsidR="00EA5B41" w:rsidRDefault="00EA5B41" w:rsidP="00EA5B41">
                            <w:pPr>
                              <w:spacing w:after="120"/>
                              <w:rPr>
                                <w:sz w:val="16"/>
                              </w:rPr>
                            </w:pPr>
                            <w:r w:rsidRPr="00D45C09">
                              <w:rPr>
                                <w:b/>
                                <w:i/>
                                <w:sz w:val="16"/>
                              </w:rPr>
                              <w:t xml:space="preserve">Guidance Note for section </w:t>
                            </w:r>
                            <w:r w:rsidRPr="00D45C09">
                              <w:rPr>
                                <w:b/>
                                <w:i/>
                                <w:sz w:val="16"/>
                              </w:rPr>
                              <w:fldChar w:fldCharType="begin"/>
                            </w:r>
                            <w:r w:rsidRPr="00D45C09">
                              <w:rPr>
                                <w:b/>
                                <w:i/>
                                <w:sz w:val="16"/>
                              </w:rPr>
                              <w:instrText xml:space="preserve"> REF _Ref85190937 \n \h </w:instrText>
                            </w:r>
                            <w:r w:rsidRPr="00AD421A">
                              <w:rPr>
                                <w:b/>
                                <w:i/>
                                <w:sz w:val="16"/>
                              </w:rPr>
                              <w:instrText xml:space="preserve"> \* MERGEFORMAT </w:instrText>
                            </w:r>
                            <w:r w:rsidRPr="00D45C09">
                              <w:rPr>
                                <w:b/>
                                <w:i/>
                                <w:sz w:val="16"/>
                              </w:rPr>
                            </w:r>
                            <w:r w:rsidRPr="00D45C09">
                              <w:rPr>
                                <w:b/>
                                <w:i/>
                                <w:sz w:val="16"/>
                              </w:rPr>
                              <w:fldChar w:fldCharType="separate"/>
                            </w:r>
                            <w:r w:rsidR="00976E3B">
                              <w:rPr>
                                <w:b/>
                                <w:i/>
                                <w:sz w:val="16"/>
                              </w:rPr>
                              <w:t>2</w:t>
                            </w:r>
                            <w:r w:rsidRPr="00D45C09">
                              <w:rPr>
                                <w:b/>
                                <w:i/>
                                <w:sz w:val="16"/>
                              </w:rPr>
                              <w:fldChar w:fldCharType="end"/>
                            </w:r>
                            <w:r w:rsidRPr="00D45C09">
                              <w:rPr>
                                <w:b/>
                                <w:i/>
                                <w:sz w:val="16"/>
                              </w:rPr>
                              <w:t xml:space="preserve"> of </w:t>
                            </w:r>
                            <w:r w:rsidRPr="00D45C09">
                              <w:rPr>
                                <w:b/>
                                <w:i/>
                                <w:sz w:val="16"/>
                              </w:rPr>
                              <w:fldChar w:fldCharType="begin"/>
                            </w:r>
                            <w:r w:rsidRPr="00D45C09">
                              <w:rPr>
                                <w:b/>
                                <w:i/>
                                <w:sz w:val="16"/>
                              </w:rPr>
                              <w:instrText xml:space="preserve"> REF _Ref85103790 \n \h </w:instrText>
                            </w:r>
                            <w:r w:rsidRPr="00AD421A">
                              <w:rPr>
                                <w:b/>
                                <w:i/>
                                <w:sz w:val="16"/>
                              </w:rPr>
                              <w:instrText xml:space="preserve"> \* MERGEFORMAT </w:instrText>
                            </w:r>
                            <w:r w:rsidRPr="00D45C09">
                              <w:rPr>
                                <w:b/>
                                <w:i/>
                                <w:sz w:val="16"/>
                              </w:rPr>
                            </w:r>
                            <w:r w:rsidRPr="00D45C09">
                              <w:rPr>
                                <w:b/>
                                <w:i/>
                                <w:sz w:val="16"/>
                              </w:rPr>
                              <w:fldChar w:fldCharType="separate"/>
                            </w:r>
                            <w:r w:rsidR="00976E3B">
                              <w:rPr>
                                <w:b/>
                                <w:i/>
                                <w:sz w:val="16"/>
                              </w:rPr>
                              <w:t>Schedule 3</w:t>
                            </w:r>
                            <w:r w:rsidRPr="00D45C09">
                              <w:rPr>
                                <w:b/>
                                <w:i/>
                                <w:sz w:val="16"/>
                              </w:rPr>
                              <w:fldChar w:fldCharType="end"/>
                            </w:r>
                            <w:r w:rsidRPr="00D45C09">
                              <w:rPr>
                                <w:b/>
                                <w:sz w:val="16"/>
                              </w:rPr>
                              <w:t xml:space="preserve">: </w:t>
                            </w:r>
                            <w:r w:rsidRPr="00D45C09">
                              <w:rPr>
                                <w:sz w:val="16"/>
                              </w:rPr>
                              <w:t>This section provides flexibility to allow the parties to set out any limitations on Use that apply to the different forms of IPR that will be licensed to the other part</w:t>
                            </w:r>
                            <w:r>
                              <w:rPr>
                                <w:sz w:val="16"/>
                              </w:rPr>
                              <w:t>ies</w:t>
                            </w:r>
                            <w:r w:rsidRPr="00D45C09">
                              <w:rPr>
                                <w:sz w:val="16"/>
                              </w:rPr>
                              <w:t xml:space="preserve">. For example, any limitations specified in this section to the </w:t>
                            </w:r>
                            <w:r>
                              <w:rPr>
                                <w:sz w:val="16"/>
                              </w:rPr>
                              <w:t>Project IP</w:t>
                            </w:r>
                            <w:r w:rsidRPr="00D45C09">
                              <w:rPr>
                                <w:sz w:val="16"/>
                              </w:rPr>
                              <w:t xml:space="preserve"> will limit the</w:t>
                            </w:r>
                            <w:r>
                              <w:rPr>
                                <w:sz w:val="16"/>
                              </w:rPr>
                              <w:t xml:space="preserve"> other</w:t>
                            </w:r>
                            <w:r w:rsidRPr="00D45C09">
                              <w:rPr>
                                <w:sz w:val="16"/>
                              </w:rPr>
                              <w:t xml:space="preserve"> Licensee's rights to use the </w:t>
                            </w:r>
                            <w:r>
                              <w:rPr>
                                <w:sz w:val="16"/>
                              </w:rPr>
                              <w:t>Project IP</w:t>
                            </w:r>
                            <w:r w:rsidRPr="00D45C09">
                              <w:rPr>
                                <w:sz w:val="16"/>
                              </w:rPr>
                              <w:t xml:space="preserve">. </w:t>
                            </w:r>
                          </w:p>
                          <w:p w14:paraId="7246766A" w14:textId="77777777" w:rsidR="00EA5B41" w:rsidRPr="00D45C09" w:rsidRDefault="00EA5B41" w:rsidP="00EA5B41">
                            <w:pPr>
                              <w:spacing w:after="120"/>
                              <w:rPr>
                                <w:sz w:val="16"/>
                              </w:rPr>
                            </w:pPr>
                            <w:r>
                              <w:rPr>
                                <w:sz w:val="16"/>
                              </w:rPr>
                              <w:t xml:space="preserve">If the limitations for the Use differ for particular IPR, the parties should set out the relevant limitations in the relevant sections below. </w:t>
                            </w:r>
                          </w:p>
                          <w:p w14:paraId="1439BC4B" w14:textId="77777777" w:rsidR="00EA5B41" w:rsidRPr="00C12F65" w:rsidRDefault="00EA5B41" w:rsidP="00EA5B41">
                            <w:pPr>
                              <w:spacing w:after="120"/>
                              <w:rPr>
                                <w:b/>
                                <w:sz w:val="16"/>
                              </w:rPr>
                            </w:pPr>
                            <w:r w:rsidRPr="00D45C09">
                              <w:rPr>
                                <w:sz w:val="16"/>
                              </w:rPr>
                              <w:t>If no limitations are set out here, the definition of 'Use' will apply and the parties will be able to perform the actions specified in that definition (such as adapt and modify).  However, the parties will be prohibited from Commercialising the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A3570" id="Text Box 96" o:spid="_x0000_s1138" type="#_x0000_t202" style="position:absolute;left:0;text-align:left;margin-left:380.65pt;margin-top:-21.05pt;width:207.2pt;height:160.4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" fillcolor="#e9e4de [3209]" stroked="f" strokeweight=".5pt">
                <v:textbox>
                  <w:txbxContent>
                    <w:p w14:paraId="2E93AC51" w14:textId="34448667" w:rsidR="00EA5B41" w:rsidRDefault="00EA5B41" w:rsidP="00EA5B41">
                      <w:pPr>
                        <w:spacing w:after="120"/>
                        <w:rPr>
                          <w:sz w:val="16"/>
                        </w:rPr>
                      </w:pPr>
                      <w:r w:rsidRPr="00D45C09">
                        <w:rPr>
                          <w:b/>
                          <w:i/>
                          <w:sz w:val="16"/>
                        </w:rPr>
                        <w:t xml:space="preserve">Guidance Note for section </w:t>
                      </w:r>
                      <w:r w:rsidRPr="00D45C09">
                        <w:rPr>
                          <w:b/>
                          <w:i/>
                          <w:sz w:val="16"/>
                        </w:rPr>
                        <w:fldChar w:fldCharType="begin"/>
                      </w:r>
                      <w:r w:rsidRPr="00D45C09">
                        <w:rPr>
                          <w:b/>
                          <w:i/>
                          <w:sz w:val="16"/>
                        </w:rPr>
                        <w:instrText xml:space="preserve"> REF _Ref85190937 \n \h </w:instrText>
                      </w:r>
                      <w:r w:rsidRPr="00AD421A">
                        <w:rPr>
                          <w:b/>
                          <w:i/>
                          <w:sz w:val="16"/>
                        </w:rPr>
                        <w:instrText xml:space="preserve"> \* MERGEFORMAT </w:instrText>
                      </w:r>
                      <w:r w:rsidRPr="00D45C09">
                        <w:rPr>
                          <w:b/>
                          <w:i/>
                          <w:sz w:val="16"/>
                        </w:rPr>
                      </w:r>
                      <w:r w:rsidRPr="00D45C09">
                        <w:rPr>
                          <w:b/>
                          <w:i/>
                          <w:sz w:val="16"/>
                        </w:rPr>
                        <w:fldChar w:fldCharType="separate"/>
                      </w:r>
                      <w:r w:rsidR="00976E3B">
                        <w:rPr>
                          <w:b/>
                          <w:i/>
                          <w:sz w:val="16"/>
                        </w:rPr>
                        <w:t>2</w:t>
                      </w:r>
                      <w:r w:rsidRPr="00D45C09">
                        <w:rPr>
                          <w:b/>
                          <w:i/>
                          <w:sz w:val="16"/>
                        </w:rPr>
                        <w:fldChar w:fldCharType="end"/>
                      </w:r>
                      <w:r w:rsidRPr="00D45C09">
                        <w:rPr>
                          <w:b/>
                          <w:i/>
                          <w:sz w:val="16"/>
                        </w:rPr>
                        <w:t xml:space="preserve"> of </w:t>
                      </w:r>
                      <w:r w:rsidRPr="00D45C09">
                        <w:rPr>
                          <w:b/>
                          <w:i/>
                          <w:sz w:val="16"/>
                        </w:rPr>
                        <w:fldChar w:fldCharType="begin"/>
                      </w:r>
                      <w:r w:rsidRPr="00D45C09">
                        <w:rPr>
                          <w:b/>
                          <w:i/>
                          <w:sz w:val="16"/>
                        </w:rPr>
                        <w:instrText xml:space="preserve"> REF _Ref85103790 \n \h </w:instrText>
                      </w:r>
                      <w:r w:rsidRPr="00AD421A">
                        <w:rPr>
                          <w:b/>
                          <w:i/>
                          <w:sz w:val="16"/>
                        </w:rPr>
                        <w:instrText xml:space="preserve"> \* MERGEFORMAT </w:instrText>
                      </w:r>
                      <w:r w:rsidRPr="00D45C09">
                        <w:rPr>
                          <w:b/>
                          <w:i/>
                          <w:sz w:val="16"/>
                        </w:rPr>
                      </w:r>
                      <w:r w:rsidRPr="00D45C09">
                        <w:rPr>
                          <w:b/>
                          <w:i/>
                          <w:sz w:val="16"/>
                        </w:rPr>
                        <w:fldChar w:fldCharType="separate"/>
                      </w:r>
                      <w:r w:rsidR="00976E3B">
                        <w:rPr>
                          <w:b/>
                          <w:i/>
                          <w:sz w:val="16"/>
                        </w:rPr>
                        <w:t>Schedule 3</w:t>
                      </w:r>
                      <w:r w:rsidRPr="00D45C09">
                        <w:rPr>
                          <w:b/>
                          <w:i/>
                          <w:sz w:val="16"/>
                        </w:rPr>
                        <w:fldChar w:fldCharType="end"/>
                      </w:r>
                      <w:r w:rsidRPr="00D45C09">
                        <w:rPr>
                          <w:b/>
                          <w:sz w:val="16"/>
                        </w:rPr>
                        <w:t xml:space="preserve">: </w:t>
                      </w:r>
                      <w:r w:rsidRPr="00D45C09">
                        <w:rPr>
                          <w:sz w:val="16"/>
                        </w:rPr>
                        <w:t>This section provides flexibility to allow the parties to set out any limitations on Use that apply to the different forms of IPR that will be licensed to the other part</w:t>
                      </w:r>
                      <w:r>
                        <w:rPr>
                          <w:sz w:val="16"/>
                        </w:rPr>
                        <w:t>ies</w:t>
                      </w:r>
                      <w:r w:rsidRPr="00D45C09">
                        <w:rPr>
                          <w:sz w:val="16"/>
                        </w:rPr>
                        <w:t xml:space="preserve">. For example, any limitations specified in this section to the </w:t>
                      </w:r>
                      <w:r>
                        <w:rPr>
                          <w:sz w:val="16"/>
                        </w:rPr>
                        <w:t>Project IP</w:t>
                      </w:r>
                      <w:r w:rsidRPr="00D45C09">
                        <w:rPr>
                          <w:sz w:val="16"/>
                        </w:rPr>
                        <w:t xml:space="preserve"> will limit the</w:t>
                      </w:r>
                      <w:r>
                        <w:rPr>
                          <w:sz w:val="16"/>
                        </w:rPr>
                        <w:t xml:space="preserve"> other</w:t>
                      </w:r>
                      <w:r w:rsidRPr="00D45C09">
                        <w:rPr>
                          <w:sz w:val="16"/>
                        </w:rPr>
                        <w:t xml:space="preserve"> Licensee's rights to use the </w:t>
                      </w:r>
                      <w:r>
                        <w:rPr>
                          <w:sz w:val="16"/>
                        </w:rPr>
                        <w:t>Project IP</w:t>
                      </w:r>
                      <w:r w:rsidRPr="00D45C09">
                        <w:rPr>
                          <w:sz w:val="16"/>
                        </w:rPr>
                        <w:t xml:space="preserve">. </w:t>
                      </w:r>
                    </w:p>
                    <w:p w14:paraId="7246766A" w14:textId="77777777" w:rsidR="00EA5B41" w:rsidRPr="00D45C09" w:rsidRDefault="00EA5B41" w:rsidP="00EA5B41">
                      <w:pPr>
                        <w:spacing w:after="120"/>
                        <w:rPr>
                          <w:sz w:val="16"/>
                        </w:rPr>
                      </w:pPr>
                      <w:r>
                        <w:rPr>
                          <w:sz w:val="16"/>
                        </w:rPr>
                        <w:t xml:space="preserve">If the limitations for the Use differ for particular IPR, the parties should set out the relevant limitations in the relevant sections below. </w:t>
                      </w:r>
                    </w:p>
                    <w:p w14:paraId="1439BC4B" w14:textId="77777777" w:rsidR="00EA5B41" w:rsidRPr="00C12F65" w:rsidRDefault="00EA5B41" w:rsidP="00EA5B41">
                      <w:pPr>
                        <w:spacing w:after="120"/>
                        <w:rPr>
                          <w:b/>
                          <w:sz w:val="16"/>
                        </w:rPr>
                      </w:pPr>
                      <w:r w:rsidRPr="00D45C09">
                        <w:rPr>
                          <w:sz w:val="16"/>
                        </w:rPr>
                        <w:t>If no limitations are set out here, the definition of 'Use' will apply and the parties will be able to perform the actions specified in that definition (such as adapt and modify).  However, the parties will be prohibited from Commercialising the IPR.</w:t>
                      </w:r>
                    </w:p>
                  </w:txbxContent>
                </v:textbox>
                <w10:wrap anchorx="page"/>
              </v:shape>
            </w:pict>
          </mc:Fallback>
        </mc:AlternateContent>
      </w:r>
      <w:r>
        <w:rPr>
          <w:b w:val="0"/>
          <w:noProof/>
        </w:rPr>
        <mc:AlternateContent>
          <mc:Choice Requires="wps">
            <w:drawing>
              <wp:anchor distT="0" distB="0" distL="114300" distR="114300" simplePos="0" relativeHeight="251762688" behindDoc="0" locked="0" layoutInCell="1" allowOverlap="1" wp14:anchorId="2DC044AE" wp14:editId="48E2DC56">
                <wp:simplePos x="0" y="0"/>
                <wp:positionH relativeFrom="page">
                  <wp:posOffset>4841715</wp:posOffset>
                </wp:positionH>
                <wp:positionV relativeFrom="paragraph">
                  <wp:posOffset>1839796</wp:posOffset>
                </wp:positionV>
                <wp:extent cx="2631440" cy="3177376"/>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2631440" cy="3177376"/>
                        </a:xfrm>
                        <a:prstGeom prst="rect">
                          <a:avLst/>
                        </a:prstGeom>
                        <a:solidFill>
                          <a:schemeClr val="accent6"/>
                        </a:solidFill>
                        <a:ln w="6350">
                          <a:noFill/>
                        </a:ln>
                      </wps:spPr>
                      <wps:txbx>
                        <w:txbxContent>
                          <w:p w14:paraId="05F93F6C" w14:textId="79A176D3" w:rsidR="00EA5B41" w:rsidRPr="00C12F65" w:rsidRDefault="00EA5B41" w:rsidP="00EA5B41">
                            <w:pPr>
                              <w:spacing w:after="120"/>
                              <w:rPr>
                                <w:sz w:val="16"/>
                              </w:rPr>
                            </w:pPr>
                            <w:r>
                              <w:rPr>
                                <w:b/>
                                <w:i/>
                                <w:sz w:val="16"/>
                              </w:rPr>
                              <w:t xml:space="preserve">Guidance Note for section </w:t>
                            </w:r>
                            <w:r w:rsidR="00976E3B">
                              <w:rPr>
                                <w:b/>
                                <w:i/>
                                <w:sz w:val="16"/>
                              </w:rPr>
                              <w:t xml:space="preserve">3 </w:t>
                            </w:r>
                            <w:r>
                              <w:rPr>
                                <w:b/>
                                <w:i/>
                                <w:sz w:val="16"/>
                              </w:rPr>
                              <w:t xml:space="preserve">of </w:t>
                            </w:r>
                            <w:r>
                              <w:rPr>
                                <w:b/>
                                <w:i/>
                                <w:sz w:val="16"/>
                              </w:rPr>
                              <w:fldChar w:fldCharType="begin"/>
                            </w:r>
                            <w:r>
                              <w:rPr>
                                <w:b/>
                                <w:i/>
                                <w:sz w:val="16"/>
                              </w:rPr>
                              <w:instrText xml:space="preserve"> REF _Ref85103790 \w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sidRPr="00C12F65">
                              <w:rPr>
                                <w:sz w:val="16"/>
                              </w:rPr>
                              <w:t>The Owner</w:t>
                            </w:r>
                            <w:r>
                              <w:rPr>
                                <w:sz w:val="16"/>
                              </w:rPr>
                              <w:t xml:space="preserve"> </w:t>
                            </w:r>
                            <w:r w:rsidRPr="00C12F65">
                              <w:rPr>
                                <w:sz w:val="16"/>
                              </w:rPr>
                              <w:t xml:space="preserve">grants the Licensee a licence to Use the </w:t>
                            </w:r>
                            <w:r>
                              <w:rPr>
                                <w:sz w:val="16"/>
                              </w:rPr>
                              <w:t>Project IP</w:t>
                            </w:r>
                            <w:r w:rsidRPr="00C12F65">
                              <w:rPr>
                                <w:sz w:val="16"/>
                              </w:rPr>
                              <w:t xml:space="preserve"> for the 'Purpose' (see </w:t>
                            </w:r>
                            <w:r>
                              <w:rPr>
                                <w:sz w:val="16"/>
                              </w:rPr>
                              <w:t xml:space="preserve">clause </w:t>
                            </w:r>
                            <w:r>
                              <w:rPr>
                                <w:sz w:val="16"/>
                              </w:rPr>
                              <w:fldChar w:fldCharType="begin"/>
                            </w:r>
                            <w:r>
                              <w:rPr>
                                <w:sz w:val="16"/>
                              </w:rPr>
                              <w:instrText xml:space="preserve"> REF _Ref93650585 \w \h </w:instrText>
                            </w:r>
                            <w:r>
                              <w:rPr>
                                <w:sz w:val="16"/>
                              </w:rPr>
                            </w:r>
                            <w:r>
                              <w:rPr>
                                <w:sz w:val="16"/>
                              </w:rPr>
                              <w:fldChar w:fldCharType="separate"/>
                            </w:r>
                            <w:r w:rsidR="00976E3B">
                              <w:rPr>
                                <w:sz w:val="16"/>
                              </w:rPr>
                              <w:t>9.4</w:t>
                            </w:r>
                            <w:r>
                              <w:rPr>
                                <w:sz w:val="16"/>
                              </w:rPr>
                              <w:fldChar w:fldCharType="end"/>
                            </w:r>
                            <w:r w:rsidRPr="00C12F65">
                              <w:rPr>
                                <w:sz w:val="16"/>
                              </w:rPr>
                              <w:t>)</w:t>
                            </w:r>
                            <w:r>
                              <w:rPr>
                                <w:sz w:val="16"/>
                              </w:rPr>
                              <w:t xml:space="preserve"> and the parties grant a licence to Use their Pre-existing IPR for the 'Purpose' (clause </w:t>
                            </w:r>
                            <w:r>
                              <w:rPr>
                                <w:sz w:val="16"/>
                              </w:rPr>
                              <w:fldChar w:fldCharType="begin"/>
                            </w:r>
                            <w:r>
                              <w:rPr>
                                <w:sz w:val="16"/>
                              </w:rPr>
                              <w:instrText xml:space="preserve"> REF _Ref94685101 \w \h </w:instrText>
                            </w:r>
                            <w:r>
                              <w:rPr>
                                <w:sz w:val="16"/>
                              </w:rPr>
                            </w:r>
                            <w:r>
                              <w:rPr>
                                <w:sz w:val="16"/>
                              </w:rPr>
                              <w:fldChar w:fldCharType="separate"/>
                            </w:r>
                            <w:r w:rsidR="00976E3B">
                              <w:rPr>
                                <w:sz w:val="16"/>
                              </w:rPr>
                              <w:t>9.2(a)(ii)</w:t>
                            </w:r>
                            <w:r>
                              <w:rPr>
                                <w:sz w:val="16"/>
                              </w:rPr>
                              <w:fldChar w:fldCharType="end"/>
                            </w:r>
                            <w:r>
                              <w:rPr>
                                <w:sz w:val="16"/>
                              </w:rPr>
                              <w:t xml:space="preserve">) </w:t>
                            </w:r>
                            <w:r w:rsidRPr="00C12F65">
                              <w:rPr>
                                <w:sz w:val="16"/>
                              </w:rPr>
                              <w:t xml:space="preserve">. This Purpose restricts the scope of the licence (for example, to specific fields of use or activities). 'Use' is also a defined term and limits what the </w:t>
                            </w:r>
                            <w:r>
                              <w:rPr>
                                <w:sz w:val="16"/>
                              </w:rPr>
                              <w:t>parties</w:t>
                            </w:r>
                            <w:r w:rsidRPr="00C12F65">
                              <w:rPr>
                                <w:sz w:val="16"/>
                              </w:rPr>
                              <w:t xml:space="preserve"> can do with the </w:t>
                            </w:r>
                            <w:r>
                              <w:rPr>
                                <w:sz w:val="16"/>
                              </w:rPr>
                              <w:t>Project IP</w:t>
                            </w:r>
                            <w:r w:rsidRPr="00C12F65">
                              <w:rPr>
                                <w:sz w:val="16"/>
                              </w:rPr>
                              <w:t xml:space="preserve"> for the Purpose</w:t>
                            </w:r>
                            <w:r>
                              <w:rPr>
                                <w:sz w:val="16"/>
                              </w:rPr>
                              <w:t xml:space="preserve"> (see section </w:t>
                            </w:r>
                            <w:r>
                              <w:rPr>
                                <w:sz w:val="16"/>
                              </w:rPr>
                              <w:fldChar w:fldCharType="begin"/>
                            </w:r>
                            <w:r>
                              <w:rPr>
                                <w:sz w:val="16"/>
                              </w:rPr>
                              <w:instrText xml:space="preserve"> REF _Ref85190937 \n \h </w:instrText>
                            </w:r>
                            <w:r>
                              <w:rPr>
                                <w:sz w:val="16"/>
                              </w:rPr>
                            </w:r>
                            <w:r>
                              <w:rPr>
                                <w:sz w:val="16"/>
                              </w:rPr>
                              <w:fldChar w:fldCharType="separate"/>
                            </w:r>
                            <w:r w:rsidR="00976E3B">
                              <w:rPr>
                                <w:sz w:val="16"/>
                              </w:rPr>
                              <w:t>2</w:t>
                            </w:r>
                            <w:r>
                              <w:rPr>
                                <w:sz w:val="16"/>
                              </w:rPr>
                              <w:fldChar w:fldCharType="end"/>
                            </w:r>
                            <w:r>
                              <w:rPr>
                                <w:sz w:val="16"/>
                              </w:rPr>
                              <w:t xml:space="preserve"> of this Schedule).</w:t>
                            </w:r>
                          </w:p>
                          <w:p w14:paraId="4602D239" w14:textId="77777777" w:rsidR="00EA5B41" w:rsidRDefault="00EA5B41" w:rsidP="00EA5B41">
                            <w:pPr>
                              <w:spacing w:after="120"/>
                              <w:rPr>
                                <w:sz w:val="16"/>
                              </w:rPr>
                            </w:pPr>
                            <w:r w:rsidRPr="00C12F65">
                              <w:rPr>
                                <w:sz w:val="16"/>
                              </w:rPr>
                              <w:t xml:space="preserve">If </w:t>
                            </w:r>
                            <w:r>
                              <w:rPr>
                                <w:sz w:val="16"/>
                              </w:rPr>
                              <w:t>a</w:t>
                            </w:r>
                            <w:r w:rsidRPr="00C12F65">
                              <w:rPr>
                                <w:sz w:val="16"/>
                              </w:rPr>
                              <w:t xml:space="preserve"> University is the Licensee, the 'Purpose' </w:t>
                            </w:r>
                            <w:r>
                              <w:rPr>
                                <w:sz w:val="16"/>
                              </w:rPr>
                              <w:t>can</w:t>
                            </w:r>
                            <w:r w:rsidRPr="00C12F65">
                              <w:rPr>
                                <w:sz w:val="16"/>
                              </w:rPr>
                              <w:t xml:space="preserve"> include</w:t>
                            </w:r>
                            <w:r>
                              <w:rPr>
                                <w:sz w:val="16"/>
                              </w:rPr>
                              <w:t>, for example,</w:t>
                            </w:r>
                            <w:r w:rsidRPr="00C12F65">
                              <w:rPr>
                                <w:sz w:val="16"/>
                              </w:rPr>
                              <w:t xml:space="preserve"> rights for research and teaching use following the completion of the Project.  However, the confidentiality terms and publication requirements in this Agreement will apply to any such rights.</w:t>
                            </w:r>
                          </w:p>
                          <w:p w14:paraId="7547B330" w14:textId="34505D3A" w:rsidR="00EA5B41" w:rsidRDefault="00EA5B41" w:rsidP="00EA5B41">
                            <w:pPr>
                              <w:spacing w:after="120"/>
                              <w:rPr>
                                <w:sz w:val="16"/>
                              </w:rPr>
                            </w:pPr>
                            <w:r>
                              <w:rPr>
                                <w:sz w:val="16"/>
                              </w:rPr>
                              <w:t xml:space="preserve">Parties should note that the definition of 'Use' permits 'Use' by Affiliates.  If this is not acceptable to the parties, 'Use' by Affiliates should be restricted in this </w:t>
                            </w:r>
                            <w:r w:rsidRPr="000F265D">
                              <w:rPr>
                                <w:sz w:val="16"/>
                              </w:rPr>
                              <w:t>section</w:t>
                            </w:r>
                            <w:r w:rsidR="00976E3B">
                              <w:rPr>
                                <w:sz w:val="16"/>
                              </w:rPr>
                              <w:t xml:space="preserve"> 3</w:t>
                            </w:r>
                            <w:r w:rsidRPr="000F265D">
                              <w:rPr>
                                <w:sz w:val="16"/>
                              </w:rPr>
                              <w:t>.</w:t>
                            </w:r>
                            <w:r>
                              <w:rPr>
                                <w:sz w:val="16"/>
                              </w:rPr>
                              <w:t xml:space="preserve">    </w:t>
                            </w:r>
                          </w:p>
                          <w:p w14:paraId="5AB23A83" w14:textId="77777777" w:rsidR="00EA5B41" w:rsidRPr="00C12F65" w:rsidRDefault="00EA5B41" w:rsidP="00EA5B41">
                            <w:pPr>
                              <w:spacing w:after="120"/>
                              <w:rPr>
                                <w:sz w:val="16"/>
                              </w:rPr>
                            </w:pPr>
                            <w:r>
                              <w:rPr>
                                <w:sz w:val="16"/>
                              </w:rPr>
                              <w:t>The scope of the Purpose will not restrict the Owner's use of the Project IP by the Owner, but it will still be restricted by the scope of the Owner's licence to any of the Licensees' Pre-existing IPR or Third Party IPR incorporated into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44AE" id="Text Box 6" o:spid="_x0000_s1139" type="#_x0000_t202" style="position:absolute;left:0;text-align:left;margin-left:381.25pt;margin-top:144.85pt;width:207.2pt;height:250.2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" fillcolor="#e9e4de [3209]" stroked="f" strokeweight=".5pt">
                <v:textbox>
                  <w:txbxContent>
                    <w:p w14:paraId="05F93F6C" w14:textId="79A176D3" w:rsidR="00EA5B41" w:rsidRPr="00C12F65" w:rsidRDefault="00EA5B41" w:rsidP="00EA5B41">
                      <w:pPr>
                        <w:spacing w:after="120"/>
                        <w:rPr>
                          <w:sz w:val="16"/>
                        </w:rPr>
                      </w:pPr>
                      <w:r>
                        <w:rPr>
                          <w:b/>
                          <w:i/>
                          <w:sz w:val="16"/>
                        </w:rPr>
                        <w:t xml:space="preserve">Guidance Note for section </w:t>
                      </w:r>
                      <w:r w:rsidR="00976E3B">
                        <w:rPr>
                          <w:b/>
                          <w:i/>
                          <w:sz w:val="16"/>
                        </w:rPr>
                        <w:t xml:space="preserve">3 </w:t>
                      </w:r>
                      <w:r>
                        <w:rPr>
                          <w:b/>
                          <w:i/>
                          <w:sz w:val="16"/>
                        </w:rPr>
                        <w:t xml:space="preserve">of </w:t>
                      </w:r>
                      <w:r>
                        <w:rPr>
                          <w:b/>
                          <w:i/>
                          <w:sz w:val="16"/>
                        </w:rPr>
                        <w:fldChar w:fldCharType="begin"/>
                      </w:r>
                      <w:r>
                        <w:rPr>
                          <w:b/>
                          <w:i/>
                          <w:sz w:val="16"/>
                        </w:rPr>
                        <w:instrText xml:space="preserve"> REF _Ref85103790 \w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sidRPr="00C12F65">
                        <w:rPr>
                          <w:sz w:val="16"/>
                        </w:rPr>
                        <w:t>The Owner</w:t>
                      </w:r>
                      <w:r>
                        <w:rPr>
                          <w:sz w:val="16"/>
                        </w:rPr>
                        <w:t xml:space="preserve"> </w:t>
                      </w:r>
                      <w:r w:rsidRPr="00C12F65">
                        <w:rPr>
                          <w:sz w:val="16"/>
                        </w:rPr>
                        <w:t xml:space="preserve">grants the Licensee a licence to Use the </w:t>
                      </w:r>
                      <w:r>
                        <w:rPr>
                          <w:sz w:val="16"/>
                        </w:rPr>
                        <w:t>Project IP</w:t>
                      </w:r>
                      <w:r w:rsidRPr="00C12F65">
                        <w:rPr>
                          <w:sz w:val="16"/>
                        </w:rPr>
                        <w:t xml:space="preserve"> for the 'Purpose' (see </w:t>
                      </w:r>
                      <w:r>
                        <w:rPr>
                          <w:sz w:val="16"/>
                        </w:rPr>
                        <w:t xml:space="preserve">clause </w:t>
                      </w:r>
                      <w:r>
                        <w:rPr>
                          <w:sz w:val="16"/>
                        </w:rPr>
                        <w:fldChar w:fldCharType="begin"/>
                      </w:r>
                      <w:r>
                        <w:rPr>
                          <w:sz w:val="16"/>
                        </w:rPr>
                        <w:instrText xml:space="preserve"> REF _Ref93650585 \w \h </w:instrText>
                      </w:r>
                      <w:r>
                        <w:rPr>
                          <w:sz w:val="16"/>
                        </w:rPr>
                      </w:r>
                      <w:r>
                        <w:rPr>
                          <w:sz w:val="16"/>
                        </w:rPr>
                        <w:fldChar w:fldCharType="separate"/>
                      </w:r>
                      <w:r w:rsidR="00976E3B">
                        <w:rPr>
                          <w:sz w:val="16"/>
                        </w:rPr>
                        <w:t>9.4</w:t>
                      </w:r>
                      <w:r>
                        <w:rPr>
                          <w:sz w:val="16"/>
                        </w:rPr>
                        <w:fldChar w:fldCharType="end"/>
                      </w:r>
                      <w:r w:rsidRPr="00C12F65">
                        <w:rPr>
                          <w:sz w:val="16"/>
                        </w:rPr>
                        <w:t>)</w:t>
                      </w:r>
                      <w:r>
                        <w:rPr>
                          <w:sz w:val="16"/>
                        </w:rPr>
                        <w:t xml:space="preserve"> and the parties grant a licence to Use their Pre-existing IPR for the 'Purpose' (clause </w:t>
                      </w:r>
                      <w:r>
                        <w:rPr>
                          <w:sz w:val="16"/>
                        </w:rPr>
                        <w:fldChar w:fldCharType="begin"/>
                      </w:r>
                      <w:r>
                        <w:rPr>
                          <w:sz w:val="16"/>
                        </w:rPr>
                        <w:instrText xml:space="preserve"> REF _Ref94685101 \w \h </w:instrText>
                      </w:r>
                      <w:r>
                        <w:rPr>
                          <w:sz w:val="16"/>
                        </w:rPr>
                      </w:r>
                      <w:r>
                        <w:rPr>
                          <w:sz w:val="16"/>
                        </w:rPr>
                        <w:fldChar w:fldCharType="separate"/>
                      </w:r>
                      <w:r w:rsidR="00976E3B">
                        <w:rPr>
                          <w:sz w:val="16"/>
                        </w:rPr>
                        <w:t>9.2(a)(ii)</w:t>
                      </w:r>
                      <w:r>
                        <w:rPr>
                          <w:sz w:val="16"/>
                        </w:rPr>
                        <w:fldChar w:fldCharType="end"/>
                      </w:r>
                      <w:r>
                        <w:rPr>
                          <w:sz w:val="16"/>
                        </w:rPr>
                        <w:t xml:space="preserve">) </w:t>
                      </w:r>
                      <w:r w:rsidRPr="00C12F65">
                        <w:rPr>
                          <w:sz w:val="16"/>
                        </w:rPr>
                        <w:t xml:space="preserve">. This Purpose restricts the scope of the licence (for example, to specific fields of use or activities). 'Use' is also a defined term and limits what the </w:t>
                      </w:r>
                      <w:r>
                        <w:rPr>
                          <w:sz w:val="16"/>
                        </w:rPr>
                        <w:t>parties</w:t>
                      </w:r>
                      <w:r w:rsidRPr="00C12F65">
                        <w:rPr>
                          <w:sz w:val="16"/>
                        </w:rPr>
                        <w:t xml:space="preserve"> can do with the </w:t>
                      </w:r>
                      <w:r>
                        <w:rPr>
                          <w:sz w:val="16"/>
                        </w:rPr>
                        <w:t>Project IP</w:t>
                      </w:r>
                      <w:r w:rsidRPr="00C12F65">
                        <w:rPr>
                          <w:sz w:val="16"/>
                        </w:rPr>
                        <w:t xml:space="preserve"> for the Purpose</w:t>
                      </w:r>
                      <w:r>
                        <w:rPr>
                          <w:sz w:val="16"/>
                        </w:rPr>
                        <w:t xml:space="preserve"> (see section </w:t>
                      </w:r>
                      <w:r>
                        <w:rPr>
                          <w:sz w:val="16"/>
                        </w:rPr>
                        <w:fldChar w:fldCharType="begin"/>
                      </w:r>
                      <w:r>
                        <w:rPr>
                          <w:sz w:val="16"/>
                        </w:rPr>
                        <w:instrText xml:space="preserve"> REF _Ref85190937 \n \h </w:instrText>
                      </w:r>
                      <w:r>
                        <w:rPr>
                          <w:sz w:val="16"/>
                        </w:rPr>
                      </w:r>
                      <w:r>
                        <w:rPr>
                          <w:sz w:val="16"/>
                        </w:rPr>
                        <w:fldChar w:fldCharType="separate"/>
                      </w:r>
                      <w:r w:rsidR="00976E3B">
                        <w:rPr>
                          <w:sz w:val="16"/>
                        </w:rPr>
                        <w:t>2</w:t>
                      </w:r>
                      <w:r>
                        <w:rPr>
                          <w:sz w:val="16"/>
                        </w:rPr>
                        <w:fldChar w:fldCharType="end"/>
                      </w:r>
                      <w:r>
                        <w:rPr>
                          <w:sz w:val="16"/>
                        </w:rPr>
                        <w:t xml:space="preserve"> of this Schedule).</w:t>
                      </w:r>
                    </w:p>
                    <w:p w14:paraId="4602D239" w14:textId="77777777" w:rsidR="00EA5B41" w:rsidRDefault="00EA5B41" w:rsidP="00EA5B41">
                      <w:pPr>
                        <w:spacing w:after="120"/>
                        <w:rPr>
                          <w:sz w:val="16"/>
                        </w:rPr>
                      </w:pPr>
                      <w:r w:rsidRPr="00C12F65">
                        <w:rPr>
                          <w:sz w:val="16"/>
                        </w:rPr>
                        <w:t xml:space="preserve">If </w:t>
                      </w:r>
                      <w:r>
                        <w:rPr>
                          <w:sz w:val="16"/>
                        </w:rPr>
                        <w:t>a</w:t>
                      </w:r>
                      <w:r w:rsidRPr="00C12F65">
                        <w:rPr>
                          <w:sz w:val="16"/>
                        </w:rPr>
                        <w:t xml:space="preserve"> University is the Licensee, the 'Purpose' </w:t>
                      </w:r>
                      <w:r>
                        <w:rPr>
                          <w:sz w:val="16"/>
                        </w:rPr>
                        <w:t>can</w:t>
                      </w:r>
                      <w:r w:rsidRPr="00C12F65">
                        <w:rPr>
                          <w:sz w:val="16"/>
                        </w:rPr>
                        <w:t xml:space="preserve"> include</w:t>
                      </w:r>
                      <w:r>
                        <w:rPr>
                          <w:sz w:val="16"/>
                        </w:rPr>
                        <w:t>, for example,</w:t>
                      </w:r>
                      <w:r w:rsidRPr="00C12F65">
                        <w:rPr>
                          <w:sz w:val="16"/>
                        </w:rPr>
                        <w:t xml:space="preserve"> rights for research and teaching use following the completion of the Project.  However, the confidentiality terms and publication requirements in this Agreement will apply to any such rights.</w:t>
                      </w:r>
                    </w:p>
                    <w:p w14:paraId="7547B330" w14:textId="34505D3A" w:rsidR="00EA5B41" w:rsidRDefault="00EA5B41" w:rsidP="00EA5B41">
                      <w:pPr>
                        <w:spacing w:after="120"/>
                        <w:rPr>
                          <w:sz w:val="16"/>
                        </w:rPr>
                      </w:pPr>
                      <w:r>
                        <w:rPr>
                          <w:sz w:val="16"/>
                        </w:rPr>
                        <w:t xml:space="preserve">Parties should note that the definition of 'Use' permits 'Use' by Affiliates.  If this is not acceptable to the parties, 'Use' by Affiliates should be restricted in this </w:t>
                      </w:r>
                      <w:r w:rsidRPr="000F265D">
                        <w:rPr>
                          <w:sz w:val="16"/>
                        </w:rPr>
                        <w:t>section</w:t>
                      </w:r>
                      <w:r w:rsidR="00976E3B">
                        <w:rPr>
                          <w:sz w:val="16"/>
                        </w:rPr>
                        <w:t xml:space="preserve"> 3</w:t>
                      </w:r>
                      <w:r w:rsidRPr="000F265D">
                        <w:rPr>
                          <w:sz w:val="16"/>
                        </w:rPr>
                        <w:t>.</w:t>
                      </w:r>
                      <w:r>
                        <w:rPr>
                          <w:sz w:val="16"/>
                        </w:rPr>
                        <w:t xml:space="preserve">    </w:t>
                      </w:r>
                    </w:p>
                    <w:p w14:paraId="5AB23A83" w14:textId="77777777" w:rsidR="00EA5B41" w:rsidRPr="00C12F65" w:rsidRDefault="00EA5B41" w:rsidP="00EA5B41">
                      <w:pPr>
                        <w:spacing w:after="120"/>
                        <w:rPr>
                          <w:sz w:val="16"/>
                        </w:rPr>
                      </w:pPr>
                      <w:r>
                        <w:rPr>
                          <w:sz w:val="16"/>
                        </w:rPr>
                        <w:t>The scope of the Purpose will not restrict the Owner's use of the Project IP by the Owner, but it will still be restricted by the scope of the Owner's licence to any of the Licensees' Pre-existing IPR or Third Party IPR incorporated into the Project IP.</w:t>
                      </w:r>
                    </w:p>
                  </w:txbxContent>
                </v:textbox>
                <w10:wrap anchorx="page"/>
              </v:shape>
            </w:pict>
          </mc:Fallback>
        </mc:AlternateContent>
      </w:r>
      <w:r w:rsidRPr="00955D4F">
        <w:t>Use</w:t>
      </w:r>
      <w:bookmarkEnd w:id="5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4503"/>
      </w:tblGrid>
      <w:tr w:rsidR="00EA5B41" w:rsidRPr="006C0BBF" w14:paraId="29C4220C" w14:textId="77777777" w:rsidTr="00A0381E">
        <w:trPr>
          <w:tblHeader/>
        </w:trPr>
        <w:tc>
          <w:tcPr>
            <w:tcW w:w="1211" w:type="pct"/>
            <w:shd w:val="clear" w:color="auto" w:fill="D9D9D9" w:themeFill="background1" w:themeFillShade="D9"/>
          </w:tcPr>
          <w:p w14:paraId="094595F6" w14:textId="77777777" w:rsidR="00EA5B41" w:rsidRPr="006C0BBF" w:rsidRDefault="00EA5B41" w:rsidP="00A0381E">
            <w:pPr>
              <w:keepNext/>
              <w:keepLines/>
              <w:spacing w:before="120" w:after="120"/>
              <w:rPr>
                <w:b/>
              </w:rPr>
            </w:pPr>
            <w:r>
              <w:rPr>
                <w:b/>
              </w:rPr>
              <w:t>IPR</w:t>
            </w:r>
          </w:p>
        </w:tc>
        <w:tc>
          <w:tcPr>
            <w:tcW w:w="3789" w:type="pct"/>
            <w:shd w:val="clear" w:color="auto" w:fill="D9D9D9" w:themeFill="background1" w:themeFillShade="D9"/>
          </w:tcPr>
          <w:p w14:paraId="4D96B5AA" w14:textId="77777777" w:rsidR="00EA5B41" w:rsidRPr="006C0BBF" w:rsidRDefault="00EA5B41" w:rsidP="00A0381E">
            <w:pPr>
              <w:keepNext/>
              <w:keepLines/>
              <w:spacing w:before="120" w:after="120"/>
              <w:rPr>
                <w:b/>
              </w:rPr>
            </w:pPr>
            <w:r w:rsidRPr="006C0BBF">
              <w:rPr>
                <w:rFonts w:cs="Arial"/>
                <w:b/>
                <w:szCs w:val="20"/>
              </w:rPr>
              <w:t>Limitations o</w:t>
            </w:r>
            <w:r w:rsidRPr="00CB145D">
              <w:rPr>
                <w:rFonts w:cs="Arial"/>
                <w:b/>
                <w:szCs w:val="20"/>
              </w:rPr>
              <w:t xml:space="preserve">n </w:t>
            </w:r>
            <w:r w:rsidRPr="00C36438">
              <w:rPr>
                <w:rFonts w:cs="Arial"/>
                <w:b/>
                <w:szCs w:val="20"/>
              </w:rPr>
              <w:t>U</w:t>
            </w:r>
            <w:r w:rsidRPr="00CB145D">
              <w:rPr>
                <w:rFonts w:cs="Arial"/>
                <w:b/>
                <w:szCs w:val="20"/>
              </w:rPr>
              <w:t>se</w:t>
            </w:r>
          </w:p>
        </w:tc>
      </w:tr>
      <w:tr w:rsidR="00EA5B41" w14:paraId="44599BEE" w14:textId="77777777" w:rsidTr="00A0381E">
        <w:tc>
          <w:tcPr>
            <w:tcW w:w="1211" w:type="pct"/>
          </w:tcPr>
          <w:p w14:paraId="645AFC13" w14:textId="77777777" w:rsidR="00EA5B41" w:rsidRDefault="00EA5B41" w:rsidP="00A0381E">
            <w:pPr>
              <w:keepNext/>
              <w:keepLines/>
              <w:spacing w:before="120" w:after="120"/>
            </w:pPr>
            <w:r>
              <w:t>Project IP</w:t>
            </w:r>
          </w:p>
        </w:tc>
        <w:tc>
          <w:tcPr>
            <w:tcW w:w="3789" w:type="pct"/>
          </w:tcPr>
          <w:p w14:paraId="11855D51" w14:textId="77777777" w:rsidR="00EA5B41" w:rsidRDefault="00EA5B41" w:rsidP="00A0381E">
            <w:pPr>
              <w:keepNext/>
              <w:keepLines/>
              <w:spacing w:before="120" w:after="120"/>
            </w:pPr>
            <w:r w:rsidRPr="009D3180">
              <w:rPr>
                <w:shd w:val="clear" w:color="auto" w:fill="D9D9D9" w:themeFill="background1" w:themeFillShade="D9"/>
              </w:rPr>
              <w:t>[</w:t>
            </w:r>
            <w:r w:rsidRPr="007226A5">
              <w:rPr>
                <w:i/>
                <w:shd w:val="clear" w:color="auto" w:fill="D9D9D9" w:themeFill="background1" w:themeFillShade="D9"/>
              </w:rPr>
              <w:t xml:space="preserve">Insert </w:t>
            </w:r>
            <w:r w:rsidRPr="009D3180">
              <w:rPr>
                <w:i/>
                <w:highlight w:val="lightGray"/>
                <w:shd w:val="clear" w:color="auto" w:fill="D9D9D9" w:themeFill="background1" w:themeFillShade="D9"/>
              </w:rPr>
              <w:t xml:space="preserve">any </w:t>
            </w:r>
            <w:r w:rsidRPr="009D3180">
              <w:rPr>
                <w:i/>
                <w:highlight w:val="lightGray"/>
              </w:rPr>
              <w:t>limitation</w:t>
            </w:r>
            <w:r w:rsidRPr="009D3180">
              <w:rPr>
                <w:i/>
                <w:highlight w:val="lightGray"/>
                <w:shd w:val="clear" w:color="auto" w:fill="D9D9D9" w:themeFill="background1" w:themeFillShade="D9"/>
              </w:rPr>
              <w:t xml:space="preserve"> on the </w:t>
            </w:r>
            <w:r w:rsidRPr="00CB145D">
              <w:rPr>
                <w:i/>
                <w:highlight w:val="lightGray"/>
              </w:rPr>
              <w:t xml:space="preserve">right to </w:t>
            </w:r>
            <w:r w:rsidRPr="00C12F65">
              <w:rPr>
                <w:i/>
                <w:highlight w:val="lightGray"/>
              </w:rPr>
              <w:t>Use</w:t>
            </w:r>
            <w:r w:rsidRPr="009D3180">
              <w:rPr>
                <w:i/>
                <w:highlight w:val="lightGray"/>
                <w:shd w:val="clear" w:color="auto" w:fill="D9D9D9" w:themeFill="background1" w:themeFillShade="D9"/>
              </w:rPr>
              <w:t xml:space="preserve"> the </w:t>
            </w:r>
            <w:r>
              <w:rPr>
                <w:i/>
                <w:highlight w:val="lightGray"/>
                <w:shd w:val="clear" w:color="auto" w:fill="D9D9D9" w:themeFill="background1" w:themeFillShade="D9"/>
              </w:rPr>
              <w:t>Project IP or insert N/A.</w:t>
            </w:r>
            <w:r w:rsidRPr="009D3180">
              <w:rPr>
                <w:shd w:val="clear" w:color="auto" w:fill="D9D9D9" w:themeFill="background1" w:themeFillShade="D9"/>
              </w:rPr>
              <w:t>]</w:t>
            </w:r>
          </w:p>
        </w:tc>
      </w:tr>
      <w:tr w:rsidR="00EA5B41" w14:paraId="2172385E" w14:textId="77777777" w:rsidTr="00A0381E">
        <w:tc>
          <w:tcPr>
            <w:tcW w:w="1211" w:type="pct"/>
          </w:tcPr>
          <w:p w14:paraId="3CBFD972" w14:textId="77777777" w:rsidR="00EA5B41" w:rsidRDefault="00EA5B41" w:rsidP="00A0381E">
            <w:pPr>
              <w:keepNext/>
              <w:keepLines/>
              <w:spacing w:before="120" w:after="120"/>
            </w:pPr>
            <w:r>
              <w:t>Pre-existing IPR</w:t>
            </w:r>
          </w:p>
        </w:tc>
        <w:tc>
          <w:tcPr>
            <w:tcW w:w="3789" w:type="pct"/>
          </w:tcPr>
          <w:p w14:paraId="2705B80B" w14:textId="039CB2B9" w:rsidR="00EA5B41" w:rsidRDefault="00EA5B41" w:rsidP="00A0381E">
            <w:pPr>
              <w:keepNext/>
              <w:keepLines/>
              <w:spacing w:before="120" w:after="120"/>
            </w:pPr>
            <w:r>
              <w:t>[</w:t>
            </w:r>
            <w:r>
              <w:rPr>
                <w:i/>
                <w:highlight w:val="lightGray"/>
              </w:rPr>
              <w:t>I</w:t>
            </w:r>
            <w:r w:rsidRPr="009D3180">
              <w:rPr>
                <w:i/>
                <w:highlight w:val="lightGray"/>
              </w:rPr>
              <w:t xml:space="preserve">f limitations apply include 'Limitations on </w:t>
            </w:r>
            <w:r w:rsidRPr="00C36438">
              <w:rPr>
                <w:i/>
                <w:highlight w:val="lightGray"/>
              </w:rPr>
              <w:t>U</w:t>
            </w:r>
            <w:r w:rsidRPr="00CB145D">
              <w:rPr>
                <w:i/>
                <w:highlight w:val="lightGray"/>
              </w:rPr>
              <w:t>se</w:t>
            </w:r>
            <w:r w:rsidRPr="009D3180">
              <w:rPr>
                <w:i/>
                <w:highlight w:val="lightGray"/>
              </w:rPr>
              <w:t xml:space="preserve"> are set out in </w:t>
            </w:r>
            <w:r>
              <w:rPr>
                <w:i/>
                <w:highlight w:val="lightGray"/>
              </w:rPr>
              <w:t>section</w:t>
            </w:r>
            <w:r w:rsidRPr="009D3180">
              <w:rPr>
                <w:i/>
                <w:highlight w:val="lightGray"/>
              </w:rPr>
              <w:t xml:space="preserve"> </w:t>
            </w:r>
            <w:r>
              <w:rPr>
                <w:i/>
                <w:highlight w:val="lightGray"/>
              </w:rPr>
              <w:fldChar w:fldCharType="begin"/>
            </w:r>
            <w:r>
              <w:rPr>
                <w:i/>
                <w:highlight w:val="lightGray"/>
              </w:rPr>
              <w:instrText xml:space="preserve"> REF _Ref94640499 \r \h </w:instrText>
            </w:r>
            <w:r>
              <w:rPr>
                <w:i/>
                <w:highlight w:val="lightGray"/>
              </w:rPr>
            </w:r>
            <w:r>
              <w:rPr>
                <w:i/>
                <w:highlight w:val="lightGray"/>
              </w:rPr>
              <w:fldChar w:fldCharType="separate"/>
            </w:r>
            <w:r w:rsidR="00976E3B">
              <w:rPr>
                <w:i/>
                <w:highlight w:val="lightGray"/>
              </w:rPr>
              <w:t>5.2</w:t>
            </w:r>
            <w:r>
              <w:rPr>
                <w:i/>
                <w:highlight w:val="lightGray"/>
              </w:rPr>
              <w:fldChar w:fldCharType="end"/>
            </w:r>
            <w:r w:rsidRPr="009D3180">
              <w:rPr>
                <w:i/>
                <w:highlight w:val="lightGray"/>
              </w:rPr>
              <w:t xml:space="preserve"> of this Schedule.' or in</w:t>
            </w:r>
            <w:r>
              <w:rPr>
                <w:i/>
                <w:highlight w:val="lightGray"/>
              </w:rPr>
              <w:t>sert</w:t>
            </w:r>
            <w:r w:rsidRPr="009D3180">
              <w:rPr>
                <w:i/>
                <w:highlight w:val="lightGray"/>
              </w:rPr>
              <w:t xml:space="preserve"> 'N/A'.</w:t>
            </w:r>
            <w:r>
              <w:t>]</w:t>
            </w:r>
          </w:p>
        </w:tc>
      </w:tr>
      <w:tr w:rsidR="00EA5B41" w14:paraId="56368D9E" w14:textId="77777777" w:rsidTr="00A0381E">
        <w:tc>
          <w:tcPr>
            <w:tcW w:w="1211" w:type="pct"/>
          </w:tcPr>
          <w:p w14:paraId="35E934BB" w14:textId="77777777" w:rsidR="00EA5B41" w:rsidRDefault="00EA5B41" w:rsidP="00A0381E">
            <w:pPr>
              <w:keepNext/>
              <w:keepLines/>
              <w:spacing w:before="120" w:after="120"/>
            </w:pPr>
            <w:r>
              <w:t>Third Party IPR</w:t>
            </w:r>
          </w:p>
        </w:tc>
        <w:tc>
          <w:tcPr>
            <w:tcW w:w="3789" w:type="pct"/>
          </w:tcPr>
          <w:p w14:paraId="4E98C7D1" w14:textId="4C4769A2" w:rsidR="00EA5B41" w:rsidRDefault="00EA5B41" w:rsidP="00A0381E">
            <w:pPr>
              <w:keepNext/>
              <w:keepLines/>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Pr>
                <w:i/>
                <w:highlight w:val="lightGray"/>
              </w:rPr>
              <w:fldChar w:fldCharType="begin"/>
            </w:r>
            <w:r>
              <w:rPr>
                <w:i/>
                <w:highlight w:val="lightGray"/>
              </w:rPr>
              <w:instrText xml:space="preserve"> REF _Ref85196690 \r \h </w:instrText>
            </w:r>
            <w:r>
              <w:rPr>
                <w:i/>
                <w:highlight w:val="lightGray"/>
              </w:rPr>
            </w:r>
            <w:r>
              <w:rPr>
                <w:i/>
                <w:highlight w:val="lightGray"/>
              </w:rPr>
              <w:fldChar w:fldCharType="separate"/>
            </w:r>
            <w:r w:rsidR="00976E3B">
              <w:rPr>
                <w:i/>
                <w:highlight w:val="lightGray"/>
              </w:rPr>
              <w:t>6</w:t>
            </w:r>
            <w:r>
              <w:rPr>
                <w:i/>
                <w:highlight w:val="lightGray"/>
              </w:rPr>
              <w:fldChar w:fldCharType="end"/>
            </w:r>
            <w:r>
              <w:rPr>
                <w:i/>
                <w:highlight w:val="lightGray"/>
              </w:rPr>
              <w:t xml:space="preserve"> </w:t>
            </w:r>
            <w:r w:rsidRPr="001F0911">
              <w:rPr>
                <w:i/>
                <w:highlight w:val="lightGray"/>
              </w:rPr>
              <w:t>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rsidRPr="007226A5">
              <w:t>]</w:t>
            </w:r>
          </w:p>
        </w:tc>
      </w:tr>
    </w:tbl>
    <w:p w14:paraId="05E3C76F" w14:textId="77777777" w:rsidR="00EA5B41" w:rsidRDefault="00EA5B41" w:rsidP="00EA5B41"/>
    <w:p w14:paraId="0E66A96C" w14:textId="77777777" w:rsidR="00EA5B41" w:rsidRDefault="00EA5B41" w:rsidP="00536D72">
      <w:pPr>
        <w:pStyle w:val="Schedule1"/>
      </w:pPr>
      <w:bookmarkStart w:id="551" w:name="_Ref94640568"/>
      <w:r>
        <w:t>Purpose</w:t>
      </w:r>
      <w:bookmarkEnd w:id="548"/>
      <w:bookmarkEnd w:id="549"/>
      <w:bookmarkEnd w:id="550"/>
      <w:bookmarkEnd w:id="551"/>
    </w:p>
    <w:p w14:paraId="137E3B46" w14:textId="77777777" w:rsidR="00EA5B41" w:rsidRDefault="00EA5B41" w:rsidP="00EA5B41">
      <w:pPr>
        <w:spacing w:before="120" w:after="120"/>
        <w:rPr>
          <w:i/>
        </w:rPr>
      </w:pPr>
      <w:r w:rsidRPr="00C276DF">
        <w:t>[</w:t>
      </w:r>
      <w:r w:rsidRPr="00C415D6">
        <w:rPr>
          <w:i/>
          <w:highlight w:val="lightGray"/>
        </w:rPr>
        <w:t xml:space="preserve">Insert the purpose for which the parties are permitted to use the </w:t>
      </w:r>
      <w:r>
        <w:rPr>
          <w:i/>
          <w:highlight w:val="lightGray"/>
        </w:rPr>
        <w:t>Project IP</w:t>
      </w:r>
      <w:r w:rsidRPr="00C415D6">
        <w:rPr>
          <w:i/>
          <w:highlight w:val="lightGray"/>
        </w:rPr>
        <w:t xml:space="preserve"> of the Project</w:t>
      </w:r>
      <w:r w:rsidRPr="000E5655">
        <w:rPr>
          <w:i/>
        </w:rPr>
        <w:t>.</w:t>
      </w:r>
      <w:r>
        <w:rPr>
          <w:i/>
        </w:rPr>
        <w:t>]</w:t>
      </w:r>
    </w:p>
    <w:p w14:paraId="6CB4B841" w14:textId="77777777" w:rsidR="00EA5B41" w:rsidRPr="000E5655" w:rsidRDefault="00EA5B41" w:rsidP="00EA5B41">
      <w:pPr>
        <w:shd w:val="clear" w:color="auto" w:fill="FFFFFF" w:themeFill="background1"/>
        <w:spacing w:before="120" w:after="120"/>
        <w:rPr>
          <w:i/>
        </w:rPr>
      </w:pPr>
    </w:p>
    <w:p w14:paraId="6C0D8EEB" w14:textId="77777777" w:rsidR="00EA5B41" w:rsidRDefault="00EA5B41" w:rsidP="00536D72">
      <w:pPr>
        <w:pStyle w:val="Schedule1"/>
      </w:pPr>
      <w:bookmarkStart w:id="552" w:name="_Ref93652048"/>
      <w:bookmarkStart w:id="553" w:name="_Ref94711664"/>
      <w:bookmarkStart w:id="554" w:name="_Ref85103858"/>
      <w:bookmarkStart w:id="555" w:name="_Toc87871489"/>
      <w:bookmarkStart w:id="556" w:name="_Toc87710855"/>
      <w:bookmarkStart w:id="557" w:name="_Ref87710942"/>
      <w:bookmarkStart w:id="558" w:name="_Ref87712209"/>
      <w:r>
        <w:t>R</w:t>
      </w:r>
      <w:r w:rsidRPr="0010667E">
        <w:t>egistration and protection of the IPR</w:t>
      </w:r>
      <w:bookmarkEnd w:id="552"/>
      <w:bookmarkEnd w:id="553"/>
    </w:p>
    <w:p w14:paraId="5F30D092" w14:textId="77777777" w:rsidR="00EA5B41" w:rsidRDefault="00EA5B41" w:rsidP="00536D72">
      <w:pPr>
        <w:pStyle w:val="Schedule2"/>
      </w:pPr>
      <w:bookmarkStart w:id="559" w:name="_Ref100123449"/>
      <w:r w:rsidRPr="00165B5E">
        <w:t>Party responsible for registration and protection of IPR</w:t>
      </w:r>
      <w:bookmarkEnd w:id="559"/>
    </w:p>
    <w:p w14:paraId="6EBE4CF9" w14:textId="2EE11472" w:rsidR="00EA5B41" w:rsidRPr="00890178" w:rsidRDefault="00EA5B41" w:rsidP="00EA5B41">
      <w:pPr>
        <w:keepNext/>
        <w:keepLines/>
        <w:spacing w:before="120" w:after="120"/>
        <w:rPr>
          <w:i/>
        </w:rPr>
      </w:pPr>
      <w:r w:rsidRPr="00C276DF">
        <w:t>[</w:t>
      </w:r>
      <w:r w:rsidRPr="00F057D9">
        <w:rPr>
          <w:i/>
          <w:highlight w:val="lightGray"/>
        </w:rPr>
        <w:t>I</w:t>
      </w:r>
      <w:r>
        <w:rPr>
          <w:i/>
          <w:highlight w:val="lightGray"/>
        </w:rPr>
        <w:t>dentify the party responsible for the registration and protection of IPR.</w:t>
      </w:r>
      <w:r w:rsidRPr="00F057D9">
        <w:t>]</w:t>
      </w:r>
      <w:r w:rsidRPr="000E5655">
        <w:rPr>
          <w:i/>
        </w:rPr>
        <w:t xml:space="preserve">  </w:t>
      </w:r>
    </w:p>
    <w:p w14:paraId="159BE7CB" w14:textId="0BDA1403" w:rsidR="00EA5B41" w:rsidRPr="008D1326" w:rsidRDefault="00581E2D" w:rsidP="00536D72">
      <w:pPr>
        <w:pStyle w:val="Schedule2"/>
      </w:pPr>
      <w:bookmarkStart w:id="560" w:name="_Ref100123458"/>
      <w:r>
        <w:rPr>
          <w:noProof/>
        </w:rPr>
        <mc:AlternateContent>
          <mc:Choice Requires="wps">
            <w:drawing>
              <wp:anchor distT="0" distB="0" distL="114300" distR="114300" simplePos="0" relativeHeight="251727872" behindDoc="0" locked="0" layoutInCell="1" allowOverlap="1" wp14:anchorId="58177214" wp14:editId="422BA14A">
                <wp:simplePos x="0" y="0"/>
                <wp:positionH relativeFrom="column">
                  <wp:posOffset>3944275</wp:posOffset>
                </wp:positionH>
                <wp:positionV relativeFrom="paragraph">
                  <wp:posOffset>56859</wp:posOffset>
                </wp:positionV>
                <wp:extent cx="2631440" cy="1602463"/>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2631440" cy="1602463"/>
                        </a:xfrm>
                        <a:prstGeom prst="rect">
                          <a:avLst/>
                        </a:prstGeom>
                        <a:solidFill>
                          <a:schemeClr val="accent6"/>
                        </a:solidFill>
                        <a:ln w="6350">
                          <a:noFill/>
                        </a:ln>
                      </wps:spPr>
                      <wps:txbx>
                        <w:txbxContent>
                          <w:p w14:paraId="027B9A05" w14:textId="3D03EF29" w:rsidR="00EA5B41" w:rsidRDefault="00EA5B41" w:rsidP="00EA5B41">
                            <w:pPr>
                              <w:spacing w:after="120"/>
                              <w:rPr>
                                <w:sz w:val="16"/>
                              </w:rPr>
                            </w:pPr>
                            <w:r w:rsidRPr="00F55F32">
                              <w:rPr>
                                <w:b/>
                                <w:i/>
                                <w:sz w:val="16"/>
                              </w:rPr>
                              <w:t xml:space="preserve">Guidance Note for </w:t>
                            </w:r>
                            <w:r>
                              <w:rPr>
                                <w:b/>
                                <w:i/>
                                <w:sz w:val="16"/>
                              </w:rPr>
                              <w:t xml:space="preserve">section </w:t>
                            </w:r>
                            <w:r w:rsidR="00976E3B">
                              <w:rPr>
                                <w:b/>
                                <w:i/>
                                <w:sz w:val="16"/>
                              </w:rPr>
                              <w:t xml:space="preserve">4 </w:t>
                            </w:r>
                            <w:r>
                              <w:rPr>
                                <w:b/>
                                <w:i/>
                                <w:sz w:val="16"/>
                              </w:rPr>
                              <w:t xml:space="preserve">of </w:t>
                            </w:r>
                            <w:r>
                              <w:rPr>
                                <w:b/>
                                <w:i/>
                                <w:sz w:val="16"/>
                              </w:rPr>
                              <w:fldChar w:fldCharType="begin"/>
                            </w:r>
                            <w:r>
                              <w:rPr>
                                <w:b/>
                                <w:i/>
                                <w:sz w:val="16"/>
                              </w:rPr>
                              <w:instrText xml:space="preserve"> REF _Ref85103790 \w \h </w:instrText>
                            </w:r>
                            <w:r>
                              <w:rPr>
                                <w:b/>
                                <w:i/>
                                <w:sz w:val="16"/>
                              </w:rPr>
                            </w:r>
                            <w:r>
                              <w:rPr>
                                <w:b/>
                                <w:i/>
                                <w:sz w:val="16"/>
                              </w:rPr>
                              <w:fldChar w:fldCharType="separate"/>
                            </w:r>
                            <w:r w:rsidR="00976E3B">
                              <w:rPr>
                                <w:b/>
                                <w:i/>
                                <w:sz w:val="16"/>
                              </w:rPr>
                              <w:t>Schedule 3</w:t>
                            </w:r>
                            <w:r>
                              <w:rPr>
                                <w:b/>
                                <w:i/>
                                <w:sz w:val="16"/>
                              </w:rPr>
                              <w:fldChar w:fldCharType="end"/>
                            </w:r>
                            <w:r>
                              <w:rPr>
                                <w:b/>
                                <w:i/>
                                <w:sz w:val="16"/>
                              </w:rPr>
                              <w:t>:</w:t>
                            </w:r>
                            <w:r w:rsidRPr="0042514F">
                              <w:rPr>
                                <w:sz w:val="16"/>
                              </w:rPr>
                              <w:t xml:space="preserve"> </w:t>
                            </w:r>
                            <w:r w:rsidRPr="00AD421A">
                              <w:rPr>
                                <w:sz w:val="16"/>
                              </w:rPr>
                              <w:t xml:space="preserve">If the parties agree that the IPR created by the Project in the </w:t>
                            </w:r>
                            <w:r>
                              <w:rPr>
                                <w:sz w:val="16"/>
                              </w:rPr>
                              <w:t>Project IP</w:t>
                            </w:r>
                            <w:r w:rsidRPr="00AD421A">
                              <w:rPr>
                                <w:sz w:val="16"/>
                              </w:rPr>
                              <w:t xml:space="preserve"> will be subject to a registration process/</w:t>
                            </w:r>
                            <w:r w:rsidRPr="00D45C09">
                              <w:rPr>
                                <w:sz w:val="16"/>
                              </w:rPr>
                              <w:t>assessment at the conclusion of the Project</w:t>
                            </w:r>
                            <w:r>
                              <w:rPr>
                                <w:sz w:val="16"/>
                              </w:rPr>
                              <w:t xml:space="preserve"> or there should be any obligations in relation to defending an infringement action</w:t>
                            </w:r>
                            <w:r w:rsidRPr="00D45C09">
                              <w:rPr>
                                <w:sz w:val="16"/>
                              </w:rPr>
                              <w:t xml:space="preserve">, the </w:t>
                            </w:r>
                            <w:r>
                              <w:rPr>
                                <w:sz w:val="16"/>
                              </w:rPr>
                              <w:t>details (including entity responsible) and</w:t>
                            </w:r>
                            <w:r w:rsidRPr="00D45C09">
                              <w:rPr>
                                <w:sz w:val="16"/>
                              </w:rPr>
                              <w:t xml:space="preserve"> process should be detailed here.</w:t>
                            </w:r>
                            <w:r>
                              <w:rPr>
                                <w:sz w:val="16"/>
                              </w:rPr>
                              <w:t xml:space="preserve">  </w:t>
                            </w:r>
                          </w:p>
                          <w:p w14:paraId="5AD070E8" w14:textId="653DB447" w:rsidR="00EA5B41" w:rsidRPr="008F5C24" w:rsidRDefault="00EA5B41" w:rsidP="00EA5B41">
                            <w:pPr>
                              <w:spacing w:after="120"/>
                              <w:rPr>
                                <w:b/>
                                <w:i/>
                                <w:sz w:val="16"/>
                              </w:rPr>
                            </w:pPr>
                            <w:r>
                              <w:rPr>
                                <w:sz w:val="16"/>
                              </w:rPr>
                              <w:t xml:space="preserve">If a Licensee is responsible for the registration and protection of the IPR in the Project IP, this should be specified in section </w:t>
                            </w:r>
                            <w:r>
                              <w:rPr>
                                <w:sz w:val="16"/>
                              </w:rPr>
                              <w:fldChar w:fldCharType="begin"/>
                            </w:r>
                            <w:r>
                              <w:rPr>
                                <w:sz w:val="16"/>
                              </w:rPr>
                              <w:instrText xml:space="preserve"> REF _Ref100123449 \n \h </w:instrText>
                            </w:r>
                            <w:r>
                              <w:rPr>
                                <w:sz w:val="16"/>
                              </w:rPr>
                            </w:r>
                            <w:r>
                              <w:rPr>
                                <w:sz w:val="16"/>
                              </w:rPr>
                              <w:fldChar w:fldCharType="separate"/>
                            </w:r>
                            <w:r w:rsidR="00976E3B">
                              <w:rPr>
                                <w:sz w:val="16"/>
                              </w:rPr>
                              <w:t>4.1</w:t>
                            </w:r>
                            <w:r>
                              <w:rPr>
                                <w:sz w:val="16"/>
                              </w:rPr>
                              <w:fldChar w:fldCharType="end"/>
                            </w:r>
                            <w:r>
                              <w:rPr>
                                <w:sz w:val="16"/>
                              </w:rPr>
                              <w:t xml:space="preserve"> of this Schedule, including which party is responsible.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77214" id="Text Box 137" o:spid="_x0000_s1140" type="#_x0000_t202" style="position:absolute;left:0;text-align:left;margin-left:310.55pt;margin-top:4.5pt;width:207.2pt;height:12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" fillcolor="#e9e4de [3209]" stroked="f" strokeweight=".5pt">
                <v:textbox>
                  <w:txbxContent>
                    <w:p w14:paraId="027B9A05" w14:textId="3D03EF29" w:rsidR="00EA5B41" w:rsidRDefault="00EA5B41" w:rsidP="00EA5B41">
                      <w:pPr>
                        <w:spacing w:after="120"/>
                        <w:rPr>
                          <w:sz w:val="16"/>
                        </w:rPr>
                      </w:pPr>
                      <w:r w:rsidRPr="00F55F32">
                        <w:rPr>
                          <w:b/>
                          <w:i/>
                          <w:sz w:val="16"/>
                        </w:rPr>
                        <w:t xml:space="preserve">Guidance Note for </w:t>
                      </w:r>
                      <w:r>
                        <w:rPr>
                          <w:b/>
                          <w:i/>
                          <w:sz w:val="16"/>
                        </w:rPr>
                        <w:t xml:space="preserve">section </w:t>
                      </w:r>
                      <w:r w:rsidR="00976E3B">
                        <w:rPr>
                          <w:b/>
                          <w:i/>
                          <w:sz w:val="16"/>
                        </w:rPr>
                        <w:t xml:space="preserve">4 </w:t>
                      </w:r>
                      <w:r>
                        <w:rPr>
                          <w:b/>
                          <w:i/>
                          <w:sz w:val="16"/>
                        </w:rPr>
                        <w:t xml:space="preserve">of </w:t>
                      </w:r>
                      <w:r>
                        <w:rPr>
                          <w:b/>
                          <w:i/>
                          <w:sz w:val="16"/>
                        </w:rPr>
                        <w:fldChar w:fldCharType="begin"/>
                      </w:r>
                      <w:r>
                        <w:rPr>
                          <w:b/>
                          <w:i/>
                          <w:sz w:val="16"/>
                        </w:rPr>
                        <w:instrText xml:space="preserve"> REF _Ref85103790 \w \h </w:instrText>
                      </w:r>
                      <w:r>
                        <w:rPr>
                          <w:b/>
                          <w:i/>
                          <w:sz w:val="16"/>
                        </w:rPr>
                      </w:r>
                      <w:r>
                        <w:rPr>
                          <w:b/>
                          <w:i/>
                          <w:sz w:val="16"/>
                        </w:rPr>
                        <w:fldChar w:fldCharType="separate"/>
                      </w:r>
                      <w:r w:rsidR="00976E3B">
                        <w:rPr>
                          <w:b/>
                          <w:i/>
                          <w:sz w:val="16"/>
                        </w:rPr>
                        <w:t>Schedule 3</w:t>
                      </w:r>
                      <w:r>
                        <w:rPr>
                          <w:b/>
                          <w:i/>
                          <w:sz w:val="16"/>
                        </w:rPr>
                        <w:fldChar w:fldCharType="end"/>
                      </w:r>
                      <w:r>
                        <w:rPr>
                          <w:b/>
                          <w:i/>
                          <w:sz w:val="16"/>
                        </w:rPr>
                        <w:t>:</w:t>
                      </w:r>
                      <w:r w:rsidRPr="0042514F">
                        <w:rPr>
                          <w:sz w:val="16"/>
                        </w:rPr>
                        <w:t xml:space="preserve"> </w:t>
                      </w:r>
                      <w:r w:rsidRPr="00AD421A">
                        <w:rPr>
                          <w:sz w:val="16"/>
                        </w:rPr>
                        <w:t xml:space="preserve">If the parties agree that the IPR created by the Project in the </w:t>
                      </w:r>
                      <w:r>
                        <w:rPr>
                          <w:sz w:val="16"/>
                        </w:rPr>
                        <w:t>Project IP</w:t>
                      </w:r>
                      <w:r w:rsidRPr="00AD421A">
                        <w:rPr>
                          <w:sz w:val="16"/>
                        </w:rPr>
                        <w:t xml:space="preserve"> will be subject to a registration process/</w:t>
                      </w:r>
                      <w:r w:rsidRPr="00D45C09">
                        <w:rPr>
                          <w:sz w:val="16"/>
                        </w:rPr>
                        <w:t>assessment at the conclusion of the Project</w:t>
                      </w:r>
                      <w:r>
                        <w:rPr>
                          <w:sz w:val="16"/>
                        </w:rPr>
                        <w:t xml:space="preserve"> or there should be any obligations in relation to defending an infringement action</w:t>
                      </w:r>
                      <w:r w:rsidRPr="00D45C09">
                        <w:rPr>
                          <w:sz w:val="16"/>
                        </w:rPr>
                        <w:t xml:space="preserve">, the </w:t>
                      </w:r>
                      <w:r>
                        <w:rPr>
                          <w:sz w:val="16"/>
                        </w:rPr>
                        <w:t>details (including entity responsible) and</w:t>
                      </w:r>
                      <w:r w:rsidRPr="00D45C09">
                        <w:rPr>
                          <w:sz w:val="16"/>
                        </w:rPr>
                        <w:t xml:space="preserve"> process should be detailed here.</w:t>
                      </w:r>
                      <w:r>
                        <w:rPr>
                          <w:sz w:val="16"/>
                        </w:rPr>
                        <w:t xml:space="preserve">  </w:t>
                      </w:r>
                    </w:p>
                    <w:p w14:paraId="5AD070E8" w14:textId="653DB447" w:rsidR="00EA5B41" w:rsidRPr="008F5C24" w:rsidRDefault="00EA5B41" w:rsidP="00EA5B41">
                      <w:pPr>
                        <w:spacing w:after="120"/>
                        <w:rPr>
                          <w:b/>
                          <w:i/>
                          <w:sz w:val="16"/>
                        </w:rPr>
                      </w:pPr>
                      <w:r>
                        <w:rPr>
                          <w:sz w:val="16"/>
                        </w:rPr>
                        <w:t xml:space="preserve">If a Licensee is responsible for the registration and protection of the IPR in the Project IP, this should be specified in section </w:t>
                      </w:r>
                      <w:r>
                        <w:rPr>
                          <w:sz w:val="16"/>
                        </w:rPr>
                        <w:fldChar w:fldCharType="begin"/>
                      </w:r>
                      <w:r>
                        <w:rPr>
                          <w:sz w:val="16"/>
                        </w:rPr>
                        <w:instrText xml:space="preserve"> REF _Ref100123449 \n \h </w:instrText>
                      </w:r>
                      <w:r>
                        <w:rPr>
                          <w:sz w:val="16"/>
                        </w:rPr>
                      </w:r>
                      <w:r>
                        <w:rPr>
                          <w:sz w:val="16"/>
                        </w:rPr>
                        <w:fldChar w:fldCharType="separate"/>
                      </w:r>
                      <w:r w:rsidR="00976E3B">
                        <w:rPr>
                          <w:sz w:val="16"/>
                        </w:rPr>
                        <w:t>4.1</w:t>
                      </w:r>
                      <w:r>
                        <w:rPr>
                          <w:sz w:val="16"/>
                        </w:rPr>
                        <w:fldChar w:fldCharType="end"/>
                      </w:r>
                      <w:r>
                        <w:rPr>
                          <w:sz w:val="16"/>
                        </w:rPr>
                        <w:t xml:space="preserve"> of this Schedule, including which party is responsible.</w:t>
                      </w:r>
                    </w:p>
                  </w:txbxContent>
                </v:textbox>
              </v:shape>
            </w:pict>
          </mc:Fallback>
        </mc:AlternateContent>
      </w:r>
      <w:r w:rsidR="00EA5B41" w:rsidRPr="00165B5E">
        <w:t>Process for registration and protection of IPR</w:t>
      </w:r>
      <w:bookmarkEnd w:id="560"/>
    </w:p>
    <w:p w14:paraId="191809A0" w14:textId="61DD65E5" w:rsidR="00EA5B41" w:rsidRPr="0010667E" w:rsidRDefault="00EA5B41" w:rsidP="00EA5B41">
      <w:pPr>
        <w:pStyle w:val="IndentParaLevel1"/>
        <w:ind w:left="0"/>
      </w:pPr>
      <w:r>
        <w:t>[</w:t>
      </w:r>
      <w:r w:rsidRPr="00890178">
        <w:rPr>
          <w:i/>
          <w:iCs/>
          <w:highlight w:val="lightGray"/>
        </w:rPr>
        <w:t xml:space="preserve">Insert details </w:t>
      </w:r>
      <w:r w:rsidRPr="008D1326">
        <w:rPr>
          <w:i/>
          <w:iCs/>
          <w:shd w:val="clear" w:color="auto" w:fill="D9D9D9" w:themeFill="background1" w:themeFillShade="D9"/>
        </w:rPr>
        <w:t xml:space="preserve">of any registration process/assessment or protection of IPR in the Project IP required following the conclusion of the Project </w:t>
      </w:r>
      <w:r w:rsidRPr="00890178">
        <w:rPr>
          <w:i/>
          <w:iCs/>
          <w:highlight w:val="lightGray"/>
        </w:rPr>
        <w:t>or insert 'Not Applicable'.</w:t>
      </w:r>
      <w:r>
        <w:t>]</w:t>
      </w:r>
    </w:p>
    <w:p w14:paraId="4A35FF6A" w14:textId="77777777" w:rsidR="00EA5B41" w:rsidRPr="000E5655" w:rsidRDefault="00EA5B41" w:rsidP="00536D72">
      <w:pPr>
        <w:pStyle w:val="Schedule1"/>
        <w:rPr>
          <w:b w:val="0"/>
        </w:rPr>
      </w:pPr>
      <w:bookmarkStart w:id="561" w:name="_Ref93665696"/>
      <w:r>
        <w:t>Research Tools and Pre-existing IPR</w:t>
      </w:r>
      <w:bookmarkEnd w:id="554"/>
      <w:bookmarkEnd w:id="555"/>
      <w:bookmarkEnd w:id="556"/>
      <w:bookmarkEnd w:id="557"/>
      <w:bookmarkEnd w:id="558"/>
      <w:bookmarkEnd w:id="561"/>
    </w:p>
    <w:p w14:paraId="14945981" w14:textId="44BC20DA" w:rsidR="00EA5B41" w:rsidRPr="00AD421A" w:rsidRDefault="00581E2D" w:rsidP="00536D72">
      <w:pPr>
        <w:pStyle w:val="Schedule2"/>
        <w:rPr>
          <w:i/>
        </w:rPr>
      </w:pPr>
      <w:bookmarkStart w:id="562" w:name="_Toc93666715"/>
      <w:bookmarkStart w:id="563" w:name="_Toc93666846"/>
      <w:bookmarkStart w:id="564" w:name="_Toc94711891"/>
      <w:bookmarkEnd w:id="562"/>
      <w:bookmarkEnd w:id="563"/>
      <w:bookmarkEnd w:id="564"/>
      <w:r>
        <w:rPr>
          <w:noProof/>
        </w:rPr>
        <mc:AlternateContent>
          <mc:Choice Requires="wps">
            <w:drawing>
              <wp:anchor distT="0" distB="0" distL="114300" distR="114300" simplePos="0" relativeHeight="251659264" behindDoc="0" locked="0" layoutInCell="1" allowOverlap="1" wp14:anchorId="50B81EB2" wp14:editId="5E756A40">
                <wp:simplePos x="0" y="0"/>
                <wp:positionH relativeFrom="page">
                  <wp:posOffset>4839855</wp:posOffset>
                </wp:positionH>
                <wp:positionV relativeFrom="paragraph">
                  <wp:posOffset>282286</wp:posOffset>
                </wp:positionV>
                <wp:extent cx="2631440" cy="932873"/>
                <wp:effectExtent l="0" t="0" r="0" b="635"/>
                <wp:wrapNone/>
                <wp:docPr id="57" name="Text Box 57"/>
                <wp:cNvGraphicFramePr/>
                <a:graphic xmlns:a="http://schemas.openxmlformats.org/drawingml/2006/main">
                  <a:graphicData uri="http://schemas.microsoft.com/office/word/2010/wordprocessingShape">
                    <wps:wsp>
                      <wps:cNvSpPr txBox="1"/>
                      <wps:spPr>
                        <a:xfrm>
                          <a:off x="0" y="0"/>
                          <a:ext cx="2631440" cy="932873"/>
                        </a:xfrm>
                        <a:prstGeom prst="rect">
                          <a:avLst/>
                        </a:prstGeom>
                        <a:solidFill>
                          <a:schemeClr val="accent6"/>
                        </a:solidFill>
                        <a:ln w="6350">
                          <a:noFill/>
                        </a:ln>
                      </wps:spPr>
                      <wps:txbx>
                        <w:txbxContent>
                          <w:p w14:paraId="09884BE1" w14:textId="6E7098D3" w:rsidR="00EA5B41" w:rsidRPr="008F5C24" w:rsidRDefault="00EA5B41" w:rsidP="00EA5B41">
                            <w:pPr>
                              <w:rPr>
                                <w:b/>
                                <w:i/>
                                <w:sz w:val="16"/>
                              </w:rPr>
                            </w:pPr>
                            <w:r w:rsidRPr="00F55F32">
                              <w:rPr>
                                <w:b/>
                                <w:i/>
                                <w:sz w:val="16"/>
                              </w:rPr>
                              <w:t xml:space="preserve">Guidance Note for </w:t>
                            </w:r>
                            <w:r>
                              <w:rPr>
                                <w:b/>
                                <w:i/>
                                <w:sz w:val="16"/>
                              </w:rPr>
                              <w:t xml:space="preserve">section </w:t>
                            </w:r>
                            <w:r w:rsidR="00976E3B">
                              <w:rPr>
                                <w:b/>
                                <w:i/>
                                <w:sz w:val="16"/>
                              </w:rPr>
                              <w:t>5</w:t>
                            </w:r>
                            <w:r w:rsidR="00A72F09">
                              <w:rPr>
                                <w:b/>
                                <w:i/>
                                <w:sz w:val="16"/>
                              </w:rPr>
                              <w:t xml:space="preserve"> </w:t>
                            </w:r>
                            <w:r>
                              <w:rPr>
                                <w:b/>
                                <w:i/>
                                <w:sz w:val="16"/>
                              </w:rPr>
                              <w:t xml:space="preserve">of </w:t>
                            </w:r>
                            <w:r>
                              <w:rPr>
                                <w:b/>
                                <w:i/>
                                <w:sz w:val="16"/>
                              </w:rPr>
                              <w:fldChar w:fldCharType="begin"/>
                            </w:r>
                            <w:r>
                              <w:rPr>
                                <w:b/>
                                <w:i/>
                                <w:sz w:val="16"/>
                              </w:rPr>
                              <w:instrText xml:space="preserve"> REF _Ref85103790 \w \h </w:instrText>
                            </w:r>
                            <w:r>
                              <w:rPr>
                                <w:b/>
                                <w:i/>
                                <w:sz w:val="16"/>
                              </w:rPr>
                            </w:r>
                            <w:r>
                              <w:rPr>
                                <w:b/>
                                <w:i/>
                                <w:sz w:val="16"/>
                              </w:rPr>
                              <w:fldChar w:fldCharType="separate"/>
                            </w:r>
                            <w:r w:rsidR="00976E3B">
                              <w:rPr>
                                <w:b/>
                                <w:i/>
                                <w:sz w:val="16"/>
                              </w:rPr>
                              <w:t>Schedule 3</w:t>
                            </w:r>
                            <w:r>
                              <w:rPr>
                                <w:b/>
                                <w:i/>
                                <w:sz w:val="16"/>
                              </w:rPr>
                              <w:fldChar w:fldCharType="end"/>
                            </w:r>
                            <w:r>
                              <w:rPr>
                                <w:b/>
                                <w:i/>
                                <w:sz w:val="16"/>
                              </w:rPr>
                              <w:t>:</w:t>
                            </w:r>
                            <w:r w:rsidRPr="0042514F">
                              <w:rPr>
                                <w:sz w:val="16"/>
                              </w:rPr>
                              <w:t xml:space="preserve"> </w:t>
                            </w:r>
                            <w:r w:rsidRPr="00871E0F">
                              <w:rPr>
                                <w:sz w:val="16"/>
                              </w:rPr>
                              <w:t xml:space="preserve">This section is not intended to be </w:t>
                            </w:r>
                            <w:proofErr w:type="gramStart"/>
                            <w:r w:rsidRPr="00871E0F">
                              <w:rPr>
                                <w:sz w:val="16"/>
                              </w:rPr>
                              <w:t>exhaustive, but</w:t>
                            </w:r>
                            <w:proofErr w:type="gramEnd"/>
                            <w:r w:rsidRPr="00871E0F">
                              <w:rPr>
                                <w:sz w:val="16"/>
                              </w:rPr>
                              <w:t xml:space="preserve"> allows the parties to specify their Materials/ Research Tools for clarity.</w:t>
                            </w:r>
                            <w:r w:rsidRPr="003A56A3">
                              <w:rPr>
                                <w:sz w:val="16"/>
                              </w:rPr>
                              <w:t xml:space="preserve"> </w:t>
                            </w:r>
                            <w:r>
                              <w:rPr>
                                <w:sz w:val="16"/>
                              </w:rPr>
                              <w:t>No</w:t>
                            </w:r>
                            <w:r w:rsidRPr="0076256C">
                              <w:rPr>
                                <w:sz w:val="16"/>
                              </w:rPr>
                              <w:t xml:space="preserve"> rights are granted to the </w:t>
                            </w:r>
                            <w:r>
                              <w:rPr>
                                <w:sz w:val="16"/>
                              </w:rPr>
                              <w:t>parties</w:t>
                            </w:r>
                            <w:r w:rsidRPr="0076256C">
                              <w:rPr>
                                <w:sz w:val="16"/>
                              </w:rPr>
                              <w:t xml:space="preserve"> in relation to the Research Tools</w:t>
                            </w:r>
                            <w:r>
                              <w:rPr>
                                <w:sz w:val="16"/>
                              </w:rPr>
                              <w:t xml:space="preserve"> (as Research Tools are excluded from the definition of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81EB2" id="Text Box 57" o:spid="_x0000_s1141" type="#_x0000_t202" style="position:absolute;left:0;text-align:left;margin-left:381.1pt;margin-top:22.25pt;width:207.2pt;height:7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" fillcolor="#e9e4de [3209]" stroked="f" strokeweight=".5pt">
                <v:textbox>
                  <w:txbxContent>
                    <w:p w14:paraId="09884BE1" w14:textId="6E7098D3" w:rsidR="00EA5B41" w:rsidRPr="008F5C24" w:rsidRDefault="00EA5B41" w:rsidP="00EA5B41">
                      <w:pPr>
                        <w:rPr>
                          <w:b/>
                          <w:i/>
                          <w:sz w:val="16"/>
                        </w:rPr>
                      </w:pPr>
                      <w:r w:rsidRPr="00F55F32">
                        <w:rPr>
                          <w:b/>
                          <w:i/>
                          <w:sz w:val="16"/>
                        </w:rPr>
                        <w:t xml:space="preserve">Guidance Note for </w:t>
                      </w:r>
                      <w:r>
                        <w:rPr>
                          <w:b/>
                          <w:i/>
                          <w:sz w:val="16"/>
                        </w:rPr>
                        <w:t xml:space="preserve">section </w:t>
                      </w:r>
                      <w:r w:rsidR="00976E3B">
                        <w:rPr>
                          <w:b/>
                          <w:i/>
                          <w:sz w:val="16"/>
                        </w:rPr>
                        <w:t>5</w:t>
                      </w:r>
                      <w:r w:rsidR="00A72F09">
                        <w:rPr>
                          <w:b/>
                          <w:i/>
                          <w:sz w:val="16"/>
                        </w:rPr>
                        <w:t xml:space="preserve"> </w:t>
                      </w:r>
                      <w:r>
                        <w:rPr>
                          <w:b/>
                          <w:i/>
                          <w:sz w:val="16"/>
                        </w:rPr>
                        <w:t xml:space="preserve">of </w:t>
                      </w:r>
                      <w:r>
                        <w:rPr>
                          <w:b/>
                          <w:i/>
                          <w:sz w:val="16"/>
                        </w:rPr>
                        <w:fldChar w:fldCharType="begin"/>
                      </w:r>
                      <w:r>
                        <w:rPr>
                          <w:b/>
                          <w:i/>
                          <w:sz w:val="16"/>
                        </w:rPr>
                        <w:instrText xml:space="preserve"> REF _Ref85103790 \w \h </w:instrText>
                      </w:r>
                      <w:r>
                        <w:rPr>
                          <w:b/>
                          <w:i/>
                          <w:sz w:val="16"/>
                        </w:rPr>
                      </w:r>
                      <w:r>
                        <w:rPr>
                          <w:b/>
                          <w:i/>
                          <w:sz w:val="16"/>
                        </w:rPr>
                        <w:fldChar w:fldCharType="separate"/>
                      </w:r>
                      <w:r w:rsidR="00976E3B">
                        <w:rPr>
                          <w:b/>
                          <w:i/>
                          <w:sz w:val="16"/>
                        </w:rPr>
                        <w:t>Schedule 3</w:t>
                      </w:r>
                      <w:r>
                        <w:rPr>
                          <w:b/>
                          <w:i/>
                          <w:sz w:val="16"/>
                        </w:rPr>
                        <w:fldChar w:fldCharType="end"/>
                      </w:r>
                      <w:r>
                        <w:rPr>
                          <w:b/>
                          <w:i/>
                          <w:sz w:val="16"/>
                        </w:rPr>
                        <w:t>:</w:t>
                      </w:r>
                      <w:r w:rsidRPr="0042514F">
                        <w:rPr>
                          <w:sz w:val="16"/>
                        </w:rPr>
                        <w:t xml:space="preserve"> </w:t>
                      </w:r>
                      <w:r w:rsidRPr="00871E0F">
                        <w:rPr>
                          <w:sz w:val="16"/>
                        </w:rPr>
                        <w:t xml:space="preserve">This section is not intended to be </w:t>
                      </w:r>
                      <w:proofErr w:type="gramStart"/>
                      <w:r w:rsidRPr="00871E0F">
                        <w:rPr>
                          <w:sz w:val="16"/>
                        </w:rPr>
                        <w:t>exhaustive, but</w:t>
                      </w:r>
                      <w:proofErr w:type="gramEnd"/>
                      <w:r w:rsidRPr="00871E0F">
                        <w:rPr>
                          <w:sz w:val="16"/>
                        </w:rPr>
                        <w:t xml:space="preserve"> allows the parties to specify their Materials/ Research Tools for clarity.</w:t>
                      </w:r>
                      <w:r w:rsidRPr="003A56A3">
                        <w:rPr>
                          <w:sz w:val="16"/>
                        </w:rPr>
                        <w:t xml:space="preserve"> </w:t>
                      </w:r>
                      <w:r>
                        <w:rPr>
                          <w:sz w:val="16"/>
                        </w:rPr>
                        <w:t>No</w:t>
                      </w:r>
                      <w:r w:rsidRPr="0076256C">
                        <w:rPr>
                          <w:sz w:val="16"/>
                        </w:rPr>
                        <w:t xml:space="preserve"> rights are granted to the </w:t>
                      </w:r>
                      <w:r>
                        <w:rPr>
                          <w:sz w:val="16"/>
                        </w:rPr>
                        <w:t>parties</w:t>
                      </w:r>
                      <w:r w:rsidRPr="0076256C">
                        <w:rPr>
                          <w:sz w:val="16"/>
                        </w:rPr>
                        <w:t xml:space="preserve"> in relation to the Research Tools</w:t>
                      </w:r>
                      <w:r>
                        <w:rPr>
                          <w:sz w:val="16"/>
                        </w:rPr>
                        <w:t xml:space="preserve"> (as Research Tools are excluded from the definition of Pre-existing IPR).</w:t>
                      </w:r>
                    </w:p>
                  </w:txbxContent>
                </v:textbox>
                <w10:wrap anchorx="page"/>
              </v:shape>
            </w:pict>
          </mc:Fallback>
        </mc:AlternateContent>
      </w:r>
      <w:r w:rsidR="00EA5B41" w:rsidRPr="00AD421A">
        <w:t>Research Tools</w:t>
      </w:r>
    </w:p>
    <w:tbl>
      <w:tblPr>
        <w:tblStyle w:val="TableGrid"/>
        <w:tblW w:w="0" w:type="auto"/>
        <w:tblLook w:val="04A0" w:firstRow="1" w:lastRow="0" w:firstColumn="1" w:lastColumn="0" w:noHBand="0" w:noVBand="1"/>
      </w:tblPr>
      <w:tblGrid>
        <w:gridCol w:w="1759"/>
        <w:gridCol w:w="2104"/>
        <w:gridCol w:w="2079"/>
      </w:tblGrid>
      <w:tr w:rsidR="00EA5B41" w:rsidRPr="002316C1" w14:paraId="0A715694" w14:textId="77777777" w:rsidTr="00A0381E">
        <w:tc>
          <w:tcPr>
            <w:tcW w:w="2263" w:type="dxa"/>
            <w:shd w:val="clear" w:color="auto" w:fill="D9D9D9" w:themeFill="background1" w:themeFillShade="D9"/>
          </w:tcPr>
          <w:p w14:paraId="1A3A7518" w14:textId="77777777" w:rsidR="00EA5B41" w:rsidRPr="002316C1" w:rsidRDefault="00EA5B41" w:rsidP="00A0381E">
            <w:pPr>
              <w:keepNext/>
              <w:keepLines/>
              <w:rPr>
                <w:b/>
              </w:rPr>
            </w:pPr>
            <w:r>
              <w:rPr>
                <w:b/>
              </w:rPr>
              <w:t>Contributing Party</w:t>
            </w:r>
          </w:p>
        </w:tc>
        <w:tc>
          <w:tcPr>
            <w:tcW w:w="3261" w:type="dxa"/>
            <w:shd w:val="clear" w:color="auto" w:fill="D9D9D9" w:themeFill="background1" w:themeFillShade="D9"/>
          </w:tcPr>
          <w:p w14:paraId="4FAADB48" w14:textId="77777777" w:rsidR="00EA5B41" w:rsidRPr="002316C1" w:rsidRDefault="00EA5B41" w:rsidP="00A0381E">
            <w:pPr>
              <w:keepNext/>
              <w:keepLines/>
              <w:rPr>
                <w:b/>
              </w:rPr>
            </w:pPr>
            <w:r w:rsidRPr="002316C1">
              <w:rPr>
                <w:b/>
              </w:rPr>
              <w:t>Description</w:t>
            </w:r>
          </w:p>
        </w:tc>
        <w:tc>
          <w:tcPr>
            <w:tcW w:w="3820" w:type="dxa"/>
            <w:shd w:val="clear" w:color="auto" w:fill="D9D9D9" w:themeFill="background1" w:themeFillShade="D9"/>
          </w:tcPr>
          <w:p w14:paraId="68AB3085" w14:textId="77777777" w:rsidR="00EA5B41" w:rsidRPr="002316C1" w:rsidRDefault="00EA5B41" w:rsidP="00A0381E">
            <w:pPr>
              <w:keepNext/>
              <w:keepLines/>
              <w:rPr>
                <w:b/>
              </w:rPr>
            </w:pPr>
            <w:r>
              <w:rPr>
                <w:b/>
              </w:rPr>
              <w:t>U</w:t>
            </w:r>
            <w:r w:rsidRPr="002316C1">
              <w:rPr>
                <w:b/>
              </w:rPr>
              <w:t xml:space="preserve">se in the </w:t>
            </w:r>
            <w:r>
              <w:rPr>
                <w:b/>
              </w:rPr>
              <w:t>P</w:t>
            </w:r>
            <w:r w:rsidRPr="002316C1">
              <w:rPr>
                <w:b/>
              </w:rPr>
              <w:t>roject</w:t>
            </w:r>
          </w:p>
        </w:tc>
      </w:tr>
      <w:tr w:rsidR="00EA5B41" w:rsidRPr="002316C1" w14:paraId="1070CF2B" w14:textId="77777777" w:rsidTr="00A0381E">
        <w:tc>
          <w:tcPr>
            <w:tcW w:w="2263" w:type="dxa"/>
          </w:tcPr>
          <w:p w14:paraId="391333B3" w14:textId="77777777" w:rsidR="00EA5B41" w:rsidRPr="002316C1" w:rsidRDefault="00EA5B41" w:rsidP="00A0381E">
            <w:pPr>
              <w:keepNext/>
              <w:keepLines/>
            </w:pPr>
          </w:p>
        </w:tc>
        <w:tc>
          <w:tcPr>
            <w:tcW w:w="3261" w:type="dxa"/>
          </w:tcPr>
          <w:p w14:paraId="30B31BE4" w14:textId="77777777" w:rsidR="00EA5B41" w:rsidRPr="002316C1" w:rsidRDefault="00EA5B41" w:rsidP="00A0381E">
            <w:pPr>
              <w:keepNext/>
              <w:keepLines/>
            </w:pPr>
          </w:p>
        </w:tc>
        <w:tc>
          <w:tcPr>
            <w:tcW w:w="3820" w:type="dxa"/>
          </w:tcPr>
          <w:p w14:paraId="6241C6B4" w14:textId="77777777" w:rsidR="00EA5B41" w:rsidRPr="002316C1" w:rsidRDefault="00EA5B41" w:rsidP="00A0381E">
            <w:pPr>
              <w:keepNext/>
              <w:keepLines/>
            </w:pPr>
          </w:p>
        </w:tc>
      </w:tr>
      <w:tr w:rsidR="00EA5B41" w:rsidRPr="002316C1" w14:paraId="07DD47A7" w14:textId="77777777" w:rsidTr="00A0381E">
        <w:tc>
          <w:tcPr>
            <w:tcW w:w="2263" w:type="dxa"/>
          </w:tcPr>
          <w:p w14:paraId="52C86E0D" w14:textId="77777777" w:rsidR="00EA5B41" w:rsidRPr="002316C1" w:rsidRDefault="00EA5B41" w:rsidP="00A0381E"/>
        </w:tc>
        <w:tc>
          <w:tcPr>
            <w:tcW w:w="3261" w:type="dxa"/>
          </w:tcPr>
          <w:p w14:paraId="6E32C2DC" w14:textId="77777777" w:rsidR="00EA5B41" w:rsidRPr="002316C1" w:rsidRDefault="00EA5B41" w:rsidP="00A0381E"/>
        </w:tc>
        <w:tc>
          <w:tcPr>
            <w:tcW w:w="3820" w:type="dxa"/>
          </w:tcPr>
          <w:p w14:paraId="2C6A5F78" w14:textId="40A2E871" w:rsidR="00EA5B41" w:rsidRPr="002316C1" w:rsidRDefault="00EA5B41" w:rsidP="00A0381E"/>
        </w:tc>
      </w:tr>
      <w:tr w:rsidR="00EA5B41" w:rsidRPr="002316C1" w14:paraId="7B41B7A9" w14:textId="77777777" w:rsidTr="00A0381E">
        <w:tc>
          <w:tcPr>
            <w:tcW w:w="2263" w:type="dxa"/>
          </w:tcPr>
          <w:p w14:paraId="4F1288F7" w14:textId="77777777" w:rsidR="00EA5B41" w:rsidRPr="002316C1" w:rsidRDefault="00EA5B41" w:rsidP="00A0381E"/>
        </w:tc>
        <w:tc>
          <w:tcPr>
            <w:tcW w:w="3261" w:type="dxa"/>
          </w:tcPr>
          <w:p w14:paraId="151D4785" w14:textId="77777777" w:rsidR="00EA5B41" w:rsidRPr="002316C1" w:rsidRDefault="00EA5B41" w:rsidP="00A0381E"/>
        </w:tc>
        <w:tc>
          <w:tcPr>
            <w:tcW w:w="3820" w:type="dxa"/>
          </w:tcPr>
          <w:p w14:paraId="1F4D805A" w14:textId="77777777" w:rsidR="00EA5B41" w:rsidRPr="002316C1" w:rsidRDefault="00EA5B41" w:rsidP="00A0381E"/>
        </w:tc>
      </w:tr>
    </w:tbl>
    <w:p w14:paraId="232FCCBA" w14:textId="77777777" w:rsidR="00EA5B41" w:rsidRDefault="00EA5B41" w:rsidP="00EA5B41"/>
    <w:p w14:paraId="7BCDB8A2" w14:textId="77777777" w:rsidR="00EA5B41" w:rsidRDefault="00EA5B41" w:rsidP="00536D72">
      <w:pPr>
        <w:pStyle w:val="Schedule2"/>
      </w:pPr>
      <w:bookmarkStart w:id="565" w:name="_Ref85191463"/>
      <w:bookmarkStart w:id="566" w:name="_Toc87710857"/>
      <w:bookmarkStart w:id="567" w:name="_Toc87871491"/>
      <w:bookmarkStart w:id="568" w:name="_Ref93665804"/>
      <w:bookmarkStart w:id="569" w:name="_Ref94640499"/>
      <w:r>
        <w:rPr>
          <w:noProof/>
        </w:rPr>
        <w:lastRenderedPageBreak/>
        <mc:AlternateContent>
          <mc:Choice Requires="wps">
            <w:drawing>
              <wp:anchor distT="0" distB="0" distL="114300" distR="114300" simplePos="0" relativeHeight="251728896" behindDoc="0" locked="0" layoutInCell="1" allowOverlap="1" wp14:anchorId="09CFE31D" wp14:editId="727C9539">
                <wp:simplePos x="0" y="0"/>
                <wp:positionH relativeFrom="column">
                  <wp:posOffset>3967134</wp:posOffset>
                </wp:positionH>
                <wp:positionV relativeFrom="paragraph">
                  <wp:posOffset>116782</wp:posOffset>
                </wp:positionV>
                <wp:extent cx="2631440" cy="1690255"/>
                <wp:effectExtent l="0" t="0" r="0" b="5715"/>
                <wp:wrapNone/>
                <wp:docPr id="139" name="Text Box 139"/>
                <wp:cNvGraphicFramePr/>
                <a:graphic xmlns:a="http://schemas.openxmlformats.org/drawingml/2006/main">
                  <a:graphicData uri="http://schemas.microsoft.com/office/word/2010/wordprocessingShape">
                    <wps:wsp>
                      <wps:cNvSpPr txBox="1"/>
                      <wps:spPr>
                        <a:xfrm>
                          <a:off x="0" y="0"/>
                          <a:ext cx="2631440" cy="1690255"/>
                        </a:xfrm>
                        <a:prstGeom prst="rect">
                          <a:avLst/>
                        </a:prstGeom>
                        <a:solidFill>
                          <a:schemeClr val="accent6"/>
                        </a:solidFill>
                        <a:ln w="6350">
                          <a:noFill/>
                        </a:ln>
                      </wps:spPr>
                      <wps:txbx>
                        <w:txbxContent>
                          <w:p w14:paraId="4CD3A7D1" w14:textId="40537463" w:rsidR="00EA5B41" w:rsidRDefault="00EA5B41" w:rsidP="00EA5B41">
                            <w:pPr>
                              <w:spacing w:after="120"/>
                              <w:rPr>
                                <w:sz w:val="16"/>
                              </w:rPr>
                            </w:pPr>
                            <w:r>
                              <w:rPr>
                                <w:b/>
                                <w:i/>
                                <w:sz w:val="16"/>
                              </w:rPr>
                              <w:t xml:space="preserve">Guidance Note for section </w:t>
                            </w:r>
                            <w:r w:rsidR="00976E3B">
                              <w:rPr>
                                <w:b/>
                                <w:i/>
                                <w:sz w:val="16"/>
                              </w:rPr>
                              <w:t xml:space="preserve">5.2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Pr>
                                <w:sz w:val="16"/>
                              </w:rPr>
                              <w:t xml:space="preserve">Each party provides a licence to the other parties to Use its Pre-existing </w:t>
                            </w:r>
                            <w:r w:rsidRPr="00AB3B9E">
                              <w:rPr>
                                <w:sz w:val="16"/>
                              </w:rPr>
                              <w:t xml:space="preserve">IPR </w:t>
                            </w:r>
                            <w:r>
                              <w:rPr>
                                <w:sz w:val="16"/>
                              </w:rPr>
                              <w:t xml:space="preserve">(see clause </w:t>
                            </w:r>
                            <w:r>
                              <w:rPr>
                                <w:sz w:val="16"/>
                              </w:rPr>
                              <w:fldChar w:fldCharType="begin"/>
                            </w:r>
                            <w:r>
                              <w:rPr>
                                <w:sz w:val="16"/>
                              </w:rPr>
                              <w:instrText xml:space="preserve"> REF _Ref87700459 \w \h </w:instrText>
                            </w:r>
                            <w:r>
                              <w:rPr>
                                <w:sz w:val="16"/>
                              </w:rPr>
                            </w:r>
                            <w:r>
                              <w:rPr>
                                <w:sz w:val="16"/>
                              </w:rPr>
                              <w:fldChar w:fldCharType="separate"/>
                            </w:r>
                            <w:r w:rsidR="00976E3B">
                              <w:rPr>
                                <w:sz w:val="16"/>
                              </w:rPr>
                              <w:t>9.2</w:t>
                            </w:r>
                            <w:r>
                              <w:rPr>
                                <w:sz w:val="16"/>
                              </w:rPr>
                              <w:fldChar w:fldCharType="end"/>
                            </w:r>
                            <w:r>
                              <w:rPr>
                                <w:sz w:val="16"/>
                              </w:rPr>
                              <w:t xml:space="preserve">). </w:t>
                            </w:r>
                          </w:p>
                          <w:p w14:paraId="6ED9D5CA" w14:textId="77777777" w:rsidR="00EA5B41" w:rsidRDefault="00EA5B41" w:rsidP="00EA5B41">
                            <w:pPr>
                              <w:spacing w:after="120"/>
                              <w:rPr>
                                <w:sz w:val="16"/>
                              </w:rPr>
                            </w:pPr>
                            <w:r>
                              <w:rPr>
                                <w:sz w:val="16"/>
                              </w:rPr>
                              <w:t>If a party wants to impose restrictions on the other parties' Use of its Pre-existing IPR, the restrictions should be set out in this section.</w:t>
                            </w:r>
                          </w:p>
                          <w:p w14:paraId="35EB908F" w14:textId="77777777" w:rsidR="00EA5B41" w:rsidRPr="00AB3B9E" w:rsidRDefault="00EA5B41" w:rsidP="00EA5B41">
                            <w:pPr>
                              <w:spacing w:after="120"/>
                              <w:rPr>
                                <w:sz w:val="16"/>
                              </w:rPr>
                            </w:pPr>
                            <w:r w:rsidRPr="009A15A8">
                              <w:rPr>
                                <w:sz w:val="16"/>
                              </w:rPr>
                              <w:t xml:space="preserve">If the Pre-existing IPR is likely to be incorporated into the </w:t>
                            </w:r>
                            <w:r>
                              <w:rPr>
                                <w:sz w:val="16"/>
                              </w:rPr>
                              <w:t>Project IP</w:t>
                            </w:r>
                            <w:r w:rsidRPr="009A15A8">
                              <w:rPr>
                                <w:sz w:val="16"/>
                              </w:rPr>
                              <w:t xml:space="preserve"> or be used by </w:t>
                            </w:r>
                            <w:r>
                              <w:rPr>
                                <w:sz w:val="16"/>
                              </w:rPr>
                              <w:t>a party</w:t>
                            </w:r>
                            <w:r w:rsidRPr="009A15A8">
                              <w:rPr>
                                <w:sz w:val="16"/>
                              </w:rPr>
                              <w:t xml:space="preserve"> as part of its role in the Project, any restrictions should be carefully considered to avoid restricting </w:t>
                            </w:r>
                            <w:r>
                              <w:rPr>
                                <w:sz w:val="16"/>
                              </w:rPr>
                              <w:t>a</w:t>
                            </w:r>
                            <w:r w:rsidRPr="009A15A8">
                              <w:rPr>
                                <w:sz w:val="16"/>
                              </w:rPr>
                              <w:t xml:space="preserve"> </w:t>
                            </w:r>
                            <w:r>
                              <w:rPr>
                                <w:sz w:val="16"/>
                              </w:rPr>
                              <w:t>party</w:t>
                            </w:r>
                            <w:r w:rsidRPr="009A15A8">
                              <w:rPr>
                                <w:sz w:val="16"/>
                              </w:rPr>
                              <w:t xml:space="preserve"> in using the </w:t>
                            </w:r>
                            <w:r>
                              <w:rPr>
                                <w:sz w:val="16"/>
                              </w:rPr>
                              <w:t>Project IP</w:t>
                            </w:r>
                            <w:r w:rsidRPr="009A15A8">
                              <w:rPr>
                                <w:sz w:val="16"/>
                              </w:rPr>
                              <w:t xml:space="preserve"> or</w:t>
                            </w:r>
                            <w:r>
                              <w:rPr>
                                <w:sz w:val="16"/>
                              </w:rPr>
                              <w:t xml:space="preserve"> undertaking</w:t>
                            </w:r>
                            <w:r w:rsidRPr="009A15A8">
                              <w:rPr>
                                <w:sz w:val="16"/>
                              </w:rPr>
                              <w:t xml:space="preserve"> the Project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E31D" id="Text Box 139" o:spid="_x0000_s1142" type="#_x0000_t202" style="position:absolute;left:0;text-align:left;margin-left:312.35pt;margin-top:9.2pt;width:207.2pt;height:133.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" fillcolor="#e9e4de [3209]" stroked="f" strokeweight=".5pt">
                <v:textbox>
                  <w:txbxContent>
                    <w:p w14:paraId="4CD3A7D1" w14:textId="40537463" w:rsidR="00EA5B41" w:rsidRDefault="00EA5B41" w:rsidP="00EA5B41">
                      <w:pPr>
                        <w:spacing w:after="120"/>
                        <w:rPr>
                          <w:sz w:val="16"/>
                        </w:rPr>
                      </w:pPr>
                      <w:r>
                        <w:rPr>
                          <w:b/>
                          <w:i/>
                          <w:sz w:val="16"/>
                        </w:rPr>
                        <w:t xml:space="preserve">Guidance Note for section </w:t>
                      </w:r>
                      <w:r w:rsidR="00976E3B">
                        <w:rPr>
                          <w:b/>
                          <w:i/>
                          <w:sz w:val="16"/>
                        </w:rPr>
                        <w:t xml:space="preserve">5.2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Pr>
                          <w:sz w:val="16"/>
                        </w:rPr>
                        <w:t xml:space="preserve">Each party provides a licence to the other parties to Use its Pre-existing </w:t>
                      </w:r>
                      <w:r w:rsidRPr="00AB3B9E">
                        <w:rPr>
                          <w:sz w:val="16"/>
                        </w:rPr>
                        <w:t xml:space="preserve">IPR </w:t>
                      </w:r>
                      <w:r>
                        <w:rPr>
                          <w:sz w:val="16"/>
                        </w:rPr>
                        <w:t xml:space="preserve">(see clause </w:t>
                      </w:r>
                      <w:r>
                        <w:rPr>
                          <w:sz w:val="16"/>
                        </w:rPr>
                        <w:fldChar w:fldCharType="begin"/>
                      </w:r>
                      <w:r>
                        <w:rPr>
                          <w:sz w:val="16"/>
                        </w:rPr>
                        <w:instrText xml:space="preserve"> REF _Ref87700459 \w \h </w:instrText>
                      </w:r>
                      <w:r>
                        <w:rPr>
                          <w:sz w:val="16"/>
                        </w:rPr>
                      </w:r>
                      <w:r>
                        <w:rPr>
                          <w:sz w:val="16"/>
                        </w:rPr>
                        <w:fldChar w:fldCharType="separate"/>
                      </w:r>
                      <w:r w:rsidR="00976E3B">
                        <w:rPr>
                          <w:sz w:val="16"/>
                        </w:rPr>
                        <w:t>9.2</w:t>
                      </w:r>
                      <w:r>
                        <w:rPr>
                          <w:sz w:val="16"/>
                        </w:rPr>
                        <w:fldChar w:fldCharType="end"/>
                      </w:r>
                      <w:r>
                        <w:rPr>
                          <w:sz w:val="16"/>
                        </w:rPr>
                        <w:t xml:space="preserve">). </w:t>
                      </w:r>
                    </w:p>
                    <w:p w14:paraId="6ED9D5CA" w14:textId="77777777" w:rsidR="00EA5B41" w:rsidRDefault="00EA5B41" w:rsidP="00EA5B41">
                      <w:pPr>
                        <w:spacing w:after="120"/>
                        <w:rPr>
                          <w:sz w:val="16"/>
                        </w:rPr>
                      </w:pPr>
                      <w:r>
                        <w:rPr>
                          <w:sz w:val="16"/>
                        </w:rPr>
                        <w:t>If a party wants to impose restrictions on the other parties' Use of its Pre-existing IPR, the restrictions should be set out in this section.</w:t>
                      </w:r>
                    </w:p>
                    <w:p w14:paraId="35EB908F" w14:textId="77777777" w:rsidR="00EA5B41" w:rsidRPr="00AB3B9E" w:rsidRDefault="00EA5B41" w:rsidP="00EA5B41">
                      <w:pPr>
                        <w:spacing w:after="120"/>
                        <w:rPr>
                          <w:sz w:val="16"/>
                        </w:rPr>
                      </w:pPr>
                      <w:r w:rsidRPr="009A15A8">
                        <w:rPr>
                          <w:sz w:val="16"/>
                        </w:rPr>
                        <w:t xml:space="preserve">If the Pre-existing IPR is likely to be incorporated into the </w:t>
                      </w:r>
                      <w:r>
                        <w:rPr>
                          <w:sz w:val="16"/>
                        </w:rPr>
                        <w:t>Project IP</w:t>
                      </w:r>
                      <w:r w:rsidRPr="009A15A8">
                        <w:rPr>
                          <w:sz w:val="16"/>
                        </w:rPr>
                        <w:t xml:space="preserve"> or be used by </w:t>
                      </w:r>
                      <w:r>
                        <w:rPr>
                          <w:sz w:val="16"/>
                        </w:rPr>
                        <w:t>a party</w:t>
                      </w:r>
                      <w:r w:rsidRPr="009A15A8">
                        <w:rPr>
                          <w:sz w:val="16"/>
                        </w:rPr>
                        <w:t xml:space="preserve"> as part of its role in the Project, any restrictions should be carefully considered to avoid restricting </w:t>
                      </w:r>
                      <w:r>
                        <w:rPr>
                          <w:sz w:val="16"/>
                        </w:rPr>
                        <w:t>a</w:t>
                      </w:r>
                      <w:r w:rsidRPr="009A15A8">
                        <w:rPr>
                          <w:sz w:val="16"/>
                        </w:rPr>
                        <w:t xml:space="preserve"> </w:t>
                      </w:r>
                      <w:r>
                        <w:rPr>
                          <w:sz w:val="16"/>
                        </w:rPr>
                        <w:t>party</w:t>
                      </w:r>
                      <w:r w:rsidRPr="009A15A8">
                        <w:rPr>
                          <w:sz w:val="16"/>
                        </w:rPr>
                        <w:t xml:space="preserve"> in using the </w:t>
                      </w:r>
                      <w:r>
                        <w:rPr>
                          <w:sz w:val="16"/>
                        </w:rPr>
                        <w:t>Project IP</w:t>
                      </w:r>
                      <w:r w:rsidRPr="009A15A8">
                        <w:rPr>
                          <w:sz w:val="16"/>
                        </w:rPr>
                        <w:t xml:space="preserve"> or</w:t>
                      </w:r>
                      <w:r>
                        <w:rPr>
                          <w:sz w:val="16"/>
                        </w:rPr>
                        <w:t xml:space="preserve"> undertaking</w:t>
                      </w:r>
                      <w:r w:rsidRPr="009A15A8">
                        <w:rPr>
                          <w:sz w:val="16"/>
                        </w:rPr>
                        <w:t xml:space="preserve"> the Project</w:t>
                      </w:r>
                      <w:r>
                        <w:rPr>
                          <w:sz w:val="16"/>
                        </w:rPr>
                        <w:t>.</w:t>
                      </w:r>
                    </w:p>
                  </w:txbxContent>
                </v:textbox>
              </v:shape>
            </w:pict>
          </mc:Fallback>
        </mc:AlternateContent>
      </w:r>
      <w:r>
        <w:t xml:space="preserve">Limitations on </w:t>
      </w:r>
      <w:r w:rsidRPr="000E5655">
        <w:t>Pre-existing IPR</w:t>
      </w:r>
      <w:bookmarkEnd w:id="565"/>
      <w:r>
        <w:t xml:space="preserve"> </w:t>
      </w:r>
      <w:bookmarkEnd w:id="566"/>
      <w:bookmarkEnd w:id="567"/>
      <w:bookmarkEnd w:id="568"/>
      <w:bookmarkEnd w:id="569"/>
    </w:p>
    <w:p w14:paraId="1E31207B" w14:textId="77777777" w:rsidR="00EA5B41" w:rsidRPr="000E5655" w:rsidRDefault="00EA5B41" w:rsidP="0040636F">
      <w:pPr>
        <w:pStyle w:val="Schedule3"/>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84"/>
        <w:gridCol w:w="917"/>
        <w:gridCol w:w="669"/>
        <w:gridCol w:w="1035"/>
        <w:gridCol w:w="777"/>
        <w:gridCol w:w="1029"/>
      </w:tblGrid>
      <w:tr w:rsidR="00EA5B41" w:rsidRPr="006C0BBF" w14:paraId="46A93B8C" w14:textId="77777777" w:rsidTr="00A0381E">
        <w:trPr>
          <w:tblHeader/>
        </w:trPr>
        <w:tc>
          <w:tcPr>
            <w:tcW w:w="867" w:type="pct"/>
            <w:shd w:val="clear" w:color="auto" w:fill="D9D9D9" w:themeFill="background1" w:themeFillShade="D9"/>
            <w:tcMar>
              <w:left w:w="0" w:type="dxa"/>
              <w:right w:w="0" w:type="dxa"/>
            </w:tcMar>
          </w:tcPr>
          <w:p w14:paraId="5DB7CB73" w14:textId="77777777" w:rsidR="00EA5B41" w:rsidRPr="006651CC" w:rsidRDefault="00EA5B41" w:rsidP="00A0381E">
            <w:pPr>
              <w:keepNext/>
              <w:keepLines/>
              <w:spacing w:before="120" w:after="120"/>
              <w:rPr>
                <w:b/>
                <w:sz w:val="16"/>
                <w:szCs w:val="16"/>
              </w:rPr>
            </w:pPr>
            <w:r w:rsidRPr="006651CC">
              <w:rPr>
                <w:b/>
                <w:sz w:val="16"/>
                <w:szCs w:val="16"/>
              </w:rPr>
              <w:t>Contributing Party</w:t>
            </w:r>
          </w:p>
        </w:tc>
        <w:tc>
          <w:tcPr>
            <w:tcW w:w="407" w:type="pct"/>
            <w:shd w:val="clear" w:color="auto" w:fill="D9D9D9" w:themeFill="background1" w:themeFillShade="D9"/>
            <w:tcMar>
              <w:left w:w="0" w:type="dxa"/>
              <w:right w:w="0" w:type="dxa"/>
            </w:tcMar>
          </w:tcPr>
          <w:p w14:paraId="6F04E087" w14:textId="77777777" w:rsidR="00EA5B41" w:rsidRPr="006651CC" w:rsidRDefault="00EA5B41" w:rsidP="00A0381E">
            <w:pPr>
              <w:keepNext/>
              <w:keepLines/>
              <w:spacing w:before="120" w:after="120"/>
              <w:rPr>
                <w:b/>
                <w:sz w:val="16"/>
                <w:szCs w:val="16"/>
              </w:rPr>
            </w:pPr>
            <w:r w:rsidRPr="006651CC">
              <w:rPr>
                <w:b/>
                <w:sz w:val="16"/>
                <w:szCs w:val="16"/>
              </w:rPr>
              <w:t>Title</w:t>
            </w:r>
          </w:p>
        </w:tc>
        <w:tc>
          <w:tcPr>
            <w:tcW w:w="772" w:type="pct"/>
            <w:shd w:val="clear" w:color="auto" w:fill="D9D9D9" w:themeFill="background1" w:themeFillShade="D9"/>
            <w:tcMar>
              <w:left w:w="0" w:type="dxa"/>
              <w:right w:w="0" w:type="dxa"/>
            </w:tcMar>
          </w:tcPr>
          <w:p w14:paraId="29268E82" w14:textId="77777777" w:rsidR="00EA5B41" w:rsidRPr="006651CC" w:rsidRDefault="00EA5B41" w:rsidP="00A0381E">
            <w:pPr>
              <w:keepNext/>
              <w:keepLines/>
              <w:spacing w:before="120" w:after="120"/>
              <w:rPr>
                <w:b/>
                <w:sz w:val="16"/>
                <w:szCs w:val="16"/>
              </w:rPr>
            </w:pPr>
            <w:r w:rsidRPr="006651CC">
              <w:rPr>
                <w:b/>
                <w:sz w:val="16"/>
                <w:szCs w:val="16"/>
              </w:rPr>
              <w:t>Application number</w:t>
            </w:r>
          </w:p>
        </w:tc>
        <w:tc>
          <w:tcPr>
            <w:tcW w:w="563" w:type="pct"/>
            <w:shd w:val="clear" w:color="auto" w:fill="D9D9D9" w:themeFill="background1" w:themeFillShade="D9"/>
            <w:tcMar>
              <w:left w:w="0" w:type="dxa"/>
              <w:right w:w="0" w:type="dxa"/>
            </w:tcMar>
          </w:tcPr>
          <w:p w14:paraId="4735E79E" w14:textId="77777777" w:rsidR="00EA5B41" w:rsidRPr="006651CC" w:rsidRDefault="00EA5B41" w:rsidP="00A0381E">
            <w:pPr>
              <w:keepNext/>
              <w:keepLines/>
              <w:spacing w:before="120" w:after="120"/>
              <w:rPr>
                <w:b/>
                <w:sz w:val="16"/>
                <w:szCs w:val="16"/>
              </w:rPr>
            </w:pPr>
            <w:r w:rsidRPr="006651CC">
              <w:rPr>
                <w:b/>
                <w:sz w:val="16"/>
                <w:szCs w:val="16"/>
              </w:rPr>
              <w:t>Filing date</w:t>
            </w:r>
          </w:p>
        </w:tc>
        <w:tc>
          <w:tcPr>
            <w:tcW w:w="871" w:type="pct"/>
            <w:shd w:val="clear" w:color="auto" w:fill="D9D9D9" w:themeFill="background1" w:themeFillShade="D9"/>
            <w:tcMar>
              <w:left w:w="0" w:type="dxa"/>
              <w:right w:w="0" w:type="dxa"/>
            </w:tcMar>
          </w:tcPr>
          <w:p w14:paraId="7A0382CB" w14:textId="77777777" w:rsidR="00EA5B41" w:rsidRPr="006651CC" w:rsidRDefault="00EA5B41" w:rsidP="00A0381E">
            <w:pPr>
              <w:keepNext/>
              <w:keepLines/>
              <w:spacing w:before="120" w:after="120"/>
              <w:rPr>
                <w:rFonts w:cs="Arial"/>
                <w:b/>
                <w:sz w:val="16"/>
                <w:szCs w:val="16"/>
              </w:rPr>
            </w:pPr>
            <w:r w:rsidRPr="006651CC">
              <w:rPr>
                <w:rFonts w:cs="Arial"/>
                <w:b/>
                <w:sz w:val="16"/>
                <w:szCs w:val="16"/>
              </w:rPr>
              <w:t>Country of registration</w:t>
            </w:r>
          </w:p>
        </w:tc>
        <w:tc>
          <w:tcPr>
            <w:tcW w:w="654" w:type="pct"/>
            <w:shd w:val="clear" w:color="auto" w:fill="D9D9D9" w:themeFill="background1" w:themeFillShade="D9"/>
            <w:tcMar>
              <w:left w:w="0" w:type="dxa"/>
              <w:right w:w="0" w:type="dxa"/>
            </w:tcMar>
          </w:tcPr>
          <w:p w14:paraId="73BDA340" w14:textId="77777777" w:rsidR="00EA5B41" w:rsidRPr="006651CC" w:rsidRDefault="00EA5B41" w:rsidP="00A0381E">
            <w:pPr>
              <w:keepNext/>
              <w:keepLines/>
              <w:spacing w:before="120" w:after="120"/>
              <w:rPr>
                <w:b/>
                <w:sz w:val="16"/>
                <w:szCs w:val="16"/>
              </w:rPr>
            </w:pPr>
            <w:r w:rsidRPr="006651CC">
              <w:rPr>
                <w:rFonts w:cs="Arial"/>
                <w:b/>
                <w:sz w:val="16"/>
                <w:szCs w:val="16"/>
              </w:rPr>
              <w:t>Use in the Project</w:t>
            </w:r>
          </w:p>
        </w:tc>
        <w:tc>
          <w:tcPr>
            <w:tcW w:w="866" w:type="pct"/>
            <w:shd w:val="clear" w:color="auto" w:fill="D9D9D9" w:themeFill="background1" w:themeFillShade="D9"/>
            <w:tcMar>
              <w:left w:w="0" w:type="dxa"/>
              <w:right w:w="0" w:type="dxa"/>
            </w:tcMar>
          </w:tcPr>
          <w:p w14:paraId="4D2CB1AE" w14:textId="77777777" w:rsidR="00EA5B41" w:rsidRPr="006651CC" w:rsidRDefault="00EA5B41" w:rsidP="00A0381E">
            <w:pPr>
              <w:keepNext/>
              <w:keepLines/>
              <w:spacing w:before="120" w:after="120"/>
              <w:rPr>
                <w:b/>
                <w:sz w:val="16"/>
                <w:szCs w:val="16"/>
              </w:rPr>
            </w:pPr>
            <w:r w:rsidRPr="006651CC">
              <w:rPr>
                <w:rFonts w:cs="Arial"/>
                <w:b/>
                <w:sz w:val="16"/>
                <w:szCs w:val="16"/>
              </w:rPr>
              <w:t>Limitations on use</w:t>
            </w:r>
          </w:p>
        </w:tc>
      </w:tr>
      <w:tr w:rsidR="00EA5B41" w14:paraId="2CC9E636" w14:textId="77777777" w:rsidTr="00A0381E">
        <w:tc>
          <w:tcPr>
            <w:tcW w:w="867" w:type="pct"/>
          </w:tcPr>
          <w:p w14:paraId="655E53CE" w14:textId="77777777" w:rsidR="00EA5B41" w:rsidRDefault="00EA5B41" w:rsidP="00A0381E">
            <w:pPr>
              <w:keepNext/>
              <w:keepLines/>
              <w:spacing w:before="120" w:after="120"/>
            </w:pPr>
          </w:p>
        </w:tc>
        <w:tc>
          <w:tcPr>
            <w:tcW w:w="407" w:type="pct"/>
          </w:tcPr>
          <w:p w14:paraId="6EC1FFE4" w14:textId="77777777" w:rsidR="00EA5B41" w:rsidRDefault="00EA5B41" w:rsidP="00A0381E">
            <w:pPr>
              <w:keepNext/>
              <w:keepLines/>
              <w:spacing w:before="120" w:after="120"/>
            </w:pPr>
          </w:p>
        </w:tc>
        <w:tc>
          <w:tcPr>
            <w:tcW w:w="772" w:type="pct"/>
          </w:tcPr>
          <w:p w14:paraId="2382C9E9" w14:textId="77777777" w:rsidR="00EA5B41" w:rsidRDefault="00EA5B41" w:rsidP="00A0381E">
            <w:pPr>
              <w:keepNext/>
              <w:keepLines/>
              <w:spacing w:before="120" w:after="120"/>
            </w:pPr>
          </w:p>
        </w:tc>
        <w:tc>
          <w:tcPr>
            <w:tcW w:w="563" w:type="pct"/>
          </w:tcPr>
          <w:p w14:paraId="6B88C1B0" w14:textId="77777777" w:rsidR="00EA5B41" w:rsidRDefault="00EA5B41" w:rsidP="00A0381E">
            <w:pPr>
              <w:keepNext/>
              <w:keepLines/>
              <w:spacing w:before="120" w:after="120"/>
            </w:pPr>
          </w:p>
        </w:tc>
        <w:tc>
          <w:tcPr>
            <w:tcW w:w="871" w:type="pct"/>
          </w:tcPr>
          <w:p w14:paraId="787B792A" w14:textId="77777777" w:rsidR="00EA5B41" w:rsidRDefault="00EA5B41" w:rsidP="00A0381E">
            <w:pPr>
              <w:keepNext/>
              <w:keepLines/>
              <w:spacing w:before="120" w:after="120"/>
            </w:pPr>
          </w:p>
        </w:tc>
        <w:tc>
          <w:tcPr>
            <w:tcW w:w="654" w:type="pct"/>
          </w:tcPr>
          <w:p w14:paraId="33E446C1" w14:textId="77777777" w:rsidR="00EA5B41" w:rsidRDefault="00EA5B41" w:rsidP="00A0381E">
            <w:pPr>
              <w:keepNext/>
              <w:keepLines/>
              <w:spacing w:before="120" w:after="120"/>
            </w:pPr>
          </w:p>
        </w:tc>
        <w:tc>
          <w:tcPr>
            <w:tcW w:w="866" w:type="pct"/>
          </w:tcPr>
          <w:p w14:paraId="577B35C0" w14:textId="77777777" w:rsidR="00EA5B41" w:rsidRDefault="00EA5B41" w:rsidP="00A0381E">
            <w:pPr>
              <w:keepNext/>
              <w:keepLines/>
              <w:spacing w:before="120" w:after="120"/>
            </w:pPr>
          </w:p>
        </w:tc>
      </w:tr>
      <w:tr w:rsidR="00EA5B41" w14:paraId="6F36BE39" w14:textId="77777777" w:rsidTr="00A0381E">
        <w:tc>
          <w:tcPr>
            <w:tcW w:w="867" w:type="pct"/>
          </w:tcPr>
          <w:p w14:paraId="589168D4" w14:textId="77777777" w:rsidR="00EA5B41" w:rsidRDefault="00EA5B41" w:rsidP="00A0381E">
            <w:pPr>
              <w:keepNext/>
              <w:keepLines/>
              <w:spacing w:before="120" w:after="120"/>
            </w:pPr>
          </w:p>
        </w:tc>
        <w:tc>
          <w:tcPr>
            <w:tcW w:w="407" w:type="pct"/>
          </w:tcPr>
          <w:p w14:paraId="5D6F643B" w14:textId="77777777" w:rsidR="00EA5B41" w:rsidRDefault="00EA5B41" w:rsidP="00A0381E">
            <w:pPr>
              <w:keepNext/>
              <w:keepLines/>
              <w:spacing w:before="120" w:after="120"/>
            </w:pPr>
          </w:p>
        </w:tc>
        <w:tc>
          <w:tcPr>
            <w:tcW w:w="772" w:type="pct"/>
          </w:tcPr>
          <w:p w14:paraId="156515C2" w14:textId="77777777" w:rsidR="00EA5B41" w:rsidRDefault="00EA5B41" w:rsidP="00A0381E">
            <w:pPr>
              <w:keepNext/>
              <w:keepLines/>
              <w:spacing w:before="120" w:after="120"/>
            </w:pPr>
          </w:p>
        </w:tc>
        <w:tc>
          <w:tcPr>
            <w:tcW w:w="563" w:type="pct"/>
          </w:tcPr>
          <w:p w14:paraId="620083A6" w14:textId="77777777" w:rsidR="00EA5B41" w:rsidRDefault="00EA5B41" w:rsidP="00A0381E">
            <w:pPr>
              <w:keepNext/>
              <w:keepLines/>
              <w:spacing w:before="120" w:after="120"/>
            </w:pPr>
          </w:p>
        </w:tc>
        <w:tc>
          <w:tcPr>
            <w:tcW w:w="871" w:type="pct"/>
          </w:tcPr>
          <w:p w14:paraId="48C75EC8" w14:textId="77777777" w:rsidR="00EA5B41" w:rsidRDefault="00EA5B41" w:rsidP="00A0381E">
            <w:pPr>
              <w:keepNext/>
              <w:keepLines/>
              <w:spacing w:before="120" w:after="120"/>
            </w:pPr>
          </w:p>
        </w:tc>
        <w:tc>
          <w:tcPr>
            <w:tcW w:w="654" w:type="pct"/>
          </w:tcPr>
          <w:p w14:paraId="238BF294" w14:textId="77777777" w:rsidR="00EA5B41" w:rsidRDefault="00EA5B41" w:rsidP="00A0381E">
            <w:pPr>
              <w:keepNext/>
              <w:keepLines/>
              <w:spacing w:before="120" w:after="120"/>
            </w:pPr>
          </w:p>
        </w:tc>
        <w:tc>
          <w:tcPr>
            <w:tcW w:w="866" w:type="pct"/>
          </w:tcPr>
          <w:p w14:paraId="4AE5DC06" w14:textId="77777777" w:rsidR="00EA5B41" w:rsidRDefault="00EA5B41" w:rsidP="00A0381E">
            <w:pPr>
              <w:keepNext/>
              <w:keepLines/>
              <w:spacing w:before="120" w:after="120"/>
            </w:pPr>
          </w:p>
        </w:tc>
      </w:tr>
      <w:tr w:rsidR="00EA5B41" w14:paraId="04910C99" w14:textId="77777777" w:rsidTr="00A0381E">
        <w:tc>
          <w:tcPr>
            <w:tcW w:w="867" w:type="pct"/>
          </w:tcPr>
          <w:p w14:paraId="222C8E10" w14:textId="77777777" w:rsidR="00EA5B41" w:rsidRDefault="00EA5B41" w:rsidP="00A0381E">
            <w:pPr>
              <w:keepNext/>
              <w:keepLines/>
              <w:spacing w:before="120" w:after="120"/>
            </w:pPr>
          </w:p>
        </w:tc>
        <w:tc>
          <w:tcPr>
            <w:tcW w:w="407" w:type="pct"/>
          </w:tcPr>
          <w:p w14:paraId="2252D14F" w14:textId="77777777" w:rsidR="00EA5B41" w:rsidRDefault="00EA5B41" w:rsidP="00A0381E">
            <w:pPr>
              <w:keepNext/>
              <w:keepLines/>
              <w:spacing w:before="120" w:after="120"/>
            </w:pPr>
          </w:p>
        </w:tc>
        <w:tc>
          <w:tcPr>
            <w:tcW w:w="772" w:type="pct"/>
          </w:tcPr>
          <w:p w14:paraId="5E3480D7" w14:textId="77777777" w:rsidR="00EA5B41" w:rsidRDefault="00EA5B41" w:rsidP="00A0381E">
            <w:pPr>
              <w:keepNext/>
              <w:keepLines/>
              <w:spacing w:before="120" w:after="120"/>
            </w:pPr>
          </w:p>
        </w:tc>
        <w:tc>
          <w:tcPr>
            <w:tcW w:w="563" w:type="pct"/>
          </w:tcPr>
          <w:p w14:paraId="1F3F9A57" w14:textId="77777777" w:rsidR="00EA5B41" w:rsidRDefault="00EA5B41" w:rsidP="00A0381E">
            <w:pPr>
              <w:keepNext/>
              <w:keepLines/>
              <w:spacing w:before="120" w:after="120"/>
            </w:pPr>
          </w:p>
        </w:tc>
        <w:tc>
          <w:tcPr>
            <w:tcW w:w="871" w:type="pct"/>
          </w:tcPr>
          <w:p w14:paraId="6610B419" w14:textId="77777777" w:rsidR="00EA5B41" w:rsidRDefault="00EA5B41" w:rsidP="00A0381E">
            <w:pPr>
              <w:keepNext/>
              <w:keepLines/>
              <w:spacing w:before="120" w:after="120"/>
            </w:pPr>
          </w:p>
        </w:tc>
        <w:tc>
          <w:tcPr>
            <w:tcW w:w="654" w:type="pct"/>
          </w:tcPr>
          <w:p w14:paraId="29DA21A3" w14:textId="77777777" w:rsidR="00EA5B41" w:rsidRDefault="00EA5B41" w:rsidP="00A0381E">
            <w:pPr>
              <w:keepNext/>
              <w:keepLines/>
              <w:spacing w:before="120" w:after="120"/>
            </w:pPr>
          </w:p>
        </w:tc>
        <w:tc>
          <w:tcPr>
            <w:tcW w:w="866" w:type="pct"/>
          </w:tcPr>
          <w:p w14:paraId="30493C0A" w14:textId="77777777" w:rsidR="00EA5B41" w:rsidRDefault="00EA5B41" w:rsidP="00A0381E">
            <w:pPr>
              <w:keepNext/>
              <w:keepLines/>
              <w:spacing w:before="120" w:after="120"/>
            </w:pPr>
          </w:p>
        </w:tc>
      </w:tr>
    </w:tbl>
    <w:p w14:paraId="4B9D0F91" w14:textId="77777777" w:rsidR="00EA5B41" w:rsidRDefault="00EA5B41" w:rsidP="00EA5B41"/>
    <w:p w14:paraId="636AFA2D" w14:textId="77777777" w:rsidR="00EA5B41" w:rsidRPr="000E5655" w:rsidRDefault="00EA5B41" w:rsidP="0040636F">
      <w:pPr>
        <w:pStyle w:val="Schedule3"/>
      </w:pPr>
      <w:r w:rsidRPr="000E5655">
        <w:t>Other IP</w:t>
      </w:r>
      <w: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047"/>
        <w:gridCol w:w="1030"/>
        <w:gridCol w:w="996"/>
        <w:gridCol w:w="728"/>
        <w:gridCol w:w="1021"/>
      </w:tblGrid>
      <w:tr w:rsidR="00EA5B41" w:rsidRPr="00F67F69" w14:paraId="33025538" w14:textId="77777777" w:rsidTr="00A0381E">
        <w:tc>
          <w:tcPr>
            <w:tcW w:w="784" w:type="pct"/>
            <w:shd w:val="clear" w:color="auto" w:fill="D9D9D9" w:themeFill="background1" w:themeFillShade="D9"/>
          </w:tcPr>
          <w:p w14:paraId="1A0C7BA6" w14:textId="77777777" w:rsidR="00EA5B41" w:rsidRPr="006651CC" w:rsidRDefault="00EA5B41" w:rsidP="00A0381E">
            <w:pPr>
              <w:spacing w:before="120" w:after="120"/>
              <w:rPr>
                <w:rFonts w:cs="Arial"/>
                <w:b/>
                <w:sz w:val="16"/>
                <w:szCs w:val="16"/>
              </w:rPr>
            </w:pPr>
            <w:r w:rsidRPr="006651CC">
              <w:rPr>
                <w:rFonts w:cs="Arial"/>
                <w:b/>
                <w:sz w:val="16"/>
                <w:szCs w:val="16"/>
              </w:rPr>
              <w:t>Contributing Party</w:t>
            </w:r>
          </w:p>
        </w:tc>
        <w:tc>
          <w:tcPr>
            <w:tcW w:w="786" w:type="pct"/>
            <w:shd w:val="clear" w:color="auto" w:fill="D9D9D9" w:themeFill="background1" w:themeFillShade="D9"/>
          </w:tcPr>
          <w:p w14:paraId="6BF046F9" w14:textId="77777777" w:rsidR="00EA5B41" w:rsidRPr="006651CC" w:rsidRDefault="00EA5B41" w:rsidP="00A0381E">
            <w:pPr>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7BDFBD15" w14:textId="77777777" w:rsidR="00EA5B41" w:rsidRPr="006651CC" w:rsidRDefault="00EA5B41" w:rsidP="00A0381E">
            <w:pPr>
              <w:spacing w:before="120" w:after="120"/>
              <w:rPr>
                <w:rFonts w:cs="Arial"/>
                <w:b/>
                <w:sz w:val="16"/>
                <w:szCs w:val="16"/>
              </w:rPr>
            </w:pPr>
            <w:r w:rsidRPr="006651CC">
              <w:rPr>
                <w:rFonts w:cs="Arial"/>
                <w:b/>
                <w:sz w:val="16"/>
                <w:szCs w:val="16"/>
              </w:rPr>
              <w:t>Publication number</w:t>
            </w:r>
          </w:p>
        </w:tc>
        <w:tc>
          <w:tcPr>
            <w:tcW w:w="669" w:type="pct"/>
            <w:shd w:val="clear" w:color="auto" w:fill="D9D9D9" w:themeFill="background1" w:themeFillShade="D9"/>
          </w:tcPr>
          <w:p w14:paraId="5165CDEE" w14:textId="77777777" w:rsidR="00EA5B41" w:rsidRPr="006651CC" w:rsidRDefault="00EA5B41" w:rsidP="00A0381E">
            <w:pPr>
              <w:spacing w:before="120" w:after="120"/>
              <w:rPr>
                <w:rFonts w:cs="Arial"/>
                <w:b/>
                <w:sz w:val="16"/>
                <w:szCs w:val="16"/>
              </w:rPr>
            </w:pPr>
            <w:r w:rsidRPr="006651CC">
              <w:rPr>
                <w:rFonts w:cs="Arial"/>
                <w:b/>
                <w:sz w:val="16"/>
                <w:szCs w:val="16"/>
              </w:rPr>
              <w:t>Form of IP (copyright, patent, registered design, etc)</w:t>
            </w:r>
          </w:p>
        </w:tc>
        <w:tc>
          <w:tcPr>
            <w:tcW w:w="1381" w:type="pct"/>
            <w:shd w:val="clear" w:color="auto" w:fill="D9D9D9" w:themeFill="background1" w:themeFillShade="D9"/>
          </w:tcPr>
          <w:p w14:paraId="499A14AD" w14:textId="77777777" w:rsidR="00EA5B41" w:rsidRPr="006651CC" w:rsidRDefault="00EA5B41" w:rsidP="00A0381E">
            <w:pPr>
              <w:spacing w:before="120" w:after="120"/>
              <w:rPr>
                <w:rFonts w:cs="Arial"/>
                <w:b/>
                <w:sz w:val="16"/>
                <w:szCs w:val="16"/>
              </w:rPr>
            </w:pPr>
            <w:r w:rsidRPr="006651CC">
              <w:rPr>
                <w:rFonts w:cs="Arial"/>
                <w:b/>
                <w:sz w:val="16"/>
                <w:szCs w:val="16"/>
              </w:rPr>
              <w:t>Use in the Project</w:t>
            </w:r>
          </w:p>
        </w:tc>
        <w:tc>
          <w:tcPr>
            <w:tcW w:w="687" w:type="pct"/>
            <w:shd w:val="clear" w:color="auto" w:fill="D9D9D9" w:themeFill="background1" w:themeFillShade="D9"/>
          </w:tcPr>
          <w:p w14:paraId="37181C4C" w14:textId="77777777" w:rsidR="00EA5B41" w:rsidRPr="006651CC" w:rsidRDefault="00EA5B41" w:rsidP="00A0381E">
            <w:pPr>
              <w:spacing w:before="120" w:after="120"/>
              <w:rPr>
                <w:rFonts w:cs="Arial"/>
                <w:b/>
                <w:sz w:val="16"/>
                <w:szCs w:val="16"/>
              </w:rPr>
            </w:pPr>
            <w:r w:rsidRPr="006651CC">
              <w:rPr>
                <w:rFonts w:cs="Arial"/>
                <w:b/>
                <w:sz w:val="16"/>
                <w:szCs w:val="16"/>
              </w:rPr>
              <w:t>Limitations on use</w:t>
            </w:r>
          </w:p>
        </w:tc>
      </w:tr>
      <w:tr w:rsidR="00EA5B41" w:rsidRPr="00F67F69" w14:paraId="4848A6D7" w14:textId="77777777" w:rsidTr="00A0381E">
        <w:tc>
          <w:tcPr>
            <w:tcW w:w="784" w:type="pct"/>
          </w:tcPr>
          <w:p w14:paraId="7B8C155D" w14:textId="77777777" w:rsidR="00EA5B41" w:rsidRPr="00F67F69" w:rsidRDefault="00EA5B41" w:rsidP="00A0381E">
            <w:pPr>
              <w:pStyle w:val="BodyText"/>
              <w:keepNext/>
              <w:keepLines/>
              <w:spacing w:before="120"/>
              <w:rPr>
                <w:rFonts w:cs="Arial"/>
                <w:szCs w:val="20"/>
              </w:rPr>
            </w:pPr>
          </w:p>
        </w:tc>
        <w:tc>
          <w:tcPr>
            <w:tcW w:w="786" w:type="pct"/>
          </w:tcPr>
          <w:p w14:paraId="481C90B0" w14:textId="77777777" w:rsidR="00EA5B41" w:rsidRPr="00F67F69" w:rsidRDefault="00EA5B41" w:rsidP="00A0381E">
            <w:pPr>
              <w:pStyle w:val="BodyText"/>
              <w:keepNext/>
              <w:keepLines/>
              <w:spacing w:before="120"/>
              <w:rPr>
                <w:rFonts w:cs="Arial"/>
                <w:szCs w:val="20"/>
              </w:rPr>
            </w:pPr>
          </w:p>
        </w:tc>
        <w:tc>
          <w:tcPr>
            <w:tcW w:w="692" w:type="pct"/>
          </w:tcPr>
          <w:p w14:paraId="0AE78C2E" w14:textId="77777777" w:rsidR="00EA5B41" w:rsidRPr="00F67F69" w:rsidRDefault="00EA5B41" w:rsidP="00A0381E">
            <w:pPr>
              <w:pStyle w:val="BodyText"/>
              <w:keepNext/>
              <w:keepLines/>
              <w:spacing w:before="120"/>
              <w:rPr>
                <w:rFonts w:cs="Arial"/>
                <w:szCs w:val="20"/>
              </w:rPr>
            </w:pPr>
          </w:p>
        </w:tc>
        <w:tc>
          <w:tcPr>
            <w:tcW w:w="669" w:type="pct"/>
          </w:tcPr>
          <w:p w14:paraId="6FF964D3" w14:textId="77777777" w:rsidR="00EA5B41" w:rsidRPr="00F67F69" w:rsidRDefault="00EA5B41" w:rsidP="00A0381E">
            <w:pPr>
              <w:pStyle w:val="BodyText"/>
              <w:keepNext/>
              <w:keepLines/>
              <w:spacing w:before="120"/>
              <w:rPr>
                <w:rFonts w:cs="Arial"/>
                <w:szCs w:val="20"/>
              </w:rPr>
            </w:pPr>
          </w:p>
        </w:tc>
        <w:tc>
          <w:tcPr>
            <w:tcW w:w="1381" w:type="pct"/>
          </w:tcPr>
          <w:p w14:paraId="4D9DE19F" w14:textId="77777777" w:rsidR="00EA5B41" w:rsidRPr="00F67F69" w:rsidRDefault="00EA5B41" w:rsidP="00A0381E">
            <w:pPr>
              <w:pStyle w:val="BodyText"/>
              <w:keepNext/>
              <w:keepLines/>
              <w:spacing w:before="120"/>
              <w:rPr>
                <w:rFonts w:cs="Arial"/>
                <w:szCs w:val="20"/>
              </w:rPr>
            </w:pPr>
          </w:p>
        </w:tc>
        <w:tc>
          <w:tcPr>
            <w:tcW w:w="687" w:type="pct"/>
          </w:tcPr>
          <w:p w14:paraId="3CE56B0D" w14:textId="77777777" w:rsidR="00EA5B41" w:rsidRPr="00F67F69" w:rsidRDefault="00EA5B41" w:rsidP="00A0381E">
            <w:pPr>
              <w:pStyle w:val="BodyText"/>
              <w:keepNext/>
              <w:keepLines/>
              <w:spacing w:before="120"/>
              <w:rPr>
                <w:rFonts w:cs="Arial"/>
                <w:szCs w:val="20"/>
              </w:rPr>
            </w:pPr>
          </w:p>
        </w:tc>
      </w:tr>
      <w:tr w:rsidR="00EA5B41" w:rsidRPr="00F67F69" w14:paraId="13FF01F0" w14:textId="77777777" w:rsidTr="00A0381E">
        <w:tc>
          <w:tcPr>
            <w:tcW w:w="784" w:type="pct"/>
          </w:tcPr>
          <w:p w14:paraId="26356D22" w14:textId="77777777" w:rsidR="00EA5B41" w:rsidRPr="00F67F69" w:rsidRDefault="00EA5B41" w:rsidP="00A0381E">
            <w:pPr>
              <w:pStyle w:val="BodyText"/>
              <w:spacing w:before="120"/>
              <w:rPr>
                <w:rFonts w:cs="Arial"/>
                <w:szCs w:val="20"/>
              </w:rPr>
            </w:pPr>
          </w:p>
        </w:tc>
        <w:tc>
          <w:tcPr>
            <w:tcW w:w="786" w:type="pct"/>
          </w:tcPr>
          <w:p w14:paraId="6AA881D3" w14:textId="77777777" w:rsidR="00EA5B41" w:rsidRPr="00F67F69" w:rsidRDefault="00EA5B41" w:rsidP="00A0381E">
            <w:pPr>
              <w:pStyle w:val="BodyText"/>
              <w:spacing w:before="120"/>
              <w:rPr>
                <w:rFonts w:cs="Arial"/>
                <w:szCs w:val="20"/>
              </w:rPr>
            </w:pPr>
          </w:p>
        </w:tc>
        <w:tc>
          <w:tcPr>
            <w:tcW w:w="692" w:type="pct"/>
          </w:tcPr>
          <w:p w14:paraId="5D8958A3" w14:textId="77777777" w:rsidR="00EA5B41" w:rsidRPr="00F67F69" w:rsidRDefault="00EA5B41" w:rsidP="00A0381E">
            <w:pPr>
              <w:pStyle w:val="BodyText"/>
              <w:spacing w:before="120"/>
              <w:rPr>
                <w:rFonts w:cs="Arial"/>
                <w:szCs w:val="20"/>
              </w:rPr>
            </w:pPr>
          </w:p>
        </w:tc>
        <w:tc>
          <w:tcPr>
            <w:tcW w:w="669" w:type="pct"/>
          </w:tcPr>
          <w:p w14:paraId="791A4F03" w14:textId="77777777" w:rsidR="00EA5B41" w:rsidRPr="00F67F69" w:rsidRDefault="00EA5B41" w:rsidP="00A0381E">
            <w:pPr>
              <w:pStyle w:val="BodyText"/>
              <w:spacing w:before="120"/>
              <w:rPr>
                <w:rFonts w:cs="Arial"/>
                <w:szCs w:val="20"/>
              </w:rPr>
            </w:pPr>
          </w:p>
        </w:tc>
        <w:tc>
          <w:tcPr>
            <w:tcW w:w="1381" w:type="pct"/>
          </w:tcPr>
          <w:p w14:paraId="01561237" w14:textId="77777777" w:rsidR="00EA5B41" w:rsidRPr="00F67F69" w:rsidRDefault="00EA5B41" w:rsidP="00A0381E">
            <w:pPr>
              <w:pStyle w:val="BodyText"/>
              <w:spacing w:before="120"/>
              <w:rPr>
                <w:rFonts w:cs="Arial"/>
                <w:szCs w:val="20"/>
              </w:rPr>
            </w:pPr>
          </w:p>
        </w:tc>
        <w:tc>
          <w:tcPr>
            <w:tcW w:w="687" w:type="pct"/>
          </w:tcPr>
          <w:p w14:paraId="5E057FA7" w14:textId="77777777" w:rsidR="00EA5B41" w:rsidRPr="00F67F69" w:rsidRDefault="00EA5B41" w:rsidP="00A0381E">
            <w:pPr>
              <w:pStyle w:val="BodyText"/>
              <w:spacing w:before="120"/>
              <w:rPr>
                <w:rFonts w:cs="Arial"/>
                <w:szCs w:val="20"/>
              </w:rPr>
            </w:pPr>
          </w:p>
        </w:tc>
      </w:tr>
      <w:tr w:rsidR="00EA5B41" w:rsidRPr="00F67F69" w14:paraId="2A0E3D51" w14:textId="77777777" w:rsidTr="00A0381E">
        <w:tc>
          <w:tcPr>
            <w:tcW w:w="784" w:type="pct"/>
          </w:tcPr>
          <w:p w14:paraId="38FA1214" w14:textId="77777777" w:rsidR="00EA5B41" w:rsidRPr="00F67F69" w:rsidRDefault="00EA5B41" w:rsidP="00A0381E">
            <w:pPr>
              <w:pStyle w:val="BodyText"/>
              <w:spacing w:before="120"/>
              <w:rPr>
                <w:rFonts w:cs="Arial"/>
                <w:szCs w:val="20"/>
              </w:rPr>
            </w:pPr>
          </w:p>
        </w:tc>
        <w:tc>
          <w:tcPr>
            <w:tcW w:w="786" w:type="pct"/>
          </w:tcPr>
          <w:p w14:paraId="6C946473" w14:textId="77777777" w:rsidR="00EA5B41" w:rsidRPr="00F67F69" w:rsidRDefault="00EA5B41" w:rsidP="00A0381E">
            <w:pPr>
              <w:pStyle w:val="BodyText"/>
              <w:spacing w:before="120"/>
              <w:rPr>
                <w:rFonts w:cs="Arial"/>
                <w:szCs w:val="20"/>
              </w:rPr>
            </w:pPr>
          </w:p>
        </w:tc>
        <w:tc>
          <w:tcPr>
            <w:tcW w:w="692" w:type="pct"/>
          </w:tcPr>
          <w:p w14:paraId="13DE9228" w14:textId="77777777" w:rsidR="00EA5B41" w:rsidRPr="00F67F69" w:rsidRDefault="00EA5B41" w:rsidP="00A0381E">
            <w:pPr>
              <w:pStyle w:val="BodyText"/>
              <w:spacing w:before="120"/>
              <w:rPr>
                <w:rFonts w:cs="Arial"/>
                <w:szCs w:val="20"/>
              </w:rPr>
            </w:pPr>
          </w:p>
        </w:tc>
        <w:tc>
          <w:tcPr>
            <w:tcW w:w="669" w:type="pct"/>
          </w:tcPr>
          <w:p w14:paraId="5C99BE1B" w14:textId="77777777" w:rsidR="00EA5B41" w:rsidRPr="00F67F69" w:rsidRDefault="00EA5B41" w:rsidP="00A0381E">
            <w:pPr>
              <w:pStyle w:val="BodyText"/>
              <w:spacing w:before="120"/>
              <w:rPr>
                <w:rFonts w:cs="Arial"/>
                <w:szCs w:val="20"/>
              </w:rPr>
            </w:pPr>
          </w:p>
        </w:tc>
        <w:tc>
          <w:tcPr>
            <w:tcW w:w="1381" w:type="pct"/>
          </w:tcPr>
          <w:p w14:paraId="111EE6C8" w14:textId="77777777" w:rsidR="00EA5B41" w:rsidRPr="00F67F69" w:rsidRDefault="00EA5B41" w:rsidP="00A0381E">
            <w:pPr>
              <w:pStyle w:val="BodyText"/>
              <w:spacing w:before="120"/>
              <w:rPr>
                <w:rFonts w:cs="Arial"/>
                <w:szCs w:val="20"/>
              </w:rPr>
            </w:pPr>
          </w:p>
        </w:tc>
        <w:tc>
          <w:tcPr>
            <w:tcW w:w="687" w:type="pct"/>
          </w:tcPr>
          <w:p w14:paraId="69883961" w14:textId="77777777" w:rsidR="00EA5B41" w:rsidRPr="00F67F69" w:rsidRDefault="00EA5B41" w:rsidP="00A0381E">
            <w:pPr>
              <w:pStyle w:val="BodyText"/>
              <w:spacing w:before="120"/>
              <w:rPr>
                <w:rFonts w:cs="Arial"/>
                <w:szCs w:val="20"/>
              </w:rPr>
            </w:pPr>
          </w:p>
        </w:tc>
      </w:tr>
    </w:tbl>
    <w:p w14:paraId="7F5328A9" w14:textId="77777777" w:rsidR="00EA5B41" w:rsidRDefault="00EA5B41" w:rsidP="00EA5B41"/>
    <w:p w14:paraId="344BCC3D" w14:textId="77777777" w:rsidR="00EA5B41" w:rsidRPr="00AD421A" w:rsidRDefault="00EA5B41" w:rsidP="00536D72">
      <w:pPr>
        <w:pStyle w:val="Schedule2"/>
        <w:rPr>
          <w:i/>
        </w:rPr>
      </w:pPr>
      <w:bookmarkStart w:id="570" w:name="_Ref85196331"/>
      <w:bookmarkStart w:id="571" w:name="_Toc87871492"/>
      <w:bookmarkStart w:id="572" w:name="_Toc87710858"/>
      <w:bookmarkStart w:id="573" w:name="_Ref93665902"/>
      <w:r>
        <w:rPr>
          <w:noProof/>
        </w:rPr>
        <mc:AlternateContent>
          <mc:Choice Requires="wps">
            <w:drawing>
              <wp:anchor distT="0" distB="0" distL="114300" distR="114300" simplePos="0" relativeHeight="251729920" behindDoc="0" locked="0" layoutInCell="1" allowOverlap="1" wp14:anchorId="032D4365" wp14:editId="36EAC139">
                <wp:simplePos x="0" y="0"/>
                <wp:positionH relativeFrom="column">
                  <wp:posOffset>3923280</wp:posOffset>
                </wp:positionH>
                <wp:positionV relativeFrom="paragraph">
                  <wp:posOffset>103505</wp:posOffset>
                </wp:positionV>
                <wp:extent cx="2631440" cy="809625"/>
                <wp:effectExtent l="0" t="0" r="0" b="9525"/>
                <wp:wrapNone/>
                <wp:docPr id="140" name="Text Box 140"/>
                <wp:cNvGraphicFramePr/>
                <a:graphic xmlns:a="http://schemas.openxmlformats.org/drawingml/2006/main">
                  <a:graphicData uri="http://schemas.microsoft.com/office/word/2010/wordprocessingShape">
                    <wps:wsp>
                      <wps:cNvSpPr txBox="1"/>
                      <wps:spPr>
                        <a:xfrm>
                          <a:off x="0" y="0"/>
                          <a:ext cx="2631440" cy="809625"/>
                        </a:xfrm>
                        <a:prstGeom prst="rect">
                          <a:avLst/>
                        </a:prstGeom>
                        <a:solidFill>
                          <a:schemeClr val="accent6"/>
                        </a:solidFill>
                        <a:ln w="6350">
                          <a:noFill/>
                        </a:ln>
                      </wps:spPr>
                      <wps:txbx>
                        <w:txbxContent>
                          <w:p w14:paraId="29158043" w14:textId="65C35E04" w:rsidR="00EA5B41" w:rsidRPr="00AB3B9E" w:rsidRDefault="00EA5B41" w:rsidP="00EA5B41">
                            <w:pPr>
                              <w:rPr>
                                <w:sz w:val="12"/>
                              </w:rPr>
                            </w:pPr>
                            <w:r>
                              <w:rPr>
                                <w:b/>
                                <w:i/>
                                <w:sz w:val="16"/>
                              </w:rPr>
                              <w:t xml:space="preserve">Guidance Note for section </w:t>
                            </w:r>
                            <w:r w:rsidR="00976E3B">
                              <w:rPr>
                                <w:b/>
                                <w:i/>
                                <w:sz w:val="16"/>
                              </w:rPr>
                              <w:t xml:space="preserve">5.3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sidRPr="00AB3B9E">
                              <w:rPr>
                                <w:sz w:val="16"/>
                              </w:rPr>
                              <w:t>The parties should carefully consider any Pre-existing IPR that is identified in this section</w:t>
                            </w:r>
                            <w:r w:rsidR="00976E3B">
                              <w:rPr>
                                <w:sz w:val="16"/>
                              </w:rPr>
                              <w:t xml:space="preserve"> 5.3</w:t>
                            </w:r>
                            <w:r w:rsidRPr="00AB3B9E">
                              <w:rPr>
                                <w:sz w:val="16"/>
                              </w:rPr>
                              <w:t xml:space="preserve">. Any Pre-existing IPR identified in this section will need to be licenced separately to the other parties, if incorporated into the </w:t>
                            </w:r>
                            <w:r>
                              <w:rPr>
                                <w:sz w:val="16"/>
                              </w:rPr>
                              <w:t>Project IP</w:t>
                            </w:r>
                            <w:r w:rsidRPr="00AB3B9E">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4365" id="Text Box 140" o:spid="_x0000_s1143" type="#_x0000_t202" style="position:absolute;left:0;text-align:left;margin-left:308.9pt;margin-top:8.15pt;width:207.2pt;height:6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" fillcolor="#e9e4de [3209]" stroked="f" strokeweight=".5pt">
                <v:textbox>
                  <w:txbxContent>
                    <w:p w14:paraId="29158043" w14:textId="65C35E04" w:rsidR="00EA5B41" w:rsidRPr="00AB3B9E" w:rsidRDefault="00EA5B41" w:rsidP="00EA5B41">
                      <w:pPr>
                        <w:rPr>
                          <w:sz w:val="12"/>
                        </w:rPr>
                      </w:pPr>
                      <w:r>
                        <w:rPr>
                          <w:b/>
                          <w:i/>
                          <w:sz w:val="16"/>
                        </w:rPr>
                        <w:t xml:space="preserve">Guidance Note for section </w:t>
                      </w:r>
                      <w:r w:rsidR="00976E3B">
                        <w:rPr>
                          <w:b/>
                          <w:i/>
                          <w:sz w:val="16"/>
                        </w:rPr>
                        <w:t xml:space="preserve">5.3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sidRPr="00AB3B9E">
                        <w:rPr>
                          <w:sz w:val="16"/>
                        </w:rPr>
                        <w:t>The parties should carefully consider any Pre-existing IPR that is identified in this section</w:t>
                      </w:r>
                      <w:r w:rsidR="00976E3B">
                        <w:rPr>
                          <w:sz w:val="16"/>
                        </w:rPr>
                        <w:t xml:space="preserve"> 5.3</w:t>
                      </w:r>
                      <w:r w:rsidRPr="00AB3B9E">
                        <w:rPr>
                          <w:sz w:val="16"/>
                        </w:rPr>
                        <w:t xml:space="preserve">. Any Pre-existing IPR identified in this section will need to be licenced separately to the other parties, if incorporated into the </w:t>
                      </w:r>
                      <w:r>
                        <w:rPr>
                          <w:sz w:val="16"/>
                        </w:rPr>
                        <w:t>Project IP</w:t>
                      </w:r>
                      <w:r w:rsidRPr="00AB3B9E">
                        <w:rPr>
                          <w:sz w:val="16"/>
                        </w:rPr>
                        <w:t>.</w:t>
                      </w:r>
                    </w:p>
                  </w:txbxContent>
                </v:textbox>
              </v:shape>
            </w:pict>
          </mc:Fallback>
        </mc:AlternateContent>
      </w:r>
      <w:r>
        <w:t>Excluded</w:t>
      </w:r>
      <w:r w:rsidRPr="000E5655">
        <w:t xml:space="preserve"> Pre-existing IPR</w:t>
      </w:r>
      <w:bookmarkEnd w:id="570"/>
      <w:bookmarkEnd w:id="571"/>
      <w:bookmarkEnd w:id="572"/>
      <w:r w:rsidRPr="0054486A" w:rsidDel="00AB3B9E">
        <w:rPr>
          <w:i/>
        </w:rPr>
        <w:t xml:space="preserve"> </w:t>
      </w:r>
      <w:bookmarkEnd w:id="5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097"/>
        <w:gridCol w:w="1079"/>
        <w:gridCol w:w="1043"/>
        <w:gridCol w:w="1726"/>
      </w:tblGrid>
      <w:tr w:rsidR="00EA5B41" w:rsidRPr="00F67F69" w14:paraId="5B99F13A" w14:textId="77777777" w:rsidTr="00A0381E">
        <w:trPr>
          <w:tblHeader/>
        </w:trPr>
        <w:tc>
          <w:tcPr>
            <w:tcW w:w="967" w:type="pct"/>
            <w:shd w:val="clear" w:color="auto" w:fill="D9D9D9" w:themeFill="background1" w:themeFillShade="D9"/>
          </w:tcPr>
          <w:p w14:paraId="5AE708EA" w14:textId="77777777" w:rsidR="00EA5B41" w:rsidRPr="006651CC" w:rsidRDefault="00EA5B41" w:rsidP="00A0381E">
            <w:pPr>
              <w:spacing w:before="120" w:after="120"/>
              <w:rPr>
                <w:rFonts w:cs="Arial"/>
                <w:b/>
                <w:sz w:val="16"/>
                <w:szCs w:val="16"/>
              </w:rPr>
            </w:pPr>
            <w:r w:rsidRPr="006651CC">
              <w:rPr>
                <w:rFonts w:cs="Arial"/>
                <w:b/>
                <w:sz w:val="16"/>
                <w:szCs w:val="16"/>
              </w:rPr>
              <w:t>Party</w:t>
            </w:r>
          </w:p>
        </w:tc>
        <w:tc>
          <w:tcPr>
            <w:tcW w:w="968" w:type="pct"/>
            <w:shd w:val="clear" w:color="auto" w:fill="D9D9D9" w:themeFill="background1" w:themeFillShade="D9"/>
          </w:tcPr>
          <w:p w14:paraId="6C4DE128" w14:textId="77777777" w:rsidR="00EA5B41" w:rsidRPr="006651CC" w:rsidRDefault="00EA5B41" w:rsidP="00A0381E">
            <w:pPr>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02C3A7CF" w14:textId="77777777" w:rsidR="00EA5B41" w:rsidRPr="006651CC" w:rsidRDefault="00EA5B41" w:rsidP="00A0381E">
            <w:pPr>
              <w:spacing w:before="120" w:after="120"/>
              <w:rPr>
                <w:rFonts w:cs="Arial"/>
                <w:b/>
                <w:sz w:val="16"/>
                <w:szCs w:val="16"/>
              </w:rPr>
            </w:pPr>
            <w:r w:rsidRPr="006651CC">
              <w:rPr>
                <w:rFonts w:cs="Arial"/>
                <w:b/>
                <w:sz w:val="16"/>
                <w:szCs w:val="16"/>
              </w:rPr>
              <w:t>Publication number</w:t>
            </w:r>
          </w:p>
        </w:tc>
        <w:tc>
          <w:tcPr>
            <w:tcW w:w="709" w:type="pct"/>
            <w:shd w:val="clear" w:color="auto" w:fill="D9D9D9" w:themeFill="background1" w:themeFillShade="D9"/>
          </w:tcPr>
          <w:p w14:paraId="27094F72" w14:textId="77777777" w:rsidR="00EA5B41" w:rsidRPr="006651CC" w:rsidRDefault="00EA5B41" w:rsidP="00A0381E">
            <w:pPr>
              <w:spacing w:before="120" w:after="120"/>
              <w:rPr>
                <w:rFonts w:cs="Arial"/>
                <w:b/>
                <w:sz w:val="16"/>
                <w:szCs w:val="16"/>
              </w:rPr>
            </w:pPr>
            <w:r w:rsidRPr="006651CC">
              <w:rPr>
                <w:rFonts w:cs="Arial"/>
                <w:b/>
                <w:sz w:val="16"/>
                <w:szCs w:val="16"/>
              </w:rPr>
              <w:t>Form of IP (copyright, patent, registered design, etc)</w:t>
            </w:r>
          </w:p>
        </w:tc>
        <w:tc>
          <w:tcPr>
            <w:tcW w:w="1663" w:type="pct"/>
            <w:shd w:val="clear" w:color="auto" w:fill="D9D9D9" w:themeFill="background1" w:themeFillShade="D9"/>
          </w:tcPr>
          <w:p w14:paraId="2B399871" w14:textId="77777777" w:rsidR="00EA5B41" w:rsidRPr="006651CC" w:rsidRDefault="00EA5B41" w:rsidP="00A0381E">
            <w:pPr>
              <w:spacing w:before="120" w:after="120"/>
              <w:rPr>
                <w:rFonts w:cs="Arial"/>
                <w:b/>
                <w:sz w:val="16"/>
                <w:szCs w:val="16"/>
              </w:rPr>
            </w:pPr>
            <w:r w:rsidRPr="006651CC">
              <w:rPr>
                <w:rFonts w:cs="Arial"/>
                <w:b/>
                <w:sz w:val="16"/>
                <w:szCs w:val="16"/>
              </w:rPr>
              <w:t>Use in the Project</w:t>
            </w:r>
          </w:p>
        </w:tc>
      </w:tr>
      <w:tr w:rsidR="00EA5B41" w:rsidRPr="00F67F69" w14:paraId="69197E3A" w14:textId="77777777" w:rsidTr="00A0381E">
        <w:tc>
          <w:tcPr>
            <w:tcW w:w="967" w:type="pct"/>
          </w:tcPr>
          <w:p w14:paraId="3BC83788" w14:textId="77777777" w:rsidR="00EA5B41" w:rsidRPr="00F67F69" w:rsidRDefault="00EA5B41" w:rsidP="00A0381E">
            <w:pPr>
              <w:pStyle w:val="BodyText"/>
              <w:spacing w:before="120"/>
              <w:rPr>
                <w:rFonts w:cs="Arial"/>
                <w:szCs w:val="20"/>
              </w:rPr>
            </w:pPr>
          </w:p>
        </w:tc>
        <w:tc>
          <w:tcPr>
            <w:tcW w:w="968" w:type="pct"/>
          </w:tcPr>
          <w:p w14:paraId="0B0720BF" w14:textId="77777777" w:rsidR="00EA5B41" w:rsidRPr="00F67F69" w:rsidRDefault="00EA5B41" w:rsidP="00A0381E">
            <w:pPr>
              <w:pStyle w:val="BodyText"/>
              <w:spacing w:before="120"/>
              <w:rPr>
                <w:rFonts w:cs="Arial"/>
                <w:szCs w:val="20"/>
              </w:rPr>
            </w:pPr>
          </w:p>
        </w:tc>
        <w:tc>
          <w:tcPr>
            <w:tcW w:w="692" w:type="pct"/>
          </w:tcPr>
          <w:p w14:paraId="2B7FE5AD" w14:textId="77777777" w:rsidR="00EA5B41" w:rsidRPr="00F67F69" w:rsidRDefault="00EA5B41" w:rsidP="00A0381E">
            <w:pPr>
              <w:pStyle w:val="BodyText"/>
              <w:spacing w:before="120"/>
              <w:rPr>
                <w:rFonts w:cs="Arial"/>
                <w:szCs w:val="20"/>
              </w:rPr>
            </w:pPr>
          </w:p>
        </w:tc>
        <w:tc>
          <w:tcPr>
            <w:tcW w:w="709" w:type="pct"/>
          </w:tcPr>
          <w:p w14:paraId="649AF0B7" w14:textId="77777777" w:rsidR="00EA5B41" w:rsidRPr="00F67F69" w:rsidRDefault="00EA5B41" w:rsidP="00A0381E">
            <w:pPr>
              <w:pStyle w:val="BodyText"/>
              <w:spacing w:before="120"/>
              <w:rPr>
                <w:rFonts w:cs="Arial"/>
                <w:szCs w:val="20"/>
              </w:rPr>
            </w:pPr>
          </w:p>
        </w:tc>
        <w:tc>
          <w:tcPr>
            <w:tcW w:w="1663" w:type="pct"/>
          </w:tcPr>
          <w:p w14:paraId="271198A3" w14:textId="77777777" w:rsidR="00EA5B41" w:rsidRPr="00F67F69" w:rsidRDefault="00EA5B41" w:rsidP="00A0381E">
            <w:pPr>
              <w:pStyle w:val="BodyText"/>
              <w:spacing w:before="120"/>
              <w:rPr>
                <w:rFonts w:cs="Arial"/>
                <w:szCs w:val="20"/>
              </w:rPr>
            </w:pPr>
          </w:p>
        </w:tc>
      </w:tr>
      <w:tr w:rsidR="00EA5B41" w:rsidRPr="00F67F69" w14:paraId="0A5FAB3D" w14:textId="77777777" w:rsidTr="00A0381E">
        <w:tc>
          <w:tcPr>
            <w:tcW w:w="967" w:type="pct"/>
          </w:tcPr>
          <w:p w14:paraId="120C6F2F" w14:textId="77777777" w:rsidR="00EA5B41" w:rsidRPr="00F67F69" w:rsidRDefault="00EA5B41" w:rsidP="00A0381E">
            <w:pPr>
              <w:pStyle w:val="BodyText"/>
              <w:spacing w:before="120"/>
              <w:rPr>
                <w:rFonts w:cs="Arial"/>
                <w:szCs w:val="20"/>
              </w:rPr>
            </w:pPr>
          </w:p>
        </w:tc>
        <w:tc>
          <w:tcPr>
            <w:tcW w:w="968" w:type="pct"/>
          </w:tcPr>
          <w:p w14:paraId="02121813" w14:textId="77777777" w:rsidR="00EA5B41" w:rsidRPr="00F67F69" w:rsidRDefault="00EA5B41" w:rsidP="00A0381E">
            <w:pPr>
              <w:pStyle w:val="BodyText"/>
              <w:spacing w:before="120"/>
              <w:rPr>
                <w:rFonts w:cs="Arial"/>
                <w:szCs w:val="20"/>
              </w:rPr>
            </w:pPr>
          </w:p>
        </w:tc>
        <w:tc>
          <w:tcPr>
            <w:tcW w:w="692" w:type="pct"/>
          </w:tcPr>
          <w:p w14:paraId="0B3234A6" w14:textId="77777777" w:rsidR="00EA5B41" w:rsidRPr="00F67F69" w:rsidRDefault="00EA5B41" w:rsidP="00A0381E">
            <w:pPr>
              <w:pStyle w:val="BodyText"/>
              <w:spacing w:before="120"/>
              <w:rPr>
                <w:rFonts w:cs="Arial"/>
                <w:szCs w:val="20"/>
              </w:rPr>
            </w:pPr>
          </w:p>
        </w:tc>
        <w:tc>
          <w:tcPr>
            <w:tcW w:w="709" w:type="pct"/>
          </w:tcPr>
          <w:p w14:paraId="201A6A13" w14:textId="77777777" w:rsidR="00EA5B41" w:rsidRPr="00F67F69" w:rsidRDefault="00EA5B41" w:rsidP="00A0381E">
            <w:pPr>
              <w:pStyle w:val="BodyText"/>
              <w:spacing w:before="120"/>
              <w:rPr>
                <w:rFonts w:cs="Arial"/>
                <w:szCs w:val="20"/>
              </w:rPr>
            </w:pPr>
          </w:p>
        </w:tc>
        <w:tc>
          <w:tcPr>
            <w:tcW w:w="1663" w:type="pct"/>
          </w:tcPr>
          <w:p w14:paraId="306413FD" w14:textId="77777777" w:rsidR="00EA5B41" w:rsidRPr="00F67F69" w:rsidRDefault="00EA5B41" w:rsidP="00A0381E">
            <w:pPr>
              <w:pStyle w:val="BodyText"/>
              <w:spacing w:before="120"/>
              <w:rPr>
                <w:rFonts w:cs="Arial"/>
                <w:szCs w:val="20"/>
              </w:rPr>
            </w:pPr>
          </w:p>
        </w:tc>
      </w:tr>
      <w:tr w:rsidR="00EA5B41" w:rsidRPr="00F67F69" w14:paraId="3FAC2637" w14:textId="77777777" w:rsidTr="00A0381E">
        <w:tc>
          <w:tcPr>
            <w:tcW w:w="967" w:type="pct"/>
          </w:tcPr>
          <w:p w14:paraId="13390896" w14:textId="77777777" w:rsidR="00EA5B41" w:rsidRPr="00F67F69" w:rsidRDefault="00EA5B41" w:rsidP="00A0381E">
            <w:pPr>
              <w:pStyle w:val="BodyText"/>
              <w:spacing w:before="120"/>
              <w:rPr>
                <w:rFonts w:cs="Arial"/>
                <w:szCs w:val="20"/>
              </w:rPr>
            </w:pPr>
          </w:p>
        </w:tc>
        <w:tc>
          <w:tcPr>
            <w:tcW w:w="968" w:type="pct"/>
          </w:tcPr>
          <w:p w14:paraId="0E0B0DEB" w14:textId="77777777" w:rsidR="00EA5B41" w:rsidRPr="00F67F69" w:rsidRDefault="00EA5B41" w:rsidP="00A0381E">
            <w:pPr>
              <w:pStyle w:val="BodyText"/>
              <w:spacing w:before="120"/>
              <w:rPr>
                <w:rFonts w:cs="Arial"/>
                <w:szCs w:val="20"/>
              </w:rPr>
            </w:pPr>
          </w:p>
        </w:tc>
        <w:tc>
          <w:tcPr>
            <w:tcW w:w="692" w:type="pct"/>
          </w:tcPr>
          <w:p w14:paraId="59219AAB" w14:textId="77777777" w:rsidR="00EA5B41" w:rsidRPr="00F67F69" w:rsidRDefault="00EA5B41" w:rsidP="00A0381E">
            <w:pPr>
              <w:pStyle w:val="BodyText"/>
              <w:spacing w:before="120"/>
              <w:rPr>
                <w:rFonts w:cs="Arial"/>
                <w:szCs w:val="20"/>
              </w:rPr>
            </w:pPr>
          </w:p>
        </w:tc>
        <w:tc>
          <w:tcPr>
            <w:tcW w:w="709" w:type="pct"/>
          </w:tcPr>
          <w:p w14:paraId="79376D58" w14:textId="77777777" w:rsidR="00EA5B41" w:rsidRPr="00F67F69" w:rsidRDefault="00EA5B41" w:rsidP="00A0381E">
            <w:pPr>
              <w:pStyle w:val="BodyText"/>
              <w:spacing w:before="120"/>
              <w:rPr>
                <w:rFonts w:cs="Arial"/>
                <w:szCs w:val="20"/>
              </w:rPr>
            </w:pPr>
          </w:p>
        </w:tc>
        <w:tc>
          <w:tcPr>
            <w:tcW w:w="1663" w:type="pct"/>
          </w:tcPr>
          <w:p w14:paraId="5E6ABB9C" w14:textId="77777777" w:rsidR="00EA5B41" w:rsidRPr="00F67F69" w:rsidRDefault="00EA5B41" w:rsidP="00A0381E">
            <w:pPr>
              <w:pStyle w:val="BodyText"/>
              <w:spacing w:before="120"/>
              <w:rPr>
                <w:rFonts w:cs="Arial"/>
                <w:szCs w:val="20"/>
              </w:rPr>
            </w:pPr>
          </w:p>
        </w:tc>
      </w:tr>
    </w:tbl>
    <w:p w14:paraId="4A42DDF4" w14:textId="77777777" w:rsidR="00EA5B41" w:rsidRPr="00B56AE1" w:rsidRDefault="00EA5B41" w:rsidP="00EA5B41">
      <w:bookmarkStart w:id="574" w:name="_Ref85103820"/>
    </w:p>
    <w:p w14:paraId="0249A88B" w14:textId="77777777" w:rsidR="00EA5B41" w:rsidRPr="009D3180" w:rsidRDefault="00EA5B41" w:rsidP="00536D72">
      <w:pPr>
        <w:pStyle w:val="Schedule1"/>
      </w:pPr>
      <w:bookmarkStart w:id="575" w:name="_Toc87710859"/>
      <w:bookmarkStart w:id="576" w:name="_Toc87710860"/>
      <w:bookmarkStart w:id="577" w:name="_Toc87710861"/>
      <w:bookmarkStart w:id="578" w:name="_Toc87710869"/>
      <w:bookmarkStart w:id="579" w:name="_Toc87710875"/>
      <w:bookmarkStart w:id="580" w:name="_Toc87710881"/>
      <w:bookmarkStart w:id="581" w:name="_Toc87710887"/>
      <w:bookmarkStart w:id="582" w:name="_Toc87710895"/>
      <w:bookmarkStart w:id="583" w:name="_Toc87710901"/>
      <w:bookmarkStart w:id="584" w:name="_Toc87710907"/>
      <w:bookmarkStart w:id="585" w:name="_Toc87710913"/>
      <w:bookmarkStart w:id="586" w:name="_Toc87710914"/>
      <w:bookmarkStart w:id="587" w:name="_Toc87710921"/>
      <w:bookmarkStart w:id="588" w:name="_Toc87710926"/>
      <w:bookmarkStart w:id="589" w:name="_Toc87710931"/>
      <w:bookmarkStart w:id="590" w:name="_Toc87710936"/>
      <w:bookmarkStart w:id="591" w:name="_Ref85196690"/>
      <w:bookmarkStart w:id="592" w:name="_Toc87710937"/>
      <w:bookmarkStart w:id="593" w:name="_Toc87871496"/>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Pr>
          <w:noProof/>
        </w:rPr>
        <w:lastRenderedPageBreak/>
        <mc:AlternateContent>
          <mc:Choice Requires="wps">
            <w:drawing>
              <wp:anchor distT="0" distB="0" distL="114300" distR="114300" simplePos="0" relativeHeight="251730944" behindDoc="0" locked="0" layoutInCell="1" allowOverlap="1" wp14:anchorId="7DD4A6B2" wp14:editId="0E6F6452">
                <wp:simplePos x="0" y="0"/>
                <wp:positionH relativeFrom="column">
                  <wp:posOffset>3924258</wp:posOffset>
                </wp:positionH>
                <wp:positionV relativeFrom="paragraph">
                  <wp:posOffset>93583</wp:posOffset>
                </wp:positionV>
                <wp:extent cx="2631440" cy="1400175"/>
                <wp:effectExtent l="0" t="0" r="0" b="9525"/>
                <wp:wrapNone/>
                <wp:docPr id="141" name="Text Box 141"/>
                <wp:cNvGraphicFramePr/>
                <a:graphic xmlns:a="http://schemas.openxmlformats.org/drawingml/2006/main">
                  <a:graphicData uri="http://schemas.microsoft.com/office/word/2010/wordprocessingShape">
                    <wps:wsp>
                      <wps:cNvSpPr txBox="1"/>
                      <wps:spPr>
                        <a:xfrm>
                          <a:off x="0" y="0"/>
                          <a:ext cx="2631440" cy="1400175"/>
                        </a:xfrm>
                        <a:prstGeom prst="rect">
                          <a:avLst/>
                        </a:prstGeom>
                        <a:solidFill>
                          <a:schemeClr val="accent6"/>
                        </a:solidFill>
                        <a:ln w="6350">
                          <a:noFill/>
                        </a:ln>
                      </wps:spPr>
                      <wps:txbx>
                        <w:txbxContent>
                          <w:p w14:paraId="38E65AAA" w14:textId="64DE298A" w:rsidR="00EA5B41" w:rsidRDefault="00EA5B41" w:rsidP="00EA5B41">
                            <w:pPr>
                              <w:spacing w:after="120"/>
                              <w:rPr>
                                <w:sz w:val="16"/>
                              </w:rPr>
                            </w:pPr>
                            <w:r>
                              <w:rPr>
                                <w:b/>
                                <w:i/>
                                <w:sz w:val="16"/>
                              </w:rPr>
                              <w:t xml:space="preserve">Guidance Note for section </w:t>
                            </w:r>
                            <w:r w:rsidR="00E952F4">
                              <w:rPr>
                                <w:b/>
                                <w:i/>
                                <w:sz w:val="16"/>
                              </w:rPr>
                              <w:t xml:space="preserve">6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Party IPR and </w:t>
                            </w:r>
                            <w:r w:rsidRPr="001C723B">
                              <w:rPr>
                                <w:sz w:val="16"/>
                              </w:rPr>
                              <w:t>any restrictions</w:t>
                            </w:r>
                            <w:r>
                              <w:rPr>
                                <w:sz w:val="16"/>
                              </w:rPr>
                              <w:t xml:space="preserve"> imposed by the third party must be specified in this </w:t>
                            </w:r>
                            <w:r w:rsidRPr="007A5C72">
                              <w:rPr>
                                <w:sz w:val="16"/>
                              </w:rPr>
                              <w:t xml:space="preserve">section </w:t>
                            </w:r>
                            <w:r w:rsidR="00E952F4">
                              <w:rPr>
                                <w:sz w:val="16"/>
                              </w:rPr>
                              <w:t xml:space="preserve">6 </w:t>
                            </w:r>
                            <w:r>
                              <w:rPr>
                                <w:sz w:val="16"/>
                              </w:rPr>
                              <w:t xml:space="preserve">(see also clause </w:t>
                            </w:r>
                            <w:r>
                              <w:rPr>
                                <w:sz w:val="16"/>
                              </w:rPr>
                              <w:fldChar w:fldCharType="begin"/>
                            </w:r>
                            <w:r>
                              <w:rPr>
                                <w:sz w:val="16"/>
                              </w:rPr>
                              <w:instrText xml:space="preserve"> REF _Ref82507751 \w \h </w:instrText>
                            </w:r>
                            <w:r>
                              <w:rPr>
                                <w:sz w:val="16"/>
                              </w:rPr>
                            </w:r>
                            <w:r>
                              <w:rPr>
                                <w:sz w:val="16"/>
                              </w:rPr>
                              <w:fldChar w:fldCharType="separate"/>
                            </w:r>
                            <w:r w:rsidR="00976E3B">
                              <w:rPr>
                                <w:sz w:val="16"/>
                              </w:rPr>
                              <w:t>9.3</w:t>
                            </w:r>
                            <w:r>
                              <w:rPr>
                                <w:sz w:val="16"/>
                              </w:rPr>
                              <w:fldChar w:fldCharType="end"/>
                            </w:r>
                            <w:r>
                              <w:rPr>
                                <w:sz w:val="16"/>
                              </w:rPr>
                              <w:t xml:space="preserve">). </w:t>
                            </w:r>
                          </w:p>
                          <w:p w14:paraId="7830FACE" w14:textId="7B4EB023" w:rsidR="00EA5B41" w:rsidRPr="00AB3B9E" w:rsidRDefault="00EA5B41" w:rsidP="00EA5B41">
                            <w:pPr>
                              <w:rPr>
                                <w:sz w:val="16"/>
                              </w:rPr>
                            </w:pPr>
                            <w:r>
                              <w:rPr>
                                <w:sz w:val="16"/>
                              </w:rPr>
                              <w:t>If during the Project, the parties need to use Third Party IPR that is not identified in this section</w:t>
                            </w:r>
                            <w:r w:rsidR="00E952F4">
                              <w:rPr>
                                <w:sz w:val="16"/>
                              </w:rPr>
                              <w:t xml:space="preserve"> 6</w:t>
                            </w:r>
                            <w:r>
                              <w:rPr>
                                <w:sz w:val="16"/>
                              </w:rPr>
                              <w:t xml:space="preserve">, the parties can amend this item in accordance with clause </w:t>
                            </w:r>
                            <w:r>
                              <w:rPr>
                                <w:sz w:val="16"/>
                              </w:rPr>
                              <w:fldChar w:fldCharType="begin"/>
                            </w:r>
                            <w:r>
                              <w:rPr>
                                <w:sz w:val="16"/>
                              </w:rPr>
                              <w:instrText xml:space="preserve"> REF _Ref94022295 \w \h </w:instrText>
                            </w:r>
                            <w:r>
                              <w:rPr>
                                <w:sz w:val="16"/>
                              </w:rPr>
                            </w:r>
                            <w:r>
                              <w:rPr>
                                <w:sz w:val="16"/>
                              </w:rPr>
                              <w:fldChar w:fldCharType="separate"/>
                            </w:r>
                            <w:r w:rsidR="00976E3B">
                              <w:rPr>
                                <w:sz w:val="16"/>
                              </w:rPr>
                              <w:t>23.6</w:t>
                            </w:r>
                            <w:r>
                              <w:rPr>
                                <w:sz w:val="16"/>
                              </w:rPr>
                              <w:fldChar w:fldCharType="end"/>
                            </w:r>
                            <w:r>
                              <w:rPr>
                                <w:sz w:val="16"/>
                              </w:rPr>
                              <w:t xml:space="preserve">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4A6B2" id="Text Box 141" o:spid="_x0000_s1144" type="#_x0000_t202" style="position:absolute;left:0;text-align:left;margin-left:309pt;margin-top:7.35pt;width:207.2pt;height:11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" fillcolor="#e9e4de [3209]" stroked="f" strokeweight=".5pt">
                <v:textbox>
                  <w:txbxContent>
                    <w:p w14:paraId="38E65AAA" w14:textId="64DE298A" w:rsidR="00EA5B41" w:rsidRDefault="00EA5B41" w:rsidP="00EA5B41">
                      <w:pPr>
                        <w:spacing w:after="120"/>
                        <w:rPr>
                          <w:sz w:val="16"/>
                        </w:rPr>
                      </w:pPr>
                      <w:r>
                        <w:rPr>
                          <w:b/>
                          <w:i/>
                          <w:sz w:val="16"/>
                        </w:rPr>
                        <w:t xml:space="preserve">Guidance Note for section </w:t>
                      </w:r>
                      <w:r w:rsidR="00E952F4">
                        <w:rPr>
                          <w:b/>
                          <w:i/>
                          <w:sz w:val="16"/>
                        </w:rPr>
                        <w:t xml:space="preserve">6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Party IPR and </w:t>
                      </w:r>
                      <w:r w:rsidRPr="001C723B">
                        <w:rPr>
                          <w:sz w:val="16"/>
                        </w:rPr>
                        <w:t>any restrictions</w:t>
                      </w:r>
                      <w:r>
                        <w:rPr>
                          <w:sz w:val="16"/>
                        </w:rPr>
                        <w:t xml:space="preserve"> imposed by the third party must be specified in this </w:t>
                      </w:r>
                      <w:r w:rsidRPr="007A5C72">
                        <w:rPr>
                          <w:sz w:val="16"/>
                        </w:rPr>
                        <w:t xml:space="preserve">section </w:t>
                      </w:r>
                      <w:r w:rsidR="00E952F4">
                        <w:rPr>
                          <w:sz w:val="16"/>
                        </w:rPr>
                        <w:t xml:space="preserve">6 </w:t>
                      </w:r>
                      <w:r>
                        <w:rPr>
                          <w:sz w:val="16"/>
                        </w:rPr>
                        <w:t xml:space="preserve">(see also clause </w:t>
                      </w:r>
                      <w:r>
                        <w:rPr>
                          <w:sz w:val="16"/>
                        </w:rPr>
                        <w:fldChar w:fldCharType="begin"/>
                      </w:r>
                      <w:r>
                        <w:rPr>
                          <w:sz w:val="16"/>
                        </w:rPr>
                        <w:instrText xml:space="preserve"> REF _Ref82507751 \w \h </w:instrText>
                      </w:r>
                      <w:r>
                        <w:rPr>
                          <w:sz w:val="16"/>
                        </w:rPr>
                      </w:r>
                      <w:r>
                        <w:rPr>
                          <w:sz w:val="16"/>
                        </w:rPr>
                        <w:fldChar w:fldCharType="separate"/>
                      </w:r>
                      <w:r w:rsidR="00976E3B">
                        <w:rPr>
                          <w:sz w:val="16"/>
                        </w:rPr>
                        <w:t>9.3</w:t>
                      </w:r>
                      <w:r>
                        <w:rPr>
                          <w:sz w:val="16"/>
                        </w:rPr>
                        <w:fldChar w:fldCharType="end"/>
                      </w:r>
                      <w:r>
                        <w:rPr>
                          <w:sz w:val="16"/>
                        </w:rPr>
                        <w:t xml:space="preserve">). </w:t>
                      </w:r>
                    </w:p>
                    <w:p w14:paraId="7830FACE" w14:textId="7B4EB023" w:rsidR="00EA5B41" w:rsidRPr="00AB3B9E" w:rsidRDefault="00EA5B41" w:rsidP="00EA5B41">
                      <w:pPr>
                        <w:rPr>
                          <w:sz w:val="16"/>
                        </w:rPr>
                      </w:pPr>
                      <w:r>
                        <w:rPr>
                          <w:sz w:val="16"/>
                        </w:rPr>
                        <w:t>If during the Project, the parties need to use Third Party IPR that is not identified in this section</w:t>
                      </w:r>
                      <w:r w:rsidR="00E952F4">
                        <w:rPr>
                          <w:sz w:val="16"/>
                        </w:rPr>
                        <w:t xml:space="preserve"> 6</w:t>
                      </w:r>
                      <w:r>
                        <w:rPr>
                          <w:sz w:val="16"/>
                        </w:rPr>
                        <w:t xml:space="preserve">, the parties can amend this item in accordance with clause </w:t>
                      </w:r>
                      <w:r>
                        <w:rPr>
                          <w:sz w:val="16"/>
                        </w:rPr>
                        <w:fldChar w:fldCharType="begin"/>
                      </w:r>
                      <w:r>
                        <w:rPr>
                          <w:sz w:val="16"/>
                        </w:rPr>
                        <w:instrText xml:space="preserve"> REF _Ref94022295 \w \h </w:instrText>
                      </w:r>
                      <w:r>
                        <w:rPr>
                          <w:sz w:val="16"/>
                        </w:rPr>
                      </w:r>
                      <w:r>
                        <w:rPr>
                          <w:sz w:val="16"/>
                        </w:rPr>
                        <w:fldChar w:fldCharType="separate"/>
                      </w:r>
                      <w:r w:rsidR="00976E3B">
                        <w:rPr>
                          <w:sz w:val="16"/>
                        </w:rPr>
                        <w:t>23.6</w:t>
                      </w:r>
                      <w:r>
                        <w:rPr>
                          <w:sz w:val="16"/>
                        </w:rPr>
                        <w:fldChar w:fldCharType="end"/>
                      </w:r>
                      <w:r>
                        <w:rPr>
                          <w:sz w:val="16"/>
                        </w:rPr>
                        <w:t xml:space="preserve"> of this Agreement.</w:t>
                      </w:r>
                    </w:p>
                  </w:txbxContent>
                </v:textbox>
              </v:shape>
            </w:pict>
          </mc:Fallback>
        </mc:AlternateContent>
      </w:r>
      <w:r w:rsidRPr="009D3180">
        <w:t>Third Party IPR</w:t>
      </w:r>
      <w:bookmarkEnd w:id="591"/>
      <w:bookmarkEnd w:id="592"/>
      <w:bookmarkEnd w:id="5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069"/>
        <w:gridCol w:w="1052"/>
        <w:gridCol w:w="1017"/>
        <w:gridCol w:w="742"/>
        <w:gridCol w:w="1043"/>
      </w:tblGrid>
      <w:tr w:rsidR="00EA5B41" w:rsidRPr="00F67F69" w14:paraId="601CD335" w14:textId="77777777" w:rsidTr="00A0381E">
        <w:trPr>
          <w:tblHeader/>
        </w:trPr>
        <w:tc>
          <w:tcPr>
            <w:tcW w:w="785" w:type="pct"/>
            <w:shd w:val="clear" w:color="auto" w:fill="D9D9D9" w:themeFill="background1" w:themeFillShade="D9"/>
          </w:tcPr>
          <w:p w14:paraId="5ED39A3C" w14:textId="77777777" w:rsidR="00EA5B41" w:rsidRPr="006651CC" w:rsidRDefault="00EA5B41" w:rsidP="00A0381E">
            <w:pPr>
              <w:keepNext/>
              <w:keepLines/>
              <w:spacing w:before="120" w:after="120"/>
              <w:rPr>
                <w:rFonts w:cs="Arial"/>
                <w:b/>
                <w:sz w:val="16"/>
                <w:szCs w:val="16"/>
              </w:rPr>
            </w:pPr>
            <w:r w:rsidRPr="006651CC">
              <w:rPr>
                <w:rFonts w:cs="Arial"/>
                <w:b/>
                <w:sz w:val="16"/>
                <w:szCs w:val="16"/>
              </w:rPr>
              <w:t>Owner / licensor of associated IP</w:t>
            </w:r>
          </w:p>
        </w:tc>
        <w:tc>
          <w:tcPr>
            <w:tcW w:w="786" w:type="pct"/>
            <w:shd w:val="clear" w:color="auto" w:fill="D9D9D9" w:themeFill="background1" w:themeFillShade="D9"/>
          </w:tcPr>
          <w:p w14:paraId="76D0E369" w14:textId="77777777" w:rsidR="00EA5B41" w:rsidRPr="006651CC" w:rsidRDefault="00EA5B41" w:rsidP="00A0381E">
            <w:pPr>
              <w:keepNext/>
              <w:keepLines/>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46B12E67" w14:textId="77777777" w:rsidR="00EA5B41" w:rsidRPr="006651CC" w:rsidRDefault="00EA5B41" w:rsidP="00A0381E">
            <w:pPr>
              <w:keepNext/>
              <w:keepLines/>
              <w:spacing w:before="120" w:after="120"/>
              <w:rPr>
                <w:rFonts w:cs="Arial"/>
                <w:b/>
                <w:sz w:val="16"/>
                <w:szCs w:val="16"/>
              </w:rPr>
            </w:pPr>
            <w:r w:rsidRPr="006651CC">
              <w:rPr>
                <w:rFonts w:cs="Arial"/>
                <w:b/>
                <w:sz w:val="16"/>
                <w:szCs w:val="16"/>
              </w:rPr>
              <w:t>Publication number</w:t>
            </w:r>
          </w:p>
        </w:tc>
        <w:tc>
          <w:tcPr>
            <w:tcW w:w="669" w:type="pct"/>
            <w:shd w:val="clear" w:color="auto" w:fill="D9D9D9" w:themeFill="background1" w:themeFillShade="D9"/>
          </w:tcPr>
          <w:p w14:paraId="164DF79E" w14:textId="77777777" w:rsidR="00EA5B41" w:rsidRPr="006651CC" w:rsidRDefault="00EA5B41" w:rsidP="00A0381E">
            <w:pPr>
              <w:keepNext/>
              <w:keepLines/>
              <w:spacing w:before="120" w:after="120"/>
              <w:rPr>
                <w:rFonts w:cs="Arial"/>
                <w:b/>
                <w:sz w:val="16"/>
                <w:szCs w:val="16"/>
              </w:rPr>
            </w:pPr>
            <w:r w:rsidRPr="006651CC">
              <w:rPr>
                <w:rFonts w:cs="Arial"/>
                <w:b/>
                <w:sz w:val="16"/>
                <w:szCs w:val="16"/>
              </w:rPr>
              <w:t>Form of IP (copyright, patent, registered design etc)</w:t>
            </w:r>
          </w:p>
        </w:tc>
        <w:tc>
          <w:tcPr>
            <w:tcW w:w="1381" w:type="pct"/>
            <w:shd w:val="clear" w:color="auto" w:fill="D9D9D9" w:themeFill="background1" w:themeFillShade="D9"/>
          </w:tcPr>
          <w:p w14:paraId="482125D7" w14:textId="77777777" w:rsidR="00EA5B41" w:rsidRPr="006651CC" w:rsidRDefault="00EA5B41" w:rsidP="00A0381E">
            <w:pPr>
              <w:keepNext/>
              <w:keepLines/>
              <w:spacing w:before="120" w:after="120"/>
              <w:rPr>
                <w:rFonts w:cs="Arial"/>
                <w:b/>
                <w:sz w:val="16"/>
                <w:szCs w:val="16"/>
              </w:rPr>
            </w:pPr>
            <w:r w:rsidRPr="006651CC">
              <w:rPr>
                <w:rFonts w:cs="Arial"/>
                <w:b/>
                <w:sz w:val="16"/>
                <w:szCs w:val="16"/>
              </w:rPr>
              <w:t>Use in the Project</w:t>
            </w:r>
          </w:p>
        </w:tc>
        <w:tc>
          <w:tcPr>
            <w:tcW w:w="687" w:type="pct"/>
            <w:shd w:val="clear" w:color="auto" w:fill="D9D9D9" w:themeFill="background1" w:themeFillShade="D9"/>
          </w:tcPr>
          <w:p w14:paraId="3AB580D9" w14:textId="77777777" w:rsidR="00EA5B41" w:rsidRPr="006651CC" w:rsidRDefault="00EA5B41" w:rsidP="00A0381E">
            <w:pPr>
              <w:keepNext/>
              <w:keepLines/>
              <w:spacing w:before="120" w:after="120"/>
              <w:rPr>
                <w:rFonts w:cs="Arial"/>
                <w:b/>
                <w:sz w:val="16"/>
                <w:szCs w:val="16"/>
              </w:rPr>
            </w:pPr>
            <w:r w:rsidRPr="006651CC">
              <w:rPr>
                <w:rFonts w:cs="Arial"/>
                <w:b/>
                <w:sz w:val="16"/>
                <w:szCs w:val="16"/>
              </w:rPr>
              <w:t>Limitations on use</w:t>
            </w:r>
          </w:p>
        </w:tc>
      </w:tr>
      <w:tr w:rsidR="00EA5B41" w:rsidRPr="00F67F69" w14:paraId="2AA72C48" w14:textId="77777777" w:rsidTr="00A0381E">
        <w:tc>
          <w:tcPr>
            <w:tcW w:w="785" w:type="pct"/>
          </w:tcPr>
          <w:p w14:paraId="4CDF71F1" w14:textId="77777777" w:rsidR="00EA5B41" w:rsidRPr="00F67F69" w:rsidRDefault="00EA5B41" w:rsidP="00A0381E">
            <w:pPr>
              <w:pStyle w:val="BodyText"/>
              <w:keepNext/>
              <w:keepLines/>
              <w:spacing w:before="120"/>
              <w:rPr>
                <w:rFonts w:cs="Arial"/>
                <w:szCs w:val="20"/>
              </w:rPr>
            </w:pPr>
          </w:p>
        </w:tc>
        <w:tc>
          <w:tcPr>
            <w:tcW w:w="786" w:type="pct"/>
          </w:tcPr>
          <w:p w14:paraId="332314A6" w14:textId="77777777" w:rsidR="00EA5B41" w:rsidRPr="00F67F69" w:rsidRDefault="00EA5B41" w:rsidP="00A0381E">
            <w:pPr>
              <w:pStyle w:val="BodyText"/>
              <w:keepNext/>
              <w:keepLines/>
              <w:spacing w:before="120"/>
              <w:rPr>
                <w:rFonts w:cs="Arial"/>
                <w:szCs w:val="20"/>
              </w:rPr>
            </w:pPr>
          </w:p>
        </w:tc>
        <w:tc>
          <w:tcPr>
            <w:tcW w:w="692" w:type="pct"/>
          </w:tcPr>
          <w:p w14:paraId="63DC05EF" w14:textId="77777777" w:rsidR="00EA5B41" w:rsidRPr="00F67F69" w:rsidRDefault="00EA5B41" w:rsidP="00A0381E">
            <w:pPr>
              <w:pStyle w:val="BodyText"/>
              <w:keepNext/>
              <w:keepLines/>
              <w:spacing w:before="120"/>
              <w:rPr>
                <w:rFonts w:cs="Arial"/>
                <w:szCs w:val="20"/>
              </w:rPr>
            </w:pPr>
          </w:p>
        </w:tc>
        <w:tc>
          <w:tcPr>
            <w:tcW w:w="669" w:type="pct"/>
          </w:tcPr>
          <w:p w14:paraId="0ADC95AB" w14:textId="77777777" w:rsidR="00EA5B41" w:rsidRPr="00F67F69" w:rsidRDefault="00EA5B41" w:rsidP="00A0381E">
            <w:pPr>
              <w:pStyle w:val="BodyText"/>
              <w:keepNext/>
              <w:keepLines/>
              <w:spacing w:before="120"/>
              <w:rPr>
                <w:rFonts w:cs="Arial"/>
                <w:szCs w:val="20"/>
              </w:rPr>
            </w:pPr>
          </w:p>
        </w:tc>
        <w:tc>
          <w:tcPr>
            <w:tcW w:w="1381" w:type="pct"/>
          </w:tcPr>
          <w:p w14:paraId="4B666D8E" w14:textId="77777777" w:rsidR="00EA5B41" w:rsidRPr="00F67F69" w:rsidRDefault="00EA5B41" w:rsidP="00A0381E">
            <w:pPr>
              <w:pStyle w:val="BodyText"/>
              <w:keepNext/>
              <w:keepLines/>
              <w:spacing w:before="120"/>
              <w:rPr>
                <w:rFonts w:cs="Arial"/>
                <w:szCs w:val="20"/>
              </w:rPr>
            </w:pPr>
          </w:p>
        </w:tc>
        <w:tc>
          <w:tcPr>
            <w:tcW w:w="687" w:type="pct"/>
          </w:tcPr>
          <w:p w14:paraId="3385AF69" w14:textId="77777777" w:rsidR="00EA5B41" w:rsidRPr="00F67F69" w:rsidRDefault="00EA5B41" w:rsidP="00A0381E">
            <w:pPr>
              <w:pStyle w:val="BodyText"/>
              <w:keepNext/>
              <w:keepLines/>
              <w:spacing w:before="120"/>
              <w:rPr>
                <w:rFonts w:cs="Arial"/>
                <w:szCs w:val="20"/>
              </w:rPr>
            </w:pPr>
          </w:p>
        </w:tc>
      </w:tr>
      <w:tr w:rsidR="00EA5B41" w:rsidRPr="00F67F69" w14:paraId="1E447096" w14:textId="77777777" w:rsidTr="00A0381E">
        <w:tc>
          <w:tcPr>
            <w:tcW w:w="785" w:type="pct"/>
          </w:tcPr>
          <w:p w14:paraId="6A5A9787" w14:textId="77777777" w:rsidR="00EA5B41" w:rsidRPr="00F67F69" w:rsidRDefault="00EA5B41" w:rsidP="00A0381E">
            <w:pPr>
              <w:pStyle w:val="BodyText"/>
              <w:keepNext/>
              <w:keepLines/>
              <w:spacing w:before="120"/>
              <w:rPr>
                <w:rFonts w:cs="Arial"/>
                <w:szCs w:val="20"/>
              </w:rPr>
            </w:pPr>
          </w:p>
        </w:tc>
        <w:tc>
          <w:tcPr>
            <w:tcW w:w="786" w:type="pct"/>
          </w:tcPr>
          <w:p w14:paraId="3073F9EC" w14:textId="77777777" w:rsidR="00EA5B41" w:rsidRPr="00F67F69" w:rsidRDefault="00EA5B41" w:rsidP="00A0381E">
            <w:pPr>
              <w:pStyle w:val="BodyText"/>
              <w:keepNext/>
              <w:keepLines/>
              <w:spacing w:before="120"/>
              <w:rPr>
                <w:rFonts w:cs="Arial"/>
                <w:szCs w:val="20"/>
              </w:rPr>
            </w:pPr>
          </w:p>
        </w:tc>
        <w:tc>
          <w:tcPr>
            <w:tcW w:w="692" w:type="pct"/>
          </w:tcPr>
          <w:p w14:paraId="6C47B171" w14:textId="77777777" w:rsidR="00EA5B41" w:rsidRPr="00F67F69" w:rsidRDefault="00EA5B41" w:rsidP="00A0381E">
            <w:pPr>
              <w:pStyle w:val="BodyText"/>
              <w:keepNext/>
              <w:keepLines/>
              <w:spacing w:before="120"/>
              <w:rPr>
                <w:rFonts w:cs="Arial"/>
                <w:szCs w:val="20"/>
              </w:rPr>
            </w:pPr>
          </w:p>
        </w:tc>
        <w:tc>
          <w:tcPr>
            <w:tcW w:w="669" w:type="pct"/>
          </w:tcPr>
          <w:p w14:paraId="156F2CAC" w14:textId="77777777" w:rsidR="00EA5B41" w:rsidRPr="00F67F69" w:rsidRDefault="00EA5B41" w:rsidP="00A0381E">
            <w:pPr>
              <w:pStyle w:val="BodyText"/>
              <w:keepNext/>
              <w:keepLines/>
              <w:spacing w:before="120"/>
              <w:rPr>
                <w:rFonts w:cs="Arial"/>
                <w:szCs w:val="20"/>
              </w:rPr>
            </w:pPr>
          </w:p>
        </w:tc>
        <w:tc>
          <w:tcPr>
            <w:tcW w:w="1381" w:type="pct"/>
          </w:tcPr>
          <w:p w14:paraId="65117642" w14:textId="77777777" w:rsidR="00EA5B41" w:rsidRPr="00F67F69" w:rsidRDefault="00EA5B41" w:rsidP="00A0381E">
            <w:pPr>
              <w:pStyle w:val="BodyText"/>
              <w:keepNext/>
              <w:keepLines/>
              <w:spacing w:before="120"/>
              <w:rPr>
                <w:rFonts w:cs="Arial"/>
                <w:szCs w:val="20"/>
              </w:rPr>
            </w:pPr>
          </w:p>
        </w:tc>
        <w:tc>
          <w:tcPr>
            <w:tcW w:w="687" w:type="pct"/>
          </w:tcPr>
          <w:p w14:paraId="69F2AF85" w14:textId="77777777" w:rsidR="00EA5B41" w:rsidRPr="00F67F69" w:rsidRDefault="00EA5B41" w:rsidP="00A0381E">
            <w:pPr>
              <w:pStyle w:val="BodyText"/>
              <w:keepNext/>
              <w:keepLines/>
              <w:spacing w:before="120"/>
              <w:rPr>
                <w:rFonts w:cs="Arial"/>
                <w:szCs w:val="20"/>
              </w:rPr>
            </w:pPr>
          </w:p>
        </w:tc>
      </w:tr>
      <w:tr w:rsidR="00EA5B41" w:rsidRPr="00F67F69" w14:paraId="45302FB2" w14:textId="77777777" w:rsidTr="00A0381E">
        <w:tc>
          <w:tcPr>
            <w:tcW w:w="785" w:type="pct"/>
          </w:tcPr>
          <w:p w14:paraId="429FFA37" w14:textId="77777777" w:rsidR="00EA5B41" w:rsidRPr="00F67F69" w:rsidRDefault="00EA5B41" w:rsidP="00A0381E">
            <w:pPr>
              <w:pStyle w:val="BodyText"/>
              <w:keepNext/>
              <w:keepLines/>
              <w:spacing w:before="120"/>
              <w:rPr>
                <w:rFonts w:cs="Arial"/>
                <w:szCs w:val="20"/>
              </w:rPr>
            </w:pPr>
          </w:p>
        </w:tc>
        <w:tc>
          <w:tcPr>
            <w:tcW w:w="786" w:type="pct"/>
          </w:tcPr>
          <w:p w14:paraId="0E4EF403" w14:textId="77777777" w:rsidR="00EA5B41" w:rsidRPr="00F67F69" w:rsidRDefault="00EA5B41" w:rsidP="00A0381E">
            <w:pPr>
              <w:pStyle w:val="BodyText"/>
              <w:keepNext/>
              <w:keepLines/>
              <w:spacing w:before="120"/>
              <w:rPr>
                <w:rFonts w:cs="Arial"/>
                <w:szCs w:val="20"/>
              </w:rPr>
            </w:pPr>
          </w:p>
        </w:tc>
        <w:tc>
          <w:tcPr>
            <w:tcW w:w="692" w:type="pct"/>
          </w:tcPr>
          <w:p w14:paraId="05F3DD60" w14:textId="77777777" w:rsidR="00EA5B41" w:rsidRPr="00F67F69" w:rsidRDefault="00EA5B41" w:rsidP="00A0381E">
            <w:pPr>
              <w:pStyle w:val="BodyText"/>
              <w:keepNext/>
              <w:keepLines/>
              <w:spacing w:before="120"/>
              <w:rPr>
                <w:rFonts w:cs="Arial"/>
                <w:szCs w:val="20"/>
              </w:rPr>
            </w:pPr>
          </w:p>
        </w:tc>
        <w:tc>
          <w:tcPr>
            <w:tcW w:w="669" w:type="pct"/>
          </w:tcPr>
          <w:p w14:paraId="77806DE2" w14:textId="77777777" w:rsidR="00EA5B41" w:rsidRPr="00F67F69" w:rsidRDefault="00EA5B41" w:rsidP="00A0381E">
            <w:pPr>
              <w:pStyle w:val="BodyText"/>
              <w:keepNext/>
              <w:keepLines/>
              <w:spacing w:before="120"/>
              <w:rPr>
                <w:rFonts w:cs="Arial"/>
                <w:szCs w:val="20"/>
              </w:rPr>
            </w:pPr>
          </w:p>
        </w:tc>
        <w:tc>
          <w:tcPr>
            <w:tcW w:w="1381" w:type="pct"/>
          </w:tcPr>
          <w:p w14:paraId="15047848" w14:textId="77777777" w:rsidR="00EA5B41" w:rsidRPr="00F67F69" w:rsidRDefault="00EA5B41" w:rsidP="00A0381E">
            <w:pPr>
              <w:pStyle w:val="BodyText"/>
              <w:keepNext/>
              <w:keepLines/>
              <w:spacing w:before="120"/>
              <w:rPr>
                <w:rFonts w:cs="Arial"/>
                <w:szCs w:val="20"/>
              </w:rPr>
            </w:pPr>
          </w:p>
        </w:tc>
        <w:tc>
          <w:tcPr>
            <w:tcW w:w="687" w:type="pct"/>
          </w:tcPr>
          <w:p w14:paraId="67871B53" w14:textId="77777777" w:rsidR="00EA5B41" w:rsidRPr="00F67F69" w:rsidRDefault="00EA5B41" w:rsidP="00A0381E">
            <w:pPr>
              <w:pStyle w:val="BodyText"/>
              <w:keepNext/>
              <w:keepLines/>
              <w:spacing w:before="120"/>
              <w:rPr>
                <w:rFonts w:cs="Arial"/>
                <w:szCs w:val="20"/>
              </w:rPr>
            </w:pPr>
          </w:p>
        </w:tc>
      </w:tr>
    </w:tbl>
    <w:p w14:paraId="64A292C2" w14:textId="0C615E68" w:rsidR="00EA5B41" w:rsidRDefault="00262641" w:rsidP="00EA5B41">
      <w:r>
        <w:rPr>
          <w:noProof/>
        </w:rPr>
        <mc:AlternateContent>
          <mc:Choice Requires="wps">
            <w:drawing>
              <wp:anchor distT="0" distB="0" distL="114300" distR="114300" simplePos="0" relativeHeight="251731968" behindDoc="0" locked="0" layoutInCell="1" allowOverlap="1" wp14:anchorId="7E9E7FAC" wp14:editId="31775136">
                <wp:simplePos x="0" y="0"/>
                <wp:positionH relativeFrom="column">
                  <wp:posOffset>3939425</wp:posOffset>
                </wp:positionH>
                <wp:positionV relativeFrom="paragraph">
                  <wp:posOffset>328872</wp:posOffset>
                </wp:positionV>
                <wp:extent cx="2631600" cy="2382982"/>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2631600" cy="2382982"/>
                        </a:xfrm>
                        <a:prstGeom prst="rect">
                          <a:avLst/>
                        </a:prstGeom>
                        <a:solidFill>
                          <a:schemeClr val="accent6"/>
                        </a:solidFill>
                        <a:ln w="6350">
                          <a:noFill/>
                        </a:ln>
                      </wps:spPr>
                      <wps:txbx>
                        <w:txbxContent>
                          <w:p w14:paraId="0A12A2E1" w14:textId="60F12715" w:rsidR="00EA5B41" w:rsidRPr="00A925DB" w:rsidRDefault="00EA5B41" w:rsidP="00EA5B41">
                            <w:pPr>
                              <w:spacing w:after="120"/>
                              <w:rPr>
                                <w:sz w:val="16"/>
                                <w:szCs w:val="16"/>
                                <w:lang w:eastAsia="en-AU"/>
                              </w:rPr>
                            </w:pPr>
                            <w:r>
                              <w:rPr>
                                <w:b/>
                                <w:i/>
                                <w:sz w:val="16"/>
                              </w:rPr>
                              <w:t xml:space="preserve">Guidance Note for section </w:t>
                            </w:r>
                            <w:r w:rsidR="00E952F4">
                              <w:rPr>
                                <w:b/>
                                <w:i/>
                                <w:sz w:val="16"/>
                              </w:rPr>
                              <w:t xml:space="preserve">7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07FF56E7" w14:textId="77777777" w:rsidR="00EA5B41" w:rsidRPr="00A925DB" w:rsidRDefault="00EA5B41" w:rsidP="00EA5B41">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69B58221" w14:textId="77777777" w:rsidR="00EA5B41" w:rsidRDefault="00EA5B41" w:rsidP="00EA5B41">
                            <w:pPr>
                              <w:spacing w:before="120"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w:t>
                            </w:r>
                            <w:r>
                              <w:rPr>
                                <w:sz w:val="16"/>
                                <w:szCs w:val="16"/>
                                <w:lang w:eastAsia="en-AU"/>
                              </w:rPr>
                              <w:t xml:space="preserve">mation, meetings or documents. </w:t>
                            </w:r>
                            <w:r w:rsidRPr="00A925DB">
                              <w:rPr>
                                <w:sz w:val="16"/>
                                <w:szCs w:val="16"/>
                                <w:lang w:eastAsia="en-AU"/>
                              </w:rPr>
                              <w:t>Parties should be careful to consider the implications of this.</w:t>
                            </w:r>
                          </w:p>
                          <w:p w14:paraId="734E1E40" w14:textId="77777777" w:rsidR="00EA5B41" w:rsidRPr="00AB360F" w:rsidRDefault="00EA5B41" w:rsidP="00EA5B41">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16EB7D88" w14:textId="77777777" w:rsidR="00EA5B41" w:rsidRPr="008D1326" w:rsidRDefault="00EA5B41" w:rsidP="00EA5B41">
                            <w:pPr>
                              <w:spacing w:before="120" w:after="120"/>
                              <w:rPr>
                                <w:b/>
                                <w:bCs/>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E7FAC" id="Text Box 142" o:spid="_x0000_s1145" type="#_x0000_t202" style="position:absolute;margin-left:310.2pt;margin-top:25.9pt;width:207.2pt;height:18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" fillcolor="#e9e4de [3209]" stroked="f" strokeweight=".5pt">
                <v:textbox>
                  <w:txbxContent>
                    <w:p w14:paraId="0A12A2E1" w14:textId="60F12715" w:rsidR="00EA5B41" w:rsidRPr="00A925DB" w:rsidRDefault="00EA5B41" w:rsidP="00EA5B41">
                      <w:pPr>
                        <w:spacing w:after="120"/>
                        <w:rPr>
                          <w:sz w:val="16"/>
                          <w:szCs w:val="16"/>
                          <w:lang w:eastAsia="en-AU"/>
                        </w:rPr>
                      </w:pPr>
                      <w:r>
                        <w:rPr>
                          <w:b/>
                          <w:i/>
                          <w:sz w:val="16"/>
                        </w:rPr>
                        <w:t xml:space="preserve">Guidance Note for section </w:t>
                      </w:r>
                      <w:r w:rsidR="00E952F4">
                        <w:rPr>
                          <w:b/>
                          <w:i/>
                          <w:sz w:val="16"/>
                        </w:rPr>
                        <w:t xml:space="preserve">7 </w:t>
                      </w:r>
                      <w:r>
                        <w:rPr>
                          <w:b/>
                          <w:i/>
                          <w:sz w:val="16"/>
                        </w:rPr>
                        <w:t xml:space="preserve">of </w:t>
                      </w:r>
                      <w:r>
                        <w:rPr>
                          <w:b/>
                          <w:i/>
                          <w:sz w:val="16"/>
                        </w:rPr>
                        <w:fldChar w:fldCharType="begin"/>
                      </w:r>
                      <w:r>
                        <w:rPr>
                          <w:b/>
                          <w:i/>
                          <w:sz w:val="16"/>
                        </w:rPr>
                        <w:instrText xml:space="preserve"> REF _Ref85103790 \r \h </w:instrText>
                      </w:r>
                      <w:r>
                        <w:rPr>
                          <w:b/>
                          <w:i/>
                          <w:sz w:val="16"/>
                        </w:rPr>
                      </w:r>
                      <w:r>
                        <w:rPr>
                          <w:b/>
                          <w:i/>
                          <w:sz w:val="16"/>
                        </w:rPr>
                        <w:fldChar w:fldCharType="separate"/>
                      </w:r>
                      <w:r w:rsidR="00976E3B">
                        <w:rPr>
                          <w:b/>
                          <w:i/>
                          <w:sz w:val="16"/>
                        </w:rPr>
                        <w:t>Schedule 3</w:t>
                      </w:r>
                      <w:r>
                        <w:rPr>
                          <w:b/>
                          <w:i/>
                          <w:sz w:val="16"/>
                        </w:rPr>
                        <w:fldChar w:fldCharType="end"/>
                      </w:r>
                      <w:r>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07FF56E7" w14:textId="77777777" w:rsidR="00EA5B41" w:rsidRPr="00A925DB" w:rsidRDefault="00EA5B41" w:rsidP="00EA5B41">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69B58221" w14:textId="77777777" w:rsidR="00EA5B41" w:rsidRDefault="00EA5B41" w:rsidP="00EA5B41">
                      <w:pPr>
                        <w:spacing w:before="120"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w:t>
                      </w:r>
                      <w:r>
                        <w:rPr>
                          <w:sz w:val="16"/>
                          <w:szCs w:val="16"/>
                          <w:lang w:eastAsia="en-AU"/>
                        </w:rPr>
                        <w:t xml:space="preserve">mation, meetings or documents. </w:t>
                      </w:r>
                      <w:r w:rsidRPr="00A925DB">
                        <w:rPr>
                          <w:sz w:val="16"/>
                          <w:szCs w:val="16"/>
                          <w:lang w:eastAsia="en-AU"/>
                        </w:rPr>
                        <w:t>Parties should be careful to consider the implications of this.</w:t>
                      </w:r>
                    </w:p>
                    <w:p w14:paraId="734E1E40" w14:textId="77777777" w:rsidR="00EA5B41" w:rsidRPr="00AB360F" w:rsidRDefault="00EA5B41" w:rsidP="00EA5B41">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16EB7D88" w14:textId="77777777" w:rsidR="00EA5B41" w:rsidRPr="008D1326" w:rsidRDefault="00EA5B41" w:rsidP="00EA5B41">
                      <w:pPr>
                        <w:spacing w:before="120" w:after="120"/>
                        <w:rPr>
                          <w:b/>
                          <w:bCs/>
                          <w:i/>
                          <w:sz w:val="16"/>
                        </w:rPr>
                      </w:pPr>
                    </w:p>
                  </w:txbxContent>
                </v:textbox>
              </v:shape>
            </w:pict>
          </mc:Fallback>
        </mc:AlternateContent>
      </w:r>
    </w:p>
    <w:p w14:paraId="4BE5072D" w14:textId="09D35B47" w:rsidR="00EA5B41" w:rsidRPr="00D150E7" w:rsidRDefault="00EA5B41" w:rsidP="00536D72">
      <w:pPr>
        <w:pStyle w:val="Schedule1"/>
      </w:pPr>
      <w:bookmarkStart w:id="594" w:name="_Ref85197030"/>
      <w:bookmarkStart w:id="595" w:name="_Toc87710938"/>
      <w:bookmarkStart w:id="596" w:name="_Toc87871497"/>
      <w:r>
        <w:t>Confidential Information</w:t>
      </w:r>
      <w:bookmarkStart w:id="597" w:name="_Toc93666723"/>
      <w:bookmarkStart w:id="598" w:name="_Toc93666854"/>
      <w:bookmarkStart w:id="599" w:name="_Ref93666218"/>
      <w:bookmarkEnd w:id="594"/>
      <w:bookmarkEnd w:id="595"/>
      <w:bookmarkEnd w:id="596"/>
      <w:bookmarkEnd w:id="597"/>
      <w:bookmarkEnd w:id="598"/>
    </w:p>
    <w:p w14:paraId="2C511600" w14:textId="77777777" w:rsidR="00EA5B41" w:rsidRPr="000E5655" w:rsidRDefault="00EA5B41" w:rsidP="00536D72">
      <w:pPr>
        <w:pStyle w:val="Schedule2"/>
      </w:pPr>
      <w:bookmarkStart w:id="600" w:name="_Toc87871498"/>
      <w:bookmarkStart w:id="601" w:name="_Toc87710939"/>
      <w:bookmarkEnd w:id="599"/>
      <w:r w:rsidRPr="000E5655">
        <w:t>Confidential Information</w:t>
      </w:r>
      <w:bookmarkEnd w:id="600"/>
      <w:bookmarkEnd w:id="6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2794"/>
        <w:gridCol w:w="1619"/>
      </w:tblGrid>
      <w:tr w:rsidR="00EA5B41" w:rsidRPr="00F67F69" w14:paraId="632647F1" w14:textId="77777777" w:rsidTr="00A0381E">
        <w:trPr>
          <w:tblHeader/>
        </w:trPr>
        <w:tc>
          <w:tcPr>
            <w:tcW w:w="1287" w:type="pct"/>
            <w:shd w:val="clear" w:color="auto" w:fill="D9D9D9" w:themeFill="background1" w:themeFillShade="D9"/>
          </w:tcPr>
          <w:p w14:paraId="3DC5D0DF" w14:textId="77777777" w:rsidR="00EA5B41" w:rsidRPr="000E5655" w:rsidRDefault="00EA5B41" w:rsidP="00A0381E">
            <w:pPr>
              <w:pStyle w:val="BodyText"/>
              <w:spacing w:before="120"/>
              <w:rPr>
                <w:rFonts w:cs="Arial"/>
                <w:b/>
                <w:szCs w:val="20"/>
              </w:rPr>
            </w:pPr>
            <w:r>
              <w:rPr>
                <w:b/>
              </w:rPr>
              <w:t>Contributing Party</w:t>
            </w:r>
          </w:p>
        </w:tc>
        <w:tc>
          <w:tcPr>
            <w:tcW w:w="2351" w:type="pct"/>
            <w:shd w:val="clear" w:color="auto" w:fill="D9D9D9" w:themeFill="background1" w:themeFillShade="D9"/>
          </w:tcPr>
          <w:p w14:paraId="68EAD0CD" w14:textId="77777777" w:rsidR="00EA5B41" w:rsidRPr="000E5655" w:rsidRDefault="00EA5B41" w:rsidP="00A0381E">
            <w:pPr>
              <w:pStyle w:val="BodyText"/>
              <w:spacing w:before="120"/>
              <w:rPr>
                <w:rFonts w:cs="Arial"/>
                <w:b/>
                <w:szCs w:val="20"/>
              </w:rPr>
            </w:pPr>
            <w:r w:rsidRPr="000E5655">
              <w:rPr>
                <w:rFonts w:cs="Arial"/>
                <w:b/>
                <w:szCs w:val="20"/>
              </w:rPr>
              <w:t>Description</w:t>
            </w:r>
          </w:p>
        </w:tc>
        <w:tc>
          <w:tcPr>
            <w:tcW w:w="1362" w:type="pct"/>
            <w:shd w:val="clear" w:color="auto" w:fill="D9D9D9" w:themeFill="background1" w:themeFillShade="D9"/>
          </w:tcPr>
          <w:p w14:paraId="135947DB" w14:textId="77777777" w:rsidR="00EA5B41" w:rsidRPr="000E5655" w:rsidRDefault="00EA5B41" w:rsidP="00A0381E">
            <w:pPr>
              <w:pStyle w:val="BodyText"/>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EA5B41" w:rsidRPr="00F67F69" w14:paraId="0E946933" w14:textId="77777777" w:rsidTr="00A0381E">
        <w:tc>
          <w:tcPr>
            <w:tcW w:w="1287" w:type="pct"/>
          </w:tcPr>
          <w:p w14:paraId="4EA2C8E8" w14:textId="77777777" w:rsidR="00EA5B41" w:rsidRPr="00304B8B" w:rsidRDefault="00EA5B41" w:rsidP="00A0381E">
            <w:pPr>
              <w:pStyle w:val="BodyText"/>
              <w:spacing w:before="120"/>
              <w:rPr>
                <w:rFonts w:cs="Arial"/>
                <w:szCs w:val="20"/>
              </w:rPr>
            </w:pPr>
            <w:r w:rsidRPr="00AD421A">
              <w:rPr>
                <w:rFonts w:cs="Arial"/>
                <w:szCs w:val="18"/>
              </w:rPr>
              <w:t>[</w:t>
            </w:r>
            <w:r w:rsidRPr="00AD421A">
              <w:rPr>
                <w:i/>
                <w:szCs w:val="18"/>
                <w:highlight w:val="lightGray"/>
              </w:rPr>
              <w:t>Insert</w:t>
            </w:r>
            <w:r w:rsidRPr="00890178">
              <w:rPr>
                <w:iCs/>
                <w:szCs w:val="18"/>
              </w:rPr>
              <w:t>]</w:t>
            </w:r>
          </w:p>
        </w:tc>
        <w:tc>
          <w:tcPr>
            <w:tcW w:w="2351" w:type="pct"/>
          </w:tcPr>
          <w:p w14:paraId="56025CBF" w14:textId="77777777" w:rsidR="00EA5B41" w:rsidRPr="00304B8B" w:rsidRDefault="00EA5B41" w:rsidP="00A0381E">
            <w:pPr>
              <w:pStyle w:val="BodyText"/>
              <w:spacing w:before="120"/>
              <w:rPr>
                <w:rFonts w:cs="Arial"/>
                <w:szCs w:val="20"/>
              </w:rPr>
            </w:pPr>
            <w:r w:rsidRPr="00AD421A">
              <w:rPr>
                <w:rFonts w:cs="Arial"/>
                <w:szCs w:val="18"/>
              </w:rPr>
              <w:t>[</w:t>
            </w:r>
            <w:r w:rsidRPr="00AD421A">
              <w:rPr>
                <w:i/>
                <w:szCs w:val="18"/>
                <w:highlight w:val="lightGray"/>
              </w:rPr>
              <w:t>Insert description of Confidential Information.</w:t>
            </w:r>
            <w:r w:rsidRPr="002E3E71">
              <w:rPr>
                <w:i/>
                <w:szCs w:val="18"/>
                <w:highlight w:val="lightGray"/>
              </w:rPr>
              <w:t xml:space="preserve"> If the parties agree to limit Confidential Information to the specific information described here, clearly state that only the information listed here is Confidential Information.</w:t>
            </w:r>
            <w:r w:rsidRPr="00AD421A">
              <w:rPr>
                <w:i/>
                <w:szCs w:val="18"/>
                <w:highlight w:val="lightGray"/>
              </w:rPr>
              <w:t xml:space="preserve"> If more </w:t>
            </w:r>
            <w:r>
              <w:rPr>
                <w:i/>
                <w:szCs w:val="18"/>
                <w:highlight w:val="lightGray"/>
              </w:rPr>
              <w:t>space</w:t>
            </w:r>
            <w:r w:rsidRPr="00AD421A">
              <w:rPr>
                <w:i/>
                <w:szCs w:val="18"/>
                <w:highlight w:val="lightGray"/>
              </w:rPr>
              <w:t xml:space="preserve"> is required a</w:t>
            </w:r>
            <w:r>
              <w:rPr>
                <w:i/>
                <w:szCs w:val="18"/>
                <w:highlight w:val="lightGray"/>
              </w:rPr>
              <w:t>n attachment</w:t>
            </w:r>
            <w:r w:rsidRPr="00AD421A">
              <w:rPr>
                <w:i/>
                <w:szCs w:val="18"/>
                <w:highlight w:val="lightGray"/>
              </w:rPr>
              <w:t xml:space="preserve"> can be added.</w:t>
            </w:r>
            <w:r w:rsidRPr="00AD421A">
              <w:rPr>
                <w:szCs w:val="18"/>
              </w:rPr>
              <w:t>]</w:t>
            </w:r>
          </w:p>
        </w:tc>
        <w:tc>
          <w:tcPr>
            <w:tcW w:w="1362" w:type="pct"/>
          </w:tcPr>
          <w:p w14:paraId="33ACFDE1" w14:textId="77777777" w:rsidR="00EA5B41" w:rsidRPr="00304B8B" w:rsidRDefault="00EA5B41" w:rsidP="00A0381E">
            <w:pPr>
              <w:pStyle w:val="BodyText"/>
              <w:spacing w:before="120"/>
              <w:rPr>
                <w:rFonts w:cs="Arial"/>
                <w:szCs w:val="20"/>
              </w:rPr>
            </w:pPr>
            <w:r w:rsidRPr="00AD421A">
              <w:rPr>
                <w:rFonts w:cs="Arial"/>
              </w:rPr>
              <w:t>[</w:t>
            </w:r>
            <w:r>
              <w:rPr>
                <w:rFonts w:cs="Arial"/>
                <w:i/>
                <w:highlight w:val="lightGray"/>
              </w:rPr>
              <w:t>I</w:t>
            </w:r>
            <w:r w:rsidRPr="00AD421A">
              <w:rPr>
                <w:rFonts w:cs="Arial"/>
                <w:i/>
                <w:highlight w:val="lightGray"/>
              </w:rPr>
              <w:t>nsert the period it is required to remain confidential (</w:t>
            </w:r>
            <w:proofErr w:type="spellStart"/>
            <w:r w:rsidRPr="00AD421A">
              <w:rPr>
                <w:rFonts w:cs="Arial"/>
                <w:i/>
                <w:highlight w:val="lightGray"/>
              </w:rPr>
              <w:t>eg</w:t>
            </w:r>
            <w:proofErr w:type="spellEnd"/>
            <w:r w:rsidRPr="00AD421A">
              <w:rPr>
                <w:rFonts w:cs="Arial"/>
                <w:i/>
                <w:highlight w:val="lightGray"/>
              </w:rPr>
              <w:t xml:space="preserve"> 'perpetually' or '7 years</w:t>
            </w:r>
            <w:r>
              <w:rPr>
                <w:rFonts w:cs="Arial"/>
                <w:i/>
                <w:szCs w:val="20"/>
                <w:highlight w:val="lightGray"/>
              </w:rPr>
              <w:t xml:space="preserve"> from the date of disclosure</w:t>
            </w:r>
            <w:r w:rsidRPr="00AD421A">
              <w:rPr>
                <w:rFonts w:cs="Arial"/>
                <w:i/>
                <w:highlight w:val="lightGray"/>
              </w:rPr>
              <w:t>').</w:t>
            </w:r>
            <w:r w:rsidRPr="00AD421A">
              <w:rPr>
                <w:rFonts w:cs="Arial"/>
              </w:rPr>
              <w:t>]</w:t>
            </w:r>
          </w:p>
        </w:tc>
      </w:tr>
      <w:tr w:rsidR="00EA5B41" w:rsidRPr="00F67F69" w14:paraId="3F9D9FCA" w14:textId="77777777" w:rsidTr="00A0381E">
        <w:tc>
          <w:tcPr>
            <w:tcW w:w="1287" w:type="pct"/>
          </w:tcPr>
          <w:p w14:paraId="6E946F70" w14:textId="77777777" w:rsidR="00EA5B41" w:rsidRPr="00F67F69" w:rsidRDefault="00EA5B41" w:rsidP="00A0381E">
            <w:pPr>
              <w:pStyle w:val="BodyText"/>
              <w:spacing w:before="120"/>
              <w:rPr>
                <w:rFonts w:cs="Arial"/>
                <w:szCs w:val="20"/>
              </w:rPr>
            </w:pPr>
          </w:p>
        </w:tc>
        <w:tc>
          <w:tcPr>
            <w:tcW w:w="2351" w:type="pct"/>
          </w:tcPr>
          <w:p w14:paraId="4F841871" w14:textId="77777777" w:rsidR="00EA5B41" w:rsidRPr="00F67F69" w:rsidRDefault="00EA5B41" w:rsidP="00A0381E">
            <w:pPr>
              <w:pStyle w:val="BodyText"/>
              <w:spacing w:before="120"/>
              <w:rPr>
                <w:rFonts w:cs="Arial"/>
                <w:szCs w:val="20"/>
              </w:rPr>
            </w:pPr>
          </w:p>
        </w:tc>
        <w:tc>
          <w:tcPr>
            <w:tcW w:w="1362" w:type="pct"/>
          </w:tcPr>
          <w:p w14:paraId="19AA9187" w14:textId="77777777" w:rsidR="00EA5B41" w:rsidRPr="00F67F69" w:rsidRDefault="00EA5B41" w:rsidP="00A0381E">
            <w:pPr>
              <w:pStyle w:val="BodyText"/>
              <w:spacing w:before="120"/>
              <w:rPr>
                <w:rFonts w:cs="Arial"/>
                <w:szCs w:val="20"/>
              </w:rPr>
            </w:pPr>
          </w:p>
        </w:tc>
      </w:tr>
      <w:tr w:rsidR="00EA5B41" w:rsidRPr="00F67F69" w14:paraId="1E82BD51" w14:textId="77777777" w:rsidTr="00A0381E">
        <w:tc>
          <w:tcPr>
            <w:tcW w:w="1287" w:type="pct"/>
          </w:tcPr>
          <w:p w14:paraId="1D07E79E" w14:textId="77777777" w:rsidR="00EA5B41" w:rsidRPr="00F67F69" w:rsidRDefault="00EA5B41" w:rsidP="00A0381E">
            <w:pPr>
              <w:pStyle w:val="BodyText"/>
              <w:spacing w:before="120"/>
              <w:rPr>
                <w:rFonts w:cs="Arial"/>
                <w:szCs w:val="20"/>
              </w:rPr>
            </w:pPr>
          </w:p>
        </w:tc>
        <w:tc>
          <w:tcPr>
            <w:tcW w:w="2351" w:type="pct"/>
          </w:tcPr>
          <w:p w14:paraId="534D6D11" w14:textId="77777777" w:rsidR="00EA5B41" w:rsidRPr="00F67F69" w:rsidRDefault="00EA5B41" w:rsidP="00A0381E">
            <w:pPr>
              <w:pStyle w:val="BodyText"/>
              <w:spacing w:before="120"/>
              <w:rPr>
                <w:rFonts w:cs="Arial"/>
                <w:szCs w:val="20"/>
              </w:rPr>
            </w:pPr>
          </w:p>
        </w:tc>
        <w:tc>
          <w:tcPr>
            <w:tcW w:w="1362" w:type="pct"/>
          </w:tcPr>
          <w:p w14:paraId="5C5E08C1" w14:textId="77777777" w:rsidR="00EA5B41" w:rsidRPr="00F67F69" w:rsidRDefault="00EA5B41" w:rsidP="00A0381E">
            <w:pPr>
              <w:pStyle w:val="BodyText"/>
              <w:spacing w:before="120"/>
              <w:rPr>
                <w:rFonts w:cs="Arial"/>
                <w:szCs w:val="20"/>
              </w:rPr>
            </w:pPr>
          </w:p>
        </w:tc>
      </w:tr>
      <w:tr w:rsidR="00EA5B41" w:rsidRPr="00F67F69" w14:paraId="044DF58D" w14:textId="77777777" w:rsidTr="00A0381E">
        <w:tc>
          <w:tcPr>
            <w:tcW w:w="1287" w:type="pct"/>
          </w:tcPr>
          <w:p w14:paraId="18A580CE" w14:textId="77777777" w:rsidR="00EA5B41" w:rsidRPr="00F67F69" w:rsidRDefault="00EA5B41" w:rsidP="00A0381E">
            <w:pPr>
              <w:pStyle w:val="BodyText"/>
              <w:spacing w:before="120"/>
              <w:rPr>
                <w:rFonts w:cs="Arial"/>
                <w:szCs w:val="20"/>
              </w:rPr>
            </w:pPr>
          </w:p>
        </w:tc>
        <w:tc>
          <w:tcPr>
            <w:tcW w:w="2351" w:type="pct"/>
          </w:tcPr>
          <w:p w14:paraId="204B110A" w14:textId="77777777" w:rsidR="00EA5B41" w:rsidRPr="00F67F69" w:rsidRDefault="00EA5B41" w:rsidP="00A0381E">
            <w:pPr>
              <w:pStyle w:val="BodyText"/>
              <w:spacing w:before="120"/>
              <w:rPr>
                <w:rFonts w:cs="Arial"/>
                <w:szCs w:val="20"/>
              </w:rPr>
            </w:pPr>
          </w:p>
        </w:tc>
        <w:tc>
          <w:tcPr>
            <w:tcW w:w="1362" w:type="pct"/>
          </w:tcPr>
          <w:p w14:paraId="7AD97AEE" w14:textId="77777777" w:rsidR="00EA5B41" w:rsidRPr="00F67F69" w:rsidRDefault="00EA5B41" w:rsidP="00A0381E">
            <w:pPr>
              <w:pStyle w:val="BodyText"/>
              <w:spacing w:before="120"/>
              <w:rPr>
                <w:rFonts w:cs="Arial"/>
                <w:szCs w:val="20"/>
              </w:rPr>
            </w:pPr>
          </w:p>
        </w:tc>
      </w:tr>
      <w:tr w:rsidR="00EA5B41" w:rsidRPr="00F67F69" w14:paraId="69380F6E" w14:textId="77777777" w:rsidTr="00A0381E">
        <w:tc>
          <w:tcPr>
            <w:tcW w:w="1287" w:type="pct"/>
          </w:tcPr>
          <w:p w14:paraId="3DD1C3B7" w14:textId="77777777" w:rsidR="00EA5B41" w:rsidRPr="00F67F69" w:rsidRDefault="00EA5B41" w:rsidP="00A0381E">
            <w:pPr>
              <w:pStyle w:val="BodyText"/>
              <w:spacing w:before="120"/>
              <w:rPr>
                <w:rFonts w:cs="Arial"/>
                <w:szCs w:val="20"/>
              </w:rPr>
            </w:pPr>
          </w:p>
        </w:tc>
        <w:tc>
          <w:tcPr>
            <w:tcW w:w="2351" w:type="pct"/>
          </w:tcPr>
          <w:p w14:paraId="334E24BD" w14:textId="77777777" w:rsidR="00EA5B41" w:rsidRPr="00F67F69" w:rsidRDefault="00EA5B41" w:rsidP="00A0381E">
            <w:pPr>
              <w:pStyle w:val="BodyText"/>
              <w:spacing w:before="120"/>
              <w:rPr>
                <w:rFonts w:cs="Arial"/>
                <w:szCs w:val="20"/>
              </w:rPr>
            </w:pPr>
          </w:p>
        </w:tc>
        <w:tc>
          <w:tcPr>
            <w:tcW w:w="1362" w:type="pct"/>
          </w:tcPr>
          <w:p w14:paraId="57E437A8" w14:textId="77777777" w:rsidR="00EA5B41" w:rsidRPr="00F67F69" w:rsidRDefault="00EA5B41" w:rsidP="00A0381E">
            <w:pPr>
              <w:pStyle w:val="BodyText"/>
              <w:spacing w:before="120"/>
              <w:rPr>
                <w:rFonts w:cs="Arial"/>
                <w:szCs w:val="20"/>
              </w:rPr>
            </w:pPr>
          </w:p>
        </w:tc>
      </w:tr>
    </w:tbl>
    <w:p w14:paraId="26B4E247" w14:textId="77777777" w:rsidR="00EA5B41" w:rsidRDefault="00EA5B41" w:rsidP="00EA5B41"/>
    <w:p w14:paraId="0459862D" w14:textId="77777777" w:rsidR="00EA5B41" w:rsidRDefault="00EA5B41" w:rsidP="00EA5B41">
      <w:pPr>
        <w:spacing w:after="0"/>
        <w:rPr>
          <w:rFonts w:cs="Arial"/>
          <w:b/>
          <w:bCs/>
        </w:rPr>
      </w:pPr>
      <w:r>
        <w:rPr>
          <w:rFonts w:cs="Arial"/>
          <w:b/>
          <w:bCs/>
        </w:rPr>
        <w:br w:type="page"/>
      </w:r>
    </w:p>
    <w:p w14:paraId="797D31A7" w14:textId="77777777" w:rsidR="00EA5B41" w:rsidRDefault="00EA5B41" w:rsidP="00536D72">
      <w:pPr>
        <w:pStyle w:val="ScheduleHeading"/>
        <w:numPr>
          <w:ilvl w:val="0"/>
          <w:numId w:val="0"/>
        </w:numPr>
      </w:pPr>
      <w:bookmarkStart w:id="602" w:name="_Toc89810360"/>
      <w:bookmarkStart w:id="603" w:name="_Toc110939378"/>
      <w:r>
        <w:lastRenderedPageBreak/>
        <mc:AlternateContent>
          <mc:Choice Requires="wps">
            <w:drawing>
              <wp:anchor distT="0" distB="0" distL="114300" distR="114300" simplePos="0" relativeHeight="251732992" behindDoc="0" locked="0" layoutInCell="1" allowOverlap="1" wp14:anchorId="65FE977A" wp14:editId="075FC289">
                <wp:simplePos x="0" y="0"/>
                <wp:positionH relativeFrom="column">
                  <wp:posOffset>3936561</wp:posOffset>
                </wp:positionH>
                <wp:positionV relativeFrom="paragraph">
                  <wp:posOffset>67945</wp:posOffset>
                </wp:positionV>
                <wp:extent cx="2631600" cy="3295934"/>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2631600" cy="3295934"/>
                        </a:xfrm>
                        <a:prstGeom prst="rect">
                          <a:avLst/>
                        </a:prstGeom>
                        <a:solidFill>
                          <a:schemeClr val="accent6"/>
                        </a:solidFill>
                        <a:ln w="6350">
                          <a:noFill/>
                        </a:ln>
                      </wps:spPr>
                      <wps:txbx>
                        <w:txbxContent>
                          <w:p w14:paraId="633B7CAE" w14:textId="77777777" w:rsidR="00EA5B41" w:rsidRPr="008E5B92" w:rsidRDefault="00EA5B41" w:rsidP="00EA5B41">
                            <w:pPr>
                              <w:spacing w:after="120"/>
                              <w:rPr>
                                <w:sz w:val="16"/>
                              </w:rPr>
                            </w:pPr>
                            <w:r>
                              <w:rPr>
                                <w:b/>
                                <w:i/>
                                <w:sz w:val="16"/>
                              </w:rPr>
                              <w:t xml:space="preserve">Guidance Note for execution: </w:t>
                            </w:r>
                            <w:r w:rsidRPr="008E5B92">
                              <w:rPr>
                                <w:sz w:val="16"/>
                              </w:rPr>
                              <w:t xml:space="preserve">The </w:t>
                            </w:r>
                            <w:r>
                              <w:rPr>
                                <w:sz w:val="16"/>
                              </w:rPr>
                              <w:t xml:space="preserve">default </w:t>
                            </w:r>
                            <w:r w:rsidRPr="008E5B92">
                              <w:rPr>
                                <w:sz w:val="16"/>
                              </w:rPr>
                              <w:t xml:space="preserve">execution blocks provided require: </w:t>
                            </w:r>
                          </w:p>
                          <w:p w14:paraId="7C2B1AD7" w14:textId="77777777" w:rsidR="00EA5B41" w:rsidRPr="008E5B92" w:rsidRDefault="00EA5B41" w:rsidP="009175CB">
                            <w:pPr>
                              <w:pStyle w:val="ListParagraph"/>
                              <w:numPr>
                                <w:ilvl w:val="0"/>
                                <w:numId w:val="49"/>
                              </w:numPr>
                              <w:spacing w:after="120"/>
                              <w:ind w:left="426"/>
                              <w:rPr>
                                <w:sz w:val="16"/>
                              </w:rPr>
                            </w:pPr>
                            <w:r w:rsidRPr="008E5B92">
                              <w:rPr>
                                <w:sz w:val="16"/>
                              </w:rPr>
                              <w:t xml:space="preserve">in the case of a University to be signed by an authorised representative and a witness; and </w:t>
                            </w:r>
                          </w:p>
                          <w:p w14:paraId="1CB19F12" w14:textId="77777777" w:rsidR="00EA5B41" w:rsidRPr="008E5B92" w:rsidRDefault="00EA5B41" w:rsidP="009175CB">
                            <w:pPr>
                              <w:pStyle w:val="ListParagraph"/>
                              <w:numPr>
                                <w:ilvl w:val="0"/>
                                <w:numId w:val="49"/>
                              </w:numPr>
                              <w:spacing w:after="120"/>
                              <w:ind w:left="426"/>
                              <w:rPr>
                                <w:sz w:val="16"/>
                              </w:rPr>
                            </w:pPr>
                            <w:r w:rsidRPr="008E5B92">
                              <w:rPr>
                                <w:sz w:val="16"/>
                              </w:rPr>
                              <w:t xml:space="preserve">in the case of a Collaborator to be signed in accordance with section 127 of the </w:t>
                            </w:r>
                            <w:r w:rsidRPr="008E5B92">
                              <w:rPr>
                                <w:i/>
                                <w:sz w:val="16"/>
                              </w:rPr>
                              <w:t>Corporations Act 2001</w:t>
                            </w:r>
                            <w:r w:rsidRPr="008E5B92">
                              <w:rPr>
                                <w:sz w:val="16"/>
                              </w:rPr>
                              <w:t xml:space="preserve"> (Cth) (that is, by two directors, or a director and a company secretary).   </w:t>
                            </w:r>
                          </w:p>
                          <w:p w14:paraId="65303DD8" w14:textId="77777777" w:rsidR="00EA5B41" w:rsidRDefault="00EA5B41" w:rsidP="00EA5B41">
                            <w:pPr>
                              <w:spacing w:after="120"/>
                              <w:rPr>
                                <w:sz w:val="16"/>
                              </w:rPr>
                            </w:pPr>
                            <w:r w:rsidRPr="008E5B92">
                              <w:rPr>
                                <w:sz w:val="16"/>
                              </w:rPr>
                              <w:t xml:space="preserve">However, the parties should amend these execution blocks if they are not appropriate for a party (for example, if a Collaborator is not a company).  </w:t>
                            </w:r>
                          </w:p>
                          <w:p w14:paraId="06C16C2D" w14:textId="77777777" w:rsidR="00EA5B41" w:rsidRPr="00890178" w:rsidRDefault="00EA5B41" w:rsidP="00EA5B41">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(Cth), the default execution block satisfies the requirements for electronic signature set out in that Act. </w:t>
                            </w:r>
                          </w:p>
                          <w:p w14:paraId="455FB29E" w14:textId="77777777" w:rsidR="00EA5B41" w:rsidRPr="008E5B92" w:rsidRDefault="00EA5B41" w:rsidP="00EA5B41">
                            <w:pPr>
                              <w:spacing w:after="120"/>
                              <w:rPr>
                                <w:sz w:val="16"/>
                                <w:szCs w:val="18"/>
                                <w:lang w:eastAsia="en-AU"/>
                              </w:rPr>
                            </w:pPr>
                            <w:r w:rsidRPr="008E5B92">
                              <w:rPr>
                                <w:sz w:val="16"/>
                                <w:szCs w:val="18"/>
                                <w:lang w:eastAsia="en-AU"/>
                              </w:rPr>
                              <w:t>Each party is responsible for satisfying itself that the other parties have validly signed the Agreement.</w:t>
                            </w:r>
                          </w:p>
                          <w:p w14:paraId="0354410D" w14:textId="77777777" w:rsidR="00EA5B41" w:rsidRPr="008F5C24" w:rsidRDefault="00EA5B41" w:rsidP="00EA5B41">
                            <w:pPr>
                              <w:rPr>
                                <w:b/>
                                <w:i/>
                                <w:sz w:val="16"/>
                              </w:rPr>
                            </w:pPr>
                            <w:r w:rsidRPr="008E5B92">
                              <w:rPr>
                                <w:sz w:val="16"/>
                                <w:szCs w:val="18"/>
                                <w:lang w:eastAsia="en-AU"/>
                              </w:rPr>
                              <w:t>Once signed, there is no requirement to exchange physical versions of the Agreement with the other parties and a PDF (of the whole signed document) could be exchanged if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E977A" id="Text Box 144" o:spid="_x0000_s1146" type="#_x0000_t202" style="position:absolute;margin-left:309.95pt;margin-top:5.35pt;width:207.2pt;height:25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" fillcolor="#e9e4de [3209]" stroked="f" strokeweight=".5pt">
                <v:textbox>
                  <w:txbxContent>
                    <w:p w14:paraId="633B7CAE" w14:textId="77777777" w:rsidR="00EA5B41" w:rsidRPr="008E5B92" w:rsidRDefault="00EA5B41" w:rsidP="00EA5B41">
                      <w:pPr>
                        <w:spacing w:after="120"/>
                        <w:rPr>
                          <w:sz w:val="16"/>
                        </w:rPr>
                      </w:pPr>
                      <w:r>
                        <w:rPr>
                          <w:b/>
                          <w:i/>
                          <w:sz w:val="16"/>
                        </w:rPr>
                        <w:t xml:space="preserve">Guidance Note for execution: </w:t>
                      </w:r>
                      <w:r w:rsidRPr="008E5B92">
                        <w:rPr>
                          <w:sz w:val="16"/>
                        </w:rPr>
                        <w:t xml:space="preserve">The </w:t>
                      </w:r>
                      <w:r>
                        <w:rPr>
                          <w:sz w:val="16"/>
                        </w:rPr>
                        <w:t xml:space="preserve">default </w:t>
                      </w:r>
                      <w:r w:rsidRPr="008E5B92">
                        <w:rPr>
                          <w:sz w:val="16"/>
                        </w:rPr>
                        <w:t xml:space="preserve">execution blocks provided require: </w:t>
                      </w:r>
                    </w:p>
                    <w:p w14:paraId="7C2B1AD7" w14:textId="77777777" w:rsidR="00EA5B41" w:rsidRPr="008E5B92" w:rsidRDefault="00EA5B41" w:rsidP="009175CB">
                      <w:pPr>
                        <w:pStyle w:val="ListParagraph"/>
                        <w:numPr>
                          <w:ilvl w:val="0"/>
                          <w:numId w:val="49"/>
                        </w:numPr>
                        <w:spacing w:after="120"/>
                        <w:ind w:left="426"/>
                        <w:rPr>
                          <w:sz w:val="16"/>
                        </w:rPr>
                      </w:pPr>
                      <w:r w:rsidRPr="008E5B92">
                        <w:rPr>
                          <w:sz w:val="16"/>
                        </w:rPr>
                        <w:t xml:space="preserve">in the case of a University to be signed by an authorised representative and a witness; and </w:t>
                      </w:r>
                    </w:p>
                    <w:p w14:paraId="1CB19F12" w14:textId="77777777" w:rsidR="00EA5B41" w:rsidRPr="008E5B92" w:rsidRDefault="00EA5B41" w:rsidP="009175CB">
                      <w:pPr>
                        <w:pStyle w:val="ListParagraph"/>
                        <w:numPr>
                          <w:ilvl w:val="0"/>
                          <w:numId w:val="49"/>
                        </w:numPr>
                        <w:spacing w:after="120"/>
                        <w:ind w:left="426"/>
                        <w:rPr>
                          <w:sz w:val="16"/>
                        </w:rPr>
                      </w:pPr>
                      <w:r w:rsidRPr="008E5B92">
                        <w:rPr>
                          <w:sz w:val="16"/>
                        </w:rPr>
                        <w:t xml:space="preserve">in the case of a Collaborator to be signed in accordance with section 127 of the </w:t>
                      </w:r>
                      <w:r w:rsidRPr="008E5B92">
                        <w:rPr>
                          <w:i/>
                          <w:sz w:val="16"/>
                        </w:rPr>
                        <w:t>Corporations Act 2001</w:t>
                      </w:r>
                      <w:r w:rsidRPr="008E5B92">
                        <w:rPr>
                          <w:sz w:val="16"/>
                        </w:rPr>
                        <w:t xml:space="preserve"> (Cth) (that is, by two directors, or a director and a company secretary).   </w:t>
                      </w:r>
                    </w:p>
                    <w:p w14:paraId="65303DD8" w14:textId="77777777" w:rsidR="00EA5B41" w:rsidRDefault="00EA5B41" w:rsidP="00EA5B41">
                      <w:pPr>
                        <w:spacing w:after="120"/>
                        <w:rPr>
                          <w:sz w:val="16"/>
                        </w:rPr>
                      </w:pPr>
                      <w:r w:rsidRPr="008E5B92">
                        <w:rPr>
                          <w:sz w:val="16"/>
                        </w:rPr>
                        <w:t xml:space="preserve">However, the parties should amend these execution blocks if they are not appropriate for a party (for example, if a Collaborator is not a company).  </w:t>
                      </w:r>
                    </w:p>
                    <w:p w14:paraId="06C16C2D" w14:textId="77777777" w:rsidR="00EA5B41" w:rsidRPr="00890178" w:rsidRDefault="00EA5B41" w:rsidP="00EA5B41">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(Cth), the default execution block satisfies the requirements for electronic signature set out in that Act. </w:t>
                      </w:r>
                    </w:p>
                    <w:p w14:paraId="455FB29E" w14:textId="77777777" w:rsidR="00EA5B41" w:rsidRPr="008E5B92" w:rsidRDefault="00EA5B41" w:rsidP="00EA5B41">
                      <w:pPr>
                        <w:spacing w:after="120"/>
                        <w:rPr>
                          <w:sz w:val="16"/>
                          <w:szCs w:val="18"/>
                          <w:lang w:eastAsia="en-AU"/>
                        </w:rPr>
                      </w:pPr>
                      <w:r w:rsidRPr="008E5B92">
                        <w:rPr>
                          <w:sz w:val="16"/>
                          <w:szCs w:val="18"/>
                          <w:lang w:eastAsia="en-AU"/>
                        </w:rPr>
                        <w:t>Each party is responsible for satisfying itself that the other parties have validly signed the Agreement.</w:t>
                      </w:r>
                    </w:p>
                    <w:p w14:paraId="0354410D" w14:textId="77777777" w:rsidR="00EA5B41" w:rsidRPr="008F5C24" w:rsidRDefault="00EA5B41" w:rsidP="00EA5B41">
                      <w:pPr>
                        <w:rPr>
                          <w:b/>
                          <w:i/>
                          <w:sz w:val="16"/>
                        </w:rPr>
                      </w:pPr>
                      <w:r w:rsidRPr="008E5B92">
                        <w:rPr>
                          <w:sz w:val="16"/>
                          <w:szCs w:val="18"/>
                          <w:lang w:eastAsia="en-AU"/>
                        </w:rPr>
                        <w:t>Once signed, there is no requirement to exchange physical versions of the Agreement with the other parties and a PDF (of the whole signed document) could be exchanged if agreed by the parties.</w:t>
                      </w:r>
                    </w:p>
                  </w:txbxContent>
                </v:textbox>
              </v:shape>
            </w:pict>
          </mc:Fallback>
        </mc:AlternateContent>
      </w:r>
      <w:r>
        <w:t>Signing page</w:t>
      </w:r>
      <w:bookmarkEnd w:id="602"/>
      <w:bookmarkEnd w:id="603"/>
      <w:r>
        <w:t xml:space="preserve"> </w:t>
      </w:r>
    </w:p>
    <w:p w14:paraId="52E6D48B" w14:textId="77777777" w:rsidR="00EA5B41" w:rsidRDefault="00EA5B41" w:rsidP="00EA5B41">
      <w:r>
        <w:rPr>
          <w:rFonts w:cs="Arial"/>
          <w:b/>
          <w:bCs/>
        </w:rPr>
        <w:t>Signed</w:t>
      </w:r>
      <w:r>
        <w:t xml:space="preserve"> as an agreement.</w:t>
      </w:r>
    </w:p>
    <w:p w14:paraId="7C74C284" w14:textId="77777777" w:rsidR="00EA5B41" w:rsidRPr="001D2798" w:rsidRDefault="00EA5B41" w:rsidP="00EA5B41">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3360"/>
        <w:gridCol w:w="252"/>
        <w:gridCol w:w="252"/>
        <w:gridCol w:w="2088"/>
      </w:tblGrid>
      <w:tr w:rsidR="00EA5B41" w:rsidRPr="00314304" w14:paraId="71B70A8F" w14:textId="77777777" w:rsidTr="00A0381E">
        <w:trPr>
          <w:cantSplit/>
        </w:trPr>
        <w:tc>
          <w:tcPr>
            <w:tcW w:w="2822" w:type="pct"/>
          </w:tcPr>
          <w:p w14:paraId="265742FB" w14:textId="77777777" w:rsidR="00EA5B41" w:rsidRPr="00314304" w:rsidRDefault="00EA5B41" w:rsidP="00A0381E">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9612A">
              <w:rPr>
                <w:rFonts w:cs="Arial"/>
                <w:b/>
                <w:bCs/>
                <w:color w:val="000000"/>
                <w:szCs w:val="20"/>
                <w:highlight w:val="lightGray"/>
              </w:rPr>
              <w:t>Insert University A Name and ABN</w:t>
            </w:r>
            <w:r w:rsidRPr="00D90C1A">
              <w:rPr>
                <w:rFonts w:cs="Arial"/>
                <w:b/>
                <w:bCs/>
                <w:color w:val="000000"/>
                <w:szCs w:val="20"/>
              </w:rPr>
              <w:t>]</w:t>
            </w:r>
            <w:r>
              <w:rPr>
                <w:rFonts w:cs="Arial"/>
                <w:bCs/>
                <w:color w:val="000000"/>
                <w:szCs w:val="20"/>
              </w:rPr>
              <w:t xml:space="preserve"> </w:t>
            </w:r>
            <w:r>
              <w:t>by its duly authorised representative:</w:t>
            </w:r>
          </w:p>
        </w:tc>
        <w:tc>
          <w:tcPr>
            <w:tcW w:w="212" w:type="pct"/>
            <w:tcBorders>
              <w:right w:val="single" w:sz="4" w:space="0" w:color="auto"/>
            </w:tcBorders>
          </w:tcPr>
          <w:p w14:paraId="7CB168ED" w14:textId="77777777" w:rsidR="00EA5B41" w:rsidRPr="00314304" w:rsidRDefault="00EA5B41" w:rsidP="00A0381E">
            <w:pPr>
              <w:pStyle w:val="TableText"/>
              <w:keepNext/>
              <w:keepLines/>
              <w:rPr>
                <w:szCs w:val="22"/>
              </w:rPr>
            </w:pPr>
          </w:p>
        </w:tc>
        <w:tc>
          <w:tcPr>
            <w:tcW w:w="212" w:type="pct"/>
            <w:tcBorders>
              <w:left w:val="single" w:sz="4" w:space="0" w:color="auto"/>
            </w:tcBorders>
          </w:tcPr>
          <w:p w14:paraId="3D1352D2" w14:textId="77777777" w:rsidR="00EA5B41" w:rsidRPr="00314304" w:rsidRDefault="00EA5B41" w:rsidP="00A0381E">
            <w:pPr>
              <w:pStyle w:val="TableText"/>
              <w:keepNext/>
              <w:keepLines/>
              <w:rPr>
                <w:szCs w:val="22"/>
              </w:rPr>
            </w:pPr>
          </w:p>
        </w:tc>
        <w:tc>
          <w:tcPr>
            <w:tcW w:w="1755" w:type="pct"/>
          </w:tcPr>
          <w:p w14:paraId="295D0C8B" w14:textId="77777777" w:rsidR="00EA5B41" w:rsidRPr="00314304" w:rsidRDefault="00EA5B41" w:rsidP="00A0381E">
            <w:pPr>
              <w:pStyle w:val="TableText"/>
              <w:keepNext/>
              <w:keepLines/>
              <w:rPr>
                <w:szCs w:val="22"/>
              </w:rPr>
            </w:pPr>
          </w:p>
        </w:tc>
      </w:tr>
      <w:tr w:rsidR="00EA5B41" w:rsidRPr="00DB45D4" w14:paraId="485AC78B" w14:textId="77777777" w:rsidTr="00A0381E">
        <w:trPr>
          <w:cantSplit/>
          <w:trHeight w:hRule="exact" w:val="737"/>
        </w:trPr>
        <w:tc>
          <w:tcPr>
            <w:tcW w:w="2822" w:type="pct"/>
            <w:tcBorders>
              <w:bottom w:val="single" w:sz="4" w:space="0" w:color="auto"/>
            </w:tcBorders>
          </w:tcPr>
          <w:p w14:paraId="161CF687" w14:textId="77777777" w:rsidR="00EA5B41" w:rsidRPr="00DB45D4" w:rsidRDefault="00EA5B41" w:rsidP="00A0381E">
            <w:pPr>
              <w:pStyle w:val="TableText"/>
              <w:keepNext/>
              <w:keepLines/>
            </w:pPr>
          </w:p>
        </w:tc>
        <w:tc>
          <w:tcPr>
            <w:tcW w:w="212" w:type="pct"/>
            <w:tcBorders>
              <w:right w:val="single" w:sz="4" w:space="0" w:color="auto"/>
            </w:tcBorders>
          </w:tcPr>
          <w:p w14:paraId="702A6624" w14:textId="77777777" w:rsidR="00EA5B41" w:rsidRPr="00DB45D4" w:rsidRDefault="00EA5B41" w:rsidP="00A0381E">
            <w:pPr>
              <w:pStyle w:val="TableText"/>
              <w:keepNext/>
              <w:keepLines/>
            </w:pPr>
          </w:p>
        </w:tc>
        <w:tc>
          <w:tcPr>
            <w:tcW w:w="212" w:type="pct"/>
            <w:tcBorders>
              <w:left w:val="single" w:sz="4" w:space="0" w:color="auto"/>
            </w:tcBorders>
          </w:tcPr>
          <w:p w14:paraId="259D6FC3" w14:textId="77777777" w:rsidR="00EA5B41" w:rsidRPr="00DB45D4" w:rsidRDefault="00EA5B41" w:rsidP="00A0381E">
            <w:pPr>
              <w:pStyle w:val="TableText"/>
              <w:keepNext/>
              <w:keepLines/>
            </w:pPr>
          </w:p>
        </w:tc>
        <w:tc>
          <w:tcPr>
            <w:tcW w:w="1755" w:type="pct"/>
            <w:tcBorders>
              <w:bottom w:val="single" w:sz="4" w:space="0" w:color="auto"/>
            </w:tcBorders>
          </w:tcPr>
          <w:p w14:paraId="23D548E9" w14:textId="77777777" w:rsidR="00EA5B41" w:rsidRPr="00DB45D4" w:rsidRDefault="00EA5B41" w:rsidP="00A0381E">
            <w:pPr>
              <w:pStyle w:val="TableText"/>
              <w:keepNext/>
              <w:keepLines/>
            </w:pPr>
          </w:p>
        </w:tc>
      </w:tr>
      <w:tr w:rsidR="00EA5B41" w:rsidRPr="00DB45D4" w14:paraId="6A8D1AED" w14:textId="77777777" w:rsidTr="00A0381E">
        <w:trPr>
          <w:cantSplit/>
        </w:trPr>
        <w:tc>
          <w:tcPr>
            <w:tcW w:w="2822" w:type="pct"/>
            <w:tcBorders>
              <w:top w:val="single" w:sz="4" w:space="0" w:color="auto"/>
            </w:tcBorders>
          </w:tcPr>
          <w:p w14:paraId="5DA6027A"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44B9DA23" w14:textId="77777777" w:rsidR="00EA5B41" w:rsidRPr="00DB45D4" w:rsidRDefault="00EA5B41" w:rsidP="00A0381E">
            <w:pPr>
              <w:pStyle w:val="TableText"/>
              <w:keepNext/>
              <w:keepLines/>
              <w:rPr>
                <w:szCs w:val="20"/>
              </w:rPr>
            </w:pPr>
          </w:p>
        </w:tc>
        <w:tc>
          <w:tcPr>
            <w:tcW w:w="212" w:type="pct"/>
            <w:shd w:val="clear" w:color="auto" w:fill="auto"/>
          </w:tcPr>
          <w:p w14:paraId="28F2460F" w14:textId="77777777" w:rsidR="00EA5B41" w:rsidRPr="00DB45D4" w:rsidRDefault="00EA5B41" w:rsidP="00A0381E">
            <w:pPr>
              <w:pStyle w:val="TableText"/>
              <w:keepNext/>
              <w:keepLines/>
              <w:rPr>
                <w:szCs w:val="20"/>
              </w:rPr>
            </w:pPr>
          </w:p>
        </w:tc>
        <w:tc>
          <w:tcPr>
            <w:tcW w:w="1755" w:type="pct"/>
            <w:tcBorders>
              <w:top w:val="single" w:sz="4" w:space="0" w:color="auto"/>
            </w:tcBorders>
            <w:shd w:val="clear" w:color="auto" w:fill="auto"/>
          </w:tcPr>
          <w:p w14:paraId="71768304"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witness</w:t>
            </w:r>
          </w:p>
        </w:tc>
      </w:tr>
      <w:tr w:rsidR="00EA5B41" w:rsidRPr="00DB45D4" w14:paraId="6EC66D09" w14:textId="77777777" w:rsidTr="00A0381E">
        <w:trPr>
          <w:cantSplit/>
          <w:trHeight w:hRule="exact" w:val="737"/>
        </w:trPr>
        <w:tc>
          <w:tcPr>
            <w:tcW w:w="2822" w:type="pct"/>
            <w:tcBorders>
              <w:bottom w:val="single" w:sz="4" w:space="0" w:color="auto"/>
            </w:tcBorders>
          </w:tcPr>
          <w:p w14:paraId="424ED448" w14:textId="77777777" w:rsidR="00EA5B41" w:rsidRPr="00DB45D4" w:rsidRDefault="00EA5B41" w:rsidP="00A0381E">
            <w:pPr>
              <w:pStyle w:val="TableText"/>
              <w:keepNext/>
              <w:keepLines/>
            </w:pPr>
          </w:p>
        </w:tc>
        <w:tc>
          <w:tcPr>
            <w:tcW w:w="212" w:type="pct"/>
          </w:tcPr>
          <w:p w14:paraId="6532B45B" w14:textId="77777777" w:rsidR="00EA5B41" w:rsidRPr="00DB45D4" w:rsidRDefault="00EA5B41" w:rsidP="00A0381E">
            <w:pPr>
              <w:pStyle w:val="TableText"/>
              <w:keepNext/>
              <w:keepLines/>
            </w:pPr>
          </w:p>
        </w:tc>
        <w:tc>
          <w:tcPr>
            <w:tcW w:w="212" w:type="pct"/>
          </w:tcPr>
          <w:p w14:paraId="653DFDF8" w14:textId="77777777" w:rsidR="00EA5B41" w:rsidRPr="00DB45D4" w:rsidRDefault="00EA5B41" w:rsidP="00A0381E">
            <w:pPr>
              <w:pStyle w:val="TableText"/>
              <w:keepNext/>
              <w:keepLines/>
            </w:pPr>
          </w:p>
        </w:tc>
        <w:tc>
          <w:tcPr>
            <w:tcW w:w="1755" w:type="pct"/>
            <w:tcBorders>
              <w:bottom w:val="single" w:sz="4" w:space="0" w:color="auto"/>
            </w:tcBorders>
          </w:tcPr>
          <w:p w14:paraId="1644F70D" w14:textId="77777777" w:rsidR="00EA5B41" w:rsidRPr="00DB45D4" w:rsidRDefault="00EA5B41" w:rsidP="00A0381E">
            <w:pPr>
              <w:pStyle w:val="TableText"/>
              <w:keepNext/>
              <w:keepLines/>
            </w:pPr>
          </w:p>
        </w:tc>
      </w:tr>
      <w:tr w:rsidR="00EA5B41" w:rsidRPr="00DB45D4" w14:paraId="7D998DC4" w14:textId="77777777" w:rsidTr="00A0381E">
        <w:trPr>
          <w:cantSplit/>
          <w:trHeight w:val="85"/>
        </w:trPr>
        <w:tc>
          <w:tcPr>
            <w:tcW w:w="2822" w:type="pct"/>
            <w:tcBorders>
              <w:top w:val="single" w:sz="4" w:space="0" w:color="auto"/>
              <w:bottom w:val="single" w:sz="4" w:space="0" w:color="auto"/>
            </w:tcBorders>
          </w:tcPr>
          <w:p w14:paraId="4D51DEC4" w14:textId="77777777" w:rsidR="00EA5B41" w:rsidRDefault="00EA5B41" w:rsidP="00A0381E">
            <w:pPr>
              <w:pStyle w:val="TableText"/>
              <w:keepLines/>
              <w:rPr>
                <w:sz w:val="18"/>
                <w:szCs w:val="18"/>
              </w:rPr>
            </w:pPr>
            <w:r w:rsidRPr="0081688F">
              <w:rPr>
                <w:sz w:val="18"/>
                <w:szCs w:val="18"/>
              </w:rPr>
              <w:t xml:space="preserve">Full name of </w:t>
            </w:r>
            <w:r>
              <w:rPr>
                <w:sz w:val="18"/>
                <w:szCs w:val="18"/>
              </w:rPr>
              <w:t>authorised representative</w:t>
            </w:r>
          </w:p>
          <w:p w14:paraId="58DBDFA4" w14:textId="77777777" w:rsidR="00EA5B41" w:rsidRDefault="00EA5B41" w:rsidP="00A0381E">
            <w:pPr>
              <w:pStyle w:val="TableText"/>
              <w:keepLines/>
              <w:rPr>
                <w:sz w:val="18"/>
                <w:szCs w:val="18"/>
              </w:rPr>
            </w:pPr>
          </w:p>
          <w:p w14:paraId="061F79A3" w14:textId="77777777" w:rsidR="00EA5B41" w:rsidRDefault="00EA5B41" w:rsidP="00A0381E">
            <w:pPr>
              <w:pStyle w:val="TableText"/>
              <w:keepLines/>
              <w:rPr>
                <w:sz w:val="18"/>
                <w:szCs w:val="18"/>
              </w:rPr>
            </w:pPr>
          </w:p>
          <w:p w14:paraId="008A1AA4" w14:textId="77777777" w:rsidR="00EA5B41" w:rsidRPr="0033408F" w:rsidRDefault="00EA5B41" w:rsidP="00A0381E">
            <w:pPr>
              <w:pStyle w:val="TableText"/>
              <w:keepLines/>
              <w:rPr>
                <w:noProof/>
                <w:sz w:val="18"/>
                <w:szCs w:val="18"/>
              </w:rPr>
            </w:pPr>
          </w:p>
        </w:tc>
        <w:tc>
          <w:tcPr>
            <w:tcW w:w="212" w:type="pct"/>
            <w:shd w:val="clear" w:color="auto" w:fill="auto"/>
          </w:tcPr>
          <w:p w14:paraId="4D2CB070" w14:textId="77777777" w:rsidR="00EA5B41" w:rsidRPr="00DB45D4" w:rsidRDefault="00EA5B41" w:rsidP="00A0381E">
            <w:pPr>
              <w:pStyle w:val="TableText"/>
              <w:keepLines/>
              <w:rPr>
                <w:szCs w:val="20"/>
              </w:rPr>
            </w:pPr>
          </w:p>
        </w:tc>
        <w:tc>
          <w:tcPr>
            <w:tcW w:w="212" w:type="pct"/>
            <w:shd w:val="clear" w:color="auto" w:fill="auto"/>
          </w:tcPr>
          <w:p w14:paraId="46798EA2" w14:textId="77777777" w:rsidR="00EA5B41" w:rsidRPr="00DB45D4" w:rsidRDefault="00EA5B41" w:rsidP="00A0381E">
            <w:pPr>
              <w:pStyle w:val="TableText"/>
              <w:keepLines/>
              <w:rPr>
                <w:szCs w:val="20"/>
              </w:rPr>
            </w:pPr>
          </w:p>
        </w:tc>
        <w:tc>
          <w:tcPr>
            <w:tcW w:w="1755" w:type="pct"/>
            <w:shd w:val="clear" w:color="auto" w:fill="auto"/>
          </w:tcPr>
          <w:p w14:paraId="4061A8E7" w14:textId="77777777" w:rsidR="00EA5B41" w:rsidRPr="0033408F" w:rsidRDefault="00EA5B41" w:rsidP="00A0381E">
            <w:pPr>
              <w:pStyle w:val="TableText"/>
              <w:keepLines/>
              <w:rPr>
                <w:sz w:val="18"/>
                <w:szCs w:val="18"/>
              </w:rPr>
            </w:pPr>
            <w:r w:rsidRPr="0081688F">
              <w:rPr>
                <w:sz w:val="18"/>
                <w:szCs w:val="18"/>
              </w:rPr>
              <w:t xml:space="preserve">Full name of </w:t>
            </w:r>
            <w:r>
              <w:rPr>
                <w:sz w:val="18"/>
                <w:szCs w:val="18"/>
              </w:rPr>
              <w:t>witness</w:t>
            </w:r>
          </w:p>
        </w:tc>
      </w:tr>
      <w:tr w:rsidR="00EA5B41" w:rsidRPr="00DB45D4" w14:paraId="5C24E350" w14:textId="77777777" w:rsidTr="00A0381E">
        <w:trPr>
          <w:cantSplit/>
          <w:trHeight w:val="85"/>
        </w:trPr>
        <w:tc>
          <w:tcPr>
            <w:tcW w:w="2822" w:type="pct"/>
            <w:tcBorders>
              <w:top w:val="single" w:sz="4" w:space="0" w:color="auto"/>
            </w:tcBorders>
          </w:tcPr>
          <w:p w14:paraId="06E08EF8" w14:textId="77777777" w:rsidR="00EA5B41" w:rsidRPr="0081688F" w:rsidRDefault="00EA5B41" w:rsidP="00A0381E">
            <w:pPr>
              <w:pStyle w:val="TableText"/>
              <w:keepLines/>
              <w:rPr>
                <w:sz w:val="18"/>
                <w:szCs w:val="18"/>
              </w:rPr>
            </w:pPr>
            <w:r>
              <w:rPr>
                <w:sz w:val="18"/>
                <w:szCs w:val="18"/>
              </w:rPr>
              <w:t xml:space="preserve">Date </w:t>
            </w:r>
          </w:p>
        </w:tc>
        <w:tc>
          <w:tcPr>
            <w:tcW w:w="212" w:type="pct"/>
            <w:shd w:val="clear" w:color="auto" w:fill="auto"/>
          </w:tcPr>
          <w:p w14:paraId="6FD96FD2" w14:textId="77777777" w:rsidR="00EA5B41" w:rsidRPr="00DB45D4" w:rsidRDefault="00EA5B41" w:rsidP="00A0381E">
            <w:pPr>
              <w:pStyle w:val="TableText"/>
              <w:keepLines/>
              <w:rPr>
                <w:szCs w:val="20"/>
              </w:rPr>
            </w:pPr>
          </w:p>
        </w:tc>
        <w:tc>
          <w:tcPr>
            <w:tcW w:w="212" w:type="pct"/>
            <w:shd w:val="clear" w:color="auto" w:fill="auto"/>
          </w:tcPr>
          <w:p w14:paraId="03A3C02E" w14:textId="77777777" w:rsidR="00EA5B41" w:rsidRPr="00DB45D4" w:rsidRDefault="00EA5B41" w:rsidP="00A0381E">
            <w:pPr>
              <w:pStyle w:val="TableText"/>
              <w:keepLines/>
              <w:rPr>
                <w:szCs w:val="20"/>
              </w:rPr>
            </w:pPr>
          </w:p>
        </w:tc>
        <w:tc>
          <w:tcPr>
            <w:tcW w:w="1755" w:type="pct"/>
            <w:shd w:val="clear" w:color="auto" w:fill="auto"/>
          </w:tcPr>
          <w:p w14:paraId="3C1065F9" w14:textId="77777777" w:rsidR="00EA5B41" w:rsidRPr="0081688F" w:rsidRDefault="00EA5B41" w:rsidP="00A0381E">
            <w:pPr>
              <w:pStyle w:val="TableText"/>
              <w:keepLines/>
              <w:rPr>
                <w:sz w:val="18"/>
                <w:szCs w:val="18"/>
              </w:rPr>
            </w:pPr>
          </w:p>
        </w:tc>
      </w:tr>
      <w:bookmarkEnd w:id="13"/>
      <w:bookmarkEnd w:id="14"/>
      <w:bookmarkEnd w:id="15"/>
      <w:bookmarkEnd w:id="16"/>
    </w:tbl>
    <w:p w14:paraId="0E315672" w14:textId="77777777" w:rsidR="00EA5B41" w:rsidRDefault="00EA5B41" w:rsidP="00EA5B41"/>
    <w:tbl>
      <w:tblPr>
        <w:tblW w:w="5000" w:type="pct"/>
        <w:tblCellMar>
          <w:left w:w="0" w:type="dxa"/>
          <w:right w:w="0" w:type="dxa"/>
        </w:tblCellMar>
        <w:tblLook w:val="0000" w:firstRow="0" w:lastRow="0" w:firstColumn="0" w:lastColumn="0" w:noHBand="0" w:noVBand="0"/>
      </w:tblPr>
      <w:tblGrid>
        <w:gridCol w:w="3360"/>
        <w:gridCol w:w="252"/>
        <w:gridCol w:w="252"/>
        <w:gridCol w:w="2088"/>
      </w:tblGrid>
      <w:tr w:rsidR="00EA5B41" w:rsidRPr="00314304" w14:paraId="0DC28333" w14:textId="77777777" w:rsidTr="00A0381E">
        <w:trPr>
          <w:cantSplit/>
        </w:trPr>
        <w:tc>
          <w:tcPr>
            <w:tcW w:w="2822" w:type="pct"/>
          </w:tcPr>
          <w:p w14:paraId="15CE19D9" w14:textId="77777777" w:rsidR="00EA5B41" w:rsidRPr="00314304" w:rsidRDefault="00EA5B41" w:rsidP="00A0381E">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9612A">
              <w:rPr>
                <w:rFonts w:cs="Arial"/>
                <w:b/>
                <w:bCs/>
                <w:color w:val="000000"/>
                <w:szCs w:val="20"/>
                <w:highlight w:val="lightGray"/>
              </w:rPr>
              <w:t>Insert University B Name and ABN</w:t>
            </w:r>
            <w:r w:rsidRPr="00D90C1A">
              <w:rPr>
                <w:rFonts w:cs="Arial"/>
                <w:b/>
                <w:bCs/>
                <w:color w:val="000000"/>
                <w:szCs w:val="20"/>
              </w:rPr>
              <w:t>]</w:t>
            </w:r>
            <w:r>
              <w:rPr>
                <w:rFonts w:cs="Arial"/>
                <w:bCs/>
                <w:color w:val="000000"/>
                <w:szCs w:val="20"/>
              </w:rPr>
              <w:t xml:space="preserve"> </w:t>
            </w:r>
            <w:r>
              <w:t>by its duly authorised representative:</w:t>
            </w:r>
          </w:p>
        </w:tc>
        <w:tc>
          <w:tcPr>
            <w:tcW w:w="212" w:type="pct"/>
            <w:tcBorders>
              <w:right w:val="single" w:sz="4" w:space="0" w:color="auto"/>
            </w:tcBorders>
          </w:tcPr>
          <w:p w14:paraId="1EC269C8" w14:textId="77777777" w:rsidR="00EA5B41" w:rsidRPr="00314304" w:rsidRDefault="00EA5B41" w:rsidP="00A0381E">
            <w:pPr>
              <w:pStyle w:val="TableText"/>
              <w:keepNext/>
              <w:keepLines/>
              <w:rPr>
                <w:szCs w:val="22"/>
              </w:rPr>
            </w:pPr>
          </w:p>
        </w:tc>
        <w:tc>
          <w:tcPr>
            <w:tcW w:w="212" w:type="pct"/>
            <w:tcBorders>
              <w:left w:val="single" w:sz="4" w:space="0" w:color="auto"/>
            </w:tcBorders>
          </w:tcPr>
          <w:p w14:paraId="2360F03B" w14:textId="77777777" w:rsidR="00EA5B41" w:rsidRPr="00314304" w:rsidRDefault="00EA5B41" w:rsidP="00A0381E">
            <w:pPr>
              <w:pStyle w:val="TableText"/>
              <w:keepNext/>
              <w:keepLines/>
              <w:rPr>
                <w:szCs w:val="22"/>
              </w:rPr>
            </w:pPr>
          </w:p>
        </w:tc>
        <w:tc>
          <w:tcPr>
            <w:tcW w:w="1755" w:type="pct"/>
          </w:tcPr>
          <w:p w14:paraId="58ECC15A" w14:textId="77777777" w:rsidR="00EA5B41" w:rsidRPr="00314304" w:rsidRDefault="00EA5B41" w:rsidP="00A0381E">
            <w:pPr>
              <w:pStyle w:val="TableText"/>
              <w:keepNext/>
              <w:keepLines/>
              <w:rPr>
                <w:szCs w:val="22"/>
              </w:rPr>
            </w:pPr>
          </w:p>
        </w:tc>
      </w:tr>
      <w:tr w:rsidR="00EA5B41" w:rsidRPr="00DB45D4" w14:paraId="2F60FA11" w14:textId="77777777" w:rsidTr="00A0381E">
        <w:trPr>
          <w:cantSplit/>
          <w:trHeight w:hRule="exact" w:val="737"/>
        </w:trPr>
        <w:tc>
          <w:tcPr>
            <w:tcW w:w="2822" w:type="pct"/>
            <w:tcBorders>
              <w:bottom w:val="single" w:sz="4" w:space="0" w:color="auto"/>
            </w:tcBorders>
          </w:tcPr>
          <w:p w14:paraId="7A2FE569" w14:textId="77777777" w:rsidR="00EA5B41" w:rsidRPr="00DB45D4" w:rsidRDefault="00EA5B41" w:rsidP="00A0381E">
            <w:pPr>
              <w:pStyle w:val="TableText"/>
              <w:keepNext/>
              <w:keepLines/>
            </w:pPr>
          </w:p>
        </w:tc>
        <w:tc>
          <w:tcPr>
            <w:tcW w:w="212" w:type="pct"/>
            <w:tcBorders>
              <w:right w:val="single" w:sz="4" w:space="0" w:color="auto"/>
            </w:tcBorders>
          </w:tcPr>
          <w:p w14:paraId="1A80DB97" w14:textId="77777777" w:rsidR="00EA5B41" w:rsidRPr="00DB45D4" w:rsidRDefault="00EA5B41" w:rsidP="00A0381E">
            <w:pPr>
              <w:pStyle w:val="TableText"/>
              <w:keepNext/>
              <w:keepLines/>
            </w:pPr>
          </w:p>
        </w:tc>
        <w:tc>
          <w:tcPr>
            <w:tcW w:w="212" w:type="pct"/>
            <w:tcBorders>
              <w:left w:val="single" w:sz="4" w:space="0" w:color="auto"/>
            </w:tcBorders>
          </w:tcPr>
          <w:p w14:paraId="5C74FFCD" w14:textId="77777777" w:rsidR="00EA5B41" w:rsidRPr="00DB45D4" w:rsidRDefault="00EA5B41" w:rsidP="00A0381E">
            <w:pPr>
              <w:pStyle w:val="TableText"/>
              <w:keepNext/>
              <w:keepLines/>
            </w:pPr>
          </w:p>
        </w:tc>
        <w:tc>
          <w:tcPr>
            <w:tcW w:w="1755" w:type="pct"/>
            <w:tcBorders>
              <w:bottom w:val="single" w:sz="4" w:space="0" w:color="auto"/>
            </w:tcBorders>
          </w:tcPr>
          <w:p w14:paraId="0F865469" w14:textId="77777777" w:rsidR="00EA5B41" w:rsidRPr="00DB45D4" w:rsidRDefault="00EA5B41" w:rsidP="00A0381E">
            <w:pPr>
              <w:pStyle w:val="TableText"/>
              <w:keepNext/>
              <w:keepLines/>
            </w:pPr>
          </w:p>
        </w:tc>
      </w:tr>
      <w:tr w:rsidR="00EA5B41" w:rsidRPr="00DB45D4" w14:paraId="3472BD29" w14:textId="77777777" w:rsidTr="00A0381E">
        <w:trPr>
          <w:cantSplit/>
        </w:trPr>
        <w:tc>
          <w:tcPr>
            <w:tcW w:w="2822" w:type="pct"/>
            <w:tcBorders>
              <w:top w:val="single" w:sz="4" w:space="0" w:color="auto"/>
            </w:tcBorders>
          </w:tcPr>
          <w:p w14:paraId="36662150"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0718CA51" w14:textId="77777777" w:rsidR="00EA5B41" w:rsidRPr="00DB45D4" w:rsidRDefault="00EA5B41" w:rsidP="00A0381E">
            <w:pPr>
              <w:pStyle w:val="TableText"/>
              <w:keepNext/>
              <w:keepLines/>
              <w:rPr>
                <w:szCs w:val="20"/>
              </w:rPr>
            </w:pPr>
          </w:p>
        </w:tc>
        <w:tc>
          <w:tcPr>
            <w:tcW w:w="212" w:type="pct"/>
            <w:shd w:val="clear" w:color="auto" w:fill="auto"/>
          </w:tcPr>
          <w:p w14:paraId="5D162724" w14:textId="77777777" w:rsidR="00EA5B41" w:rsidRPr="00DB45D4" w:rsidRDefault="00EA5B41" w:rsidP="00A0381E">
            <w:pPr>
              <w:pStyle w:val="TableText"/>
              <w:keepNext/>
              <w:keepLines/>
              <w:rPr>
                <w:szCs w:val="20"/>
              </w:rPr>
            </w:pPr>
          </w:p>
        </w:tc>
        <w:tc>
          <w:tcPr>
            <w:tcW w:w="1755" w:type="pct"/>
            <w:tcBorders>
              <w:top w:val="single" w:sz="4" w:space="0" w:color="auto"/>
            </w:tcBorders>
            <w:shd w:val="clear" w:color="auto" w:fill="auto"/>
          </w:tcPr>
          <w:p w14:paraId="35E8863E"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witness</w:t>
            </w:r>
          </w:p>
        </w:tc>
      </w:tr>
      <w:tr w:rsidR="00EA5B41" w:rsidRPr="00DB45D4" w14:paraId="4D4F0A94" w14:textId="77777777" w:rsidTr="00A0381E">
        <w:trPr>
          <w:cantSplit/>
          <w:trHeight w:hRule="exact" w:val="737"/>
        </w:trPr>
        <w:tc>
          <w:tcPr>
            <w:tcW w:w="2822" w:type="pct"/>
            <w:tcBorders>
              <w:bottom w:val="single" w:sz="4" w:space="0" w:color="auto"/>
            </w:tcBorders>
          </w:tcPr>
          <w:p w14:paraId="30CF900F" w14:textId="77777777" w:rsidR="00EA5B41" w:rsidRPr="00DB45D4" w:rsidRDefault="00EA5B41" w:rsidP="00A0381E">
            <w:pPr>
              <w:pStyle w:val="TableText"/>
              <w:keepNext/>
              <w:keepLines/>
            </w:pPr>
          </w:p>
        </w:tc>
        <w:tc>
          <w:tcPr>
            <w:tcW w:w="212" w:type="pct"/>
          </w:tcPr>
          <w:p w14:paraId="25D651D6" w14:textId="77777777" w:rsidR="00EA5B41" w:rsidRPr="00DB45D4" w:rsidRDefault="00EA5B41" w:rsidP="00A0381E">
            <w:pPr>
              <w:pStyle w:val="TableText"/>
              <w:keepNext/>
              <w:keepLines/>
            </w:pPr>
          </w:p>
        </w:tc>
        <w:tc>
          <w:tcPr>
            <w:tcW w:w="212" w:type="pct"/>
          </w:tcPr>
          <w:p w14:paraId="2A0E5609" w14:textId="77777777" w:rsidR="00EA5B41" w:rsidRPr="00DB45D4" w:rsidRDefault="00EA5B41" w:rsidP="00A0381E">
            <w:pPr>
              <w:pStyle w:val="TableText"/>
              <w:keepNext/>
              <w:keepLines/>
            </w:pPr>
          </w:p>
        </w:tc>
        <w:tc>
          <w:tcPr>
            <w:tcW w:w="1755" w:type="pct"/>
            <w:tcBorders>
              <w:bottom w:val="single" w:sz="4" w:space="0" w:color="auto"/>
            </w:tcBorders>
          </w:tcPr>
          <w:p w14:paraId="03076234" w14:textId="77777777" w:rsidR="00EA5B41" w:rsidRPr="00DB45D4" w:rsidRDefault="00EA5B41" w:rsidP="00A0381E">
            <w:pPr>
              <w:pStyle w:val="TableText"/>
              <w:keepNext/>
              <w:keepLines/>
            </w:pPr>
          </w:p>
        </w:tc>
      </w:tr>
      <w:tr w:rsidR="00EA5B41" w:rsidRPr="00DB45D4" w14:paraId="3B23AC29" w14:textId="77777777" w:rsidTr="00A0381E">
        <w:trPr>
          <w:cantSplit/>
          <w:trHeight w:val="85"/>
        </w:trPr>
        <w:tc>
          <w:tcPr>
            <w:tcW w:w="2822" w:type="pct"/>
            <w:tcBorders>
              <w:top w:val="single" w:sz="4" w:space="0" w:color="auto"/>
              <w:bottom w:val="single" w:sz="4" w:space="0" w:color="auto"/>
            </w:tcBorders>
          </w:tcPr>
          <w:p w14:paraId="6C55B79E" w14:textId="77777777" w:rsidR="00EA5B41" w:rsidRDefault="00EA5B41" w:rsidP="00A0381E">
            <w:pPr>
              <w:pStyle w:val="TableText"/>
              <w:keepLines/>
              <w:rPr>
                <w:sz w:val="18"/>
                <w:szCs w:val="18"/>
              </w:rPr>
            </w:pPr>
            <w:r w:rsidRPr="0081688F">
              <w:rPr>
                <w:sz w:val="18"/>
                <w:szCs w:val="18"/>
              </w:rPr>
              <w:t xml:space="preserve">Full name of </w:t>
            </w:r>
            <w:r>
              <w:rPr>
                <w:sz w:val="18"/>
                <w:szCs w:val="18"/>
              </w:rPr>
              <w:t>authorised representative</w:t>
            </w:r>
          </w:p>
          <w:p w14:paraId="2F720FCD" w14:textId="77777777" w:rsidR="00EA5B41" w:rsidRDefault="00EA5B41" w:rsidP="00A0381E">
            <w:pPr>
              <w:pStyle w:val="TableText"/>
              <w:keepLines/>
              <w:rPr>
                <w:sz w:val="18"/>
                <w:szCs w:val="18"/>
              </w:rPr>
            </w:pPr>
          </w:p>
          <w:p w14:paraId="45D4F86D" w14:textId="77777777" w:rsidR="00EA5B41" w:rsidRDefault="00EA5B41" w:rsidP="00A0381E">
            <w:pPr>
              <w:pStyle w:val="TableText"/>
              <w:keepLines/>
              <w:rPr>
                <w:sz w:val="18"/>
                <w:szCs w:val="18"/>
              </w:rPr>
            </w:pPr>
          </w:p>
          <w:p w14:paraId="164B35FB" w14:textId="77777777" w:rsidR="00EA5B41" w:rsidRPr="0033408F" w:rsidRDefault="00EA5B41" w:rsidP="00A0381E">
            <w:pPr>
              <w:pStyle w:val="TableText"/>
              <w:keepLines/>
              <w:rPr>
                <w:noProof/>
                <w:sz w:val="18"/>
                <w:szCs w:val="18"/>
              </w:rPr>
            </w:pPr>
          </w:p>
        </w:tc>
        <w:tc>
          <w:tcPr>
            <w:tcW w:w="212" w:type="pct"/>
            <w:shd w:val="clear" w:color="auto" w:fill="auto"/>
          </w:tcPr>
          <w:p w14:paraId="5E62A37E" w14:textId="77777777" w:rsidR="00EA5B41" w:rsidRPr="00DB45D4" w:rsidRDefault="00EA5B41" w:rsidP="00A0381E">
            <w:pPr>
              <w:pStyle w:val="TableText"/>
              <w:keepLines/>
              <w:rPr>
                <w:szCs w:val="20"/>
              </w:rPr>
            </w:pPr>
          </w:p>
        </w:tc>
        <w:tc>
          <w:tcPr>
            <w:tcW w:w="212" w:type="pct"/>
            <w:shd w:val="clear" w:color="auto" w:fill="auto"/>
          </w:tcPr>
          <w:p w14:paraId="0926F34A" w14:textId="77777777" w:rsidR="00EA5B41" w:rsidRPr="00DB45D4" w:rsidRDefault="00EA5B41" w:rsidP="00A0381E">
            <w:pPr>
              <w:pStyle w:val="TableText"/>
              <w:keepLines/>
              <w:rPr>
                <w:szCs w:val="20"/>
              </w:rPr>
            </w:pPr>
          </w:p>
        </w:tc>
        <w:tc>
          <w:tcPr>
            <w:tcW w:w="1755" w:type="pct"/>
            <w:shd w:val="clear" w:color="auto" w:fill="auto"/>
          </w:tcPr>
          <w:p w14:paraId="3650218B" w14:textId="77777777" w:rsidR="00EA5B41" w:rsidRPr="0033408F" w:rsidRDefault="00EA5B41" w:rsidP="00A0381E">
            <w:pPr>
              <w:pStyle w:val="TableText"/>
              <w:keepLines/>
              <w:rPr>
                <w:sz w:val="18"/>
                <w:szCs w:val="18"/>
              </w:rPr>
            </w:pPr>
            <w:r w:rsidRPr="0081688F">
              <w:rPr>
                <w:sz w:val="18"/>
                <w:szCs w:val="18"/>
              </w:rPr>
              <w:t xml:space="preserve">Full name of </w:t>
            </w:r>
            <w:r>
              <w:rPr>
                <w:sz w:val="18"/>
                <w:szCs w:val="18"/>
              </w:rPr>
              <w:t>witness</w:t>
            </w:r>
          </w:p>
        </w:tc>
      </w:tr>
      <w:tr w:rsidR="00EA5B41" w:rsidRPr="00DB45D4" w14:paraId="360D9B98" w14:textId="77777777" w:rsidTr="00A0381E">
        <w:trPr>
          <w:cantSplit/>
          <w:trHeight w:val="85"/>
        </w:trPr>
        <w:tc>
          <w:tcPr>
            <w:tcW w:w="2822" w:type="pct"/>
            <w:tcBorders>
              <w:top w:val="single" w:sz="4" w:space="0" w:color="auto"/>
            </w:tcBorders>
          </w:tcPr>
          <w:p w14:paraId="6290727D" w14:textId="77777777" w:rsidR="00EA5B41" w:rsidRPr="0081688F" w:rsidRDefault="00EA5B41" w:rsidP="00A0381E">
            <w:pPr>
              <w:pStyle w:val="TableText"/>
              <w:keepLines/>
              <w:rPr>
                <w:sz w:val="18"/>
                <w:szCs w:val="18"/>
              </w:rPr>
            </w:pPr>
            <w:r>
              <w:rPr>
                <w:sz w:val="18"/>
                <w:szCs w:val="18"/>
              </w:rPr>
              <w:t xml:space="preserve">Date </w:t>
            </w:r>
          </w:p>
        </w:tc>
        <w:tc>
          <w:tcPr>
            <w:tcW w:w="212" w:type="pct"/>
            <w:shd w:val="clear" w:color="auto" w:fill="auto"/>
          </w:tcPr>
          <w:p w14:paraId="5A851E31" w14:textId="77777777" w:rsidR="00EA5B41" w:rsidRPr="00DB45D4" w:rsidRDefault="00EA5B41" w:rsidP="00A0381E">
            <w:pPr>
              <w:pStyle w:val="TableText"/>
              <w:keepLines/>
              <w:rPr>
                <w:szCs w:val="20"/>
              </w:rPr>
            </w:pPr>
          </w:p>
        </w:tc>
        <w:tc>
          <w:tcPr>
            <w:tcW w:w="212" w:type="pct"/>
            <w:shd w:val="clear" w:color="auto" w:fill="auto"/>
          </w:tcPr>
          <w:p w14:paraId="3FE43683" w14:textId="77777777" w:rsidR="00EA5B41" w:rsidRPr="00DB45D4" w:rsidRDefault="00EA5B41" w:rsidP="00A0381E">
            <w:pPr>
              <w:pStyle w:val="TableText"/>
              <w:keepLines/>
              <w:rPr>
                <w:szCs w:val="20"/>
              </w:rPr>
            </w:pPr>
          </w:p>
        </w:tc>
        <w:tc>
          <w:tcPr>
            <w:tcW w:w="1755" w:type="pct"/>
            <w:shd w:val="clear" w:color="auto" w:fill="auto"/>
          </w:tcPr>
          <w:p w14:paraId="310C0AF8" w14:textId="77777777" w:rsidR="00EA5B41" w:rsidRPr="0081688F" w:rsidRDefault="00EA5B41" w:rsidP="00A0381E">
            <w:pPr>
              <w:pStyle w:val="TableText"/>
              <w:keepLines/>
              <w:rPr>
                <w:sz w:val="18"/>
                <w:szCs w:val="18"/>
              </w:rPr>
            </w:pPr>
          </w:p>
        </w:tc>
      </w:tr>
    </w:tbl>
    <w:p w14:paraId="4316E558" w14:textId="77777777" w:rsidR="00EA5B41" w:rsidRPr="00813ABF" w:rsidRDefault="00EA5B41" w:rsidP="00EA5B41">
      <w:pPr>
        <w:rPr>
          <w:b/>
          <w:sz w:val="18"/>
          <w:szCs w:val="18"/>
        </w:rPr>
      </w:pPr>
    </w:p>
    <w:tbl>
      <w:tblPr>
        <w:tblW w:w="5000" w:type="pct"/>
        <w:tblCellMar>
          <w:left w:w="0" w:type="dxa"/>
          <w:right w:w="0" w:type="dxa"/>
        </w:tblCellMar>
        <w:tblLook w:val="0000" w:firstRow="0" w:lastRow="0" w:firstColumn="0" w:lastColumn="0" w:noHBand="0" w:noVBand="0"/>
      </w:tblPr>
      <w:tblGrid>
        <w:gridCol w:w="3360"/>
        <w:gridCol w:w="252"/>
        <w:gridCol w:w="252"/>
        <w:gridCol w:w="2088"/>
      </w:tblGrid>
      <w:tr w:rsidR="00EA5B41" w:rsidRPr="00DB45D4" w14:paraId="4750539F" w14:textId="77777777" w:rsidTr="00A0381E">
        <w:trPr>
          <w:cantSplit/>
        </w:trPr>
        <w:tc>
          <w:tcPr>
            <w:tcW w:w="2822" w:type="pct"/>
            <w:tcMar>
              <w:left w:w="0" w:type="dxa"/>
              <w:right w:w="0" w:type="dxa"/>
            </w:tcMar>
          </w:tcPr>
          <w:p w14:paraId="6069339D" w14:textId="77777777" w:rsidR="00EA5B41" w:rsidRDefault="00EA5B41" w:rsidP="00A0381E">
            <w:pPr>
              <w:pStyle w:val="TableText"/>
              <w:keepNext/>
              <w:keepLines/>
              <w:rPr>
                <w:rFonts w:cs="Arial"/>
                <w:b/>
                <w:bCs/>
              </w:rPr>
            </w:pPr>
          </w:p>
          <w:p w14:paraId="3EEDF549" w14:textId="77777777" w:rsidR="00EA5B41" w:rsidRPr="00DB45D4" w:rsidRDefault="00EA5B41" w:rsidP="00A0381E">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9612A">
              <w:rPr>
                <w:rFonts w:cs="Arial"/>
                <w:b/>
                <w:bCs/>
                <w:color w:val="000000"/>
                <w:szCs w:val="20"/>
                <w:highlight w:val="lightGray"/>
              </w:rPr>
              <w:t>Insert Collaborator A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212" w:type="pct"/>
            <w:tcBorders>
              <w:right w:val="single" w:sz="4" w:space="0" w:color="auto"/>
            </w:tcBorders>
            <w:tcMar>
              <w:left w:w="0" w:type="dxa"/>
              <w:right w:w="0" w:type="dxa"/>
            </w:tcMar>
          </w:tcPr>
          <w:p w14:paraId="49E7D6E6"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5E2C062D" w14:textId="77777777" w:rsidR="00EA5B41" w:rsidRPr="00DB45D4" w:rsidRDefault="00EA5B41" w:rsidP="00A0381E">
            <w:pPr>
              <w:pStyle w:val="TableText"/>
              <w:keepNext/>
              <w:keepLines/>
              <w:rPr>
                <w:color w:val="000000"/>
              </w:rPr>
            </w:pPr>
          </w:p>
        </w:tc>
        <w:tc>
          <w:tcPr>
            <w:tcW w:w="1755" w:type="pct"/>
            <w:tcMar>
              <w:left w:w="0" w:type="dxa"/>
              <w:right w:w="0" w:type="dxa"/>
            </w:tcMar>
          </w:tcPr>
          <w:p w14:paraId="59F5D745" w14:textId="77777777" w:rsidR="00EA5B41" w:rsidRPr="00DB45D4" w:rsidRDefault="00EA5B41" w:rsidP="00A0381E">
            <w:pPr>
              <w:pStyle w:val="TableText"/>
              <w:keepNext/>
              <w:keepLines/>
              <w:rPr>
                <w:color w:val="000000"/>
              </w:rPr>
            </w:pPr>
          </w:p>
        </w:tc>
      </w:tr>
      <w:tr w:rsidR="00EA5B41" w:rsidRPr="00DB45D4" w14:paraId="7B458625" w14:textId="77777777" w:rsidTr="00A0381E">
        <w:trPr>
          <w:cantSplit/>
          <w:trHeight w:hRule="exact" w:val="737"/>
        </w:trPr>
        <w:tc>
          <w:tcPr>
            <w:tcW w:w="2822" w:type="pct"/>
            <w:tcBorders>
              <w:bottom w:val="single" w:sz="4" w:space="0" w:color="auto"/>
            </w:tcBorders>
            <w:tcMar>
              <w:left w:w="0" w:type="dxa"/>
              <w:right w:w="0" w:type="dxa"/>
            </w:tcMar>
          </w:tcPr>
          <w:p w14:paraId="6FA4E7A1" w14:textId="77777777" w:rsidR="00EA5B41" w:rsidRPr="00DB45D4" w:rsidRDefault="00EA5B41" w:rsidP="00A0381E">
            <w:pPr>
              <w:pStyle w:val="TableText"/>
              <w:keepNext/>
              <w:keepLines/>
              <w:rPr>
                <w:color w:val="000000"/>
              </w:rPr>
            </w:pPr>
          </w:p>
        </w:tc>
        <w:tc>
          <w:tcPr>
            <w:tcW w:w="212" w:type="pct"/>
            <w:tcBorders>
              <w:right w:val="single" w:sz="4" w:space="0" w:color="auto"/>
            </w:tcBorders>
            <w:tcMar>
              <w:left w:w="0" w:type="dxa"/>
              <w:right w:w="0" w:type="dxa"/>
            </w:tcMar>
          </w:tcPr>
          <w:p w14:paraId="245708C5"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39F83C04" w14:textId="77777777" w:rsidR="00EA5B41" w:rsidRPr="00DB45D4" w:rsidRDefault="00EA5B41" w:rsidP="00A0381E">
            <w:pPr>
              <w:pStyle w:val="TableText"/>
              <w:keepNext/>
              <w:keepLines/>
              <w:rPr>
                <w:color w:val="000000"/>
              </w:rPr>
            </w:pPr>
          </w:p>
        </w:tc>
        <w:tc>
          <w:tcPr>
            <w:tcW w:w="1755" w:type="pct"/>
            <w:tcBorders>
              <w:bottom w:val="single" w:sz="4" w:space="0" w:color="auto"/>
            </w:tcBorders>
            <w:tcMar>
              <w:left w:w="0" w:type="dxa"/>
              <w:right w:w="0" w:type="dxa"/>
            </w:tcMar>
          </w:tcPr>
          <w:p w14:paraId="0323461D" w14:textId="77777777" w:rsidR="00EA5B41" w:rsidRPr="00DB45D4" w:rsidRDefault="00EA5B41" w:rsidP="00A0381E">
            <w:pPr>
              <w:pStyle w:val="TableText"/>
              <w:keepNext/>
              <w:keepLines/>
              <w:rPr>
                <w:color w:val="000000"/>
              </w:rPr>
            </w:pPr>
          </w:p>
        </w:tc>
      </w:tr>
      <w:tr w:rsidR="00EA5B41" w:rsidRPr="00DB45D4" w14:paraId="7BD8F313" w14:textId="77777777" w:rsidTr="00A0381E">
        <w:trPr>
          <w:cantSplit/>
        </w:trPr>
        <w:tc>
          <w:tcPr>
            <w:tcW w:w="2822" w:type="pct"/>
            <w:tcBorders>
              <w:top w:val="single" w:sz="4" w:space="0" w:color="auto"/>
            </w:tcBorders>
            <w:tcMar>
              <w:left w:w="0" w:type="dxa"/>
              <w:right w:w="0" w:type="dxa"/>
            </w:tcMar>
          </w:tcPr>
          <w:p w14:paraId="353841D0" w14:textId="77777777" w:rsidR="00EA5B41" w:rsidRPr="0081688F" w:rsidRDefault="00EA5B41" w:rsidP="00A0381E">
            <w:pPr>
              <w:pStyle w:val="TableText"/>
              <w:keepNext/>
              <w:keepLines/>
              <w:rPr>
                <w:color w:val="000000"/>
                <w:sz w:val="18"/>
                <w:szCs w:val="18"/>
              </w:rPr>
            </w:pPr>
            <w:r w:rsidRPr="0081688F">
              <w:rPr>
                <w:sz w:val="18"/>
                <w:szCs w:val="18"/>
              </w:rPr>
              <w:t>Signature of director</w:t>
            </w:r>
          </w:p>
        </w:tc>
        <w:tc>
          <w:tcPr>
            <w:tcW w:w="212" w:type="pct"/>
            <w:shd w:val="clear" w:color="auto" w:fill="auto"/>
            <w:tcMar>
              <w:left w:w="0" w:type="dxa"/>
              <w:right w:w="0" w:type="dxa"/>
            </w:tcMar>
          </w:tcPr>
          <w:p w14:paraId="4A41A998"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54140EAC"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2083D040" w14:textId="77777777" w:rsidR="00EA5B41" w:rsidRPr="0081688F" w:rsidRDefault="00EA5B41" w:rsidP="00A0381E">
            <w:pPr>
              <w:pStyle w:val="TableText"/>
              <w:keepNext/>
              <w:keepLines/>
              <w:rPr>
                <w:color w:val="000000"/>
                <w:sz w:val="18"/>
                <w:szCs w:val="18"/>
              </w:rPr>
            </w:pPr>
            <w:r w:rsidRPr="0081688F">
              <w:rPr>
                <w:sz w:val="18"/>
                <w:szCs w:val="18"/>
              </w:rPr>
              <w:t>Signature of company secretary/director</w:t>
            </w:r>
          </w:p>
        </w:tc>
      </w:tr>
      <w:tr w:rsidR="00EA5B41" w:rsidRPr="00DB45D4" w14:paraId="17500BBD" w14:textId="77777777" w:rsidTr="00A0381E">
        <w:trPr>
          <w:cantSplit/>
          <w:trHeight w:hRule="exact" w:val="737"/>
        </w:trPr>
        <w:tc>
          <w:tcPr>
            <w:tcW w:w="2822" w:type="pct"/>
            <w:tcMar>
              <w:left w:w="0" w:type="dxa"/>
              <w:right w:w="0" w:type="dxa"/>
            </w:tcMar>
          </w:tcPr>
          <w:p w14:paraId="4CF21936" w14:textId="77777777" w:rsidR="00EA5B41" w:rsidRPr="00DB45D4" w:rsidRDefault="00EA5B41" w:rsidP="00A0381E">
            <w:pPr>
              <w:pStyle w:val="TableText"/>
              <w:keepNext/>
              <w:keepLines/>
              <w:rPr>
                <w:szCs w:val="20"/>
              </w:rPr>
            </w:pPr>
          </w:p>
        </w:tc>
        <w:tc>
          <w:tcPr>
            <w:tcW w:w="212" w:type="pct"/>
            <w:shd w:val="clear" w:color="auto" w:fill="auto"/>
            <w:tcMar>
              <w:left w:w="0" w:type="dxa"/>
              <w:right w:w="0" w:type="dxa"/>
            </w:tcMar>
          </w:tcPr>
          <w:p w14:paraId="7EBE0973"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5B7D8300" w14:textId="77777777" w:rsidR="00EA5B41" w:rsidRPr="00DB45D4" w:rsidRDefault="00EA5B41" w:rsidP="00A0381E">
            <w:pPr>
              <w:pStyle w:val="TableText"/>
              <w:keepNext/>
              <w:keepLines/>
              <w:rPr>
                <w:color w:val="000000"/>
                <w:szCs w:val="20"/>
              </w:rPr>
            </w:pPr>
          </w:p>
        </w:tc>
        <w:tc>
          <w:tcPr>
            <w:tcW w:w="1755" w:type="pct"/>
            <w:tcMar>
              <w:left w:w="0" w:type="dxa"/>
              <w:right w:w="0" w:type="dxa"/>
            </w:tcMar>
          </w:tcPr>
          <w:p w14:paraId="79178B83" w14:textId="77777777" w:rsidR="00EA5B41" w:rsidRPr="00DB45D4" w:rsidRDefault="00EA5B41" w:rsidP="00A0381E">
            <w:pPr>
              <w:pStyle w:val="TableText"/>
              <w:keepNext/>
              <w:keepLines/>
              <w:rPr>
                <w:szCs w:val="20"/>
              </w:rPr>
            </w:pPr>
          </w:p>
        </w:tc>
      </w:tr>
      <w:tr w:rsidR="00EA5B41" w:rsidRPr="00DB45D4" w14:paraId="224FBA1D" w14:textId="77777777" w:rsidTr="00A0381E">
        <w:trPr>
          <w:cantSplit/>
        </w:trPr>
        <w:tc>
          <w:tcPr>
            <w:tcW w:w="2822" w:type="pct"/>
            <w:tcBorders>
              <w:top w:val="single" w:sz="4" w:space="0" w:color="auto"/>
              <w:bottom w:val="single" w:sz="4" w:space="0" w:color="auto"/>
            </w:tcBorders>
            <w:tcMar>
              <w:left w:w="0" w:type="dxa"/>
              <w:right w:w="0" w:type="dxa"/>
            </w:tcMar>
          </w:tcPr>
          <w:p w14:paraId="74DF21E8" w14:textId="77777777" w:rsidR="00EA5B41" w:rsidRDefault="00EA5B41" w:rsidP="00A0381E">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 xml:space="preserve">[Insert Collaborator </w:t>
            </w:r>
            <w:r>
              <w:rPr>
                <w:b/>
                <w:sz w:val="18"/>
                <w:szCs w:val="18"/>
                <w:highlight w:val="lightGray"/>
              </w:rPr>
              <w:t xml:space="preserve">A </w:t>
            </w:r>
            <w:r w:rsidRPr="00CF0594">
              <w:rPr>
                <w:b/>
                <w:sz w:val="18"/>
                <w:szCs w:val="18"/>
                <w:highlight w:val="lightGray"/>
              </w:rPr>
              <w:t>Name]</w:t>
            </w:r>
          </w:p>
          <w:p w14:paraId="2F24AFBA" w14:textId="77777777" w:rsidR="00EA5B41" w:rsidRDefault="00EA5B41" w:rsidP="00A0381E">
            <w:pPr>
              <w:pStyle w:val="TableText"/>
              <w:keepNext/>
              <w:keepLines/>
              <w:rPr>
                <w:sz w:val="18"/>
                <w:szCs w:val="18"/>
              </w:rPr>
            </w:pPr>
          </w:p>
          <w:p w14:paraId="2D764285" w14:textId="77777777" w:rsidR="00EA5B41" w:rsidRPr="0081688F" w:rsidRDefault="00EA5B41" w:rsidP="00A0381E">
            <w:pPr>
              <w:pStyle w:val="TableText"/>
              <w:keepNext/>
              <w:keepLines/>
              <w:rPr>
                <w:noProof/>
                <w:color w:val="000000"/>
                <w:sz w:val="18"/>
                <w:szCs w:val="18"/>
              </w:rPr>
            </w:pPr>
          </w:p>
        </w:tc>
        <w:tc>
          <w:tcPr>
            <w:tcW w:w="212" w:type="pct"/>
            <w:shd w:val="clear" w:color="auto" w:fill="auto"/>
            <w:tcMar>
              <w:left w:w="0" w:type="dxa"/>
              <w:right w:w="0" w:type="dxa"/>
            </w:tcMar>
          </w:tcPr>
          <w:p w14:paraId="2CE2BAE4"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112876C0" w14:textId="77777777" w:rsidR="00EA5B41" w:rsidRPr="00DB45D4" w:rsidRDefault="00EA5B41" w:rsidP="00A0381E">
            <w:pPr>
              <w:pStyle w:val="TableText"/>
              <w:keepNext/>
              <w:keepLines/>
              <w:rPr>
                <w:color w:val="000000"/>
                <w:szCs w:val="20"/>
              </w:rPr>
            </w:pPr>
          </w:p>
        </w:tc>
        <w:tc>
          <w:tcPr>
            <w:tcW w:w="1755" w:type="pct"/>
            <w:tcBorders>
              <w:top w:val="single" w:sz="4" w:space="0" w:color="auto"/>
              <w:bottom w:val="single" w:sz="4" w:space="0" w:color="auto"/>
            </w:tcBorders>
            <w:tcMar>
              <w:left w:w="0" w:type="dxa"/>
              <w:right w:w="0" w:type="dxa"/>
            </w:tcMar>
          </w:tcPr>
          <w:p w14:paraId="586066E2" w14:textId="77777777" w:rsidR="00EA5B41" w:rsidRDefault="00EA5B41" w:rsidP="00A0381E">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A</w:t>
            </w:r>
            <w:r w:rsidRPr="00FB59F3">
              <w:rPr>
                <w:b/>
                <w:sz w:val="18"/>
                <w:szCs w:val="18"/>
                <w:highlight w:val="lightGray"/>
              </w:rPr>
              <w:t xml:space="preserve"> Name]</w:t>
            </w:r>
          </w:p>
          <w:p w14:paraId="0557E2B8" w14:textId="77777777" w:rsidR="00EA5B41" w:rsidRDefault="00EA5B41" w:rsidP="00A0381E">
            <w:pPr>
              <w:pStyle w:val="TableText"/>
              <w:keepNext/>
              <w:keepLines/>
              <w:rPr>
                <w:color w:val="000000"/>
                <w:sz w:val="18"/>
                <w:szCs w:val="18"/>
              </w:rPr>
            </w:pPr>
          </w:p>
          <w:p w14:paraId="17A14E90" w14:textId="77777777" w:rsidR="00EA5B41" w:rsidRPr="0081688F" w:rsidRDefault="00EA5B41" w:rsidP="00A0381E">
            <w:pPr>
              <w:pStyle w:val="TableText"/>
              <w:keepNext/>
              <w:keepLines/>
              <w:rPr>
                <w:color w:val="000000"/>
                <w:sz w:val="18"/>
                <w:szCs w:val="18"/>
              </w:rPr>
            </w:pPr>
          </w:p>
        </w:tc>
      </w:tr>
      <w:tr w:rsidR="00EA5B41" w:rsidRPr="00DB45D4" w14:paraId="093C2BA7" w14:textId="77777777" w:rsidTr="00A0381E">
        <w:trPr>
          <w:cantSplit/>
        </w:trPr>
        <w:tc>
          <w:tcPr>
            <w:tcW w:w="2822" w:type="pct"/>
            <w:tcBorders>
              <w:top w:val="single" w:sz="4" w:space="0" w:color="auto"/>
            </w:tcBorders>
            <w:tcMar>
              <w:left w:w="0" w:type="dxa"/>
              <w:right w:w="0" w:type="dxa"/>
            </w:tcMar>
          </w:tcPr>
          <w:p w14:paraId="67A3AF2B" w14:textId="77777777" w:rsidR="00EA5B41" w:rsidRPr="0081688F" w:rsidRDefault="00EA5B41" w:rsidP="00A0381E">
            <w:pPr>
              <w:pStyle w:val="TableText"/>
              <w:keepNext/>
              <w:keepLines/>
              <w:rPr>
                <w:sz w:val="18"/>
                <w:szCs w:val="18"/>
              </w:rPr>
            </w:pPr>
            <w:r>
              <w:rPr>
                <w:sz w:val="18"/>
                <w:szCs w:val="18"/>
              </w:rPr>
              <w:t xml:space="preserve">Date </w:t>
            </w:r>
          </w:p>
        </w:tc>
        <w:tc>
          <w:tcPr>
            <w:tcW w:w="212" w:type="pct"/>
            <w:shd w:val="clear" w:color="auto" w:fill="auto"/>
            <w:tcMar>
              <w:left w:w="0" w:type="dxa"/>
              <w:right w:w="0" w:type="dxa"/>
            </w:tcMar>
          </w:tcPr>
          <w:p w14:paraId="0D83ED26"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192D8D32"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038E6819" w14:textId="77777777" w:rsidR="00EA5B41" w:rsidRPr="0081688F" w:rsidRDefault="00EA5B41" w:rsidP="00A0381E">
            <w:pPr>
              <w:pStyle w:val="TableText"/>
              <w:keepNext/>
              <w:keepLines/>
              <w:rPr>
                <w:sz w:val="18"/>
                <w:szCs w:val="18"/>
              </w:rPr>
            </w:pPr>
            <w:r>
              <w:rPr>
                <w:sz w:val="18"/>
                <w:szCs w:val="18"/>
              </w:rPr>
              <w:t xml:space="preserve">Date </w:t>
            </w:r>
          </w:p>
        </w:tc>
      </w:tr>
    </w:tbl>
    <w:p w14:paraId="64634B5B" w14:textId="77777777" w:rsidR="00EA5B41" w:rsidRDefault="00EA5B41" w:rsidP="00EA5B41"/>
    <w:p w14:paraId="504EC9E9" w14:textId="77777777" w:rsidR="00EA5B41" w:rsidRDefault="00EA5B41" w:rsidP="00EA5B41"/>
    <w:tbl>
      <w:tblPr>
        <w:tblW w:w="5000" w:type="pct"/>
        <w:tblCellMar>
          <w:left w:w="0" w:type="dxa"/>
          <w:right w:w="0" w:type="dxa"/>
        </w:tblCellMar>
        <w:tblLook w:val="0000" w:firstRow="0" w:lastRow="0" w:firstColumn="0" w:lastColumn="0" w:noHBand="0" w:noVBand="0"/>
      </w:tblPr>
      <w:tblGrid>
        <w:gridCol w:w="3360"/>
        <w:gridCol w:w="252"/>
        <w:gridCol w:w="252"/>
        <w:gridCol w:w="2088"/>
      </w:tblGrid>
      <w:tr w:rsidR="00EA5B41" w:rsidRPr="00DB45D4" w14:paraId="0743B098" w14:textId="77777777" w:rsidTr="00A0381E">
        <w:trPr>
          <w:cantSplit/>
        </w:trPr>
        <w:tc>
          <w:tcPr>
            <w:tcW w:w="2822" w:type="pct"/>
            <w:tcMar>
              <w:left w:w="0" w:type="dxa"/>
              <w:right w:w="0" w:type="dxa"/>
            </w:tcMar>
          </w:tcPr>
          <w:p w14:paraId="79A4C00A" w14:textId="77777777" w:rsidR="00EA5B41" w:rsidRPr="00DB45D4" w:rsidRDefault="00EA5B41" w:rsidP="00A0381E">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9612A">
              <w:rPr>
                <w:rFonts w:cs="Arial"/>
                <w:b/>
                <w:bCs/>
                <w:color w:val="000000"/>
                <w:szCs w:val="20"/>
                <w:highlight w:val="lightGray"/>
              </w:rPr>
              <w:t>Insert Collaborator B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212" w:type="pct"/>
            <w:tcBorders>
              <w:right w:val="single" w:sz="4" w:space="0" w:color="auto"/>
            </w:tcBorders>
            <w:tcMar>
              <w:left w:w="0" w:type="dxa"/>
              <w:right w:w="0" w:type="dxa"/>
            </w:tcMar>
          </w:tcPr>
          <w:p w14:paraId="40683C04"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79D32D02" w14:textId="77777777" w:rsidR="00EA5B41" w:rsidRPr="00DB45D4" w:rsidRDefault="00EA5B41" w:rsidP="00A0381E">
            <w:pPr>
              <w:pStyle w:val="TableText"/>
              <w:keepNext/>
              <w:keepLines/>
              <w:rPr>
                <w:color w:val="000000"/>
              </w:rPr>
            </w:pPr>
          </w:p>
        </w:tc>
        <w:tc>
          <w:tcPr>
            <w:tcW w:w="1755" w:type="pct"/>
            <w:tcMar>
              <w:left w:w="0" w:type="dxa"/>
              <w:right w:w="0" w:type="dxa"/>
            </w:tcMar>
          </w:tcPr>
          <w:p w14:paraId="35729179" w14:textId="77777777" w:rsidR="00EA5B41" w:rsidRPr="00DB45D4" w:rsidRDefault="00EA5B41" w:rsidP="00A0381E">
            <w:pPr>
              <w:pStyle w:val="TableText"/>
              <w:keepNext/>
              <w:keepLines/>
              <w:rPr>
                <w:color w:val="000000"/>
              </w:rPr>
            </w:pPr>
          </w:p>
        </w:tc>
      </w:tr>
      <w:tr w:rsidR="00EA5B41" w:rsidRPr="00DB45D4" w14:paraId="37283822" w14:textId="77777777" w:rsidTr="00A0381E">
        <w:trPr>
          <w:cantSplit/>
          <w:trHeight w:hRule="exact" w:val="737"/>
        </w:trPr>
        <w:tc>
          <w:tcPr>
            <w:tcW w:w="2822" w:type="pct"/>
            <w:tcBorders>
              <w:bottom w:val="single" w:sz="4" w:space="0" w:color="auto"/>
            </w:tcBorders>
            <w:tcMar>
              <w:left w:w="0" w:type="dxa"/>
              <w:right w:w="0" w:type="dxa"/>
            </w:tcMar>
          </w:tcPr>
          <w:p w14:paraId="4ADA5E55" w14:textId="77777777" w:rsidR="00EA5B41" w:rsidRPr="00DB45D4" w:rsidRDefault="00EA5B41" w:rsidP="00A0381E">
            <w:pPr>
              <w:pStyle w:val="TableText"/>
              <w:keepNext/>
              <w:keepLines/>
              <w:rPr>
                <w:color w:val="000000"/>
              </w:rPr>
            </w:pPr>
          </w:p>
        </w:tc>
        <w:tc>
          <w:tcPr>
            <w:tcW w:w="212" w:type="pct"/>
            <w:tcBorders>
              <w:right w:val="single" w:sz="4" w:space="0" w:color="auto"/>
            </w:tcBorders>
            <w:tcMar>
              <w:left w:w="0" w:type="dxa"/>
              <w:right w:w="0" w:type="dxa"/>
            </w:tcMar>
          </w:tcPr>
          <w:p w14:paraId="3661B5AD"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5D837CAC" w14:textId="77777777" w:rsidR="00EA5B41" w:rsidRPr="00DB45D4" w:rsidRDefault="00EA5B41" w:rsidP="00A0381E">
            <w:pPr>
              <w:pStyle w:val="TableText"/>
              <w:keepNext/>
              <w:keepLines/>
              <w:rPr>
                <w:color w:val="000000"/>
              </w:rPr>
            </w:pPr>
          </w:p>
        </w:tc>
        <w:tc>
          <w:tcPr>
            <w:tcW w:w="1755" w:type="pct"/>
            <w:tcBorders>
              <w:bottom w:val="single" w:sz="4" w:space="0" w:color="auto"/>
            </w:tcBorders>
            <w:tcMar>
              <w:left w:w="0" w:type="dxa"/>
              <w:right w:w="0" w:type="dxa"/>
            </w:tcMar>
          </w:tcPr>
          <w:p w14:paraId="1852AF9F" w14:textId="77777777" w:rsidR="00EA5B41" w:rsidRPr="00DB45D4" w:rsidRDefault="00EA5B41" w:rsidP="00A0381E">
            <w:pPr>
              <w:pStyle w:val="TableText"/>
              <w:keepNext/>
              <w:keepLines/>
              <w:rPr>
                <w:color w:val="000000"/>
              </w:rPr>
            </w:pPr>
          </w:p>
        </w:tc>
      </w:tr>
      <w:tr w:rsidR="00EA5B41" w:rsidRPr="00DB45D4" w14:paraId="0A995327" w14:textId="77777777" w:rsidTr="00A0381E">
        <w:trPr>
          <w:cantSplit/>
        </w:trPr>
        <w:tc>
          <w:tcPr>
            <w:tcW w:w="2822" w:type="pct"/>
            <w:tcBorders>
              <w:top w:val="single" w:sz="4" w:space="0" w:color="auto"/>
            </w:tcBorders>
            <w:tcMar>
              <w:left w:w="0" w:type="dxa"/>
              <w:right w:w="0" w:type="dxa"/>
            </w:tcMar>
          </w:tcPr>
          <w:p w14:paraId="1CFE543C" w14:textId="77777777" w:rsidR="00EA5B41" w:rsidRPr="0081688F" w:rsidRDefault="00EA5B41" w:rsidP="00A0381E">
            <w:pPr>
              <w:pStyle w:val="TableText"/>
              <w:keepNext/>
              <w:keepLines/>
              <w:rPr>
                <w:color w:val="000000"/>
                <w:sz w:val="18"/>
                <w:szCs w:val="18"/>
              </w:rPr>
            </w:pPr>
            <w:r w:rsidRPr="0081688F">
              <w:rPr>
                <w:sz w:val="18"/>
                <w:szCs w:val="18"/>
              </w:rPr>
              <w:t>Signature of director</w:t>
            </w:r>
          </w:p>
        </w:tc>
        <w:tc>
          <w:tcPr>
            <w:tcW w:w="212" w:type="pct"/>
            <w:shd w:val="clear" w:color="auto" w:fill="auto"/>
            <w:tcMar>
              <w:left w:w="0" w:type="dxa"/>
              <w:right w:w="0" w:type="dxa"/>
            </w:tcMar>
          </w:tcPr>
          <w:p w14:paraId="63F23A24"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5EAD67B2"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3D6FF1BA" w14:textId="77777777" w:rsidR="00EA5B41" w:rsidRPr="0081688F" w:rsidRDefault="00EA5B41" w:rsidP="00A0381E">
            <w:pPr>
              <w:pStyle w:val="TableText"/>
              <w:keepNext/>
              <w:keepLines/>
              <w:rPr>
                <w:color w:val="000000"/>
                <w:sz w:val="18"/>
                <w:szCs w:val="18"/>
              </w:rPr>
            </w:pPr>
            <w:r w:rsidRPr="0081688F">
              <w:rPr>
                <w:sz w:val="18"/>
                <w:szCs w:val="18"/>
              </w:rPr>
              <w:t>Signature of company secretary/director</w:t>
            </w:r>
          </w:p>
        </w:tc>
      </w:tr>
      <w:tr w:rsidR="00EA5B41" w:rsidRPr="00DB45D4" w14:paraId="553DAE61" w14:textId="77777777" w:rsidTr="00A0381E">
        <w:trPr>
          <w:cantSplit/>
          <w:trHeight w:hRule="exact" w:val="737"/>
        </w:trPr>
        <w:tc>
          <w:tcPr>
            <w:tcW w:w="2822" w:type="pct"/>
            <w:tcMar>
              <w:left w:w="0" w:type="dxa"/>
              <w:right w:w="0" w:type="dxa"/>
            </w:tcMar>
          </w:tcPr>
          <w:p w14:paraId="3717A5D5" w14:textId="77777777" w:rsidR="00EA5B41" w:rsidRPr="00DB45D4" w:rsidRDefault="00EA5B41" w:rsidP="00A0381E">
            <w:pPr>
              <w:pStyle w:val="TableText"/>
              <w:keepNext/>
              <w:keepLines/>
              <w:rPr>
                <w:szCs w:val="20"/>
              </w:rPr>
            </w:pPr>
          </w:p>
        </w:tc>
        <w:tc>
          <w:tcPr>
            <w:tcW w:w="212" w:type="pct"/>
            <w:shd w:val="clear" w:color="auto" w:fill="auto"/>
            <w:tcMar>
              <w:left w:w="0" w:type="dxa"/>
              <w:right w:w="0" w:type="dxa"/>
            </w:tcMar>
          </w:tcPr>
          <w:p w14:paraId="2141ABBB"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6F65E61E" w14:textId="77777777" w:rsidR="00EA5B41" w:rsidRPr="00DB45D4" w:rsidRDefault="00EA5B41" w:rsidP="00A0381E">
            <w:pPr>
              <w:pStyle w:val="TableText"/>
              <w:keepNext/>
              <w:keepLines/>
              <w:rPr>
                <w:color w:val="000000"/>
                <w:szCs w:val="20"/>
              </w:rPr>
            </w:pPr>
          </w:p>
        </w:tc>
        <w:tc>
          <w:tcPr>
            <w:tcW w:w="1755" w:type="pct"/>
            <w:tcMar>
              <w:left w:w="0" w:type="dxa"/>
              <w:right w:w="0" w:type="dxa"/>
            </w:tcMar>
          </w:tcPr>
          <w:p w14:paraId="333A0E27" w14:textId="77777777" w:rsidR="00EA5B41" w:rsidRPr="00DB45D4" w:rsidRDefault="00EA5B41" w:rsidP="00A0381E">
            <w:pPr>
              <w:pStyle w:val="TableText"/>
              <w:keepNext/>
              <w:keepLines/>
              <w:rPr>
                <w:szCs w:val="20"/>
              </w:rPr>
            </w:pPr>
          </w:p>
        </w:tc>
      </w:tr>
      <w:tr w:rsidR="00EA5B41" w:rsidRPr="00DB45D4" w14:paraId="1FFD0324" w14:textId="77777777" w:rsidTr="00A0381E">
        <w:trPr>
          <w:cantSplit/>
        </w:trPr>
        <w:tc>
          <w:tcPr>
            <w:tcW w:w="2822" w:type="pct"/>
            <w:tcBorders>
              <w:top w:val="single" w:sz="4" w:space="0" w:color="auto"/>
              <w:bottom w:val="single" w:sz="4" w:space="0" w:color="auto"/>
            </w:tcBorders>
            <w:tcMar>
              <w:left w:w="0" w:type="dxa"/>
              <w:right w:w="0" w:type="dxa"/>
            </w:tcMar>
          </w:tcPr>
          <w:p w14:paraId="3A57B2A1" w14:textId="77777777" w:rsidR="00EA5B41" w:rsidRDefault="00EA5B41" w:rsidP="00A0381E">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 xml:space="preserve">[Insert Collaborator </w:t>
            </w:r>
            <w:r>
              <w:rPr>
                <w:b/>
                <w:sz w:val="18"/>
                <w:szCs w:val="18"/>
                <w:highlight w:val="lightGray"/>
              </w:rPr>
              <w:t xml:space="preserve">B </w:t>
            </w:r>
            <w:r w:rsidRPr="00CF0594">
              <w:rPr>
                <w:b/>
                <w:sz w:val="18"/>
                <w:szCs w:val="18"/>
                <w:highlight w:val="lightGray"/>
              </w:rPr>
              <w:t>Name]</w:t>
            </w:r>
          </w:p>
          <w:p w14:paraId="516C99D6" w14:textId="77777777" w:rsidR="00EA5B41" w:rsidRDefault="00EA5B41" w:rsidP="00A0381E">
            <w:pPr>
              <w:pStyle w:val="TableText"/>
              <w:keepNext/>
              <w:keepLines/>
              <w:rPr>
                <w:sz w:val="18"/>
                <w:szCs w:val="18"/>
              </w:rPr>
            </w:pPr>
          </w:p>
          <w:p w14:paraId="4E568E4B" w14:textId="77777777" w:rsidR="00EA5B41" w:rsidRPr="0081688F" w:rsidRDefault="00EA5B41" w:rsidP="00A0381E">
            <w:pPr>
              <w:pStyle w:val="TableText"/>
              <w:keepNext/>
              <w:keepLines/>
              <w:rPr>
                <w:noProof/>
                <w:color w:val="000000"/>
                <w:sz w:val="18"/>
                <w:szCs w:val="18"/>
              </w:rPr>
            </w:pPr>
          </w:p>
        </w:tc>
        <w:tc>
          <w:tcPr>
            <w:tcW w:w="212" w:type="pct"/>
            <w:shd w:val="clear" w:color="auto" w:fill="auto"/>
            <w:tcMar>
              <w:left w:w="0" w:type="dxa"/>
              <w:right w:w="0" w:type="dxa"/>
            </w:tcMar>
          </w:tcPr>
          <w:p w14:paraId="699DAE22"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612E34DA" w14:textId="77777777" w:rsidR="00EA5B41" w:rsidRPr="00DB45D4" w:rsidRDefault="00EA5B41" w:rsidP="00A0381E">
            <w:pPr>
              <w:pStyle w:val="TableText"/>
              <w:keepNext/>
              <w:keepLines/>
              <w:rPr>
                <w:color w:val="000000"/>
                <w:szCs w:val="20"/>
              </w:rPr>
            </w:pPr>
          </w:p>
        </w:tc>
        <w:tc>
          <w:tcPr>
            <w:tcW w:w="1755" w:type="pct"/>
            <w:tcBorders>
              <w:top w:val="single" w:sz="4" w:space="0" w:color="auto"/>
              <w:bottom w:val="single" w:sz="4" w:space="0" w:color="auto"/>
            </w:tcBorders>
            <w:tcMar>
              <w:left w:w="0" w:type="dxa"/>
              <w:right w:w="0" w:type="dxa"/>
            </w:tcMar>
          </w:tcPr>
          <w:p w14:paraId="44AE7B9E" w14:textId="77777777" w:rsidR="00EA5B41" w:rsidRDefault="00EA5B41" w:rsidP="00A0381E">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B</w:t>
            </w:r>
            <w:r w:rsidRPr="00FB59F3">
              <w:rPr>
                <w:b/>
                <w:sz w:val="18"/>
                <w:szCs w:val="18"/>
                <w:highlight w:val="lightGray"/>
              </w:rPr>
              <w:t xml:space="preserve"> Name]</w:t>
            </w:r>
          </w:p>
          <w:p w14:paraId="74C92FDE" w14:textId="77777777" w:rsidR="00EA5B41" w:rsidRDefault="00EA5B41" w:rsidP="00A0381E">
            <w:pPr>
              <w:pStyle w:val="TableText"/>
              <w:keepNext/>
              <w:keepLines/>
              <w:rPr>
                <w:color w:val="000000"/>
                <w:sz w:val="18"/>
                <w:szCs w:val="18"/>
              </w:rPr>
            </w:pPr>
          </w:p>
          <w:p w14:paraId="653E3ED3" w14:textId="77777777" w:rsidR="00EA5B41" w:rsidRPr="0081688F" w:rsidRDefault="00EA5B41" w:rsidP="00A0381E">
            <w:pPr>
              <w:pStyle w:val="TableText"/>
              <w:keepNext/>
              <w:keepLines/>
              <w:rPr>
                <w:color w:val="000000"/>
                <w:sz w:val="18"/>
                <w:szCs w:val="18"/>
              </w:rPr>
            </w:pPr>
          </w:p>
        </w:tc>
      </w:tr>
      <w:tr w:rsidR="00EA5B41" w:rsidRPr="00DB45D4" w14:paraId="45E04BDA" w14:textId="77777777" w:rsidTr="00A0381E">
        <w:trPr>
          <w:cantSplit/>
        </w:trPr>
        <w:tc>
          <w:tcPr>
            <w:tcW w:w="2822" w:type="pct"/>
            <w:tcBorders>
              <w:top w:val="single" w:sz="4" w:space="0" w:color="auto"/>
            </w:tcBorders>
            <w:tcMar>
              <w:left w:w="0" w:type="dxa"/>
              <w:right w:w="0" w:type="dxa"/>
            </w:tcMar>
          </w:tcPr>
          <w:p w14:paraId="486E316D" w14:textId="77777777" w:rsidR="00EA5B41" w:rsidRPr="0081688F" w:rsidRDefault="00EA5B41" w:rsidP="00A0381E">
            <w:pPr>
              <w:pStyle w:val="TableText"/>
              <w:keepNext/>
              <w:keepLines/>
              <w:rPr>
                <w:sz w:val="18"/>
                <w:szCs w:val="18"/>
              </w:rPr>
            </w:pPr>
            <w:r>
              <w:rPr>
                <w:sz w:val="18"/>
                <w:szCs w:val="18"/>
              </w:rPr>
              <w:t xml:space="preserve">Date </w:t>
            </w:r>
          </w:p>
        </w:tc>
        <w:tc>
          <w:tcPr>
            <w:tcW w:w="212" w:type="pct"/>
            <w:shd w:val="clear" w:color="auto" w:fill="auto"/>
            <w:tcMar>
              <w:left w:w="0" w:type="dxa"/>
              <w:right w:w="0" w:type="dxa"/>
            </w:tcMar>
          </w:tcPr>
          <w:p w14:paraId="466B0906"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134610A3"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01F8EE72" w14:textId="77777777" w:rsidR="00EA5B41" w:rsidRPr="0081688F" w:rsidRDefault="00EA5B41" w:rsidP="00A0381E">
            <w:pPr>
              <w:pStyle w:val="TableText"/>
              <w:keepNext/>
              <w:keepLines/>
              <w:rPr>
                <w:sz w:val="18"/>
                <w:szCs w:val="18"/>
              </w:rPr>
            </w:pPr>
            <w:r>
              <w:rPr>
                <w:sz w:val="18"/>
                <w:szCs w:val="18"/>
              </w:rPr>
              <w:t xml:space="preserve">Date </w:t>
            </w:r>
          </w:p>
        </w:tc>
      </w:tr>
      <w:bookmarkEnd w:id="0"/>
    </w:tbl>
    <w:p w14:paraId="48CACC21" w14:textId="77777777" w:rsidR="00EA5B41" w:rsidRDefault="00EA5B41" w:rsidP="00EA5B41"/>
    <w:p w14:paraId="5F75B06C" w14:textId="77777777" w:rsidR="00EA5B41" w:rsidRDefault="00EA5B41" w:rsidP="00EA5B41">
      <w:pPr>
        <w:sectPr w:rsidR="00EA5B41" w:rsidSect="00581E2D">
          <w:headerReference w:type="even" r:id="rId39"/>
          <w:headerReference w:type="default" r:id="rId40"/>
          <w:footerReference w:type="even" r:id="rId41"/>
          <w:headerReference w:type="first" r:id="rId42"/>
          <w:footerReference w:type="first" r:id="rId43"/>
          <w:pgSz w:w="11906" w:h="16838" w:code="9"/>
          <w:pgMar w:top="1134" w:right="4536" w:bottom="1134" w:left="1418" w:header="1077" w:footer="567" w:gutter="0"/>
          <w:paperSrc w:first="7" w:other="7"/>
          <w:cols w:space="708"/>
          <w:docGrid w:linePitch="360"/>
        </w:sectPr>
      </w:pPr>
    </w:p>
    <w:p w14:paraId="200F4826" w14:textId="77777777" w:rsidR="00EA5B41" w:rsidRPr="00AE0C81" w:rsidRDefault="00EA5B41" w:rsidP="00EA5B41"/>
    <w:p w14:paraId="054F966D" w14:textId="77777777" w:rsidR="00EA5B41" w:rsidRPr="00200249" w:rsidRDefault="00EA5B41" w:rsidP="00EA5B41">
      <w:pPr>
        <w:rPr>
          <w:szCs w:val="22"/>
        </w:rPr>
      </w:pPr>
    </w:p>
    <w:p w14:paraId="594A850D" w14:textId="77777777" w:rsidR="00EA5B41" w:rsidRDefault="00EA5B41" w:rsidP="00EA5B41">
      <w:pPr>
        <w:pStyle w:val="DeedTitle"/>
      </w:pPr>
      <w:bookmarkStart w:id="604" w:name="NonGuidanceVersion"/>
      <w:r>
        <w:t>Multi-Party Collaboration Agreement</w:t>
      </w:r>
    </w:p>
    <w:p w14:paraId="1ADF1912" w14:textId="77777777" w:rsidR="00EA5B41" w:rsidRPr="00637543" w:rsidRDefault="00EA5B41" w:rsidP="00EA5B41">
      <w:pPr>
        <w:pStyle w:val="SubTitleArial"/>
      </w:pPr>
      <w:r w:rsidRPr="000E5655">
        <w:rPr>
          <w:b/>
          <w:i/>
          <w:highlight w:val="yellow"/>
        </w:rPr>
        <w:t>[Insert name of</w:t>
      </w:r>
      <w:r>
        <w:rPr>
          <w:b/>
          <w:i/>
          <w:highlight w:val="yellow"/>
        </w:rPr>
        <w:t xml:space="preserve"> University A</w:t>
      </w:r>
      <w:r w:rsidRPr="000E5655">
        <w:rPr>
          <w:b/>
          <w:i/>
          <w:highlight w:val="yellow"/>
        </w:rPr>
        <w:t>]</w:t>
      </w:r>
    </w:p>
    <w:p w14:paraId="7BD176BE" w14:textId="77777777" w:rsidR="00EA5B41" w:rsidRDefault="00EA5B41" w:rsidP="00EA5B41">
      <w:pPr>
        <w:pStyle w:val="MiniTitleArial"/>
      </w:pPr>
      <w:r>
        <w:t>University A</w:t>
      </w:r>
    </w:p>
    <w:p w14:paraId="2DC5417F" w14:textId="77777777" w:rsidR="00EA5B41" w:rsidRPr="00637543" w:rsidRDefault="00EA5B41" w:rsidP="00EA5B41">
      <w:pPr>
        <w:pStyle w:val="SubTitleArial"/>
      </w:pPr>
      <w:r w:rsidRPr="000E5655">
        <w:rPr>
          <w:b/>
          <w:i/>
          <w:highlight w:val="yellow"/>
        </w:rPr>
        <w:t>[Insert name of</w:t>
      </w:r>
      <w:r>
        <w:rPr>
          <w:b/>
          <w:i/>
          <w:highlight w:val="yellow"/>
        </w:rPr>
        <w:t xml:space="preserve"> University B</w:t>
      </w:r>
      <w:r w:rsidRPr="000E5655">
        <w:rPr>
          <w:b/>
          <w:i/>
          <w:highlight w:val="yellow"/>
        </w:rPr>
        <w:t>]</w:t>
      </w:r>
    </w:p>
    <w:p w14:paraId="036E8353" w14:textId="77777777" w:rsidR="00EA5B41" w:rsidRDefault="00EA5B41" w:rsidP="00EA5B41">
      <w:pPr>
        <w:pStyle w:val="MiniTitleArial"/>
      </w:pPr>
      <w:r>
        <w:t>University B</w:t>
      </w:r>
    </w:p>
    <w:p w14:paraId="41B0C6FE" w14:textId="77777777" w:rsidR="00EA5B41" w:rsidRPr="000E5655" w:rsidRDefault="00EA5B41" w:rsidP="00EA5B41">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 A</w:t>
      </w:r>
      <w:r w:rsidRPr="000E5655">
        <w:rPr>
          <w:b/>
          <w:i/>
          <w:highlight w:val="yellow"/>
        </w:rPr>
        <w:t>]</w:t>
      </w:r>
    </w:p>
    <w:p w14:paraId="35CECED3" w14:textId="77777777" w:rsidR="00EA5B41" w:rsidRDefault="00EA5B41" w:rsidP="00EA5B41">
      <w:pPr>
        <w:pStyle w:val="MiniTitleArial"/>
      </w:pPr>
      <w:r>
        <w:t>Collaborator A</w:t>
      </w:r>
    </w:p>
    <w:p w14:paraId="59E1323E" w14:textId="77777777" w:rsidR="00EA5B41" w:rsidRPr="000E5655" w:rsidRDefault="00EA5B41" w:rsidP="00EA5B41">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 B</w:t>
      </w:r>
      <w:r w:rsidRPr="000E5655">
        <w:rPr>
          <w:b/>
          <w:i/>
          <w:highlight w:val="yellow"/>
        </w:rPr>
        <w:t>]</w:t>
      </w:r>
    </w:p>
    <w:p w14:paraId="2F515A34" w14:textId="77777777" w:rsidR="00EA5B41" w:rsidRPr="005F2138" w:rsidRDefault="00EA5B41" w:rsidP="00EA5B41">
      <w:pPr>
        <w:pStyle w:val="MiniTitleArial"/>
      </w:pPr>
      <w:r>
        <w:t>Collaborator B</w:t>
      </w:r>
    </w:p>
    <w:p w14:paraId="5EFE4306" w14:textId="77777777" w:rsidR="00EA5B41" w:rsidRDefault="00EA5B41" w:rsidP="00EA5B41">
      <w:pPr>
        <w:rPr>
          <w:color w:val="000000"/>
        </w:rPr>
      </w:pPr>
    </w:p>
    <w:p w14:paraId="5B5E179E" w14:textId="77777777" w:rsidR="00EA5B41" w:rsidRDefault="00EA5B41" w:rsidP="00EA5B41">
      <w:pPr>
        <w:pStyle w:val="SubTitleArial"/>
        <w:rPr>
          <w:b/>
          <w:i/>
        </w:rPr>
      </w:pPr>
      <w:r w:rsidRPr="000E5655">
        <w:rPr>
          <w:b/>
          <w:i/>
          <w:highlight w:val="yellow"/>
        </w:rPr>
        <w:t xml:space="preserve">[Insert </w:t>
      </w:r>
      <w:r>
        <w:rPr>
          <w:b/>
          <w:i/>
          <w:highlight w:val="yellow"/>
        </w:rPr>
        <w:t>Project title</w:t>
      </w:r>
      <w:r w:rsidRPr="000E5655">
        <w:rPr>
          <w:b/>
          <w:i/>
          <w:highlight w:val="yellow"/>
        </w:rPr>
        <w:t>]</w:t>
      </w:r>
    </w:p>
    <w:p w14:paraId="43BCEB74" w14:textId="77777777" w:rsidR="00EA5B41" w:rsidRPr="00AD421A" w:rsidRDefault="00EA5B41" w:rsidP="00EA5B41"/>
    <w:p w14:paraId="41A19FED" w14:textId="77777777" w:rsidR="00EA5B41" w:rsidRPr="000E5655" w:rsidRDefault="00EA5B41" w:rsidP="00EA5B41">
      <w:pPr>
        <w:jc w:val="center"/>
        <w:rPr>
          <w:b/>
          <w:color w:val="000000"/>
        </w:rPr>
        <w:sectPr w:rsidR="00EA5B41" w:rsidRPr="000E5655" w:rsidSect="002B63A7">
          <w:headerReference w:type="even" r:id="rId44"/>
          <w:footerReference w:type="even" r:id="rId45"/>
          <w:footerReference w:type="default" r:id="rId46"/>
          <w:headerReference w:type="first" r:id="rId47"/>
          <w:footerReference w:type="first" r:id="rId48"/>
          <w:endnotePr>
            <w:numFmt w:val="decimal"/>
          </w:endnotePr>
          <w:pgSz w:w="11905" w:h="16837" w:code="9"/>
          <w:pgMar w:top="1134" w:right="1134" w:bottom="1134" w:left="1418" w:header="1077" w:footer="567" w:gutter="0"/>
          <w:pgNumType w:start="1"/>
          <w:cols w:space="720"/>
          <w:noEndnote/>
          <w:docGrid w:linePitch="71"/>
        </w:sectPr>
      </w:pPr>
    </w:p>
    <w:p w14:paraId="70811851" w14:textId="77777777" w:rsidR="00EA5B41" w:rsidRDefault="00EA5B41" w:rsidP="00EA5B41">
      <w:pPr>
        <w:pStyle w:val="TOCHeader"/>
        <w:rPr>
          <w:color w:val="000000"/>
        </w:rPr>
      </w:pPr>
      <w:r>
        <w:rPr>
          <w:color w:val="000000"/>
        </w:rPr>
        <w:lastRenderedPageBreak/>
        <w:t>Contents</w:t>
      </w:r>
    </w:p>
    <w:p w14:paraId="5F0A285B" w14:textId="13CFEAB4" w:rsidR="00FD1EAE" w:rsidRDefault="00EA5B41">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\b NonGuidanceVersion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0939173" w:history="1">
        <w:r w:rsidR="00FD1EAE" w:rsidRPr="005B0DA7">
          <w:rPr>
            <w:rStyle w:val="Hyperlink"/>
            <w:caps/>
            <w:noProof/>
          </w:rPr>
          <w:t>1.</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Definitions and interpretations</w:t>
        </w:r>
        <w:r w:rsidR="00FD1EAE">
          <w:rPr>
            <w:noProof/>
            <w:webHidden/>
          </w:rPr>
          <w:tab/>
        </w:r>
        <w:r w:rsidR="00FD1EAE">
          <w:rPr>
            <w:noProof/>
            <w:webHidden/>
          </w:rPr>
          <w:fldChar w:fldCharType="begin"/>
        </w:r>
        <w:r w:rsidR="00FD1EAE">
          <w:rPr>
            <w:noProof/>
            <w:webHidden/>
          </w:rPr>
          <w:instrText xml:space="preserve"> PAGEREF _Toc110939173 \h </w:instrText>
        </w:r>
        <w:r w:rsidR="00FD1EAE">
          <w:rPr>
            <w:noProof/>
            <w:webHidden/>
          </w:rPr>
        </w:r>
        <w:r w:rsidR="00FD1EAE">
          <w:rPr>
            <w:noProof/>
            <w:webHidden/>
          </w:rPr>
          <w:fldChar w:fldCharType="separate"/>
        </w:r>
        <w:r w:rsidR="00976E3B">
          <w:rPr>
            <w:noProof/>
            <w:webHidden/>
          </w:rPr>
          <w:t>1</w:t>
        </w:r>
        <w:r w:rsidR="00FD1EAE">
          <w:rPr>
            <w:noProof/>
            <w:webHidden/>
          </w:rPr>
          <w:fldChar w:fldCharType="end"/>
        </w:r>
      </w:hyperlink>
    </w:p>
    <w:p w14:paraId="23BB1AA1" w14:textId="7F7C73B0" w:rsidR="00FD1EAE" w:rsidRDefault="00001013">
      <w:pPr>
        <w:pStyle w:val="TOC2"/>
        <w:rPr>
          <w:rFonts w:asciiTheme="minorHAnsi" w:eastAsiaTheme="minorEastAsia" w:hAnsiTheme="minorHAnsi" w:cstheme="minorBidi"/>
          <w:noProof/>
          <w:sz w:val="22"/>
          <w:szCs w:val="22"/>
          <w:lang w:eastAsia="en-AU"/>
        </w:rPr>
      </w:pPr>
      <w:hyperlink w:anchor="_Toc110939174" w:history="1">
        <w:r w:rsidR="00FD1EAE" w:rsidRPr="005B0DA7">
          <w:rPr>
            <w:rStyle w:val="Hyperlink"/>
            <w:noProof/>
          </w:rPr>
          <w:t>1.1</w:t>
        </w:r>
        <w:r w:rsidR="00FD1EAE">
          <w:rPr>
            <w:rFonts w:asciiTheme="minorHAnsi" w:eastAsiaTheme="minorEastAsia" w:hAnsiTheme="minorHAnsi" w:cstheme="minorBidi"/>
            <w:noProof/>
            <w:sz w:val="22"/>
            <w:szCs w:val="22"/>
            <w:lang w:eastAsia="en-AU"/>
          </w:rPr>
          <w:tab/>
        </w:r>
        <w:r w:rsidR="00FD1EAE" w:rsidRPr="005B0DA7">
          <w:rPr>
            <w:rStyle w:val="Hyperlink"/>
            <w:noProof/>
          </w:rPr>
          <w:t>Definitions</w:t>
        </w:r>
        <w:r w:rsidR="00FD1EAE">
          <w:rPr>
            <w:noProof/>
            <w:webHidden/>
          </w:rPr>
          <w:tab/>
        </w:r>
        <w:r w:rsidR="00FD1EAE">
          <w:rPr>
            <w:noProof/>
            <w:webHidden/>
          </w:rPr>
          <w:fldChar w:fldCharType="begin"/>
        </w:r>
        <w:r w:rsidR="00FD1EAE">
          <w:rPr>
            <w:noProof/>
            <w:webHidden/>
          </w:rPr>
          <w:instrText xml:space="preserve"> PAGEREF _Toc110939174 \h </w:instrText>
        </w:r>
        <w:r w:rsidR="00FD1EAE">
          <w:rPr>
            <w:noProof/>
            <w:webHidden/>
          </w:rPr>
        </w:r>
        <w:r w:rsidR="00FD1EAE">
          <w:rPr>
            <w:noProof/>
            <w:webHidden/>
          </w:rPr>
          <w:fldChar w:fldCharType="separate"/>
        </w:r>
        <w:r w:rsidR="00976E3B">
          <w:rPr>
            <w:noProof/>
            <w:webHidden/>
          </w:rPr>
          <w:t>1</w:t>
        </w:r>
        <w:r w:rsidR="00FD1EAE">
          <w:rPr>
            <w:noProof/>
            <w:webHidden/>
          </w:rPr>
          <w:fldChar w:fldCharType="end"/>
        </w:r>
      </w:hyperlink>
    </w:p>
    <w:p w14:paraId="5BF957B8" w14:textId="17E13A62" w:rsidR="00FD1EAE" w:rsidRDefault="00001013">
      <w:pPr>
        <w:pStyle w:val="TOC2"/>
        <w:rPr>
          <w:rFonts w:asciiTheme="minorHAnsi" w:eastAsiaTheme="minorEastAsia" w:hAnsiTheme="minorHAnsi" w:cstheme="minorBidi"/>
          <w:noProof/>
          <w:sz w:val="22"/>
          <w:szCs w:val="22"/>
          <w:lang w:eastAsia="en-AU"/>
        </w:rPr>
      </w:pPr>
      <w:hyperlink w:anchor="_Toc110939175" w:history="1">
        <w:r w:rsidR="00FD1EAE" w:rsidRPr="005B0DA7">
          <w:rPr>
            <w:rStyle w:val="Hyperlink"/>
            <w:noProof/>
          </w:rPr>
          <w:t>1.2</w:t>
        </w:r>
        <w:r w:rsidR="00FD1EAE">
          <w:rPr>
            <w:rFonts w:asciiTheme="minorHAnsi" w:eastAsiaTheme="minorEastAsia" w:hAnsiTheme="minorHAnsi" w:cstheme="minorBidi"/>
            <w:noProof/>
            <w:sz w:val="22"/>
            <w:szCs w:val="22"/>
            <w:lang w:eastAsia="en-AU"/>
          </w:rPr>
          <w:tab/>
        </w:r>
        <w:r w:rsidR="00FD1EAE" w:rsidRPr="005B0DA7">
          <w:rPr>
            <w:rStyle w:val="Hyperlink"/>
            <w:noProof/>
          </w:rPr>
          <w:t>Interpretation</w:t>
        </w:r>
        <w:r w:rsidR="00FD1EAE">
          <w:rPr>
            <w:noProof/>
            <w:webHidden/>
          </w:rPr>
          <w:tab/>
        </w:r>
        <w:r w:rsidR="00FD1EAE">
          <w:rPr>
            <w:noProof/>
            <w:webHidden/>
          </w:rPr>
          <w:fldChar w:fldCharType="begin"/>
        </w:r>
        <w:r w:rsidR="00FD1EAE">
          <w:rPr>
            <w:noProof/>
            <w:webHidden/>
          </w:rPr>
          <w:instrText xml:space="preserve"> PAGEREF _Toc110939175 \h </w:instrText>
        </w:r>
        <w:r w:rsidR="00FD1EAE">
          <w:rPr>
            <w:noProof/>
            <w:webHidden/>
          </w:rPr>
        </w:r>
        <w:r w:rsidR="00FD1EAE">
          <w:rPr>
            <w:noProof/>
            <w:webHidden/>
          </w:rPr>
          <w:fldChar w:fldCharType="separate"/>
        </w:r>
        <w:r w:rsidR="00976E3B">
          <w:rPr>
            <w:noProof/>
            <w:webHidden/>
          </w:rPr>
          <w:t>5</w:t>
        </w:r>
        <w:r w:rsidR="00FD1EAE">
          <w:rPr>
            <w:noProof/>
            <w:webHidden/>
          </w:rPr>
          <w:fldChar w:fldCharType="end"/>
        </w:r>
      </w:hyperlink>
    </w:p>
    <w:p w14:paraId="07A727C1" w14:textId="5196FADC" w:rsidR="00FD1EAE" w:rsidRDefault="00001013">
      <w:pPr>
        <w:pStyle w:val="TOC2"/>
        <w:rPr>
          <w:rFonts w:asciiTheme="minorHAnsi" w:eastAsiaTheme="minorEastAsia" w:hAnsiTheme="minorHAnsi" w:cstheme="minorBidi"/>
          <w:noProof/>
          <w:sz w:val="22"/>
          <w:szCs w:val="22"/>
          <w:lang w:eastAsia="en-AU"/>
        </w:rPr>
      </w:pPr>
      <w:hyperlink w:anchor="_Toc110939176" w:history="1">
        <w:r w:rsidR="00FD1EAE" w:rsidRPr="005B0DA7">
          <w:rPr>
            <w:rStyle w:val="Hyperlink"/>
            <w:noProof/>
          </w:rPr>
          <w:t>1.3</w:t>
        </w:r>
        <w:r w:rsidR="00FD1EAE">
          <w:rPr>
            <w:rFonts w:asciiTheme="minorHAnsi" w:eastAsiaTheme="minorEastAsia" w:hAnsiTheme="minorHAnsi" w:cstheme="minorBidi"/>
            <w:noProof/>
            <w:sz w:val="22"/>
            <w:szCs w:val="22"/>
            <w:lang w:eastAsia="en-AU"/>
          </w:rPr>
          <w:tab/>
        </w:r>
        <w:r w:rsidR="00FD1EAE" w:rsidRPr="005B0DA7">
          <w:rPr>
            <w:rStyle w:val="Hyperlink"/>
            <w:noProof/>
          </w:rPr>
          <w:t>Inconsistency</w:t>
        </w:r>
        <w:r w:rsidR="00FD1EAE">
          <w:rPr>
            <w:noProof/>
            <w:webHidden/>
          </w:rPr>
          <w:tab/>
        </w:r>
        <w:r w:rsidR="00FD1EAE">
          <w:rPr>
            <w:noProof/>
            <w:webHidden/>
          </w:rPr>
          <w:fldChar w:fldCharType="begin"/>
        </w:r>
        <w:r w:rsidR="00FD1EAE">
          <w:rPr>
            <w:noProof/>
            <w:webHidden/>
          </w:rPr>
          <w:instrText xml:space="preserve"> PAGEREF _Toc110939176 \h </w:instrText>
        </w:r>
        <w:r w:rsidR="00FD1EAE">
          <w:rPr>
            <w:noProof/>
            <w:webHidden/>
          </w:rPr>
        </w:r>
        <w:r w:rsidR="00FD1EAE">
          <w:rPr>
            <w:noProof/>
            <w:webHidden/>
          </w:rPr>
          <w:fldChar w:fldCharType="separate"/>
        </w:r>
        <w:r w:rsidR="00976E3B">
          <w:rPr>
            <w:noProof/>
            <w:webHidden/>
          </w:rPr>
          <w:t>5</w:t>
        </w:r>
        <w:r w:rsidR="00FD1EAE">
          <w:rPr>
            <w:noProof/>
            <w:webHidden/>
          </w:rPr>
          <w:fldChar w:fldCharType="end"/>
        </w:r>
      </w:hyperlink>
    </w:p>
    <w:p w14:paraId="32ACDEE5" w14:textId="563E8700" w:rsidR="00FD1EAE" w:rsidRDefault="00001013">
      <w:pPr>
        <w:pStyle w:val="TOC1"/>
        <w:rPr>
          <w:rFonts w:asciiTheme="minorHAnsi" w:eastAsiaTheme="minorEastAsia" w:hAnsiTheme="minorHAnsi" w:cstheme="minorBidi"/>
          <w:b w:val="0"/>
          <w:noProof/>
          <w:sz w:val="22"/>
          <w:szCs w:val="22"/>
          <w:lang w:eastAsia="en-AU"/>
        </w:rPr>
      </w:pPr>
      <w:hyperlink w:anchor="_Toc110939177" w:history="1">
        <w:r w:rsidR="00FD1EAE" w:rsidRPr="005B0DA7">
          <w:rPr>
            <w:rStyle w:val="Hyperlink"/>
            <w:caps/>
            <w:noProof/>
          </w:rPr>
          <w:t>2.</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Term of Agreement</w:t>
        </w:r>
        <w:r w:rsidR="00FD1EAE">
          <w:rPr>
            <w:noProof/>
            <w:webHidden/>
          </w:rPr>
          <w:tab/>
        </w:r>
        <w:r w:rsidR="00FD1EAE">
          <w:rPr>
            <w:noProof/>
            <w:webHidden/>
          </w:rPr>
          <w:fldChar w:fldCharType="begin"/>
        </w:r>
        <w:r w:rsidR="00FD1EAE">
          <w:rPr>
            <w:noProof/>
            <w:webHidden/>
          </w:rPr>
          <w:instrText xml:space="preserve"> PAGEREF _Toc110939177 \h </w:instrText>
        </w:r>
        <w:r w:rsidR="00FD1EAE">
          <w:rPr>
            <w:noProof/>
            <w:webHidden/>
          </w:rPr>
        </w:r>
        <w:r w:rsidR="00FD1EAE">
          <w:rPr>
            <w:noProof/>
            <w:webHidden/>
          </w:rPr>
          <w:fldChar w:fldCharType="separate"/>
        </w:r>
        <w:r w:rsidR="00976E3B">
          <w:rPr>
            <w:noProof/>
            <w:webHidden/>
          </w:rPr>
          <w:t>6</w:t>
        </w:r>
        <w:r w:rsidR="00FD1EAE">
          <w:rPr>
            <w:noProof/>
            <w:webHidden/>
          </w:rPr>
          <w:fldChar w:fldCharType="end"/>
        </w:r>
      </w:hyperlink>
    </w:p>
    <w:p w14:paraId="2CEFD17B" w14:textId="709FFFF9" w:rsidR="00FD1EAE" w:rsidRDefault="00001013">
      <w:pPr>
        <w:pStyle w:val="TOC1"/>
        <w:rPr>
          <w:rFonts w:asciiTheme="minorHAnsi" w:eastAsiaTheme="minorEastAsia" w:hAnsiTheme="minorHAnsi" w:cstheme="minorBidi"/>
          <w:b w:val="0"/>
          <w:noProof/>
          <w:sz w:val="22"/>
          <w:szCs w:val="22"/>
          <w:lang w:eastAsia="en-AU"/>
        </w:rPr>
      </w:pPr>
      <w:hyperlink w:anchor="_Toc110939178" w:history="1">
        <w:r w:rsidR="00FD1EAE" w:rsidRPr="005B0DA7">
          <w:rPr>
            <w:rStyle w:val="Hyperlink"/>
            <w:caps/>
            <w:noProof/>
          </w:rPr>
          <w:t>3.</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Conduct of the Project</w:t>
        </w:r>
        <w:r w:rsidR="00FD1EAE">
          <w:rPr>
            <w:noProof/>
            <w:webHidden/>
          </w:rPr>
          <w:tab/>
        </w:r>
        <w:r w:rsidR="00FD1EAE">
          <w:rPr>
            <w:noProof/>
            <w:webHidden/>
          </w:rPr>
          <w:fldChar w:fldCharType="begin"/>
        </w:r>
        <w:r w:rsidR="00FD1EAE">
          <w:rPr>
            <w:noProof/>
            <w:webHidden/>
          </w:rPr>
          <w:instrText xml:space="preserve"> PAGEREF _Toc110939178 \h </w:instrText>
        </w:r>
        <w:r w:rsidR="00FD1EAE">
          <w:rPr>
            <w:noProof/>
            <w:webHidden/>
          </w:rPr>
        </w:r>
        <w:r w:rsidR="00FD1EAE">
          <w:rPr>
            <w:noProof/>
            <w:webHidden/>
          </w:rPr>
          <w:fldChar w:fldCharType="separate"/>
        </w:r>
        <w:r w:rsidR="00976E3B">
          <w:rPr>
            <w:noProof/>
            <w:webHidden/>
          </w:rPr>
          <w:t>6</w:t>
        </w:r>
        <w:r w:rsidR="00FD1EAE">
          <w:rPr>
            <w:noProof/>
            <w:webHidden/>
          </w:rPr>
          <w:fldChar w:fldCharType="end"/>
        </w:r>
      </w:hyperlink>
    </w:p>
    <w:p w14:paraId="074430CE" w14:textId="411E585A" w:rsidR="00FD1EAE" w:rsidRDefault="00001013">
      <w:pPr>
        <w:pStyle w:val="TOC2"/>
        <w:rPr>
          <w:rFonts w:asciiTheme="minorHAnsi" w:eastAsiaTheme="minorEastAsia" w:hAnsiTheme="minorHAnsi" w:cstheme="minorBidi"/>
          <w:noProof/>
          <w:sz w:val="22"/>
          <w:szCs w:val="22"/>
          <w:lang w:eastAsia="en-AU"/>
        </w:rPr>
      </w:pPr>
      <w:hyperlink w:anchor="_Toc110939179" w:history="1">
        <w:r w:rsidR="00FD1EAE" w:rsidRPr="005B0DA7">
          <w:rPr>
            <w:rStyle w:val="Hyperlink"/>
            <w:noProof/>
          </w:rPr>
          <w:t>3.1</w:t>
        </w:r>
        <w:r w:rsidR="00FD1EAE">
          <w:rPr>
            <w:rFonts w:asciiTheme="minorHAnsi" w:eastAsiaTheme="minorEastAsia" w:hAnsiTheme="minorHAnsi" w:cstheme="minorBidi"/>
            <w:noProof/>
            <w:sz w:val="22"/>
            <w:szCs w:val="22"/>
            <w:lang w:eastAsia="en-AU"/>
          </w:rPr>
          <w:tab/>
        </w:r>
        <w:r w:rsidR="00FD1EAE" w:rsidRPr="005B0DA7">
          <w:rPr>
            <w:rStyle w:val="Hyperlink"/>
            <w:noProof/>
          </w:rPr>
          <w:t>Project responsibilities</w:t>
        </w:r>
        <w:r w:rsidR="00FD1EAE">
          <w:rPr>
            <w:noProof/>
            <w:webHidden/>
          </w:rPr>
          <w:tab/>
        </w:r>
        <w:r w:rsidR="00FD1EAE">
          <w:rPr>
            <w:noProof/>
            <w:webHidden/>
          </w:rPr>
          <w:fldChar w:fldCharType="begin"/>
        </w:r>
        <w:r w:rsidR="00FD1EAE">
          <w:rPr>
            <w:noProof/>
            <w:webHidden/>
          </w:rPr>
          <w:instrText xml:space="preserve"> PAGEREF _Toc110939179 \h </w:instrText>
        </w:r>
        <w:r w:rsidR="00FD1EAE">
          <w:rPr>
            <w:noProof/>
            <w:webHidden/>
          </w:rPr>
        </w:r>
        <w:r w:rsidR="00FD1EAE">
          <w:rPr>
            <w:noProof/>
            <w:webHidden/>
          </w:rPr>
          <w:fldChar w:fldCharType="separate"/>
        </w:r>
        <w:r w:rsidR="00976E3B">
          <w:rPr>
            <w:noProof/>
            <w:webHidden/>
          </w:rPr>
          <w:t>6</w:t>
        </w:r>
        <w:r w:rsidR="00FD1EAE">
          <w:rPr>
            <w:noProof/>
            <w:webHidden/>
          </w:rPr>
          <w:fldChar w:fldCharType="end"/>
        </w:r>
      </w:hyperlink>
    </w:p>
    <w:p w14:paraId="5E110F7F" w14:textId="0D5E42A4" w:rsidR="00FD1EAE" w:rsidRDefault="00001013">
      <w:pPr>
        <w:pStyle w:val="TOC2"/>
        <w:rPr>
          <w:rFonts w:asciiTheme="minorHAnsi" w:eastAsiaTheme="minorEastAsia" w:hAnsiTheme="minorHAnsi" w:cstheme="minorBidi"/>
          <w:noProof/>
          <w:sz w:val="22"/>
          <w:szCs w:val="22"/>
          <w:lang w:eastAsia="en-AU"/>
        </w:rPr>
      </w:pPr>
      <w:hyperlink w:anchor="_Toc110939180" w:history="1">
        <w:r w:rsidR="00FD1EAE" w:rsidRPr="005B0DA7">
          <w:rPr>
            <w:rStyle w:val="Hyperlink"/>
            <w:noProof/>
          </w:rPr>
          <w:t>3.2</w:t>
        </w:r>
        <w:r w:rsidR="00FD1EAE">
          <w:rPr>
            <w:rFonts w:asciiTheme="minorHAnsi" w:eastAsiaTheme="minorEastAsia" w:hAnsiTheme="minorHAnsi" w:cstheme="minorBidi"/>
            <w:noProof/>
            <w:sz w:val="22"/>
            <w:szCs w:val="22"/>
            <w:lang w:eastAsia="en-AU"/>
          </w:rPr>
          <w:tab/>
        </w:r>
        <w:r w:rsidR="00FD1EAE" w:rsidRPr="005B0DA7">
          <w:rPr>
            <w:rStyle w:val="Hyperlink"/>
            <w:noProof/>
          </w:rPr>
          <w:t>Subcontracting</w:t>
        </w:r>
        <w:r w:rsidR="00FD1EAE">
          <w:rPr>
            <w:noProof/>
            <w:webHidden/>
          </w:rPr>
          <w:tab/>
        </w:r>
        <w:r w:rsidR="00FD1EAE">
          <w:rPr>
            <w:noProof/>
            <w:webHidden/>
          </w:rPr>
          <w:fldChar w:fldCharType="begin"/>
        </w:r>
        <w:r w:rsidR="00FD1EAE">
          <w:rPr>
            <w:noProof/>
            <w:webHidden/>
          </w:rPr>
          <w:instrText xml:space="preserve"> PAGEREF _Toc110939180 \h </w:instrText>
        </w:r>
        <w:r w:rsidR="00FD1EAE">
          <w:rPr>
            <w:noProof/>
            <w:webHidden/>
          </w:rPr>
        </w:r>
        <w:r w:rsidR="00FD1EAE">
          <w:rPr>
            <w:noProof/>
            <w:webHidden/>
          </w:rPr>
          <w:fldChar w:fldCharType="separate"/>
        </w:r>
        <w:r w:rsidR="00976E3B">
          <w:rPr>
            <w:noProof/>
            <w:webHidden/>
          </w:rPr>
          <w:t>7</w:t>
        </w:r>
        <w:r w:rsidR="00FD1EAE">
          <w:rPr>
            <w:noProof/>
            <w:webHidden/>
          </w:rPr>
          <w:fldChar w:fldCharType="end"/>
        </w:r>
      </w:hyperlink>
    </w:p>
    <w:p w14:paraId="4F8C71F9" w14:textId="55E7D059" w:rsidR="00FD1EAE" w:rsidRDefault="00001013">
      <w:pPr>
        <w:pStyle w:val="TOC2"/>
        <w:rPr>
          <w:rFonts w:asciiTheme="minorHAnsi" w:eastAsiaTheme="minorEastAsia" w:hAnsiTheme="minorHAnsi" w:cstheme="minorBidi"/>
          <w:noProof/>
          <w:sz w:val="22"/>
          <w:szCs w:val="22"/>
          <w:lang w:eastAsia="en-AU"/>
        </w:rPr>
      </w:pPr>
      <w:hyperlink w:anchor="_Toc110939181" w:history="1">
        <w:r w:rsidR="00FD1EAE" w:rsidRPr="005B0DA7">
          <w:rPr>
            <w:rStyle w:val="Hyperlink"/>
            <w:noProof/>
          </w:rPr>
          <w:t>3.3</w:t>
        </w:r>
        <w:r w:rsidR="00FD1EAE">
          <w:rPr>
            <w:rFonts w:asciiTheme="minorHAnsi" w:eastAsiaTheme="minorEastAsia" w:hAnsiTheme="minorHAnsi" w:cstheme="minorBidi"/>
            <w:noProof/>
            <w:sz w:val="22"/>
            <w:szCs w:val="22"/>
            <w:lang w:eastAsia="en-AU"/>
          </w:rPr>
          <w:tab/>
        </w:r>
        <w:r w:rsidR="00FD1EAE" w:rsidRPr="005B0DA7">
          <w:rPr>
            <w:rStyle w:val="Hyperlink"/>
            <w:noProof/>
          </w:rPr>
          <w:t>Access to premises</w:t>
        </w:r>
        <w:r w:rsidR="00FD1EAE">
          <w:rPr>
            <w:noProof/>
            <w:webHidden/>
          </w:rPr>
          <w:tab/>
        </w:r>
        <w:r w:rsidR="00FD1EAE">
          <w:rPr>
            <w:noProof/>
            <w:webHidden/>
          </w:rPr>
          <w:fldChar w:fldCharType="begin"/>
        </w:r>
        <w:r w:rsidR="00FD1EAE">
          <w:rPr>
            <w:noProof/>
            <w:webHidden/>
          </w:rPr>
          <w:instrText xml:space="preserve"> PAGEREF _Toc110939181 \h </w:instrText>
        </w:r>
        <w:r w:rsidR="00FD1EAE">
          <w:rPr>
            <w:noProof/>
            <w:webHidden/>
          </w:rPr>
        </w:r>
        <w:r w:rsidR="00FD1EAE">
          <w:rPr>
            <w:noProof/>
            <w:webHidden/>
          </w:rPr>
          <w:fldChar w:fldCharType="separate"/>
        </w:r>
        <w:r w:rsidR="00976E3B">
          <w:rPr>
            <w:noProof/>
            <w:webHidden/>
          </w:rPr>
          <w:t>7</w:t>
        </w:r>
        <w:r w:rsidR="00FD1EAE">
          <w:rPr>
            <w:noProof/>
            <w:webHidden/>
          </w:rPr>
          <w:fldChar w:fldCharType="end"/>
        </w:r>
      </w:hyperlink>
    </w:p>
    <w:p w14:paraId="59FD3A71" w14:textId="216E0572" w:rsidR="00FD1EAE" w:rsidRDefault="00001013">
      <w:pPr>
        <w:pStyle w:val="TOC1"/>
        <w:rPr>
          <w:rFonts w:asciiTheme="minorHAnsi" w:eastAsiaTheme="minorEastAsia" w:hAnsiTheme="minorHAnsi" w:cstheme="minorBidi"/>
          <w:b w:val="0"/>
          <w:noProof/>
          <w:sz w:val="22"/>
          <w:szCs w:val="22"/>
          <w:lang w:eastAsia="en-AU"/>
        </w:rPr>
      </w:pPr>
      <w:hyperlink w:anchor="_Toc110939182" w:history="1">
        <w:r w:rsidR="00FD1EAE" w:rsidRPr="005B0DA7">
          <w:rPr>
            <w:rStyle w:val="Hyperlink"/>
            <w:caps/>
            <w:noProof/>
          </w:rPr>
          <w:t>4.</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Acceptance of a Milestone</w:t>
        </w:r>
        <w:r w:rsidR="00FD1EAE">
          <w:rPr>
            <w:noProof/>
            <w:webHidden/>
          </w:rPr>
          <w:tab/>
        </w:r>
        <w:r w:rsidR="00FD1EAE">
          <w:rPr>
            <w:noProof/>
            <w:webHidden/>
          </w:rPr>
          <w:fldChar w:fldCharType="begin"/>
        </w:r>
        <w:r w:rsidR="00FD1EAE">
          <w:rPr>
            <w:noProof/>
            <w:webHidden/>
          </w:rPr>
          <w:instrText xml:space="preserve"> PAGEREF _Toc110939182 \h </w:instrText>
        </w:r>
        <w:r w:rsidR="00FD1EAE">
          <w:rPr>
            <w:noProof/>
            <w:webHidden/>
          </w:rPr>
        </w:r>
        <w:r w:rsidR="00FD1EAE">
          <w:rPr>
            <w:noProof/>
            <w:webHidden/>
          </w:rPr>
          <w:fldChar w:fldCharType="separate"/>
        </w:r>
        <w:r w:rsidR="00976E3B">
          <w:rPr>
            <w:noProof/>
            <w:webHidden/>
          </w:rPr>
          <w:t>8</w:t>
        </w:r>
        <w:r w:rsidR="00FD1EAE">
          <w:rPr>
            <w:noProof/>
            <w:webHidden/>
          </w:rPr>
          <w:fldChar w:fldCharType="end"/>
        </w:r>
      </w:hyperlink>
    </w:p>
    <w:p w14:paraId="62B7EAD9" w14:textId="19FF153D" w:rsidR="00FD1EAE" w:rsidRDefault="00001013">
      <w:pPr>
        <w:pStyle w:val="TOC2"/>
        <w:rPr>
          <w:rFonts w:asciiTheme="minorHAnsi" w:eastAsiaTheme="minorEastAsia" w:hAnsiTheme="minorHAnsi" w:cstheme="minorBidi"/>
          <w:noProof/>
          <w:sz w:val="22"/>
          <w:szCs w:val="22"/>
          <w:lang w:eastAsia="en-AU"/>
        </w:rPr>
      </w:pPr>
      <w:hyperlink w:anchor="_Toc110939183" w:history="1">
        <w:r w:rsidR="00FD1EAE" w:rsidRPr="005B0DA7">
          <w:rPr>
            <w:rStyle w:val="Hyperlink"/>
            <w:noProof/>
          </w:rPr>
          <w:t>4.1</w:t>
        </w:r>
        <w:r w:rsidR="00FD1EAE">
          <w:rPr>
            <w:rFonts w:asciiTheme="minorHAnsi" w:eastAsiaTheme="minorEastAsia" w:hAnsiTheme="minorHAnsi" w:cstheme="minorBidi"/>
            <w:noProof/>
            <w:sz w:val="22"/>
            <w:szCs w:val="22"/>
            <w:lang w:eastAsia="en-AU"/>
          </w:rPr>
          <w:tab/>
        </w:r>
        <w:r w:rsidR="00FD1EAE" w:rsidRPr="005B0DA7">
          <w:rPr>
            <w:rStyle w:val="Hyperlink"/>
            <w:noProof/>
          </w:rPr>
          <w:t>Acceptance</w:t>
        </w:r>
        <w:r w:rsidR="00FD1EAE">
          <w:rPr>
            <w:noProof/>
            <w:webHidden/>
          </w:rPr>
          <w:tab/>
        </w:r>
        <w:r w:rsidR="00FD1EAE">
          <w:rPr>
            <w:noProof/>
            <w:webHidden/>
          </w:rPr>
          <w:fldChar w:fldCharType="begin"/>
        </w:r>
        <w:r w:rsidR="00FD1EAE">
          <w:rPr>
            <w:noProof/>
            <w:webHidden/>
          </w:rPr>
          <w:instrText xml:space="preserve"> PAGEREF _Toc110939183 \h </w:instrText>
        </w:r>
        <w:r w:rsidR="00FD1EAE">
          <w:rPr>
            <w:noProof/>
            <w:webHidden/>
          </w:rPr>
        </w:r>
        <w:r w:rsidR="00FD1EAE">
          <w:rPr>
            <w:noProof/>
            <w:webHidden/>
          </w:rPr>
          <w:fldChar w:fldCharType="separate"/>
        </w:r>
        <w:r w:rsidR="00976E3B">
          <w:rPr>
            <w:noProof/>
            <w:webHidden/>
          </w:rPr>
          <w:t>8</w:t>
        </w:r>
        <w:r w:rsidR="00FD1EAE">
          <w:rPr>
            <w:noProof/>
            <w:webHidden/>
          </w:rPr>
          <w:fldChar w:fldCharType="end"/>
        </w:r>
      </w:hyperlink>
    </w:p>
    <w:p w14:paraId="44B972F4" w14:textId="165F5B8C" w:rsidR="00FD1EAE" w:rsidRDefault="00001013">
      <w:pPr>
        <w:pStyle w:val="TOC1"/>
        <w:rPr>
          <w:rFonts w:asciiTheme="minorHAnsi" w:eastAsiaTheme="minorEastAsia" w:hAnsiTheme="minorHAnsi" w:cstheme="minorBidi"/>
          <w:b w:val="0"/>
          <w:noProof/>
          <w:sz w:val="22"/>
          <w:szCs w:val="22"/>
          <w:lang w:eastAsia="en-AU"/>
        </w:rPr>
      </w:pPr>
      <w:hyperlink w:anchor="_Toc110939184" w:history="1">
        <w:r w:rsidR="00FD1EAE" w:rsidRPr="005B0DA7">
          <w:rPr>
            <w:rStyle w:val="Hyperlink"/>
            <w:caps/>
            <w:noProof/>
          </w:rPr>
          <w:t>5.</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Contribution Material</w:t>
        </w:r>
        <w:r w:rsidR="00FD1EAE">
          <w:rPr>
            <w:noProof/>
            <w:webHidden/>
          </w:rPr>
          <w:tab/>
        </w:r>
        <w:r w:rsidR="00FD1EAE">
          <w:rPr>
            <w:noProof/>
            <w:webHidden/>
          </w:rPr>
          <w:fldChar w:fldCharType="begin"/>
        </w:r>
        <w:r w:rsidR="00FD1EAE">
          <w:rPr>
            <w:noProof/>
            <w:webHidden/>
          </w:rPr>
          <w:instrText xml:space="preserve"> PAGEREF _Toc110939184 \h </w:instrText>
        </w:r>
        <w:r w:rsidR="00FD1EAE">
          <w:rPr>
            <w:noProof/>
            <w:webHidden/>
          </w:rPr>
        </w:r>
        <w:r w:rsidR="00FD1EAE">
          <w:rPr>
            <w:noProof/>
            <w:webHidden/>
          </w:rPr>
          <w:fldChar w:fldCharType="separate"/>
        </w:r>
        <w:r w:rsidR="00976E3B">
          <w:rPr>
            <w:noProof/>
            <w:webHidden/>
          </w:rPr>
          <w:t>9</w:t>
        </w:r>
        <w:r w:rsidR="00FD1EAE">
          <w:rPr>
            <w:noProof/>
            <w:webHidden/>
          </w:rPr>
          <w:fldChar w:fldCharType="end"/>
        </w:r>
      </w:hyperlink>
    </w:p>
    <w:p w14:paraId="197BD89A" w14:textId="5162A77C" w:rsidR="00FD1EAE" w:rsidRDefault="00001013">
      <w:pPr>
        <w:pStyle w:val="TOC2"/>
        <w:rPr>
          <w:rFonts w:asciiTheme="minorHAnsi" w:eastAsiaTheme="minorEastAsia" w:hAnsiTheme="minorHAnsi" w:cstheme="minorBidi"/>
          <w:noProof/>
          <w:sz w:val="22"/>
          <w:szCs w:val="22"/>
          <w:lang w:eastAsia="en-AU"/>
        </w:rPr>
      </w:pPr>
      <w:hyperlink w:anchor="_Toc110939185" w:history="1">
        <w:r w:rsidR="00FD1EAE" w:rsidRPr="005B0DA7">
          <w:rPr>
            <w:rStyle w:val="Hyperlink"/>
            <w:noProof/>
          </w:rPr>
          <w:t>5.1</w:t>
        </w:r>
        <w:r w:rsidR="00FD1EAE">
          <w:rPr>
            <w:rFonts w:asciiTheme="minorHAnsi" w:eastAsiaTheme="minorEastAsia" w:hAnsiTheme="minorHAnsi" w:cstheme="minorBidi"/>
            <w:noProof/>
            <w:sz w:val="22"/>
            <w:szCs w:val="22"/>
            <w:lang w:eastAsia="en-AU"/>
          </w:rPr>
          <w:tab/>
        </w:r>
        <w:r w:rsidR="00FD1EAE" w:rsidRPr="005B0DA7">
          <w:rPr>
            <w:rStyle w:val="Hyperlink"/>
            <w:noProof/>
          </w:rPr>
          <w:t>Provision of Contribution Material</w:t>
        </w:r>
        <w:r w:rsidR="00FD1EAE">
          <w:rPr>
            <w:noProof/>
            <w:webHidden/>
          </w:rPr>
          <w:tab/>
        </w:r>
        <w:r w:rsidR="00FD1EAE">
          <w:rPr>
            <w:noProof/>
            <w:webHidden/>
          </w:rPr>
          <w:fldChar w:fldCharType="begin"/>
        </w:r>
        <w:r w:rsidR="00FD1EAE">
          <w:rPr>
            <w:noProof/>
            <w:webHidden/>
          </w:rPr>
          <w:instrText xml:space="preserve"> PAGEREF _Toc110939185 \h </w:instrText>
        </w:r>
        <w:r w:rsidR="00FD1EAE">
          <w:rPr>
            <w:noProof/>
            <w:webHidden/>
          </w:rPr>
        </w:r>
        <w:r w:rsidR="00FD1EAE">
          <w:rPr>
            <w:noProof/>
            <w:webHidden/>
          </w:rPr>
          <w:fldChar w:fldCharType="separate"/>
        </w:r>
        <w:r w:rsidR="00976E3B">
          <w:rPr>
            <w:noProof/>
            <w:webHidden/>
          </w:rPr>
          <w:t>9</w:t>
        </w:r>
        <w:r w:rsidR="00FD1EAE">
          <w:rPr>
            <w:noProof/>
            <w:webHidden/>
          </w:rPr>
          <w:fldChar w:fldCharType="end"/>
        </w:r>
      </w:hyperlink>
    </w:p>
    <w:p w14:paraId="3F315D3E" w14:textId="7451EF46" w:rsidR="00FD1EAE" w:rsidRDefault="00001013">
      <w:pPr>
        <w:pStyle w:val="TOC2"/>
        <w:rPr>
          <w:rFonts w:asciiTheme="minorHAnsi" w:eastAsiaTheme="minorEastAsia" w:hAnsiTheme="minorHAnsi" w:cstheme="minorBidi"/>
          <w:noProof/>
          <w:sz w:val="22"/>
          <w:szCs w:val="22"/>
          <w:lang w:eastAsia="en-AU"/>
        </w:rPr>
      </w:pPr>
      <w:hyperlink w:anchor="_Toc110939186" w:history="1">
        <w:r w:rsidR="00FD1EAE" w:rsidRPr="005B0DA7">
          <w:rPr>
            <w:rStyle w:val="Hyperlink"/>
            <w:noProof/>
          </w:rPr>
          <w:t>5.2</w:t>
        </w:r>
        <w:r w:rsidR="00FD1EAE">
          <w:rPr>
            <w:rFonts w:asciiTheme="minorHAnsi" w:eastAsiaTheme="minorEastAsia" w:hAnsiTheme="minorHAnsi" w:cstheme="minorBidi"/>
            <w:noProof/>
            <w:sz w:val="22"/>
            <w:szCs w:val="22"/>
            <w:lang w:eastAsia="en-AU"/>
          </w:rPr>
          <w:tab/>
        </w:r>
        <w:r w:rsidR="00FD1EAE" w:rsidRPr="005B0DA7">
          <w:rPr>
            <w:rStyle w:val="Hyperlink"/>
            <w:noProof/>
          </w:rPr>
          <w:t>Receipt and use of Contribution Material</w:t>
        </w:r>
        <w:r w:rsidR="00FD1EAE">
          <w:rPr>
            <w:noProof/>
            <w:webHidden/>
          </w:rPr>
          <w:tab/>
        </w:r>
        <w:r w:rsidR="00FD1EAE">
          <w:rPr>
            <w:noProof/>
            <w:webHidden/>
          </w:rPr>
          <w:fldChar w:fldCharType="begin"/>
        </w:r>
        <w:r w:rsidR="00FD1EAE">
          <w:rPr>
            <w:noProof/>
            <w:webHidden/>
          </w:rPr>
          <w:instrText xml:space="preserve"> PAGEREF _Toc110939186 \h </w:instrText>
        </w:r>
        <w:r w:rsidR="00FD1EAE">
          <w:rPr>
            <w:noProof/>
            <w:webHidden/>
          </w:rPr>
        </w:r>
        <w:r w:rsidR="00FD1EAE">
          <w:rPr>
            <w:noProof/>
            <w:webHidden/>
          </w:rPr>
          <w:fldChar w:fldCharType="separate"/>
        </w:r>
        <w:r w:rsidR="00976E3B">
          <w:rPr>
            <w:noProof/>
            <w:webHidden/>
          </w:rPr>
          <w:t>9</w:t>
        </w:r>
        <w:r w:rsidR="00FD1EAE">
          <w:rPr>
            <w:noProof/>
            <w:webHidden/>
          </w:rPr>
          <w:fldChar w:fldCharType="end"/>
        </w:r>
      </w:hyperlink>
    </w:p>
    <w:p w14:paraId="63D2F06F" w14:textId="0EB60EA0" w:rsidR="00FD1EAE" w:rsidRDefault="00001013">
      <w:pPr>
        <w:pStyle w:val="TOC2"/>
        <w:rPr>
          <w:rFonts w:asciiTheme="minorHAnsi" w:eastAsiaTheme="minorEastAsia" w:hAnsiTheme="minorHAnsi" w:cstheme="minorBidi"/>
          <w:noProof/>
          <w:sz w:val="22"/>
          <w:szCs w:val="22"/>
          <w:lang w:eastAsia="en-AU"/>
        </w:rPr>
      </w:pPr>
      <w:hyperlink w:anchor="_Toc110939187" w:history="1">
        <w:r w:rsidR="00FD1EAE" w:rsidRPr="005B0DA7">
          <w:rPr>
            <w:rStyle w:val="Hyperlink"/>
            <w:noProof/>
          </w:rPr>
          <w:t>5.3</w:t>
        </w:r>
        <w:r w:rsidR="00FD1EAE">
          <w:rPr>
            <w:rFonts w:asciiTheme="minorHAnsi" w:eastAsiaTheme="minorEastAsia" w:hAnsiTheme="minorHAnsi" w:cstheme="minorBidi"/>
            <w:noProof/>
            <w:sz w:val="22"/>
            <w:szCs w:val="22"/>
            <w:lang w:eastAsia="en-AU"/>
          </w:rPr>
          <w:tab/>
        </w:r>
        <w:r w:rsidR="00FD1EAE" w:rsidRPr="005B0DA7">
          <w:rPr>
            <w:rStyle w:val="Hyperlink"/>
            <w:noProof/>
          </w:rPr>
          <w:t>Destruction or return of Contribution Material</w:t>
        </w:r>
        <w:r w:rsidR="00FD1EAE">
          <w:rPr>
            <w:noProof/>
            <w:webHidden/>
          </w:rPr>
          <w:tab/>
        </w:r>
        <w:r w:rsidR="00FD1EAE">
          <w:rPr>
            <w:noProof/>
            <w:webHidden/>
          </w:rPr>
          <w:fldChar w:fldCharType="begin"/>
        </w:r>
        <w:r w:rsidR="00FD1EAE">
          <w:rPr>
            <w:noProof/>
            <w:webHidden/>
          </w:rPr>
          <w:instrText xml:space="preserve"> PAGEREF _Toc110939187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2E5EB528" w14:textId="4EFEAD0A" w:rsidR="00FD1EAE" w:rsidRDefault="00001013">
      <w:pPr>
        <w:pStyle w:val="TOC1"/>
        <w:rPr>
          <w:rFonts w:asciiTheme="minorHAnsi" w:eastAsiaTheme="minorEastAsia" w:hAnsiTheme="minorHAnsi" w:cstheme="minorBidi"/>
          <w:b w:val="0"/>
          <w:noProof/>
          <w:sz w:val="22"/>
          <w:szCs w:val="22"/>
          <w:lang w:eastAsia="en-AU"/>
        </w:rPr>
      </w:pPr>
      <w:hyperlink w:anchor="_Toc110939188" w:history="1">
        <w:r w:rsidR="00FD1EAE" w:rsidRPr="005B0DA7">
          <w:rPr>
            <w:rStyle w:val="Hyperlink"/>
            <w:caps/>
            <w:noProof/>
          </w:rPr>
          <w:t>6.</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Project management</w:t>
        </w:r>
        <w:r w:rsidR="00FD1EAE">
          <w:rPr>
            <w:noProof/>
            <w:webHidden/>
          </w:rPr>
          <w:tab/>
        </w:r>
        <w:r w:rsidR="00FD1EAE">
          <w:rPr>
            <w:noProof/>
            <w:webHidden/>
          </w:rPr>
          <w:fldChar w:fldCharType="begin"/>
        </w:r>
        <w:r w:rsidR="00FD1EAE">
          <w:rPr>
            <w:noProof/>
            <w:webHidden/>
          </w:rPr>
          <w:instrText xml:space="preserve"> PAGEREF _Toc110939188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0258896A" w14:textId="32DD73BA" w:rsidR="00FD1EAE" w:rsidRDefault="00001013">
      <w:pPr>
        <w:pStyle w:val="TOC2"/>
        <w:rPr>
          <w:rFonts w:asciiTheme="minorHAnsi" w:eastAsiaTheme="minorEastAsia" w:hAnsiTheme="minorHAnsi" w:cstheme="minorBidi"/>
          <w:noProof/>
          <w:sz w:val="22"/>
          <w:szCs w:val="22"/>
          <w:lang w:eastAsia="en-AU"/>
        </w:rPr>
      </w:pPr>
      <w:hyperlink w:anchor="_Toc110939189" w:history="1">
        <w:r w:rsidR="00FD1EAE" w:rsidRPr="005B0DA7">
          <w:rPr>
            <w:rStyle w:val="Hyperlink"/>
            <w:noProof/>
          </w:rPr>
          <w:t>6.1</w:t>
        </w:r>
        <w:r w:rsidR="00FD1EAE">
          <w:rPr>
            <w:rFonts w:asciiTheme="minorHAnsi" w:eastAsiaTheme="minorEastAsia" w:hAnsiTheme="minorHAnsi" w:cstheme="minorBidi"/>
            <w:noProof/>
            <w:sz w:val="22"/>
            <w:szCs w:val="22"/>
            <w:lang w:eastAsia="en-AU"/>
          </w:rPr>
          <w:tab/>
        </w:r>
        <w:r w:rsidR="00FD1EAE" w:rsidRPr="005B0DA7">
          <w:rPr>
            <w:rStyle w:val="Hyperlink"/>
            <w:noProof/>
          </w:rPr>
          <w:t>Representation on the Governance Committee</w:t>
        </w:r>
        <w:r w:rsidR="00FD1EAE">
          <w:rPr>
            <w:noProof/>
            <w:webHidden/>
          </w:rPr>
          <w:tab/>
        </w:r>
        <w:r w:rsidR="00FD1EAE">
          <w:rPr>
            <w:noProof/>
            <w:webHidden/>
          </w:rPr>
          <w:fldChar w:fldCharType="begin"/>
        </w:r>
        <w:r w:rsidR="00FD1EAE">
          <w:rPr>
            <w:noProof/>
            <w:webHidden/>
          </w:rPr>
          <w:instrText xml:space="preserve"> PAGEREF _Toc110939189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199C5EBC" w14:textId="403241A9" w:rsidR="00FD1EAE" w:rsidRDefault="00001013">
      <w:pPr>
        <w:pStyle w:val="TOC2"/>
        <w:rPr>
          <w:rFonts w:asciiTheme="minorHAnsi" w:eastAsiaTheme="minorEastAsia" w:hAnsiTheme="minorHAnsi" w:cstheme="minorBidi"/>
          <w:noProof/>
          <w:sz w:val="22"/>
          <w:szCs w:val="22"/>
          <w:lang w:eastAsia="en-AU"/>
        </w:rPr>
      </w:pPr>
      <w:hyperlink w:anchor="_Toc110939190" w:history="1">
        <w:r w:rsidR="00FD1EAE" w:rsidRPr="005B0DA7">
          <w:rPr>
            <w:rStyle w:val="Hyperlink"/>
            <w:noProof/>
          </w:rPr>
          <w:t>6.2</w:t>
        </w:r>
        <w:r w:rsidR="00FD1EAE">
          <w:rPr>
            <w:rFonts w:asciiTheme="minorHAnsi" w:eastAsiaTheme="minorEastAsia" w:hAnsiTheme="minorHAnsi" w:cstheme="minorBidi"/>
            <w:noProof/>
            <w:sz w:val="22"/>
            <w:szCs w:val="22"/>
            <w:lang w:eastAsia="en-AU"/>
          </w:rPr>
          <w:tab/>
        </w:r>
        <w:r w:rsidR="00FD1EAE" w:rsidRPr="005B0DA7">
          <w:rPr>
            <w:rStyle w:val="Hyperlink"/>
            <w:noProof/>
          </w:rPr>
          <w:t>Governance Committee</w:t>
        </w:r>
        <w:r w:rsidR="00FD1EAE">
          <w:rPr>
            <w:noProof/>
            <w:webHidden/>
          </w:rPr>
          <w:tab/>
        </w:r>
        <w:r w:rsidR="00FD1EAE">
          <w:rPr>
            <w:noProof/>
            <w:webHidden/>
          </w:rPr>
          <w:fldChar w:fldCharType="begin"/>
        </w:r>
        <w:r w:rsidR="00FD1EAE">
          <w:rPr>
            <w:noProof/>
            <w:webHidden/>
          </w:rPr>
          <w:instrText xml:space="preserve"> PAGEREF _Toc110939190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1EEB00C2" w14:textId="227338B7" w:rsidR="00FD1EAE" w:rsidRDefault="00001013">
      <w:pPr>
        <w:pStyle w:val="TOC2"/>
        <w:rPr>
          <w:rFonts w:asciiTheme="minorHAnsi" w:eastAsiaTheme="minorEastAsia" w:hAnsiTheme="minorHAnsi" w:cstheme="minorBidi"/>
          <w:noProof/>
          <w:sz w:val="22"/>
          <w:szCs w:val="22"/>
          <w:lang w:eastAsia="en-AU"/>
        </w:rPr>
      </w:pPr>
      <w:hyperlink w:anchor="_Toc110939191" w:history="1">
        <w:r w:rsidR="00FD1EAE" w:rsidRPr="005B0DA7">
          <w:rPr>
            <w:rStyle w:val="Hyperlink"/>
            <w:noProof/>
          </w:rPr>
          <w:t>6.3</w:t>
        </w:r>
        <w:r w:rsidR="00FD1EAE">
          <w:rPr>
            <w:rFonts w:asciiTheme="minorHAnsi" w:eastAsiaTheme="minorEastAsia" w:hAnsiTheme="minorHAnsi" w:cstheme="minorBidi"/>
            <w:noProof/>
            <w:sz w:val="22"/>
            <w:szCs w:val="22"/>
            <w:lang w:eastAsia="en-AU"/>
          </w:rPr>
          <w:tab/>
        </w:r>
        <w:r w:rsidR="00FD1EAE" w:rsidRPr="005B0DA7">
          <w:rPr>
            <w:rStyle w:val="Hyperlink"/>
            <w:noProof/>
          </w:rPr>
          <w:t>Chief Investigator</w:t>
        </w:r>
        <w:r w:rsidR="00FD1EAE">
          <w:rPr>
            <w:noProof/>
            <w:webHidden/>
          </w:rPr>
          <w:tab/>
        </w:r>
        <w:r w:rsidR="00FD1EAE">
          <w:rPr>
            <w:noProof/>
            <w:webHidden/>
          </w:rPr>
          <w:fldChar w:fldCharType="begin"/>
        </w:r>
        <w:r w:rsidR="00FD1EAE">
          <w:rPr>
            <w:noProof/>
            <w:webHidden/>
          </w:rPr>
          <w:instrText xml:space="preserve"> PAGEREF _Toc110939191 \h </w:instrText>
        </w:r>
        <w:r w:rsidR="00FD1EAE">
          <w:rPr>
            <w:noProof/>
            <w:webHidden/>
          </w:rPr>
        </w:r>
        <w:r w:rsidR="00FD1EAE">
          <w:rPr>
            <w:noProof/>
            <w:webHidden/>
          </w:rPr>
          <w:fldChar w:fldCharType="separate"/>
        </w:r>
        <w:r w:rsidR="00976E3B">
          <w:rPr>
            <w:noProof/>
            <w:webHidden/>
          </w:rPr>
          <w:t>11</w:t>
        </w:r>
        <w:r w:rsidR="00FD1EAE">
          <w:rPr>
            <w:noProof/>
            <w:webHidden/>
          </w:rPr>
          <w:fldChar w:fldCharType="end"/>
        </w:r>
      </w:hyperlink>
    </w:p>
    <w:p w14:paraId="3888CE45" w14:textId="5233836B" w:rsidR="00FD1EAE" w:rsidRDefault="00001013">
      <w:pPr>
        <w:pStyle w:val="TOC2"/>
        <w:rPr>
          <w:rFonts w:asciiTheme="minorHAnsi" w:eastAsiaTheme="minorEastAsia" w:hAnsiTheme="minorHAnsi" w:cstheme="minorBidi"/>
          <w:noProof/>
          <w:sz w:val="22"/>
          <w:szCs w:val="22"/>
          <w:lang w:eastAsia="en-AU"/>
        </w:rPr>
      </w:pPr>
      <w:hyperlink w:anchor="_Toc110939192" w:history="1">
        <w:r w:rsidR="00FD1EAE" w:rsidRPr="005B0DA7">
          <w:rPr>
            <w:rStyle w:val="Hyperlink"/>
            <w:noProof/>
          </w:rPr>
          <w:t>6.4</w:t>
        </w:r>
        <w:r w:rsidR="00FD1EAE">
          <w:rPr>
            <w:rFonts w:asciiTheme="minorHAnsi" w:eastAsiaTheme="minorEastAsia" w:hAnsiTheme="minorHAnsi" w:cstheme="minorBidi"/>
            <w:noProof/>
            <w:sz w:val="22"/>
            <w:szCs w:val="22"/>
            <w:lang w:eastAsia="en-AU"/>
          </w:rPr>
          <w:tab/>
        </w:r>
        <w:r w:rsidR="00FD1EAE" w:rsidRPr="005B0DA7">
          <w:rPr>
            <w:rStyle w:val="Hyperlink"/>
            <w:noProof/>
          </w:rPr>
          <w:t>Key Personnel</w:t>
        </w:r>
        <w:r w:rsidR="00FD1EAE">
          <w:rPr>
            <w:noProof/>
            <w:webHidden/>
          </w:rPr>
          <w:tab/>
        </w:r>
        <w:r w:rsidR="00FD1EAE">
          <w:rPr>
            <w:noProof/>
            <w:webHidden/>
          </w:rPr>
          <w:fldChar w:fldCharType="begin"/>
        </w:r>
        <w:r w:rsidR="00FD1EAE">
          <w:rPr>
            <w:noProof/>
            <w:webHidden/>
          </w:rPr>
          <w:instrText xml:space="preserve"> PAGEREF _Toc110939192 \h </w:instrText>
        </w:r>
        <w:r w:rsidR="00FD1EAE">
          <w:rPr>
            <w:noProof/>
            <w:webHidden/>
          </w:rPr>
        </w:r>
        <w:r w:rsidR="00FD1EAE">
          <w:rPr>
            <w:noProof/>
            <w:webHidden/>
          </w:rPr>
          <w:fldChar w:fldCharType="separate"/>
        </w:r>
        <w:r w:rsidR="00976E3B">
          <w:rPr>
            <w:noProof/>
            <w:webHidden/>
          </w:rPr>
          <w:t>11</w:t>
        </w:r>
        <w:r w:rsidR="00FD1EAE">
          <w:rPr>
            <w:noProof/>
            <w:webHidden/>
          </w:rPr>
          <w:fldChar w:fldCharType="end"/>
        </w:r>
      </w:hyperlink>
    </w:p>
    <w:p w14:paraId="735E04F4" w14:textId="0C0D9BCB" w:rsidR="00FD1EAE" w:rsidRDefault="00001013">
      <w:pPr>
        <w:pStyle w:val="TOC2"/>
        <w:rPr>
          <w:rFonts w:asciiTheme="minorHAnsi" w:eastAsiaTheme="minorEastAsia" w:hAnsiTheme="minorHAnsi" w:cstheme="minorBidi"/>
          <w:noProof/>
          <w:sz w:val="22"/>
          <w:szCs w:val="22"/>
          <w:lang w:eastAsia="en-AU"/>
        </w:rPr>
      </w:pPr>
      <w:hyperlink w:anchor="_Toc110939193" w:history="1">
        <w:r w:rsidR="00FD1EAE" w:rsidRPr="005B0DA7">
          <w:rPr>
            <w:rStyle w:val="Hyperlink"/>
            <w:noProof/>
          </w:rPr>
          <w:t>6.5</w:t>
        </w:r>
        <w:r w:rsidR="00FD1EAE">
          <w:rPr>
            <w:rFonts w:asciiTheme="minorHAnsi" w:eastAsiaTheme="minorEastAsia" w:hAnsiTheme="minorHAnsi" w:cstheme="minorBidi"/>
            <w:noProof/>
            <w:sz w:val="22"/>
            <w:szCs w:val="22"/>
            <w:lang w:eastAsia="en-AU"/>
          </w:rPr>
          <w:tab/>
        </w:r>
        <w:r w:rsidR="00FD1EAE" w:rsidRPr="005B0DA7">
          <w:rPr>
            <w:rStyle w:val="Hyperlink"/>
            <w:noProof/>
          </w:rPr>
          <w:t>Reporting</w:t>
        </w:r>
        <w:r w:rsidR="00FD1EAE">
          <w:rPr>
            <w:noProof/>
            <w:webHidden/>
          </w:rPr>
          <w:tab/>
        </w:r>
        <w:r w:rsidR="00FD1EAE">
          <w:rPr>
            <w:noProof/>
            <w:webHidden/>
          </w:rPr>
          <w:fldChar w:fldCharType="begin"/>
        </w:r>
        <w:r w:rsidR="00FD1EAE">
          <w:rPr>
            <w:noProof/>
            <w:webHidden/>
          </w:rPr>
          <w:instrText xml:space="preserve"> PAGEREF _Toc110939193 \h </w:instrText>
        </w:r>
        <w:r w:rsidR="00FD1EAE">
          <w:rPr>
            <w:noProof/>
            <w:webHidden/>
          </w:rPr>
        </w:r>
        <w:r w:rsidR="00FD1EAE">
          <w:rPr>
            <w:noProof/>
            <w:webHidden/>
          </w:rPr>
          <w:fldChar w:fldCharType="separate"/>
        </w:r>
        <w:r w:rsidR="00976E3B">
          <w:rPr>
            <w:noProof/>
            <w:webHidden/>
          </w:rPr>
          <w:t>12</w:t>
        </w:r>
        <w:r w:rsidR="00FD1EAE">
          <w:rPr>
            <w:noProof/>
            <w:webHidden/>
          </w:rPr>
          <w:fldChar w:fldCharType="end"/>
        </w:r>
      </w:hyperlink>
    </w:p>
    <w:p w14:paraId="78F10750" w14:textId="0A0C74A3" w:rsidR="00FD1EAE" w:rsidRDefault="00001013">
      <w:pPr>
        <w:pStyle w:val="TOC1"/>
        <w:rPr>
          <w:rFonts w:asciiTheme="minorHAnsi" w:eastAsiaTheme="minorEastAsia" w:hAnsiTheme="minorHAnsi" w:cstheme="minorBidi"/>
          <w:b w:val="0"/>
          <w:noProof/>
          <w:sz w:val="22"/>
          <w:szCs w:val="22"/>
          <w:lang w:eastAsia="en-AU"/>
        </w:rPr>
      </w:pPr>
      <w:hyperlink w:anchor="_Toc110939194" w:history="1">
        <w:r w:rsidR="00FD1EAE" w:rsidRPr="005B0DA7">
          <w:rPr>
            <w:rStyle w:val="Hyperlink"/>
            <w:caps/>
            <w:noProof/>
          </w:rPr>
          <w:t>7.</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Project review</w:t>
        </w:r>
        <w:r w:rsidR="00FD1EAE">
          <w:rPr>
            <w:noProof/>
            <w:webHidden/>
          </w:rPr>
          <w:tab/>
        </w:r>
        <w:r w:rsidR="00FD1EAE">
          <w:rPr>
            <w:noProof/>
            <w:webHidden/>
          </w:rPr>
          <w:fldChar w:fldCharType="begin"/>
        </w:r>
        <w:r w:rsidR="00FD1EAE">
          <w:rPr>
            <w:noProof/>
            <w:webHidden/>
          </w:rPr>
          <w:instrText xml:space="preserve"> PAGEREF _Toc110939194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51B27FDF" w14:textId="1D6D04DB" w:rsidR="00FD1EAE" w:rsidRDefault="00001013">
      <w:pPr>
        <w:pStyle w:val="TOC1"/>
        <w:rPr>
          <w:rFonts w:asciiTheme="minorHAnsi" w:eastAsiaTheme="minorEastAsia" w:hAnsiTheme="minorHAnsi" w:cstheme="minorBidi"/>
          <w:b w:val="0"/>
          <w:noProof/>
          <w:sz w:val="22"/>
          <w:szCs w:val="22"/>
          <w:lang w:eastAsia="en-AU"/>
        </w:rPr>
      </w:pPr>
      <w:hyperlink w:anchor="_Toc110939195" w:history="1">
        <w:r w:rsidR="00FD1EAE" w:rsidRPr="005B0DA7">
          <w:rPr>
            <w:rStyle w:val="Hyperlink"/>
            <w:caps/>
            <w:noProof/>
          </w:rPr>
          <w:t>8.</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Project Funding</w:t>
        </w:r>
        <w:r w:rsidR="00FD1EAE">
          <w:rPr>
            <w:noProof/>
            <w:webHidden/>
          </w:rPr>
          <w:tab/>
        </w:r>
        <w:r w:rsidR="00FD1EAE">
          <w:rPr>
            <w:noProof/>
            <w:webHidden/>
          </w:rPr>
          <w:fldChar w:fldCharType="begin"/>
        </w:r>
        <w:r w:rsidR="00FD1EAE">
          <w:rPr>
            <w:noProof/>
            <w:webHidden/>
          </w:rPr>
          <w:instrText xml:space="preserve"> PAGEREF _Toc110939195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47E078EF" w14:textId="4E507679" w:rsidR="00FD1EAE" w:rsidRDefault="00001013">
      <w:pPr>
        <w:pStyle w:val="TOC2"/>
        <w:rPr>
          <w:rFonts w:asciiTheme="minorHAnsi" w:eastAsiaTheme="minorEastAsia" w:hAnsiTheme="minorHAnsi" w:cstheme="minorBidi"/>
          <w:noProof/>
          <w:sz w:val="22"/>
          <w:szCs w:val="22"/>
          <w:lang w:eastAsia="en-AU"/>
        </w:rPr>
      </w:pPr>
      <w:hyperlink w:anchor="_Toc110939196" w:history="1">
        <w:r w:rsidR="00FD1EAE" w:rsidRPr="005B0DA7">
          <w:rPr>
            <w:rStyle w:val="Hyperlink"/>
            <w:noProof/>
          </w:rPr>
          <w:t>8.1</w:t>
        </w:r>
        <w:r w:rsidR="00FD1EAE">
          <w:rPr>
            <w:rFonts w:asciiTheme="minorHAnsi" w:eastAsiaTheme="minorEastAsia" w:hAnsiTheme="minorHAnsi" w:cstheme="minorBidi"/>
            <w:noProof/>
            <w:sz w:val="22"/>
            <w:szCs w:val="22"/>
            <w:lang w:eastAsia="en-AU"/>
          </w:rPr>
          <w:tab/>
        </w:r>
        <w:r w:rsidR="00FD1EAE" w:rsidRPr="005B0DA7">
          <w:rPr>
            <w:rStyle w:val="Hyperlink"/>
            <w:noProof/>
          </w:rPr>
          <w:t>Contributions</w:t>
        </w:r>
        <w:r w:rsidR="00FD1EAE">
          <w:rPr>
            <w:noProof/>
            <w:webHidden/>
          </w:rPr>
          <w:tab/>
        </w:r>
        <w:r w:rsidR="00FD1EAE">
          <w:rPr>
            <w:noProof/>
            <w:webHidden/>
          </w:rPr>
          <w:fldChar w:fldCharType="begin"/>
        </w:r>
        <w:r w:rsidR="00FD1EAE">
          <w:rPr>
            <w:noProof/>
            <w:webHidden/>
          </w:rPr>
          <w:instrText xml:space="preserve"> PAGEREF _Toc110939196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098C4A62" w14:textId="7C7ABE78" w:rsidR="00FD1EAE" w:rsidRDefault="00001013">
      <w:pPr>
        <w:pStyle w:val="TOC2"/>
        <w:rPr>
          <w:rFonts w:asciiTheme="minorHAnsi" w:eastAsiaTheme="minorEastAsia" w:hAnsiTheme="minorHAnsi" w:cstheme="minorBidi"/>
          <w:noProof/>
          <w:sz w:val="22"/>
          <w:szCs w:val="22"/>
          <w:lang w:eastAsia="en-AU"/>
        </w:rPr>
      </w:pPr>
      <w:hyperlink w:anchor="_Toc110939197" w:history="1">
        <w:r w:rsidR="00FD1EAE" w:rsidRPr="005B0DA7">
          <w:rPr>
            <w:rStyle w:val="Hyperlink"/>
            <w:noProof/>
          </w:rPr>
          <w:t>8.2</w:t>
        </w:r>
        <w:r w:rsidR="00FD1EAE">
          <w:rPr>
            <w:rFonts w:asciiTheme="minorHAnsi" w:eastAsiaTheme="minorEastAsia" w:hAnsiTheme="minorHAnsi" w:cstheme="minorBidi"/>
            <w:noProof/>
            <w:sz w:val="22"/>
            <w:szCs w:val="22"/>
            <w:lang w:eastAsia="en-AU"/>
          </w:rPr>
          <w:tab/>
        </w:r>
        <w:r w:rsidR="00FD1EAE" w:rsidRPr="005B0DA7">
          <w:rPr>
            <w:rStyle w:val="Hyperlink"/>
            <w:noProof/>
          </w:rPr>
          <w:t>Payment terms</w:t>
        </w:r>
        <w:r w:rsidR="00FD1EAE">
          <w:rPr>
            <w:noProof/>
            <w:webHidden/>
          </w:rPr>
          <w:tab/>
        </w:r>
        <w:r w:rsidR="00FD1EAE">
          <w:rPr>
            <w:noProof/>
            <w:webHidden/>
          </w:rPr>
          <w:fldChar w:fldCharType="begin"/>
        </w:r>
        <w:r w:rsidR="00FD1EAE">
          <w:rPr>
            <w:noProof/>
            <w:webHidden/>
          </w:rPr>
          <w:instrText xml:space="preserve"> PAGEREF _Toc110939197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660E581B" w14:textId="29B5D37B" w:rsidR="00FD1EAE" w:rsidRDefault="00001013">
      <w:pPr>
        <w:pStyle w:val="TOC2"/>
        <w:rPr>
          <w:rFonts w:asciiTheme="minorHAnsi" w:eastAsiaTheme="minorEastAsia" w:hAnsiTheme="minorHAnsi" w:cstheme="minorBidi"/>
          <w:noProof/>
          <w:sz w:val="22"/>
          <w:szCs w:val="22"/>
          <w:lang w:eastAsia="en-AU"/>
        </w:rPr>
      </w:pPr>
      <w:hyperlink w:anchor="_Toc110939198" w:history="1">
        <w:r w:rsidR="00FD1EAE" w:rsidRPr="005B0DA7">
          <w:rPr>
            <w:rStyle w:val="Hyperlink"/>
            <w:noProof/>
          </w:rPr>
          <w:t>8.3</w:t>
        </w:r>
        <w:r w:rsidR="00FD1EAE">
          <w:rPr>
            <w:rFonts w:asciiTheme="minorHAnsi" w:eastAsiaTheme="minorEastAsia" w:hAnsiTheme="minorHAnsi" w:cstheme="minorBidi"/>
            <w:noProof/>
            <w:sz w:val="22"/>
            <w:szCs w:val="22"/>
            <w:lang w:eastAsia="en-AU"/>
          </w:rPr>
          <w:tab/>
        </w:r>
        <w:r w:rsidR="00FD1EAE" w:rsidRPr="005B0DA7">
          <w:rPr>
            <w:rStyle w:val="Hyperlink"/>
            <w:noProof/>
          </w:rPr>
          <w:t>No deduction</w:t>
        </w:r>
        <w:r w:rsidR="00FD1EAE">
          <w:rPr>
            <w:noProof/>
            <w:webHidden/>
          </w:rPr>
          <w:tab/>
        </w:r>
        <w:r w:rsidR="00FD1EAE">
          <w:rPr>
            <w:noProof/>
            <w:webHidden/>
          </w:rPr>
          <w:fldChar w:fldCharType="begin"/>
        </w:r>
        <w:r w:rsidR="00FD1EAE">
          <w:rPr>
            <w:noProof/>
            <w:webHidden/>
          </w:rPr>
          <w:instrText xml:space="preserve"> PAGEREF _Toc110939198 \h </w:instrText>
        </w:r>
        <w:r w:rsidR="00FD1EAE">
          <w:rPr>
            <w:noProof/>
            <w:webHidden/>
          </w:rPr>
        </w:r>
        <w:r w:rsidR="00FD1EAE">
          <w:rPr>
            <w:noProof/>
            <w:webHidden/>
          </w:rPr>
          <w:fldChar w:fldCharType="separate"/>
        </w:r>
        <w:r w:rsidR="00976E3B">
          <w:rPr>
            <w:noProof/>
            <w:webHidden/>
          </w:rPr>
          <w:t>14</w:t>
        </w:r>
        <w:r w:rsidR="00FD1EAE">
          <w:rPr>
            <w:noProof/>
            <w:webHidden/>
          </w:rPr>
          <w:fldChar w:fldCharType="end"/>
        </w:r>
      </w:hyperlink>
    </w:p>
    <w:p w14:paraId="4F570117" w14:textId="01A3F148" w:rsidR="00FD1EAE" w:rsidRDefault="00001013">
      <w:pPr>
        <w:pStyle w:val="TOC2"/>
        <w:rPr>
          <w:rFonts w:asciiTheme="minorHAnsi" w:eastAsiaTheme="minorEastAsia" w:hAnsiTheme="minorHAnsi" w:cstheme="minorBidi"/>
          <w:noProof/>
          <w:sz w:val="22"/>
          <w:szCs w:val="22"/>
          <w:lang w:eastAsia="en-AU"/>
        </w:rPr>
      </w:pPr>
      <w:hyperlink w:anchor="_Toc110939199" w:history="1">
        <w:r w:rsidR="00FD1EAE" w:rsidRPr="005B0DA7">
          <w:rPr>
            <w:rStyle w:val="Hyperlink"/>
            <w:noProof/>
          </w:rPr>
          <w:t>8.4</w:t>
        </w:r>
        <w:r w:rsidR="00FD1EAE">
          <w:rPr>
            <w:rFonts w:asciiTheme="minorHAnsi" w:eastAsiaTheme="minorEastAsia" w:hAnsiTheme="minorHAnsi" w:cstheme="minorBidi"/>
            <w:noProof/>
            <w:sz w:val="22"/>
            <w:szCs w:val="22"/>
            <w:lang w:eastAsia="en-AU"/>
          </w:rPr>
          <w:tab/>
        </w:r>
        <w:r w:rsidR="00FD1EAE" w:rsidRPr="005B0DA7">
          <w:rPr>
            <w:rStyle w:val="Hyperlink"/>
            <w:noProof/>
          </w:rPr>
          <w:t>GST</w:t>
        </w:r>
        <w:r w:rsidR="00FD1EAE">
          <w:rPr>
            <w:noProof/>
            <w:webHidden/>
          </w:rPr>
          <w:tab/>
        </w:r>
        <w:r w:rsidR="00FD1EAE">
          <w:rPr>
            <w:noProof/>
            <w:webHidden/>
          </w:rPr>
          <w:fldChar w:fldCharType="begin"/>
        </w:r>
        <w:r w:rsidR="00FD1EAE">
          <w:rPr>
            <w:noProof/>
            <w:webHidden/>
          </w:rPr>
          <w:instrText xml:space="preserve"> PAGEREF _Toc110939199 \h </w:instrText>
        </w:r>
        <w:r w:rsidR="00FD1EAE">
          <w:rPr>
            <w:noProof/>
            <w:webHidden/>
          </w:rPr>
        </w:r>
        <w:r w:rsidR="00FD1EAE">
          <w:rPr>
            <w:noProof/>
            <w:webHidden/>
          </w:rPr>
          <w:fldChar w:fldCharType="separate"/>
        </w:r>
        <w:r w:rsidR="00976E3B">
          <w:rPr>
            <w:noProof/>
            <w:webHidden/>
          </w:rPr>
          <w:t>14</w:t>
        </w:r>
        <w:r w:rsidR="00FD1EAE">
          <w:rPr>
            <w:noProof/>
            <w:webHidden/>
          </w:rPr>
          <w:fldChar w:fldCharType="end"/>
        </w:r>
      </w:hyperlink>
    </w:p>
    <w:p w14:paraId="57D19DCE" w14:textId="1014A3B6" w:rsidR="00FD1EAE" w:rsidRDefault="00001013">
      <w:pPr>
        <w:pStyle w:val="TOC2"/>
        <w:rPr>
          <w:rFonts w:asciiTheme="minorHAnsi" w:eastAsiaTheme="minorEastAsia" w:hAnsiTheme="minorHAnsi" w:cstheme="minorBidi"/>
          <w:noProof/>
          <w:sz w:val="22"/>
          <w:szCs w:val="22"/>
          <w:lang w:eastAsia="en-AU"/>
        </w:rPr>
      </w:pPr>
      <w:hyperlink w:anchor="_Toc110939200" w:history="1">
        <w:r w:rsidR="00FD1EAE" w:rsidRPr="005B0DA7">
          <w:rPr>
            <w:rStyle w:val="Hyperlink"/>
            <w:noProof/>
          </w:rPr>
          <w:t>8.5</w:t>
        </w:r>
        <w:r w:rsidR="00FD1EAE">
          <w:rPr>
            <w:rFonts w:asciiTheme="minorHAnsi" w:eastAsiaTheme="minorEastAsia" w:hAnsiTheme="minorHAnsi" w:cstheme="minorBidi"/>
            <w:noProof/>
            <w:sz w:val="22"/>
            <w:szCs w:val="22"/>
            <w:lang w:eastAsia="en-AU"/>
          </w:rPr>
          <w:tab/>
        </w:r>
        <w:r w:rsidR="00FD1EAE" w:rsidRPr="005B0DA7">
          <w:rPr>
            <w:rStyle w:val="Hyperlink"/>
            <w:noProof/>
          </w:rPr>
          <w:t>Pre-payment for the Project</w:t>
        </w:r>
        <w:r w:rsidR="00FD1EAE">
          <w:rPr>
            <w:noProof/>
            <w:webHidden/>
          </w:rPr>
          <w:tab/>
        </w:r>
        <w:r w:rsidR="00FD1EAE">
          <w:rPr>
            <w:noProof/>
            <w:webHidden/>
          </w:rPr>
          <w:fldChar w:fldCharType="begin"/>
        </w:r>
        <w:r w:rsidR="00FD1EAE">
          <w:rPr>
            <w:noProof/>
            <w:webHidden/>
          </w:rPr>
          <w:instrText xml:space="preserve"> PAGEREF _Toc110939200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1F9FC87F" w14:textId="60ACFE84" w:rsidR="00FD1EAE" w:rsidRDefault="00001013">
      <w:pPr>
        <w:pStyle w:val="TOC1"/>
        <w:rPr>
          <w:rFonts w:asciiTheme="minorHAnsi" w:eastAsiaTheme="minorEastAsia" w:hAnsiTheme="minorHAnsi" w:cstheme="minorBidi"/>
          <w:b w:val="0"/>
          <w:noProof/>
          <w:sz w:val="22"/>
          <w:szCs w:val="22"/>
          <w:lang w:eastAsia="en-AU"/>
        </w:rPr>
      </w:pPr>
      <w:hyperlink w:anchor="_Toc110939201" w:history="1">
        <w:r w:rsidR="00FD1EAE" w:rsidRPr="005B0DA7">
          <w:rPr>
            <w:rStyle w:val="Hyperlink"/>
            <w:caps/>
            <w:noProof/>
          </w:rPr>
          <w:t>9.</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Intellectual property</w:t>
        </w:r>
        <w:r w:rsidR="00FD1EAE">
          <w:rPr>
            <w:noProof/>
            <w:webHidden/>
          </w:rPr>
          <w:tab/>
        </w:r>
        <w:r w:rsidR="00FD1EAE">
          <w:rPr>
            <w:noProof/>
            <w:webHidden/>
          </w:rPr>
          <w:fldChar w:fldCharType="begin"/>
        </w:r>
        <w:r w:rsidR="00FD1EAE">
          <w:rPr>
            <w:noProof/>
            <w:webHidden/>
          </w:rPr>
          <w:instrText xml:space="preserve"> PAGEREF _Toc110939201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4FDB6FC0" w14:textId="703264B6" w:rsidR="00FD1EAE" w:rsidRDefault="00001013">
      <w:pPr>
        <w:pStyle w:val="TOC2"/>
        <w:rPr>
          <w:rFonts w:asciiTheme="minorHAnsi" w:eastAsiaTheme="minorEastAsia" w:hAnsiTheme="minorHAnsi" w:cstheme="minorBidi"/>
          <w:noProof/>
          <w:sz w:val="22"/>
          <w:szCs w:val="22"/>
          <w:lang w:eastAsia="en-AU"/>
        </w:rPr>
      </w:pPr>
      <w:hyperlink w:anchor="_Toc110939202" w:history="1">
        <w:r w:rsidR="00FD1EAE" w:rsidRPr="005B0DA7">
          <w:rPr>
            <w:rStyle w:val="Hyperlink"/>
            <w:noProof/>
          </w:rPr>
          <w:t>9.1</w:t>
        </w:r>
        <w:r w:rsidR="00FD1EAE">
          <w:rPr>
            <w:rFonts w:asciiTheme="minorHAnsi" w:eastAsiaTheme="minorEastAsia" w:hAnsiTheme="minorHAnsi" w:cstheme="minorBidi"/>
            <w:noProof/>
            <w:sz w:val="22"/>
            <w:szCs w:val="22"/>
            <w:lang w:eastAsia="en-AU"/>
          </w:rPr>
          <w:tab/>
        </w:r>
        <w:r w:rsidR="00FD1EAE" w:rsidRPr="005B0DA7">
          <w:rPr>
            <w:rStyle w:val="Hyperlink"/>
            <w:noProof/>
          </w:rPr>
          <w:t>Licence rights for Pre-existing IPR and Third Party IPR</w:t>
        </w:r>
        <w:r w:rsidR="00FD1EAE">
          <w:rPr>
            <w:noProof/>
            <w:webHidden/>
          </w:rPr>
          <w:tab/>
        </w:r>
        <w:r w:rsidR="00FD1EAE">
          <w:rPr>
            <w:noProof/>
            <w:webHidden/>
          </w:rPr>
          <w:fldChar w:fldCharType="begin"/>
        </w:r>
        <w:r w:rsidR="00FD1EAE">
          <w:rPr>
            <w:noProof/>
            <w:webHidden/>
          </w:rPr>
          <w:instrText xml:space="preserve"> PAGEREF _Toc110939202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305AFAC2" w14:textId="595AFAC8" w:rsidR="00FD1EAE" w:rsidRDefault="00001013">
      <w:pPr>
        <w:pStyle w:val="TOC2"/>
        <w:rPr>
          <w:rFonts w:asciiTheme="minorHAnsi" w:eastAsiaTheme="minorEastAsia" w:hAnsiTheme="minorHAnsi" w:cstheme="minorBidi"/>
          <w:noProof/>
          <w:sz w:val="22"/>
          <w:szCs w:val="22"/>
          <w:lang w:eastAsia="en-AU"/>
        </w:rPr>
      </w:pPr>
      <w:hyperlink w:anchor="_Toc110939203" w:history="1">
        <w:r w:rsidR="00FD1EAE" w:rsidRPr="005B0DA7">
          <w:rPr>
            <w:rStyle w:val="Hyperlink"/>
            <w:noProof/>
          </w:rPr>
          <w:t>9.2</w:t>
        </w:r>
        <w:r w:rsidR="00FD1EAE">
          <w:rPr>
            <w:rFonts w:asciiTheme="minorHAnsi" w:eastAsiaTheme="minorEastAsia" w:hAnsiTheme="minorHAnsi" w:cstheme="minorBidi"/>
            <w:noProof/>
            <w:sz w:val="22"/>
            <w:szCs w:val="22"/>
            <w:lang w:eastAsia="en-AU"/>
          </w:rPr>
          <w:tab/>
        </w:r>
        <w:r w:rsidR="00FD1EAE" w:rsidRPr="005B0DA7">
          <w:rPr>
            <w:rStyle w:val="Hyperlink"/>
            <w:noProof/>
          </w:rPr>
          <w:t>Right to use each party's Pre-existing IPR</w:t>
        </w:r>
        <w:r w:rsidR="00FD1EAE">
          <w:rPr>
            <w:noProof/>
            <w:webHidden/>
          </w:rPr>
          <w:tab/>
        </w:r>
        <w:r w:rsidR="00FD1EAE">
          <w:rPr>
            <w:noProof/>
            <w:webHidden/>
          </w:rPr>
          <w:fldChar w:fldCharType="begin"/>
        </w:r>
        <w:r w:rsidR="00FD1EAE">
          <w:rPr>
            <w:noProof/>
            <w:webHidden/>
          </w:rPr>
          <w:instrText xml:space="preserve"> PAGEREF _Toc110939203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2D52AE6F" w14:textId="2E280A51" w:rsidR="00FD1EAE" w:rsidRDefault="00001013">
      <w:pPr>
        <w:pStyle w:val="TOC2"/>
        <w:rPr>
          <w:rFonts w:asciiTheme="minorHAnsi" w:eastAsiaTheme="minorEastAsia" w:hAnsiTheme="minorHAnsi" w:cstheme="minorBidi"/>
          <w:noProof/>
          <w:sz w:val="22"/>
          <w:szCs w:val="22"/>
          <w:lang w:eastAsia="en-AU"/>
        </w:rPr>
      </w:pPr>
      <w:hyperlink w:anchor="_Toc110939204" w:history="1">
        <w:r w:rsidR="00FD1EAE" w:rsidRPr="005B0DA7">
          <w:rPr>
            <w:rStyle w:val="Hyperlink"/>
            <w:noProof/>
          </w:rPr>
          <w:t>9.3</w:t>
        </w:r>
        <w:r w:rsidR="00FD1EAE">
          <w:rPr>
            <w:rFonts w:asciiTheme="minorHAnsi" w:eastAsiaTheme="minorEastAsia" w:hAnsiTheme="minorHAnsi" w:cstheme="minorBidi"/>
            <w:noProof/>
            <w:sz w:val="22"/>
            <w:szCs w:val="22"/>
            <w:lang w:eastAsia="en-AU"/>
          </w:rPr>
          <w:tab/>
        </w:r>
        <w:r w:rsidR="00FD1EAE" w:rsidRPr="005B0DA7">
          <w:rPr>
            <w:rStyle w:val="Hyperlink"/>
            <w:noProof/>
          </w:rPr>
          <w:t>Right to use Third Party IPR</w:t>
        </w:r>
        <w:r w:rsidR="00FD1EAE">
          <w:rPr>
            <w:noProof/>
            <w:webHidden/>
          </w:rPr>
          <w:tab/>
        </w:r>
        <w:r w:rsidR="00FD1EAE">
          <w:rPr>
            <w:noProof/>
            <w:webHidden/>
          </w:rPr>
          <w:fldChar w:fldCharType="begin"/>
        </w:r>
        <w:r w:rsidR="00FD1EAE">
          <w:rPr>
            <w:noProof/>
            <w:webHidden/>
          </w:rPr>
          <w:instrText xml:space="preserve"> PAGEREF _Toc110939204 \h </w:instrText>
        </w:r>
        <w:r w:rsidR="00FD1EAE">
          <w:rPr>
            <w:noProof/>
            <w:webHidden/>
          </w:rPr>
        </w:r>
        <w:r w:rsidR="00FD1EAE">
          <w:rPr>
            <w:noProof/>
            <w:webHidden/>
          </w:rPr>
          <w:fldChar w:fldCharType="separate"/>
        </w:r>
        <w:r w:rsidR="00976E3B">
          <w:rPr>
            <w:noProof/>
            <w:webHidden/>
          </w:rPr>
          <w:t>16</w:t>
        </w:r>
        <w:r w:rsidR="00FD1EAE">
          <w:rPr>
            <w:noProof/>
            <w:webHidden/>
          </w:rPr>
          <w:fldChar w:fldCharType="end"/>
        </w:r>
      </w:hyperlink>
    </w:p>
    <w:p w14:paraId="57FA9683" w14:textId="6C0C1F8E" w:rsidR="00FD1EAE" w:rsidRDefault="00001013">
      <w:pPr>
        <w:pStyle w:val="TOC2"/>
        <w:rPr>
          <w:rFonts w:asciiTheme="minorHAnsi" w:eastAsiaTheme="minorEastAsia" w:hAnsiTheme="minorHAnsi" w:cstheme="minorBidi"/>
          <w:noProof/>
          <w:sz w:val="22"/>
          <w:szCs w:val="22"/>
          <w:lang w:eastAsia="en-AU"/>
        </w:rPr>
      </w:pPr>
      <w:hyperlink w:anchor="_Toc110939205" w:history="1">
        <w:r w:rsidR="00FD1EAE" w:rsidRPr="005B0DA7">
          <w:rPr>
            <w:rStyle w:val="Hyperlink"/>
            <w:noProof/>
          </w:rPr>
          <w:t>9.4</w:t>
        </w:r>
        <w:r w:rsidR="00FD1EAE">
          <w:rPr>
            <w:rFonts w:asciiTheme="minorHAnsi" w:eastAsiaTheme="minorEastAsia" w:hAnsiTheme="minorHAnsi" w:cstheme="minorBidi"/>
            <w:noProof/>
            <w:sz w:val="22"/>
            <w:szCs w:val="22"/>
            <w:lang w:eastAsia="en-AU"/>
          </w:rPr>
          <w:tab/>
        </w:r>
        <w:r w:rsidR="00FD1EAE" w:rsidRPr="005B0DA7">
          <w:rPr>
            <w:rStyle w:val="Hyperlink"/>
            <w:noProof/>
          </w:rPr>
          <w:t>Ownership of Intellectual Property Rights in the Project IP</w:t>
        </w:r>
        <w:r w:rsidR="00FD1EAE">
          <w:rPr>
            <w:noProof/>
            <w:webHidden/>
          </w:rPr>
          <w:tab/>
        </w:r>
        <w:r w:rsidR="00FD1EAE">
          <w:rPr>
            <w:noProof/>
            <w:webHidden/>
          </w:rPr>
          <w:fldChar w:fldCharType="begin"/>
        </w:r>
        <w:r w:rsidR="00FD1EAE">
          <w:rPr>
            <w:noProof/>
            <w:webHidden/>
          </w:rPr>
          <w:instrText xml:space="preserve"> PAGEREF _Toc110939205 \h </w:instrText>
        </w:r>
        <w:r w:rsidR="00FD1EAE">
          <w:rPr>
            <w:noProof/>
            <w:webHidden/>
          </w:rPr>
        </w:r>
        <w:r w:rsidR="00FD1EAE">
          <w:rPr>
            <w:noProof/>
            <w:webHidden/>
          </w:rPr>
          <w:fldChar w:fldCharType="separate"/>
        </w:r>
        <w:r w:rsidR="00976E3B">
          <w:rPr>
            <w:noProof/>
            <w:webHidden/>
          </w:rPr>
          <w:t>16</w:t>
        </w:r>
        <w:r w:rsidR="00FD1EAE">
          <w:rPr>
            <w:noProof/>
            <w:webHidden/>
          </w:rPr>
          <w:fldChar w:fldCharType="end"/>
        </w:r>
      </w:hyperlink>
    </w:p>
    <w:p w14:paraId="436D16A7" w14:textId="71B39133" w:rsidR="00FD1EAE" w:rsidRDefault="00001013">
      <w:pPr>
        <w:pStyle w:val="TOC2"/>
        <w:rPr>
          <w:rFonts w:asciiTheme="minorHAnsi" w:eastAsiaTheme="minorEastAsia" w:hAnsiTheme="minorHAnsi" w:cstheme="minorBidi"/>
          <w:noProof/>
          <w:sz w:val="22"/>
          <w:szCs w:val="22"/>
          <w:lang w:eastAsia="en-AU"/>
        </w:rPr>
      </w:pPr>
      <w:hyperlink w:anchor="_Toc110939206" w:history="1">
        <w:r w:rsidR="00FD1EAE" w:rsidRPr="005B0DA7">
          <w:rPr>
            <w:rStyle w:val="Hyperlink"/>
            <w:noProof/>
          </w:rPr>
          <w:t>9.5</w:t>
        </w:r>
        <w:r w:rsidR="00FD1EAE">
          <w:rPr>
            <w:rFonts w:asciiTheme="minorHAnsi" w:eastAsiaTheme="minorEastAsia" w:hAnsiTheme="minorHAnsi" w:cstheme="minorBidi"/>
            <w:noProof/>
            <w:sz w:val="22"/>
            <w:szCs w:val="22"/>
            <w:lang w:eastAsia="en-AU"/>
          </w:rPr>
          <w:tab/>
        </w:r>
        <w:r w:rsidR="00FD1EAE" w:rsidRPr="005B0DA7">
          <w:rPr>
            <w:rStyle w:val="Hyperlink"/>
            <w:noProof/>
          </w:rPr>
          <w:t>Further action</w:t>
        </w:r>
        <w:r w:rsidR="00FD1EAE">
          <w:rPr>
            <w:noProof/>
            <w:webHidden/>
          </w:rPr>
          <w:tab/>
        </w:r>
        <w:r w:rsidR="00FD1EAE">
          <w:rPr>
            <w:noProof/>
            <w:webHidden/>
          </w:rPr>
          <w:fldChar w:fldCharType="begin"/>
        </w:r>
        <w:r w:rsidR="00FD1EAE">
          <w:rPr>
            <w:noProof/>
            <w:webHidden/>
          </w:rPr>
          <w:instrText xml:space="preserve"> PAGEREF _Toc110939206 \h </w:instrText>
        </w:r>
        <w:r w:rsidR="00FD1EAE">
          <w:rPr>
            <w:noProof/>
            <w:webHidden/>
          </w:rPr>
        </w:r>
        <w:r w:rsidR="00FD1EAE">
          <w:rPr>
            <w:noProof/>
            <w:webHidden/>
          </w:rPr>
          <w:fldChar w:fldCharType="separate"/>
        </w:r>
        <w:r w:rsidR="00976E3B">
          <w:rPr>
            <w:noProof/>
            <w:webHidden/>
          </w:rPr>
          <w:t>17</w:t>
        </w:r>
        <w:r w:rsidR="00FD1EAE">
          <w:rPr>
            <w:noProof/>
            <w:webHidden/>
          </w:rPr>
          <w:fldChar w:fldCharType="end"/>
        </w:r>
      </w:hyperlink>
    </w:p>
    <w:p w14:paraId="4B0AD032" w14:textId="0843EDAF" w:rsidR="00FD1EAE" w:rsidRDefault="00001013">
      <w:pPr>
        <w:pStyle w:val="TOC2"/>
        <w:rPr>
          <w:rFonts w:asciiTheme="minorHAnsi" w:eastAsiaTheme="minorEastAsia" w:hAnsiTheme="minorHAnsi" w:cstheme="minorBidi"/>
          <w:noProof/>
          <w:sz w:val="22"/>
          <w:szCs w:val="22"/>
          <w:lang w:eastAsia="en-AU"/>
        </w:rPr>
      </w:pPr>
      <w:hyperlink w:anchor="_Toc110939207" w:history="1">
        <w:r w:rsidR="00FD1EAE" w:rsidRPr="005B0DA7">
          <w:rPr>
            <w:rStyle w:val="Hyperlink"/>
            <w:noProof/>
          </w:rPr>
          <w:t>9.6</w:t>
        </w:r>
        <w:r w:rsidR="00FD1EAE">
          <w:rPr>
            <w:rFonts w:asciiTheme="minorHAnsi" w:eastAsiaTheme="minorEastAsia" w:hAnsiTheme="minorHAnsi" w:cstheme="minorBidi"/>
            <w:noProof/>
            <w:sz w:val="22"/>
            <w:szCs w:val="22"/>
            <w:lang w:eastAsia="en-AU"/>
          </w:rPr>
          <w:tab/>
        </w:r>
        <w:r w:rsidR="00FD1EAE" w:rsidRPr="005B0DA7">
          <w:rPr>
            <w:rStyle w:val="Hyperlink"/>
            <w:noProof/>
          </w:rPr>
          <w:t>Use of the party's name and acknowledgement</w:t>
        </w:r>
        <w:r w:rsidR="00FD1EAE">
          <w:rPr>
            <w:noProof/>
            <w:webHidden/>
          </w:rPr>
          <w:tab/>
        </w:r>
        <w:r w:rsidR="00FD1EAE">
          <w:rPr>
            <w:noProof/>
            <w:webHidden/>
          </w:rPr>
          <w:fldChar w:fldCharType="begin"/>
        </w:r>
        <w:r w:rsidR="00FD1EAE">
          <w:rPr>
            <w:noProof/>
            <w:webHidden/>
          </w:rPr>
          <w:instrText xml:space="preserve"> PAGEREF _Toc110939207 \h </w:instrText>
        </w:r>
        <w:r w:rsidR="00FD1EAE">
          <w:rPr>
            <w:noProof/>
            <w:webHidden/>
          </w:rPr>
        </w:r>
        <w:r w:rsidR="00FD1EAE">
          <w:rPr>
            <w:noProof/>
            <w:webHidden/>
          </w:rPr>
          <w:fldChar w:fldCharType="separate"/>
        </w:r>
        <w:r w:rsidR="00976E3B">
          <w:rPr>
            <w:noProof/>
            <w:webHidden/>
          </w:rPr>
          <w:t>17</w:t>
        </w:r>
        <w:r w:rsidR="00FD1EAE">
          <w:rPr>
            <w:noProof/>
            <w:webHidden/>
          </w:rPr>
          <w:fldChar w:fldCharType="end"/>
        </w:r>
      </w:hyperlink>
    </w:p>
    <w:p w14:paraId="78E1EB99" w14:textId="3453220B" w:rsidR="00FD1EAE" w:rsidRDefault="00001013">
      <w:pPr>
        <w:pStyle w:val="TOC1"/>
        <w:rPr>
          <w:rFonts w:asciiTheme="minorHAnsi" w:eastAsiaTheme="minorEastAsia" w:hAnsiTheme="minorHAnsi" w:cstheme="minorBidi"/>
          <w:b w:val="0"/>
          <w:noProof/>
          <w:sz w:val="22"/>
          <w:szCs w:val="22"/>
          <w:lang w:eastAsia="en-AU"/>
        </w:rPr>
      </w:pPr>
      <w:hyperlink w:anchor="_Toc110939208" w:history="1">
        <w:r w:rsidR="00FD1EAE" w:rsidRPr="005B0DA7">
          <w:rPr>
            <w:rStyle w:val="Hyperlink"/>
            <w:caps/>
            <w:noProof/>
          </w:rPr>
          <w:t>10.</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Intellectual Property Rights management</w:t>
        </w:r>
        <w:r w:rsidR="00FD1EAE">
          <w:rPr>
            <w:noProof/>
            <w:webHidden/>
          </w:rPr>
          <w:tab/>
        </w:r>
        <w:r w:rsidR="00FD1EAE">
          <w:rPr>
            <w:noProof/>
            <w:webHidden/>
          </w:rPr>
          <w:fldChar w:fldCharType="begin"/>
        </w:r>
        <w:r w:rsidR="00FD1EAE">
          <w:rPr>
            <w:noProof/>
            <w:webHidden/>
          </w:rPr>
          <w:instrText xml:space="preserve"> PAGEREF _Toc110939208 \h </w:instrText>
        </w:r>
        <w:r w:rsidR="00FD1EAE">
          <w:rPr>
            <w:noProof/>
            <w:webHidden/>
          </w:rPr>
        </w:r>
        <w:r w:rsidR="00FD1EAE">
          <w:rPr>
            <w:noProof/>
            <w:webHidden/>
          </w:rPr>
          <w:fldChar w:fldCharType="separate"/>
        </w:r>
        <w:r w:rsidR="00976E3B">
          <w:rPr>
            <w:noProof/>
            <w:webHidden/>
          </w:rPr>
          <w:t>18</w:t>
        </w:r>
        <w:r w:rsidR="00FD1EAE">
          <w:rPr>
            <w:noProof/>
            <w:webHidden/>
          </w:rPr>
          <w:fldChar w:fldCharType="end"/>
        </w:r>
      </w:hyperlink>
    </w:p>
    <w:p w14:paraId="0E1839D5" w14:textId="69969951" w:rsidR="00FD1EAE" w:rsidRDefault="00001013">
      <w:pPr>
        <w:pStyle w:val="TOC2"/>
        <w:rPr>
          <w:rFonts w:asciiTheme="minorHAnsi" w:eastAsiaTheme="minorEastAsia" w:hAnsiTheme="minorHAnsi" w:cstheme="minorBidi"/>
          <w:noProof/>
          <w:sz w:val="22"/>
          <w:szCs w:val="22"/>
          <w:lang w:eastAsia="en-AU"/>
        </w:rPr>
      </w:pPr>
      <w:hyperlink w:anchor="_Toc110939209" w:history="1">
        <w:r w:rsidR="00FD1EAE" w:rsidRPr="005B0DA7">
          <w:rPr>
            <w:rStyle w:val="Hyperlink"/>
            <w:noProof/>
          </w:rPr>
          <w:t>10.1</w:t>
        </w:r>
        <w:r w:rsidR="00FD1EAE">
          <w:rPr>
            <w:rFonts w:asciiTheme="minorHAnsi" w:eastAsiaTheme="minorEastAsia" w:hAnsiTheme="minorHAnsi" w:cstheme="minorBidi"/>
            <w:noProof/>
            <w:sz w:val="22"/>
            <w:szCs w:val="22"/>
            <w:lang w:eastAsia="en-AU"/>
          </w:rPr>
          <w:tab/>
        </w:r>
        <w:r w:rsidR="00FD1EAE" w:rsidRPr="005B0DA7">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_Toc110939209 \h </w:instrText>
        </w:r>
        <w:r w:rsidR="00FD1EAE">
          <w:rPr>
            <w:noProof/>
            <w:webHidden/>
          </w:rPr>
        </w:r>
        <w:r w:rsidR="00FD1EAE">
          <w:rPr>
            <w:noProof/>
            <w:webHidden/>
          </w:rPr>
          <w:fldChar w:fldCharType="separate"/>
        </w:r>
        <w:r w:rsidR="00976E3B">
          <w:rPr>
            <w:noProof/>
            <w:webHidden/>
          </w:rPr>
          <w:t>18</w:t>
        </w:r>
        <w:r w:rsidR="00FD1EAE">
          <w:rPr>
            <w:noProof/>
            <w:webHidden/>
          </w:rPr>
          <w:fldChar w:fldCharType="end"/>
        </w:r>
      </w:hyperlink>
    </w:p>
    <w:p w14:paraId="526F4D8F" w14:textId="6A305B3B" w:rsidR="00FD1EAE" w:rsidRDefault="00001013">
      <w:pPr>
        <w:pStyle w:val="TOC2"/>
        <w:rPr>
          <w:rFonts w:asciiTheme="minorHAnsi" w:eastAsiaTheme="minorEastAsia" w:hAnsiTheme="minorHAnsi" w:cstheme="minorBidi"/>
          <w:noProof/>
          <w:sz w:val="22"/>
          <w:szCs w:val="22"/>
          <w:lang w:eastAsia="en-AU"/>
        </w:rPr>
      </w:pPr>
      <w:hyperlink w:anchor="_Toc110939210" w:history="1">
        <w:r w:rsidR="00FD1EAE" w:rsidRPr="005B0DA7">
          <w:rPr>
            <w:rStyle w:val="Hyperlink"/>
            <w:noProof/>
          </w:rPr>
          <w:t>10.2</w:t>
        </w:r>
        <w:r w:rsidR="00FD1EAE">
          <w:rPr>
            <w:rFonts w:asciiTheme="minorHAnsi" w:eastAsiaTheme="minorEastAsia" w:hAnsiTheme="minorHAnsi" w:cstheme="minorBidi"/>
            <w:noProof/>
            <w:sz w:val="22"/>
            <w:szCs w:val="22"/>
            <w:lang w:eastAsia="en-AU"/>
          </w:rPr>
          <w:tab/>
        </w:r>
        <w:r w:rsidR="00FD1EAE" w:rsidRPr="005B0DA7">
          <w:rPr>
            <w:rStyle w:val="Hyperlink"/>
            <w:noProof/>
          </w:rPr>
          <w:t>Commercialisation of IPR in the Project IP</w:t>
        </w:r>
        <w:r w:rsidR="00FD1EAE">
          <w:rPr>
            <w:noProof/>
            <w:webHidden/>
          </w:rPr>
          <w:tab/>
        </w:r>
        <w:r w:rsidR="00FD1EAE">
          <w:rPr>
            <w:noProof/>
            <w:webHidden/>
          </w:rPr>
          <w:fldChar w:fldCharType="begin"/>
        </w:r>
        <w:r w:rsidR="00FD1EAE">
          <w:rPr>
            <w:noProof/>
            <w:webHidden/>
          </w:rPr>
          <w:instrText xml:space="preserve"> PAGEREF _Toc110939210 \h </w:instrText>
        </w:r>
        <w:r w:rsidR="00FD1EAE">
          <w:rPr>
            <w:noProof/>
            <w:webHidden/>
          </w:rPr>
        </w:r>
        <w:r w:rsidR="00FD1EAE">
          <w:rPr>
            <w:noProof/>
            <w:webHidden/>
          </w:rPr>
          <w:fldChar w:fldCharType="separate"/>
        </w:r>
        <w:r w:rsidR="00976E3B">
          <w:rPr>
            <w:noProof/>
            <w:webHidden/>
          </w:rPr>
          <w:t>18</w:t>
        </w:r>
        <w:r w:rsidR="00FD1EAE">
          <w:rPr>
            <w:noProof/>
            <w:webHidden/>
          </w:rPr>
          <w:fldChar w:fldCharType="end"/>
        </w:r>
      </w:hyperlink>
    </w:p>
    <w:p w14:paraId="12FF5519" w14:textId="235C43FB" w:rsidR="00FD1EAE" w:rsidRDefault="00001013">
      <w:pPr>
        <w:pStyle w:val="TOC2"/>
        <w:rPr>
          <w:rFonts w:asciiTheme="minorHAnsi" w:eastAsiaTheme="minorEastAsia" w:hAnsiTheme="minorHAnsi" w:cstheme="minorBidi"/>
          <w:noProof/>
          <w:sz w:val="22"/>
          <w:szCs w:val="22"/>
          <w:lang w:eastAsia="en-AU"/>
        </w:rPr>
      </w:pPr>
      <w:hyperlink w:anchor="_Toc110939211" w:history="1">
        <w:r w:rsidR="00FD1EAE" w:rsidRPr="005B0DA7">
          <w:rPr>
            <w:rStyle w:val="Hyperlink"/>
            <w:noProof/>
          </w:rPr>
          <w:t>10.3</w:t>
        </w:r>
        <w:r w:rsidR="00FD1EAE">
          <w:rPr>
            <w:rFonts w:asciiTheme="minorHAnsi" w:eastAsiaTheme="minorEastAsia" w:hAnsiTheme="minorHAnsi" w:cstheme="minorBidi"/>
            <w:noProof/>
            <w:sz w:val="22"/>
            <w:szCs w:val="22"/>
            <w:lang w:eastAsia="en-AU"/>
          </w:rPr>
          <w:tab/>
        </w:r>
        <w:r w:rsidR="00FD1EAE" w:rsidRPr="005B0DA7">
          <w:rPr>
            <w:rStyle w:val="Hyperlink"/>
            <w:noProof/>
          </w:rPr>
          <w:t>Infringement and enforcement of IPR</w:t>
        </w:r>
        <w:r w:rsidR="00FD1EAE">
          <w:rPr>
            <w:noProof/>
            <w:webHidden/>
          </w:rPr>
          <w:tab/>
        </w:r>
        <w:r w:rsidR="00FD1EAE">
          <w:rPr>
            <w:noProof/>
            <w:webHidden/>
          </w:rPr>
          <w:fldChar w:fldCharType="begin"/>
        </w:r>
        <w:r w:rsidR="00FD1EAE">
          <w:rPr>
            <w:noProof/>
            <w:webHidden/>
          </w:rPr>
          <w:instrText xml:space="preserve"> PAGEREF _Toc110939211 \h </w:instrText>
        </w:r>
        <w:r w:rsidR="00FD1EAE">
          <w:rPr>
            <w:noProof/>
            <w:webHidden/>
          </w:rPr>
        </w:r>
        <w:r w:rsidR="00FD1EAE">
          <w:rPr>
            <w:noProof/>
            <w:webHidden/>
          </w:rPr>
          <w:fldChar w:fldCharType="separate"/>
        </w:r>
        <w:r w:rsidR="00976E3B">
          <w:rPr>
            <w:noProof/>
            <w:webHidden/>
          </w:rPr>
          <w:t>19</w:t>
        </w:r>
        <w:r w:rsidR="00FD1EAE">
          <w:rPr>
            <w:noProof/>
            <w:webHidden/>
          </w:rPr>
          <w:fldChar w:fldCharType="end"/>
        </w:r>
      </w:hyperlink>
    </w:p>
    <w:p w14:paraId="68705401" w14:textId="56849E67" w:rsidR="00FD1EAE" w:rsidRDefault="00001013">
      <w:pPr>
        <w:pStyle w:val="TOC1"/>
        <w:rPr>
          <w:rFonts w:asciiTheme="minorHAnsi" w:eastAsiaTheme="minorEastAsia" w:hAnsiTheme="minorHAnsi" w:cstheme="minorBidi"/>
          <w:b w:val="0"/>
          <w:noProof/>
          <w:sz w:val="22"/>
          <w:szCs w:val="22"/>
          <w:lang w:eastAsia="en-AU"/>
        </w:rPr>
      </w:pPr>
      <w:hyperlink w:anchor="_Toc110939212" w:history="1">
        <w:r w:rsidR="00FD1EAE" w:rsidRPr="005B0DA7">
          <w:rPr>
            <w:rStyle w:val="Hyperlink"/>
            <w:caps/>
            <w:noProof/>
          </w:rPr>
          <w:t>11.</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Right to publish</w:t>
        </w:r>
        <w:r w:rsidR="00FD1EAE">
          <w:rPr>
            <w:noProof/>
            <w:webHidden/>
          </w:rPr>
          <w:tab/>
        </w:r>
        <w:r w:rsidR="00FD1EAE">
          <w:rPr>
            <w:noProof/>
            <w:webHidden/>
          </w:rPr>
          <w:fldChar w:fldCharType="begin"/>
        </w:r>
        <w:r w:rsidR="00FD1EAE">
          <w:rPr>
            <w:noProof/>
            <w:webHidden/>
          </w:rPr>
          <w:instrText xml:space="preserve"> PAGEREF _Toc110939212 \h </w:instrText>
        </w:r>
        <w:r w:rsidR="00FD1EAE">
          <w:rPr>
            <w:noProof/>
            <w:webHidden/>
          </w:rPr>
        </w:r>
        <w:r w:rsidR="00FD1EAE">
          <w:rPr>
            <w:noProof/>
            <w:webHidden/>
          </w:rPr>
          <w:fldChar w:fldCharType="separate"/>
        </w:r>
        <w:r w:rsidR="00976E3B">
          <w:rPr>
            <w:noProof/>
            <w:webHidden/>
          </w:rPr>
          <w:t>19</w:t>
        </w:r>
        <w:r w:rsidR="00FD1EAE">
          <w:rPr>
            <w:noProof/>
            <w:webHidden/>
          </w:rPr>
          <w:fldChar w:fldCharType="end"/>
        </w:r>
      </w:hyperlink>
    </w:p>
    <w:p w14:paraId="3853A5D9" w14:textId="6437D7C3" w:rsidR="00FD1EAE" w:rsidRDefault="00001013">
      <w:pPr>
        <w:pStyle w:val="TOC1"/>
        <w:rPr>
          <w:rFonts w:asciiTheme="minorHAnsi" w:eastAsiaTheme="minorEastAsia" w:hAnsiTheme="minorHAnsi" w:cstheme="minorBidi"/>
          <w:b w:val="0"/>
          <w:noProof/>
          <w:sz w:val="22"/>
          <w:szCs w:val="22"/>
          <w:lang w:eastAsia="en-AU"/>
        </w:rPr>
      </w:pPr>
      <w:hyperlink w:anchor="_Toc110939213" w:history="1">
        <w:r w:rsidR="00FD1EAE" w:rsidRPr="005B0DA7">
          <w:rPr>
            <w:rStyle w:val="Hyperlink"/>
            <w:caps/>
            <w:noProof/>
          </w:rPr>
          <w:t>12.</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Students' right to publish</w:t>
        </w:r>
        <w:r w:rsidR="00FD1EAE">
          <w:rPr>
            <w:noProof/>
            <w:webHidden/>
          </w:rPr>
          <w:tab/>
        </w:r>
        <w:r w:rsidR="00FD1EAE">
          <w:rPr>
            <w:noProof/>
            <w:webHidden/>
          </w:rPr>
          <w:fldChar w:fldCharType="begin"/>
        </w:r>
        <w:r w:rsidR="00FD1EAE">
          <w:rPr>
            <w:noProof/>
            <w:webHidden/>
          </w:rPr>
          <w:instrText xml:space="preserve"> PAGEREF _Toc110939213 \h </w:instrText>
        </w:r>
        <w:r w:rsidR="00FD1EAE">
          <w:rPr>
            <w:noProof/>
            <w:webHidden/>
          </w:rPr>
        </w:r>
        <w:r w:rsidR="00FD1EAE">
          <w:rPr>
            <w:noProof/>
            <w:webHidden/>
          </w:rPr>
          <w:fldChar w:fldCharType="separate"/>
        </w:r>
        <w:r w:rsidR="00976E3B">
          <w:rPr>
            <w:noProof/>
            <w:webHidden/>
          </w:rPr>
          <w:t>20</w:t>
        </w:r>
        <w:r w:rsidR="00FD1EAE">
          <w:rPr>
            <w:noProof/>
            <w:webHidden/>
          </w:rPr>
          <w:fldChar w:fldCharType="end"/>
        </w:r>
      </w:hyperlink>
    </w:p>
    <w:p w14:paraId="7C0E367E" w14:textId="0CE1A48A" w:rsidR="00FD1EAE" w:rsidRDefault="00001013">
      <w:pPr>
        <w:pStyle w:val="TOC1"/>
        <w:rPr>
          <w:rFonts w:asciiTheme="minorHAnsi" w:eastAsiaTheme="minorEastAsia" w:hAnsiTheme="minorHAnsi" w:cstheme="minorBidi"/>
          <w:b w:val="0"/>
          <w:noProof/>
          <w:sz w:val="22"/>
          <w:szCs w:val="22"/>
          <w:lang w:eastAsia="en-AU"/>
        </w:rPr>
      </w:pPr>
      <w:hyperlink w:anchor="_Toc110939214" w:history="1">
        <w:r w:rsidR="00FD1EAE" w:rsidRPr="005B0DA7">
          <w:rPr>
            <w:rStyle w:val="Hyperlink"/>
            <w:caps/>
            <w:noProof/>
          </w:rPr>
          <w:t>13.</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Privacy</w:t>
        </w:r>
        <w:r w:rsidR="00FD1EAE">
          <w:rPr>
            <w:noProof/>
            <w:webHidden/>
          </w:rPr>
          <w:tab/>
        </w:r>
        <w:r w:rsidR="00FD1EAE">
          <w:rPr>
            <w:noProof/>
            <w:webHidden/>
          </w:rPr>
          <w:fldChar w:fldCharType="begin"/>
        </w:r>
        <w:r w:rsidR="00FD1EAE">
          <w:rPr>
            <w:noProof/>
            <w:webHidden/>
          </w:rPr>
          <w:instrText xml:space="preserve"> PAGEREF _Toc110939214 \h </w:instrText>
        </w:r>
        <w:r w:rsidR="00FD1EAE">
          <w:rPr>
            <w:noProof/>
            <w:webHidden/>
          </w:rPr>
        </w:r>
        <w:r w:rsidR="00FD1EAE">
          <w:rPr>
            <w:noProof/>
            <w:webHidden/>
          </w:rPr>
          <w:fldChar w:fldCharType="separate"/>
        </w:r>
        <w:r w:rsidR="00976E3B">
          <w:rPr>
            <w:noProof/>
            <w:webHidden/>
          </w:rPr>
          <w:t>20</w:t>
        </w:r>
        <w:r w:rsidR="00FD1EAE">
          <w:rPr>
            <w:noProof/>
            <w:webHidden/>
          </w:rPr>
          <w:fldChar w:fldCharType="end"/>
        </w:r>
      </w:hyperlink>
    </w:p>
    <w:p w14:paraId="484D769C" w14:textId="798677BD" w:rsidR="00FD1EAE" w:rsidRDefault="00001013">
      <w:pPr>
        <w:pStyle w:val="TOC1"/>
        <w:rPr>
          <w:rFonts w:asciiTheme="minorHAnsi" w:eastAsiaTheme="minorEastAsia" w:hAnsiTheme="minorHAnsi" w:cstheme="minorBidi"/>
          <w:b w:val="0"/>
          <w:noProof/>
          <w:sz w:val="22"/>
          <w:szCs w:val="22"/>
          <w:lang w:eastAsia="en-AU"/>
        </w:rPr>
      </w:pPr>
      <w:hyperlink w:anchor="_Toc110939215" w:history="1">
        <w:r w:rsidR="00FD1EAE" w:rsidRPr="005B0DA7">
          <w:rPr>
            <w:rStyle w:val="Hyperlink"/>
            <w:caps/>
            <w:noProof/>
          </w:rPr>
          <w:t>14.</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Moral Rights</w:t>
        </w:r>
        <w:r w:rsidR="00FD1EAE">
          <w:rPr>
            <w:noProof/>
            <w:webHidden/>
          </w:rPr>
          <w:tab/>
        </w:r>
        <w:r w:rsidR="00FD1EAE">
          <w:rPr>
            <w:noProof/>
            <w:webHidden/>
          </w:rPr>
          <w:fldChar w:fldCharType="begin"/>
        </w:r>
        <w:r w:rsidR="00FD1EAE">
          <w:rPr>
            <w:noProof/>
            <w:webHidden/>
          </w:rPr>
          <w:instrText xml:space="preserve"> PAGEREF _Toc110939215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5ECC1BCE" w14:textId="12BA40D5" w:rsidR="00FD1EAE" w:rsidRDefault="00001013">
      <w:pPr>
        <w:pStyle w:val="TOC2"/>
        <w:rPr>
          <w:rFonts w:asciiTheme="minorHAnsi" w:eastAsiaTheme="minorEastAsia" w:hAnsiTheme="minorHAnsi" w:cstheme="minorBidi"/>
          <w:noProof/>
          <w:sz w:val="22"/>
          <w:szCs w:val="22"/>
          <w:lang w:eastAsia="en-AU"/>
        </w:rPr>
      </w:pPr>
      <w:hyperlink w:anchor="_Toc110939216" w:history="1">
        <w:r w:rsidR="00FD1EAE" w:rsidRPr="005B0DA7">
          <w:rPr>
            <w:rStyle w:val="Hyperlink"/>
            <w:noProof/>
          </w:rPr>
          <w:t>14.1</w:t>
        </w:r>
        <w:r w:rsidR="00FD1EAE">
          <w:rPr>
            <w:rFonts w:asciiTheme="minorHAnsi" w:eastAsiaTheme="minorEastAsia" w:hAnsiTheme="minorHAnsi" w:cstheme="minorBidi"/>
            <w:noProof/>
            <w:sz w:val="22"/>
            <w:szCs w:val="22"/>
            <w:lang w:eastAsia="en-AU"/>
          </w:rPr>
          <w:tab/>
        </w:r>
        <w:r w:rsidR="00FD1EAE" w:rsidRPr="005B0DA7">
          <w:rPr>
            <w:rStyle w:val="Hyperlink"/>
            <w:noProof/>
          </w:rPr>
          <w:t>Compliance</w:t>
        </w:r>
        <w:r w:rsidR="00FD1EAE">
          <w:rPr>
            <w:noProof/>
            <w:webHidden/>
          </w:rPr>
          <w:tab/>
        </w:r>
        <w:r w:rsidR="00FD1EAE">
          <w:rPr>
            <w:noProof/>
            <w:webHidden/>
          </w:rPr>
          <w:fldChar w:fldCharType="begin"/>
        </w:r>
        <w:r w:rsidR="00FD1EAE">
          <w:rPr>
            <w:noProof/>
            <w:webHidden/>
          </w:rPr>
          <w:instrText xml:space="preserve"> PAGEREF _Toc110939216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5753A592" w14:textId="0EF46D80" w:rsidR="00FD1EAE" w:rsidRDefault="00001013">
      <w:pPr>
        <w:pStyle w:val="TOC2"/>
        <w:rPr>
          <w:rFonts w:asciiTheme="minorHAnsi" w:eastAsiaTheme="minorEastAsia" w:hAnsiTheme="minorHAnsi" w:cstheme="minorBidi"/>
          <w:noProof/>
          <w:sz w:val="22"/>
          <w:szCs w:val="22"/>
          <w:lang w:eastAsia="en-AU"/>
        </w:rPr>
      </w:pPr>
      <w:hyperlink w:anchor="_Toc110939217" w:history="1">
        <w:r w:rsidR="00FD1EAE" w:rsidRPr="005B0DA7">
          <w:rPr>
            <w:rStyle w:val="Hyperlink"/>
            <w:noProof/>
          </w:rPr>
          <w:t>14.2</w:t>
        </w:r>
        <w:r w:rsidR="00FD1EAE">
          <w:rPr>
            <w:rFonts w:asciiTheme="minorHAnsi" w:eastAsiaTheme="minorEastAsia" w:hAnsiTheme="minorHAnsi" w:cstheme="minorBidi"/>
            <w:noProof/>
            <w:sz w:val="22"/>
            <w:szCs w:val="22"/>
            <w:lang w:eastAsia="en-AU"/>
          </w:rPr>
          <w:tab/>
        </w:r>
        <w:r w:rsidR="00FD1EAE" w:rsidRPr="005B0DA7">
          <w:rPr>
            <w:rStyle w:val="Hyperlink"/>
            <w:noProof/>
          </w:rPr>
          <w:t>Consent</w:t>
        </w:r>
        <w:r w:rsidR="00FD1EAE">
          <w:rPr>
            <w:noProof/>
            <w:webHidden/>
          </w:rPr>
          <w:tab/>
        </w:r>
        <w:r w:rsidR="00FD1EAE">
          <w:rPr>
            <w:noProof/>
            <w:webHidden/>
          </w:rPr>
          <w:fldChar w:fldCharType="begin"/>
        </w:r>
        <w:r w:rsidR="00FD1EAE">
          <w:rPr>
            <w:noProof/>
            <w:webHidden/>
          </w:rPr>
          <w:instrText xml:space="preserve"> PAGEREF _Toc110939217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3F03B5EB" w14:textId="39A05730" w:rsidR="00FD1EAE" w:rsidRDefault="00001013">
      <w:pPr>
        <w:pStyle w:val="TOC1"/>
        <w:rPr>
          <w:rFonts w:asciiTheme="minorHAnsi" w:eastAsiaTheme="minorEastAsia" w:hAnsiTheme="minorHAnsi" w:cstheme="minorBidi"/>
          <w:b w:val="0"/>
          <w:noProof/>
          <w:sz w:val="22"/>
          <w:szCs w:val="22"/>
          <w:lang w:eastAsia="en-AU"/>
        </w:rPr>
      </w:pPr>
      <w:hyperlink w:anchor="_Toc110939218" w:history="1">
        <w:r w:rsidR="00FD1EAE" w:rsidRPr="005B0DA7">
          <w:rPr>
            <w:rStyle w:val="Hyperlink"/>
            <w:caps/>
            <w:noProof/>
          </w:rPr>
          <w:t>15.</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Confidential Information</w:t>
        </w:r>
        <w:r w:rsidR="00FD1EAE">
          <w:rPr>
            <w:noProof/>
            <w:webHidden/>
          </w:rPr>
          <w:tab/>
        </w:r>
        <w:r w:rsidR="00FD1EAE">
          <w:rPr>
            <w:noProof/>
            <w:webHidden/>
          </w:rPr>
          <w:fldChar w:fldCharType="begin"/>
        </w:r>
        <w:r w:rsidR="00FD1EAE">
          <w:rPr>
            <w:noProof/>
            <w:webHidden/>
          </w:rPr>
          <w:instrText xml:space="preserve"> PAGEREF _Toc110939218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0C66D715" w14:textId="712F79D6" w:rsidR="00FD1EAE" w:rsidRDefault="00001013">
      <w:pPr>
        <w:pStyle w:val="TOC2"/>
        <w:rPr>
          <w:rFonts w:asciiTheme="minorHAnsi" w:eastAsiaTheme="minorEastAsia" w:hAnsiTheme="minorHAnsi" w:cstheme="minorBidi"/>
          <w:noProof/>
          <w:sz w:val="22"/>
          <w:szCs w:val="22"/>
          <w:lang w:eastAsia="en-AU"/>
        </w:rPr>
      </w:pPr>
      <w:hyperlink w:anchor="_Toc110939219" w:history="1">
        <w:r w:rsidR="00FD1EAE" w:rsidRPr="005B0DA7">
          <w:rPr>
            <w:rStyle w:val="Hyperlink"/>
            <w:noProof/>
          </w:rPr>
          <w:t>15.1</w:t>
        </w:r>
        <w:r w:rsidR="00FD1EAE">
          <w:rPr>
            <w:rFonts w:asciiTheme="minorHAnsi" w:eastAsiaTheme="minorEastAsia" w:hAnsiTheme="minorHAnsi" w:cstheme="minorBidi"/>
            <w:noProof/>
            <w:sz w:val="22"/>
            <w:szCs w:val="22"/>
            <w:lang w:eastAsia="en-AU"/>
          </w:rPr>
          <w:tab/>
        </w:r>
        <w:r w:rsidR="00FD1EAE" w:rsidRPr="005B0DA7">
          <w:rPr>
            <w:rStyle w:val="Hyperlink"/>
            <w:noProof/>
          </w:rPr>
          <w:t>Confidentiality of Project IP</w:t>
        </w:r>
        <w:r w:rsidR="00FD1EAE">
          <w:rPr>
            <w:noProof/>
            <w:webHidden/>
          </w:rPr>
          <w:tab/>
        </w:r>
        <w:r w:rsidR="00FD1EAE">
          <w:rPr>
            <w:noProof/>
            <w:webHidden/>
          </w:rPr>
          <w:fldChar w:fldCharType="begin"/>
        </w:r>
        <w:r w:rsidR="00FD1EAE">
          <w:rPr>
            <w:noProof/>
            <w:webHidden/>
          </w:rPr>
          <w:instrText xml:space="preserve"> PAGEREF _Toc110939219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60560AE2" w14:textId="5A3BBFE8" w:rsidR="00FD1EAE" w:rsidRDefault="00001013">
      <w:pPr>
        <w:pStyle w:val="TOC2"/>
        <w:rPr>
          <w:rFonts w:asciiTheme="minorHAnsi" w:eastAsiaTheme="minorEastAsia" w:hAnsiTheme="minorHAnsi" w:cstheme="minorBidi"/>
          <w:noProof/>
          <w:sz w:val="22"/>
          <w:szCs w:val="22"/>
          <w:lang w:eastAsia="en-AU"/>
        </w:rPr>
      </w:pPr>
      <w:hyperlink w:anchor="_Toc110939220" w:history="1">
        <w:r w:rsidR="00FD1EAE" w:rsidRPr="005B0DA7">
          <w:rPr>
            <w:rStyle w:val="Hyperlink"/>
            <w:noProof/>
          </w:rPr>
          <w:t>15.2</w:t>
        </w:r>
        <w:r w:rsidR="00FD1EAE">
          <w:rPr>
            <w:rFonts w:asciiTheme="minorHAnsi" w:eastAsiaTheme="minorEastAsia" w:hAnsiTheme="minorHAnsi" w:cstheme="minorBidi"/>
            <w:noProof/>
            <w:sz w:val="22"/>
            <w:szCs w:val="22"/>
            <w:lang w:eastAsia="en-AU"/>
          </w:rPr>
          <w:tab/>
        </w:r>
        <w:r w:rsidR="00FD1EAE" w:rsidRPr="005B0DA7">
          <w:rPr>
            <w:rStyle w:val="Hyperlink"/>
            <w:noProof/>
          </w:rPr>
          <w:t>Use of Confidential Information</w:t>
        </w:r>
        <w:r w:rsidR="00FD1EAE">
          <w:rPr>
            <w:noProof/>
            <w:webHidden/>
          </w:rPr>
          <w:tab/>
        </w:r>
        <w:r w:rsidR="00FD1EAE">
          <w:rPr>
            <w:noProof/>
            <w:webHidden/>
          </w:rPr>
          <w:fldChar w:fldCharType="begin"/>
        </w:r>
        <w:r w:rsidR="00FD1EAE">
          <w:rPr>
            <w:noProof/>
            <w:webHidden/>
          </w:rPr>
          <w:instrText xml:space="preserve"> PAGEREF _Toc110939220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5FEC5A2A" w14:textId="05B1D1ED" w:rsidR="00FD1EAE" w:rsidRDefault="00001013">
      <w:pPr>
        <w:pStyle w:val="TOC2"/>
        <w:rPr>
          <w:rFonts w:asciiTheme="minorHAnsi" w:eastAsiaTheme="minorEastAsia" w:hAnsiTheme="minorHAnsi" w:cstheme="minorBidi"/>
          <w:noProof/>
          <w:sz w:val="22"/>
          <w:szCs w:val="22"/>
          <w:lang w:eastAsia="en-AU"/>
        </w:rPr>
      </w:pPr>
      <w:hyperlink w:anchor="_Toc110939221" w:history="1">
        <w:r w:rsidR="00FD1EAE" w:rsidRPr="005B0DA7">
          <w:rPr>
            <w:rStyle w:val="Hyperlink"/>
            <w:noProof/>
          </w:rPr>
          <w:t>15.3</w:t>
        </w:r>
        <w:r w:rsidR="00FD1EAE">
          <w:rPr>
            <w:rFonts w:asciiTheme="minorHAnsi" w:eastAsiaTheme="minorEastAsia" w:hAnsiTheme="minorHAnsi" w:cstheme="minorBidi"/>
            <w:noProof/>
            <w:sz w:val="22"/>
            <w:szCs w:val="22"/>
            <w:lang w:eastAsia="en-AU"/>
          </w:rPr>
          <w:tab/>
        </w:r>
        <w:r w:rsidR="00FD1EAE" w:rsidRPr="005B0DA7">
          <w:rPr>
            <w:rStyle w:val="Hyperlink"/>
            <w:noProof/>
          </w:rPr>
          <w:t>Return or destruction of Confidential Information</w:t>
        </w:r>
        <w:r w:rsidR="00FD1EAE">
          <w:rPr>
            <w:noProof/>
            <w:webHidden/>
          </w:rPr>
          <w:tab/>
        </w:r>
        <w:r w:rsidR="00FD1EAE">
          <w:rPr>
            <w:noProof/>
            <w:webHidden/>
          </w:rPr>
          <w:fldChar w:fldCharType="begin"/>
        </w:r>
        <w:r w:rsidR="00FD1EAE">
          <w:rPr>
            <w:noProof/>
            <w:webHidden/>
          </w:rPr>
          <w:instrText xml:space="preserve"> PAGEREF _Toc110939221 \h </w:instrText>
        </w:r>
        <w:r w:rsidR="00FD1EAE">
          <w:rPr>
            <w:noProof/>
            <w:webHidden/>
          </w:rPr>
        </w:r>
        <w:r w:rsidR="00FD1EAE">
          <w:rPr>
            <w:noProof/>
            <w:webHidden/>
          </w:rPr>
          <w:fldChar w:fldCharType="separate"/>
        </w:r>
        <w:r w:rsidR="00976E3B">
          <w:rPr>
            <w:noProof/>
            <w:webHidden/>
          </w:rPr>
          <w:t>22</w:t>
        </w:r>
        <w:r w:rsidR="00FD1EAE">
          <w:rPr>
            <w:noProof/>
            <w:webHidden/>
          </w:rPr>
          <w:fldChar w:fldCharType="end"/>
        </w:r>
      </w:hyperlink>
    </w:p>
    <w:p w14:paraId="094BE3D7" w14:textId="5136DE88" w:rsidR="00FD1EAE" w:rsidRDefault="00001013">
      <w:pPr>
        <w:pStyle w:val="TOC1"/>
        <w:rPr>
          <w:rFonts w:asciiTheme="minorHAnsi" w:eastAsiaTheme="minorEastAsia" w:hAnsiTheme="minorHAnsi" w:cstheme="minorBidi"/>
          <w:b w:val="0"/>
          <w:noProof/>
          <w:sz w:val="22"/>
          <w:szCs w:val="22"/>
          <w:lang w:eastAsia="en-AU"/>
        </w:rPr>
      </w:pPr>
      <w:hyperlink w:anchor="_Toc110939222" w:history="1">
        <w:r w:rsidR="00FD1EAE" w:rsidRPr="005B0DA7">
          <w:rPr>
            <w:rStyle w:val="Hyperlink"/>
            <w:caps/>
            <w:noProof/>
          </w:rPr>
          <w:t>16.</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Intellectual Property Rights indemnity</w:t>
        </w:r>
        <w:r w:rsidR="00FD1EAE">
          <w:rPr>
            <w:noProof/>
            <w:webHidden/>
          </w:rPr>
          <w:tab/>
        </w:r>
        <w:r w:rsidR="00FD1EAE">
          <w:rPr>
            <w:noProof/>
            <w:webHidden/>
          </w:rPr>
          <w:fldChar w:fldCharType="begin"/>
        </w:r>
        <w:r w:rsidR="00FD1EAE">
          <w:rPr>
            <w:noProof/>
            <w:webHidden/>
          </w:rPr>
          <w:instrText xml:space="preserve"> PAGEREF _Toc110939222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3F7055C5" w14:textId="4FB67F19" w:rsidR="00FD1EAE" w:rsidRDefault="00001013">
      <w:pPr>
        <w:pStyle w:val="TOC2"/>
        <w:rPr>
          <w:rFonts w:asciiTheme="minorHAnsi" w:eastAsiaTheme="minorEastAsia" w:hAnsiTheme="minorHAnsi" w:cstheme="minorBidi"/>
          <w:noProof/>
          <w:sz w:val="22"/>
          <w:szCs w:val="22"/>
          <w:lang w:eastAsia="en-AU"/>
        </w:rPr>
      </w:pPr>
      <w:hyperlink w:anchor="_Toc110939223" w:history="1">
        <w:r w:rsidR="00FD1EAE" w:rsidRPr="005B0DA7">
          <w:rPr>
            <w:rStyle w:val="Hyperlink"/>
            <w:noProof/>
          </w:rPr>
          <w:t>16.1</w:t>
        </w:r>
        <w:r w:rsidR="00FD1EAE">
          <w:rPr>
            <w:rFonts w:asciiTheme="minorHAnsi" w:eastAsiaTheme="minorEastAsia" w:hAnsiTheme="minorHAnsi" w:cstheme="minorBidi"/>
            <w:noProof/>
            <w:sz w:val="22"/>
            <w:szCs w:val="22"/>
            <w:lang w:eastAsia="en-AU"/>
          </w:rPr>
          <w:tab/>
        </w:r>
        <w:r w:rsidR="00FD1EAE" w:rsidRPr="005B0DA7">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_Toc110939223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539735EA" w14:textId="79F97CB9" w:rsidR="00FD1EAE" w:rsidRDefault="00001013">
      <w:pPr>
        <w:pStyle w:val="TOC2"/>
        <w:rPr>
          <w:rFonts w:asciiTheme="minorHAnsi" w:eastAsiaTheme="minorEastAsia" w:hAnsiTheme="minorHAnsi" w:cstheme="minorBidi"/>
          <w:noProof/>
          <w:sz w:val="22"/>
          <w:szCs w:val="22"/>
          <w:lang w:eastAsia="en-AU"/>
        </w:rPr>
      </w:pPr>
      <w:hyperlink w:anchor="_Toc110939224" w:history="1">
        <w:r w:rsidR="00FD1EAE" w:rsidRPr="005B0DA7">
          <w:rPr>
            <w:rStyle w:val="Hyperlink"/>
            <w:noProof/>
          </w:rPr>
          <w:t>16.2</w:t>
        </w:r>
        <w:r w:rsidR="00FD1EAE">
          <w:rPr>
            <w:rFonts w:asciiTheme="minorHAnsi" w:eastAsiaTheme="minorEastAsia" w:hAnsiTheme="minorHAnsi" w:cstheme="minorBidi"/>
            <w:noProof/>
            <w:sz w:val="22"/>
            <w:szCs w:val="22"/>
            <w:lang w:eastAsia="en-AU"/>
          </w:rPr>
          <w:tab/>
        </w:r>
        <w:r w:rsidR="00FD1EAE" w:rsidRPr="005B0DA7">
          <w:rPr>
            <w:rStyle w:val="Hyperlink"/>
            <w:noProof/>
          </w:rPr>
          <w:t>Indemnity</w:t>
        </w:r>
        <w:r w:rsidR="00FD1EAE">
          <w:rPr>
            <w:noProof/>
            <w:webHidden/>
          </w:rPr>
          <w:tab/>
        </w:r>
        <w:r w:rsidR="00FD1EAE">
          <w:rPr>
            <w:noProof/>
            <w:webHidden/>
          </w:rPr>
          <w:fldChar w:fldCharType="begin"/>
        </w:r>
        <w:r w:rsidR="00FD1EAE">
          <w:rPr>
            <w:noProof/>
            <w:webHidden/>
          </w:rPr>
          <w:instrText xml:space="preserve"> PAGEREF _Toc110939224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6AFC398E" w14:textId="7B7359FE" w:rsidR="00FD1EAE" w:rsidRDefault="00001013">
      <w:pPr>
        <w:pStyle w:val="TOC2"/>
        <w:rPr>
          <w:rFonts w:asciiTheme="minorHAnsi" w:eastAsiaTheme="minorEastAsia" w:hAnsiTheme="minorHAnsi" w:cstheme="minorBidi"/>
          <w:noProof/>
          <w:sz w:val="22"/>
          <w:szCs w:val="22"/>
          <w:lang w:eastAsia="en-AU"/>
        </w:rPr>
      </w:pPr>
      <w:hyperlink w:anchor="_Toc110939225" w:history="1">
        <w:r w:rsidR="00FD1EAE" w:rsidRPr="005B0DA7">
          <w:rPr>
            <w:rStyle w:val="Hyperlink"/>
            <w:noProof/>
          </w:rPr>
          <w:t>16.3</w:t>
        </w:r>
        <w:r w:rsidR="00FD1EAE">
          <w:rPr>
            <w:rFonts w:asciiTheme="minorHAnsi" w:eastAsiaTheme="minorEastAsia" w:hAnsiTheme="minorHAnsi" w:cstheme="minorBidi"/>
            <w:noProof/>
            <w:sz w:val="22"/>
            <w:szCs w:val="22"/>
            <w:lang w:eastAsia="en-AU"/>
          </w:rPr>
          <w:tab/>
        </w:r>
        <w:r w:rsidR="00FD1EAE" w:rsidRPr="005B0DA7">
          <w:rPr>
            <w:rStyle w:val="Hyperlink"/>
            <w:noProof/>
          </w:rPr>
          <w:t>Obligations</w:t>
        </w:r>
        <w:r w:rsidR="00FD1EAE">
          <w:rPr>
            <w:noProof/>
            <w:webHidden/>
          </w:rPr>
          <w:tab/>
        </w:r>
        <w:r w:rsidR="00FD1EAE">
          <w:rPr>
            <w:noProof/>
            <w:webHidden/>
          </w:rPr>
          <w:fldChar w:fldCharType="begin"/>
        </w:r>
        <w:r w:rsidR="00FD1EAE">
          <w:rPr>
            <w:noProof/>
            <w:webHidden/>
          </w:rPr>
          <w:instrText xml:space="preserve"> PAGEREF _Toc110939225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6938FDD6" w14:textId="0D325801" w:rsidR="00FD1EAE" w:rsidRDefault="00001013">
      <w:pPr>
        <w:pStyle w:val="TOC1"/>
        <w:rPr>
          <w:rFonts w:asciiTheme="minorHAnsi" w:eastAsiaTheme="minorEastAsia" w:hAnsiTheme="minorHAnsi" w:cstheme="minorBidi"/>
          <w:b w:val="0"/>
          <w:noProof/>
          <w:sz w:val="22"/>
          <w:szCs w:val="22"/>
          <w:lang w:eastAsia="en-AU"/>
        </w:rPr>
      </w:pPr>
      <w:hyperlink w:anchor="_Toc110939226" w:history="1">
        <w:r w:rsidR="00FD1EAE" w:rsidRPr="005B0DA7">
          <w:rPr>
            <w:rStyle w:val="Hyperlink"/>
            <w:caps/>
            <w:noProof/>
          </w:rPr>
          <w:t>17.</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Warranties and liability</w:t>
        </w:r>
        <w:r w:rsidR="00FD1EAE">
          <w:rPr>
            <w:noProof/>
            <w:webHidden/>
          </w:rPr>
          <w:tab/>
        </w:r>
        <w:r w:rsidR="00FD1EAE">
          <w:rPr>
            <w:noProof/>
            <w:webHidden/>
          </w:rPr>
          <w:fldChar w:fldCharType="begin"/>
        </w:r>
        <w:r w:rsidR="00FD1EAE">
          <w:rPr>
            <w:noProof/>
            <w:webHidden/>
          </w:rPr>
          <w:instrText xml:space="preserve"> PAGEREF _Toc110939226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4A6EE152" w14:textId="060B9C9A" w:rsidR="00FD1EAE" w:rsidRDefault="00001013">
      <w:pPr>
        <w:pStyle w:val="TOC2"/>
        <w:rPr>
          <w:rFonts w:asciiTheme="minorHAnsi" w:eastAsiaTheme="minorEastAsia" w:hAnsiTheme="minorHAnsi" w:cstheme="minorBidi"/>
          <w:noProof/>
          <w:sz w:val="22"/>
          <w:szCs w:val="22"/>
          <w:lang w:eastAsia="en-AU"/>
        </w:rPr>
      </w:pPr>
      <w:hyperlink w:anchor="_Toc110939227" w:history="1">
        <w:r w:rsidR="00FD1EAE" w:rsidRPr="005B0DA7">
          <w:rPr>
            <w:rStyle w:val="Hyperlink"/>
            <w:noProof/>
          </w:rPr>
          <w:t>17.1</w:t>
        </w:r>
        <w:r w:rsidR="00FD1EAE">
          <w:rPr>
            <w:rFonts w:asciiTheme="minorHAnsi" w:eastAsiaTheme="minorEastAsia" w:hAnsiTheme="minorHAnsi" w:cstheme="minorBidi"/>
            <w:noProof/>
            <w:sz w:val="22"/>
            <w:szCs w:val="22"/>
            <w:lang w:eastAsia="en-AU"/>
          </w:rPr>
          <w:tab/>
        </w:r>
        <w:r w:rsidR="00FD1EAE" w:rsidRPr="005B0DA7">
          <w:rPr>
            <w:rStyle w:val="Hyperlink"/>
            <w:noProof/>
          </w:rPr>
          <w:t>General warranties</w:t>
        </w:r>
        <w:r w:rsidR="00FD1EAE">
          <w:rPr>
            <w:noProof/>
            <w:webHidden/>
          </w:rPr>
          <w:tab/>
        </w:r>
        <w:r w:rsidR="00FD1EAE">
          <w:rPr>
            <w:noProof/>
            <w:webHidden/>
          </w:rPr>
          <w:fldChar w:fldCharType="begin"/>
        </w:r>
        <w:r w:rsidR="00FD1EAE">
          <w:rPr>
            <w:noProof/>
            <w:webHidden/>
          </w:rPr>
          <w:instrText xml:space="preserve"> PAGEREF _Toc110939227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1AC6D3D1" w14:textId="7AEA33AC" w:rsidR="00FD1EAE" w:rsidRDefault="00001013">
      <w:pPr>
        <w:pStyle w:val="TOC2"/>
        <w:rPr>
          <w:rFonts w:asciiTheme="minorHAnsi" w:eastAsiaTheme="minorEastAsia" w:hAnsiTheme="minorHAnsi" w:cstheme="minorBidi"/>
          <w:noProof/>
          <w:sz w:val="22"/>
          <w:szCs w:val="22"/>
          <w:lang w:eastAsia="en-AU"/>
        </w:rPr>
      </w:pPr>
      <w:hyperlink w:anchor="_Toc110939228" w:history="1">
        <w:r w:rsidR="00FD1EAE" w:rsidRPr="005B0DA7">
          <w:rPr>
            <w:rStyle w:val="Hyperlink"/>
            <w:noProof/>
          </w:rPr>
          <w:t>17.2</w:t>
        </w:r>
        <w:r w:rsidR="00FD1EAE">
          <w:rPr>
            <w:rFonts w:asciiTheme="minorHAnsi" w:eastAsiaTheme="minorEastAsia" w:hAnsiTheme="minorHAnsi" w:cstheme="minorBidi"/>
            <w:noProof/>
            <w:sz w:val="22"/>
            <w:szCs w:val="22"/>
            <w:lang w:eastAsia="en-AU"/>
          </w:rPr>
          <w:tab/>
        </w:r>
        <w:r w:rsidR="00FD1EAE" w:rsidRPr="005B0DA7">
          <w:rPr>
            <w:rStyle w:val="Hyperlink"/>
            <w:noProof/>
          </w:rPr>
          <w:t>Substantive warranties</w:t>
        </w:r>
        <w:r w:rsidR="00FD1EAE">
          <w:rPr>
            <w:noProof/>
            <w:webHidden/>
          </w:rPr>
          <w:tab/>
        </w:r>
        <w:r w:rsidR="00FD1EAE">
          <w:rPr>
            <w:noProof/>
            <w:webHidden/>
          </w:rPr>
          <w:fldChar w:fldCharType="begin"/>
        </w:r>
        <w:r w:rsidR="00FD1EAE">
          <w:rPr>
            <w:noProof/>
            <w:webHidden/>
          </w:rPr>
          <w:instrText xml:space="preserve"> PAGEREF _Toc110939228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58B8C846" w14:textId="2ECE5A69" w:rsidR="00FD1EAE" w:rsidRDefault="00001013">
      <w:pPr>
        <w:pStyle w:val="TOC2"/>
        <w:rPr>
          <w:rFonts w:asciiTheme="minorHAnsi" w:eastAsiaTheme="minorEastAsia" w:hAnsiTheme="minorHAnsi" w:cstheme="minorBidi"/>
          <w:noProof/>
          <w:sz w:val="22"/>
          <w:szCs w:val="22"/>
          <w:lang w:eastAsia="en-AU"/>
        </w:rPr>
      </w:pPr>
      <w:hyperlink w:anchor="_Toc110939229" w:history="1">
        <w:r w:rsidR="00FD1EAE" w:rsidRPr="005B0DA7">
          <w:rPr>
            <w:rStyle w:val="Hyperlink"/>
            <w:noProof/>
          </w:rPr>
          <w:t>17.3</w:t>
        </w:r>
        <w:r w:rsidR="00FD1EAE">
          <w:rPr>
            <w:rFonts w:asciiTheme="minorHAnsi" w:eastAsiaTheme="minorEastAsia" w:hAnsiTheme="minorHAnsi" w:cstheme="minorBidi"/>
            <w:noProof/>
            <w:sz w:val="22"/>
            <w:szCs w:val="22"/>
            <w:lang w:eastAsia="en-AU"/>
          </w:rPr>
          <w:tab/>
        </w:r>
        <w:r w:rsidR="00FD1EAE" w:rsidRPr="005B0DA7">
          <w:rPr>
            <w:rStyle w:val="Hyperlink"/>
            <w:noProof/>
          </w:rPr>
          <w:t>Warranties repeated</w:t>
        </w:r>
        <w:r w:rsidR="00FD1EAE">
          <w:rPr>
            <w:noProof/>
            <w:webHidden/>
          </w:rPr>
          <w:tab/>
        </w:r>
        <w:r w:rsidR="00FD1EAE">
          <w:rPr>
            <w:noProof/>
            <w:webHidden/>
          </w:rPr>
          <w:fldChar w:fldCharType="begin"/>
        </w:r>
        <w:r w:rsidR="00FD1EAE">
          <w:rPr>
            <w:noProof/>
            <w:webHidden/>
          </w:rPr>
          <w:instrText xml:space="preserve"> PAGEREF _Toc110939229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43E80CFB" w14:textId="6D6C2B48" w:rsidR="00FD1EAE" w:rsidRDefault="00001013">
      <w:pPr>
        <w:pStyle w:val="TOC2"/>
        <w:rPr>
          <w:rFonts w:asciiTheme="minorHAnsi" w:eastAsiaTheme="minorEastAsia" w:hAnsiTheme="minorHAnsi" w:cstheme="minorBidi"/>
          <w:noProof/>
          <w:sz w:val="22"/>
          <w:szCs w:val="22"/>
          <w:lang w:eastAsia="en-AU"/>
        </w:rPr>
      </w:pPr>
      <w:hyperlink w:anchor="_Toc110939230" w:history="1">
        <w:r w:rsidR="00FD1EAE" w:rsidRPr="005B0DA7">
          <w:rPr>
            <w:rStyle w:val="Hyperlink"/>
            <w:noProof/>
          </w:rPr>
          <w:t>17.4</w:t>
        </w:r>
        <w:r w:rsidR="00FD1EAE">
          <w:rPr>
            <w:rFonts w:asciiTheme="minorHAnsi" w:eastAsiaTheme="minorEastAsia" w:hAnsiTheme="minorHAnsi" w:cstheme="minorBidi"/>
            <w:noProof/>
            <w:sz w:val="22"/>
            <w:szCs w:val="22"/>
            <w:lang w:eastAsia="en-AU"/>
          </w:rPr>
          <w:tab/>
        </w:r>
        <w:r w:rsidR="00FD1EAE" w:rsidRPr="005B0DA7">
          <w:rPr>
            <w:rStyle w:val="Hyperlink"/>
            <w:noProof/>
          </w:rPr>
          <w:t>Project IP "as is"</w:t>
        </w:r>
        <w:r w:rsidR="00FD1EAE">
          <w:rPr>
            <w:noProof/>
            <w:webHidden/>
          </w:rPr>
          <w:tab/>
        </w:r>
        <w:r w:rsidR="00FD1EAE">
          <w:rPr>
            <w:noProof/>
            <w:webHidden/>
          </w:rPr>
          <w:fldChar w:fldCharType="begin"/>
        </w:r>
        <w:r w:rsidR="00FD1EAE">
          <w:rPr>
            <w:noProof/>
            <w:webHidden/>
          </w:rPr>
          <w:instrText xml:space="preserve"> PAGEREF _Toc110939230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3846D413" w14:textId="54063000" w:rsidR="00FD1EAE" w:rsidRDefault="00001013">
      <w:pPr>
        <w:pStyle w:val="TOC2"/>
        <w:rPr>
          <w:rFonts w:asciiTheme="minorHAnsi" w:eastAsiaTheme="minorEastAsia" w:hAnsiTheme="minorHAnsi" w:cstheme="minorBidi"/>
          <w:noProof/>
          <w:sz w:val="22"/>
          <w:szCs w:val="22"/>
          <w:lang w:eastAsia="en-AU"/>
        </w:rPr>
      </w:pPr>
      <w:hyperlink w:anchor="_Toc110939231" w:history="1">
        <w:r w:rsidR="00FD1EAE" w:rsidRPr="005B0DA7">
          <w:rPr>
            <w:rStyle w:val="Hyperlink"/>
            <w:noProof/>
          </w:rPr>
          <w:t>17.5</w:t>
        </w:r>
        <w:r w:rsidR="00FD1EAE">
          <w:rPr>
            <w:rFonts w:asciiTheme="minorHAnsi" w:eastAsiaTheme="minorEastAsia" w:hAnsiTheme="minorHAnsi" w:cstheme="minorBidi"/>
            <w:noProof/>
            <w:sz w:val="22"/>
            <w:szCs w:val="22"/>
            <w:lang w:eastAsia="en-AU"/>
          </w:rPr>
          <w:tab/>
        </w:r>
        <w:r w:rsidR="00FD1EAE" w:rsidRPr="005B0DA7">
          <w:rPr>
            <w:rStyle w:val="Hyperlink"/>
            <w:noProof/>
          </w:rPr>
          <w:t>Exclusions</w:t>
        </w:r>
        <w:r w:rsidR="00FD1EAE">
          <w:rPr>
            <w:noProof/>
            <w:webHidden/>
          </w:rPr>
          <w:tab/>
        </w:r>
        <w:r w:rsidR="00FD1EAE">
          <w:rPr>
            <w:noProof/>
            <w:webHidden/>
          </w:rPr>
          <w:fldChar w:fldCharType="begin"/>
        </w:r>
        <w:r w:rsidR="00FD1EAE">
          <w:rPr>
            <w:noProof/>
            <w:webHidden/>
          </w:rPr>
          <w:instrText xml:space="preserve"> PAGEREF _Toc110939231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10429D0B" w14:textId="3281A175" w:rsidR="00FD1EAE" w:rsidRDefault="00001013">
      <w:pPr>
        <w:pStyle w:val="TOC2"/>
        <w:rPr>
          <w:rFonts w:asciiTheme="minorHAnsi" w:eastAsiaTheme="minorEastAsia" w:hAnsiTheme="minorHAnsi" w:cstheme="minorBidi"/>
          <w:noProof/>
          <w:sz w:val="22"/>
          <w:szCs w:val="22"/>
          <w:lang w:eastAsia="en-AU"/>
        </w:rPr>
      </w:pPr>
      <w:hyperlink w:anchor="_Toc110939232" w:history="1">
        <w:r w:rsidR="00FD1EAE" w:rsidRPr="005B0DA7">
          <w:rPr>
            <w:rStyle w:val="Hyperlink"/>
            <w:noProof/>
          </w:rPr>
          <w:t>17.6</w:t>
        </w:r>
        <w:r w:rsidR="00FD1EAE">
          <w:rPr>
            <w:rFonts w:asciiTheme="minorHAnsi" w:eastAsiaTheme="minorEastAsia" w:hAnsiTheme="minorHAnsi" w:cstheme="minorBidi"/>
            <w:noProof/>
            <w:sz w:val="22"/>
            <w:szCs w:val="22"/>
            <w:lang w:eastAsia="en-AU"/>
          </w:rPr>
          <w:tab/>
        </w:r>
        <w:r w:rsidR="00FD1EAE" w:rsidRPr="005B0DA7">
          <w:rPr>
            <w:rStyle w:val="Hyperlink"/>
            <w:noProof/>
          </w:rPr>
          <w:t>Liability</w:t>
        </w:r>
        <w:r w:rsidR="00FD1EAE">
          <w:rPr>
            <w:noProof/>
            <w:webHidden/>
          </w:rPr>
          <w:tab/>
        </w:r>
        <w:r w:rsidR="00FD1EAE">
          <w:rPr>
            <w:noProof/>
            <w:webHidden/>
          </w:rPr>
          <w:fldChar w:fldCharType="begin"/>
        </w:r>
        <w:r w:rsidR="00FD1EAE">
          <w:rPr>
            <w:noProof/>
            <w:webHidden/>
          </w:rPr>
          <w:instrText xml:space="preserve"> PAGEREF _Toc110939232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668F750D" w14:textId="71E3E9AE" w:rsidR="00FD1EAE" w:rsidRDefault="00001013">
      <w:pPr>
        <w:pStyle w:val="TOC2"/>
        <w:rPr>
          <w:rFonts w:asciiTheme="minorHAnsi" w:eastAsiaTheme="minorEastAsia" w:hAnsiTheme="minorHAnsi" w:cstheme="minorBidi"/>
          <w:noProof/>
          <w:sz w:val="22"/>
          <w:szCs w:val="22"/>
          <w:lang w:eastAsia="en-AU"/>
        </w:rPr>
      </w:pPr>
      <w:hyperlink w:anchor="_Toc110939233" w:history="1">
        <w:r w:rsidR="00FD1EAE" w:rsidRPr="005B0DA7">
          <w:rPr>
            <w:rStyle w:val="Hyperlink"/>
            <w:noProof/>
          </w:rPr>
          <w:t>17.7</w:t>
        </w:r>
        <w:r w:rsidR="00FD1EAE">
          <w:rPr>
            <w:rFonts w:asciiTheme="minorHAnsi" w:eastAsiaTheme="minorEastAsia" w:hAnsiTheme="minorHAnsi" w:cstheme="minorBidi"/>
            <w:noProof/>
            <w:sz w:val="22"/>
            <w:szCs w:val="22"/>
            <w:lang w:eastAsia="en-AU"/>
          </w:rPr>
          <w:tab/>
        </w:r>
        <w:r w:rsidR="00FD1EAE" w:rsidRPr="005B0DA7">
          <w:rPr>
            <w:rStyle w:val="Hyperlink"/>
            <w:noProof/>
          </w:rPr>
          <w:t>Liability cap</w:t>
        </w:r>
        <w:r w:rsidR="00FD1EAE">
          <w:rPr>
            <w:noProof/>
            <w:webHidden/>
          </w:rPr>
          <w:tab/>
        </w:r>
        <w:r w:rsidR="00FD1EAE">
          <w:rPr>
            <w:noProof/>
            <w:webHidden/>
          </w:rPr>
          <w:fldChar w:fldCharType="begin"/>
        </w:r>
        <w:r w:rsidR="00FD1EAE">
          <w:rPr>
            <w:noProof/>
            <w:webHidden/>
          </w:rPr>
          <w:instrText xml:space="preserve"> PAGEREF _Toc110939233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288A6D8F" w14:textId="4C1D208F" w:rsidR="00FD1EAE" w:rsidRDefault="00001013">
      <w:pPr>
        <w:pStyle w:val="TOC1"/>
        <w:rPr>
          <w:rFonts w:asciiTheme="minorHAnsi" w:eastAsiaTheme="minorEastAsia" w:hAnsiTheme="minorHAnsi" w:cstheme="minorBidi"/>
          <w:b w:val="0"/>
          <w:noProof/>
          <w:sz w:val="22"/>
          <w:szCs w:val="22"/>
          <w:lang w:eastAsia="en-AU"/>
        </w:rPr>
      </w:pPr>
      <w:hyperlink w:anchor="_Toc110939234" w:history="1">
        <w:r w:rsidR="00FD1EAE" w:rsidRPr="005B0DA7">
          <w:rPr>
            <w:rStyle w:val="Hyperlink"/>
            <w:caps/>
            <w:noProof/>
          </w:rPr>
          <w:t>18.</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Insurance</w:t>
        </w:r>
        <w:r w:rsidR="00FD1EAE">
          <w:rPr>
            <w:noProof/>
            <w:webHidden/>
          </w:rPr>
          <w:tab/>
        </w:r>
        <w:r w:rsidR="00FD1EAE">
          <w:rPr>
            <w:noProof/>
            <w:webHidden/>
          </w:rPr>
          <w:fldChar w:fldCharType="begin"/>
        </w:r>
        <w:r w:rsidR="00FD1EAE">
          <w:rPr>
            <w:noProof/>
            <w:webHidden/>
          </w:rPr>
          <w:instrText xml:space="preserve"> PAGEREF _Toc110939234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6199C7C3" w14:textId="33F6FBE8" w:rsidR="00FD1EAE" w:rsidRDefault="00001013">
      <w:pPr>
        <w:pStyle w:val="TOC2"/>
        <w:rPr>
          <w:rFonts w:asciiTheme="minorHAnsi" w:eastAsiaTheme="minorEastAsia" w:hAnsiTheme="minorHAnsi" w:cstheme="minorBidi"/>
          <w:noProof/>
          <w:sz w:val="22"/>
          <w:szCs w:val="22"/>
          <w:lang w:eastAsia="en-AU"/>
        </w:rPr>
      </w:pPr>
      <w:hyperlink w:anchor="_Toc110939235" w:history="1">
        <w:r w:rsidR="00FD1EAE" w:rsidRPr="005B0DA7">
          <w:rPr>
            <w:rStyle w:val="Hyperlink"/>
            <w:noProof/>
          </w:rPr>
          <w:t>18.1</w:t>
        </w:r>
        <w:r w:rsidR="00FD1EAE">
          <w:rPr>
            <w:rFonts w:asciiTheme="minorHAnsi" w:eastAsiaTheme="minorEastAsia" w:hAnsiTheme="minorHAnsi" w:cstheme="minorBidi"/>
            <w:noProof/>
            <w:sz w:val="22"/>
            <w:szCs w:val="22"/>
            <w:lang w:eastAsia="en-AU"/>
          </w:rPr>
          <w:tab/>
        </w:r>
        <w:r w:rsidR="00FD1EAE" w:rsidRPr="005B0DA7">
          <w:rPr>
            <w:rStyle w:val="Hyperlink"/>
            <w:noProof/>
          </w:rPr>
          <w:t>Required insurance</w:t>
        </w:r>
        <w:r w:rsidR="00FD1EAE">
          <w:rPr>
            <w:noProof/>
            <w:webHidden/>
          </w:rPr>
          <w:tab/>
        </w:r>
        <w:r w:rsidR="00FD1EAE">
          <w:rPr>
            <w:noProof/>
            <w:webHidden/>
          </w:rPr>
          <w:fldChar w:fldCharType="begin"/>
        </w:r>
        <w:r w:rsidR="00FD1EAE">
          <w:rPr>
            <w:noProof/>
            <w:webHidden/>
          </w:rPr>
          <w:instrText xml:space="preserve"> PAGEREF _Toc110939235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6391623F" w14:textId="7203FE5C" w:rsidR="00FD1EAE" w:rsidRDefault="00001013">
      <w:pPr>
        <w:pStyle w:val="TOC2"/>
        <w:rPr>
          <w:rFonts w:asciiTheme="minorHAnsi" w:eastAsiaTheme="minorEastAsia" w:hAnsiTheme="minorHAnsi" w:cstheme="minorBidi"/>
          <w:noProof/>
          <w:sz w:val="22"/>
          <w:szCs w:val="22"/>
          <w:lang w:eastAsia="en-AU"/>
        </w:rPr>
      </w:pPr>
      <w:hyperlink w:anchor="_Toc110939236" w:history="1">
        <w:r w:rsidR="00FD1EAE" w:rsidRPr="005B0DA7">
          <w:rPr>
            <w:rStyle w:val="Hyperlink"/>
            <w:noProof/>
          </w:rPr>
          <w:t>18.2</w:t>
        </w:r>
        <w:r w:rsidR="00FD1EAE">
          <w:rPr>
            <w:rFonts w:asciiTheme="minorHAnsi" w:eastAsiaTheme="minorEastAsia" w:hAnsiTheme="minorHAnsi" w:cstheme="minorBidi"/>
            <w:noProof/>
            <w:sz w:val="22"/>
            <w:szCs w:val="22"/>
            <w:lang w:eastAsia="en-AU"/>
          </w:rPr>
          <w:tab/>
        </w:r>
        <w:r w:rsidR="00FD1EAE" w:rsidRPr="005B0DA7">
          <w:rPr>
            <w:rStyle w:val="Hyperlink"/>
            <w:noProof/>
          </w:rPr>
          <w:t>Insurance details</w:t>
        </w:r>
        <w:r w:rsidR="00FD1EAE">
          <w:rPr>
            <w:noProof/>
            <w:webHidden/>
          </w:rPr>
          <w:tab/>
        </w:r>
        <w:r w:rsidR="00FD1EAE">
          <w:rPr>
            <w:noProof/>
            <w:webHidden/>
          </w:rPr>
          <w:fldChar w:fldCharType="begin"/>
        </w:r>
        <w:r w:rsidR="00FD1EAE">
          <w:rPr>
            <w:noProof/>
            <w:webHidden/>
          </w:rPr>
          <w:instrText xml:space="preserve"> PAGEREF _Toc110939236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5B7305FE" w14:textId="64CBFC8F" w:rsidR="00FD1EAE" w:rsidRDefault="00001013">
      <w:pPr>
        <w:pStyle w:val="TOC1"/>
        <w:rPr>
          <w:rFonts w:asciiTheme="minorHAnsi" w:eastAsiaTheme="minorEastAsia" w:hAnsiTheme="minorHAnsi" w:cstheme="minorBidi"/>
          <w:b w:val="0"/>
          <w:noProof/>
          <w:sz w:val="22"/>
          <w:szCs w:val="22"/>
          <w:lang w:eastAsia="en-AU"/>
        </w:rPr>
      </w:pPr>
      <w:hyperlink w:anchor="_Toc110939237" w:history="1">
        <w:r w:rsidR="00FD1EAE" w:rsidRPr="005B0DA7">
          <w:rPr>
            <w:rStyle w:val="Hyperlink"/>
            <w:caps/>
            <w:noProof/>
          </w:rPr>
          <w:t>19.</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Dispute resolution</w:t>
        </w:r>
        <w:r w:rsidR="00FD1EAE">
          <w:rPr>
            <w:noProof/>
            <w:webHidden/>
          </w:rPr>
          <w:tab/>
        </w:r>
        <w:r w:rsidR="00FD1EAE">
          <w:rPr>
            <w:noProof/>
            <w:webHidden/>
          </w:rPr>
          <w:fldChar w:fldCharType="begin"/>
        </w:r>
        <w:r w:rsidR="00FD1EAE">
          <w:rPr>
            <w:noProof/>
            <w:webHidden/>
          </w:rPr>
          <w:instrText xml:space="preserve"> PAGEREF _Toc110939237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66B9CBD2" w14:textId="53D59F12" w:rsidR="00FD1EAE" w:rsidRDefault="00001013">
      <w:pPr>
        <w:pStyle w:val="TOC2"/>
        <w:rPr>
          <w:rFonts w:asciiTheme="minorHAnsi" w:eastAsiaTheme="minorEastAsia" w:hAnsiTheme="minorHAnsi" w:cstheme="minorBidi"/>
          <w:noProof/>
          <w:sz w:val="22"/>
          <w:szCs w:val="22"/>
          <w:lang w:eastAsia="en-AU"/>
        </w:rPr>
      </w:pPr>
      <w:hyperlink w:anchor="_Toc110939238" w:history="1">
        <w:r w:rsidR="00FD1EAE" w:rsidRPr="005B0DA7">
          <w:rPr>
            <w:rStyle w:val="Hyperlink"/>
            <w:noProof/>
          </w:rPr>
          <w:t>19.1</w:t>
        </w:r>
        <w:r w:rsidR="00FD1EAE">
          <w:rPr>
            <w:rFonts w:asciiTheme="minorHAnsi" w:eastAsiaTheme="minorEastAsia" w:hAnsiTheme="minorHAnsi" w:cstheme="minorBidi"/>
            <w:noProof/>
            <w:sz w:val="22"/>
            <w:szCs w:val="22"/>
            <w:lang w:eastAsia="en-AU"/>
          </w:rPr>
          <w:tab/>
        </w:r>
        <w:r w:rsidR="00FD1EAE" w:rsidRPr="005B0DA7">
          <w:rPr>
            <w:rStyle w:val="Hyperlink"/>
            <w:noProof/>
          </w:rPr>
          <w:t>Application of this provision</w:t>
        </w:r>
        <w:r w:rsidR="00FD1EAE">
          <w:rPr>
            <w:noProof/>
            <w:webHidden/>
          </w:rPr>
          <w:tab/>
        </w:r>
        <w:r w:rsidR="00FD1EAE">
          <w:rPr>
            <w:noProof/>
            <w:webHidden/>
          </w:rPr>
          <w:fldChar w:fldCharType="begin"/>
        </w:r>
        <w:r w:rsidR="00FD1EAE">
          <w:rPr>
            <w:noProof/>
            <w:webHidden/>
          </w:rPr>
          <w:instrText xml:space="preserve"> PAGEREF _Toc110939238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00CD1C5F" w14:textId="6C85CCC1" w:rsidR="00FD1EAE" w:rsidRDefault="00001013">
      <w:pPr>
        <w:pStyle w:val="TOC2"/>
        <w:rPr>
          <w:rFonts w:asciiTheme="minorHAnsi" w:eastAsiaTheme="minorEastAsia" w:hAnsiTheme="minorHAnsi" w:cstheme="minorBidi"/>
          <w:noProof/>
          <w:sz w:val="22"/>
          <w:szCs w:val="22"/>
          <w:lang w:eastAsia="en-AU"/>
        </w:rPr>
      </w:pPr>
      <w:hyperlink w:anchor="_Toc110939239" w:history="1">
        <w:r w:rsidR="00FD1EAE" w:rsidRPr="005B0DA7">
          <w:rPr>
            <w:rStyle w:val="Hyperlink"/>
            <w:noProof/>
          </w:rPr>
          <w:t>19.2</w:t>
        </w:r>
        <w:r w:rsidR="00FD1EAE">
          <w:rPr>
            <w:rFonts w:asciiTheme="minorHAnsi" w:eastAsiaTheme="minorEastAsia" w:hAnsiTheme="minorHAnsi" w:cstheme="minorBidi"/>
            <w:noProof/>
            <w:sz w:val="22"/>
            <w:szCs w:val="22"/>
            <w:lang w:eastAsia="en-AU"/>
          </w:rPr>
          <w:tab/>
        </w:r>
        <w:r w:rsidR="00FD1EAE" w:rsidRPr="005B0DA7">
          <w:rPr>
            <w:rStyle w:val="Hyperlink"/>
            <w:noProof/>
          </w:rPr>
          <w:t>Interlocutory relief and claim for debt</w:t>
        </w:r>
        <w:r w:rsidR="00FD1EAE">
          <w:rPr>
            <w:noProof/>
            <w:webHidden/>
          </w:rPr>
          <w:tab/>
        </w:r>
        <w:r w:rsidR="00FD1EAE">
          <w:rPr>
            <w:noProof/>
            <w:webHidden/>
          </w:rPr>
          <w:fldChar w:fldCharType="begin"/>
        </w:r>
        <w:r w:rsidR="00FD1EAE">
          <w:rPr>
            <w:noProof/>
            <w:webHidden/>
          </w:rPr>
          <w:instrText xml:space="preserve"> PAGEREF _Toc110939239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57C61D43" w14:textId="6166EFCB" w:rsidR="00FD1EAE" w:rsidRDefault="00001013">
      <w:pPr>
        <w:pStyle w:val="TOC2"/>
        <w:rPr>
          <w:rFonts w:asciiTheme="minorHAnsi" w:eastAsiaTheme="minorEastAsia" w:hAnsiTheme="minorHAnsi" w:cstheme="minorBidi"/>
          <w:noProof/>
          <w:sz w:val="22"/>
          <w:szCs w:val="22"/>
          <w:lang w:eastAsia="en-AU"/>
        </w:rPr>
      </w:pPr>
      <w:hyperlink w:anchor="_Toc110939240" w:history="1">
        <w:r w:rsidR="00FD1EAE" w:rsidRPr="005B0DA7">
          <w:rPr>
            <w:rStyle w:val="Hyperlink"/>
            <w:noProof/>
          </w:rPr>
          <w:t>19.3</w:t>
        </w:r>
        <w:r w:rsidR="00FD1EAE">
          <w:rPr>
            <w:rFonts w:asciiTheme="minorHAnsi" w:eastAsiaTheme="minorEastAsia" w:hAnsiTheme="minorHAnsi" w:cstheme="minorBidi"/>
            <w:noProof/>
            <w:sz w:val="22"/>
            <w:szCs w:val="22"/>
            <w:lang w:eastAsia="en-AU"/>
          </w:rPr>
          <w:tab/>
        </w:r>
        <w:r w:rsidR="00FD1EAE" w:rsidRPr="005B0DA7">
          <w:rPr>
            <w:rStyle w:val="Hyperlink"/>
            <w:noProof/>
          </w:rPr>
          <w:t>Notice of Dispute</w:t>
        </w:r>
        <w:r w:rsidR="00FD1EAE">
          <w:rPr>
            <w:noProof/>
            <w:webHidden/>
          </w:rPr>
          <w:tab/>
        </w:r>
        <w:r w:rsidR="00FD1EAE">
          <w:rPr>
            <w:noProof/>
            <w:webHidden/>
          </w:rPr>
          <w:fldChar w:fldCharType="begin"/>
        </w:r>
        <w:r w:rsidR="00FD1EAE">
          <w:rPr>
            <w:noProof/>
            <w:webHidden/>
          </w:rPr>
          <w:instrText xml:space="preserve"> PAGEREF _Toc110939240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665D6862" w14:textId="3309F9E0" w:rsidR="00FD1EAE" w:rsidRDefault="00001013">
      <w:pPr>
        <w:pStyle w:val="TOC2"/>
        <w:rPr>
          <w:rFonts w:asciiTheme="minorHAnsi" w:eastAsiaTheme="minorEastAsia" w:hAnsiTheme="minorHAnsi" w:cstheme="minorBidi"/>
          <w:noProof/>
          <w:sz w:val="22"/>
          <w:szCs w:val="22"/>
          <w:lang w:eastAsia="en-AU"/>
        </w:rPr>
      </w:pPr>
      <w:hyperlink w:anchor="_Toc110939241" w:history="1">
        <w:r w:rsidR="00FD1EAE" w:rsidRPr="005B0DA7">
          <w:rPr>
            <w:rStyle w:val="Hyperlink"/>
            <w:noProof/>
          </w:rPr>
          <w:t>19.4</w:t>
        </w:r>
        <w:r w:rsidR="00FD1EAE">
          <w:rPr>
            <w:rFonts w:asciiTheme="minorHAnsi" w:eastAsiaTheme="minorEastAsia" w:hAnsiTheme="minorHAnsi" w:cstheme="minorBidi"/>
            <w:noProof/>
            <w:sz w:val="22"/>
            <w:szCs w:val="22"/>
            <w:lang w:eastAsia="en-AU"/>
          </w:rPr>
          <w:tab/>
        </w:r>
        <w:r w:rsidR="00FD1EAE" w:rsidRPr="005B0DA7">
          <w:rPr>
            <w:rStyle w:val="Hyperlink"/>
            <w:noProof/>
          </w:rPr>
          <w:t>Meeting of senior representatives</w:t>
        </w:r>
        <w:r w:rsidR="00FD1EAE">
          <w:rPr>
            <w:noProof/>
            <w:webHidden/>
          </w:rPr>
          <w:tab/>
        </w:r>
        <w:r w:rsidR="00FD1EAE">
          <w:rPr>
            <w:noProof/>
            <w:webHidden/>
          </w:rPr>
          <w:fldChar w:fldCharType="begin"/>
        </w:r>
        <w:r w:rsidR="00FD1EAE">
          <w:rPr>
            <w:noProof/>
            <w:webHidden/>
          </w:rPr>
          <w:instrText xml:space="preserve"> PAGEREF _Toc110939241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287A6320" w14:textId="14B158D6" w:rsidR="00FD1EAE" w:rsidRDefault="00001013">
      <w:pPr>
        <w:pStyle w:val="TOC2"/>
        <w:rPr>
          <w:rFonts w:asciiTheme="minorHAnsi" w:eastAsiaTheme="minorEastAsia" w:hAnsiTheme="minorHAnsi" w:cstheme="minorBidi"/>
          <w:noProof/>
          <w:sz w:val="22"/>
          <w:szCs w:val="22"/>
          <w:lang w:eastAsia="en-AU"/>
        </w:rPr>
      </w:pPr>
      <w:hyperlink w:anchor="_Toc110939242" w:history="1">
        <w:r w:rsidR="00FD1EAE" w:rsidRPr="005B0DA7">
          <w:rPr>
            <w:rStyle w:val="Hyperlink"/>
            <w:noProof/>
          </w:rPr>
          <w:t>19.5</w:t>
        </w:r>
        <w:r w:rsidR="00FD1EAE">
          <w:rPr>
            <w:rFonts w:asciiTheme="minorHAnsi" w:eastAsiaTheme="minorEastAsia" w:hAnsiTheme="minorHAnsi" w:cstheme="minorBidi"/>
            <w:noProof/>
            <w:sz w:val="22"/>
            <w:szCs w:val="22"/>
            <w:lang w:eastAsia="en-AU"/>
          </w:rPr>
          <w:tab/>
        </w:r>
        <w:r w:rsidR="00FD1EAE" w:rsidRPr="005B0DA7">
          <w:rPr>
            <w:rStyle w:val="Hyperlink"/>
            <w:noProof/>
          </w:rPr>
          <w:t>Mediation</w:t>
        </w:r>
        <w:r w:rsidR="00FD1EAE">
          <w:rPr>
            <w:noProof/>
            <w:webHidden/>
          </w:rPr>
          <w:tab/>
        </w:r>
        <w:r w:rsidR="00FD1EAE">
          <w:rPr>
            <w:noProof/>
            <w:webHidden/>
          </w:rPr>
          <w:fldChar w:fldCharType="begin"/>
        </w:r>
        <w:r w:rsidR="00FD1EAE">
          <w:rPr>
            <w:noProof/>
            <w:webHidden/>
          </w:rPr>
          <w:instrText xml:space="preserve"> PAGEREF _Toc110939242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7A398F33" w14:textId="78565646" w:rsidR="00FD1EAE" w:rsidRDefault="00001013">
      <w:pPr>
        <w:pStyle w:val="TOC2"/>
        <w:rPr>
          <w:rFonts w:asciiTheme="minorHAnsi" w:eastAsiaTheme="minorEastAsia" w:hAnsiTheme="minorHAnsi" w:cstheme="minorBidi"/>
          <w:noProof/>
          <w:sz w:val="22"/>
          <w:szCs w:val="22"/>
          <w:lang w:eastAsia="en-AU"/>
        </w:rPr>
      </w:pPr>
      <w:hyperlink w:anchor="_Toc110939243" w:history="1">
        <w:r w:rsidR="00FD1EAE" w:rsidRPr="005B0DA7">
          <w:rPr>
            <w:rStyle w:val="Hyperlink"/>
            <w:noProof/>
          </w:rPr>
          <w:t>19.6</w:t>
        </w:r>
        <w:r w:rsidR="00FD1EAE">
          <w:rPr>
            <w:rFonts w:asciiTheme="minorHAnsi" w:eastAsiaTheme="minorEastAsia" w:hAnsiTheme="minorHAnsi" w:cstheme="minorBidi"/>
            <w:noProof/>
            <w:sz w:val="22"/>
            <w:szCs w:val="22"/>
            <w:lang w:eastAsia="en-AU"/>
          </w:rPr>
          <w:tab/>
        </w:r>
        <w:r w:rsidR="00FD1EAE" w:rsidRPr="005B0DA7">
          <w:rPr>
            <w:rStyle w:val="Hyperlink"/>
            <w:noProof/>
          </w:rPr>
          <w:t>Escalation to court proceedings</w:t>
        </w:r>
        <w:r w:rsidR="00FD1EAE">
          <w:rPr>
            <w:noProof/>
            <w:webHidden/>
          </w:rPr>
          <w:tab/>
        </w:r>
        <w:r w:rsidR="00FD1EAE">
          <w:rPr>
            <w:noProof/>
            <w:webHidden/>
          </w:rPr>
          <w:fldChar w:fldCharType="begin"/>
        </w:r>
        <w:r w:rsidR="00FD1EAE">
          <w:rPr>
            <w:noProof/>
            <w:webHidden/>
          </w:rPr>
          <w:instrText xml:space="preserve"> PAGEREF _Toc110939243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0D3789CC" w14:textId="53633D83" w:rsidR="00FD1EAE" w:rsidRDefault="00001013">
      <w:pPr>
        <w:pStyle w:val="TOC2"/>
        <w:rPr>
          <w:rFonts w:asciiTheme="minorHAnsi" w:eastAsiaTheme="minorEastAsia" w:hAnsiTheme="minorHAnsi" w:cstheme="minorBidi"/>
          <w:noProof/>
          <w:sz w:val="22"/>
          <w:szCs w:val="22"/>
          <w:lang w:eastAsia="en-AU"/>
        </w:rPr>
      </w:pPr>
      <w:hyperlink w:anchor="_Toc110939244" w:history="1">
        <w:r w:rsidR="00FD1EAE" w:rsidRPr="005B0DA7">
          <w:rPr>
            <w:rStyle w:val="Hyperlink"/>
            <w:noProof/>
          </w:rPr>
          <w:t>19.7</w:t>
        </w:r>
        <w:r w:rsidR="00FD1EAE">
          <w:rPr>
            <w:rFonts w:asciiTheme="minorHAnsi" w:eastAsiaTheme="minorEastAsia" w:hAnsiTheme="minorHAnsi" w:cstheme="minorBidi"/>
            <w:noProof/>
            <w:sz w:val="22"/>
            <w:szCs w:val="22"/>
            <w:lang w:eastAsia="en-AU"/>
          </w:rPr>
          <w:tab/>
        </w:r>
        <w:r w:rsidR="00FD1EAE" w:rsidRPr="005B0DA7">
          <w:rPr>
            <w:rStyle w:val="Hyperlink"/>
            <w:noProof/>
          </w:rPr>
          <w:t>Escalation to arbitral proceedings</w:t>
        </w:r>
        <w:r w:rsidR="00FD1EAE">
          <w:rPr>
            <w:noProof/>
            <w:webHidden/>
          </w:rPr>
          <w:tab/>
        </w:r>
        <w:r w:rsidR="00FD1EAE">
          <w:rPr>
            <w:noProof/>
            <w:webHidden/>
          </w:rPr>
          <w:fldChar w:fldCharType="begin"/>
        </w:r>
        <w:r w:rsidR="00FD1EAE">
          <w:rPr>
            <w:noProof/>
            <w:webHidden/>
          </w:rPr>
          <w:instrText xml:space="preserve"> PAGEREF _Toc110939244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26AE0ABD" w14:textId="06EC4F79" w:rsidR="00FD1EAE" w:rsidRDefault="00001013">
      <w:pPr>
        <w:pStyle w:val="TOC2"/>
        <w:rPr>
          <w:rFonts w:asciiTheme="minorHAnsi" w:eastAsiaTheme="minorEastAsia" w:hAnsiTheme="minorHAnsi" w:cstheme="minorBidi"/>
          <w:noProof/>
          <w:sz w:val="22"/>
          <w:szCs w:val="22"/>
          <w:lang w:eastAsia="en-AU"/>
        </w:rPr>
      </w:pPr>
      <w:hyperlink w:anchor="_Toc110939245" w:history="1">
        <w:r w:rsidR="00FD1EAE" w:rsidRPr="005B0DA7">
          <w:rPr>
            <w:rStyle w:val="Hyperlink"/>
            <w:noProof/>
          </w:rPr>
          <w:t>19.8</w:t>
        </w:r>
        <w:r w:rsidR="00FD1EAE">
          <w:rPr>
            <w:rFonts w:asciiTheme="minorHAnsi" w:eastAsiaTheme="minorEastAsia" w:hAnsiTheme="minorHAnsi" w:cstheme="minorBidi"/>
            <w:noProof/>
            <w:sz w:val="22"/>
            <w:szCs w:val="22"/>
            <w:lang w:eastAsia="en-AU"/>
          </w:rPr>
          <w:tab/>
        </w:r>
        <w:r w:rsidR="00FD1EAE" w:rsidRPr="005B0DA7">
          <w:rPr>
            <w:rStyle w:val="Hyperlink"/>
            <w:noProof/>
          </w:rPr>
          <w:t>Escalation to arbitral proceedings</w:t>
        </w:r>
        <w:r w:rsidR="00FD1EAE">
          <w:rPr>
            <w:noProof/>
            <w:webHidden/>
          </w:rPr>
          <w:tab/>
        </w:r>
        <w:r w:rsidR="00FD1EAE">
          <w:rPr>
            <w:noProof/>
            <w:webHidden/>
          </w:rPr>
          <w:fldChar w:fldCharType="begin"/>
        </w:r>
        <w:r w:rsidR="00FD1EAE">
          <w:rPr>
            <w:noProof/>
            <w:webHidden/>
          </w:rPr>
          <w:instrText xml:space="preserve"> PAGEREF _Toc110939245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7DDEADE7" w14:textId="6291DC0D" w:rsidR="00FD1EAE" w:rsidRDefault="00001013">
      <w:pPr>
        <w:pStyle w:val="TOC2"/>
        <w:rPr>
          <w:rFonts w:asciiTheme="minorHAnsi" w:eastAsiaTheme="minorEastAsia" w:hAnsiTheme="minorHAnsi" w:cstheme="minorBidi"/>
          <w:noProof/>
          <w:sz w:val="22"/>
          <w:szCs w:val="22"/>
          <w:lang w:eastAsia="en-AU"/>
        </w:rPr>
      </w:pPr>
      <w:hyperlink w:anchor="_Toc110939246" w:history="1">
        <w:r w:rsidR="00FD1EAE" w:rsidRPr="005B0DA7">
          <w:rPr>
            <w:rStyle w:val="Hyperlink"/>
            <w:noProof/>
          </w:rPr>
          <w:t>19.9</w:t>
        </w:r>
        <w:r w:rsidR="00FD1EAE">
          <w:rPr>
            <w:rFonts w:asciiTheme="minorHAnsi" w:eastAsiaTheme="minorEastAsia" w:hAnsiTheme="minorHAnsi" w:cstheme="minorBidi"/>
            <w:noProof/>
            <w:sz w:val="22"/>
            <w:szCs w:val="22"/>
            <w:lang w:eastAsia="en-AU"/>
          </w:rPr>
          <w:tab/>
        </w:r>
        <w:r w:rsidR="00FD1EAE" w:rsidRPr="005B0DA7">
          <w:rPr>
            <w:rStyle w:val="Hyperlink"/>
            <w:noProof/>
          </w:rPr>
          <w:t>Confidentiality</w:t>
        </w:r>
        <w:r w:rsidR="00FD1EAE">
          <w:rPr>
            <w:noProof/>
            <w:webHidden/>
          </w:rPr>
          <w:tab/>
        </w:r>
        <w:r w:rsidR="00FD1EAE">
          <w:rPr>
            <w:noProof/>
            <w:webHidden/>
          </w:rPr>
          <w:fldChar w:fldCharType="begin"/>
        </w:r>
        <w:r w:rsidR="00FD1EAE">
          <w:rPr>
            <w:noProof/>
            <w:webHidden/>
          </w:rPr>
          <w:instrText xml:space="preserve"> PAGEREF _Toc110939246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62C26E6D" w14:textId="5C59FFDA" w:rsidR="00FD1EAE" w:rsidRDefault="00001013">
      <w:pPr>
        <w:pStyle w:val="TOC1"/>
        <w:rPr>
          <w:rFonts w:asciiTheme="minorHAnsi" w:eastAsiaTheme="minorEastAsia" w:hAnsiTheme="minorHAnsi" w:cstheme="minorBidi"/>
          <w:b w:val="0"/>
          <w:noProof/>
          <w:sz w:val="22"/>
          <w:szCs w:val="22"/>
          <w:lang w:eastAsia="en-AU"/>
        </w:rPr>
      </w:pPr>
      <w:hyperlink w:anchor="_Toc110939247" w:history="1">
        <w:r w:rsidR="00FD1EAE" w:rsidRPr="005B0DA7">
          <w:rPr>
            <w:rStyle w:val="Hyperlink"/>
            <w:caps/>
            <w:noProof/>
          </w:rPr>
          <w:t>20.</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Termination</w:t>
        </w:r>
        <w:r w:rsidR="00FD1EAE">
          <w:rPr>
            <w:noProof/>
            <w:webHidden/>
          </w:rPr>
          <w:tab/>
        </w:r>
        <w:r w:rsidR="00FD1EAE">
          <w:rPr>
            <w:noProof/>
            <w:webHidden/>
          </w:rPr>
          <w:fldChar w:fldCharType="begin"/>
        </w:r>
        <w:r w:rsidR="00FD1EAE">
          <w:rPr>
            <w:noProof/>
            <w:webHidden/>
          </w:rPr>
          <w:instrText xml:space="preserve"> PAGEREF _Toc110939247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58134102" w14:textId="710555A8" w:rsidR="00FD1EAE" w:rsidRDefault="00001013">
      <w:pPr>
        <w:pStyle w:val="TOC2"/>
        <w:rPr>
          <w:rFonts w:asciiTheme="minorHAnsi" w:eastAsiaTheme="minorEastAsia" w:hAnsiTheme="minorHAnsi" w:cstheme="minorBidi"/>
          <w:noProof/>
          <w:sz w:val="22"/>
          <w:szCs w:val="22"/>
          <w:lang w:eastAsia="en-AU"/>
        </w:rPr>
      </w:pPr>
      <w:hyperlink w:anchor="_Toc110939248" w:history="1">
        <w:r w:rsidR="00FD1EAE" w:rsidRPr="005B0DA7">
          <w:rPr>
            <w:rStyle w:val="Hyperlink"/>
            <w:noProof/>
          </w:rPr>
          <w:t>20.1</w:t>
        </w:r>
        <w:r w:rsidR="00FD1EAE">
          <w:rPr>
            <w:rFonts w:asciiTheme="minorHAnsi" w:eastAsiaTheme="minorEastAsia" w:hAnsiTheme="minorHAnsi" w:cstheme="minorBidi"/>
            <w:noProof/>
            <w:sz w:val="22"/>
            <w:szCs w:val="22"/>
            <w:lang w:eastAsia="en-AU"/>
          </w:rPr>
          <w:tab/>
        </w:r>
        <w:r w:rsidR="00FD1EAE" w:rsidRPr="005B0DA7">
          <w:rPr>
            <w:rStyle w:val="Hyperlink"/>
            <w:noProof/>
          </w:rPr>
          <w:t>Termination by agreement</w:t>
        </w:r>
        <w:r w:rsidR="00FD1EAE">
          <w:rPr>
            <w:noProof/>
            <w:webHidden/>
          </w:rPr>
          <w:tab/>
        </w:r>
        <w:r w:rsidR="00FD1EAE">
          <w:rPr>
            <w:noProof/>
            <w:webHidden/>
          </w:rPr>
          <w:fldChar w:fldCharType="begin"/>
        </w:r>
        <w:r w:rsidR="00FD1EAE">
          <w:rPr>
            <w:noProof/>
            <w:webHidden/>
          </w:rPr>
          <w:instrText xml:space="preserve"> PAGEREF _Toc110939248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75B1DBC4" w14:textId="363A7785" w:rsidR="00FD1EAE" w:rsidRDefault="00001013">
      <w:pPr>
        <w:pStyle w:val="TOC2"/>
        <w:rPr>
          <w:rFonts w:asciiTheme="minorHAnsi" w:eastAsiaTheme="minorEastAsia" w:hAnsiTheme="minorHAnsi" w:cstheme="minorBidi"/>
          <w:noProof/>
          <w:sz w:val="22"/>
          <w:szCs w:val="22"/>
          <w:lang w:eastAsia="en-AU"/>
        </w:rPr>
      </w:pPr>
      <w:hyperlink w:anchor="_Toc110939249" w:history="1">
        <w:r w:rsidR="00FD1EAE" w:rsidRPr="005B0DA7">
          <w:rPr>
            <w:rStyle w:val="Hyperlink"/>
            <w:noProof/>
          </w:rPr>
          <w:t>20.2</w:t>
        </w:r>
        <w:r w:rsidR="00FD1EAE">
          <w:rPr>
            <w:rFonts w:asciiTheme="minorHAnsi" w:eastAsiaTheme="minorEastAsia" w:hAnsiTheme="minorHAnsi" w:cstheme="minorBidi"/>
            <w:noProof/>
            <w:sz w:val="22"/>
            <w:szCs w:val="22"/>
            <w:lang w:eastAsia="en-AU"/>
          </w:rPr>
          <w:tab/>
        </w:r>
        <w:r w:rsidR="00FD1EAE" w:rsidRPr="005B0DA7">
          <w:rPr>
            <w:rStyle w:val="Hyperlink"/>
            <w:noProof/>
          </w:rPr>
          <w:t>Termination and expulsion</w:t>
        </w:r>
        <w:r w:rsidR="00FD1EAE">
          <w:rPr>
            <w:noProof/>
            <w:webHidden/>
          </w:rPr>
          <w:tab/>
        </w:r>
        <w:r w:rsidR="00FD1EAE">
          <w:rPr>
            <w:noProof/>
            <w:webHidden/>
          </w:rPr>
          <w:fldChar w:fldCharType="begin"/>
        </w:r>
        <w:r w:rsidR="00FD1EAE">
          <w:rPr>
            <w:noProof/>
            <w:webHidden/>
          </w:rPr>
          <w:instrText xml:space="preserve"> PAGEREF _Toc110939249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4348D993" w14:textId="57EA042C" w:rsidR="00FD1EAE" w:rsidRDefault="00001013">
      <w:pPr>
        <w:pStyle w:val="TOC2"/>
        <w:rPr>
          <w:rFonts w:asciiTheme="minorHAnsi" w:eastAsiaTheme="minorEastAsia" w:hAnsiTheme="minorHAnsi" w:cstheme="minorBidi"/>
          <w:noProof/>
          <w:sz w:val="22"/>
          <w:szCs w:val="22"/>
          <w:lang w:eastAsia="en-AU"/>
        </w:rPr>
      </w:pPr>
      <w:hyperlink w:anchor="_Toc110939250" w:history="1">
        <w:r w:rsidR="00FD1EAE" w:rsidRPr="005B0DA7">
          <w:rPr>
            <w:rStyle w:val="Hyperlink"/>
            <w:noProof/>
          </w:rPr>
          <w:t>20.3</w:t>
        </w:r>
        <w:r w:rsidR="00FD1EAE">
          <w:rPr>
            <w:rFonts w:asciiTheme="minorHAnsi" w:eastAsiaTheme="minorEastAsia" w:hAnsiTheme="minorHAnsi" w:cstheme="minorBidi"/>
            <w:noProof/>
            <w:sz w:val="22"/>
            <w:szCs w:val="22"/>
            <w:lang w:eastAsia="en-AU"/>
          </w:rPr>
          <w:tab/>
        </w:r>
        <w:r w:rsidR="00FD1EAE" w:rsidRPr="005B0DA7">
          <w:rPr>
            <w:rStyle w:val="Hyperlink"/>
            <w:noProof/>
          </w:rPr>
          <w:t>Termination Events</w:t>
        </w:r>
        <w:r w:rsidR="00FD1EAE">
          <w:rPr>
            <w:noProof/>
            <w:webHidden/>
          </w:rPr>
          <w:tab/>
        </w:r>
        <w:r w:rsidR="00FD1EAE">
          <w:rPr>
            <w:noProof/>
            <w:webHidden/>
          </w:rPr>
          <w:fldChar w:fldCharType="begin"/>
        </w:r>
        <w:r w:rsidR="00FD1EAE">
          <w:rPr>
            <w:noProof/>
            <w:webHidden/>
          </w:rPr>
          <w:instrText xml:space="preserve"> PAGEREF _Toc110939250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5CCFC17B" w14:textId="1C041DB5" w:rsidR="00FD1EAE" w:rsidRDefault="00001013">
      <w:pPr>
        <w:pStyle w:val="TOC2"/>
        <w:rPr>
          <w:rFonts w:asciiTheme="minorHAnsi" w:eastAsiaTheme="minorEastAsia" w:hAnsiTheme="minorHAnsi" w:cstheme="minorBidi"/>
          <w:noProof/>
          <w:sz w:val="22"/>
          <w:szCs w:val="22"/>
          <w:lang w:eastAsia="en-AU"/>
        </w:rPr>
      </w:pPr>
      <w:hyperlink w:anchor="_Toc110939251" w:history="1">
        <w:r w:rsidR="00FD1EAE" w:rsidRPr="005B0DA7">
          <w:rPr>
            <w:rStyle w:val="Hyperlink"/>
            <w:noProof/>
          </w:rPr>
          <w:t>20.4</w:t>
        </w:r>
        <w:r w:rsidR="00FD1EAE">
          <w:rPr>
            <w:rFonts w:asciiTheme="minorHAnsi" w:eastAsiaTheme="minorEastAsia" w:hAnsiTheme="minorHAnsi" w:cstheme="minorBidi"/>
            <w:noProof/>
            <w:sz w:val="22"/>
            <w:szCs w:val="22"/>
            <w:lang w:eastAsia="en-AU"/>
          </w:rPr>
          <w:tab/>
        </w:r>
        <w:r w:rsidR="00FD1EAE" w:rsidRPr="005B0DA7">
          <w:rPr>
            <w:rStyle w:val="Hyperlink"/>
            <w:noProof/>
          </w:rPr>
          <w:t>Withdrawal for convenience</w:t>
        </w:r>
        <w:r w:rsidR="00FD1EAE">
          <w:rPr>
            <w:noProof/>
            <w:webHidden/>
          </w:rPr>
          <w:tab/>
        </w:r>
        <w:r w:rsidR="00FD1EAE">
          <w:rPr>
            <w:noProof/>
            <w:webHidden/>
          </w:rPr>
          <w:fldChar w:fldCharType="begin"/>
        </w:r>
        <w:r w:rsidR="00FD1EAE">
          <w:rPr>
            <w:noProof/>
            <w:webHidden/>
          </w:rPr>
          <w:instrText xml:space="preserve"> PAGEREF _Toc110939251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293E66CC" w14:textId="0D665667" w:rsidR="00FD1EAE" w:rsidRDefault="00001013">
      <w:pPr>
        <w:pStyle w:val="TOC2"/>
        <w:rPr>
          <w:rFonts w:asciiTheme="minorHAnsi" w:eastAsiaTheme="minorEastAsia" w:hAnsiTheme="minorHAnsi" w:cstheme="minorBidi"/>
          <w:noProof/>
          <w:sz w:val="22"/>
          <w:szCs w:val="22"/>
          <w:lang w:eastAsia="en-AU"/>
        </w:rPr>
      </w:pPr>
      <w:hyperlink w:anchor="_Toc110939252" w:history="1">
        <w:r w:rsidR="00FD1EAE" w:rsidRPr="005B0DA7">
          <w:rPr>
            <w:rStyle w:val="Hyperlink"/>
            <w:noProof/>
          </w:rPr>
          <w:t>20.5</w:t>
        </w:r>
        <w:r w:rsidR="00FD1EAE">
          <w:rPr>
            <w:rFonts w:asciiTheme="minorHAnsi" w:eastAsiaTheme="minorEastAsia" w:hAnsiTheme="minorHAnsi" w:cstheme="minorBidi"/>
            <w:noProof/>
            <w:sz w:val="22"/>
            <w:szCs w:val="22"/>
            <w:lang w:eastAsia="en-AU"/>
          </w:rPr>
          <w:tab/>
        </w:r>
        <w:r w:rsidR="00FD1EAE" w:rsidRPr="005B0DA7">
          <w:rPr>
            <w:rStyle w:val="Hyperlink"/>
            <w:noProof/>
          </w:rPr>
          <w:t>Consequences of termination or expiry</w:t>
        </w:r>
        <w:r w:rsidR="00FD1EAE">
          <w:rPr>
            <w:noProof/>
            <w:webHidden/>
          </w:rPr>
          <w:tab/>
        </w:r>
        <w:r w:rsidR="00FD1EAE">
          <w:rPr>
            <w:noProof/>
            <w:webHidden/>
          </w:rPr>
          <w:fldChar w:fldCharType="begin"/>
        </w:r>
        <w:r w:rsidR="00FD1EAE">
          <w:rPr>
            <w:noProof/>
            <w:webHidden/>
          </w:rPr>
          <w:instrText xml:space="preserve"> PAGEREF _Toc110939252 \h </w:instrText>
        </w:r>
        <w:r w:rsidR="00FD1EAE">
          <w:rPr>
            <w:noProof/>
            <w:webHidden/>
          </w:rPr>
        </w:r>
        <w:r w:rsidR="00FD1EAE">
          <w:rPr>
            <w:noProof/>
            <w:webHidden/>
          </w:rPr>
          <w:fldChar w:fldCharType="separate"/>
        </w:r>
        <w:r w:rsidR="00976E3B">
          <w:rPr>
            <w:noProof/>
            <w:webHidden/>
          </w:rPr>
          <w:t>29</w:t>
        </w:r>
        <w:r w:rsidR="00FD1EAE">
          <w:rPr>
            <w:noProof/>
            <w:webHidden/>
          </w:rPr>
          <w:fldChar w:fldCharType="end"/>
        </w:r>
      </w:hyperlink>
    </w:p>
    <w:p w14:paraId="59FA7527" w14:textId="5EA6FEB9" w:rsidR="00FD1EAE" w:rsidRDefault="00001013">
      <w:pPr>
        <w:pStyle w:val="TOC2"/>
        <w:rPr>
          <w:rFonts w:asciiTheme="minorHAnsi" w:eastAsiaTheme="minorEastAsia" w:hAnsiTheme="minorHAnsi" w:cstheme="minorBidi"/>
          <w:noProof/>
          <w:sz w:val="22"/>
          <w:szCs w:val="22"/>
          <w:lang w:eastAsia="en-AU"/>
        </w:rPr>
      </w:pPr>
      <w:hyperlink w:anchor="_Toc110939253" w:history="1">
        <w:r w:rsidR="00FD1EAE" w:rsidRPr="005B0DA7">
          <w:rPr>
            <w:rStyle w:val="Hyperlink"/>
            <w:noProof/>
          </w:rPr>
          <w:t>20.6</w:t>
        </w:r>
        <w:r w:rsidR="00FD1EAE">
          <w:rPr>
            <w:rFonts w:asciiTheme="minorHAnsi" w:eastAsiaTheme="minorEastAsia" w:hAnsiTheme="minorHAnsi" w:cstheme="minorBidi"/>
            <w:noProof/>
            <w:sz w:val="22"/>
            <w:szCs w:val="22"/>
            <w:lang w:eastAsia="en-AU"/>
          </w:rPr>
          <w:tab/>
        </w:r>
        <w:r w:rsidR="00FD1EAE" w:rsidRPr="005B0DA7">
          <w:rPr>
            <w:rStyle w:val="Hyperlink"/>
            <w:noProof/>
          </w:rPr>
          <w:t>Consequences of termination for expulsion or withdrawal</w:t>
        </w:r>
        <w:r w:rsidR="00FD1EAE">
          <w:rPr>
            <w:noProof/>
            <w:webHidden/>
          </w:rPr>
          <w:tab/>
        </w:r>
        <w:r w:rsidR="00FD1EAE">
          <w:rPr>
            <w:noProof/>
            <w:webHidden/>
          </w:rPr>
          <w:fldChar w:fldCharType="begin"/>
        </w:r>
        <w:r w:rsidR="00FD1EAE">
          <w:rPr>
            <w:noProof/>
            <w:webHidden/>
          </w:rPr>
          <w:instrText xml:space="preserve"> PAGEREF _Toc110939253 \h </w:instrText>
        </w:r>
        <w:r w:rsidR="00FD1EAE">
          <w:rPr>
            <w:noProof/>
            <w:webHidden/>
          </w:rPr>
        </w:r>
        <w:r w:rsidR="00FD1EAE">
          <w:rPr>
            <w:noProof/>
            <w:webHidden/>
          </w:rPr>
          <w:fldChar w:fldCharType="separate"/>
        </w:r>
        <w:r w:rsidR="00976E3B">
          <w:rPr>
            <w:noProof/>
            <w:webHidden/>
          </w:rPr>
          <w:t>29</w:t>
        </w:r>
        <w:r w:rsidR="00FD1EAE">
          <w:rPr>
            <w:noProof/>
            <w:webHidden/>
          </w:rPr>
          <w:fldChar w:fldCharType="end"/>
        </w:r>
      </w:hyperlink>
    </w:p>
    <w:p w14:paraId="786D3939" w14:textId="1E6C0E90" w:rsidR="00FD1EAE" w:rsidRDefault="00001013">
      <w:pPr>
        <w:pStyle w:val="TOC1"/>
        <w:rPr>
          <w:rFonts w:asciiTheme="minorHAnsi" w:eastAsiaTheme="minorEastAsia" w:hAnsiTheme="minorHAnsi" w:cstheme="minorBidi"/>
          <w:b w:val="0"/>
          <w:noProof/>
          <w:sz w:val="22"/>
          <w:szCs w:val="22"/>
          <w:lang w:eastAsia="en-AU"/>
        </w:rPr>
      </w:pPr>
      <w:hyperlink w:anchor="_Toc110939254" w:history="1">
        <w:r w:rsidR="00FD1EAE" w:rsidRPr="005B0DA7">
          <w:rPr>
            <w:rStyle w:val="Hyperlink"/>
            <w:caps/>
            <w:noProof/>
          </w:rPr>
          <w:t>21.</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Unexpected Events</w:t>
        </w:r>
        <w:r w:rsidR="00FD1EAE">
          <w:rPr>
            <w:noProof/>
            <w:webHidden/>
          </w:rPr>
          <w:tab/>
        </w:r>
        <w:r w:rsidR="00FD1EAE">
          <w:rPr>
            <w:noProof/>
            <w:webHidden/>
          </w:rPr>
          <w:fldChar w:fldCharType="begin"/>
        </w:r>
        <w:r w:rsidR="00FD1EAE">
          <w:rPr>
            <w:noProof/>
            <w:webHidden/>
          </w:rPr>
          <w:instrText xml:space="preserve"> PAGEREF _Toc110939254 \h </w:instrText>
        </w:r>
        <w:r w:rsidR="00FD1EAE">
          <w:rPr>
            <w:noProof/>
            <w:webHidden/>
          </w:rPr>
        </w:r>
        <w:r w:rsidR="00FD1EAE">
          <w:rPr>
            <w:noProof/>
            <w:webHidden/>
          </w:rPr>
          <w:fldChar w:fldCharType="separate"/>
        </w:r>
        <w:r w:rsidR="00976E3B">
          <w:rPr>
            <w:noProof/>
            <w:webHidden/>
          </w:rPr>
          <w:t>30</w:t>
        </w:r>
        <w:r w:rsidR="00FD1EAE">
          <w:rPr>
            <w:noProof/>
            <w:webHidden/>
          </w:rPr>
          <w:fldChar w:fldCharType="end"/>
        </w:r>
      </w:hyperlink>
    </w:p>
    <w:p w14:paraId="11393AAB" w14:textId="2C553204" w:rsidR="00FD1EAE" w:rsidRDefault="00001013">
      <w:pPr>
        <w:pStyle w:val="TOC1"/>
        <w:rPr>
          <w:rFonts w:asciiTheme="minorHAnsi" w:eastAsiaTheme="minorEastAsia" w:hAnsiTheme="minorHAnsi" w:cstheme="minorBidi"/>
          <w:b w:val="0"/>
          <w:noProof/>
          <w:sz w:val="22"/>
          <w:szCs w:val="22"/>
          <w:lang w:eastAsia="en-AU"/>
        </w:rPr>
      </w:pPr>
      <w:hyperlink w:anchor="_Toc110939255" w:history="1">
        <w:r w:rsidR="00FD1EAE" w:rsidRPr="005B0DA7">
          <w:rPr>
            <w:rStyle w:val="Hyperlink"/>
            <w:caps/>
            <w:noProof/>
          </w:rPr>
          <w:t>22.</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Notices</w:t>
        </w:r>
        <w:r w:rsidR="00FD1EAE">
          <w:rPr>
            <w:noProof/>
            <w:webHidden/>
          </w:rPr>
          <w:tab/>
        </w:r>
        <w:r w:rsidR="00FD1EAE">
          <w:rPr>
            <w:noProof/>
            <w:webHidden/>
          </w:rPr>
          <w:fldChar w:fldCharType="begin"/>
        </w:r>
        <w:r w:rsidR="00FD1EAE">
          <w:rPr>
            <w:noProof/>
            <w:webHidden/>
          </w:rPr>
          <w:instrText xml:space="preserve"> PAGEREF _Toc110939255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5B8C6871" w14:textId="6F6568BA" w:rsidR="00FD1EAE" w:rsidRDefault="00001013">
      <w:pPr>
        <w:pStyle w:val="TOC2"/>
        <w:rPr>
          <w:rFonts w:asciiTheme="minorHAnsi" w:eastAsiaTheme="minorEastAsia" w:hAnsiTheme="minorHAnsi" w:cstheme="minorBidi"/>
          <w:noProof/>
          <w:sz w:val="22"/>
          <w:szCs w:val="22"/>
          <w:lang w:eastAsia="en-AU"/>
        </w:rPr>
      </w:pPr>
      <w:hyperlink w:anchor="_Toc110939256" w:history="1">
        <w:r w:rsidR="00FD1EAE" w:rsidRPr="005B0DA7">
          <w:rPr>
            <w:rStyle w:val="Hyperlink"/>
            <w:noProof/>
          </w:rPr>
          <w:t>22.1</w:t>
        </w:r>
        <w:r w:rsidR="00FD1EAE">
          <w:rPr>
            <w:rFonts w:asciiTheme="minorHAnsi" w:eastAsiaTheme="minorEastAsia" w:hAnsiTheme="minorHAnsi" w:cstheme="minorBidi"/>
            <w:noProof/>
            <w:sz w:val="22"/>
            <w:szCs w:val="22"/>
            <w:lang w:eastAsia="en-AU"/>
          </w:rPr>
          <w:tab/>
        </w:r>
        <w:r w:rsidR="00FD1EAE" w:rsidRPr="005B0DA7">
          <w:rPr>
            <w:rStyle w:val="Hyperlink"/>
            <w:noProof/>
          </w:rPr>
          <w:t>Obligation for notices</w:t>
        </w:r>
        <w:r w:rsidR="00FD1EAE">
          <w:rPr>
            <w:noProof/>
            <w:webHidden/>
          </w:rPr>
          <w:tab/>
        </w:r>
        <w:r w:rsidR="00FD1EAE">
          <w:rPr>
            <w:noProof/>
            <w:webHidden/>
          </w:rPr>
          <w:fldChar w:fldCharType="begin"/>
        </w:r>
        <w:r w:rsidR="00FD1EAE">
          <w:rPr>
            <w:noProof/>
            <w:webHidden/>
          </w:rPr>
          <w:instrText xml:space="preserve"> PAGEREF _Toc110939256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348FAB57" w14:textId="763F2BC7" w:rsidR="00FD1EAE" w:rsidRDefault="00001013">
      <w:pPr>
        <w:pStyle w:val="TOC2"/>
        <w:rPr>
          <w:rFonts w:asciiTheme="minorHAnsi" w:eastAsiaTheme="minorEastAsia" w:hAnsiTheme="minorHAnsi" w:cstheme="minorBidi"/>
          <w:noProof/>
          <w:sz w:val="22"/>
          <w:szCs w:val="22"/>
          <w:lang w:eastAsia="en-AU"/>
        </w:rPr>
      </w:pPr>
      <w:hyperlink w:anchor="_Toc110939257" w:history="1">
        <w:r w:rsidR="00FD1EAE" w:rsidRPr="005B0DA7">
          <w:rPr>
            <w:rStyle w:val="Hyperlink"/>
            <w:noProof/>
          </w:rPr>
          <w:t>22.2</w:t>
        </w:r>
        <w:r w:rsidR="00FD1EAE">
          <w:rPr>
            <w:rFonts w:asciiTheme="minorHAnsi" w:eastAsiaTheme="minorEastAsia" w:hAnsiTheme="minorHAnsi" w:cstheme="minorBidi"/>
            <w:noProof/>
            <w:sz w:val="22"/>
            <w:szCs w:val="22"/>
            <w:lang w:eastAsia="en-AU"/>
          </w:rPr>
          <w:tab/>
        </w:r>
        <w:r w:rsidR="00FD1EAE" w:rsidRPr="005B0DA7">
          <w:rPr>
            <w:rStyle w:val="Hyperlink"/>
            <w:noProof/>
          </w:rPr>
          <w:t>Deemed receipt</w:t>
        </w:r>
        <w:r w:rsidR="00FD1EAE">
          <w:rPr>
            <w:noProof/>
            <w:webHidden/>
          </w:rPr>
          <w:tab/>
        </w:r>
        <w:r w:rsidR="00FD1EAE">
          <w:rPr>
            <w:noProof/>
            <w:webHidden/>
          </w:rPr>
          <w:fldChar w:fldCharType="begin"/>
        </w:r>
        <w:r w:rsidR="00FD1EAE">
          <w:rPr>
            <w:noProof/>
            <w:webHidden/>
          </w:rPr>
          <w:instrText xml:space="preserve"> PAGEREF _Toc110939257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06ACFEDA" w14:textId="62BF17A4" w:rsidR="00FD1EAE" w:rsidRDefault="00001013">
      <w:pPr>
        <w:pStyle w:val="TOC2"/>
        <w:rPr>
          <w:rFonts w:asciiTheme="minorHAnsi" w:eastAsiaTheme="minorEastAsia" w:hAnsiTheme="minorHAnsi" w:cstheme="minorBidi"/>
          <w:noProof/>
          <w:sz w:val="22"/>
          <w:szCs w:val="22"/>
          <w:lang w:eastAsia="en-AU"/>
        </w:rPr>
      </w:pPr>
      <w:hyperlink w:anchor="_Toc110939258" w:history="1">
        <w:r w:rsidR="00FD1EAE" w:rsidRPr="005B0DA7">
          <w:rPr>
            <w:rStyle w:val="Hyperlink"/>
            <w:noProof/>
          </w:rPr>
          <w:t>22.3</w:t>
        </w:r>
        <w:r w:rsidR="00FD1EAE">
          <w:rPr>
            <w:rFonts w:asciiTheme="minorHAnsi" w:eastAsiaTheme="minorEastAsia" w:hAnsiTheme="minorHAnsi" w:cstheme="minorBidi"/>
            <w:noProof/>
            <w:sz w:val="22"/>
            <w:szCs w:val="22"/>
            <w:lang w:eastAsia="en-AU"/>
          </w:rPr>
          <w:tab/>
        </w:r>
        <w:r w:rsidR="00FD1EAE" w:rsidRPr="005B0DA7">
          <w:rPr>
            <w:rStyle w:val="Hyperlink"/>
            <w:noProof/>
          </w:rPr>
          <w:t>Notice to or from Governance Committee</w:t>
        </w:r>
        <w:r w:rsidR="00FD1EAE">
          <w:rPr>
            <w:noProof/>
            <w:webHidden/>
          </w:rPr>
          <w:tab/>
        </w:r>
        <w:r w:rsidR="00FD1EAE">
          <w:rPr>
            <w:noProof/>
            <w:webHidden/>
          </w:rPr>
          <w:fldChar w:fldCharType="begin"/>
        </w:r>
        <w:r w:rsidR="00FD1EAE">
          <w:rPr>
            <w:noProof/>
            <w:webHidden/>
          </w:rPr>
          <w:instrText xml:space="preserve"> PAGEREF _Toc110939258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35B9A74B" w14:textId="4C1DF493" w:rsidR="00FD1EAE" w:rsidRDefault="00001013">
      <w:pPr>
        <w:pStyle w:val="TOC1"/>
        <w:rPr>
          <w:rFonts w:asciiTheme="minorHAnsi" w:eastAsiaTheme="minorEastAsia" w:hAnsiTheme="minorHAnsi" w:cstheme="minorBidi"/>
          <w:b w:val="0"/>
          <w:noProof/>
          <w:sz w:val="22"/>
          <w:szCs w:val="22"/>
          <w:lang w:eastAsia="en-AU"/>
        </w:rPr>
      </w:pPr>
      <w:hyperlink w:anchor="_Toc110939259" w:history="1">
        <w:r w:rsidR="00FD1EAE" w:rsidRPr="005B0DA7">
          <w:rPr>
            <w:rStyle w:val="Hyperlink"/>
            <w:caps/>
            <w:noProof/>
          </w:rPr>
          <w:t>23.</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_Toc110939259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2E53C7A2" w14:textId="13099398" w:rsidR="00FD1EAE" w:rsidRDefault="00001013">
      <w:pPr>
        <w:pStyle w:val="TOC2"/>
        <w:rPr>
          <w:rFonts w:asciiTheme="minorHAnsi" w:eastAsiaTheme="minorEastAsia" w:hAnsiTheme="minorHAnsi" w:cstheme="minorBidi"/>
          <w:noProof/>
          <w:sz w:val="22"/>
          <w:szCs w:val="22"/>
          <w:lang w:eastAsia="en-AU"/>
        </w:rPr>
      </w:pPr>
      <w:hyperlink w:anchor="_Toc110939260" w:history="1">
        <w:r w:rsidR="00FD1EAE" w:rsidRPr="005B0DA7">
          <w:rPr>
            <w:rStyle w:val="Hyperlink"/>
            <w:noProof/>
          </w:rPr>
          <w:t>23.1</w:t>
        </w:r>
        <w:r w:rsidR="00FD1EAE">
          <w:rPr>
            <w:rFonts w:asciiTheme="minorHAnsi" w:eastAsiaTheme="minorEastAsia" w:hAnsiTheme="minorHAnsi" w:cstheme="minorBidi"/>
            <w:noProof/>
            <w:sz w:val="22"/>
            <w:szCs w:val="22"/>
            <w:lang w:eastAsia="en-AU"/>
          </w:rPr>
          <w:tab/>
        </w:r>
        <w:r w:rsidR="00FD1EAE" w:rsidRPr="005B0DA7">
          <w:rPr>
            <w:rStyle w:val="Hyperlink"/>
            <w:noProof/>
          </w:rPr>
          <w:t>Relationship</w:t>
        </w:r>
        <w:r w:rsidR="00FD1EAE">
          <w:rPr>
            <w:noProof/>
            <w:webHidden/>
          </w:rPr>
          <w:tab/>
        </w:r>
        <w:r w:rsidR="00FD1EAE">
          <w:rPr>
            <w:noProof/>
            <w:webHidden/>
          </w:rPr>
          <w:fldChar w:fldCharType="begin"/>
        </w:r>
        <w:r w:rsidR="00FD1EAE">
          <w:rPr>
            <w:noProof/>
            <w:webHidden/>
          </w:rPr>
          <w:instrText xml:space="preserve"> PAGEREF _Toc110939260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5F1E4E18" w14:textId="6A944DF5" w:rsidR="00FD1EAE" w:rsidRDefault="00001013">
      <w:pPr>
        <w:pStyle w:val="TOC2"/>
        <w:rPr>
          <w:rFonts w:asciiTheme="minorHAnsi" w:eastAsiaTheme="minorEastAsia" w:hAnsiTheme="minorHAnsi" w:cstheme="minorBidi"/>
          <w:noProof/>
          <w:sz w:val="22"/>
          <w:szCs w:val="22"/>
          <w:lang w:eastAsia="en-AU"/>
        </w:rPr>
      </w:pPr>
      <w:hyperlink w:anchor="_Toc110939261" w:history="1">
        <w:r w:rsidR="00FD1EAE" w:rsidRPr="005B0DA7">
          <w:rPr>
            <w:rStyle w:val="Hyperlink"/>
            <w:noProof/>
          </w:rPr>
          <w:t>23.2</w:t>
        </w:r>
        <w:r w:rsidR="00FD1EAE">
          <w:rPr>
            <w:rFonts w:asciiTheme="minorHAnsi" w:eastAsiaTheme="minorEastAsia" w:hAnsiTheme="minorHAnsi" w:cstheme="minorBidi"/>
            <w:noProof/>
            <w:sz w:val="22"/>
            <w:szCs w:val="22"/>
            <w:lang w:eastAsia="en-AU"/>
          </w:rPr>
          <w:tab/>
        </w:r>
        <w:r w:rsidR="00FD1EAE" w:rsidRPr="005B0DA7">
          <w:rPr>
            <w:rStyle w:val="Hyperlink"/>
            <w:noProof/>
          </w:rPr>
          <w:t>No constraints</w:t>
        </w:r>
        <w:r w:rsidR="00FD1EAE">
          <w:rPr>
            <w:noProof/>
            <w:webHidden/>
          </w:rPr>
          <w:tab/>
        </w:r>
        <w:r w:rsidR="00FD1EAE">
          <w:rPr>
            <w:noProof/>
            <w:webHidden/>
          </w:rPr>
          <w:fldChar w:fldCharType="begin"/>
        </w:r>
        <w:r w:rsidR="00FD1EAE">
          <w:rPr>
            <w:noProof/>
            <w:webHidden/>
          </w:rPr>
          <w:instrText xml:space="preserve"> PAGEREF _Toc110939261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28A6CA0F" w14:textId="787E569E" w:rsidR="00FD1EAE" w:rsidRDefault="00001013">
      <w:pPr>
        <w:pStyle w:val="TOC2"/>
        <w:rPr>
          <w:rFonts w:asciiTheme="minorHAnsi" w:eastAsiaTheme="minorEastAsia" w:hAnsiTheme="minorHAnsi" w:cstheme="minorBidi"/>
          <w:noProof/>
          <w:sz w:val="22"/>
          <w:szCs w:val="22"/>
          <w:lang w:eastAsia="en-AU"/>
        </w:rPr>
      </w:pPr>
      <w:hyperlink w:anchor="_Toc110939262" w:history="1">
        <w:r w:rsidR="00FD1EAE" w:rsidRPr="005B0DA7">
          <w:rPr>
            <w:rStyle w:val="Hyperlink"/>
            <w:noProof/>
          </w:rPr>
          <w:t>23.3</w:t>
        </w:r>
        <w:r w:rsidR="00FD1EAE">
          <w:rPr>
            <w:rFonts w:asciiTheme="minorHAnsi" w:eastAsiaTheme="minorEastAsia" w:hAnsiTheme="minorHAnsi" w:cstheme="minorBidi"/>
            <w:noProof/>
            <w:sz w:val="22"/>
            <w:szCs w:val="22"/>
            <w:lang w:eastAsia="en-AU"/>
          </w:rPr>
          <w:tab/>
        </w:r>
        <w:r w:rsidR="00FD1EAE" w:rsidRPr="005B0DA7">
          <w:rPr>
            <w:rStyle w:val="Hyperlink"/>
            <w:noProof/>
          </w:rPr>
          <w:t>No assignment</w:t>
        </w:r>
        <w:r w:rsidR="00FD1EAE">
          <w:rPr>
            <w:noProof/>
            <w:webHidden/>
          </w:rPr>
          <w:tab/>
        </w:r>
        <w:r w:rsidR="00FD1EAE">
          <w:rPr>
            <w:noProof/>
            <w:webHidden/>
          </w:rPr>
          <w:fldChar w:fldCharType="begin"/>
        </w:r>
        <w:r w:rsidR="00FD1EAE">
          <w:rPr>
            <w:noProof/>
            <w:webHidden/>
          </w:rPr>
          <w:instrText xml:space="preserve"> PAGEREF _Toc110939262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21A26509" w14:textId="71BD9CBE" w:rsidR="00FD1EAE" w:rsidRDefault="00001013">
      <w:pPr>
        <w:pStyle w:val="TOC2"/>
        <w:rPr>
          <w:rFonts w:asciiTheme="minorHAnsi" w:eastAsiaTheme="minorEastAsia" w:hAnsiTheme="minorHAnsi" w:cstheme="minorBidi"/>
          <w:noProof/>
          <w:sz w:val="22"/>
          <w:szCs w:val="22"/>
          <w:lang w:eastAsia="en-AU"/>
        </w:rPr>
      </w:pPr>
      <w:hyperlink w:anchor="_Toc110939263" w:history="1">
        <w:r w:rsidR="00FD1EAE" w:rsidRPr="005B0DA7">
          <w:rPr>
            <w:rStyle w:val="Hyperlink"/>
            <w:noProof/>
          </w:rPr>
          <w:t>23.4</w:t>
        </w:r>
        <w:r w:rsidR="00FD1EAE">
          <w:rPr>
            <w:rFonts w:asciiTheme="minorHAnsi" w:eastAsiaTheme="minorEastAsia" w:hAnsiTheme="minorHAnsi" w:cstheme="minorBidi"/>
            <w:noProof/>
            <w:sz w:val="22"/>
            <w:szCs w:val="22"/>
            <w:lang w:eastAsia="en-AU"/>
          </w:rPr>
          <w:tab/>
        </w:r>
        <w:r w:rsidR="00FD1EAE" w:rsidRPr="005B0DA7">
          <w:rPr>
            <w:rStyle w:val="Hyperlink"/>
            <w:noProof/>
          </w:rPr>
          <w:t>Further assurances</w:t>
        </w:r>
        <w:r w:rsidR="00FD1EAE">
          <w:rPr>
            <w:noProof/>
            <w:webHidden/>
          </w:rPr>
          <w:tab/>
        </w:r>
        <w:r w:rsidR="00FD1EAE">
          <w:rPr>
            <w:noProof/>
            <w:webHidden/>
          </w:rPr>
          <w:fldChar w:fldCharType="begin"/>
        </w:r>
        <w:r w:rsidR="00FD1EAE">
          <w:rPr>
            <w:noProof/>
            <w:webHidden/>
          </w:rPr>
          <w:instrText xml:space="preserve"> PAGEREF _Toc110939263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6E0ADDF6" w14:textId="500549C9" w:rsidR="00FD1EAE" w:rsidRDefault="00001013">
      <w:pPr>
        <w:pStyle w:val="TOC2"/>
        <w:rPr>
          <w:rFonts w:asciiTheme="minorHAnsi" w:eastAsiaTheme="minorEastAsia" w:hAnsiTheme="minorHAnsi" w:cstheme="minorBidi"/>
          <w:noProof/>
          <w:sz w:val="22"/>
          <w:szCs w:val="22"/>
          <w:lang w:eastAsia="en-AU"/>
        </w:rPr>
      </w:pPr>
      <w:hyperlink w:anchor="_Toc110939264" w:history="1">
        <w:r w:rsidR="00FD1EAE" w:rsidRPr="005B0DA7">
          <w:rPr>
            <w:rStyle w:val="Hyperlink"/>
            <w:noProof/>
          </w:rPr>
          <w:t>23.5</w:t>
        </w:r>
        <w:r w:rsidR="00FD1EAE">
          <w:rPr>
            <w:rFonts w:asciiTheme="minorHAnsi" w:eastAsiaTheme="minorEastAsia" w:hAnsiTheme="minorHAnsi" w:cstheme="minorBidi"/>
            <w:noProof/>
            <w:sz w:val="22"/>
            <w:szCs w:val="22"/>
            <w:lang w:eastAsia="en-AU"/>
          </w:rPr>
          <w:tab/>
        </w:r>
        <w:r w:rsidR="00FD1EAE" w:rsidRPr="005B0DA7">
          <w:rPr>
            <w:rStyle w:val="Hyperlink"/>
            <w:noProof/>
          </w:rPr>
          <w:t>Entire agreement</w:t>
        </w:r>
        <w:r w:rsidR="00FD1EAE">
          <w:rPr>
            <w:noProof/>
            <w:webHidden/>
          </w:rPr>
          <w:tab/>
        </w:r>
        <w:r w:rsidR="00FD1EAE">
          <w:rPr>
            <w:noProof/>
            <w:webHidden/>
          </w:rPr>
          <w:fldChar w:fldCharType="begin"/>
        </w:r>
        <w:r w:rsidR="00FD1EAE">
          <w:rPr>
            <w:noProof/>
            <w:webHidden/>
          </w:rPr>
          <w:instrText xml:space="preserve"> PAGEREF _Toc110939264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31F22273" w14:textId="0B046559" w:rsidR="00FD1EAE" w:rsidRDefault="00001013">
      <w:pPr>
        <w:pStyle w:val="TOC2"/>
        <w:rPr>
          <w:rFonts w:asciiTheme="minorHAnsi" w:eastAsiaTheme="minorEastAsia" w:hAnsiTheme="minorHAnsi" w:cstheme="minorBidi"/>
          <w:noProof/>
          <w:sz w:val="22"/>
          <w:szCs w:val="22"/>
          <w:lang w:eastAsia="en-AU"/>
        </w:rPr>
      </w:pPr>
      <w:hyperlink w:anchor="_Toc110939265" w:history="1">
        <w:r w:rsidR="00FD1EAE" w:rsidRPr="005B0DA7">
          <w:rPr>
            <w:rStyle w:val="Hyperlink"/>
            <w:noProof/>
          </w:rPr>
          <w:t>23.6</w:t>
        </w:r>
        <w:r w:rsidR="00FD1EAE">
          <w:rPr>
            <w:rFonts w:asciiTheme="minorHAnsi" w:eastAsiaTheme="minorEastAsia" w:hAnsiTheme="minorHAnsi" w:cstheme="minorBidi"/>
            <w:noProof/>
            <w:sz w:val="22"/>
            <w:szCs w:val="22"/>
            <w:lang w:eastAsia="en-AU"/>
          </w:rPr>
          <w:tab/>
        </w:r>
        <w:r w:rsidR="00FD1EAE" w:rsidRPr="005B0DA7">
          <w:rPr>
            <w:rStyle w:val="Hyperlink"/>
            <w:noProof/>
            <w:lang w:eastAsia="en-AU"/>
          </w:rPr>
          <w:t>Variation</w:t>
        </w:r>
        <w:r w:rsidR="00FD1EAE">
          <w:rPr>
            <w:noProof/>
            <w:webHidden/>
          </w:rPr>
          <w:tab/>
        </w:r>
        <w:r w:rsidR="00FD1EAE">
          <w:rPr>
            <w:noProof/>
            <w:webHidden/>
          </w:rPr>
          <w:fldChar w:fldCharType="begin"/>
        </w:r>
        <w:r w:rsidR="00FD1EAE">
          <w:rPr>
            <w:noProof/>
            <w:webHidden/>
          </w:rPr>
          <w:instrText xml:space="preserve"> PAGEREF _Toc110939265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312067D3" w14:textId="143D035F" w:rsidR="00FD1EAE" w:rsidRDefault="00001013">
      <w:pPr>
        <w:pStyle w:val="TOC2"/>
        <w:rPr>
          <w:rFonts w:asciiTheme="minorHAnsi" w:eastAsiaTheme="minorEastAsia" w:hAnsiTheme="minorHAnsi" w:cstheme="minorBidi"/>
          <w:noProof/>
          <w:sz w:val="22"/>
          <w:szCs w:val="22"/>
          <w:lang w:eastAsia="en-AU"/>
        </w:rPr>
      </w:pPr>
      <w:hyperlink w:anchor="_Toc110939266" w:history="1">
        <w:r w:rsidR="00FD1EAE" w:rsidRPr="005B0DA7">
          <w:rPr>
            <w:rStyle w:val="Hyperlink"/>
            <w:noProof/>
          </w:rPr>
          <w:t>23.7</w:t>
        </w:r>
        <w:r w:rsidR="00FD1EAE">
          <w:rPr>
            <w:rFonts w:asciiTheme="minorHAnsi" w:eastAsiaTheme="minorEastAsia" w:hAnsiTheme="minorHAnsi" w:cstheme="minorBidi"/>
            <w:noProof/>
            <w:sz w:val="22"/>
            <w:szCs w:val="22"/>
            <w:lang w:eastAsia="en-AU"/>
          </w:rPr>
          <w:tab/>
        </w:r>
        <w:r w:rsidR="00FD1EAE" w:rsidRPr="005B0DA7">
          <w:rPr>
            <w:rStyle w:val="Hyperlink"/>
            <w:noProof/>
          </w:rPr>
          <w:t>No waiver</w:t>
        </w:r>
        <w:r w:rsidR="00FD1EAE">
          <w:rPr>
            <w:noProof/>
            <w:webHidden/>
          </w:rPr>
          <w:tab/>
        </w:r>
        <w:r w:rsidR="00FD1EAE">
          <w:rPr>
            <w:noProof/>
            <w:webHidden/>
          </w:rPr>
          <w:fldChar w:fldCharType="begin"/>
        </w:r>
        <w:r w:rsidR="00FD1EAE">
          <w:rPr>
            <w:noProof/>
            <w:webHidden/>
          </w:rPr>
          <w:instrText xml:space="preserve"> PAGEREF _Toc110939266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433BDF85" w14:textId="1EA27473" w:rsidR="00FD1EAE" w:rsidRDefault="00001013">
      <w:pPr>
        <w:pStyle w:val="TOC2"/>
        <w:rPr>
          <w:rFonts w:asciiTheme="minorHAnsi" w:eastAsiaTheme="minorEastAsia" w:hAnsiTheme="minorHAnsi" w:cstheme="minorBidi"/>
          <w:noProof/>
          <w:sz w:val="22"/>
          <w:szCs w:val="22"/>
          <w:lang w:eastAsia="en-AU"/>
        </w:rPr>
      </w:pPr>
      <w:hyperlink w:anchor="_Toc110939267" w:history="1">
        <w:r w:rsidR="00FD1EAE" w:rsidRPr="005B0DA7">
          <w:rPr>
            <w:rStyle w:val="Hyperlink"/>
            <w:noProof/>
          </w:rPr>
          <w:t>23.8</w:t>
        </w:r>
        <w:r w:rsidR="00FD1EAE">
          <w:rPr>
            <w:rFonts w:asciiTheme="minorHAnsi" w:eastAsiaTheme="minorEastAsia" w:hAnsiTheme="minorHAnsi" w:cstheme="minorBidi"/>
            <w:noProof/>
            <w:sz w:val="22"/>
            <w:szCs w:val="22"/>
            <w:lang w:eastAsia="en-AU"/>
          </w:rPr>
          <w:tab/>
        </w:r>
        <w:r w:rsidR="00FD1EAE" w:rsidRPr="005B0DA7">
          <w:rPr>
            <w:rStyle w:val="Hyperlink"/>
            <w:noProof/>
          </w:rPr>
          <w:t>Remedies cumulative</w:t>
        </w:r>
        <w:r w:rsidR="00FD1EAE">
          <w:rPr>
            <w:noProof/>
            <w:webHidden/>
          </w:rPr>
          <w:tab/>
        </w:r>
        <w:r w:rsidR="00FD1EAE">
          <w:rPr>
            <w:noProof/>
            <w:webHidden/>
          </w:rPr>
          <w:fldChar w:fldCharType="begin"/>
        </w:r>
        <w:r w:rsidR="00FD1EAE">
          <w:rPr>
            <w:noProof/>
            <w:webHidden/>
          </w:rPr>
          <w:instrText xml:space="preserve"> PAGEREF _Toc110939267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6AFAD14C" w14:textId="6FB2B582" w:rsidR="00FD1EAE" w:rsidRDefault="00001013">
      <w:pPr>
        <w:pStyle w:val="TOC2"/>
        <w:rPr>
          <w:rFonts w:asciiTheme="minorHAnsi" w:eastAsiaTheme="minorEastAsia" w:hAnsiTheme="minorHAnsi" w:cstheme="minorBidi"/>
          <w:noProof/>
          <w:sz w:val="22"/>
          <w:szCs w:val="22"/>
          <w:lang w:eastAsia="en-AU"/>
        </w:rPr>
      </w:pPr>
      <w:hyperlink w:anchor="_Toc110939268" w:history="1">
        <w:r w:rsidR="00FD1EAE" w:rsidRPr="005B0DA7">
          <w:rPr>
            <w:rStyle w:val="Hyperlink"/>
            <w:noProof/>
          </w:rPr>
          <w:t>23.9</w:t>
        </w:r>
        <w:r w:rsidR="00FD1EAE">
          <w:rPr>
            <w:rFonts w:asciiTheme="minorHAnsi" w:eastAsiaTheme="minorEastAsia" w:hAnsiTheme="minorHAnsi" w:cstheme="minorBidi"/>
            <w:noProof/>
            <w:sz w:val="22"/>
            <w:szCs w:val="22"/>
            <w:lang w:eastAsia="en-AU"/>
          </w:rPr>
          <w:tab/>
        </w:r>
        <w:r w:rsidR="00FD1EAE" w:rsidRPr="005B0DA7">
          <w:rPr>
            <w:rStyle w:val="Hyperlink"/>
            <w:noProof/>
          </w:rPr>
          <w:t>Severance</w:t>
        </w:r>
        <w:r w:rsidR="00FD1EAE">
          <w:rPr>
            <w:noProof/>
            <w:webHidden/>
          </w:rPr>
          <w:tab/>
        </w:r>
        <w:r w:rsidR="00FD1EAE">
          <w:rPr>
            <w:noProof/>
            <w:webHidden/>
          </w:rPr>
          <w:fldChar w:fldCharType="begin"/>
        </w:r>
        <w:r w:rsidR="00FD1EAE">
          <w:rPr>
            <w:noProof/>
            <w:webHidden/>
          </w:rPr>
          <w:instrText xml:space="preserve"> PAGEREF _Toc110939268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333C4499" w14:textId="72574529" w:rsidR="00FD1EAE" w:rsidRDefault="00001013">
      <w:pPr>
        <w:pStyle w:val="TOC2"/>
        <w:rPr>
          <w:rFonts w:asciiTheme="minorHAnsi" w:eastAsiaTheme="minorEastAsia" w:hAnsiTheme="minorHAnsi" w:cstheme="minorBidi"/>
          <w:noProof/>
          <w:sz w:val="22"/>
          <w:szCs w:val="22"/>
          <w:lang w:eastAsia="en-AU"/>
        </w:rPr>
      </w:pPr>
      <w:hyperlink w:anchor="_Toc110939269" w:history="1">
        <w:r w:rsidR="00FD1EAE" w:rsidRPr="005B0DA7">
          <w:rPr>
            <w:rStyle w:val="Hyperlink"/>
            <w:noProof/>
          </w:rPr>
          <w:t>23.10</w:t>
        </w:r>
        <w:r w:rsidR="00FD1EAE">
          <w:rPr>
            <w:rFonts w:asciiTheme="minorHAnsi" w:eastAsiaTheme="minorEastAsia" w:hAnsiTheme="minorHAnsi" w:cstheme="minorBidi"/>
            <w:noProof/>
            <w:sz w:val="22"/>
            <w:szCs w:val="22"/>
            <w:lang w:eastAsia="en-AU"/>
          </w:rPr>
          <w:tab/>
        </w:r>
        <w:r w:rsidR="00FD1EAE" w:rsidRPr="005B0DA7">
          <w:rPr>
            <w:rStyle w:val="Hyperlink"/>
            <w:noProof/>
          </w:rPr>
          <w:t>Counterparts</w:t>
        </w:r>
        <w:r w:rsidR="00FD1EAE">
          <w:rPr>
            <w:noProof/>
            <w:webHidden/>
          </w:rPr>
          <w:tab/>
        </w:r>
        <w:r w:rsidR="00FD1EAE">
          <w:rPr>
            <w:noProof/>
            <w:webHidden/>
          </w:rPr>
          <w:fldChar w:fldCharType="begin"/>
        </w:r>
        <w:r w:rsidR="00FD1EAE">
          <w:rPr>
            <w:noProof/>
            <w:webHidden/>
          </w:rPr>
          <w:instrText xml:space="preserve"> PAGEREF _Toc110939269 \h </w:instrText>
        </w:r>
        <w:r w:rsidR="00FD1EAE">
          <w:rPr>
            <w:noProof/>
            <w:webHidden/>
          </w:rPr>
        </w:r>
        <w:r w:rsidR="00FD1EAE">
          <w:rPr>
            <w:noProof/>
            <w:webHidden/>
          </w:rPr>
          <w:fldChar w:fldCharType="separate"/>
        </w:r>
        <w:r w:rsidR="00976E3B">
          <w:rPr>
            <w:noProof/>
            <w:webHidden/>
          </w:rPr>
          <w:t>33</w:t>
        </w:r>
        <w:r w:rsidR="00FD1EAE">
          <w:rPr>
            <w:noProof/>
            <w:webHidden/>
          </w:rPr>
          <w:fldChar w:fldCharType="end"/>
        </w:r>
      </w:hyperlink>
    </w:p>
    <w:p w14:paraId="2A208251" w14:textId="73BD7FA8" w:rsidR="00FD1EAE" w:rsidRDefault="00001013">
      <w:pPr>
        <w:pStyle w:val="TOC2"/>
        <w:rPr>
          <w:rFonts w:asciiTheme="minorHAnsi" w:eastAsiaTheme="minorEastAsia" w:hAnsiTheme="minorHAnsi" w:cstheme="minorBidi"/>
          <w:noProof/>
          <w:sz w:val="22"/>
          <w:szCs w:val="22"/>
          <w:lang w:eastAsia="en-AU"/>
        </w:rPr>
      </w:pPr>
      <w:hyperlink w:anchor="_Toc110939270" w:history="1">
        <w:r w:rsidR="00FD1EAE" w:rsidRPr="005B0DA7">
          <w:rPr>
            <w:rStyle w:val="Hyperlink"/>
            <w:noProof/>
          </w:rPr>
          <w:t>23.11</w:t>
        </w:r>
        <w:r w:rsidR="00FD1EAE">
          <w:rPr>
            <w:rFonts w:asciiTheme="minorHAnsi" w:eastAsiaTheme="minorEastAsia" w:hAnsiTheme="minorHAnsi" w:cstheme="minorBidi"/>
            <w:noProof/>
            <w:sz w:val="22"/>
            <w:szCs w:val="22"/>
            <w:lang w:eastAsia="en-AU"/>
          </w:rPr>
          <w:tab/>
        </w:r>
        <w:r w:rsidR="00FD1EAE" w:rsidRPr="005B0DA7">
          <w:rPr>
            <w:rStyle w:val="Hyperlink"/>
            <w:noProof/>
          </w:rPr>
          <w:t>Governing law</w:t>
        </w:r>
        <w:r w:rsidR="00FD1EAE">
          <w:rPr>
            <w:noProof/>
            <w:webHidden/>
          </w:rPr>
          <w:tab/>
        </w:r>
        <w:r w:rsidR="00FD1EAE">
          <w:rPr>
            <w:noProof/>
            <w:webHidden/>
          </w:rPr>
          <w:fldChar w:fldCharType="begin"/>
        </w:r>
        <w:r w:rsidR="00FD1EAE">
          <w:rPr>
            <w:noProof/>
            <w:webHidden/>
          </w:rPr>
          <w:instrText xml:space="preserve"> PAGEREF _Toc110939270 \h </w:instrText>
        </w:r>
        <w:r w:rsidR="00FD1EAE">
          <w:rPr>
            <w:noProof/>
            <w:webHidden/>
          </w:rPr>
        </w:r>
        <w:r w:rsidR="00FD1EAE">
          <w:rPr>
            <w:noProof/>
            <w:webHidden/>
          </w:rPr>
          <w:fldChar w:fldCharType="separate"/>
        </w:r>
        <w:r w:rsidR="00976E3B">
          <w:rPr>
            <w:noProof/>
            <w:webHidden/>
          </w:rPr>
          <w:t>33</w:t>
        </w:r>
        <w:r w:rsidR="00FD1EAE">
          <w:rPr>
            <w:noProof/>
            <w:webHidden/>
          </w:rPr>
          <w:fldChar w:fldCharType="end"/>
        </w:r>
      </w:hyperlink>
    </w:p>
    <w:p w14:paraId="3C342402" w14:textId="29508994" w:rsidR="00FD1EAE" w:rsidRDefault="00001013">
      <w:pPr>
        <w:pStyle w:val="TOC2"/>
        <w:rPr>
          <w:rFonts w:asciiTheme="minorHAnsi" w:eastAsiaTheme="minorEastAsia" w:hAnsiTheme="minorHAnsi" w:cstheme="minorBidi"/>
          <w:noProof/>
          <w:sz w:val="22"/>
          <w:szCs w:val="22"/>
          <w:lang w:eastAsia="en-AU"/>
        </w:rPr>
      </w:pPr>
      <w:hyperlink w:anchor="_Toc110939271" w:history="1">
        <w:r w:rsidR="00FD1EAE" w:rsidRPr="005B0DA7">
          <w:rPr>
            <w:rStyle w:val="Hyperlink"/>
            <w:noProof/>
          </w:rPr>
          <w:t>23.12</w:t>
        </w:r>
        <w:r w:rsidR="00FD1EAE">
          <w:rPr>
            <w:rFonts w:asciiTheme="minorHAnsi" w:eastAsiaTheme="minorEastAsia" w:hAnsiTheme="minorHAnsi" w:cstheme="minorBidi"/>
            <w:noProof/>
            <w:sz w:val="22"/>
            <w:szCs w:val="22"/>
            <w:lang w:eastAsia="en-AU"/>
          </w:rPr>
          <w:tab/>
        </w:r>
        <w:r w:rsidR="00FD1EAE" w:rsidRPr="005B0DA7">
          <w:rPr>
            <w:rStyle w:val="Hyperlink"/>
            <w:noProof/>
          </w:rPr>
          <w:t>Survival</w:t>
        </w:r>
        <w:r w:rsidR="00FD1EAE">
          <w:rPr>
            <w:noProof/>
            <w:webHidden/>
          </w:rPr>
          <w:tab/>
        </w:r>
        <w:r w:rsidR="00FD1EAE">
          <w:rPr>
            <w:noProof/>
            <w:webHidden/>
          </w:rPr>
          <w:fldChar w:fldCharType="begin"/>
        </w:r>
        <w:r w:rsidR="00FD1EAE">
          <w:rPr>
            <w:noProof/>
            <w:webHidden/>
          </w:rPr>
          <w:instrText xml:space="preserve"> PAGEREF _Toc110939271 \h </w:instrText>
        </w:r>
        <w:r w:rsidR="00FD1EAE">
          <w:rPr>
            <w:noProof/>
            <w:webHidden/>
          </w:rPr>
        </w:r>
        <w:r w:rsidR="00FD1EAE">
          <w:rPr>
            <w:noProof/>
            <w:webHidden/>
          </w:rPr>
          <w:fldChar w:fldCharType="separate"/>
        </w:r>
        <w:r w:rsidR="00976E3B">
          <w:rPr>
            <w:noProof/>
            <w:webHidden/>
          </w:rPr>
          <w:t>33</w:t>
        </w:r>
        <w:r w:rsidR="00FD1EAE">
          <w:rPr>
            <w:noProof/>
            <w:webHidden/>
          </w:rPr>
          <w:fldChar w:fldCharType="end"/>
        </w:r>
      </w:hyperlink>
    </w:p>
    <w:p w14:paraId="37563E9D" w14:textId="441D60F1" w:rsidR="00FD1EAE" w:rsidRDefault="00001013">
      <w:pPr>
        <w:pStyle w:val="TOC1"/>
        <w:rPr>
          <w:rFonts w:asciiTheme="minorHAnsi" w:eastAsiaTheme="minorEastAsia" w:hAnsiTheme="minorHAnsi" w:cstheme="minorBidi"/>
          <w:b w:val="0"/>
          <w:noProof/>
          <w:sz w:val="22"/>
          <w:szCs w:val="22"/>
          <w:lang w:eastAsia="en-AU"/>
        </w:rPr>
      </w:pPr>
      <w:hyperlink w:anchor="_Toc110939272" w:history="1">
        <w:r w:rsidR="00FD1EAE" w:rsidRPr="005B0DA7">
          <w:rPr>
            <w:rStyle w:val="Hyperlink"/>
            <w:noProof/>
            <w14:scene3d>
              <w14:camera w14:prst="orthographicFront"/>
              <w14:lightRig w14:rig="threePt" w14:dir="t">
                <w14:rot w14:lat="0" w14:lon="0" w14:rev="0"/>
              </w14:lightRig>
            </w14:scene3d>
          </w:rPr>
          <w:t>Schedule 1</w:t>
        </w:r>
        <w:r w:rsidR="00FD1EAE" w:rsidRPr="005B0DA7">
          <w:rPr>
            <w:rStyle w:val="Hyperlink"/>
            <w:noProof/>
          </w:rPr>
          <w:t xml:space="preserve"> - Details Schedule</w:t>
        </w:r>
        <w:r w:rsidR="00FD1EAE">
          <w:rPr>
            <w:noProof/>
            <w:webHidden/>
          </w:rPr>
          <w:tab/>
        </w:r>
        <w:r w:rsidR="00FD1EAE">
          <w:rPr>
            <w:noProof/>
            <w:webHidden/>
          </w:rPr>
          <w:fldChar w:fldCharType="begin"/>
        </w:r>
        <w:r w:rsidR="00FD1EAE">
          <w:rPr>
            <w:noProof/>
            <w:webHidden/>
          </w:rPr>
          <w:instrText xml:space="preserve"> PAGEREF _Toc110939272 \h </w:instrText>
        </w:r>
        <w:r w:rsidR="00FD1EAE">
          <w:rPr>
            <w:noProof/>
            <w:webHidden/>
          </w:rPr>
        </w:r>
        <w:r w:rsidR="00FD1EAE">
          <w:rPr>
            <w:noProof/>
            <w:webHidden/>
          </w:rPr>
          <w:fldChar w:fldCharType="separate"/>
        </w:r>
        <w:r w:rsidR="00976E3B">
          <w:rPr>
            <w:noProof/>
            <w:webHidden/>
          </w:rPr>
          <w:t>34</w:t>
        </w:r>
        <w:r w:rsidR="00FD1EAE">
          <w:rPr>
            <w:noProof/>
            <w:webHidden/>
          </w:rPr>
          <w:fldChar w:fldCharType="end"/>
        </w:r>
      </w:hyperlink>
    </w:p>
    <w:p w14:paraId="02ACD75E" w14:textId="09E4DB7F" w:rsidR="00FD1EAE" w:rsidRDefault="00001013">
      <w:pPr>
        <w:pStyle w:val="TOC1"/>
        <w:rPr>
          <w:rFonts w:asciiTheme="minorHAnsi" w:eastAsiaTheme="minorEastAsia" w:hAnsiTheme="minorHAnsi" w:cstheme="minorBidi"/>
          <w:b w:val="0"/>
          <w:noProof/>
          <w:sz w:val="22"/>
          <w:szCs w:val="22"/>
          <w:lang w:eastAsia="en-AU"/>
        </w:rPr>
      </w:pPr>
      <w:hyperlink w:anchor="_Toc110939273" w:history="1">
        <w:r w:rsidR="00FD1EAE" w:rsidRPr="005B0DA7">
          <w:rPr>
            <w:rStyle w:val="Hyperlink"/>
            <w:noProof/>
            <w14:scene3d>
              <w14:camera w14:prst="orthographicFront"/>
              <w14:lightRig w14:rig="threePt" w14:dir="t">
                <w14:rot w14:lat="0" w14:lon="0" w14:rev="0"/>
              </w14:lightRig>
            </w14:scene3d>
          </w:rPr>
          <w:t>Schedule 2</w:t>
        </w:r>
        <w:r w:rsidR="00FD1EAE" w:rsidRPr="005B0DA7">
          <w:rPr>
            <w:rStyle w:val="Hyperlink"/>
            <w:noProof/>
          </w:rPr>
          <w:t xml:space="preserve"> - Project Plan</w:t>
        </w:r>
        <w:r w:rsidR="00FD1EAE">
          <w:rPr>
            <w:noProof/>
            <w:webHidden/>
          </w:rPr>
          <w:tab/>
        </w:r>
        <w:r w:rsidR="00FD1EAE">
          <w:rPr>
            <w:noProof/>
            <w:webHidden/>
          </w:rPr>
          <w:fldChar w:fldCharType="begin"/>
        </w:r>
        <w:r w:rsidR="00FD1EAE">
          <w:rPr>
            <w:noProof/>
            <w:webHidden/>
          </w:rPr>
          <w:instrText xml:space="preserve"> PAGEREF _Toc110939273 \h </w:instrText>
        </w:r>
        <w:r w:rsidR="00FD1EAE">
          <w:rPr>
            <w:noProof/>
            <w:webHidden/>
          </w:rPr>
        </w:r>
        <w:r w:rsidR="00FD1EAE">
          <w:rPr>
            <w:noProof/>
            <w:webHidden/>
          </w:rPr>
          <w:fldChar w:fldCharType="separate"/>
        </w:r>
        <w:r w:rsidR="00976E3B">
          <w:rPr>
            <w:noProof/>
            <w:webHidden/>
          </w:rPr>
          <w:t>37</w:t>
        </w:r>
        <w:r w:rsidR="00FD1EAE">
          <w:rPr>
            <w:noProof/>
            <w:webHidden/>
          </w:rPr>
          <w:fldChar w:fldCharType="end"/>
        </w:r>
      </w:hyperlink>
    </w:p>
    <w:p w14:paraId="3BCEEBD1" w14:textId="4CCEC38F" w:rsidR="00FD1EAE" w:rsidRDefault="00001013">
      <w:pPr>
        <w:pStyle w:val="TOC1"/>
        <w:rPr>
          <w:rFonts w:asciiTheme="minorHAnsi" w:eastAsiaTheme="minorEastAsia" w:hAnsiTheme="minorHAnsi" w:cstheme="minorBidi"/>
          <w:b w:val="0"/>
          <w:noProof/>
          <w:sz w:val="22"/>
          <w:szCs w:val="22"/>
          <w:lang w:eastAsia="en-AU"/>
        </w:rPr>
      </w:pPr>
      <w:hyperlink w:anchor="_Toc110939274" w:history="1">
        <w:r w:rsidR="00FD1EAE" w:rsidRPr="005B0DA7">
          <w:rPr>
            <w:rStyle w:val="Hyperlink"/>
            <w:noProof/>
            <w14:scene3d>
              <w14:camera w14:prst="orthographicFront"/>
              <w14:lightRig w14:rig="threePt" w14:dir="t">
                <w14:rot w14:lat="0" w14:lon="0" w14:rev="0"/>
              </w14:lightRig>
            </w14:scene3d>
          </w:rPr>
          <w:t>Schedule 3</w:t>
        </w:r>
        <w:r w:rsidR="00FD1EAE" w:rsidRPr="005B0DA7">
          <w:rPr>
            <w:rStyle w:val="Hyperlink"/>
            <w:noProof/>
          </w:rPr>
          <w:t xml:space="preserve"> - Project IP, Research Tools, Pre-existing IPR, Material and Confidential Information</w:t>
        </w:r>
        <w:r w:rsidR="00FD1EAE">
          <w:rPr>
            <w:noProof/>
            <w:webHidden/>
          </w:rPr>
          <w:tab/>
        </w:r>
        <w:r w:rsidR="00FD1EAE">
          <w:rPr>
            <w:noProof/>
            <w:webHidden/>
          </w:rPr>
          <w:fldChar w:fldCharType="begin"/>
        </w:r>
        <w:r w:rsidR="00FD1EAE">
          <w:rPr>
            <w:noProof/>
            <w:webHidden/>
          </w:rPr>
          <w:instrText xml:space="preserve"> PAGEREF _Toc110939274 \h </w:instrText>
        </w:r>
        <w:r w:rsidR="00FD1EAE">
          <w:rPr>
            <w:noProof/>
            <w:webHidden/>
          </w:rPr>
        </w:r>
        <w:r w:rsidR="00FD1EAE">
          <w:rPr>
            <w:noProof/>
            <w:webHidden/>
          </w:rPr>
          <w:fldChar w:fldCharType="separate"/>
        </w:r>
        <w:r w:rsidR="00976E3B">
          <w:rPr>
            <w:noProof/>
            <w:webHidden/>
          </w:rPr>
          <w:t>39</w:t>
        </w:r>
        <w:r w:rsidR="00FD1EAE">
          <w:rPr>
            <w:noProof/>
            <w:webHidden/>
          </w:rPr>
          <w:fldChar w:fldCharType="end"/>
        </w:r>
      </w:hyperlink>
    </w:p>
    <w:p w14:paraId="0C399363" w14:textId="7D156CF5" w:rsidR="00FD1EAE" w:rsidRDefault="00001013">
      <w:pPr>
        <w:pStyle w:val="TOC1"/>
        <w:rPr>
          <w:rFonts w:asciiTheme="minorHAnsi" w:eastAsiaTheme="minorEastAsia" w:hAnsiTheme="minorHAnsi" w:cstheme="minorBidi"/>
          <w:b w:val="0"/>
          <w:noProof/>
          <w:sz w:val="22"/>
          <w:szCs w:val="22"/>
          <w:lang w:eastAsia="en-AU"/>
        </w:rPr>
      </w:pPr>
      <w:hyperlink w:anchor="_Toc110939275" w:history="1">
        <w:r w:rsidR="00FD1EAE" w:rsidRPr="005B0DA7">
          <w:rPr>
            <w:rStyle w:val="Hyperlink"/>
            <w:noProof/>
          </w:rPr>
          <w:t>Signing page</w:t>
        </w:r>
        <w:r w:rsidR="00FD1EAE">
          <w:rPr>
            <w:noProof/>
            <w:webHidden/>
          </w:rPr>
          <w:tab/>
        </w:r>
        <w:r w:rsidR="00FD1EAE">
          <w:rPr>
            <w:noProof/>
            <w:webHidden/>
          </w:rPr>
          <w:fldChar w:fldCharType="begin"/>
        </w:r>
        <w:r w:rsidR="00FD1EAE">
          <w:rPr>
            <w:noProof/>
            <w:webHidden/>
          </w:rPr>
          <w:instrText xml:space="preserve"> PAGEREF _Toc110939275 \h </w:instrText>
        </w:r>
        <w:r w:rsidR="00FD1EAE">
          <w:rPr>
            <w:noProof/>
            <w:webHidden/>
          </w:rPr>
        </w:r>
        <w:r w:rsidR="00FD1EAE">
          <w:rPr>
            <w:noProof/>
            <w:webHidden/>
          </w:rPr>
          <w:fldChar w:fldCharType="separate"/>
        </w:r>
        <w:r w:rsidR="00976E3B">
          <w:rPr>
            <w:noProof/>
            <w:webHidden/>
          </w:rPr>
          <w:t>43</w:t>
        </w:r>
        <w:r w:rsidR="00FD1EAE">
          <w:rPr>
            <w:noProof/>
            <w:webHidden/>
          </w:rPr>
          <w:fldChar w:fldCharType="end"/>
        </w:r>
      </w:hyperlink>
    </w:p>
    <w:p w14:paraId="568C28BE" w14:textId="17D7FB02" w:rsidR="00EA5B41" w:rsidRDefault="00EA5B41" w:rsidP="00EA5B41">
      <w:pPr>
        <w:rPr>
          <w:color w:val="000000"/>
        </w:rPr>
        <w:sectPr w:rsidR="00EA5B41" w:rsidSect="002B63A7">
          <w:headerReference w:type="even" r:id="rId49"/>
          <w:headerReference w:type="default" r:id="rId50"/>
          <w:footerReference w:type="even" r:id="rId51"/>
          <w:footerReference w:type="default" r:id="rId52"/>
          <w:headerReference w:type="first" r:id="rId53"/>
          <w:endnotePr>
            <w:numFmt w:val="decimal"/>
          </w:endnotePr>
          <w:pgSz w:w="11905" w:h="16837" w:code="9"/>
          <w:pgMar w:top="1134" w:right="1134" w:bottom="1134" w:left="1418" w:header="1077" w:footer="567" w:gutter="0"/>
          <w:pgNumType w:fmt="lowerRoman" w:start="1"/>
          <w:cols w:space="720"/>
          <w:noEndnote/>
          <w:docGrid w:linePitch="71"/>
        </w:sectPr>
      </w:pPr>
      <w:r>
        <w:fldChar w:fldCharType="end"/>
      </w:r>
    </w:p>
    <w:p w14:paraId="5A03ECFE" w14:textId="77777777" w:rsidR="00EA5B41" w:rsidRDefault="00EA5B41" w:rsidP="00EA5B41">
      <w:pPr>
        <w:pStyle w:val="DocumentName"/>
      </w:pPr>
      <w:r>
        <w:lastRenderedPageBreak/>
        <w:t>Agreement</w:t>
      </w:r>
    </w:p>
    <w:p w14:paraId="63A7C2A9" w14:textId="77777777" w:rsidR="00EA5B41" w:rsidRPr="006E1F75" w:rsidRDefault="00EA5B41" w:rsidP="00EA5B41">
      <w:pPr>
        <w:spacing w:after="480"/>
        <w:ind w:left="1418" w:hanging="1418"/>
        <w:rPr>
          <w:szCs w:val="20"/>
        </w:rPr>
      </w:pPr>
      <w:r w:rsidRPr="009C4206">
        <w:rPr>
          <w:b/>
          <w:sz w:val="24"/>
        </w:rPr>
        <w:t>Date</w:t>
      </w:r>
      <w:r w:rsidRPr="006E1F75">
        <w:rPr>
          <w:b/>
          <w:szCs w:val="20"/>
        </w:rPr>
        <w:tab/>
      </w:r>
      <w:r w:rsidRPr="003005DD">
        <w:rPr>
          <w:b/>
          <w:i/>
          <w:szCs w:val="20"/>
          <w:highlight w:val="lightGray"/>
        </w:rPr>
        <w:t>[Insert date of Agreement]</w:t>
      </w:r>
    </w:p>
    <w:p w14:paraId="35E3A6EF" w14:textId="77777777" w:rsidR="00EA5B41" w:rsidRDefault="00EA5B41" w:rsidP="00EA5B41">
      <w:pPr>
        <w:ind w:left="1418" w:hanging="1418"/>
        <w:rPr>
          <w:rFonts w:cs="Arial"/>
          <w:b/>
          <w:bCs/>
          <w:i/>
          <w:color w:val="000000"/>
          <w:szCs w:val="20"/>
          <w:highlight w:val="yellow"/>
        </w:rPr>
      </w:pPr>
      <w:r w:rsidRPr="000410C2">
        <w:rPr>
          <w:rFonts w:cs="Arial"/>
          <w:b/>
          <w:bCs/>
          <w:color w:val="000000"/>
          <w:sz w:val="24"/>
        </w:rPr>
        <w:t>Parties</w:t>
      </w:r>
      <w:r w:rsidRPr="006E1F75">
        <w:rPr>
          <w:rFonts w:cs="Arial"/>
          <w:bCs/>
          <w:color w:val="000000"/>
          <w:szCs w:val="20"/>
        </w:rPr>
        <w:tab/>
      </w:r>
      <w:r w:rsidRPr="003005DD">
        <w:rPr>
          <w:rFonts w:cs="Arial"/>
          <w:b/>
          <w:bCs/>
          <w:i/>
          <w:color w:val="000000"/>
          <w:szCs w:val="20"/>
          <w:highlight w:val="lightGray"/>
        </w:rPr>
        <w:t>[Insert name of University A]</w:t>
      </w:r>
      <w:r>
        <w:rPr>
          <w:rFonts w:cs="Arial"/>
          <w:bCs/>
          <w:color w:val="000000"/>
          <w:szCs w:val="20"/>
        </w:rPr>
        <w:t xml:space="preserve"> </w:t>
      </w:r>
      <w:r w:rsidRPr="00074D9B">
        <w:rPr>
          <w:rFonts w:cs="Arial"/>
          <w:bCs/>
          <w:color w:val="000000"/>
          <w:szCs w:val="20"/>
        </w:rPr>
        <w:t>(</w:t>
      </w:r>
      <w:r w:rsidRPr="003005DD">
        <w:rPr>
          <w:rFonts w:cs="Arial"/>
          <w:b/>
          <w:bCs/>
          <w:i/>
          <w:color w:val="000000"/>
          <w:szCs w:val="20"/>
          <w:highlight w:val="lightGray"/>
        </w:rPr>
        <w:t>[Insert ABN of University A]</w:t>
      </w:r>
      <w:r w:rsidRPr="003005DD">
        <w:rPr>
          <w:rFonts w:cs="Arial"/>
          <w:bCs/>
          <w:color w:val="000000"/>
          <w:szCs w:val="20"/>
          <w:highlight w:val="lightGray"/>
        </w:rPr>
        <w:t>)</w:t>
      </w:r>
      <w:r>
        <w:rPr>
          <w:rFonts w:cs="Arial"/>
          <w:bCs/>
          <w:color w:val="000000"/>
          <w:szCs w:val="20"/>
        </w:rPr>
        <w:t xml:space="preserve"> </w:t>
      </w:r>
      <w:r w:rsidRPr="000410C2">
        <w:rPr>
          <w:rFonts w:cs="Arial"/>
          <w:szCs w:val="20"/>
        </w:rPr>
        <w:t>(</w:t>
      </w:r>
      <w:r>
        <w:rPr>
          <w:rFonts w:cs="Arial"/>
          <w:b/>
          <w:szCs w:val="20"/>
        </w:rPr>
        <w:t>University A</w:t>
      </w:r>
      <w:r w:rsidRPr="000410C2">
        <w:rPr>
          <w:rFonts w:cs="Arial"/>
          <w:szCs w:val="20"/>
        </w:rPr>
        <w:t>)</w:t>
      </w:r>
      <w:r w:rsidRPr="005C08E6">
        <w:rPr>
          <w:rFonts w:cs="Arial"/>
          <w:b/>
          <w:bCs/>
          <w:i/>
          <w:color w:val="000000"/>
          <w:szCs w:val="20"/>
          <w:highlight w:val="yellow"/>
        </w:rPr>
        <w:t xml:space="preserve"> </w:t>
      </w:r>
    </w:p>
    <w:p w14:paraId="7987FAFC" w14:textId="77777777" w:rsidR="00EA5B41" w:rsidRPr="000410C2" w:rsidRDefault="00EA5B41" w:rsidP="00EA5B41">
      <w:pPr>
        <w:ind w:left="1418"/>
        <w:rPr>
          <w:rFonts w:cs="Arial"/>
          <w:szCs w:val="20"/>
        </w:rPr>
      </w:pPr>
      <w:r w:rsidRPr="003005DD">
        <w:rPr>
          <w:rFonts w:cs="Arial"/>
          <w:b/>
          <w:bCs/>
          <w:i/>
          <w:color w:val="000000"/>
          <w:szCs w:val="20"/>
          <w:highlight w:val="lightGray"/>
        </w:rPr>
        <w:t>[Insert name of University B]</w:t>
      </w:r>
      <w:r>
        <w:rPr>
          <w:rFonts w:cs="Arial"/>
          <w:bCs/>
          <w:color w:val="000000"/>
          <w:szCs w:val="20"/>
        </w:rPr>
        <w:t xml:space="preserve"> </w:t>
      </w:r>
      <w:r w:rsidRPr="00074D9B">
        <w:rPr>
          <w:rFonts w:cs="Arial"/>
          <w:bCs/>
          <w:color w:val="000000"/>
          <w:szCs w:val="20"/>
        </w:rPr>
        <w:t>(</w:t>
      </w:r>
      <w:r w:rsidRPr="003005DD">
        <w:rPr>
          <w:rFonts w:cs="Arial"/>
          <w:b/>
          <w:bCs/>
          <w:i/>
          <w:color w:val="000000"/>
          <w:szCs w:val="20"/>
          <w:highlight w:val="lightGray"/>
        </w:rPr>
        <w:t>[Insert ABN of University B]</w:t>
      </w:r>
      <w:r w:rsidRPr="003005DD">
        <w:rPr>
          <w:rFonts w:cs="Arial"/>
          <w:bCs/>
          <w:color w:val="000000"/>
          <w:szCs w:val="20"/>
          <w:highlight w:val="lightGray"/>
        </w:rPr>
        <w:t>)</w:t>
      </w:r>
      <w:r>
        <w:rPr>
          <w:rFonts w:cs="Arial"/>
          <w:bCs/>
          <w:color w:val="000000"/>
          <w:szCs w:val="20"/>
        </w:rPr>
        <w:t xml:space="preserve"> </w:t>
      </w:r>
      <w:r w:rsidRPr="000410C2">
        <w:rPr>
          <w:rFonts w:cs="Arial"/>
          <w:szCs w:val="20"/>
        </w:rPr>
        <w:t>(</w:t>
      </w:r>
      <w:r>
        <w:rPr>
          <w:rFonts w:cs="Arial"/>
          <w:b/>
          <w:szCs w:val="20"/>
        </w:rPr>
        <w:t>University B</w:t>
      </w:r>
      <w:r w:rsidRPr="000410C2">
        <w:rPr>
          <w:rFonts w:cs="Arial"/>
          <w:szCs w:val="20"/>
        </w:rPr>
        <w:t>)</w:t>
      </w:r>
    </w:p>
    <w:p w14:paraId="70B47F6B" w14:textId="77777777" w:rsidR="00EA5B41" w:rsidRDefault="00EA5B41" w:rsidP="00EA5B41">
      <w:pPr>
        <w:ind w:left="1418"/>
        <w:rPr>
          <w:rFonts w:cs="Arial"/>
          <w:szCs w:val="20"/>
        </w:rPr>
      </w:pPr>
      <w:r w:rsidRPr="003005DD">
        <w:rPr>
          <w:rFonts w:cs="Arial"/>
          <w:b/>
          <w:i/>
          <w:color w:val="000000"/>
          <w:szCs w:val="20"/>
          <w:highlight w:val="lightGray"/>
        </w:rPr>
        <w:t>[Insert name of Collaborator A]</w:t>
      </w:r>
      <w:r w:rsidRPr="000410C2">
        <w:rPr>
          <w:rFonts w:cs="Arial"/>
          <w:b/>
          <w:color w:val="000000"/>
          <w:szCs w:val="20"/>
        </w:rPr>
        <w:t xml:space="preserve"> </w:t>
      </w:r>
      <w:r>
        <w:rPr>
          <w:rFonts w:cs="Arial"/>
          <w:color w:val="000000"/>
          <w:szCs w:val="20"/>
        </w:rPr>
        <w:t>(</w:t>
      </w:r>
      <w:r w:rsidRPr="000E5655">
        <w:rPr>
          <w:rFonts w:cs="Arial"/>
          <w:b/>
          <w:i/>
          <w:color w:val="000000"/>
          <w:szCs w:val="20"/>
        </w:rPr>
        <w:t>[</w:t>
      </w:r>
      <w:r w:rsidRPr="003005DD">
        <w:rPr>
          <w:rFonts w:cs="Arial"/>
          <w:b/>
          <w:i/>
          <w:color w:val="000000"/>
          <w:szCs w:val="20"/>
          <w:highlight w:val="lightGray"/>
        </w:rPr>
        <w:t>Insert ABN of Collaborator A]</w:t>
      </w:r>
      <w:r>
        <w:rPr>
          <w:rFonts w:cs="Arial"/>
          <w:color w:val="000000"/>
          <w:szCs w:val="20"/>
        </w:rPr>
        <w:t>)</w:t>
      </w:r>
      <w:r w:rsidRPr="000410C2">
        <w:rPr>
          <w:rFonts w:cs="Arial"/>
          <w:color w:val="000000"/>
          <w:szCs w:val="20"/>
        </w:rPr>
        <w:t xml:space="preserve"> </w:t>
      </w:r>
      <w:r w:rsidRPr="000410C2">
        <w:rPr>
          <w:rFonts w:cs="Arial"/>
          <w:szCs w:val="20"/>
        </w:rPr>
        <w:t>(</w:t>
      </w:r>
      <w:r w:rsidRPr="003005DD">
        <w:rPr>
          <w:rFonts w:cs="Arial"/>
          <w:b/>
          <w:szCs w:val="20"/>
        </w:rPr>
        <w:t>Collaborator</w:t>
      </w:r>
      <w:r>
        <w:rPr>
          <w:rFonts w:cs="Arial"/>
          <w:b/>
          <w:szCs w:val="20"/>
        </w:rPr>
        <w:t xml:space="preserve"> A</w:t>
      </w:r>
      <w:r w:rsidRPr="000410C2">
        <w:rPr>
          <w:rFonts w:cs="Arial"/>
          <w:szCs w:val="20"/>
        </w:rPr>
        <w:t>)</w:t>
      </w:r>
      <w:r>
        <w:rPr>
          <w:rFonts w:cs="Arial"/>
          <w:szCs w:val="20"/>
        </w:rPr>
        <w:t xml:space="preserve"> </w:t>
      </w:r>
    </w:p>
    <w:p w14:paraId="57891F09" w14:textId="77777777" w:rsidR="00EA5B41" w:rsidRPr="000410C2" w:rsidRDefault="00EA5B41" w:rsidP="00EA5B41">
      <w:pPr>
        <w:ind w:left="1418"/>
        <w:rPr>
          <w:rFonts w:cs="Arial"/>
          <w:color w:val="000000"/>
          <w:szCs w:val="20"/>
        </w:rPr>
      </w:pPr>
      <w:r w:rsidRPr="003005DD">
        <w:rPr>
          <w:rFonts w:cs="Arial"/>
          <w:b/>
          <w:i/>
          <w:color w:val="000000"/>
          <w:szCs w:val="20"/>
          <w:highlight w:val="lightGray"/>
        </w:rPr>
        <w:t>[Insert name of Collaborator B]</w:t>
      </w:r>
      <w:r w:rsidRPr="000410C2">
        <w:rPr>
          <w:rFonts w:cs="Arial"/>
          <w:b/>
          <w:color w:val="000000"/>
          <w:szCs w:val="20"/>
        </w:rPr>
        <w:t xml:space="preserve"> </w:t>
      </w:r>
      <w:r>
        <w:rPr>
          <w:rFonts w:cs="Arial"/>
          <w:color w:val="000000"/>
          <w:szCs w:val="20"/>
        </w:rPr>
        <w:t>(</w:t>
      </w:r>
      <w:r w:rsidRPr="000E5655">
        <w:rPr>
          <w:rFonts w:cs="Arial"/>
          <w:b/>
          <w:i/>
          <w:color w:val="000000"/>
          <w:szCs w:val="20"/>
        </w:rPr>
        <w:t>[</w:t>
      </w:r>
      <w:r w:rsidRPr="003005DD">
        <w:rPr>
          <w:rFonts w:cs="Arial"/>
          <w:b/>
          <w:i/>
          <w:color w:val="000000"/>
          <w:szCs w:val="20"/>
          <w:highlight w:val="lightGray"/>
        </w:rPr>
        <w:t>Insert ABN of Collaborator B]</w:t>
      </w:r>
      <w:r>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Collaborator B</w:t>
      </w:r>
      <w:r w:rsidRPr="000410C2">
        <w:rPr>
          <w:rFonts w:cs="Arial"/>
          <w:szCs w:val="20"/>
        </w:rPr>
        <w:t>)</w:t>
      </w:r>
    </w:p>
    <w:p w14:paraId="42787D27" w14:textId="77777777" w:rsidR="00EA5B41" w:rsidRDefault="00EA5B41" w:rsidP="00EA5B41">
      <w:pPr>
        <w:pStyle w:val="Subtitle"/>
        <w:spacing w:before="480"/>
      </w:pPr>
      <w:r w:rsidRPr="009E0643">
        <w:t>Background</w:t>
      </w:r>
    </w:p>
    <w:p w14:paraId="236615B0" w14:textId="77777777" w:rsidR="00EA5B41" w:rsidRDefault="00EA5B41" w:rsidP="00FD1EAE">
      <w:pPr>
        <w:pStyle w:val="Background"/>
        <w:numPr>
          <w:ilvl w:val="0"/>
          <w:numId w:val="55"/>
        </w:numPr>
      </w:pPr>
      <w:r w:rsidRPr="009E76B6">
        <w:t xml:space="preserve">The </w:t>
      </w:r>
      <w:r>
        <w:t>parties</w:t>
      </w:r>
      <w:r w:rsidRPr="009E76B6">
        <w:t xml:space="preserve"> wish to engage </w:t>
      </w:r>
      <w:r>
        <w:t>collaboratively to</w:t>
      </w:r>
      <w:r w:rsidRPr="009E76B6">
        <w:t xml:space="preserve"> </w:t>
      </w:r>
      <w:r>
        <w:t xml:space="preserve">undertake a research project </w:t>
      </w:r>
      <w:r w:rsidRPr="00AD421A">
        <w:rPr>
          <w:i/>
          <w:highlight w:val="lightGray"/>
        </w:rPr>
        <w:t>[Insert Project</w:t>
      </w:r>
      <w:r>
        <w:rPr>
          <w:i/>
          <w:highlight w:val="lightGray"/>
        </w:rPr>
        <w:t xml:space="preserve"> title</w:t>
      </w:r>
      <w:r w:rsidRPr="00AD421A">
        <w:rPr>
          <w:i/>
          <w:highlight w:val="lightGray"/>
        </w:rPr>
        <w:t>]</w:t>
      </w:r>
      <w:r>
        <w:t xml:space="preserve"> (the </w:t>
      </w:r>
      <w:r w:rsidRPr="000E5655">
        <w:rPr>
          <w:b/>
        </w:rPr>
        <w:t>Project</w:t>
      </w:r>
      <w:r>
        <w:t>).</w:t>
      </w:r>
    </w:p>
    <w:p w14:paraId="1E5AD695" w14:textId="77777777" w:rsidR="00EA5B41" w:rsidRPr="009E76B6" w:rsidRDefault="00EA5B41" w:rsidP="00FD1EAE">
      <w:pPr>
        <w:pStyle w:val="Background"/>
        <w:numPr>
          <w:ilvl w:val="0"/>
          <w:numId w:val="55"/>
        </w:numPr>
      </w:pPr>
      <w:r>
        <w:t xml:space="preserve">The parties agree </w:t>
      </w:r>
      <w:r w:rsidRPr="009E76B6">
        <w:t xml:space="preserve">that </w:t>
      </w:r>
      <w:r>
        <w:t xml:space="preserve">they </w:t>
      </w:r>
      <w:r w:rsidRPr="009E76B6">
        <w:t xml:space="preserve">will </w:t>
      </w:r>
      <w:r>
        <w:t xml:space="preserve">each </w:t>
      </w:r>
      <w:r w:rsidRPr="009E76B6">
        <w:t>undertake the Project in accordance with the terms of this Agreement.</w:t>
      </w:r>
    </w:p>
    <w:p w14:paraId="1DE6DD36" w14:textId="77777777" w:rsidR="00EA5B41" w:rsidRDefault="00EA5B41" w:rsidP="00EA5B41">
      <w:pPr>
        <w:pStyle w:val="Subtitle"/>
      </w:pPr>
      <w:r>
        <w:t>Operative provisions</w:t>
      </w:r>
    </w:p>
    <w:p w14:paraId="3CC1143E" w14:textId="77777777" w:rsidR="00EA5B41" w:rsidRDefault="00EA5B41" w:rsidP="00FD1EAE">
      <w:pPr>
        <w:pStyle w:val="Heading1"/>
        <w:numPr>
          <w:ilvl w:val="0"/>
          <w:numId w:val="64"/>
        </w:numPr>
      </w:pPr>
      <w:bookmarkStart w:id="605" w:name="_Toc110939173"/>
      <w:r>
        <w:t>Definitions and interpretations</w:t>
      </w:r>
      <w:bookmarkEnd w:id="605"/>
    </w:p>
    <w:p w14:paraId="56326E22" w14:textId="77777777" w:rsidR="00EA5B41" w:rsidRDefault="00EA5B41" w:rsidP="00746256">
      <w:pPr>
        <w:pStyle w:val="Heading2"/>
      </w:pPr>
      <w:bookmarkStart w:id="606" w:name="_Ref110927876"/>
      <w:bookmarkStart w:id="607" w:name="_Toc110939174"/>
      <w:r>
        <w:t>Definitions</w:t>
      </w:r>
      <w:bookmarkEnd w:id="606"/>
      <w:bookmarkEnd w:id="607"/>
    </w:p>
    <w:p w14:paraId="67B7DF7F" w14:textId="77777777" w:rsidR="00EA5B41" w:rsidRDefault="00EA5B41" w:rsidP="00EA5B41">
      <w:pPr>
        <w:pStyle w:val="IndentParaLevel1"/>
      </w:pPr>
      <w:r>
        <w:t>In this Agreement, the following definitions apply unless the context requires otherwise.</w:t>
      </w:r>
    </w:p>
    <w:p w14:paraId="1406007A" w14:textId="77777777" w:rsidR="00EA5B41" w:rsidRPr="009E07AB" w:rsidRDefault="00EA5B41" w:rsidP="008F6FAE">
      <w:pPr>
        <w:pStyle w:val="Definition"/>
        <w:numPr>
          <w:ilvl w:val="0"/>
          <w:numId w:val="27"/>
        </w:numPr>
        <w:rPr>
          <w:b/>
        </w:rPr>
      </w:pPr>
      <w:r w:rsidRPr="009E07AB">
        <w:rPr>
          <w:b/>
        </w:rPr>
        <w:t xml:space="preserve">Affiliate </w:t>
      </w:r>
      <w:r w:rsidRPr="009E07AB">
        <w:t>means any corporation, partnership, or other entity Controlling, Controlled by or under common Control with a party</w:t>
      </w:r>
      <w:r>
        <w:t xml:space="preserve"> to this Agreement</w:t>
      </w:r>
      <w:r w:rsidRPr="009E07AB">
        <w:t>.</w:t>
      </w:r>
    </w:p>
    <w:p w14:paraId="454D0D08" w14:textId="77777777" w:rsidR="00EA5B41" w:rsidRDefault="00EA5B41" w:rsidP="008F6FAE">
      <w:pPr>
        <w:pStyle w:val="Definition"/>
        <w:numPr>
          <w:ilvl w:val="0"/>
          <w:numId w:val="27"/>
        </w:numPr>
      </w:pPr>
      <w:r w:rsidRPr="00601574">
        <w:rPr>
          <w:b/>
        </w:rPr>
        <w:t>Agreement</w:t>
      </w:r>
      <w:r>
        <w:t xml:space="preserve"> means this </w:t>
      </w:r>
      <w:r>
        <w:rPr>
          <w:rFonts w:cs="Arial"/>
          <w:szCs w:val="16"/>
        </w:rPr>
        <w:t xml:space="preserve">multi-party collaboration </w:t>
      </w:r>
      <w:r>
        <w:t>agreement, and any schedules, annexures and attachments to it.</w:t>
      </w:r>
    </w:p>
    <w:p w14:paraId="37F9B509" w14:textId="77777777" w:rsidR="00EA5B41" w:rsidRPr="00253F54" w:rsidRDefault="00EA5B41" w:rsidP="008F6FAE">
      <w:pPr>
        <w:pStyle w:val="Definition"/>
        <w:numPr>
          <w:ilvl w:val="0"/>
          <w:numId w:val="27"/>
        </w:numPr>
      </w:pPr>
      <w:r w:rsidRPr="00253F54">
        <w:rPr>
          <w:b/>
        </w:rPr>
        <w:t xml:space="preserve">Business Day </w:t>
      </w:r>
      <w:r w:rsidRPr="00890178">
        <w:t>means a day that is not a Saturday, Sunday, public holiday or bank holiday in the place where the act is to be performed or where the notice is received.</w:t>
      </w:r>
    </w:p>
    <w:p w14:paraId="01A2FEE7" w14:textId="79041CC0" w:rsidR="00EA5B41" w:rsidRPr="002E3E71" w:rsidRDefault="00EA5B41" w:rsidP="008F6FAE">
      <w:pPr>
        <w:pStyle w:val="Definition"/>
        <w:numPr>
          <w:ilvl w:val="0"/>
          <w:numId w:val="27"/>
        </w:numPr>
      </w:pPr>
      <w:r>
        <w:rPr>
          <w:b/>
        </w:rPr>
        <w:t>Chief Investigator</w:t>
      </w:r>
      <w:r>
        <w:t xml:space="preserve"> means the person appointed in accordance with clause </w:t>
      </w:r>
      <w:r>
        <w:fldChar w:fldCharType="begin"/>
      </w:r>
      <w:r>
        <w:instrText xml:space="preserve"> REF _Ref110887570 \n \h </w:instrText>
      </w:r>
      <w:r>
        <w:fldChar w:fldCharType="separate"/>
      </w:r>
      <w:r w:rsidR="00976E3B">
        <w:t>6.3</w:t>
      </w:r>
      <w:r>
        <w:fldChar w:fldCharType="end"/>
      </w:r>
      <w:r>
        <w:t>.</w:t>
      </w:r>
    </w:p>
    <w:p w14:paraId="65199538" w14:textId="4DBE76F4" w:rsidR="00EA5B41" w:rsidRPr="0037534F" w:rsidRDefault="00EA5B41" w:rsidP="008F6FAE">
      <w:pPr>
        <w:pStyle w:val="Definition"/>
        <w:numPr>
          <w:ilvl w:val="0"/>
          <w:numId w:val="27"/>
        </w:numPr>
      </w:pPr>
      <w:r w:rsidRPr="009E76B6">
        <w:rPr>
          <w:b/>
        </w:rPr>
        <w:t>Collaborator</w:t>
      </w:r>
      <w:r w:rsidRPr="009E76B6">
        <w:t xml:space="preserve"> means a party to this Agreement </w:t>
      </w:r>
      <w:r w:rsidRPr="00231A16">
        <w:t>ident</w:t>
      </w:r>
      <w:r>
        <w:t xml:space="preserve">ified as a Collaborator in item </w:t>
      </w:r>
      <w:r w:rsidR="00D74CF1">
        <w:fldChar w:fldCharType="begin"/>
      </w:r>
      <w:r w:rsidR="00D74CF1">
        <w:instrText xml:space="preserve"> REF _Ref110929002 \w \h </w:instrText>
      </w:r>
      <w:r w:rsidR="00D74CF1">
        <w:fldChar w:fldCharType="separate"/>
      </w:r>
      <w:r w:rsidR="00976E3B">
        <w:t>2</w:t>
      </w:r>
      <w:r w:rsidR="00D74CF1">
        <w:fldChar w:fldCharType="end"/>
      </w:r>
      <w:r>
        <w:t xml:space="preserve"> of the Details Schedule. </w:t>
      </w:r>
      <w:r w:rsidRPr="00600294">
        <w:rPr>
          <w:b/>
        </w:rPr>
        <w:t>Collaborators</w:t>
      </w:r>
      <w:r>
        <w:t xml:space="preserve"> means all such parties.</w:t>
      </w:r>
    </w:p>
    <w:p w14:paraId="217E731E" w14:textId="691F6EA1" w:rsidR="00EA5B41" w:rsidRPr="000E5655" w:rsidRDefault="00EA5B41" w:rsidP="008F6FAE">
      <w:pPr>
        <w:pStyle w:val="Definition"/>
        <w:numPr>
          <w:ilvl w:val="0"/>
          <w:numId w:val="27"/>
        </w:numPr>
      </w:pPr>
      <w:r w:rsidRPr="000E5655">
        <w:rPr>
          <w:b/>
        </w:rPr>
        <w:t>Commencement Date</w:t>
      </w:r>
      <w:r>
        <w:t xml:space="preserve"> means the </w:t>
      </w:r>
      <w:r w:rsidRPr="001071D5">
        <w:t xml:space="preserve">date on which </w:t>
      </w:r>
      <w:r>
        <w:t xml:space="preserve">this Agreement </w:t>
      </w:r>
      <w:r w:rsidRPr="001071D5">
        <w:t>commences, as specified in</w:t>
      </w:r>
      <w:r>
        <w:t xml:space="preserve"> item </w:t>
      </w:r>
      <w:r w:rsidR="00D74CF1" w:rsidRPr="00D74CF1">
        <w:rPr>
          <w:bCs/>
        </w:rPr>
        <w:fldChar w:fldCharType="begin"/>
      </w:r>
      <w:r w:rsidR="00D74CF1" w:rsidRPr="00D74CF1">
        <w:rPr>
          <w:bCs/>
        </w:rPr>
        <w:instrText xml:space="preserve"> REF _Ref110929050 \w \h </w:instrText>
      </w:r>
      <w:r w:rsidR="00D74CF1">
        <w:rPr>
          <w:bCs/>
        </w:rPr>
        <w:instrText xml:space="preserve"> \* MERGEFORMAT </w:instrText>
      </w:r>
      <w:r w:rsidR="00D74CF1" w:rsidRPr="00D74CF1">
        <w:rPr>
          <w:bCs/>
        </w:rPr>
      </w:r>
      <w:r w:rsidR="00D74CF1" w:rsidRPr="00D74CF1">
        <w:rPr>
          <w:bCs/>
        </w:rPr>
        <w:fldChar w:fldCharType="separate"/>
      </w:r>
      <w:r w:rsidR="00976E3B">
        <w:rPr>
          <w:bCs/>
        </w:rPr>
        <w:t>4</w:t>
      </w:r>
      <w:r w:rsidR="00D74CF1" w:rsidRPr="00D74CF1">
        <w:rPr>
          <w:bCs/>
        </w:rPr>
        <w:fldChar w:fldCharType="end"/>
      </w:r>
      <w:r>
        <w:t xml:space="preserve"> of the Details Schedule</w:t>
      </w:r>
      <w:r w:rsidRPr="00333B13">
        <w:t>.</w:t>
      </w:r>
    </w:p>
    <w:p w14:paraId="0B1308D0" w14:textId="77777777" w:rsidR="00EA5B41" w:rsidRPr="000E5655" w:rsidRDefault="00EA5B41" w:rsidP="008F6FAE">
      <w:pPr>
        <w:pStyle w:val="Definition"/>
        <w:numPr>
          <w:ilvl w:val="0"/>
          <w:numId w:val="27"/>
        </w:numPr>
      </w:pPr>
      <w:r w:rsidRPr="000E5655">
        <w:rPr>
          <w:b/>
        </w:rPr>
        <w:t xml:space="preserve">Commercialise </w:t>
      </w:r>
      <w:r w:rsidRPr="000E5655">
        <w:t>means in relation to IPR, to:</w:t>
      </w:r>
    </w:p>
    <w:p w14:paraId="7445CEE7" w14:textId="77777777" w:rsidR="00EA5B41" w:rsidRPr="000E5655" w:rsidRDefault="00EA5B41" w:rsidP="008F6FAE">
      <w:pPr>
        <w:pStyle w:val="DefinitionNum2"/>
        <w:numPr>
          <w:ilvl w:val="1"/>
          <w:numId w:val="27"/>
        </w:numPr>
      </w:pPr>
      <w:bookmarkStart w:id="608" w:name="_Ref110887573"/>
      <w:r w:rsidRPr="000E5655">
        <w:t>manufacture, sell</w:t>
      </w:r>
      <w:r>
        <w:t xml:space="preserve"> or</w:t>
      </w:r>
      <w:r w:rsidRPr="000E5655">
        <w:t xml:space="preserve"> hire </w:t>
      </w:r>
      <w:r>
        <w:t xml:space="preserve">out goods </w:t>
      </w:r>
      <w:r w:rsidRPr="000E5655">
        <w:t>or provide a service, incorporating that IPR;</w:t>
      </w:r>
      <w:bookmarkEnd w:id="608"/>
      <w:r w:rsidRPr="000E5655">
        <w:t xml:space="preserve"> </w:t>
      </w:r>
    </w:p>
    <w:p w14:paraId="351F6EBA" w14:textId="77777777" w:rsidR="00EA5B41" w:rsidRPr="000E5655" w:rsidRDefault="00EA5B41" w:rsidP="008F6FAE">
      <w:pPr>
        <w:pStyle w:val="DefinitionNum2"/>
        <w:numPr>
          <w:ilvl w:val="1"/>
          <w:numId w:val="27"/>
        </w:numPr>
      </w:pPr>
      <w:bookmarkStart w:id="609" w:name="_Ref110887574"/>
      <w:r w:rsidRPr="00673B30">
        <w:t xml:space="preserve">otherwise 'exploit' </w:t>
      </w:r>
      <w:r>
        <w:rPr>
          <w:szCs w:val="20"/>
        </w:rPr>
        <w:t>or exercise the rights of the owner of the IPR, as defined in any applicable legislation establishing the owner's rights to the IPR, in connection with the supply of goods or a service</w:t>
      </w:r>
      <w:r w:rsidRPr="00673B30">
        <w:t>; or</w:t>
      </w:r>
      <w:bookmarkEnd w:id="609"/>
    </w:p>
    <w:p w14:paraId="11E7A453" w14:textId="6EB77830" w:rsidR="00EA5B41" w:rsidRPr="000E5655" w:rsidRDefault="00EA5B41" w:rsidP="008F6FAE">
      <w:pPr>
        <w:pStyle w:val="DefinitionNum2"/>
        <w:keepNext/>
        <w:keepLines/>
        <w:numPr>
          <w:ilvl w:val="1"/>
          <w:numId w:val="27"/>
        </w:numPr>
      </w:pPr>
      <w:r w:rsidRPr="000E5655">
        <w:lastRenderedPageBreak/>
        <w:t xml:space="preserve">license any third party to do any of those things mentioned in paragraph </w:t>
      </w:r>
      <w:r>
        <w:fldChar w:fldCharType="begin"/>
      </w:r>
      <w:r>
        <w:instrText xml:space="preserve"> REF _Ref110887573 \n \h </w:instrText>
      </w:r>
      <w:r>
        <w:fldChar w:fldCharType="separate"/>
      </w:r>
      <w:r w:rsidR="00976E3B">
        <w:t>(a)</w:t>
      </w:r>
      <w:r>
        <w:fldChar w:fldCharType="end"/>
      </w:r>
      <w:r w:rsidRPr="000E5655">
        <w:t xml:space="preserve"> </w:t>
      </w:r>
      <w:r>
        <w:t xml:space="preserve">or </w:t>
      </w:r>
      <w:r>
        <w:fldChar w:fldCharType="begin"/>
      </w:r>
      <w:r>
        <w:instrText xml:space="preserve"> REF _Ref110887574 \n \h </w:instrText>
      </w:r>
      <w:r>
        <w:fldChar w:fldCharType="separate"/>
      </w:r>
      <w:r w:rsidR="00976E3B">
        <w:t>(b)</w:t>
      </w:r>
      <w:r>
        <w:fldChar w:fldCharType="end"/>
      </w:r>
      <w:r>
        <w:t>.</w:t>
      </w:r>
    </w:p>
    <w:p w14:paraId="7E97B3F4" w14:textId="77777777" w:rsidR="00EA5B41" w:rsidRPr="006C593F" w:rsidRDefault="00EA5B41" w:rsidP="008F6FAE">
      <w:pPr>
        <w:pStyle w:val="Definition"/>
        <w:keepNext/>
        <w:keepLines/>
        <w:numPr>
          <w:ilvl w:val="0"/>
          <w:numId w:val="27"/>
        </w:numPr>
      </w:pPr>
      <w:r w:rsidRPr="00673B30">
        <w:t xml:space="preserve">but does not include the other actions </w:t>
      </w:r>
      <w:r>
        <w:t>specified in</w:t>
      </w:r>
      <w:r w:rsidRPr="00673B30">
        <w:t xml:space="preserve"> the definition of Use. </w:t>
      </w:r>
      <w:r>
        <w:rPr>
          <w:b/>
        </w:rPr>
        <w:t xml:space="preserve">Commercialisation </w:t>
      </w:r>
      <w:r>
        <w:t xml:space="preserve">has the same meaning. </w:t>
      </w:r>
    </w:p>
    <w:p w14:paraId="1CDF9380" w14:textId="77777777" w:rsidR="00EA5B41" w:rsidRDefault="00EA5B41" w:rsidP="008F6FAE">
      <w:pPr>
        <w:pStyle w:val="Definition"/>
        <w:numPr>
          <w:ilvl w:val="0"/>
          <w:numId w:val="27"/>
        </w:numPr>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w:t>
      </w:r>
      <w:proofErr w:type="spellStart"/>
      <w:r w:rsidRPr="000E5655">
        <w:t>Cth</w:t>
      </w:r>
      <w:proofErr w:type="spellEnd"/>
      <w:r w:rsidRPr="000E5655">
        <w:t>)</w:t>
      </w:r>
      <w:r>
        <w:t>.</w:t>
      </w:r>
    </w:p>
    <w:p w14:paraId="482A52B7" w14:textId="77777777" w:rsidR="00EA5B41" w:rsidRDefault="00EA5B41" w:rsidP="008F6FAE">
      <w:pPr>
        <w:pStyle w:val="Definition"/>
        <w:numPr>
          <w:ilvl w:val="0"/>
          <w:numId w:val="27"/>
        </w:numPr>
      </w:pPr>
      <w:r w:rsidRPr="000E5655">
        <w:rPr>
          <w:b/>
        </w:rPr>
        <w:t>Confidential Information</w:t>
      </w:r>
      <w:r>
        <w:t xml:space="preserve"> means information that is by its nature confidential and: </w:t>
      </w:r>
    </w:p>
    <w:p w14:paraId="1AB41FAF" w14:textId="3E61B409" w:rsidR="00EA5B41" w:rsidRDefault="00EA5B41" w:rsidP="008F6FAE">
      <w:pPr>
        <w:pStyle w:val="DefinitionNum2"/>
        <w:numPr>
          <w:ilvl w:val="1"/>
          <w:numId w:val="27"/>
        </w:numPr>
      </w:pPr>
      <w:r>
        <w:t xml:space="preserve">is designated by a party as confidential in section </w:t>
      </w:r>
      <w:r w:rsidR="00D74CF1">
        <w:fldChar w:fldCharType="begin"/>
      </w:r>
      <w:r w:rsidR="00D74CF1">
        <w:instrText xml:space="preserve"> REF _Ref110921608 \n \h </w:instrText>
      </w:r>
      <w:r w:rsidR="00D74CF1">
        <w:fldChar w:fldCharType="separate"/>
      </w:r>
      <w:r w:rsidR="00976E3B">
        <w:t>7</w:t>
      </w:r>
      <w:r w:rsidR="00D74CF1">
        <w:fldChar w:fldCharType="end"/>
      </w:r>
      <w:r>
        <w:t xml:space="preserve"> of </w:t>
      </w:r>
      <w:r w:rsidR="00C44AEC">
        <w:fldChar w:fldCharType="begin"/>
      </w:r>
      <w:r w:rsidR="00C44AEC">
        <w:instrText xml:space="preserve"> REF _Ref110921630 \n \h </w:instrText>
      </w:r>
      <w:r w:rsidR="00C44AEC">
        <w:fldChar w:fldCharType="separate"/>
      </w:r>
      <w:r w:rsidR="00976E3B">
        <w:t>Schedule 3</w:t>
      </w:r>
      <w:r w:rsidR="00C44AEC">
        <w:fldChar w:fldCharType="end"/>
      </w:r>
      <w:r>
        <w:t>; or</w:t>
      </w:r>
    </w:p>
    <w:p w14:paraId="0B3030F4" w14:textId="5976F2C7" w:rsidR="00EA5B41" w:rsidRDefault="00EA5B41" w:rsidP="008F6FAE">
      <w:pPr>
        <w:pStyle w:val="DefinitionNum2"/>
        <w:numPr>
          <w:ilvl w:val="1"/>
          <w:numId w:val="27"/>
        </w:numPr>
      </w:pPr>
      <w:r>
        <w:t xml:space="preserve">a party knows or ought to know is confidential, unless the parties have specified otherwise in section </w:t>
      </w:r>
      <w:r w:rsidR="00C44AEC">
        <w:fldChar w:fldCharType="begin"/>
      </w:r>
      <w:r w:rsidR="00C44AEC">
        <w:instrText xml:space="preserve"> REF _Ref110921608 \n \h </w:instrText>
      </w:r>
      <w:r w:rsidR="00C44AEC">
        <w:fldChar w:fldCharType="separate"/>
      </w:r>
      <w:r w:rsidR="00976E3B">
        <w:t>7</w:t>
      </w:r>
      <w:r w:rsidR="00C44AEC">
        <w:fldChar w:fldCharType="end"/>
      </w:r>
      <w:r w:rsidR="00C44AEC">
        <w:t xml:space="preserve"> of </w:t>
      </w:r>
      <w:r w:rsidR="00C44AEC">
        <w:fldChar w:fldCharType="begin"/>
      </w:r>
      <w:r w:rsidR="00C44AEC">
        <w:instrText xml:space="preserve"> REF _Ref110921630 \n \h </w:instrText>
      </w:r>
      <w:r w:rsidR="00C44AEC">
        <w:fldChar w:fldCharType="separate"/>
      </w:r>
      <w:r w:rsidR="00976E3B">
        <w:t>Schedule 3</w:t>
      </w:r>
      <w:r w:rsidR="00C44AEC">
        <w:fldChar w:fldCharType="end"/>
      </w:r>
      <w:r>
        <w:t>,</w:t>
      </w:r>
    </w:p>
    <w:p w14:paraId="52D2B2D7" w14:textId="77777777" w:rsidR="00EA5B41" w:rsidRDefault="00EA5B41" w:rsidP="00746256">
      <w:pPr>
        <w:pStyle w:val="IndentParaLevel1"/>
      </w:pPr>
      <w:r>
        <w:t xml:space="preserve">but does not include information that is: </w:t>
      </w:r>
    </w:p>
    <w:p w14:paraId="7823D6C4" w14:textId="77777777" w:rsidR="00EA5B41" w:rsidRDefault="00EA5B41" w:rsidP="009175CB">
      <w:pPr>
        <w:pStyle w:val="DefinitionNum2"/>
        <w:numPr>
          <w:ilvl w:val="1"/>
          <w:numId w:val="33"/>
        </w:numPr>
      </w:pPr>
      <w:r>
        <w:t xml:space="preserve">publicly available, other than as a result of unauthorised disclosure by a party; </w:t>
      </w:r>
    </w:p>
    <w:p w14:paraId="11F3164A" w14:textId="77777777" w:rsidR="00EA5B41" w:rsidRDefault="00EA5B41" w:rsidP="008F6FAE">
      <w:pPr>
        <w:pStyle w:val="DefinitionNum2"/>
        <w:numPr>
          <w:ilvl w:val="1"/>
          <w:numId w:val="27"/>
        </w:numPr>
      </w:pPr>
      <w:r>
        <w:t xml:space="preserve">independently known by or lawfully in the possession of the receiving party; or </w:t>
      </w:r>
    </w:p>
    <w:p w14:paraId="35AADCBD" w14:textId="77777777" w:rsidR="00EA5B41" w:rsidRDefault="00EA5B41" w:rsidP="008F6FAE">
      <w:pPr>
        <w:pStyle w:val="DefinitionNum2"/>
        <w:numPr>
          <w:ilvl w:val="1"/>
          <w:numId w:val="27"/>
        </w:numPr>
      </w:pPr>
      <w:r>
        <w:t>independently created by the receiving party without access to any other party's Confidential Information.</w:t>
      </w:r>
    </w:p>
    <w:p w14:paraId="76E31FEA" w14:textId="6D7E78A2" w:rsidR="00EA5B41" w:rsidRDefault="00EA5B41" w:rsidP="00EA5B41">
      <w:pPr>
        <w:pStyle w:val="DefinitionNum2"/>
        <w:numPr>
          <w:ilvl w:val="0"/>
          <w:numId w:val="0"/>
        </w:numPr>
        <w:ind w:left="964"/>
      </w:pPr>
      <w:r w:rsidRPr="00150375">
        <w:rPr>
          <w:b/>
        </w:rPr>
        <w:t>Contribution</w:t>
      </w:r>
      <w:r>
        <w:t xml:space="preserve"> means the Contribution Material, Funding, services, </w:t>
      </w:r>
      <w:proofErr w:type="gramStart"/>
      <w:r>
        <w:t>equipment</w:t>
      </w:r>
      <w:proofErr w:type="gramEnd"/>
      <w:r>
        <w:t xml:space="preserve"> and facilities being provided by a party for the Project, </w:t>
      </w:r>
      <w:r w:rsidRPr="009E76B6">
        <w:t xml:space="preserve">including that which is identified in </w:t>
      </w:r>
      <w:r w:rsidR="00C44AEC">
        <w:fldChar w:fldCharType="begin"/>
      </w:r>
      <w:r w:rsidR="00C44AEC">
        <w:instrText xml:space="preserve"> REF _Ref110921667 \n \h </w:instrText>
      </w:r>
      <w:r w:rsidR="00C44AEC">
        <w:fldChar w:fldCharType="separate"/>
      </w:r>
      <w:r w:rsidR="00976E3B">
        <w:t>Schedule 2</w:t>
      </w:r>
      <w:r w:rsidR="00C44AEC">
        <w:fldChar w:fldCharType="end"/>
      </w:r>
      <w:r>
        <w:t>.</w:t>
      </w:r>
    </w:p>
    <w:p w14:paraId="024C4B5F" w14:textId="5A760264" w:rsidR="00EA5B41" w:rsidRPr="00150375" w:rsidRDefault="00EA5B41" w:rsidP="008F6FAE">
      <w:pPr>
        <w:pStyle w:val="Definition"/>
        <w:numPr>
          <w:ilvl w:val="0"/>
          <w:numId w:val="27"/>
        </w:numPr>
        <w:rPr>
          <w:b/>
          <w:highlight w:val="yellow"/>
        </w:rPr>
      </w:pPr>
      <w:r w:rsidRPr="0049612A">
        <w:rPr>
          <w:b/>
        </w:rPr>
        <w:t xml:space="preserve">Contribution Material </w:t>
      </w:r>
      <w:r w:rsidRPr="00E2260F">
        <w:t>means</w:t>
      </w:r>
      <w:r w:rsidRPr="009E76B6">
        <w:t xml:space="preserve"> the Material made available by </w:t>
      </w:r>
      <w:r>
        <w:t>a</w:t>
      </w:r>
      <w:r w:rsidRPr="009E76B6">
        <w:t xml:space="preserve"> </w:t>
      </w:r>
      <w:r>
        <w:t>party</w:t>
      </w:r>
      <w:r w:rsidRPr="009E76B6">
        <w:t xml:space="preserve"> for the Project, including that which is identified in </w:t>
      </w:r>
      <w:r w:rsidR="00C44AEC">
        <w:fldChar w:fldCharType="begin"/>
      </w:r>
      <w:r w:rsidR="00C44AEC">
        <w:instrText xml:space="preserve"> REF _Ref110921667 \n \h </w:instrText>
      </w:r>
      <w:r w:rsidR="00C44AEC">
        <w:fldChar w:fldCharType="separate"/>
      </w:r>
      <w:r w:rsidR="00976E3B">
        <w:t>Schedule 2</w:t>
      </w:r>
      <w:r w:rsidR="00C44AEC">
        <w:fldChar w:fldCharType="end"/>
      </w:r>
      <w:r w:rsidRPr="009E76B6">
        <w:t xml:space="preserve"> and includes any Research Tools.</w:t>
      </w:r>
    </w:p>
    <w:p w14:paraId="43F43CA0" w14:textId="77777777" w:rsidR="00EA5B41" w:rsidRPr="00EF57F3" w:rsidRDefault="00EA5B41" w:rsidP="008F6FAE">
      <w:pPr>
        <w:pStyle w:val="Definition"/>
        <w:numPr>
          <w:ilvl w:val="0"/>
          <w:numId w:val="27"/>
        </w:numPr>
      </w:pPr>
      <w:r w:rsidRPr="00EF57F3">
        <w:rPr>
          <w:b/>
        </w:rPr>
        <w:t xml:space="preserve">Control </w:t>
      </w:r>
      <w:r w:rsidRPr="00EF57F3">
        <w:t>of a corporation, partnership or other entity means:</w:t>
      </w:r>
    </w:p>
    <w:p w14:paraId="0BC69A0D" w14:textId="77777777" w:rsidR="00EA5B41" w:rsidRPr="009E07AB" w:rsidRDefault="00EA5B41" w:rsidP="009175CB">
      <w:pPr>
        <w:pStyle w:val="DefinitionNum2"/>
        <w:numPr>
          <w:ilvl w:val="1"/>
          <w:numId w:val="33"/>
        </w:numPr>
      </w:pPr>
      <w:r w:rsidRPr="009E07AB">
        <w:t>direct or indirect beneficial ownership of more than 50% of its voting power, or 50% of the interest in its income;</w:t>
      </w:r>
    </w:p>
    <w:p w14:paraId="5D10999F" w14:textId="77777777" w:rsidR="00EA5B41" w:rsidRPr="009E07AB" w:rsidRDefault="00EA5B41" w:rsidP="009175CB">
      <w:pPr>
        <w:pStyle w:val="DefinitionNum2"/>
        <w:numPr>
          <w:ilvl w:val="1"/>
          <w:numId w:val="33"/>
        </w:numPr>
      </w:pPr>
      <w:r w:rsidRPr="009E07AB">
        <w:t>the power to appoint the majority of its directors; or</w:t>
      </w:r>
    </w:p>
    <w:p w14:paraId="60E24BBE" w14:textId="77777777" w:rsidR="00EA5B41" w:rsidRPr="009E07AB" w:rsidRDefault="00EA5B41" w:rsidP="009175CB">
      <w:pPr>
        <w:pStyle w:val="DefinitionNum2"/>
        <w:numPr>
          <w:ilvl w:val="1"/>
          <w:numId w:val="33"/>
        </w:numPr>
      </w:pPr>
      <w:r w:rsidRPr="009E07AB">
        <w:t>the power otherwise to direct its business activities.</w:t>
      </w:r>
    </w:p>
    <w:p w14:paraId="64808FD6" w14:textId="3E290459" w:rsidR="00EA5B41" w:rsidRPr="009E76B6" w:rsidRDefault="00EA5B41" w:rsidP="008F6FAE">
      <w:pPr>
        <w:pStyle w:val="Definition"/>
        <w:numPr>
          <w:ilvl w:val="0"/>
          <w:numId w:val="27"/>
        </w:numPr>
        <w:rPr>
          <w:b/>
        </w:rPr>
      </w:pPr>
      <w:r w:rsidRPr="000E5655">
        <w:rPr>
          <w:b/>
        </w:rPr>
        <w:t>Details Schedule</w:t>
      </w:r>
      <w:r>
        <w:t xml:space="preserve"> means </w:t>
      </w:r>
      <w:r w:rsidR="00C44AEC">
        <w:fldChar w:fldCharType="begin"/>
      </w:r>
      <w:r w:rsidR="00C44AEC">
        <w:instrText xml:space="preserve"> REF _Ref110921688 \n \h </w:instrText>
      </w:r>
      <w:r w:rsidR="00C44AEC">
        <w:fldChar w:fldCharType="separate"/>
      </w:r>
      <w:r w:rsidR="00976E3B">
        <w:t>Schedule 1</w:t>
      </w:r>
      <w:r w:rsidR="00C44AEC">
        <w:fldChar w:fldCharType="end"/>
      </w:r>
      <w:r w:rsidRPr="009E76B6">
        <w:t xml:space="preserve"> of this Agreement which details the particulars of the arrangement between the parties.</w:t>
      </w:r>
    </w:p>
    <w:p w14:paraId="331B0073" w14:textId="77777777" w:rsidR="00EA5B41" w:rsidRPr="009E76B6" w:rsidRDefault="00EA5B41" w:rsidP="008F6FAE">
      <w:pPr>
        <w:pStyle w:val="Definition"/>
        <w:numPr>
          <w:ilvl w:val="0"/>
          <w:numId w:val="27"/>
        </w:numPr>
      </w:pPr>
      <w:r>
        <w:rPr>
          <w:b/>
        </w:rPr>
        <w:t>Funding</w:t>
      </w:r>
      <w:r w:rsidRPr="009E76B6">
        <w:t xml:space="preserve"> means the amounts payable by </w:t>
      </w:r>
      <w:r w:rsidRPr="00A64DE4">
        <w:t>a party to one or more other</w:t>
      </w:r>
      <w:r>
        <w:t xml:space="preserve"> parties</w:t>
      </w:r>
      <w:r w:rsidRPr="009E76B6">
        <w:t xml:space="preserve"> under this Agreement as specified in the Project Plan. </w:t>
      </w:r>
    </w:p>
    <w:p w14:paraId="2DED1159" w14:textId="51987F93" w:rsidR="00EA5B41" w:rsidRPr="00150375" w:rsidRDefault="00EA5B41" w:rsidP="008F6FAE">
      <w:pPr>
        <w:pStyle w:val="Definition"/>
        <w:numPr>
          <w:ilvl w:val="0"/>
          <w:numId w:val="27"/>
        </w:numPr>
      </w:pPr>
      <w:r w:rsidRPr="00150375">
        <w:rPr>
          <w:b/>
        </w:rPr>
        <w:t>Governance Committee</w:t>
      </w:r>
      <w:r>
        <w:t xml:space="preserve"> means the committee established in accordance with clause </w:t>
      </w:r>
      <w:r w:rsidR="00C44AEC">
        <w:fldChar w:fldCharType="begin"/>
      </w:r>
      <w:r w:rsidR="00C44AEC">
        <w:instrText xml:space="preserve"> REF _Ref110921722 \n \h </w:instrText>
      </w:r>
      <w:r w:rsidR="00C44AEC">
        <w:fldChar w:fldCharType="separate"/>
      </w:r>
      <w:r w:rsidR="00976E3B">
        <w:t>6.2</w:t>
      </w:r>
      <w:r w:rsidR="00C44AEC">
        <w:fldChar w:fldCharType="end"/>
      </w:r>
      <w:r>
        <w:t xml:space="preserve"> and includes the individuals specified in item </w:t>
      </w:r>
      <w:r w:rsidR="00D74CF1">
        <w:fldChar w:fldCharType="begin"/>
      </w:r>
      <w:r w:rsidR="00D74CF1">
        <w:instrText xml:space="preserve"> REF _Ref110921760 \n \h </w:instrText>
      </w:r>
      <w:r w:rsidR="00D74CF1">
        <w:fldChar w:fldCharType="separate"/>
      </w:r>
      <w:r w:rsidR="00976E3B">
        <w:t>7</w:t>
      </w:r>
      <w:r w:rsidR="00D74CF1">
        <w:fldChar w:fldCharType="end"/>
      </w:r>
      <w:r>
        <w:t xml:space="preserve"> of the Details Schedule.</w:t>
      </w:r>
    </w:p>
    <w:p w14:paraId="7ABF4770" w14:textId="77777777" w:rsidR="00EA5B41" w:rsidRPr="000E5655" w:rsidRDefault="00EA5B41" w:rsidP="008F6FAE">
      <w:pPr>
        <w:pStyle w:val="Definition"/>
        <w:widowControl w:val="0"/>
        <w:numPr>
          <w:ilvl w:val="0"/>
          <w:numId w:val="27"/>
        </w:numPr>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inventions, trade marks, service marks, registered designs,</w:t>
      </w:r>
      <w:r>
        <w:t xml:space="preserve"> plant breeder's rights,</w:t>
      </w:r>
      <w:r w:rsidRPr="00782CD8">
        <w:t xml:space="preserve"> copyrights and related rights, database rights, design rights,</w:t>
      </w:r>
      <w:r>
        <w:t xml:space="preserve"> circuit layout rights,</w:t>
      </w:r>
      <w:r w:rsidRPr="00782CD8">
        <w:t xml:space="preserve">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 xml:space="preserve">. </w:t>
      </w:r>
    </w:p>
    <w:p w14:paraId="1724982A" w14:textId="6CE51B16" w:rsidR="00EA5B41" w:rsidRPr="000331AC" w:rsidRDefault="00EA5B41" w:rsidP="008F6FAE">
      <w:pPr>
        <w:pStyle w:val="Definition"/>
        <w:numPr>
          <w:ilvl w:val="0"/>
          <w:numId w:val="27"/>
        </w:numPr>
        <w:rPr>
          <w:highlight w:val="yellow"/>
        </w:rPr>
      </w:pPr>
      <w:r w:rsidRPr="009D3180">
        <w:rPr>
          <w:b/>
        </w:rPr>
        <w:lastRenderedPageBreak/>
        <w:t>Key Person</w:t>
      </w:r>
      <w:r>
        <w:rPr>
          <w:b/>
        </w:rPr>
        <w:t>nel</w:t>
      </w:r>
      <w:r w:rsidRPr="009D3180">
        <w:t xml:space="preserve"> </w:t>
      </w:r>
      <w:r>
        <w:t xml:space="preserve">means </w:t>
      </w:r>
      <w:r w:rsidRPr="000566D5">
        <w:t>the Personnel specified as '</w:t>
      </w:r>
      <w:r>
        <w:t>Key</w:t>
      </w:r>
      <w:r w:rsidRPr="000566D5">
        <w:t xml:space="preserve"> Personnel' in </w:t>
      </w:r>
      <w:r>
        <w:t xml:space="preserve">item </w:t>
      </w:r>
      <w:r w:rsidR="00D74CF1">
        <w:fldChar w:fldCharType="begin"/>
      </w:r>
      <w:r w:rsidR="00D74CF1">
        <w:instrText xml:space="preserve"> REF _Ref110921789 \n \h </w:instrText>
      </w:r>
      <w:r w:rsidR="00D74CF1">
        <w:fldChar w:fldCharType="separate"/>
      </w:r>
      <w:r w:rsidR="00976E3B">
        <w:t>9</w:t>
      </w:r>
      <w:r w:rsidR="00D74CF1">
        <w:fldChar w:fldCharType="end"/>
      </w:r>
      <w:r>
        <w:t xml:space="preserve"> </w:t>
      </w:r>
      <w:r w:rsidRPr="000566D5">
        <w:t xml:space="preserve">of </w:t>
      </w:r>
      <w:r>
        <w:t xml:space="preserve">the Details Schedule </w:t>
      </w:r>
      <w:r w:rsidRPr="000566D5">
        <w:t xml:space="preserve">or any replacement for those Personnel </w:t>
      </w:r>
      <w:r w:rsidRPr="009E76B6">
        <w:t xml:space="preserve">approved </w:t>
      </w:r>
      <w:r w:rsidRPr="000566D5">
        <w:t xml:space="preserve">in accordance with the </w:t>
      </w:r>
      <w:r>
        <w:t>Agreement</w:t>
      </w:r>
      <w:r w:rsidRPr="000566D5">
        <w:t xml:space="preserve">.  </w:t>
      </w:r>
      <w:r>
        <w:rPr>
          <w:b/>
        </w:rPr>
        <w:t>Key</w:t>
      </w:r>
      <w:r w:rsidRPr="00D96F43">
        <w:rPr>
          <w:b/>
        </w:rPr>
        <w:t xml:space="preserve"> Person</w:t>
      </w:r>
      <w:r w:rsidRPr="000566D5">
        <w:t xml:space="preserve"> has </w:t>
      </w:r>
      <w:r>
        <w:t>a</w:t>
      </w:r>
      <w:r w:rsidRPr="000566D5">
        <w:t xml:space="preserve"> corresponding meaning.  </w:t>
      </w:r>
    </w:p>
    <w:p w14:paraId="71EE3C20" w14:textId="77777777" w:rsidR="00EA5B41" w:rsidRPr="009D3180" w:rsidRDefault="00EA5B41" w:rsidP="008F6FAE">
      <w:pPr>
        <w:pStyle w:val="Definition"/>
        <w:numPr>
          <w:ilvl w:val="0"/>
          <w:numId w:val="27"/>
        </w:numPr>
      </w:pPr>
      <w:r w:rsidRPr="003F31EA">
        <w:rPr>
          <w:b/>
        </w:rPr>
        <w:t>Material</w:t>
      </w:r>
      <w:r w:rsidRPr="003F31EA">
        <w:t xml:space="preserve"> means samples, materials, chemical or biological reagents,</w:t>
      </w:r>
      <w:r>
        <w:t xml:space="preserve"> biological materials,</w:t>
      </w:r>
      <w:r w:rsidRPr="003F31EA">
        <w:t xml:space="preserve"> prototypes</w:t>
      </w:r>
      <w:r w:rsidRPr="009D3180">
        <w:t>,</w:t>
      </w:r>
      <w:r w:rsidRPr="003F31EA">
        <w:t xml:space="preserve"> equipment, software, firmware, documented methodology or process, information, data</w:t>
      </w:r>
      <w:r w:rsidRPr="009D3180">
        <w:t xml:space="preserve"> and</w:t>
      </w:r>
      <w:r w:rsidRPr="003F31EA">
        <w:t xml:space="preserve"> documentation and includes the </w:t>
      </w:r>
      <w:r>
        <w:t>Contribution M</w:t>
      </w:r>
      <w:r w:rsidRPr="003F31EA">
        <w:t xml:space="preserve">aterial. </w:t>
      </w:r>
    </w:p>
    <w:p w14:paraId="5B8592A8" w14:textId="77777777" w:rsidR="00EA5B41" w:rsidRDefault="00EA5B41" w:rsidP="008F6FAE">
      <w:pPr>
        <w:pStyle w:val="Definition"/>
        <w:numPr>
          <w:ilvl w:val="0"/>
          <w:numId w:val="27"/>
        </w:numPr>
      </w:pPr>
      <w:r w:rsidRPr="00601574">
        <w:rPr>
          <w:b/>
        </w:rPr>
        <w:t>Milestone</w:t>
      </w:r>
      <w:r>
        <w:t xml:space="preserve"> </w:t>
      </w:r>
      <w:r>
        <w:rPr>
          <w:szCs w:val="20"/>
        </w:rPr>
        <w:t>means a key performance obligation to be met by a party under this Agreement, as specified in the Project Plan.</w:t>
      </w:r>
      <w:r w:rsidRPr="001A218C">
        <w:rPr>
          <w:b/>
          <w:noProof/>
        </w:rPr>
        <w:t xml:space="preserve"> </w:t>
      </w:r>
    </w:p>
    <w:p w14:paraId="2E581AC3" w14:textId="77777777" w:rsidR="00EA5B41" w:rsidRPr="009E76B6" w:rsidRDefault="00EA5B41" w:rsidP="008F6FAE">
      <w:pPr>
        <w:pStyle w:val="Definition"/>
        <w:numPr>
          <w:ilvl w:val="0"/>
          <w:numId w:val="27"/>
        </w:numPr>
      </w:pPr>
      <w:r w:rsidRPr="00AD421A">
        <w:rPr>
          <w:b/>
        </w:rPr>
        <w:t>Milestone Date</w:t>
      </w:r>
      <w:r>
        <w:t xml:space="preserve"> </w:t>
      </w:r>
      <w:r w:rsidRPr="00530B50">
        <w:t>mean</w:t>
      </w:r>
      <w:r>
        <w:t>s</w:t>
      </w:r>
      <w:r w:rsidRPr="00530B50">
        <w:t xml:space="preserve"> any fixed date to </w:t>
      </w:r>
      <w:r w:rsidRPr="009E76B6">
        <w:t xml:space="preserve">be met by </w:t>
      </w:r>
      <w:r>
        <w:t>a</w:t>
      </w:r>
      <w:r w:rsidRPr="009E76B6">
        <w:t xml:space="preserve"> </w:t>
      </w:r>
      <w:r>
        <w:t>party</w:t>
      </w:r>
      <w:r w:rsidRPr="009E76B6">
        <w:t xml:space="preserve"> in performing any of its obligations under this Agreement, as specified in the Project Plan.  </w:t>
      </w:r>
    </w:p>
    <w:p w14:paraId="05077B9E" w14:textId="77777777" w:rsidR="00EA5B41" w:rsidRPr="00150375" w:rsidRDefault="00EA5B41" w:rsidP="00EA5B41">
      <w:pPr>
        <w:pStyle w:val="Definition"/>
        <w:numPr>
          <w:ilvl w:val="0"/>
          <w:numId w:val="0"/>
        </w:numPr>
        <w:ind w:left="964"/>
      </w:pPr>
      <w:r w:rsidRPr="004A002E">
        <w:rPr>
          <w:b/>
        </w:rPr>
        <w:t>Moral Rights</w:t>
      </w:r>
      <w:r>
        <w:t xml:space="preserve"> has the same meaning in Part IX of the </w:t>
      </w:r>
      <w:r w:rsidRPr="004A002E">
        <w:rPr>
          <w:i/>
        </w:rPr>
        <w:t xml:space="preserve">Copyright Act 1968 </w:t>
      </w:r>
      <w:r>
        <w:t>(</w:t>
      </w:r>
      <w:proofErr w:type="spellStart"/>
      <w:r>
        <w:t>Cth</w:t>
      </w:r>
      <w:proofErr w:type="spellEnd"/>
      <w:r>
        <w:t xml:space="preserve">) or any similar foreign legislation as applicable. </w:t>
      </w:r>
    </w:p>
    <w:p w14:paraId="0B1E0889" w14:textId="77777777" w:rsidR="00EA5B41" w:rsidRPr="009E76B6" w:rsidRDefault="00EA5B41" w:rsidP="008F6FAE">
      <w:pPr>
        <w:pStyle w:val="Definition"/>
        <w:numPr>
          <w:ilvl w:val="0"/>
          <w:numId w:val="27"/>
        </w:numPr>
      </w:pPr>
      <w:r w:rsidRPr="009E76B6">
        <w:rPr>
          <w:b/>
        </w:rPr>
        <w:t>Personnel</w:t>
      </w:r>
      <w:r w:rsidRPr="009E76B6">
        <w:t xml:space="preserve"> means a party’s </w:t>
      </w:r>
      <w:r>
        <w:t xml:space="preserve">officers, </w:t>
      </w:r>
      <w:r w:rsidRPr="009E76B6">
        <w:t xml:space="preserve">employees </w:t>
      </w:r>
      <w:r>
        <w:t xml:space="preserve">and </w:t>
      </w:r>
      <w:r w:rsidRPr="009E76B6">
        <w:t xml:space="preserve">contractors </w:t>
      </w:r>
      <w:r>
        <w:t xml:space="preserve">and </w:t>
      </w:r>
      <w:r w:rsidRPr="009E76B6">
        <w:t xml:space="preserve">in the case of </w:t>
      </w:r>
      <w:r>
        <w:t>a U</w:t>
      </w:r>
      <w:r w:rsidRPr="009E76B6">
        <w:t xml:space="preserve">niversity, includes </w:t>
      </w:r>
      <w:r>
        <w:t>S</w:t>
      </w:r>
      <w:r w:rsidRPr="009E76B6">
        <w:t>tudents.</w:t>
      </w:r>
      <w:r>
        <w:t xml:space="preserve">  Personnel includes the Personnel of a contractor.  </w:t>
      </w:r>
    </w:p>
    <w:p w14:paraId="1A3A22B9" w14:textId="77777777" w:rsidR="00EA5B41" w:rsidRDefault="00EA5B41" w:rsidP="008F6FAE">
      <w:pPr>
        <w:pStyle w:val="Definition"/>
        <w:numPr>
          <w:ilvl w:val="0"/>
          <w:numId w:val="27"/>
        </w:numPr>
      </w:pPr>
      <w:r w:rsidRPr="000E5655">
        <w:rPr>
          <w:b/>
        </w:rPr>
        <w:t>Pre-existing IPR</w:t>
      </w:r>
      <w:r w:rsidRPr="000E5655">
        <w:t xml:space="preserve"> </w:t>
      </w:r>
      <w:r>
        <w:t xml:space="preserve">means any IPR that </w:t>
      </w:r>
      <w:r w:rsidRPr="00CC38C7">
        <w:t xml:space="preserve">is in existence at </w:t>
      </w:r>
      <w:r>
        <w:t xml:space="preserve">the Commencement Date, is </w:t>
      </w:r>
      <w:r w:rsidRPr="00F67CF6">
        <w:t>created or developed independently of the Project</w:t>
      </w:r>
      <w:r>
        <w:t xml:space="preserve"> </w:t>
      </w:r>
      <w:r w:rsidRPr="0007054B">
        <w:t xml:space="preserve"> </w:t>
      </w:r>
      <w:r>
        <w:t>(</w:t>
      </w:r>
      <w:r w:rsidRPr="00CC38C7">
        <w:t xml:space="preserve">other than as a result of the performance of the </w:t>
      </w:r>
      <w:r>
        <w:t>Agreement) that is:</w:t>
      </w:r>
    </w:p>
    <w:p w14:paraId="4352DA77" w14:textId="222AE0BE" w:rsidR="00EA5B41" w:rsidRPr="00715E2B" w:rsidRDefault="00EA5B41" w:rsidP="008F6FAE">
      <w:pPr>
        <w:pStyle w:val="DefinitionNum2"/>
        <w:numPr>
          <w:ilvl w:val="1"/>
          <w:numId w:val="27"/>
        </w:numPr>
      </w:pPr>
      <w:r>
        <w:t xml:space="preserve">provided by one party to any other party for use in the Project, including as identified in </w:t>
      </w:r>
      <w:r w:rsidR="00C44AEC">
        <w:fldChar w:fldCharType="begin"/>
      </w:r>
      <w:r w:rsidR="00C44AEC">
        <w:instrText xml:space="preserve"> REF _Ref110921812 \n \h </w:instrText>
      </w:r>
      <w:r w:rsidR="00C44AEC">
        <w:fldChar w:fldCharType="separate"/>
      </w:r>
      <w:r w:rsidR="00976E3B">
        <w:t>Schedule 3</w:t>
      </w:r>
      <w:r w:rsidR="00C44AEC">
        <w:fldChar w:fldCharType="end"/>
      </w:r>
      <w:r w:rsidRPr="00715E2B">
        <w:t>;</w:t>
      </w:r>
    </w:p>
    <w:p w14:paraId="5C93D71A" w14:textId="77777777" w:rsidR="00EA5B41" w:rsidRDefault="00EA5B41" w:rsidP="008F6FAE">
      <w:pPr>
        <w:pStyle w:val="DefinitionNum2"/>
        <w:numPr>
          <w:ilvl w:val="1"/>
          <w:numId w:val="27"/>
        </w:numPr>
      </w:pPr>
      <w:r>
        <w:t xml:space="preserve">incorporated into the Project IP; or </w:t>
      </w:r>
    </w:p>
    <w:p w14:paraId="2EAFF26A" w14:textId="77777777" w:rsidR="00EA5B41" w:rsidRDefault="00EA5B41" w:rsidP="008F6FAE">
      <w:pPr>
        <w:pStyle w:val="DefinitionNum2"/>
        <w:keepNext/>
        <w:keepLines/>
        <w:numPr>
          <w:ilvl w:val="1"/>
          <w:numId w:val="27"/>
        </w:numPr>
      </w:pPr>
      <w:r>
        <w:t xml:space="preserve">otherwise required in order for any other party </w:t>
      </w:r>
      <w:r w:rsidRPr="000E5655">
        <w:t xml:space="preserve">to exercise their rights to the </w:t>
      </w:r>
      <w:r>
        <w:t>Project IP</w:t>
      </w:r>
      <w:r w:rsidRPr="000E5655">
        <w:t xml:space="preserve"> under this Agreement</w:t>
      </w:r>
      <w:r>
        <w:t xml:space="preserve">, </w:t>
      </w:r>
    </w:p>
    <w:p w14:paraId="2EF38A8D" w14:textId="77777777" w:rsidR="00EA5B41" w:rsidRDefault="00EA5B41" w:rsidP="00746256">
      <w:pPr>
        <w:pStyle w:val="IndentParaLevel1"/>
      </w:pPr>
      <w:r>
        <w:t xml:space="preserve">but does not include:   </w:t>
      </w:r>
    </w:p>
    <w:p w14:paraId="501705FC" w14:textId="77777777" w:rsidR="00EA5B41" w:rsidRDefault="00EA5B41" w:rsidP="008F6FAE">
      <w:pPr>
        <w:pStyle w:val="DefinitionNum2"/>
        <w:numPr>
          <w:ilvl w:val="1"/>
          <w:numId w:val="27"/>
        </w:numPr>
      </w:pPr>
      <w:r w:rsidRPr="000E5655">
        <w:t>a Research Tool</w:t>
      </w:r>
      <w:r>
        <w:t xml:space="preserve">; or  </w:t>
      </w:r>
    </w:p>
    <w:p w14:paraId="1E4D6852" w14:textId="32E2E270" w:rsidR="00EA5B41" w:rsidRPr="009E76B6" w:rsidRDefault="00EA5B41" w:rsidP="008F6FAE">
      <w:pPr>
        <w:pStyle w:val="DefinitionNum2"/>
        <w:numPr>
          <w:ilvl w:val="1"/>
          <w:numId w:val="27"/>
        </w:numPr>
      </w:pPr>
      <w:r w:rsidRPr="009E76B6">
        <w:t xml:space="preserve">IPR that is specified in </w:t>
      </w:r>
      <w:r w:rsidR="00C44AEC">
        <w:fldChar w:fldCharType="begin"/>
      </w:r>
      <w:r w:rsidR="00C44AEC">
        <w:instrText xml:space="preserve"> REF _Ref110921812 \n \h </w:instrText>
      </w:r>
      <w:r w:rsidR="00C44AEC">
        <w:fldChar w:fldCharType="separate"/>
      </w:r>
      <w:r w:rsidR="00976E3B">
        <w:t>Schedule 3</w:t>
      </w:r>
      <w:r w:rsidR="00C44AEC">
        <w:fldChar w:fldCharType="end"/>
      </w:r>
      <w:r w:rsidRPr="009E76B6">
        <w:t xml:space="preserve"> as excluded Pre-existing IPR.  </w:t>
      </w:r>
    </w:p>
    <w:p w14:paraId="1AA7C81D" w14:textId="77777777" w:rsidR="00EA5B41" w:rsidRPr="009E76B6" w:rsidRDefault="00EA5B41" w:rsidP="008F6FAE">
      <w:pPr>
        <w:pStyle w:val="Definition"/>
        <w:numPr>
          <w:ilvl w:val="0"/>
          <w:numId w:val="27"/>
        </w:numPr>
      </w:pPr>
      <w:r w:rsidRPr="009E76B6">
        <w:rPr>
          <w:b/>
        </w:rPr>
        <w:t>Project</w:t>
      </w:r>
      <w:r w:rsidRPr="009E76B6">
        <w:t xml:space="preserve"> means the program of work (research and/or development activity) described in the Project Plan. </w:t>
      </w:r>
    </w:p>
    <w:p w14:paraId="31B4CE76" w14:textId="51D60A09" w:rsidR="00EA5B41" w:rsidRDefault="00EA5B41" w:rsidP="008F6FAE">
      <w:pPr>
        <w:pStyle w:val="Definition"/>
        <w:numPr>
          <w:ilvl w:val="0"/>
          <w:numId w:val="27"/>
        </w:numPr>
      </w:pPr>
      <w:r w:rsidRPr="009E76B6">
        <w:rPr>
          <w:b/>
        </w:rPr>
        <w:t>Project End Date</w:t>
      </w:r>
      <w:r w:rsidRPr="009E76B6">
        <w:t xml:space="preserve"> means the date on which this Agreement ends, as specified in item </w:t>
      </w:r>
      <w:r w:rsidR="00C44AEC">
        <w:fldChar w:fldCharType="begin"/>
      </w:r>
      <w:r w:rsidR="00C44AEC">
        <w:instrText xml:space="preserve"> REF _Ref110921834 \n \h </w:instrText>
      </w:r>
      <w:r w:rsidR="00C44AEC">
        <w:fldChar w:fldCharType="separate"/>
      </w:r>
      <w:r w:rsidR="00976E3B">
        <w:t>5</w:t>
      </w:r>
      <w:r w:rsidR="00C44AEC">
        <w:fldChar w:fldCharType="end"/>
      </w:r>
      <w:r w:rsidRPr="009E76B6">
        <w:t xml:space="preserve"> of the Details Schedule, unless terminated earlier. </w:t>
      </w:r>
    </w:p>
    <w:p w14:paraId="00615B1D" w14:textId="77777777" w:rsidR="00EA5B41" w:rsidRPr="00485B96" w:rsidRDefault="00EA5B41" w:rsidP="008F6FAE">
      <w:pPr>
        <w:pStyle w:val="Definition"/>
        <w:numPr>
          <w:ilvl w:val="0"/>
          <w:numId w:val="27"/>
        </w:numPr>
        <w:rPr>
          <w:highlight w:val="cyan"/>
        </w:rPr>
      </w:pPr>
      <w:r>
        <w:rPr>
          <w:b/>
        </w:rPr>
        <w:t>Project IP</w:t>
      </w:r>
      <w:r>
        <w:t xml:space="preserve"> means </w:t>
      </w:r>
      <w:r w:rsidRPr="00BE55AA">
        <w:t>all information, data</w:t>
      </w:r>
      <w:r>
        <w:t>,</w:t>
      </w:r>
      <w:r w:rsidRPr="00BE55AA">
        <w:t xml:space="preserve"> techniques, know-how, results, inventions, software, discoveries and materials (regardless of the form or medium in which they are disclosed or stored)</w:t>
      </w:r>
      <w:r>
        <w:t>:</w:t>
      </w:r>
    </w:p>
    <w:p w14:paraId="31F11DA2" w14:textId="77777777" w:rsidR="00EA5B41" w:rsidRDefault="00EA5B41" w:rsidP="008F6FAE">
      <w:pPr>
        <w:pStyle w:val="DefinitionNum2"/>
        <w:numPr>
          <w:ilvl w:val="1"/>
          <w:numId w:val="27"/>
        </w:numPr>
      </w:pPr>
      <w:r>
        <w:t>created or</w:t>
      </w:r>
      <w:r w:rsidRPr="00BE55AA">
        <w:t xml:space="preserve"> developed</w:t>
      </w:r>
      <w:r>
        <w:t xml:space="preserve"> by a party</w:t>
      </w:r>
      <w:r w:rsidRPr="00BE55AA">
        <w:t xml:space="preserve"> in the course of </w:t>
      </w:r>
      <w:r>
        <w:t xml:space="preserve">and as a result of carrying out </w:t>
      </w:r>
      <w:r w:rsidRPr="00BE55AA">
        <w:t xml:space="preserve">the </w:t>
      </w:r>
      <w:r w:rsidRPr="00E77125">
        <w:t>Project</w:t>
      </w:r>
      <w:r>
        <w:t>; and</w:t>
      </w:r>
    </w:p>
    <w:p w14:paraId="0A0AAF3E" w14:textId="77777777" w:rsidR="00EA5B41" w:rsidRDefault="00EA5B41" w:rsidP="008F6FAE">
      <w:pPr>
        <w:pStyle w:val="DefinitionNum2"/>
        <w:numPr>
          <w:ilvl w:val="1"/>
          <w:numId w:val="27"/>
        </w:numPr>
      </w:pPr>
      <w:r>
        <w:t xml:space="preserve">that is delivered or required to be delivered to a party in accordance with this Agreement, </w:t>
      </w:r>
    </w:p>
    <w:p w14:paraId="56F181CA" w14:textId="6F930FF1" w:rsidR="00EA5B41" w:rsidRDefault="00EA5B41" w:rsidP="00746256">
      <w:pPr>
        <w:pStyle w:val="IndentParaLevel1"/>
      </w:pPr>
      <w:r>
        <w:t xml:space="preserve">including any Project IP </w:t>
      </w:r>
      <w:r w:rsidRPr="000475D8">
        <w:t xml:space="preserve">specified in </w:t>
      </w:r>
      <w:r>
        <w:t>section</w:t>
      </w:r>
      <w:r w:rsidRPr="000475D8">
        <w:t xml:space="preserve"> </w:t>
      </w:r>
      <w:r w:rsidRPr="00C1101C">
        <w:t>3</w:t>
      </w:r>
      <w:r w:rsidRPr="000E5655">
        <w:t xml:space="preserve"> of the Project Plan</w:t>
      </w:r>
      <w:r>
        <w:t>, but</w:t>
      </w:r>
      <w:r w:rsidRPr="000475D8">
        <w:t xml:space="preserve"> e</w:t>
      </w:r>
      <w:r>
        <w:t>xcluding Research Tools</w:t>
      </w:r>
      <w:r w:rsidRPr="000E5655">
        <w:t xml:space="preserve">. </w:t>
      </w:r>
    </w:p>
    <w:p w14:paraId="0A0CF8EE" w14:textId="48BF7362" w:rsidR="00EA5B41" w:rsidRPr="009E76B6" w:rsidRDefault="00EA5B41" w:rsidP="008F6FAE">
      <w:pPr>
        <w:pStyle w:val="Definition"/>
        <w:numPr>
          <w:ilvl w:val="0"/>
          <w:numId w:val="27"/>
        </w:numPr>
      </w:pPr>
      <w:r w:rsidRPr="009E76B6">
        <w:rPr>
          <w:b/>
        </w:rPr>
        <w:t>Project Plan</w:t>
      </w:r>
      <w:r w:rsidRPr="009E76B6">
        <w:t xml:space="preserve"> means the plan for conducting the Project, as set out in </w:t>
      </w:r>
      <w:r w:rsidR="00C44AEC">
        <w:fldChar w:fldCharType="begin"/>
      </w:r>
      <w:r w:rsidR="00C44AEC">
        <w:instrText xml:space="preserve"> REF _Ref110921856 \n \h </w:instrText>
      </w:r>
      <w:r w:rsidR="00C44AEC">
        <w:fldChar w:fldCharType="separate"/>
      </w:r>
      <w:r w:rsidR="00976E3B">
        <w:t>Schedule 2</w:t>
      </w:r>
      <w:r w:rsidR="00C44AEC">
        <w:fldChar w:fldCharType="end"/>
      </w:r>
      <w:r w:rsidRPr="009E76B6">
        <w:t xml:space="preserve">. </w:t>
      </w:r>
    </w:p>
    <w:p w14:paraId="2EB66E12" w14:textId="50789085" w:rsidR="00EA5B41" w:rsidRDefault="00EA5B41" w:rsidP="008F6FAE">
      <w:pPr>
        <w:pStyle w:val="Definition"/>
        <w:numPr>
          <w:ilvl w:val="0"/>
          <w:numId w:val="27"/>
        </w:numPr>
      </w:pPr>
      <w:r>
        <w:rPr>
          <w:b/>
        </w:rPr>
        <w:lastRenderedPageBreak/>
        <w:t>Purpose</w:t>
      </w:r>
      <w:r w:rsidRPr="00121F74">
        <w:t xml:space="preserve"> means the purpose for which the </w:t>
      </w:r>
      <w:r>
        <w:t>parties are permitted to use the Project IP</w:t>
      </w:r>
      <w:r w:rsidRPr="00121F74">
        <w:t>, as set out in</w:t>
      </w:r>
      <w:r>
        <w:t xml:space="preserve"> </w:t>
      </w:r>
      <w:r w:rsidR="00C44AEC">
        <w:fldChar w:fldCharType="begin"/>
      </w:r>
      <w:r w:rsidR="00C44AEC">
        <w:instrText xml:space="preserve"> REF _Ref110921868 \n \h </w:instrText>
      </w:r>
      <w:r w:rsidR="00C44AEC">
        <w:fldChar w:fldCharType="separate"/>
      </w:r>
      <w:r w:rsidR="00976E3B">
        <w:t>Schedule 3</w:t>
      </w:r>
      <w:r w:rsidR="00C44AEC">
        <w:fldChar w:fldCharType="end"/>
      </w:r>
      <w:r>
        <w:t>.</w:t>
      </w:r>
    </w:p>
    <w:p w14:paraId="27A97771" w14:textId="207CCD9A" w:rsidR="00EA5B41" w:rsidRPr="00330169" w:rsidRDefault="00EA5B41" w:rsidP="008F6FAE">
      <w:pPr>
        <w:pStyle w:val="Definition"/>
        <w:numPr>
          <w:ilvl w:val="0"/>
          <w:numId w:val="27"/>
        </w:numPr>
      </w:pPr>
      <w:r w:rsidRPr="00A03079">
        <w:rPr>
          <w:b/>
        </w:rPr>
        <w:t>Research Tool</w:t>
      </w:r>
      <w:r w:rsidRPr="00A03079">
        <w:t xml:space="preserve"> means </w:t>
      </w:r>
      <w:r w:rsidRPr="009E76B6">
        <w:t xml:space="preserve">scientific research skills, methodology, know-how, software, hardware, equipment, data and experience which may be used by </w:t>
      </w:r>
      <w:r>
        <w:t>a</w:t>
      </w:r>
      <w:r w:rsidRPr="009E76B6">
        <w:t xml:space="preserve"> </w:t>
      </w:r>
      <w:r>
        <w:t>party</w:t>
      </w:r>
      <w:r w:rsidRPr="009E76B6">
        <w:t xml:space="preserve"> in carrying out the Project, that are not required for </w:t>
      </w:r>
      <w:r>
        <w:t xml:space="preserve">another party </w:t>
      </w:r>
      <w:r w:rsidRPr="009E76B6">
        <w:t xml:space="preserve">to </w:t>
      </w:r>
      <w:r>
        <w:t xml:space="preserve">carry out the Project or </w:t>
      </w:r>
      <w:r w:rsidRPr="009E76B6">
        <w:t xml:space="preserve">exercise its rights to the </w:t>
      </w:r>
      <w:r>
        <w:t>Project IP</w:t>
      </w:r>
      <w:r w:rsidRPr="009E76B6">
        <w:t xml:space="preserve"> under this </w:t>
      </w:r>
      <w:r w:rsidRPr="00330169">
        <w:t xml:space="preserve">Agreement, and includes the items identified as a Research Tool in section </w:t>
      </w:r>
      <w:r w:rsidR="00C44AEC">
        <w:fldChar w:fldCharType="begin"/>
      </w:r>
      <w:r w:rsidR="00C44AEC">
        <w:instrText xml:space="preserve"> REF _Ref110921887 \n \h </w:instrText>
      </w:r>
      <w:r w:rsidR="00C44AEC">
        <w:fldChar w:fldCharType="separate"/>
      </w:r>
      <w:r w:rsidR="00976E3B">
        <w:t>5</w:t>
      </w:r>
      <w:r w:rsidR="00C44AEC">
        <w:fldChar w:fldCharType="end"/>
      </w:r>
      <w:r w:rsidRPr="00330169">
        <w:t xml:space="preserve"> of </w:t>
      </w:r>
      <w:r w:rsidR="00C44AEC">
        <w:fldChar w:fldCharType="begin"/>
      </w:r>
      <w:r w:rsidR="00C44AEC">
        <w:instrText xml:space="preserve"> REF _Ref110921868 \n \h </w:instrText>
      </w:r>
      <w:r w:rsidR="00C44AEC">
        <w:fldChar w:fldCharType="separate"/>
      </w:r>
      <w:r w:rsidR="00976E3B">
        <w:t>Schedule 3</w:t>
      </w:r>
      <w:r w:rsidR="00C44AEC">
        <w:fldChar w:fldCharType="end"/>
      </w:r>
      <w:r w:rsidRPr="00330169">
        <w:t>.</w:t>
      </w:r>
    </w:p>
    <w:p w14:paraId="2B57E7CB" w14:textId="77777777" w:rsidR="00EA5B41" w:rsidRPr="009E76B6" w:rsidRDefault="00EA5B41" w:rsidP="008F6FAE">
      <w:pPr>
        <w:pStyle w:val="Definition"/>
        <w:numPr>
          <w:ilvl w:val="0"/>
          <w:numId w:val="27"/>
        </w:numPr>
      </w:pPr>
      <w:r w:rsidRPr="009E76B6">
        <w:rPr>
          <w:b/>
        </w:rPr>
        <w:t>Schedule</w:t>
      </w:r>
      <w:r w:rsidRPr="009E76B6">
        <w:t xml:space="preserve"> means a schedule to this Agreement.</w:t>
      </w:r>
    </w:p>
    <w:p w14:paraId="666423FF" w14:textId="77777777" w:rsidR="00EA5B41" w:rsidRPr="009E76B6" w:rsidRDefault="00EA5B41" w:rsidP="008F6FAE">
      <w:pPr>
        <w:pStyle w:val="Definition"/>
        <w:numPr>
          <w:ilvl w:val="0"/>
          <w:numId w:val="27"/>
        </w:numPr>
      </w:pPr>
      <w:r w:rsidRPr="009E76B6">
        <w:rPr>
          <w:b/>
        </w:rPr>
        <w:t>Student</w:t>
      </w:r>
      <w:r w:rsidRPr="009E76B6">
        <w:t xml:space="preserve"> means a student enrolled at </w:t>
      </w:r>
      <w:r>
        <w:t>a</w:t>
      </w:r>
      <w:r w:rsidRPr="009E76B6">
        <w:t xml:space="preserve"> </w:t>
      </w:r>
      <w:r>
        <w:t>u</w:t>
      </w:r>
      <w:r w:rsidRPr="009E76B6">
        <w:t xml:space="preserve">niversity and </w:t>
      </w:r>
      <w:r>
        <w:t xml:space="preserve">involved in </w:t>
      </w:r>
      <w:r w:rsidRPr="009E76B6">
        <w:t>the Project.</w:t>
      </w:r>
    </w:p>
    <w:p w14:paraId="2AC5D1E4" w14:textId="77777777" w:rsidR="00EA5B41" w:rsidRPr="0079403D" w:rsidRDefault="00EA5B41" w:rsidP="008F6FAE">
      <w:pPr>
        <w:pStyle w:val="Definition"/>
        <w:numPr>
          <w:ilvl w:val="0"/>
          <w:numId w:val="27"/>
        </w:numPr>
        <w:rPr>
          <w:highlight w:val="cyan"/>
        </w:rPr>
      </w:pPr>
      <w:r w:rsidRPr="009E76B6">
        <w:rPr>
          <w:b/>
        </w:rPr>
        <w:t>Student Work</w:t>
      </w:r>
      <w:r w:rsidRPr="009E76B6">
        <w:t xml:space="preserve"> means </w:t>
      </w:r>
      <w:r>
        <w:t xml:space="preserve">course work or </w:t>
      </w:r>
      <w:r w:rsidRPr="009E76B6">
        <w:rPr>
          <w:rFonts w:cs="Arial"/>
          <w:szCs w:val="20"/>
        </w:rPr>
        <w:t>a thesis, or any other original work</w:t>
      </w:r>
      <w:r>
        <w:rPr>
          <w:rFonts w:cs="Arial"/>
          <w:szCs w:val="20"/>
        </w:rPr>
        <w:t xml:space="preserve"> (including articles)</w:t>
      </w:r>
      <w:r w:rsidRPr="009E76B6">
        <w:rPr>
          <w:rFonts w:cs="Arial"/>
          <w:szCs w:val="20"/>
        </w:rPr>
        <w:t xml:space="preserve"> utilising Project information, confidential or otherwise, created specifically by the Student</w:t>
      </w:r>
      <w:r w:rsidRPr="00516D9D">
        <w:rPr>
          <w:rFonts w:cs="Arial"/>
          <w:szCs w:val="20"/>
        </w:rPr>
        <w:t xml:space="preserve"> for assessment purposes.</w:t>
      </w:r>
    </w:p>
    <w:p w14:paraId="0211F305" w14:textId="61778453" w:rsidR="00EA5B41" w:rsidRDefault="00EA5B41" w:rsidP="008F6FAE">
      <w:pPr>
        <w:pStyle w:val="Definition"/>
        <w:numPr>
          <w:ilvl w:val="0"/>
          <w:numId w:val="27"/>
        </w:numPr>
      </w:pPr>
      <w:r w:rsidRPr="00034946">
        <w:rPr>
          <w:b/>
        </w:rPr>
        <w:t>Term</w:t>
      </w:r>
      <w:r>
        <w:t xml:space="preserve"> means the term of this Agreement, as described in clause </w:t>
      </w:r>
      <w:r w:rsidR="00C44AEC">
        <w:fldChar w:fldCharType="begin"/>
      </w:r>
      <w:r w:rsidR="00C44AEC">
        <w:instrText xml:space="preserve"> REF _Ref110921924 \n \h </w:instrText>
      </w:r>
      <w:r w:rsidR="00C44AEC">
        <w:fldChar w:fldCharType="separate"/>
      </w:r>
      <w:r w:rsidR="00976E3B">
        <w:t>2</w:t>
      </w:r>
      <w:r w:rsidR="00C44AEC">
        <w:fldChar w:fldCharType="end"/>
      </w:r>
      <w:r>
        <w:t>.</w:t>
      </w:r>
    </w:p>
    <w:p w14:paraId="05A4BC78" w14:textId="77777777" w:rsidR="00EA5B41" w:rsidRDefault="00EA5B41" w:rsidP="00916EEE">
      <w:pPr>
        <w:pStyle w:val="Definition"/>
      </w:pPr>
      <w:r w:rsidRPr="000E5655">
        <w:rPr>
          <w:b/>
        </w:rPr>
        <w:t xml:space="preserve">Third Party IPR </w:t>
      </w:r>
      <w:r w:rsidRPr="000E5655">
        <w:t xml:space="preserve">means any IPR which are owned by a party other than the parties to </w:t>
      </w:r>
      <w:r>
        <w:t>this</w:t>
      </w:r>
      <w:r w:rsidRPr="000E5655">
        <w:t xml:space="preserve"> </w:t>
      </w:r>
      <w:r>
        <w:t>A</w:t>
      </w:r>
      <w:r w:rsidRPr="000E5655">
        <w:t xml:space="preserve">greement </w:t>
      </w:r>
      <w:r>
        <w:t xml:space="preserve">existing in information, data, techniques, know-how, results, inventions, software, discoveries and materials (regardless of the form or medium in which they are disclosed or </w:t>
      </w:r>
      <w:r w:rsidRPr="000E5655">
        <w:t xml:space="preserve">stored) that </w:t>
      </w:r>
      <w:r>
        <w:t>is</w:t>
      </w:r>
      <w:r w:rsidRPr="000E5655">
        <w:t>:</w:t>
      </w:r>
    </w:p>
    <w:p w14:paraId="1BDEFD2C" w14:textId="77777777" w:rsidR="00EA5B41" w:rsidRDefault="00EA5B41" w:rsidP="008F6FAE">
      <w:pPr>
        <w:pStyle w:val="DefinitionNum2"/>
        <w:numPr>
          <w:ilvl w:val="1"/>
          <w:numId w:val="27"/>
        </w:numPr>
      </w:pPr>
      <w:r>
        <w:t>provided by one party to another party for use in the Project;</w:t>
      </w:r>
    </w:p>
    <w:p w14:paraId="54A34695" w14:textId="77777777" w:rsidR="00EA5B41" w:rsidRDefault="00EA5B41" w:rsidP="008F6FAE">
      <w:pPr>
        <w:pStyle w:val="DefinitionNum2"/>
        <w:numPr>
          <w:ilvl w:val="1"/>
          <w:numId w:val="27"/>
        </w:numPr>
      </w:pPr>
      <w:r>
        <w:t xml:space="preserve">incorporated into the Project IP; or </w:t>
      </w:r>
    </w:p>
    <w:p w14:paraId="16D7A945" w14:textId="77777777" w:rsidR="00EA5B41" w:rsidRDefault="00EA5B41" w:rsidP="008F6FAE">
      <w:pPr>
        <w:pStyle w:val="DefinitionNum2"/>
        <w:numPr>
          <w:ilvl w:val="1"/>
          <w:numId w:val="27"/>
        </w:numPr>
      </w:pPr>
      <w:r>
        <w:t xml:space="preserve">otherwise </w:t>
      </w:r>
      <w:r w:rsidRPr="000E5655">
        <w:t xml:space="preserve">required in order for </w:t>
      </w:r>
      <w:r>
        <w:t>any</w:t>
      </w:r>
      <w:r w:rsidRPr="000E5655">
        <w:t xml:space="preserve"> other party to exercise their rights to the </w:t>
      </w:r>
      <w:r>
        <w:t>Project IP</w:t>
      </w:r>
      <w:r w:rsidRPr="000E5655">
        <w:t xml:space="preserve"> under this Agreement,</w:t>
      </w:r>
      <w:r>
        <w:t xml:space="preserve"> </w:t>
      </w:r>
    </w:p>
    <w:p w14:paraId="6A8583D8" w14:textId="77777777" w:rsidR="00EA5B41" w:rsidRDefault="00EA5B41" w:rsidP="00746256">
      <w:pPr>
        <w:pStyle w:val="IndentParaLevel1"/>
      </w:pPr>
      <w:r>
        <w:t xml:space="preserve">but does not include a Research Tool.   </w:t>
      </w:r>
    </w:p>
    <w:p w14:paraId="1F1FF61F" w14:textId="77777777" w:rsidR="00EA5B41" w:rsidRPr="000E5655" w:rsidRDefault="00EA5B41" w:rsidP="00916EEE">
      <w:pPr>
        <w:pStyle w:val="Definition"/>
      </w:pPr>
      <w:r w:rsidRPr="00493951">
        <w:rPr>
          <w:b/>
        </w:rPr>
        <w:t>Unexpected Event</w:t>
      </w:r>
      <w:r w:rsidRPr="00761007">
        <w:t xml:space="preserve"> means</w:t>
      </w:r>
      <w:r>
        <w:t xml:space="preserve"> </w:t>
      </w:r>
      <w:r w:rsidRPr="000E5655">
        <w:t xml:space="preserve">in relation to a party: </w:t>
      </w:r>
    </w:p>
    <w:p w14:paraId="2831D862" w14:textId="77777777" w:rsidR="00EA5B41" w:rsidRPr="000E5655" w:rsidRDefault="00EA5B41" w:rsidP="00916EEE">
      <w:pPr>
        <w:pStyle w:val="DefinitionNum2"/>
      </w:pPr>
      <w:r w:rsidRPr="000E5655">
        <w:t>any act or omission of a third party (other than that party's subcontractors or suppliers) that is beyond the reasonable control of that party;</w:t>
      </w:r>
    </w:p>
    <w:p w14:paraId="1B46E844" w14:textId="77777777" w:rsidR="00EA5B41" w:rsidRPr="000E5655" w:rsidRDefault="00EA5B41" w:rsidP="008F6FAE">
      <w:pPr>
        <w:pStyle w:val="DefinitionNum2"/>
        <w:numPr>
          <w:ilvl w:val="1"/>
          <w:numId w:val="27"/>
        </w:numPr>
      </w:pPr>
      <w:r w:rsidRPr="000E5655">
        <w:t xml:space="preserve">fire, flood, earthquake, elements of nature or act of God;  </w:t>
      </w:r>
    </w:p>
    <w:p w14:paraId="0A49492E" w14:textId="77777777" w:rsidR="00EA5B41" w:rsidRPr="000E5655" w:rsidRDefault="00EA5B41" w:rsidP="008F6FAE">
      <w:pPr>
        <w:pStyle w:val="DefinitionNum2"/>
        <w:numPr>
          <w:ilvl w:val="1"/>
          <w:numId w:val="27"/>
        </w:numPr>
      </w:pPr>
      <w:r>
        <w:t xml:space="preserve">war, </w:t>
      </w:r>
      <w:r w:rsidRPr="000E5655">
        <w:t>riot, civil disorder, rebellion</w:t>
      </w:r>
      <w:r>
        <w:t>,</w:t>
      </w:r>
      <w:r w:rsidRPr="000E5655">
        <w:t xml:space="preserve"> revolution</w:t>
      </w:r>
      <w:r w:rsidRPr="000226E4">
        <w:t xml:space="preserve">, </w:t>
      </w:r>
      <w:r>
        <w:t xml:space="preserve">or </w:t>
      </w:r>
      <w:r w:rsidRPr="000226E4">
        <w:t xml:space="preserve">a terrorist act as defined in section 100.1 of the </w:t>
      </w:r>
      <w:r w:rsidRPr="000226E4">
        <w:rPr>
          <w:i/>
        </w:rPr>
        <w:t>Criminal Code Act 1995</w:t>
      </w:r>
      <w:r w:rsidRPr="000226E4">
        <w:t xml:space="preserve"> (</w:t>
      </w:r>
      <w:proofErr w:type="spellStart"/>
      <w:r w:rsidRPr="000226E4">
        <w:t>Cth</w:t>
      </w:r>
      <w:proofErr w:type="spellEnd"/>
      <w:r w:rsidRPr="000226E4">
        <w:t>)</w:t>
      </w:r>
      <w:r w:rsidRPr="000E5655">
        <w:t>; or</w:t>
      </w:r>
    </w:p>
    <w:p w14:paraId="38892056" w14:textId="77777777" w:rsidR="00EA5B41" w:rsidRPr="000E5655" w:rsidRDefault="00EA5B41" w:rsidP="008F6FAE">
      <w:pPr>
        <w:pStyle w:val="DefinitionNum2"/>
        <w:numPr>
          <w:ilvl w:val="1"/>
          <w:numId w:val="27"/>
        </w:numPr>
      </w:pPr>
      <w:r w:rsidRPr="009D3180">
        <w:t>pandemic</w:t>
      </w:r>
      <w:r w:rsidRPr="0079403D">
        <w:t>,</w:t>
      </w:r>
      <w:r>
        <w:t xml:space="preserve"> </w:t>
      </w:r>
    </w:p>
    <w:p w14:paraId="7FAA46AD" w14:textId="77777777" w:rsidR="00EA5B41" w:rsidRPr="000E5655" w:rsidRDefault="00EA5B41" w:rsidP="00746256">
      <w:pPr>
        <w:pStyle w:val="IndentParaLevel1"/>
      </w:pPr>
      <w:r w:rsidRPr="000E5655">
        <w:t>but in each case only if, and to the extent that, the non-performing party is without fault in causing the event and the event or its effects could not have been prevented by:</w:t>
      </w:r>
    </w:p>
    <w:p w14:paraId="426646F8" w14:textId="77777777" w:rsidR="00EA5B41" w:rsidRPr="000E5655" w:rsidRDefault="00EA5B41" w:rsidP="009175CB">
      <w:pPr>
        <w:pStyle w:val="DefinitionNum2"/>
        <w:numPr>
          <w:ilvl w:val="1"/>
          <w:numId w:val="42"/>
        </w:numPr>
      </w:pPr>
      <w:r w:rsidRPr="000E5655">
        <w:t>invoking any relevant business continuity plan or disaster recovery plan;</w:t>
      </w:r>
    </w:p>
    <w:p w14:paraId="68BD7620" w14:textId="77777777" w:rsidR="00EA5B41" w:rsidRPr="000E5655" w:rsidRDefault="00EA5B41" w:rsidP="008F6FAE">
      <w:pPr>
        <w:pStyle w:val="DefinitionNum2"/>
        <w:numPr>
          <w:ilvl w:val="1"/>
          <w:numId w:val="27"/>
        </w:numPr>
      </w:pPr>
      <w:r w:rsidRPr="000E5655">
        <w:t>appropriate workload management practices; and</w:t>
      </w:r>
    </w:p>
    <w:p w14:paraId="4769A841" w14:textId="77777777" w:rsidR="00EA5B41" w:rsidRPr="00761007" w:rsidRDefault="00EA5B41" w:rsidP="008F6FAE">
      <w:pPr>
        <w:pStyle w:val="DefinitionNum2"/>
        <w:numPr>
          <w:ilvl w:val="1"/>
          <w:numId w:val="27"/>
        </w:numPr>
      </w:pPr>
      <w:r w:rsidRPr="000E5655">
        <w:t>any other prudent</w:t>
      </w:r>
      <w:r w:rsidRPr="001F4026">
        <w:t xml:space="preserve"> back-up or recovery procedures</w:t>
      </w:r>
      <w:r w:rsidRPr="00761007">
        <w:t>.</w:t>
      </w:r>
      <w:r>
        <w:t xml:space="preserve"> </w:t>
      </w:r>
    </w:p>
    <w:p w14:paraId="3B689E67" w14:textId="52AAFB97" w:rsidR="00EA5B41" w:rsidRPr="009E76B6" w:rsidRDefault="00EA5B41" w:rsidP="008F6FAE">
      <w:pPr>
        <w:pStyle w:val="Definition"/>
        <w:numPr>
          <w:ilvl w:val="0"/>
          <w:numId w:val="27"/>
        </w:numPr>
      </w:pPr>
      <w:r w:rsidRPr="009E76B6">
        <w:rPr>
          <w:b/>
        </w:rPr>
        <w:t>University</w:t>
      </w:r>
      <w:r w:rsidRPr="009E76B6">
        <w:t xml:space="preserve"> means </w:t>
      </w:r>
      <w:r>
        <w:t>a</w:t>
      </w:r>
      <w:r w:rsidRPr="009E76B6">
        <w:t xml:space="preserve"> party to this Agreement identified </w:t>
      </w:r>
      <w:r>
        <w:t xml:space="preserve">as a </w:t>
      </w:r>
      <w:proofErr w:type="gramStart"/>
      <w:r>
        <w:t>University</w:t>
      </w:r>
      <w:proofErr w:type="gramEnd"/>
      <w:r>
        <w:t xml:space="preserve"> </w:t>
      </w:r>
      <w:r w:rsidRPr="009E76B6">
        <w:t xml:space="preserve">in item </w:t>
      </w:r>
      <w:r w:rsidR="00B06DE9">
        <w:fldChar w:fldCharType="begin"/>
      </w:r>
      <w:r w:rsidR="00B06DE9">
        <w:instrText xml:space="preserve"> REF _Ref110929871 \n \h </w:instrText>
      </w:r>
      <w:r w:rsidR="00B06DE9">
        <w:fldChar w:fldCharType="separate"/>
      </w:r>
      <w:r w:rsidR="00976E3B">
        <w:t>1</w:t>
      </w:r>
      <w:r w:rsidR="00B06DE9">
        <w:fldChar w:fldCharType="end"/>
      </w:r>
      <w:r>
        <w:t xml:space="preserve"> </w:t>
      </w:r>
      <w:r w:rsidRPr="009E76B6">
        <w:t>of the Details Schedule.</w:t>
      </w:r>
      <w:r>
        <w:t xml:space="preserve"> </w:t>
      </w:r>
      <w:r w:rsidRPr="00600294">
        <w:rPr>
          <w:b/>
        </w:rPr>
        <w:t>Universities</w:t>
      </w:r>
      <w:r>
        <w:t xml:space="preserve"> means all such parties.</w:t>
      </w:r>
    </w:p>
    <w:p w14:paraId="3791B8A0" w14:textId="23D9F2C5" w:rsidR="00EA5B41" w:rsidRDefault="00EA5B41" w:rsidP="008F6FAE">
      <w:pPr>
        <w:pStyle w:val="Definition"/>
        <w:keepNext/>
        <w:keepLines/>
        <w:numPr>
          <w:ilvl w:val="0"/>
          <w:numId w:val="27"/>
        </w:numPr>
      </w:pPr>
      <w:r w:rsidRPr="009E76B6">
        <w:rPr>
          <w:b/>
        </w:rPr>
        <w:lastRenderedPageBreak/>
        <w:t>Use</w:t>
      </w:r>
      <w:r w:rsidRPr="009E76B6">
        <w:t xml:space="preserve"> </w:t>
      </w:r>
      <w:r>
        <w:t>means to</w:t>
      </w:r>
      <w:r w:rsidRPr="009E76B6">
        <w:t xml:space="preserve"> use, reproduce, adapt, modify, communicate</w:t>
      </w:r>
      <w:r w:rsidRPr="006C7F00">
        <w:t xml:space="preserve">, broadcast, distribute </w:t>
      </w:r>
      <w:r>
        <w:t>or</w:t>
      </w:r>
      <w:r w:rsidRPr="006C7F00">
        <w:t xml:space="preserve"> publish</w:t>
      </w:r>
      <w:r>
        <w:t xml:space="preserve"> in each case solely within the party's own organisation and any of its Affiliates and includes sublicensing such rights for Use within the party's own organisation and any of its Affiliates, unless otherwise set out in section </w:t>
      </w:r>
      <w:r w:rsidR="00B06DE9">
        <w:fldChar w:fldCharType="begin"/>
      </w:r>
      <w:r w:rsidR="00B06DE9">
        <w:instrText xml:space="preserve"> REF _Ref110929893 \n \h </w:instrText>
      </w:r>
      <w:r w:rsidR="00B06DE9">
        <w:fldChar w:fldCharType="separate"/>
      </w:r>
      <w:r w:rsidR="00976E3B">
        <w:t>2</w:t>
      </w:r>
      <w:r w:rsidR="00B06DE9">
        <w:fldChar w:fldCharType="end"/>
      </w:r>
      <w:r>
        <w:t xml:space="preserve"> of </w:t>
      </w:r>
      <w:r w:rsidR="00B06DE9">
        <w:fldChar w:fldCharType="begin"/>
      </w:r>
      <w:r w:rsidR="00B06DE9">
        <w:instrText xml:space="preserve"> REF _Ref110929900 \n \h </w:instrText>
      </w:r>
      <w:r w:rsidR="00B06DE9">
        <w:fldChar w:fldCharType="separate"/>
      </w:r>
      <w:r w:rsidR="00976E3B">
        <w:t>Schedule 3</w:t>
      </w:r>
      <w:r w:rsidR="00B06DE9">
        <w:fldChar w:fldCharType="end"/>
      </w:r>
      <w:r>
        <w:t xml:space="preserve">, and excludes Commercialisation </w:t>
      </w:r>
      <w:r>
        <w:rPr>
          <w:szCs w:val="20"/>
        </w:rPr>
        <w:t>or publication outside of the party and its Affiliates</w:t>
      </w:r>
      <w:r>
        <w:t>.</w:t>
      </w:r>
    </w:p>
    <w:p w14:paraId="6C64987B" w14:textId="77777777" w:rsidR="00EA5B41" w:rsidRDefault="00EA5B41" w:rsidP="00746256">
      <w:pPr>
        <w:pStyle w:val="Heading2"/>
      </w:pPr>
      <w:bookmarkStart w:id="610" w:name="_Toc110939175"/>
      <w:r>
        <w:t>Interpretation</w:t>
      </w:r>
      <w:bookmarkEnd w:id="610"/>
    </w:p>
    <w:p w14:paraId="6A3A9606" w14:textId="77777777" w:rsidR="00EA5B41" w:rsidRDefault="00EA5B41" w:rsidP="00EA5B41">
      <w:pPr>
        <w:pStyle w:val="IndentParaLevel1"/>
        <w:keepNext/>
        <w:keepLines/>
      </w:pPr>
      <w:r>
        <w:t>The following rules apply unless the context requires otherwise:</w:t>
      </w:r>
    </w:p>
    <w:p w14:paraId="649A6162" w14:textId="77777777" w:rsidR="00EA5B41" w:rsidRDefault="00EA5B41" w:rsidP="00746256">
      <w:pPr>
        <w:pStyle w:val="Heading3"/>
      </w:pPr>
      <w:r>
        <w:t>the headings are for convenience only and do not affect interpretation;</w:t>
      </w:r>
    </w:p>
    <w:p w14:paraId="1196DA73" w14:textId="77777777" w:rsidR="00EA5B41" w:rsidRDefault="00EA5B41" w:rsidP="00746256">
      <w:pPr>
        <w:pStyle w:val="Heading3"/>
      </w:pPr>
      <w:r>
        <w:t>a recital, Schedule, annexure or a description of the parties forms part of this Agreement;</w:t>
      </w:r>
      <w:r w:rsidRPr="00955D4F" w:rsidDel="00DB0F01">
        <w:rPr>
          <w:b/>
          <w:noProof/>
        </w:rPr>
        <w:t xml:space="preserve"> </w:t>
      </w:r>
    </w:p>
    <w:p w14:paraId="63472C31" w14:textId="77777777" w:rsidR="00EA5B41" w:rsidRDefault="00EA5B41" w:rsidP="00746256">
      <w:pPr>
        <w:pStyle w:val="Heading3"/>
      </w:pPr>
      <w:r>
        <w:t>a reference to:</w:t>
      </w:r>
    </w:p>
    <w:p w14:paraId="3C773967" w14:textId="77777777" w:rsidR="00EA5B41" w:rsidRDefault="00EA5B41" w:rsidP="00746256">
      <w:pPr>
        <w:pStyle w:val="Heading4"/>
      </w:pPr>
      <w:r>
        <w:t>dollars or $ is to an amount in Australian currency;</w:t>
      </w:r>
    </w:p>
    <w:p w14:paraId="44E209F2" w14:textId="77777777" w:rsidR="00EA5B41" w:rsidRDefault="00EA5B41" w:rsidP="00746256">
      <w:pPr>
        <w:pStyle w:val="Heading4"/>
      </w:pPr>
      <w:r>
        <w:t>a singular word includes the plural, and vice versa;</w:t>
      </w:r>
    </w:p>
    <w:p w14:paraId="2EA4677A" w14:textId="77777777" w:rsidR="00EA5B41" w:rsidRDefault="00EA5B41" w:rsidP="00746256">
      <w:pPr>
        <w:pStyle w:val="Heading4"/>
      </w:pPr>
      <w:r>
        <w:t>legislation (including subordinate legislation) is to that legislation as amended, re-enacted or replaced, and includes any subordinate legislation issued under it;</w:t>
      </w:r>
    </w:p>
    <w:p w14:paraId="74226FA2" w14:textId="77777777" w:rsidR="00EA5B41" w:rsidRDefault="00EA5B41" w:rsidP="00746256">
      <w:pPr>
        <w:pStyle w:val="Heading4"/>
      </w:pPr>
      <w:r>
        <w:t>a party to this document or to any other document or agreement includes a permitted substitute or a permitted assign of that party;</w:t>
      </w:r>
    </w:p>
    <w:p w14:paraId="6821A285" w14:textId="77777777" w:rsidR="00EA5B41" w:rsidRDefault="00EA5B41" w:rsidP="00746256">
      <w:pPr>
        <w:pStyle w:val="Heading4"/>
      </w:pPr>
      <w:r>
        <w:t>a person includes any type of entity or body of persons, whether or not it is incorporated or has a separate legal identity, and any executor, administrator and successor in law of the person and permitted assigns;</w:t>
      </w:r>
    </w:p>
    <w:p w14:paraId="6D64AE24" w14:textId="77777777" w:rsidR="00EA5B41" w:rsidRPr="009D3180" w:rsidRDefault="00EA5B41" w:rsidP="00746256">
      <w:pPr>
        <w:pStyle w:val="Heading4"/>
      </w:pPr>
      <w:r>
        <w:t xml:space="preserve">a word which suggests one </w:t>
      </w:r>
      <w:r w:rsidRPr="009D3180">
        <w:t>gender includes each other gender; and</w:t>
      </w:r>
    </w:p>
    <w:p w14:paraId="4A799583" w14:textId="77777777" w:rsidR="00EA5B41" w:rsidRPr="009D3180" w:rsidRDefault="00EA5B41" w:rsidP="00746256">
      <w:pPr>
        <w:pStyle w:val="Heading4"/>
      </w:pPr>
      <w:r w:rsidRPr="009D3180">
        <w:t xml:space="preserve">a clause, section or schedule is a reference to a clause or section of or a </w:t>
      </w:r>
      <w:r>
        <w:t>S</w:t>
      </w:r>
      <w:r w:rsidRPr="009D3180">
        <w:t>chedule to this Agreement;</w:t>
      </w:r>
    </w:p>
    <w:p w14:paraId="356994F0" w14:textId="77777777" w:rsidR="00EA5B41" w:rsidRDefault="00EA5B41" w:rsidP="00746256">
      <w:pPr>
        <w:pStyle w:val="Heading3"/>
      </w:pPr>
      <w:r>
        <w:t>the meaning of general words is not limited by specific examples introduced by ‘including’, ‘for example’, or similar expressions;</w:t>
      </w:r>
    </w:p>
    <w:p w14:paraId="2E838691" w14:textId="77777777" w:rsidR="00EA5B41" w:rsidRDefault="00EA5B41" w:rsidP="00746256">
      <w:pPr>
        <w:pStyle w:val="Heading3"/>
      </w:pPr>
      <w:r>
        <w:t xml:space="preserve">no provision of this Agreement will be construed adversely to a party on the ground that such party was responsible for the preparation of this Agreement or that provision of this Agreement; </w:t>
      </w:r>
    </w:p>
    <w:p w14:paraId="06CE382E" w14:textId="77777777" w:rsidR="00EA5B41" w:rsidRDefault="00EA5B41" w:rsidP="00746256">
      <w:pPr>
        <w:pStyle w:val="Heading3"/>
      </w:pPr>
      <w:r>
        <w:t>this Agreement is to be interpreted as a separate agreement between each party and each other party.  Any reference to termination includes in relation to a party that is the subject of withdrawal or expulsion, termination of the Agreement as between that party and each other party; and</w:t>
      </w:r>
    </w:p>
    <w:p w14:paraId="304DE579" w14:textId="77777777" w:rsidR="00EA5B41" w:rsidRDefault="00EA5B41" w:rsidP="00746256">
      <w:pPr>
        <w:pStyle w:val="Heading3"/>
      </w:pPr>
      <w:r>
        <w:t>if the day on or by which a party must do something under this Agreement is not a Business Day, the person must do it by the next Business Day.</w:t>
      </w:r>
    </w:p>
    <w:p w14:paraId="3769259B" w14:textId="77777777" w:rsidR="00EA5B41" w:rsidRDefault="00EA5B41" w:rsidP="00746256">
      <w:pPr>
        <w:pStyle w:val="Heading2"/>
      </w:pPr>
      <w:bookmarkStart w:id="611" w:name="_Toc110939176"/>
      <w:r>
        <w:t>Inconsistency</w:t>
      </w:r>
      <w:bookmarkEnd w:id="611"/>
    </w:p>
    <w:p w14:paraId="57D46C32" w14:textId="5D1C66B4" w:rsidR="00EA5B41" w:rsidRDefault="00EA5B41" w:rsidP="00746256">
      <w:pPr>
        <w:pStyle w:val="Heading3"/>
      </w:pPr>
      <w:r>
        <w:t>No confirmation, shipment or delivery docket, invoice, terms and conditions of supply or other document issued by or on behalf of a party about</w:t>
      </w:r>
      <w:r w:rsidRPr="00696B25">
        <w:t xml:space="preserve"> </w:t>
      </w:r>
      <w:r>
        <w:t xml:space="preserve">or related to the Project will amend this Agreement, except where such amendment is expressly agreed by the parties in accordance with clause </w:t>
      </w:r>
      <w:r w:rsidR="00C44AEC">
        <w:fldChar w:fldCharType="begin"/>
      </w:r>
      <w:r w:rsidR="00C44AEC">
        <w:instrText xml:space="preserve"> REF _Ref110921989 \n \h </w:instrText>
      </w:r>
      <w:r w:rsidR="00C44AEC">
        <w:fldChar w:fldCharType="separate"/>
      </w:r>
      <w:r w:rsidR="00976E3B">
        <w:t>23.6</w:t>
      </w:r>
      <w:r w:rsidR="00C44AEC">
        <w:fldChar w:fldCharType="end"/>
      </w:r>
      <w:r>
        <w:t>.</w:t>
      </w:r>
    </w:p>
    <w:p w14:paraId="0B479F8C" w14:textId="77777777" w:rsidR="00EA5B41" w:rsidRDefault="00EA5B41" w:rsidP="00746256">
      <w:pPr>
        <w:pStyle w:val="Heading3"/>
      </w:pPr>
      <w:r w:rsidRPr="006E2173">
        <w:lastRenderedPageBreak/>
        <w:t>To the extent of any inconsistency between any of the documents forming part of this Agreement, those documents will be interpreted in the following order of priority:</w:t>
      </w:r>
    </w:p>
    <w:p w14:paraId="55C0681E" w14:textId="77777777" w:rsidR="00EA5B41" w:rsidRDefault="00EA5B41" w:rsidP="00746256">
      <w:pPr>
        <w:pStyle w:val="Heading4"/>
      </w:pPr>
      <w:r>
        <w:t>the clauses of this Agreement;</w:t>
      </w:r>
    </w:p>
    <w:p w14:paraId="516731D2" w14:textId="77777777" w:rsidR="00EA5B41" w:rsidRDefault="00EA5B41" w:rsidP="00746256">
      <w:pPr>
        <w:pStyle w:val="Heading4"/>
      </w:pPr>
      <w:r>
        <w:t>the Details Schedule;</w:t>
      </w:r>
    </w:p>
    <w:p w14:paraId="7EEF26D8" w14:textId="77777777" w:rsidR="00EA5B41" w:rsidRDefault="00EA5B41" w:rsidP="00746256">
      <w:pPr>
        <w:pStyle w:val="Heading4"/>
      </w:pPr>
      <w:r>
        <w:t xml:space="preserve">the Schedules in order; </w:t>
      </w:r>
    </w:p>
    <w:p w14:paraId="37B21957" w14:textId="77777777" w:rsidR="00EA5B41" w:rsidRDefault="00EA5B41" w:rsidP="00746256">
      <w:pPr>
        <w:pStyle w:val="Heading4"/>
      </w:pPr>
      <w:r>
        <w:t>any annexures or attachments to the Schedules; and</w:t>
      </w:r>
    </w:p>
    <w:p w14:paraId="4682F599" w14:textId="77777777" w:rsidR="00EA5B41" w:rsidRDefault="00EA5B41" w:rsidP="00746256">
      <w:pPr>
        <w:pStyle w:val="Heading4"/>
      </w:pPr>
      <w:r>
        <w:t>any documents incorporated by reference in this Agreement.</w:t>
      </w:r>
    </w:p>
    <w:p w14:paraId="2914C401" w14:textId="77777777" w:rsidR="00EA5B41" w:rsidRDefault="00EA5B41" w:rsidP="00746256">
      <w:pPr>
        <w:pStyle w:val="Heading1"/>
      </w:pPr>
      <w:bookmarkStart w:id="612" w:name="_Ref110921924"/>
      <w:bookmarkStart w:id="613" w:name="_Toc110939177"/>
      <w:r>
        <w:t>Term of Agreement</w:t>
      </w:r>
      <w:bookmarkEnd w:id="612"/>
      <w:bookmarkEnd w:id="613"/>
    </w:p>
    <w:p w14:paraId="1CB0108A" w14:textId="77777777" w:rsidR="00EA5B41" w:rsidRDefault="00EA5B41" w:rsidP="00746256">
      <w:pPr>
        <w:pStyle w:val="Heading3"/>
      </w:pPr>
      <w:r>
        <w:t xml:space="preserve">This Agreement will begin on the Commencement Date and will continue until the Project End Date </w:t>
      </w:r>
      <w:r w:rsidRPr="000226E4">
        <w:t>unless terminated earlier in accordance with this Agreement.</w:t>
      </w:r>
      <w:r>
        <w:t xml:space="preserve"> </w:t>
      </w:r>
    </w:p>
    <w:p w14:paraId="29773E20" w14:textId="130E3158" w:rsidR="00EA5B41" w:rsidRDefault="00EA5B41" w:rsidP="00746256">
      <w:pPr>
        <w:pStyle w:val="Heading3"/>
      </w:pPr>
      <w:r>
        <w:t xml:space="preserve">The Term of this Agreement may be extended by the parties, on the terms and conditions then in effect, if expressly agreed by the parties in accordance with clause </w:t>
      </w:r>
      <w:r w:rsidR="00C44AEC">
        <w:fldChar w:fldCharType="begin"/>
      </w:r>
      <w:r w:rsidR="00C44AEC">
        <w:instrText xml:space="preserve"> REF _Ref110922011 \n \h </w:instrText>
      </w:r>
      <w:r w:rsidR="00C44AEC">
        <w:fldChar w:fldCharType="separate"/>
      </w:r>
      <w:r w:rsidR="00976E3B">
        <w:t>23.6</w:t>
      </w:r>
      <w:r w:rsidR="00C44AEC">
        <w:fldChar w:fldCharType="end"/>
      </w:r>
      <w:r>
        <w:t>.</w:t>
      </w:r>
    </w:p>
    <w:p w14:paraId="5E9709BF" w14:textId="77777777" w:rsidR="00EA5B41" w:rsidRDefault="00EA5B41" w:rsidP="00746256">
      <w:pPr>
        <w:pStyle w:val="Heading1"/>
      </w:pPr>
      <w:bookmarkStart w:id="614" w:name="_Toc110939178"/>
      <w:r>
        <w:t>Conduct of the Project</w:t>
      </w:r>
      <w:bookmarkEnd w:id="614"/>
      <w:r>
        <w:t xml:space="preserve"> </w:t>
      </w:r>
    </w:p>
    <w:p w14:paraId="635DC019" w14:textId="77777777" w:rsidR="00EA5B41" w:rsidRDefault="00EA5B41" w:rsidP="00746256">
      <w:pPr>
        <w:pStyle w:val="Heading2"/>
      </w:pPr>
      <w:bookmarkStart w:id="615" w:name="_Toc110939179"/>
      <w:r>
        <w:t>Project responsibilities</w:t>
      </w:r>
      <w:bookmarkEnd w:id="615"/>
      <w:r>
        <w:t xml:space="preserve"> </w:t>
      </w:r>
    </w:p>
    <w:p w14:paraId="1E9F6583" w14:textId="77777777" w:rsidR="00EA5B41" w:rsidRDefault="00EA5B41" w:rsidP="00746256">
      <w:pPr>
        <w:pStyle w:val="Heading3"/>
      </w:pPr>
      <w:bookmarkStart w:id="616" w:name="_Ref110927080"/>
      <w:r>
        <w:t>Each party must, and must ensure that its Personnel:</w:t>
      </w:r>
      <w:bookmarkEnd w:id="616"/>
      <w:r w:rsidRPr="008F5C24">
        <w:rPr>
          <w:noProof/>
        </w:rPr>
        <w:t xml:space="preserve"> </w:t>
      </w:r>
    </w:p>
    <w:p w14:paraId="640611AD" w14:textId="77777777" w:rsidR="00EA5B41" w:rsidRDefault="00EA5B41" w:rsidP="00746256">
      <w:pPr>
        <w:pStyle w:val="Heading4"/>
      </w:pPr>
      <w:r>
        <w:t xml:space="preserve">perform their role in the Project: </w:t>
      </w:r>
    </w:p>
    <w:p w14:paraId="57E117CD" w14:textId="77777777" w:rsidR="00EA5B41" w:rsidRDefault="00EA5B41" w:rsidP="00746256">
      <w:pPr>
        <w:pStyle w:val="Heading5"/>
      </w:pPr>
      <w:r>
        <w:t xml:space="preserve">with due care and skill in a professional manner; </w:t>
      </w:r>
    </w:p>
    <w:p w14:paraId="715AFA46" w14:textId="77777777" w:rsidR="00EA5B41" w:rsidRDefault="00EA5B41" w:rsidP="00746256">
      <w:pPr>
        <w:pStyle w:val="Heading5"/>
      </w:pPr>
      <w:r>
        <w:t xml:space="preserve">using the Key Personnel; and </w:t>
      </w:r>
    </w:p>
    <w:p w14:paraId="4A40315C" w14:textId="4B748C7B" w:rsidR="00EA5B41" w:rsidRDefault="00EA5B41" w:rsidP="00746256">
      <w:pPr>
        <w:pStyle w:val="Heading5"/>
      </w:pPr>
      <w:bookmarkStart w:id="617" w:name="_Ref110927904"/>
      <w:r>
        <w:t xml:space="preserve">in accordance with all applicable laws and </w:t>
      </w:r>
      <w:r>
        <w:rPr>
          <w:szCs w:val="20"/>
        </w:rPr>
        <w:t>any policies,</w:t>
      </w:r>
      <w:r w:rsidRPr="00CB2356">
        <w:rPr>
          <w:szCs w:val="20"/>
        </w:rPr>
        <w:t xml:space="preserve"> standards</w:t>
      </w:r>
      <w:r>
        <w:rPr>
          <w:szCs w:val="20"/>
        </w:rPr>
        <w:t xml:space="preserve"> or laws</w:t>
      </w:r>
      <w:r w:rsidRPr="00CB2356">
        <w:rPr>
          <w:szCs w:val="20"/>
        </w:rPr>
        <w:t xml:space="preserve"> set out in item</w:t>
      </w:r>
      <w:r>
        <w:rPr>
          <w:szCs w:val="20"/>
        </w:rPr>
        <w:t xml:space="preserve"> </w:t>
      </w:r>
      <w:r w:rsidR="00B06DE9">
        <w:rPr>
          <w:szCs w:val="20"/>
        </w:rPr>
        <w:fldChar w:fldCharType="begin"/>
      </w:r>
      <w:r w:rsidR="00B06DE9">
        <w:rPr>
          <w:szCs w:val="20"/>
        </w:rPr>
        <w:instrText xml:space="preserve"> REF _Ref110929930 \n \h </w:instrText>
      </w:r>
      <w:r w:rsidR="00B06DE9">
        <w:rPr>
          <w:szCs w:val="20"/>
        </w:rPr>
      </w:r>
      <w:r w:rsidR="00B06DE9">
        <w:rPr>
          <w:szCs w:val="20"/>
        </w:rPr>
        <w:fldChar w:fldCharType="separate"/>
      </w:r>
      <w:r w:rsidR="00976E3B">
        <w:rPr>
          <w:szCs w:val="20"/>
        </w:rPr>
        <w:t>6</w:t>
      </w:r>
      <w:r w:rsidR="00B06DE9">
        <w:rPr>
          <w:szCs w:val="20"/>
        </w:rPr>
        <w:fldChar w:fldCharType="end"/>
      </w:r>
      <w:r>
        <w:rPr>
          <w:szCs w:val="20"/>
        </w:rPr>
        <w:t xml:space="preserve"> of the Details </w:t>
      </w:r>
      <w:proofErr w:type="gramStart"/>
      <w:r>
        <w:rPr>
          <w:szCs w:val="20"/>
        </w:rPr>
        <w:t>Schedule</w:t>
      </w:r>
      <w:r>
        <w:t>;</w:t>
      </w:r>
      <w:bookmarkEnd w:id="617"/>
      <w:proofErr w:type="gramEnd"/>
      <w:r>
        <w:t xml:space="preserve"> </w:t>
      </w:r>
    </w:p>
    <w:p w14:paraId="1BB27FD9" w14:textId="77777777" w:rsidR="00EA5B41" w:rsidRDefault="00EA5B41" w:rsidP="00746256">
      <w:pPr>
        <w:pStyle w:val="Heading4"/>
      </w:pPr>
      <w:r>
        <w:t>obtain and maintain all regulatory and ethical licences, consents and approvals necessary to carry out the Project, including as relevant for a Personnel's role;</w:t>
      </w:r>
    </w:p>
    <w:p w14:paraId="29DF711D" w14:textId="77777777" w:rsidR="00EA5B41" w:rsidRDefault="00EA5B41" w:rsidP="00746256">
      <w:pPr>
        <w:pStyle w:val="Heading4"/>
      </w:pPr>
      <w:r>
        <w:t xml:space="preserve">use reasonable efforts to perform their role in the Project so as to: </w:t>
      </w:r>
    </w:p>
    <w:p w14:paraId="7C0331BC" w14:textId="77777777" w:rsidR="00EA5B41" w:rsidRDefault="00EA5B41" w:rsidP="00746256">
      <w:pPr>
        <w:pStyle w:val="Heading5"/>
      </w:pPr>
      <w:r>
        <w:t>complete the tasks allocated to them in the Project Plan;</w:t>
      </w:r>
      <w:r w:rsidRPr="00FE6226">
        <w:t xml:space="preserve"> </w:t>
      </w:r>
      <w:r>
        <w:t>and</w:t>
      </w:r>
    </w:p>
    <w:p w14:paraId="2197EF16" w14:textId="77777777" w:rsidR="00EA5B41" w:rsidRDefault="00EA5B41" w:rsidP="00746256">
      <w:pPr>
        <w:pStyle w:val="Heading5"/>
      </w:pPr>
      <w:r>
        <w:t xml:space="preserve">achieve the Milestones (if any) they are responsible for, </w:t>
      </w:r>
    </w:p>
    <w:p w14:paraId="5CBBE726" w14:textId="77777777" w:rsidR="00EA5B41" w:rsidRDefault="00EA5B41" w:rsidP="00746256">
      <w:pPr>
        <w:pStyle w:val="IndentParaLevel3"/>
      </w:pPr>
      <w:r>
        <w:t>by the applicable dates set out in the Project Plan and where no applicable dates are specified, promptly and without delay.</w:t>
      </w:r>
    </w:p>
    <w:p w14:paraId="2F9F7393" w14:textId="77777777" w:rsidR="00EA5B41" w:rsidRPr="00891255" w:rsidRDefault="00EA5B41" w:rsidP="00746256">
      <w:pPr>
        <w:pStyle w:val="Heading3"/>
      </w:pPr>
      <w:r>
        <w:t xml:space="preserve">Each party must </w:t>
      </w:r>
      <w:r w:rsidRPr="009E76B6">
        <w:t xml:space="preserve">enable </w:t>
      </w:r>
      <w:r>
        <w:t>each</w:t>
      </w:r>
      <w:r w:rsidRPr="009E76B6">
        <w:t xml:space="preserve"> </w:t>
      </w:r>
      <w:r>
        <w:t>other party</w:t>
      </w:r>
      <w:r w:rsidRPr="009E76B6">
        <w:t xml:space="preserve"> to carry out</w:t>
      </w:r>
      <w:r>
        <w:t xml:space="preserve"> their role in</w:t>
      </w:r>
      <w:r w:rsidRPr="009E76B6">
        <w:t xml:space="preserve"> the Project in </w:t>
      </w:r>
      <w:r w:rsidRPr="008E15B5">
        <w:t>accordance with this Agreement</w:t>
      </w:r>
      <w:r w:rsidRPr="00891255">
        <w:t>, including by:</w:t>
      </w:r>
    </w:p>
    <w:p w14:paraId="13218EEB" w14:textId="77777777" w:rsidR="00EA5B41" w:rsidRPr="009E76B6" w:rsidRDefault="00EA5B41" w:rsidP="00746256">
      <w:pPr>
        <w:pStyle w:val="Heading4"/>
      </w:pPr>
      <w:r w:rsidRPr="009E76B6">
        <w:t>provid</w:t>
      </w:r>
      <w:r>
        <w:t>ing</w:t>
      </w:r>
      <w:r w:rsidRPr="009E76B6">
        <w:t xml:space="preserve"> any </w:t>
      </w:r>
      <w:r>
        <w:t>Contribution they have committed to the Project</w:t>
      </w:r>
      <w:r w:rsidRPr="009E76B6">
        <w:t>; and</w:t>
      </w:r>
    </w:p>
    <w:p w14:paraId="09748FE9" w14:textId="77777777" w:rsidR="00EA5B41" w:rsidRPr="009E76B6" w:rsidRDefault="00EA5B41" w:rsidP="00746256">
      <w:pPr>
        <w:pStyle w:val="Heading4"/>
      </w:pPr>
      <w:r w:rsidRPr="009E76B6">
        <w:t>cooperat</w:t>
      </w:r>
      <w:r>
        <w:t>ing</w:t>
      </w:r>
      <w:r w:rsidRPr="009E76B6">
        <w:t xml:space="preserve"> with </w:t>
      </w:r>
      <w:r w:rsidRPr="00B708C3">
        <w:t xml:space="preserve">each </w:t>
      </w:r>
      <w:r w:rsidRPr="00150375">
        <w:t>other party</w:t>
      </w:r>
      <w:r w:rsidRPr="00B708C3">
        <w:t xml:space="preserve"> and providing all information reasonably requested by each </w:t>
      </w:r>
      <w:r w:rsidRPr="00150375">
        <w:t>other party</w:t>
      </w:r>
      <w:r w:rsidRPr="00B708C3">
        <w:t>.</w:t>
      </w:r>
    </w:p>
    <w:p w14:paraId="57C19C82" w14:textId="0ACB74E0" w:rsidR="00EA5B41" w:rsidRDefault="00EA5B41" w:rsidP="00746256">
      <w:pPr>
        <w:pStyle w:val="Heading3"/>
      </w:pPr>
      <w:r>
        <w:lastRenderedPageBreak/>
        <w:t>The parties acknowledge</w:t>
      </w:r>
      <w:r w:rsidRPr="00CD4A5B">
        <w:t xml:space="preserve"> that research can be unpredictable and that </w:t>
      </w:r>
      <w:r>
        <w:t xml:space="preserve">it may not be reasonable (or possible) for </w:t>
      </w:r>
      <w:r w:rsidRPr="00CD4A5B">
        <w:t>some aspects of the Pr</w:t>
      </w:r>
      <w:r>
        <w:t>oject (including Milestones</w:t>
      </w:r>
      <w:r w:rsidRPr="00CD4A5B">
        <w:t xml:space="preserve">) </w:t>
      </w:r>
      <w:r>
        <w:t xml:space="preserve">to be performed as set out in this Agreement (including in the Project Plan).  The parties agree to work together collaboratively and in good faith to ensure they are aware of any likely delays, or other circumstances occurring that may result in a party proposing to review the Project (in accordance with clause </w:t>
      </w:r>
      <w:r w:rsidR="00C44AEC">
        <w:fldChar w:fldCharType="begin"/>
      </w:r>
      <w:r w:rsidR="00C44AEC">
        <w:instrText xml:space="preserve"> REF _Ref110922039 \n \h </w:instrText>
      </w:r>
      <w:r w:rsidR="00C44AEC">
        <w:fldChar w:fldCharType="separate"/>
      </w:r>
      <w:r w:rsidR="00976E3B">
        <w:t>7</w:t>
      </w:r>
      <w:r w:rsidR="00C44AEC">
        <w:fldChar w:fldCharType="end"/>
      </w:r>
      <w:r>
        <w:t xml:space="preserve">) or vary the Project Plan or other aspects of this Agreement.  Any variation to this Agreement must be </w:t>
      </w:r>
      <w:r w:rsidRPr="00CD4A5B">
        <w:t>in accordance with clause</w:t>
      </w:r>
      <w:r>
        <w:t xml:space="preserve"> </w:t>
      </w:r>
      <w:r w:rsidR="00C44AEC">
        <w:fldChar w:fldCharType="begin"/>
      </w:r>
      <w:r w:rsidR="00C44AEC">
        <w:instrText xml:space="preserve"> REF _Ref110922024 \n \h </w:instrText>
      </w:r>
      <w:r w:rsidR="00C44AEC">
        <w:fldChar w:fldCharType="separate"/>
      </w:r>
      <w:r w:rsidR="00976E3B">
        <w:t>23.6</w:t>
      </w:r>
      <w:r w:rsidR="00C44AEC">
        <w:fldChar w:fldCharType="end"/>
      </w:r>
      <w:r w:rsidRPr="00CD4A5B">
        <w:t>.</w:t>
      </w:r>
    </w:p>
    <w:p w14:paraId="399E1047" w14:textId="77777777" w:rsidR="00EA5B41" w:rsidRDefault="00EA5B41" w:rsidP="00746256">
      <w:pPr>
        <w:pStyle w:val="Heading2"/>
      </w:pPr>
      <w:bookmarkStart w:id="618" w:name="_Ref110922074"/>
      <w:bookmarkStart w:id="619" w:name="_Ref110922217"/>
      <w:bookmarkStart w:id="620" w:name="_Ref110922615"/>
      <w:bookmarkStart w:id="621" w:name="_Toc110939180"/>
      <w:r>
        <w:t>Subcontracting</w:t>
      </w:r>
      <w:bookmarkEnd w:id="618"/>
      <w:bookmarkEnd w:id="619"/>
      <w:bookmarkEnd w:id="620"/>
      <w:bookmarkEnd w:id="621"/>
      <w:r>
        <w:t xml:space="preserve"> </w:t>
      </w:r>
    </w:p>
    <w:p w14:paraId="7FE34097" w14:textId="77777777" w:rsidR="00EA5B41" w:rsidRDefault="00EA5B41" w:rsidP="00746256">
      <w:pPr>
        <w:pStyle w:val="Heading3"/>
      </w:pPr>
      <w:bookmarkStart w:id="622" w:name="_Ref110922056"/>
      <w:r w:rsidRPr="00871CF7">
        <w:t xml:space="preserve">A </w:t>
      </w:r>
      <w:r>
        <w:t>party</w:t>
      </w:r>
      <w:r w:rsidRPr="00871CF7">
        <w:t xml:space="preserve"> must not, </w:t>
      </w:r>
      <w:r>
        <w:t>unless approved in the Project Plan or by</w:t>
      </w:r>
      <w:r w:rsidRPr="00B708C3">
        <w:t xml:space="preserve"> the </w:t>
      </w:r>
      <w:r w:rsidRPr="00150375">
        <w:t>Governance Committee</w:t>
      </w:r>
      <w:r>
        <w:t>, sub</w:t>
      </w:r>
      <w:r w:rsidRPr="00871CF7">
        <w:t xml:space="preserve">contract the performance of any </w:t>
      </w:r>
      <w:r>
        <w:t xml:space="preserve">of its </w:t>
      </w:r>
      <w:r w:rsidRPr="00871CF7">
        <w:t>obligations under this Agreement.</w:t>
      </w:r>
      <w:bookmarkEnd w:id="622"/>
      <w:r w:rsidRPr="00871CF7">
        <w:t xml:space="preserve">  </w:t>
      </w:r>
    </w:p>
    <w:p w14:paraId="4C31E807" w14:textId="148A3874" w:rsidR="00EA5B41" w:rsidRPr="00871CF7" w:rsidRDefault="00EA5B41" w:rsidP="00746256">
      <w:pPr>
        <w:pStyle w:val="Heading3"/>
      </w:pPr>
      <w:r>
        <w:t xml:space="preserve">Notwithstanding clause </w:t>
      </w:r>
      <w:r w:rsidR="00C44AEC">
        <w:fldChar w:fldCharType="begin"/>
      </w:r>
      <w:r w:rsidR="00C44AEC">
        <w:instrText xml:space="preserve"> REF _Ref110922056 \w \h </w:instrText>
      </w:r>
      <w:r w:rsidR="00C44AEC">
        <w:fldChar w:fldCharType="separate"/>
      </w:r>
      <w:r w:rsidR="00976E3B">
        <w:t>3.2(a)</w:t>
      </w:r>
      <w:r w:rsidR="00C44AEC">
        <w:fldChar w:fldCharType="end"/>
      </w:r>
      <w:r>
        <w:t>, unless otherwise set out in the Project Plan or agreed by</w:t>
      </w:r>
      <w:r w:rsidRPr="00B708C3">
        <w:t xml:space="preserve"> the </w:t>
      </w:r>
      <w:r w:rsidRPr="00150375">
        <w:t>Governance Committee</w:t>
      </w:r>
      <w:r>
        <w:t xml:space="preserve">, each party may subcontract its obligations under this Agreement to an Affiliate without approval.  </w:t>
      </w:r>
    </w:p>
    <w:p w14:paraId="319F2218" w14:textId="77777777" w:rsidR="00EA5B41" w:rsidRPr="00871CF7" w:rsidRDefault="00EA5B41" w:rsidP="00746256">
      <w:pPr>
        <w:pStyle w:val="Heading3"/>
      </w:pPr>
      <w:r>
        <w:t>Each</w:t>
      </w:r>
      <w:r w:rsidRPr="00871CF7">
        <w:t xml:space="preserve"> </w:t>
      </w:r>
      <w:r>
        <w:t>party</w:t>
      </w:r>
      <w:r w:rsidRPr="00871CF7">
        <w:t xml:space="preserve"> is fully responsible for the performance of all of its obligations under this Agreement, </w:t>
      </w:r>
      <w:r>
        <w:t>including for the performance of any of its subcontractors</w:t>
      </w:r>
      <w:r w:rsidRPr="00871CF7">
        <w:t>.</w:t>
      </w:r>
    </w:p>
    <w:p w14:paraId="40EBCC7C" w14:textId="63F0AB52" w:rsidR="00EA5B41" w:rsidRDefault="00EA5B41" w:rsidP="00746256">
      <w:pPr>
        <w:pStyle w:val="Heading3"/>
      </w:pPr>
      <w:r w:rsidRPr="00871CF7">
        <w:t>Despite any approval given under this clause</w:t>
      </w:r>
      <w:r>
        <w:t> </w:t>
      </w:r>
      <w:r w:rsidR="00C44AEC">
        <w:fldChar w:fldCharType="begin"/>
      </w:r>
      <w:r w:rsidR="00C44AEC">
        <w:instrText xml:space="preserve"> REF _Ref110922074 \w \h </w:instrText>
      </w:r>
      <w:r w:rsidR="00C44AEC">
        <w:fldChar w:fldCharType="separate"/>
      </w:r>
      <w:r w:rsidR="00976E3B">
        <w:t>3.2</w:t>
      </w:r>
      <w:r w:rsidR="00C44AEC">
        <w:fldChar w:fldCharType="end"/>
      </w:r>
      <w:r>
        <w:t>:</w:t>
      </w:r>
      <w:r w:rsidRPr="008F5C24">
        <w:rPr>
          <w:noProof/>
        </w:rPr>
        <w:t xml:space="preserve"> </w:t>
      </w:r>
    </w:p>
    <w:p w14:paraId="31107BC0" w14:textId="77777777" w:rsidR="00EA5B41" w:rsidRPr="00871CF7" w:rsidRDefault="00EA5B41" w:rsidP="00746256">
      <w:pPr>
        <w:pStyle w:val="Heading4"/>
      </w:pPr>
      <w:r>
        <w:t>each</w:t>
      </w:r>
      <w:r w:rsidRPr="00871CF7">
        <w:t xml:space="preserve"> </w:t>
      </w:r>
      <w:r>
        <w:t>party</w:t>
      </w:r>
      <w:r w:rsidRPr="00871CF7">
        <w:t xml:space="preserve"> is responsible for en</w:t>
      </w:r>
      <w:r>
        <w:t>suring the suitability of a sub</w:t>
      </w:r>
      <w:r w:rsidRPr="00871CF7">
        <w:t>contractor for the work proposed to be carried out and for ensuring that such work meets the</w:t>
      </w:r>
      <w:r>
        <w:t xml:space="preserve"> requirements of this Agreement; and</w:t>
      </w:r>
    </w:p>
    <w:p w14:paraId="60685242" w14:textId="77777777" w:rsidR="00EA5B41" w:rsidRPr="00871CF7" w:rsidRDefault="00EA5B41" w:rsidP="00746256">
      <w:pPr>
        <w:pStyle w:val="Heading4"/>
      </w:pPr>
      <w:r>
        <w:t>a party must enter into an a</w:t>
      </w:r>
      <w:r w:rsidRPr="00871CF7">
        <w:t>greement with the subcontractor</w:t>
      </w:r>
      <w:r>
        <w:t xml:space="preserve"> prior to the subcontractor conducting any work in relation to this Agreement. </w:t>
      </w:r>
      <w:r w:rsidRPr="00871CF7">
        <w:t xml:space="preserve">The </w:t>
      </w:r>
      <w:r>
        <w:t>subcontract agreement</w:t>
      </w:r>
      <w:r w:rsidRPr="00871CF7">
        <w:t xml:space="preserve"> must</w:t>
      </w:r>
      <w:r>
        <w:t>, unless approved by the Governance Committee</w:t>
      </w:r>
      <w:r w:rsidRPr="00871CF7">
        <w:t>:</w:t>
      </w:r>
    </w:p>
    <w:p w14:paraId="1D28A231" w14:textId="6E6535D7" w:rsidR="00EA5B41" w:rsidRPr="00871CF7" w:rsidRDefault="00EA5B41" w:rsidP="00746256">
      <w:pPr>
        <w:pStyle w:val="Heading5"/>
      </w:pPr>
      <w:r w:rsidRPr="00871CF7">
        <w:t xml:space="preserve">be consistent with the terms of this Agreement, including, without limitation, the confidentiality provisions set out in clause </w:t>
      </w:r>
      <w:r w:rsidR="00C44AEC">
        <w:fldChar w:fldCharType="begin"/>
      </w:r>
      <w:r w:rsidR="00C44AEC">
        <w:instrText xml:space="preserve"> REF _Ref110922095 \w \h </w:instrText>
      </w:r>
      <w:r w:rsidR="00C44AEC">
        <w:fldChar w:fldCharType="separate"/>
      </w:r>
      <w:r w:rsidR="00976E3B">
        <w:t>15</w:t>
      </w:r>
      <w:r w:rsidR="00C44AEC">
        <w:fldChar w:fldCharType="end"/>
      </w:r>
      <w:r w:rsidRPr="00871CF7">
        <w:t>;</w:t>
      </w:r>
    </w:p>
    <w:p w14:paraId="3AE30113" w14:textId="77777777" w:rsidR="00EA5B41" w:rsidRPr="00871CF7" w:rsidRDefault="00EA5B41" w:rsidP="00746256">
      <w:pPr>
        <w:pStyle w:val="Heading5"/>
      </w:pPr>
      <w:r w:rsidRPr="00871CF7">
        <w:t xml:space="preserve">be in a form and include </w:t>
      </w:r>
      <w:r>
        <w:t xml:space="preserve">any standard </w:t>
      </w:r>
      <w:r w:rsidRPr="00871CF7">
        <w:t xml:space="preserve">terms </w:t>
      </w:r>
      <w:r>
        <w:t>that may be required by</w:t>
      </w:r>
      <w:r w:rsidRPr="00871CF7">
        <w:t xml:space="preserve"> </w:t>
      </w:r>
      <w:r>
        <w:t xml:space="preserve">the </w:t>
      </w:r>
      <w:r w:rsidRPr="00150375">
        <w:t>Governance Committee</w:t>
      </w:r>
      <w:r w:rsidRPr="00871CF7">
        <w:t>;</w:t>
      </w:r>
    </w:p>
    <w:p w14:paraId="31AD167C" w14:textId="20AFE5FC" w:rsidR="00EA5B41" w:rsidRPr="00871CF7" w:rsidRDefault="00EA5B41" w:rsidP="00746256">
      <w:pPr>
        <w:pStyle w:val="Heading5"/>
      </w:pPr>
      <w:r w:rsidRPr="00871CF7">
        <w:t xml:space="preserve">include a right to terminate and other provisions consistent with clause </w:t>
      </w:r>
      <w:r w:rsidR="00C44AEC">
        <w:fldChar w:fldCharType="begin"/>
      </w:r>
      <w:r w:rsidR="00C44AEC">
        <w:instrText xml:space="preserve"> REF _Ref110922109 \w \h </w:instrText>
      </w:r>
      <w:r w:rsidR="00C44AEC">
        <w:fldChar w:fldCharType="separate"/>
      </w:r>
      <w:r w:rsidR="00976E3B">
        <w:t>20</w:t>
      </w:r>
      <w:r w:rsidR="00C44AEC">
        <w:fldChar w:fldCharType="end"/>
      </w:r>
      <w:r w:rsidRPr="00871CF7">
        <w:t>;</w:t>
      </w:r>
      <w:r>
        <w:t xml:space="preserve"> and</w:t>
      </w:r>
    </w:p>
    <w:p w14:paraId="5844720E" w14:textId="77777777" w:rsidR="00EA5B41" w:rsidRPr="00871CF7" w:rsidRDefault="00EA5B41" w:rsidP="00746256">
      <w:pPr>
        <w:pStyle w:val="Heading5"/>
      </w:pPr>
      <w:r>
        <w:t>assign or grant licences to the party to IPR to enable the party to perform its obligations under this Agreement (as if the subcontractor were the party under this Agreement)</w:t>
      </w:r>
      <w:r w:rsidRPr="00871CF7">
        <w:t>.</w:t>
      </w:r>
    </w:p>
    <w:p w14:paraId="54D86936" w14:textId="77777777" w:rsidR="00EA5B41" w:rsidRDefault="00EA5B41" w:rsidP="00746256">
      <w:pPr>
        <w:pStyle w:val="Heading2"/>
      </w:pPr>
      <w:bookmarkStart w:id="623" w:name="_Toc110939181"/>
      <w:r>
        <w:t>Access to premises</w:t>
      </w:r>
      <w:bookmarkEnd w:id="623"/>
    </w:p>
    <w:p w14:paraId="0D492C90" w14:textId="77777777" w:rsidR="00EA5B41" w:rsidRDefault="00EA5B41" w:rsidP="00746256">
      <w:pPr>
        <w:pStyle w:val="Heading3"/>
      </w:pPr>
      <w:r>
        <w:t xml:space="preserve">Where </w:t>
      </w:r>
      <w:r w:rsidRPr="00A14D6A">
        <w:t>required</w:t>
      </w:r>
      <w:r>
        <w:t xml:space="preserve"> in the Project Plan, the relevant party will ensure that the Personnel of another party are </w:t>
      </w:r>
      <w:r w:rsidRPr="00A14D6A">
        <w:t>provided</w:t>
      </w:r>
      <w:r>
        <w:t xml:space="preserve"> with access to their premises required for the conduct of the Project.</w:t>
      </w:r>
    </w:p>
    <w:p w14:paraId="4B3F5206" w14:textId="77777777" w:rsidR="00EA5B41" w:rsidRDefault="00EA5B41" w:rsidP="00746256">
      <w:pPr>
        <w:pStyle w:val="Heading3"/>
      </w:pPr>
      <w:r>
        <w:t xml:space="preserve">Each party </w:t>
      </w:r>
      <w:r w:rsidRPr="009C7699">
        <w:t>will</w:t>
      </w:r>
      <w:r>
        <w:t xml:space="preserve"> ensure that any Personnel of any other party that accesses their</w:t>
      </w:r>
      <w:r w:rsidRPr="006F1FEE">
        <w:t xml:space="preserve"> premises</w:t>
      </w:r>
      <w:r>
        <w:t xml:space="preserve"> for the purposes of the Project are: </w:t>
      </w:r>
    </w:p>
    <w:p w14:paraId="573A957B" w14:textId="77777777" w:rsidR="00EA5B41" w:rsidRDefault="00EA5B41" w:rsidP="00746256">
      <w:pPr>
        <w:pStyle w:val="Heading4"/>
      </w:pPr>
      <w:r>
        <w:t>provided with a healthy and safe working environment and are properly supervised; and</w:t>
      </w:r>
    </w:p>
    <w:p w14:paraId="7D857FB3" w14:textId="77777777" w:rsidR="00EA5B41" w:rsidRDefault="00EA5B41" w:rsidP="00746256">
      <w:pPr>
        <w:pStyle w:val="Heading4"/>
      </w:pPr>
      <w:r>
        <w:lastRenderedPageBreak/>
        <w:t xml:space="preserve">informed of that party's health, safety and security policies, and undertake relevant training and induction, as reasonably required by that party.  </w:t>
      </w:r>
    </w:p>
    <w:p w14:paraId="0580E513" w14:textId="77777777" w:rsidR="00EA5B41" w:rsidRDefault="00EA5B41" w:rsidP="00746256">
      <w:pPr>
        <w:pStyle w:val="Heading3"/>
      </w:pPr>
      <w:r>
        <w:t>Each party must ensure its Personnel comply with:</w:t>
      </w:r>
    </w:p>
    <w:p w14:paraId="3CE0C4DF" w14:textId="77777777" w:rsidR="00EA5B41" w:rsidRDefault="00EA5B41" w:rsidP="00746256">
      <w:pPr>
        <w:pStyle w:val="Heading4"/>
      </w:pPr>
      <w:r>
        <w:t xml:space="preserve">all reasonable directions given by another party as to health, safety and security; and </w:t>
      </w:r>
    </w:p>
    <w:p w14:paraId="15ED76FB" w14:textId="77777777" w:rsidR="00EA5B41" w:rsidRPr="00FC553B" w:rsidRDefault="00EA5B41" w:rsidP="00746256">
      <w:pPr>
        <w:pStyle w:val="Heading4"/>
      </w:pPr>
      <w:r w:rsidRPr="00FC553B">
        <w:t>all relevant obligations</w:t>
      </w:r>
      <w:r w:rsidRPr="00FC553B">
        <w:rPr>
          <w:szCs w:val="20"/>
        </w:rPr>
        <w:t xml:space="preserve"> under this Agreement, including with respect to Confidential Information, </w:t>
      </w:r>
    </w:p>
    <w:p w14:paraId="51FA3819" w14:textId="77777777" w:rsidR="00EA5B41" w:rsidRDefault="00EA5B41" w:rsidP="00746256">
      <w:pPr>
        <w:pStyle w:val="IndentParaLevel2"/>
      </w:pPr>
      <w:r>
        <w:t>while on the other party's premises.</w:t>
      </w:r>
    </w:p>
    <w:p w14:paraId="07470AC6" w14:textId="77777777" w:rsidR="00EA5B41" w:rsidRPr="00FC553B" w:rsidRDefault="00EA5B41" w:rsidP="00746256">
      <w:pPr>
        <w:pStyle w:val="Heading1"/>
      </w:pPr>
      <w:bookmarkStart w:id="624" w:name="_Ref110922525"/>
      <w:bookmarkStart w:id="625" w:name="_Toc110939182"/>
      <w:r>
        <w:t>Acceptance of a Milestone</w:t>
      </w:r>
      <w:bookmarkEnd w:id="624"/>
      <w:bookmarkEnd w:id="625"/>
    </w:p>
    <w:p w14:paraId="4B7512CA" w14:textId="77777777" w:rsidR="00EA5B41" w:rsidRDefault="00EA5B41" w:rsidP="00746256">
      <w:pPr>
        <w:pStyle w:val="Heading2"/>
      </w:pPr>
      <w:bookmarkStart w:id="626" w:name="_Ref110922364"/>
      <w:bookmarkStart w:id="627" w:name="_Toc110939183"/>
      <w:r>
        <w:t>Acceptance</w:t>
      </w:r>
      <w:bookmarkEnd w:id="626"/>
      <w:bookmarkEnd w:id="627"/>
    </w:p>
    <w:p w14:paraId="655EA673" w14:textId="77777777" w:rsidR="00EA5B41" w:rsidRDefault="00EA5B41" w:rsidP="00746256">
      <w:pPr>
        <w:pStyle w:val="Heading3"/>
      </w:pPr>
      <w:bookmarkStart w:id="628" w:name="_Ref110952007"/>
      <w:r>
        <w:t>The parties acknowledge that the outcomes of the Project may not be able to be predicted.</w:t>
      </w:r>
      <w:bookmarkEnd w:id="628"/>
    </w:p>
    <w:p w14:paraId="7B246629" w14:textId="5CB70EA6" w:rsidR="00EA5B41" w:rsidRDefault="00EA5B41" w:rsidP="00746256">
      <w:pPr>
        <w:pStyle w:val="Heading3"/>
      </w:pPr>
      <w:r>
        <w:t>Notwithstanding clause</w:t>
      </w:r>
      <w:r w:rsidR="00916EEE">
        <w:t xml:space="preserve"> </w:t>
      </w:r>
      <w:r w:rsidR="00916EEE">
        <w:fldChar w:fldCharType="begin"/>
      </w:r>
      <w:r w:rsidR="00916EEE">
        <w:instrText xml:space="preserve"> REF _Ref110952007 \w \h </w:instrText>
      </w:r>
      <w:r w:rsidR="00916EEE">
        <w:fldChar w:fldCharType="separate"/>
      </w:r>
      <w:r w:rsidR="00976E3B">
        <w:t>4.1(a)</w:t>
      </w:r>
      <w:r w:rsidR="00916EEE">
        <w:fldChar w:fldCharType="end"/>
      </w:r>
      <w:r>
        <w:t xml:space="preserve">, the parties may agree </w:t>
      </w:r>
      <w:r w:rsidRPr="009E76B6">
        <w:t xml:space="preserve">Milestones for the delivery of specific </w:t>
      </w:r>
      <w:r>
        <w:t>Project IP</w:t>
      </w:r>
      <w:r w:rsidRPr="009E76B6">
        <w:t xml:space="preserve"> (including reports and other Material)</w:t>
      </w:r>
      <w:r>
        <w:t>,</w:t>
      </w:r>
      <w:r w:rsidRPr="009E76B6">
        <w:t xml:space="preserve"> or the performance of specific activities</w:t>
      </w:r>
      <w:r>
        <w:t>,</w:t>
      </w:r>
      <w:r w:rsidRPr="009E76B6">
        <w:t xml:space="preserve"> </w:t>
      </w:r>
      <w:r>
        <w:t>by one or more parties</w:t>
      </w:r>
      <w:r w:rsidRPr="009E76B6">
        <w:t xml:space="preserve">.  </w:t>
      </w:r>
    </w:p>
    <w:p w14:paraId="3E7031AC" w14:textId="77777777" w:rsidR="00EA5B41" w:rsidRDefault="00EA5B41" w:rsidP="00746256">
      <w:pPr>
        <w:pStyle w:val="Heading3"/>
      </w:pPr>
      <w:r>
        <w:t>If the parties have agreed Milestones, unless otherwise specified in the Project Plan, t</w:t>
      </w:r>
      <w:r w:rsidRPr="00722251">
        <w:t xml:space="preserve">he </w:t>
      </w:r>
      <w:r w:rsidRPr="009E76B6">
        <w:t>Governance Committee</w:t>
      </w:r>
      <w:r w:rsidRPr="00722251">
        <w:t xml:space="preserve"> will assess</w:t>
      </w:r>
      <w:r>
        <w:t>, acting reasonably (including at its next meeting when requested by a party submitting a claim for achievement of a Milestone)</w:t>
      </w:r>
      <w:r w:rsidRPr="00722251">
        <w:t xml:space="preserve"> whether </w:t>
      </w:r>
      <w:r>
        <w:t>a</w:t>
      </w:r>
      <w:r w:rsidRPr="00722251">
        <w:t xml:space="preserve"> </w:t>
      </w:r>
      <w:r>
        <w:t xml:space="preserve">Milestone has been achieved by the applicable Milestone Date in accordance with this Agreement. </w:t>
      </w:r>
      <w:r w:rsidRPr="00722251">
        <w:t xml:space="preserve"> </w:t>
      </w:r>
    </w:p>
    <w:p w14:paraId="712E7A35" w14:textId="77777777" w:rsidR="00EA5B41" w:rsidRDefault="00EA5B41" w:rsidP="00746256">
      <w:pPr>
        <w:pStyle w:val="Heading3"/>
      </w:pPr>
      <w:r>
        <w:t xml:space="preserve">If the </w:t>
      </w:r>
      <w:r w:rsidRPr="009E76B6">
        <w:t>Governance Committee</w:t>
      </w:r>
      <w:r>
        <w:t>'s assessment reveals that a Milestone:</w:t>
      </w:r>
    </w:p>
    <w:p w14:paraId="1F134495" w14:textId="77777777" w:rsidR="00EA5B41" w:rsidRDefault="00EA5B41" w:rsidP="00746256">
      <w:pPr>
        <w:pStyle w:val="Heading4"/>
      </w:pPr>
      <w:r>
        <w:t xml:space="preserve">has been achieved, the </w:t>
      </w:r>
      <w:r w:rsidRPr="009E76B6">
        <w:t>Governance Committee</w:t>
      </w:r>
      <w:r>
        <w:t xml:space="preserve"> will record that in the minutes of its meeting; or</w:t>
      </w:r>
    </w:p>
    <w:p w14:paraId="413ACF63" w14:textId="77777777" w:rsidR="00EA5B41" w:rsidRDefault="00EA5B41" w:rsidP="00746256">
      <w:pPr>
        <w:pStyle w:val="Heading4"/>
      </w:pPr>
      <w:r>
        <w:t xml:space="preserve">has not been achieved, the </w:t>
      </w:r>
      <w:r w:rsidRPr="009E76B6">
        <w:t>Governance Committee</w:t>
      </w:r>
      <w:r>
        <w:t xml:space="preserve"> will record in its minutes the actions that must be completed by any relevant party to rectify the deficiency and the </w:t>
      </w:r>
      <w:r w:rsidRPr="009E76B6">
        <w:t>Governance Committee</w:t>
      </w:r>
      <w:r>
        <w:t xml:space="preserve"> will then repeat the assessment.</w:t>
      </w:r>
    </w:p>
    <w:p w14:paraId="0832D8D8" w14:textId="77777777" w:rsidR="00EA5B41" w:rsidRDefault="00EA5B41" w:rsidP="00746256">
      <w:pPr>
        <w:pStyle w:val="Heading3"/>
      </w:pPr>
      <w:r>
        <w:t>If the Governance Committee is unable to decide on the achievement of a Milestone, the parties must work together collaboratively and in good faith to:</w:t>
      </w:r>
    </w:p>
    <w:p w14:paraId="21B57BB6" w14:textId="77777777" w:rsidR="00EA5B41" w:rsidRDefault="00EA5B41" w:rsidP="00746256">
      <w:pPr>
        <w:pStyle w:val="Heading4"/>
      </w:pPr>
      <w:r>
        <w:t xml:space="preserve">understand the circumstances occurring that are resulting in the Milestone potentially not being achieved; </w:t>
      </w:r>
    </w:p>
    <w:p w14:paraId="4A57B328" w14:textId="77777777" w:rsidR="00EA5B41" w:rsidRDefault="00EA5B41" w:rsidP="00746256">
      <w:pPr>
        <w:pStyle w:val="Heading4"/>
      </w:pPr>
      <w:r>
        <w:t xml:space="preserve">seek to agree alternative steps as applicable to be undertaken by the parties in order to achieve or mitigate the non-achievement of the Milestone; and </w:t>
      </w:r>
    </w:p>
    <w:p w14:paraId="2180EEA8" w14:textId="787ADEAF" w:rsidR="00EA5B41" w:rsidRDefault="00EA5B41" w:rsidP="00746256">
      <w:pPr>
        <w:pStyle w:val="Heading4"/>
      </w:pPr>
      <w:r>
        <w:t xml:space="preserve">where agreed as being reasonable in the circumstances, vary the Project Plan or other aspects of this Agreement.  Any variation to this Agreement must be </w:t>
      </w:r>
      <w:r w:rsidRPr="00CD4A5B">
        <w:t xml:space="preserve">in accordance with clause </w:t>
      </w:r>
      <w:r w:rsidR="00C44AEC">
        <w:fldChar w:fldCharType="begin"/>
      </w:r>
      <w:r w:rsidR="00C44AEC">
        <w:instrText xml:space="preserve"> REF _Ref110922153 \w \h </w:instrText>
      </w:r>
      <w:r w:rsidR="00C44AEC">
        <w:fldChar w:fldCharType="separate"/>
      </w:r>
      <w:r w:rsidR="00976E3B">
        <w:t>23.6</w:t>
      </w:r>
      <w:r w:rsidR="00C44AEC">
        <w:fldChar w:fldCharType="end"/>
      </w:r>
      <w:r w:rsidRPr="00CD4A5B">
        <w:t>.</w:t>
      </w:r>
    </w:p>
    <w:p w14:paraId="6A5076CC" w14:textId="37F18D10" w:rsidR="00EA5B41" w:rsidRPr="006D2F98" w:rsidRDefault="00EA5B41" w:rsidP="00746256">
      <w:pPr>
        <w:pStyle w:val="Heading3"/>
      </w:pPr>
      <w:r>
        <w:t>Where Funding is payable to a</w:t>
      </w:r>
      <w:r w:rsidRPr="006D2F98">
        <w:t xml:space="preserve"> </w:t>
      </w:r>
      <w:r>
        <w:t xml:space="preserve">party following achievement of a </w:t>
      </w:r>
      <w:r w:rsidRPr="000E5655">
        <w:t>Milestone</w:t>
      </w:r>
      <w:r>
        <w:t>, no amounts are payable</w:t>
      </w:r>
      <w:r w:rsidRPr="000E5655">
        <w:t xml:space="preserve"> until the </w:t>
      </w:r>
      <w:r>
        <w:t xml:space="preserve">Governance Committee has unanimously assessed that the </w:t>
      </w:r>
      <w:r w:rsidRPr="000E5655">
        <w:t xml:space="preserve">relevant Milestone is </w:t>
      </w:r>
      <w:proofErr w:type="gramStart"/>
      <w:r w:rsidRPr="000E5655">
        <w:t>achieved</w:t>
      </w:r>
      <w:proofErr w:type="gramEnd"/>
      <w:r>
        <w:t xml:space="preserve"> or the parties vary this Agreement in accordance with clause </w:t>
      </w:r>
      <w:r w:rsidR="00C44AEC">
        <w:fldChar w:fldCharType="begin"/>
      </w:r>
      <w:r w:rsidR="00C44AEC">
        <w:instrText xml:space="preserve"> REF _Ref110922159 \w \h </w:instrText>
      </w:r>
      <w:r w:rsidR="00C44AEC">
        <w:fldChar w:fldCharType="separate"/>
      </w:r>
      <w:r w:rsidR="00976E3B">
        <w:t>23.6</w:t>
      </w:r>
      <w:r w:rsidR="00C44AEC">
        <w:fldChar w:fldCharType="end"/>
      </w:r>
      <w:r w:rsidRPr="006D2F98">
        <w:t>.</w:t>
      </w:r>
    </w:p>
    <w:p w14:paraId="2BEA7329" w14:textId="77777777" w:rsidR="00EA5B41" w:rsidRPr="00BD246D" w:rsidRDefault="00EA5B41" w:rsidP="00746256">
      <w:pPr>
        <w:pStyle w:val="Heading1"/>
      </w:pPr>
      <w:bookmarkStart w:id="629" w:name="_Toc110939184"/>
      <w:r>
        <w:lastRenderedPageBreak/>
        <w:t>Contribution</w:t>
      </w:r>
      <w:r w:rsidRPr="00BD246D">
        <w:t xml:space="preserve"> Material</w:t>
      </w:r>
      <w:bookmarkEnd w:id="629"/>
    </w:p>
    <w:p w14:paraId="5C50B9D2" w14:textId="77777777" w:rsidR="00EA5B41" w:rsidRPr="00BD246D" w:rsidRDefault="00EA5B41" w:rsidP="00746256">
      <w:pPr>
        <w:pStyle w:val="Heading2"/>
      </w:pPr>
      <w:bookmarkStart w:id="630" w:name="_Toc110939185"/>
      <w:r>
        <w:t>Provision of Contribution</w:t>
      </w:r>
      <w:r w:rsidRPr="00BD246D">
        <w:t xml:space="preserve"> </w:t>
      </w:r>
      <w:r w:rsidRPr="000E5655">
        <w:t>Material</w:t>
      </w:r>
      <w:bookmarkEnd w:id="630"/>
    </w:p>
    <w:p w14:paraId="1FF58389" w14:textId="77777777" w:rsidR="00EA5B41" w:rsidRDefault="00EA5B41" w:rsidP="00746256">
      <w:pPr>
        <w:pStyle w:val="Heading3"/>
      </w:pPr>
      <w:r>
        <w:t>In respect of any Contribution Material, each party:</w:t>
      </w:r>
      <w:r w:rsidRPr="00705B99">
        <w:rPr>
          <w:noProof/>
        </w:rPr>
        <w:t xml:space="preserve"> </w:t>
      </w:r>
    </w:p>
    <w:p w14:paraId="28C3D4DF" w14:textId="77777777" w:rsidR="00EA5B41" w:rsidRDefault="00EA5B41" w:rsidP="00746256">
      <w:pPr>
        <w:pStyle w:val="Heading4"/>
      </w:pPr>
      <w:r>
        <w:t>must provide the Contribution Material to any other party that requires it (if any):</w:t>
      </w:r>
    </w:p>
    <w:p w14:paraId="7BCA2807" w14:textId="77777777" w:rsidR="00EA5B41" w:rsidRDefault="00EA5B41" w:rsidP="00746256">
      <w:pPr>
        <w:pStyle w:val="Heading5"/>
      </w:pPr>
      <w:r>
        <w:t xml:space="preserve">as set out in the Project Plan or as </w:t>
      </w:r>
      <w:r w:rsidRPr="000226E4">
        <w:t xml:space="preserve">agreed </w:t>
      </w:r>
      <w:r w:rsidRPr="00C3503B">
        <w:t xml:space="preserve">by the Governance Committee, so as to enable </w:t>
      </w:r>
      <w:r w:rsidRPr="00150375">
        <w:t xml:space="preserve">the </w:t>
      </w:r>
      <w:r w:rsidRPr="000226E4">
        <w:t>parties</w:t>
      </w:r>
      <w:r w:rsidRPr="00C3503B">
        <w:t xml:space="preserve"> to carry out the Project</w:t>
      </w:r>
      <w:r>
        <w:t xml:space="preserve">; and </w:t>
      </w:r>
      <w:r w:rsidRPr="000E5655">
        <w:rPr>
          <w:b/>
          <w:i/>
        </w:rPr>
        <w:t xml:space="preserve"> </w:t>
      </w:r>
    </w:p>
    <w:p w14:paraId="156E9D84" w14:textId="77777777" w:rsidR="00EA5B41" w:rsidRDefault="00EA5B41" w:rsidP="00746256">
      <w:pPr>
        <w:pStyle w:val="Heading5"/>
      </w:pPr>
      <w:r>
        <w:t>in a safe and suitable manner for the purposes of the Project;</w:t>
      </w:r>
    </w:p>
    <w:p w14:paraId="4F9D85ED" w14:textId="77777777" w:rsidR="00EA5B41" w:rsidRDefault="00EA5B41" w:rsidP="00746256">
      <w:pPr>
        <w:pStyle w:val="Heading4"/>
      </w:pPr>
      <w:r>
        <w:t>must organise and pay the costs of transport of the Contribution Material it provides (if required for the Project), to and from any relevant other party's premises, unless otherwise specified in the Project Plan;</w:t>
      </w:r>
    </w:p>
    <w:p w14:paraId="6927BF0B" w14:textId="77777777" w:rsidR="00EA5B41" w:rsidRDefault="00EA5B41" w:rsidP="00746256">
      <w:pPr>
        <w:pStyle w:val="Heading4"/>
      </w:pPr>
      <w:r>
        <w:t xml:space="preserve">must advise </w:t>
      </w:r>
      <w:r w:rsidRPr="00150375">
        <w:t>each</w:t>
      </w:r>
      <w:r>
        <w:t xml:space="preserve"> receiving party of any hazardous or otherwise dangerous components or properties of the Contribution Material that it is aware of, and where applicable, instructions for safe use and operation of the Contribution Material; and</w:t>
      </w:r>
    </w:p>
    <w:p w14:paraId="34D9030E" w14:textId="77777777" w:rsidR="00EA5B41" w:rsidRDefault="00EA5B41" w:rsidP="00746256">
      <w:pPr>
        <w:pStyle w:val="Heading4"/>
      </w:pPr>
      <w:r>
        <w:t>is responsible for insuring, maintaining and, if necessary, repairing and replacing any Contribution Material it provides, if required for the Project, unless otherwise specified in the Project Plan.</w:t>
      </w:r>
    </w:p>
    <w:p w14:paraId="045705CF" w14:textId="77777777" w:rsidR="00EA5B41" w:rsidRDefault="00EA5B41" w:rsidP="00746256">
      <w:pPr>
        <w:pStyle w:val="Heading3"/>
      </w:pPr>
      <w:r w:rsidRPr="0007054B">
        <w:t>Each party acknowledges that Contribution Material may be altered, damaged or destroyed during the conduct of the Project as an anticipated and necessary part of the Project</w:t>
      </w:r>
      <w:r>
        <w:t xml:space="preserve"> or as set out in the Project Plan</w:t>
      </w:r>
      <w:r w:rsidRPr="00E77125">
        <w:t xml:space="preserve">.  </w:t>
      </w:r>
    </w:p>
    <w:p w14:paraId="198681E3" w14:textId="77777777" w:rsidR="00EA5B41" w:rsidRDefault="00EA5B41" w:rsidP="00746256">
      <w:pPr>
        <w:pStyle w:val="Heading2"/>
      </w:pPr>
      <w:bookmarkStart w:id="631" w:name="_Toc110939186"/>
      <w:r>
        <w:t>Receipt and use of Contribution Material</w:t>
      </w:r>
      <w:bookmarkEnd w:id="631"/>
      <w:r>
        <w:t xml:space="preserve"> </w:t>
      </w:r>
    </w:p>
    <w:p w14:paraId="583190F8" w14:textId="77777777" w:rsidR="00EA5B41" w:rsidRPr="009B2EB4" w:rsidRDefault="00EA5B41" w:rsidP="00746256">
      <w:pPr>
        <w:pStyle w:val="Heading3"/>
      </w:pPr>
      <w:r w:rsidRPr="009B2EB4">
        <w:t xml:space="preserve">Where </w:t>
      </w:r>
      <w:r>
        <w:t>a</w:t>
      </w:r>
      <w:r w:rsidRPr="009B2EB4">
        <w:t xml:space="preserve"> </w:t>
      </w:r>
      <w:r>
        <w:t>party</w:t>
      </w:r>
      <w:r w:rsidRPr="009B2EB4">
        <w:t xml:space="preserve"> is required to provide </w:t>
      </w:r>
      <w:r>
        <w:t xml:space="preserve">Contribution </w:t>
      </w:r>
      <w:r w:rsidRPr="009B2EB4">
        <w:t>Material</w:t>
      </w:r>
      <w:r>
        <w:t xml:space="preserve"> to another party</w:t>
      </w:r>
      <w:r w:rsidRPr="009B2EB4">
        <w:t xml:space="preserve"> for the conduct of the Project, </w:t>
      </w:r>
      <w:r>
        <w:t>a</w:t>
      </w:r>
      <w:r w:rsidRPr="009B2EB4">
        <w:t xml:space="preserve"> </w:t>
      </w:r>
      <w:r>
        <w:t>receiving party</w:t>
      </w:r>
      <w:r w:rsidRPr="009B2EB4">
        <w:t xml:space="preserve"> is not obliged to commence or continue </w:t>
      </w:r>
      <w:r w:rsidRPr="00025ACB">
        <w:t>the part of the Project for which the relevant Contribution Material relates</w:t>
      </w:r>
      <w:r w:rsidRPr="009B2EB4">
        <w:t xml:space="preserve"> until:</w:t>
      </w:r>
    </w:p>
    <w:p w14:paraId="00935A15" w14:textId="77777777" w:rsidR="00EA5B41" w:rsidRPr="009B2EB4" w:rsidRDefault="00EA5B41" w:rsidP="00746256">
      <w:pPr>
        <w:pStyle w:val="Heading4"/>
      </w:pPr>
      <w:r w:rsidRPr="009B2EB4">
        <w:t xml:space="preserve">the </w:t>
      </w:r>
      <w:r>
        <w:t>party</w:t>
      </w:r>
      <w:r w:rsidRPr="009B2EB4">
        <w:t xml:space="preserve"> has provided the relevant </w:t>
      </w:r>
      <w:r>
        <w:t xml:space="preserve">Contribution </w:t>
      </w:r>
      <w:r w:rsidRPr="009B2EB4">
        <w:t>Material; and</w:t>
      </w:r>
    </w:p>
    <w:p w14:paraId="2FF37EE5" w14:textId="77777777" w:rsidR="00EA5B41" w:rsidRPr="009B2EB4" w:rsidRDefault="00EA5B41" w:rsidP="00746256">
      <w:pPr>
        <w:pStyle w:val="Heading4"/>
      </w:pPr>
      <w:r w:rsidRPr="009B2EB4">
        <w:t xml:space="preserve">the </w:t>
      </w:r>
      <w:r>
        <w:t>receiving party</w:t>
      </w:r>
      <w:r w:rsidRPr="009B2EB4">
        <w:t xml:space="preserve"> has completed an assessment to confirm the </w:t>
      </w:r>
      <w:r>
        <w:t xml:space="preserve">Contribution </w:t>
      </w:r>
      <w:r w:rsidRPr="009B2EB4">
        <w:t xml:space="preserve">Material is safe and suitable for the purposes of the Project.  </w:t>
      </w:r>
    </w:p>
    <w:p w14:paraId="2B57D190" w14:textId="77777777" w:rsidR="00EA5B41" w:rsidRPr="00E12F66" w:rsidRDefault="00EA5B41" w:rsidP="00746256">
      <w:pPr>
        <w:pStyle w:val="Heading3"/>
      </w:pPr>
      <w:r>
        <w:t>The</w:t>
      </w:r>
      <w:r w:rsidRPr="009B2EB4">
        <w:t xml:space="preserve"> </w:t>
      </w:r>
      <w:r>
        <w:t>party</w:t>
      </w:r>
      <w:r w:rsidRPr="009B2EB4">
        <w:t xml:space="preserve"> </w:t>
      </w:r>
      <w:r>
        <w:t xml:space="preserve">providing Contribution Material </w:t>
      </w:r>
      <w:r w:rsidRPr="009B2EB4">
        <w:t xml:space="preserve">must at its own cost replace any of the </w:t>
      </w:r>
      <w:r>
        <w:t xml:space="preserve">Contribution </w:t>
      </w:r>
      <w:r w:rsidRPr="009B2EB4">
        <w:t xml:space="preserve">Material that </w:t>
      </w:r>
      <w:r>
        <w:t>a</w:t>
      </w:r>
      <w:r w:rsidRPr="009B2EB4">
        <w:t xml:space="preserve"> </w:t>
      </w:r>
      <w:r>
        <w:t>receiving party</w:t>
      </w:r>
      <w:r w:rsidRPr="009B2EB4">
        <w:t xml:space="preserve"> reasonably determines to be unsafe or unsuitable for the purposes of the Project.   </w:t>
      </w:r>
    </w:p>
    <w:p w14:paraId="630F5365" w14:textId="265D60C4" w:rsidR="00EA5B41" w:rsidRPr="00E12F66" w:rsidRDefault="00EA5B41" w:rsidP="00746256">
      <w:pPr>
        <w:pStyle w:val="Heading3"/>
      </w:pPr>
      <w:r>
        <w:t>A</w:t>
      </w:r>
      <w:r w:rsidRPr="009B2EB4">
        <w:t xml:space="preserve"> </w:t>
      </w:r>
      <w:r>
        <w:t xml:space="preserve">party providing Contribution </w:t>
      </w:r>
      <w:r w:rsidRPr="009B2EB4">
        <w:t xml:space="preserve">Material grants </w:t>
      </w:r>
      <w:r>
        <w:t>each</w:t>
      </w:r>
      <w:r w:rsidRPr="009B2EB4">
        <w:t xml:space="preserve"> </w:t>
      </w:r>
      <w:r>
        <w:t>receiving party</w:t>
      </w:r>
      <w:r w:rsidRPr="009B2EB4">
        <w:t xml:space="preserve"> a non-transferable, non-exclusive, royalty free </w:t>
      </w:r>
      <w:r>
        <w:t>licence (</w:t>
      </w:r>
      <w:r w:rsidRPr="00AD421A">
        <w:t>including a right to sublicense to those subcontractors approved under clause </w:t>
      </w:r>
      <w:r w:rsidR="00C44AEC">
        <w:fldChar w:fldCharType="begin"/>
      </w:r>
      <w:r w:rsidR="00C44AEC">
        <w:instrText xml:space="preserve"> REF _Ref110922217 \w \h </w:instrText>
      </w:r>
      <w:r w:rsidR="00C44AEC">
        <w:fldChar w:fldCharType="separate"/>
      </w:r>
      <w:r w:rsidR="00976E3B">
        <w:t>3.2</w:t>
      </w:r>
      <w:r w:rsidR="00C44AEC">
        <w:fldChar w:fldCharType="end"/>
      </w:r>
      <w:r w:rsidRPr="00AD421A">
        <w:t>)</w:t>
      </w:r>
      <w:r>
        <w:t xml:space="preserve"> </w:t>
      </w:r>
      <w:r w:rsidRPr="009B2EB4">
        <w:t xml:space="preserve">to </w:t>
      </w:r>
      <w:r>
        <w:t>U</w:t>
      </w:r>
      <w:r w:rsidRPr="009B2EB4">
        <w:t xml:space="preserve">se the </w:t>
      </w:r>
      <w:r>
        <w:t xml:space="preserve">Contribution </w:t>
      </w:r>
      <w:r w:rsidRPr="009B2EB4">
        <w:t xml:space="preserve">Material (including any IPR in the </w:t>
      </w:r>
      <w:r>
        <w:t xml:space="preserve">Contribution </w:t>
      </w:r>
      <w:r w:rsidRPr="009B2EB4">
        <w:t>Material</w:t>
      </w:r>
      <w:r>
        <w:t>, but subject to any restrictions specified in the Project Plan</w:t>
      </w:r>
      <w:r w:rsidRPr="009B2EB4">
        <w:t>) for the purposes of carrying out the Project.</w:t>
      </w:r>
    </w:p>
    <w:p w14:paraId="5DFF3639" w14:textId="77777777" w:rsidR="00EA5B41" w:rsidRPr="00EF4B0E" w:rsidRDefault="00EA5B41" w:rsidP="00746256">
      <w:pPr>
        <w:pStyle w:val="Heading3"/>
      </w:pPr>
      <w:r w:rsidRPr="009E76B6">
        <w:t xml:space="preserve">Except as expressly set out in this Agreement, </w:t>
      </w:r>
      <w:r>
        <w:t>nothing in this Agreement affects the</w:t>
      </w:r>
      <w:r w:rsidRPr="009E76B6">
        <w:t xml:space="preserve"> ownership of </w:t>
      </w:r>
      <w:r>
        <w:t>Contribution</w:t>
      </w:r>
      <w:r w:rsidRPr="009E76B6">
        <w:t xml:space="preserve"> Materials (including associated Pre-existing IPR).  </w:t>
      </w:r>
    </w:p>
    <w:p w14:paraId="22D019DA" w14:textId="77777777" w:rsidR="00EA5B41" w:rsidRDefault="00EA5B41" w:rsidP="00746256">
      <w:pPr>
        <w:pStyle w:val="Heading2"/>
      </w:pPr>
      <w:bookmarkStart w:id="632" w:name="_Ref110927586"/>
      <w:bookmarkStart w:id="633" w:name="_Ref110927622"/>
      <w:bookmarkStart w:id="634" w:name="_Toc110939187"/>
      <w:r>
        <w:lastRenderedPageBreak/>
        <w:t>Destruction or return of Contribution Material</w:t>
      </w:r>
      <w:bookmarkEnd w:id="632"/>
      <w:bookmarkEnd w:id="633"/>
      <w:bookmarkEnd w:id="634"/>
      <w:r>
        <w:t xml:space="preserve"> </w:t>
      </w:r>
    </w:p>
    <w:p w14:paraId="247C7E50" w14:textId="77777777" w:rsidR="00EA5B41" w:rsidRDefault="00EA5B41" w:rsidP="00746256">
      <w:pPr>
        <w:pStyle w:val="Heading3"/>
      </w:pPr>
      <w:r>
        <w:t xml:space="preserve">Each party contributing Contribution Material acknowledges that Contribution Material may be altered, damaged or destroyed during the conduct of the Project as an anticipated and </w:t>
      </w:r>
      <w:r w:rsidRPr="00E77125">
        <w:t xml:space="preserve">necessary part of the Project.  </w:t>
      </w:r>
    </w:p>
    <w:p w14:paraId="57068CCA" w14:textId="6AEC451C" w:rsidR="00EA5B41" w:rsidRPr="00890178" w:rsidRDefault="00EA5B41" w:rsidP="00746256">
      <w:pPr>
        <w:pStyle w:val="Heading3"/>
        <w:rPr>
          <w:b/>
          <w:i/>
        </w:rPr>
      </w:pPr>
      <w:bookmarkStart w:id="635" w:name="_Ref110922308"/>
      <w:r>
        <w:t xml:space="preserve">Except for any Contribution Material incorporated into the Project IP and subject to clause </w:t>
      </w:r>
      <w:r w:rsidR="00C44AEC">
        <w:fldChar w:fldCharType="begin"/>
      </w:r>
      <w:r w:rsidR="00C44AEC">
        <w:instrText xml:space="preserve"> REF _Ref110922301 \w \h </w:instrText>
      </w:r>
      <w:r w:rsidR="00C44AEC">
        <w:fldChar w:fldCharType="separate"/>
      </w:r>
      <w:r w:rsidR="00976E3B">
        <w:t>5.3(c)</w:t>
      </w:r>
      <w:r w:rsidR="00C44AEC">
        <w:fldChar w:fldCharType="end"/>
      </w:r>
      <w:r>
        <w:t>, each</w:t>
      </w:r>
      <w:r w:rsidRPr="00217C44">
        <w:t xml:space="preserve"> </w:t>
      </w:r>
      <w:r>
        <w:t>recipient of Contribution Material</w:t>
      </w:r>
      <w:r w:rsidRPr="00217C44">
        <w:t xml:space="preserve"> must store, dispose of</w:t>
      </w:r>
      <w:r>
        <w:t>,</w:t>
      </w:r>
      <w:r w:rsidRPr="00217C44">
        <w:t xml:space="preserve"> destroy </w:t>
      </w:r>
      <w:r>
        <w:t xml:space="preserve">or return Contribution </w:t>
      </w:r>
      <w:r w:rsidRPr="00217C44">
        <w:t xml:space="preserve">Material in its possession or control </w:t>
      </w:r>
      <w:r>
        <w:t>on termination or expiry of the Agreement</w:t>
      </w:r>
      <w:r w:rsidRPr="00217C44">
        <w:t xml:space="preserve">, if specified in the Project Plan or </w:t>
      </w:r>
      <w:r>
        <w:t xml:space="preserve">as </w:t>
      </w:r>
      <w:r w:rsidRPr="00217C44">
        <w:t xml:space="preserve">directed by the </w:t>
      </w:r>
      <w:r>
        <w:t>relevant providing party</w:t>
      </w:r>
      <w:r w:rsidRPr="00217C44">
        <w:t xml:space="preserve"> (at </w:t>
      </w:r>
      <w:r>
        <w:t>the</w:t>
      </w:r>
      <w:r w:rsidRPr="00217C44">
        <w:t xml:space="preserve"> cost</w:t>
      </w:r>
      <w:r>
        <w:t xml:space="preserve"> of the providing party</w:t>
      </w:r>
      <w:r w:rsidRPr="00217C44">
        <w:t>).</w:t>
      </w:r>
      <w:bookmarkEnd w:id="635"/>
      <w:r w:rsidRPr="00217C44">
        <w:t xml:space="preserve"> </w:t>
      </w:r>
      <w:r>
        <w:t xml:space="preserve"> </w:t>
      </w:r>
    </w:p>
    <w:p w14:paraId="31541765" w14:textId="57261A7E" w:rsidR="00EA5B41" w:rsidRPr="0049612A" w:rsidRDefault="00EA5B41" w:rsidP="00746256">
      <w:pPr>
        <w:pStyle w:val="Heading3"/>
        <w:rPr>
          <w:b/>
          <w:i/>
        </w:rPr>
      </w:pPr>
      <w:bookmarkStart w:id="636" w:name="_Ref110922301"/>
      <w:r w:rsidRPr="005E0CBE">
        <w:rPr>
          <w:szCs w:val="20"/>
        </w:rPr>
        <w:t xml:space="preserve">Notwithstanding clause </w:t>
      </w:r>
      <w:r w:rsidR="00C44AEC">
        <w:rPr>
          <w:szCs w:val="20"/>
        </w:rPr>
        <w:fldChar w:fldCharType="begin"/>
      </w:r>
      <w:r w:rsidR="00C44AEC">
        <w:rPr>
          <w:szCs w:val="20"/>
        </w:rPr>
        <w:instrText xml:space="preserve"> REF _Ref110922308 \w \h </w:instrText>
      </w:r>
      <w:r w:rsidR="00C44AEC">
        <w:rPr>
          <w:szCs w:val="20"/>
        </w:rPr>
      </w:r>
      <w:r w:rsidR="00C44AEC">
        <w:rPr>
          <w:szCs w:val="20"/>
        </w:rPr>
        <w:fldChar w:fldCharType="separate"/>
      </w:r>
      <w:r w:rsidR="00976E3B">
        <w:rPr>
          <w:szCs w:val="20"/>
        </w:rPr>
        <w:t>5.3(b)</w:t>
      </w:r>
      <w:r w:rsidR="00C44AEC">
        <w:rPr>
          <w:szCs w:val="20"/>
        </w:rPr>
        <w:fldChar w:fldCharType="end"/>
      </w:r>
      <w:r w:rsidRPr="005E0CBE">
        <w:rPr>
          <w:szCs w:val="20"/>
        </w:rPr>
        <w:t xml:space="preserve">, </w:t>
      </w:r>
      <w:r>
        <w:rPr>
          <w:szCs w:val="20"/>
        </w:rPr>
        <w:t>each party</w:t>
      </w:r>
      <w:r w:rsidRPr="005E0CBE">
        <w:rPr>
          <w:szCs w:val="20"/>
        </w:rPr>
        <w:t xml:space="preserve"> is entitled to keep a copy of </w:t>
      </w:r>
      <w:r>
        <w:rPr>
          <w:szCs w:val="20"/>
        </w:rPr>
        <w:t>any Contribution</w:t>
      </w:r>
      <w:r w:rsidRPr="005E0CBE">
        <w:rPr>
          <w:szCs w:val="20"/>
        </w:rPr>
        <w:t xml:space="preserve"> Material for the sole purpose of managing legal obligations, or where stored in a back-up of an IT system.  </w:t>
      </w:r>
      <w:r>
        <w:rPr>
          <w:szCs w:val="20"/>
        </w:rPr>
        <w:t xml:space="preserve">Each party </w:t>
      </w:r>
      <w:r w:rsidRPr="005E0CBE">
        <w:rPr>
          <w:szCs w:val="20"/>
        </w:rPr>
        <w:t>must continue to treat any such copy in accordance with the terms of this Agreement.</w:t>
      </w:r>
      <w:bookmarkEnd w:id="636"/>
    </w:p>
    <w:p w14:paraId="02125AC2" w14:textId="77777777" w:rsidR="00EA5B41" w:rsidRDefault="00EA5B41" w:rsidP="00746256">
      <w:pPr>
        <w:pStyle w:val="Heading1"/>
      </w:pPr>
      <w:bookmarkStart w:id="637" w:name="_Toc110939188"/>
      <w:r>
        <w:t>Project management</w:t>
      </w:r>
      <w:bookmarkEnd w:id="637"/>
    </w:p>
    <w:p w14:paraId="15306885" w14:textId="77777777" w:rsidR="00EA5B41" w:rsidRDefault="00EA5B41" w:rsidP="00746256">
      <w:pPr>
        <w:pStyle w:val="Heading2"/>
      </w:pPr>
      <w:bookmarkStart w:id="638" w:name="_Toc110939189"/>
      <w:r>
        <w:t>Representation on the Governance Committee</w:t>
      </w:r>
      <w:bookmarkEnd w:id="638"/>
    </w:p>
    <w:p w14:paraId="7D2677F4" w14:textId="1F6FD2E0" w:rsidR="00EA5B41" w:rsidRDefault="00EA5B41" w:rsidP="00746256">
      <w:pPr>
        <w:pStyle w:val="Heading3"/>
      </w:pPr>
      <w:r>
        <w:t xml:space="preserve">Each party appoints as its representative on the Governance Committee the person named in item </w:t>
      </w:r>
      <w:r w:rsidR="00B06DE9">
        <w:fldChar w:fldCharType="begin"/>
      </w:r>
      <w:r w:rsidR="00B06DE9">
        <w:instrText xml:space="preserve"> REF _Ref110921760 \n \h </w:instrText>
      </w:r>
      <w:r w:rsidR="00B06DE9">
        <w:fldChar w:fldCharType="separate"/>
      </w:r>
      <w:r w:rsidR="00976E3B">
        <w:t>7</w:t>
      </w:r>
      <w:r w:rsidR="00B06DE9">
        <w:fldChar w:fldCharType="end"/>
      </w:r>
      <w:r>
        <w:t xml:space="preserve"> of the Details Schedule, or such replacement person notified by that party in writing to the other parties.  </w:t>
      </w:r>
    </w:p>
    <w:p w14:paraId="47D4C0FA" w14:textId="77777777" w:rsidR="00EA5B41" w:rsidRDefault="00EA5B41" w:rsidP="00746256">
      <w:pPr>
        <w:pStyle w:val="Heading3"/>
      </w:pPr>
      <w:r>
        <w:t>Each party must ensure that their representative:</w:t>
      </w:r>
    </w:p>
    <w:p w14:paraId="47FC220B" w14:textId="77777777" w:rsidR="00EA5B41" w:rsidRDefault="00EA5B41" w:rsidP="00746256">
      <w:pPr>
        <w:pStyle w:val="Heading4"/>
      </w:pPr>
      <w:r>
        <w:t>is suitably experienced to act as a representative for that party;</w:t>
      </w:r>
    </w:p>
    <w:p w14:paraId="2EB2D710" w14:textId="77777777" w:rsidR="00EA5B41" w:rsidRDefault="00EA5B41" w:rsidP="00746256">
      <w:pPr>
        <w:pStyle w:val="Heading4"/>
      </w:pPr>
      <w:r>
        <w:t>manages the day to day conduct of those tasks allocated to the party in the Project Plan; and</w:t>
      </w:r>
    </w:p>
    <w:p w14:paraId="1DF15D34" w14:textId="77777777" w:rsidR="00EA5B41" w:rsidRPr="0011215D" w:rsidRDefault="00EA5B41" w:rsidP="00746256">
      <w:pPr>
        <w:pStyle w:val="Heading4"/>
      </w:pPr>
      <w:r w:rsidRPr="0011215D">
        <w:t xml:space="preserve">maintains full and accurate records of the performance of the Project.  </w:t>
      </w:r>
    </w:p>
    <w:p w14:paraId="4F9145F1" w14:textId="43AAD5B6" w:rsidR="00EA5B41" w:rsidRDefault="00EA5B41" w:rsidP="00746256">
      <w:pPr>
        <w:pStyle w:val="Heading3"/>
      </w:pPr>
      <w:r>
        <w:t xml:space="preserve">Except where required otherwise under clause </w:t>
      </w:r>
      <w:r w:rsidR="00C44AEC">
        <w:fldChar w:fldCharType="begin"/>
      </w:r>
      <w:r w:rsidR="00C44AEC">
        <w:instrText xml:space="preserve"> REF _Ref110922325 \w \h </w:instrText>
      </w:r>
      <w:r w:rsidR="00C44AEC">
        <w:fldChar w:fldCharType="separate"/>
      </w:r>
      <w:r w:rsidR="00976E3B">
        <w:t>6.4</w:t>
      </w:r>
      <w:r w:rsidR="00C44AEC">
        <w:fldChar w:fldCharType="end"/>
      </w:r>
      <w:r>
        <w:t>, a party may replace its representative by giving written notice to the other parties.  The party must ensure that its replacement representative is suitably experienced to act as that party's representative.</w:t>
      </w:r>
    </w:p>
    <w:p w14:paraId="13351548" w14:textId="77777777" w:rsidR="00EA5B41" w:rsidRDefault="00EA5B41" w:rsidP="00746256">
      <w:pPr>
        <w:pStyle w:val="Heading2"/>
      </w:pPr>
      <w:bookmarkStart w:id="639" w:name="_Ref110921722"/>
      <w:bookmarkStart w:id="640" w:name="_Ref110927921"/>
      <w:bookmarkStart w:id="641" w:name="_Ref110928798"/>
      <w:bookmarkStart w:id="642" w:name="_Toc110939190"/>
      <w:r>
        <w:t>Governance Committee</w:t>
      </w:r>
      <w:bookmarkEnd w:id="639"/>
      <w:bookmarkEnd w:id="640"/>
      <w:bookmarkEnd w:id="641"/>
      <w:bookmarkEnd w:id="642"/>
    </w:p>
    <w:p w14:paraId="767E1FC1" w14:textId="77777777" w:rsidR="00EA5B41" w:rsidRDefault="00EA5B41" w:rsidP="00746256">
      <w:pPr>
        <w:pStyle w:val="Heading3"/>
      </w:pPr>
      <w:r>
        <w:t>The Governance Committee will:</w:t>
      </w:r>
    </w:p>
    <w:p w14:paraId="5F951C95" w14:textId="77777777" w:rsidR="00EA5B41" w:rsidRDefault="00EA5B41" w:rsidP="00746256">
      <w:pPr>
        <w:pStyle w:val="Heading4"/>
      </w:pPr>
      <w:r w:rsidRPr="00381134">
        <w:t xml:space="preserve">meet at the times set out in the </w:t>
      </w:r>
      <w:r>
        <w:t>Project Plan</w:t>
      </w:r>
      <w:r w:rsidRPr="00381134">
        <w:t xml:space="preserve"> (or otherwise as agreed </w:t>
      </w:r>
      <w:r>
        <w:t>by the Governance Committee</w:t>
      </w:r>
      <w:r w:rsidRPr="00381134">
        <w:t xml:space="preserve">) to discuss </w:t>
      </w:r>
      <w:r>
        <w:t xml:space="preserve">the progress of the Project, including </w:t>
      </w:r>
      <w:r w:rsidRPr="00381134">
        <w:t>any issues</w:t>
      </w:r>
      <w:r>
        <w:t xml:space="preserve"> or risks arising;</w:t>
      </w:r>
    </w:p>
    <w:p w14:paraId="76766880" w14:textId="77777777" w:rsidR="00EA5B41" w:rsidRDefault="00EA5B41" w:rsidP="00746256">
      <w:pPr>
        <w:pStyle w:val="Heading4"/>
      </w:pPr>
      <w:r>
        <w:t>endorse</w:t>
      </w:r>
      <w:r w:rsidRPr="00DA4E61">
        <w:t xml:space="preserve">, </w:t>
      </w:r>
      <w:r w:rsidRPr="00150375">
        <w:t>at the frequency set out in the Project Plan</w:t>
      </w:r>
      <w:r w:rsidRPr="00DA4E61">
        <w:t xml:space="preserve">, a written summary and </w:t>
      </w:r>
      <w:r>
        <w:t>report on the progress of the Project</w:t>
      </w:r>
      <w:r w:rsidRPr="00DA4E61">
        <w:t>;</w:t>
      </w:r>
    </w:p>
    <w:p w14:paraId="3793F7AD" w14:textId="77777777" w:rsidR="00EA5B41" w:rsidRDefault="00EA5B41" w:rsidP="00746256">
      <w:pPr>
        <w:pStyle w:val="Heading4"/>
      </w:pPr>
      <w:r>
        <w:t>discuss any variations to any aspect of the Project proposed by a party;</w:t>
      </w:r>
    </w:p>
    <w:p w14:paraId="42918762" w14:textId="77777777" w:rsidR="00EA5B41" w:rsidRDefault="00EA5B41" w:rsidP="00746256">
      <w:pPr>
        <w:pStyle w:val="Heading4"/>
      </w:pPr>
      <w:r>
        <w:t xml:space="preserve">carry out any other tasks set out in this Agreement or as otherwise agreed by the parties from time to time; </w:t>
      </w:r>
    </w:p>
    <w:p w14:paraId="640384C7" w14:textId="77777777" w:rsidR="00EA5B41" w:rsidRDefault="00EA5B41" w:rsidP="00746256">
      <w:pPr>
        <w:pStyle w:val="Heading4"/>
      </w:pPr>
      <w:r>
        <w:t>record minutes of its meetings for distribution to all parties prior to its next meeting; and</w:t>
      </w:r>
    </w:p>
    <w:p w14:paraId="7609BFC0" w14:textId="1AC67166" w:rsidR="00EA5B41" w:rsidRDefault="00EA5B41" w:rsidP="00746256">
      <w:pPr>
        <w:pStyle w:val="Heading4"/>
      </w:pPr>
      <w:r>
        <w:t xml:space="preserve">as required, amend the Project Plan in accordance with clause </w:t>
      </w:r>
      <w:r w:rsidR="00C44AEC">
        <w:fldChar w:fldCharType="begin"/>
      </w:r>
      <w:r w:rsidR="00C44AEC">
        <w:instrText xml:space="preserve"> REF _Ref110922346 \w \h </w:instrText>
      </w:r>
      <w:r w:rsidR="00C44AEC">
        <w:fldChar w:fldCharType="separate"/>
      </w:r>
      <w:r w:rsidR="00976E3B">
        <w:t>7</w:t>
      </w:r>
      <w:r w:rsidR="00C44AEC">
        <w:fldChar w:fldCharType="end"/>
      </w:r>
      <w:r>
        <w:t>.</w:t>
      </w:r>
    </w:p>
    <w:p w14:paraId="6F0E1372" w14:textId="77777777" w:rsidR="00EA5B41" w:rsidRDefault="00EA5B41" w:rsidP="00746256">
      <w:pPr>
        <w:pStyle w:val="Heading3"/>
      </w:pPr>
      <w:r>
        <w:lastRenderedPageBreak/>
        <w:t>T</w:t>
      </w:r>
      <w:r w:rsidRPr="00DA4E61">
        <w:t xml:space="preserve">he </w:t>
      </w:r>
      <w:r>
        <w:t>Governance</w:t>
      </w:r>
      <w:r w:rsidRPr="00DA4E61">
        <w:t xml:space="preserve"> Committee </w:t>
      </w:r>
      <w:r>
        <w:t>may</w:t>
      </w:r>
      <w:r w:rsidRPr="00DA4E61">
        <w:t xml:space="preserve"> develop</w:t>
      </w:r>
      <w:r>
        <w:t xml:space="preserve"> and approve</w:t>
      </w:r>
      <w:r w:rsidRPr="00DA4E61">
        <w:t xml:space="preserve"> </w:t>
      </w:r>
      <w:r>
        <w:t xml:space="preserve">further </w:t>
      </w:r>
      <w:r w:rsidRPr="00DA4E61">
        <w:t>terms of reference and meeting protocols that are consistent with this Agreement.</w:t>
      </w:r>
    </w:p>
    <w:p w14:paraId="0A0CEF6F" w14:textId="77777777" w:rsidR="00EA5B41" w:rsidRDefault="00EA5B41" w:rsidP="00746256">
      <w:pPr>
        <w:pStyle w:val="Heading3"/>
      </w:pPr>
      <w:r>
        <w:t xml:space="preserve">The Governance Committee is not authorised to amend this Agreement (except for the Project Plan), but may make decisions or grant approvals where specified under this Agreement or the Project Plan.  </w:t>
      </w:r>
    </w:p>
    <w:p w14:paraId="2D4A21E8" w14:textId="77777777" w:rsidR="00EA5B41" w:rsidRDefault="00EA5B41" w:rsidP="00746256">
      <w:pPr>
        <w:pStyle w:val="Heading3"/>
      </w:pPr>
      <w:r>
        <w:t xml:space="preserve">Unless otherwise set out in the Project Plan, all decisions of the Governance Committee must be unanimous, except that a party's representative must not participate in a decision of the Governance Committee: </w:t>
      </w:r>
    </w:p>
    <w:p w14:paraId="10039E0C" w14:textId="75AF8CE1" w:rsidR="00EA5B41" w:rsidRDefault="00EA5B41" w:rsidP="00746256">
      <w:pPr>
        <w:pStyle w:val="Heading4"/>
      </w:pPr>
      <w:r>
        <w:t xml:space="preserve">to approve achievement of a Milestone under clause </w:t>
      </w:r>
      <w:r w:rsidR="00C44AEC">
        <w:fldChar w:fldCharType="begin"/>
      </w:r>
      <w:r w:rsidR="00C44AEC">
        <w:instrText xml:space="preserve"> REF _Ref110922364 \w \h </w:instrText>
      </w:r>
      <w:r w:rsidR="00C44AEC">
        <w:fldChar w:fldCharType="separate"/>
      </w:r>
      <w:r w:rsidR="00976E3B">
        <w:t>4.1</w:t>
      </w:r>
      <w:r w:rsidR="00C44AEC">
        <w:fldChar w:fldCharType="end"/>
      </w:r>
      <w:r w:rsidRPr="00253D36">
        <w:t xml:space="preserve"> </w:t>
      </w:r>
      <w:r>
        <w:t xml:space="preserve">that the party is required to </w:t>
      </w:r>
      <w:proofErr w:type="gramStart"/>
      <w:r>
        <w:t>achieve;</w:t>
      </w:r>
      <w:proofErr w:type="gramEnd"/>
      <w:r>
        <w:t xml:space="preserve"> </w:t>
      </w:r>
    </w:p>
    <w:p w14:paraId="75D2E0E3" w14:textId="60254F0E" w:rsidR="00EA5B41" w:rsidRDefault="00EA5B41" w:rsidP="00746256">
      <w:pPr>
        <w:pStyle w:val="Heading4"/>
      </w:pPr>
      <w:r>
        <w:t xml:space="preserve">to remove their Key Personnel from the Project under clause </w:t>
      </w:r>
      <w:r w:rsidR="00C44AEC">
        <w:fldChar w:fldCharType="begin"/>
      </w:r>
      <w:r w:rsidR="00C44AEC">
        <w:instrText xml:space="preserve"> REF _Ref110922380 \w \h </w:instrText>
      </w:r>
      <w:r w:rsidR="00C44AEC">
        <w:fldChar w:fldCharType="separate"/>
      </w:r>
      <w:r w:rsidR="00976E3B">
        <w:t>6.4(c)</w:t>
      </w:r>
      <w:r w:rsidR="00C44AEC">
        <w:fldChar w:fldCharType="end"/>
      </w:r>
      <w:r>
        <w:t xml:space="preserve">; or </w:t>
      </w:r>
    </w:p>
    <w:p w14:paraId="360A5CF3" w14:textId="220B5C8E" w:rsidR="00EA5B41" w:rsidRDefault="00EA5B41" w:rsidP="00746256">
      <w:pPr>
        <w:pStyle w:val="Heading4"/>
      </w:pPr>
      <w:r>
        <w:t xml:space="preserve">in relation to their expulsion under clause </w:t>
      </w:r>
      <w:r w:rsidR="00C44AEC">
        <w:fldChar w:fldCharType="begin"/>
      </w:r>
      <w:r w:rsidR="00C44AEC">
        <w:instrText xml:space="preserve"> REF _Ref110922399 \w \h </w:instrText>
      </w:r>
      <w:r w:rsidR="00C44AEC">
        <w:fldChar w:fldCharType="separate"/>
      </w:r>
      <w:r w:rsidR="00976E3B">
        <w:t>20.2</w:t>
      </w:r>
      <w:r w:rsidR="00C44AEC">
        <w:fldChar w:fldCharType="end"/>
      </w:r>
      <w:r>
        <w:t xml:space="preserve">.  </w:t>
      </w:r>
    </w:p>
    <w:p w14:paraId="469CB31D" w14:textId="77777777" w:rsidR="00EA5B41" w:rsidRDefault="00EA5B41" w:rsidP="00746256">
      <w:pPr>
        <w:pStyle w:val="Heading3"/>
      </w:pPr>
      <w:r>
        <w:t>Where the Governance Committee cannot reach a decision,</w:t>
      </w:r>
      <w:r w:rsidRPr="00253D36">
        <w:t xml:space="preserve"> </w:t>
      </w:r>
      <w:r>
        <w:t>any party (including a party not represented on the Governance Committee) may raise a Dispute.</w:t>
      </w:r>
    </w:p>
    <w:p w14:paraId="04903B67" w14:textId="77777777" w:rsidR="00EA5B41" w:rsidRPr="00B708C3" w:rsidRDefault="00EA5B41" w:rsidP="00746256">
      <w:pPr>
        <w:pStyle w:val="Heading2"/>
      </w:pPr>
      <w:bookmarkStart w:id="643" w:name="_Ref110887570"/>
      <w:bookmarkStart w:id="644" w:name="_Toc110939191"/>
      <w:r>
        <w:t>Chief Investigator</w:t>
      </w:r>
      <w:bookmarkEnd w:id="643"/>
      <w:bookmarkEnd w:id="644"/>
    </w:p>
    <w:p w14:paraId="2C43860E" w14:textId="4663613F" w:rsidR="00EA5B41" w:rsidRDefault="00EA5B41" w:rsidP="00746256">
      <w:pPr>
        <w:pStyle w:val="Heading3"/>
      </w:pPr>
      <w:bookmarkStart w:id="645" w:name="_Ref110928047"/>
      <w:r>
        <w:t xml:space="preserve">Where specified in item </w:t>
      </w:r>
      <w:r w:rsidR="00B06DE9">
        <w:fldChar w:fldCharType="begin"/>
      </w:r>
      <w:r w:rsidR="00B06DE9">
        <w:instrText xml:space="preserve"> REF _Ref110929965 \n \h </w:instrText>
      </w:r>
      <w:r w:rsidR="00B06DE9">
        <w:fldChar w:fldCharType="separate"/>
      </w:r>
      <w:r w:rsidR="00976E3B">
        <w:t>8</w:t>
      </w:r>
      <w:r w:rsidR="00B06DE9">
        <w:fldChar w:fldCharType="end"/>
      </w:r>
      <w:r>
        <w:t xml:space="preserve"> of the Details Schedule, a Chief Investigator is appointed to manage and coordinate the conduct of the Project in accordance with the Project Plan.</w:t>
      </w:r>
      <w:bookmarkEnd w:id="645"/>
      <w:r>
        <w:t xml:space="preserve">  </w:t>
      </w:r>
    </w:p>
    <w:p w14:paraId="357AA44C" w14:textId="77777777" w:rsidR="00EA5B41" w:rsidRPr="00253E3B" w:rsidRDefault="00EA5B41" w:rsidP="00746256">
      <w:pPr>
        <w:pStyle w:val="Heading3"/>
      </w:pPr>
      <w:r>
        <w:t>The Governance Committee will determine the scope of responsibility for the Chief Investigator, including the delegation of any authority or administrative responsibilities of the Governance Committee. The Chief Investigator</w:t>
      </w:r>
      <w:r w:rsidDel="00556EE3">
        <w:t xml:space="preserve"> </w:t>
      </w:r>
      <w:r>
        <w:t>is not authorised to amend this Agreement, or exercise any rights of another party.</w:t>
      </w:r>
      <w:r w:rsidRPr="00305B6B">
        <w:t xml:space="preserve"> </w:t>
      </w:r>
    </w:p>
    <w:p w14:paraId="3CFDCFF3" w14:textId="77777777" w:rsidR="00EA5B41" w:rsidRDefault="00EA5B41" w:rsidP="00746256">
      <w:pPr>
        <w:pStyle w:val="Heading2"/>
      </w:pPr>
      <w:bookmarkStart w:id="646" w:name="_Ref110922325"/>
      <w:bookmarkStart w:id="647" w:name="_Ref110927428"/>
      <w:bookmarkStart w:id="648" w:name="_Ref110927441"/>
      <w:bookmarkStart w:id="649" w:name="_Ref110928207"/>
      <w:bookmarkStart w:id="650" w:name="_Toc110939192"/>
      <w:r w:rsidRPr="000816DB">
        <w:t>Key Personnel</w:t>
      </w:r>
      <w:bookmarkEnd w:id="646"/>
      <w:bookmarkEnd w:id="647"/>
      <w:bookmarkEnd w:id="648"/>
      <w:bookmarkEnd w:id="649"/>
      <w:bookmarkEnd w:id="650"/>
    </w:p>
    <w:p w14:paraId="701F7D08" w14:textId="77777777" w:rsidR="00EA5B41" w:rsidRDefault="00EA5B41" w:rsidP="00746256">
      <w:pPr>
        <w:pStyle w:val="Heading3"/>
      </w:pPr>
      <w:r>
        <w:t>Each party must:</w:t>
      </w:r>
    </w:p>
    <w:p w14:paraId="030CA15C" w14:textId="77777777" w:rsidR="00EA5B41" w:rsidRDefault="00EA5B41" w:rsidP="00746256">
      <w:pPr>
        <w:pStyle w:val="Heading4"/>
      </w:pPr>
      <w:r>
        <w:t>undertake</w:t>
      </w:r>
      <w:r w:rsidRPr="000816DB">
        <w:t xml:space="preserve"> the </w:t>
      </w:r>
      <w:r>
        <w:t xml:space="preserve">Project </w:t>
      </w:r>
      <w:r w:rsidRPr="000816DB">
        <w:t xml:space="preserve">or any part of the </w:t>
      </w:r>
      <w:r>
        <w:t>Project</w:t>
      </w:r>
      <w:r w:rsidRPr="000816DB">
        <w:t xml:space="preserve"> to which </w:t>
      </w:r>
      <w:r>
        <w:t>its</w:t>
      </w:r>
      <w:r w:rsidRPr="000816DB">
        <w:t xml:space="preserve"> particular expertise relates, with the active involvement of, and using the expertise of</w:t>
      </w:r>
      <w:r>
        <w:t>,</w:t>
      </w:r>
      <w:r w:rsidRPr="000816DB">
        <w:t xml:space="preserve"> </w:t>
      </w:r>
      <w:r>
        <w:t>its</w:t>
      </w:r>
      <w:r w:rsidRPr="000816DB">
        <w:t xml:space="preserve"> Key Personnel</w:t>
      </w:r>
      <w:r>
        <w:t>;</w:t>
      </w:r>
    </w:p>
    <w:p w14:paraId="1696E6DE" w14:textId="77777777" w:rsidR="00EA5B41" w:rsidRDefault="00EA5B41" w:rsidP="00746256">
      <w:pPr>
        <w:pStyle w:val="Heading4"/>
      </w:pPr>
      <w:r>
        <w:t>not replace any Key Personnel without the prior written approval of the Governance Committee, which will not be unreasonably withheld; and</w:t>
      </w:r>
    </w:p>
    <w:p w14:paraId="36239F14" w14:textId="45124306" w:rsidR="00EA5B41" w:rsidRPr="00715E2B" w:rsidRDefault="00EA5B41" w:rsidP="00746256">
      <w:pPr>
        <w:pStyle w:val="Heading4"/>
      </w:pPr>
      <w:r>
        <w:t xml:space="preserve">except if clause </w:t>
      </w:r>
      <w:r w:rsidR="00C44AEC">
        <w:fldChar w:fldCharType="begin"/>
      </w:r>
      <w:r w:rsidR="00C44AEC">
        <w:instrText xml:space="preserve"> REF _Ref110922436 \w \h </w:instrText>
      </w:r>
      <w:r w:rsidR="00C44AEC">
        <w:fldChar w:fldCharType="separate"/>
      </w:r>
      <w:r w:rsidR="00976E3B">
        <w:t>6.4(b)</w:t>
      </w:r>
      <w:r w:rsidR="00C44AEC">
        <w:fldChar w:fldCharType="end"/>
      </w:r>
      <w:r>
        <w:t xml:space="preserve"> applies, before replacing any Key Person, give the Governance Committee </w:t>
      </w:r>
      <w:r w:rsidRPr="008E15B5">
        <w:t xml:space="preserve">at least </w:t>
      </w:r>
      <w:r>
        <w:t>20 Business Days</w:t>
      </w:r>
      <w:r w:rsidRPr="008E15B5">
        <w:t xml:space="preserve"> prior written</w:t>
      </w:r>
      <w:r>
        <w:t xml:space="preserve"> notice and provide information about the proposed replacement and any other implications </w:t>
      </w:r>
      <w:r w:rsidRPr="00715E2B">
        <w:t xml:space="preserve">that are likely to result from the replacement of </w:t>
      </w:r>
      <w:r>
        <w:t>its</w:t>
      </w:r>
      <w:r w:rsidRPr="00715E2B">
        <w:t xml:space="preserve"> Key Person.</w:t>
      </w:r>
    </w:p>
    <w:p w14:paraId="0F9A973D" w14:textId="77777777" w:rsidR="00EA5B41" w:rsidRPr="00715E2B" w:rsidRDefault="00EA5B41" w:rsidP="00746256">
      <w:pPr>
        <w:pStyle w:val="Heading3"/>
      </w:pPr>
      <w:bookmarkStart w:id="651" w:name="_Ref110922436"/>
      <w:r w:rsidRPr="00715E2B">
        <w:t xml:space="preserve">If a Key Person is unable to perform the Project in connection with </w:t>
      </w:r>
      <w:r w:rsidRPr="00715E2B">
        <w:rPr>
          <w:iCs/>
        </w:rPr>
        <w:t xml:space="preserve">this Agreement </w:t>
      </w:r>
      <w:r w:rsidRPr="00715E2B">
        <w:t>due to:</w:t>
      </w:r>
      <w:bookmarkEnd w:id="651"/>
    </w:p>
    <w:p w14:paraId="38A8B1E3" w14:textId="77777777" w:rsidR="00EA5B41" w:rsidRDefault="00EA5B41" w:rsidP="00746256">
      <w:pPr>
        <w:pStyle w:val="Heading4"/>
      </w:pPr>
      <w:r>
        <w:t>ill health or incapacity; or</w:t>
      </w:r>
    </w:p>
    <w:p w14:paraId="3ABD2A2E" w14:textId="77777777" w:rsidR="00EA5B41" w:rsidRDefault="00EA5B41" w:rsidP="00746256">
      <w:pPr>
        <w:pStyle w:val="Heading4"/>
      </w:pPr>
      <w:r>
        <w:t xml:space="preserve">that person having left the employ of a party (including if the person's employment with a party has been terminated for cause), </w:t>
      </w:r>
    </w:p>
    <w:p w14:paraId="060802F4" w14:textId="77777777" w:rsidR="00EA5B41" w:rsidRDefault="00EA5B41" w:rsidP="00746256">
      <w:pPr>
        <w:pStyle w:val="IndentParaLevel2"/>
      </w:pPr>
      <w:r>
        <w:t xml:space="preserve">the party must give the Governance Committee as much notice as possible and provide information about the proposed replacement and any other implications that are likely to result from the removal or replacement of its Key Person. </w:t>
      </w:r>
    </w:p>
    <w:p w14:paraId="7C65EEC1" w14:textId="77777777" w:rsidR="00EA5B41" w:rsidRDefault="00EA5B41" w:rsidP="00746256">
      <w:pPr>
        <w:pStyle w:val="Heading3"/>
      </w:pPr>
      <w:bookmarkStart w:id="652" w:name="_Ref110922380"/>
      <w:r>
        <w:lastRenderedPageBreak/>
        <w:t>The Governance Committee may decide to give a notice to a party:</w:t>
      </w:r>
      <w:bookmarkEnd w:id="652"/>
      <w:r w:rsidRPr="006448F9">
        <w:rPr>
          <w:noProof/>
        </w:rPr>
        <w:t xml:space="preserve"> </w:t>
      </w:r>
    </w:p>
    <w:p w14:paraId="6D855114" w14:textId="77777777" w:rsidR="00EA5B41" w:rsidRDefault="00EA5B41" w:rsidP="00746256">
      <w:pPr>
        <w:pStyle w:val="Heading4"/>
      </w:pPr>
      <w:r>
        <w:t xml:space="preserve">directing the party to immediately remove a Key Person from the Project, if the Key Person has breached the law or engaged in serious misconduct; or </w:t>
      </w:r>
    </w:p>
    <w:p w14:paraId="2E846CEB" w14:textId="77777777" w:rsidR="00EA5B41" w:rsidRDefault="00EA5B41" w:rsidP="00746256">
      <w:pPr>
        <w:pStyle w:val="Heading4"/>
      </w:pPr>
      <w:r>
        <w:t>in any other case, requesting that the party replace a Key Person, in which case:</w:t>
      </w:r>
    </w:p>
    <w:p w14:paraId="29534891" w14:textId="77777777" w:rsidR="00EA5B41" w:rsidRDefault="00EA5B41" w:rsidP="00746256">
      <w:pPr>
        <w:pStyle w:val="Heading5"/>
      </w:pPr>
      <w:r>
        <w:t>unless otherwise agreed by the parties, prior to the next meeting of the Governance Committee, the party must investigate the reasons stated in the notice, report its findings to the Governance Committee (including any ramifications of replacing the Key Person) and attempt to resolve any problems with the Key Person; and</w:t>
      </w:r>
    </w:p>
    <w:p w14:paraId="7B13AA4E" w14:textId="77777777" w:rsidR="00EA5B41" w:rsidRDefault="00EA5B41" w:rsidP="00746256">
      <w:pPr>
        <w:pStyle w:val="Heading5"/>
      </w:pPr>
      <w:r>
        <w:t xml:space="preserve">if the Governance Committee still requires the replacement of the Key Person, replace that Key Person. </w:t>
      </w:r>
    </w:p>
    <w:p w14:paraId="3C79650D" w14:textId="77777777" w:rsidR="00EA5B41" w:rsidRPr="009D3180" w:rsidRDefault="00EA5B41" w:rsidP="00746256">
      <w:pPr>
        <w:pStyle w:val="Heading3"/>
      </w:pPr>
      <w:r w:rsidRPr="009D3180">
        <w:t>If a Key Person becomes unavailable or is removed from the Project, the</w:t>
      </w:r>
      <w:r>
        <w:t xml:space="preserve"> party</w:t>
      </w:r>
      <w:r w:rsidRPr="009D3180">
        <w:t xml:space="preserve"> </w:t>
      </w:r>
      <w:r>
        <w:t xml:space="preserve">that provided the Key Person </w:t>
      </w:r>
      <w:r w:rsidRPr="009D3180">
        <w:t>must:</w:t>
      </w:r>
    </w:p>
    <w:p w14:paraId="18268129" w14:textId="77777777" w:rsidR="00EA5B41" w:rsidRPr="009D3180" w:rsidRDefault="00EA5B41" w:rsidP="00746256">
      <w:pPr>
        <w:pStyle w:val="Heading4"/>
      </w:pPr>
      <w:r w:rsidRPr="009D3180">
        <w:t xml:space="preserve">immediately implement a temporary workaround so as to prevent or minimise any interruption to the Project; </w:t>
      </w:r>
    </w:p>
    <w:p w14:paraId="1835C8C8" w14:textId="77777777" w:rsidR="00EA5B41" w:rsidRPr="009D3180" w:rsidRDefault="00EA5B41" w:rsidP="00746256">
      <w:pPr>
        <w:pStyle w:val="Heading4"/>
      </w:pPr>
      <w:r w:rsidRPr="009D3180">
        <w:t>as soon as reasonably practicable, replace the Key Person with another appropriately qualified, competent and experienced person;</w:t>
      </w:r>
    </w:p>
    <w:p w14:paraId="62644DB0" w14:textId="77777777" w:rsidR="00EA5B41" w:rsidRDefault="00EA5B41" w:rsidP="00746256">
      <w:pPr>
        <w:pStyle w:val="Heading4"/>
      </w:pPr>
      <w:r>
        <w:t>work with the other parties to update any agreements with a third party for funding that require participation of the Key Person; and</w:t>
      </w:r>
    </w:p>
    <w:p w14:paraId="3D053925" w14:textId="77777777" w:rsidR="00EA5B41" w:rsidRDefault="00EA5B41" w:rsidP="00746256">
      <w:pPr>
        <w:pStyle w:val="Heading4"/>
      </w:pPr>
      <w:r w:rsidRPr="009D3180">
        <w:t xml:space="preserve">keep </w:t>
      </w:r>
      <w:r>
        <w:t>the Governance Committee</w:t>
      </w:r>
      <w:r w:rsidRPr="009D3180">
        <w:t xml:space="preserve"> informed as to the progress of the process to replace the Key Person.</w:t>
      </w:r>
    </w:p>
    <w:p w14:paraId="0C6E22FA" w14:textId="77777777" w:rsidR="00EA5B41" w:rsidRDefault="00EA5B41" w:rsidP="00746256">
      <w:pPr>
        <w:pStyle w:val="Heading3"/>
      </w:pPr>
      <w:r>
        <w:t xml:space="preserve">If, after a reasonable period of time, a party that provided the Key Person is, after taking all reasonable steps, unable to provide a satisfactory replacement for the Key Person: </w:t>
      </w:r>
    </w:p>
    <w:p w14:paraId="78407ED3" w14:textId="77777777" w:rsidR="00EA5B41" w:rsidRDefault="00EA5B41" w:rsidP="00746256">
      <w:pPr>
        <w:pStyle w:val="Heading4"/>
      </w:pPr>
      <w:r>
        <w:t>the parties may agree to terminate the Agreement; and</w:t>
      </w:r>
    </w:p>
    <w:p w14:paraId="5D4E52B8" w14:textId="77777777" w:rsidR="00EA5B41" w:rsidRPr="00341FC0" w:rsidRDefault="00EA5B41" w:rsidP="00746256">
      <w:pPr>
        <w:pStyle w:val="Heading4"/>
      </w:pPr>
      <w:r>
        <w:t xml:space="preserve">unless otherwise agreed, each party will bear their own costs incurred in terminating the Agreement.  </w:t>
      </w:r>
    </w:p>
    <w:p w14:paraId="20C8569B" w14:textId="77777777" w:rsidR="00EA5B41" w:rsidRDefault="00EA5B41" w:rsidP="00746256">
      <w:pPr>
        <w:pStyle w:val="Heading2"/>
      </w:pPr>
      <w:bookmarkStart w:id="653" w:name="_Toc110939193"/>
      <w:r>
        <w:t>Reporting</w:t>
      </w:r>
      <w:bookmarkEnd w:id="653"/>
    </w:p>
    <w:p w14:paraId="40AF3227" w14:textId="77777777" w:rsidR="00EA5B41" w:rsidRDefault="00EA5B41" w:rsidP="00746256">
      <w:pPr>
        <w:pStyle w:val="Heading3"/>
      </w:pPr>
      <w:r w:rsidRPr="0071613C">
        <w:t xml:space="preserve">The </w:t>
      </w:r>
      <w:r>
        <w:t>parties</w:t>
      </w:r>
      <w:r w:rsidRPr="0071613C">
        <w:t xml:space="preserve"> must provide the </w:t>
      </w:r>
      <w:r>
        <w:t>Governance Committee</w:t>
      </w:r>
      <w:r w:rsidRPr="0071613C">
        <w:t xml:space="preserve"> with reports</w:t>
      </w:r>
      <w:r>
        <w:t xml:space="preserve"> and information</w:t>
      </w:r>
      <w:r w:rsidRPr="0071613C">
        <w:t xml:space="preserve"> in accordance with the </w:t>
      </w:r>
      <w:r>
        <w:t>Project Plan</w:t>
      </w:r>
      <w:r w:rsidRPr="0071613C">
        <w:t>.</w:t>
      </w:r>
    </w:p>
    <w:p w14:paraId="1C23E4B4" w14:textId="77777777" w:rsidR="00EA5B41" w:rsidRDefault="00EA5B41" w:rsidP="00746256">
      <w:pPr>
        <w:pStyle w:val="Heading3"/>
      </w:pPr>
      <w:r>
        <w:t>On or before the Project End Date or within 30 Business Days following the termination of this Agreement (including following expulsion or withdrawal), each party must provide the Governance Committee with a final report (for distribution to all parties):</w:t>
      </w:r>
    </w:p>
    <w:p w14:paraId="28097B66" w14:textId="77777777" w:rsidR="00EA5B41" w:rsidRDefault="00EA5B41" w:rsidP="00746256">
      <w:pPr>
        <w:pStyle w:val="Heading4"/>
      </w:pPr>
      <w:r>
        <w:t>specifying all tasks performed during the Project; and</w:t>
      </w:r>
    </w:p>
    <w:p w14:paraId="0ECFBFC4" w14:textId="77777777" w:rsidR="00EA5B41" w:rsidRDefault="00EA5B41" w:rsidP="00746256">
      <w:pPr>
        <w:pStyle w:val="Heading4"/>
      </w:pPr>
      <w:r>
        <w:t xml:space="preserve">providing a summary of the Project IP generated.  </w:t>
      </w:r>
    </w:p>
    <w:p w14:paraId="52FC6F29" w14:textId="77777777" w:rsidR="00EA5B41" w:rsidRDefault="00EA5B41" w:rsidP="00746256">
      <w:pPr>
        <w:pStyle w:val="Heading1"/>
      </w:pPr>
      <w:bookmarkStart w:id="654" w:name="_Ref110921302"/>
      <w:bookmarkStart w:id="655" w:name="_Ref110922039"/>
      <w:bookmarkStart w:id="656" w:name="_Ref110922346"/>
      <w:bookmarkStart w:id="657" w:name="_Toc110939194"/>
      <w:r>
        <w:lastRenderedPageBreak/>
        <w:t>Project review</w:t>
      </w:r>
      <w:bookmarkEnd w:id="654"/>
      <w:bookmarkEnd w:id="655"/>
      <w:bookmarkEnd w:id="656"/>
      <w:bookmarkEnd w:id="657"/>
    </w:p>
    <w:p w14:paraId="39415123" w14:textId="77777777" w:rsidR="00EA5B41" w:rsidRPr="00844601" w:rsidRDefault="00EA5B41" w:rsidP="00746256">
      <w:pPr>
        <w:pStyle w:val="Heading3"/>
      </w:pPr>
      <w:r>
        <w:t>If during the Project a party (</w:t>
      </w:r>
      <w:r w:rsidRPr="009D3180">
        <w:rPr>
          <w:b/>
        </w:rPr>
        <w:t>Re</w:t>
      </w:r>
      <w:r>
        <w:rPr>
          <w:b/>
        </w:rPr>
        <w:t>viewer</w:t>
      </w:r>
      <w:r>
        <w:t xml:space="preserve">) forms the reasonable opinion that some aspects of the Project </w:t>
      </w:r>
      <w:r w:rsidRPr="00844601">
        <w:t>should be varied, then the Reviewer must promptly send the Governance Committee a notice giving details of the basis for its opinion and a proposal as to how the Project (and including the Project Plan if applicable) should be varied (</w:t>
      </w:r>
      <w:r w:rsidRPr="00844601">
        <w:rPr>
          <w:b/>
        </w:rPr>
        <w:t>Review Notice</w:t>
      </w:r>
      <w:r w:rsidRPr="00844601">
        <w:t>).</w:t>
      </w:r>
    </w:p>
    <w:p w14:paraId="19D26C02" w14:textId="77777777" w:rsidR="00EA5B41" w:rsidRDefault="00EA5B41" w:rsidP="00746256">
      <w:pPr>
        <w:pStyle w:val="Heading3"/>
      </w:pPr>
      <w:r w:rsidRPr="00844601">
        <w:t xml:space="preserve">At the next meeting of the Governance Committee after </w:t>
      </w:r>
      <w:r w:rsidRPr="00FA48A4">
        <w:t xml:space="preserve">receiving a Review Notice, </w:t>
      </w:r>
      <w:r w:rsidRPr="00C5445F">
        <w:t xml:space="preserve">or within 10 </w:t>
      </w:r>
      <w:r>
        <w:t>Business Days</w:t>
      </w:r>
      <w:r w:rsidRPr="00C5445F">
        <w:t xml:space="preserve"> after receiving a Review Notice at a specially convened meeting (whichever is the earliest) </w:t>
      </w:r>
      <w:r>
        <w:t xml:space="preserve">the Governance Committee will discuss the proposed </w:t>
      </w:r>
      <w:r w:rsidRPr="00150375">
        <w:t>variations</w:t>
      </w:r>
      <w:r>
        <w:t xml:space="preserve"> </w:t>
      </w:r>
      <w:r w:rsidRPr="000E5655">
        <w:t xml:space="preserve">to the </w:t>
      </w:r>
      <w:r>
        <w:t xml:space="preserve">Project to </w:t>
      </w:r>
      <w:r w:rsidRPr="000E5655">
        <w:t>address the concerns raised in the Review</w:t>
      </w:r>
      <w:r>
        <w:t xml:space="preserve"> Notice.</w:t>
      </w:r>
    </w:p>
    <w:p w14:paraId="3886365C" w14:textId="77777777" w:rsidR="00EA5B41" w:rsidRDefault="00EA5B41" w:rsidP="00746256">
      <w:pPr>
        <w:pStyle w:val="Heading3"/>
      </w:pPr>
      <w:bookmarkStart w:id="658" w:name="_Ref110922486"/>
      <w:r>
        <w:t xml:space="preserve">If the Governance Committee agrees to </w:t>
      </w:r>
      <w:r w:rsidRPr="00150375">
        <w:t>vary</w:t>
      </w:r>
      <w:r>
        <w:t xml:space="preserve"> the Project, it may:</w:t>
      </w:r>
      <w:bookmarkEnd w:id="658"/>
    </w:p>
    <w:p w14:paraId="0FE032A7" w14:textId="77777777" w:rsidR="00EA5B41" w:rsidRDefault="00EA5B41" w:rsidP="00746256">
      <w:pPr>
        <w:pStyle w:val="Heading4"/>
      </w:pPr>
      <w:r>
        <w:t>approve a variation to the Project Plan (excluding any variation to the Funding) to implement the Review Notice; or</w:t>
      </w:r>
    </w:p>
    <w:p w14:paraId="2703F23B" w14:textId="2D9929A5" w:rsidR="00EA5B41" w:rsidRDefault="00EA5B41" w:rsidP="00746256">
      <w:pPr>
        <w:pStyle w:val="Heading4"/>
      </w:pPr>
      <w:r>
        <w:t xml:space="preserve">if an amendment to the Funding or the Agreement is required, recommend that each party execute a written </w:t>
      </w:r>
      <w:r w:rsidRPr="00150375">
        <w:t>variation</w:t>
      </w:r>
      <w:r>
        <w:t xml:space="preserve"> in accordance with clause </w:t>
      </w:r>
      <w:r w:rsidR="00C44AEC">
        <w:fldChar w:fldCharType="begin"/>
      </w:r>
      <w:r w:rsidR="00C44AEC">
        <w:instrText xml:space="preserve"> REF _Ref110922468 \w \h </w:instrText>
      </w:r>
      <w:r w:rsidR="00C44AEC">
        <w:fldChar w:fldCharType="separate"/>
      </w:r>
      <w:r w:rsidR="00976E3B">
        <w:t>23.6</w:t>
      </w:r>
      <w:r w:rsidR="00C44AEC">
        <w:fldChar w:fldCharType="end"/>
      </w:r>
      <w:r>
        <w:t>.</w:t>
      </w:r>
    </w:p>
    <w:p w14:paraId="5D7098CC" w14:textId="01017B2A" w:rsidR="00EA5B41" w:rsidRDefault="00EA5B41" w:rsidP="00746256">
      <w:pPr>
        <w:pStyle w:val="Heading3"/>
      </w:pPr>
      <w:r>
        <w:t xml:space="preserve">Subject to clause </w:t>
      </w:r>
      <w:r w:rsidR="00C44AEC">
        <w:fldChar w:fldCharType="begin"/>
      </w:r>
      <w:r w:rsidR="00C44AEC">
        <w:instrText xml:space="preserve"> REF _Ref110922486 \w \h </w:instrText>
      </w:r>
      <w:r w:rsidR="00C44AEC">
        <w:fldChar w:fldCharType="separate"/>
      </w:r>
      <w:r w:rsidR="00976E3B">
        <w:t>7(c)</w:t>
      </w:r>
      <w:r w:rsidR="00C44AEC">
        <w:fldChar w:fldCharType="end"/>
      </w:r>
      <w:r>
        <w:t>, the parties must continue working in accordance with the unaltered Project Plan and this Agreement.</w:t>
      </w:r>
    </w:p>
    <w:p w14:paraId="43A2C25F" w14:textId="77777777" w:rsidR="00EA5B41" w:rsidRDefault="00EA5B41" w:rsidP="00746256">
      <w:pPr>
        <w:pStyle w:val="Heading1"/>
      </w:pPr>
      <w:bookmarkStart w:id="659" w:name="_Ref110922548"/>
      <w:bookmarkStart w:id="660" w:name="_Ref110927209"/>
      <w:bookmarkStart w:id="661" w:name="_Ref110927452"/>
      <w:bookmarkStart w:id="662" w:name="_Ref110927459"/>
      <w:bookmarkStart w:id="663" w:name="_Toc110939195"/>
      <w:r>
        <w:t>Project Funding</w:t>
      </w:r>
      <w:bookmarkEnd w:id="659"/>
      <w:bookmarkEnd w:id="660"/>
      <w:bookmarkEnd w:id="661"/>
      <w:bookmarkEnd w:id="662"/>
      <w:bookmarkEnd w:id="663"/>
    </w:p>
    <w:p w14:paraId="56077E71" w14:textId="77777777" w:rsidR="00EA5B41" w:rsidRDefault="00EA5B41" w:rsidP="00746256">
      <w:pPr>
        <w:pStyle w:val="Heading2"/>
      </w:pPr>
      <w:bookmarkStart w:id="664" w:name="_Toc110939196"/>
      <w:r>
        <w:t>Contributions</w:t>
      </w:r>
      <w:bookmarkEnd w:id="664"/>
    </w:p>
    <w:p w14:paraId="788A9D46" w14:textId="77777777" w:rsidR="00EA5B41" w:rsidRDefault="00EA5B41" w:rsidP="00746256">
      <w:pPr>
        <w:pStyle w:val="Heading3"/>
      </w:pPr>
      <w:r>
        <w:t>A party must pay to another party</w:t>
      </w:r>
      <w:r w:rsidRPr="00EA75AF">
        <w:t xml:space="preserve"> </w:t>
      </w:r>
      <w:r>
        <w:t>any instalments of the Funding at the times and in the amounts set out in the Details Schedule or Project Plan (as applicable).</w:t>
      </w:r>
    </w:p>
    <w:p w14:paraId="78C079AB" w14:textId="6782B093" w:rsidR="00EA5B41" w:rsidRDefault="00EA5B41" w:rsidP="00746256">
      <w:pPr>
        <w:pStyle w:val="Heading3"/>
      </w:pPr>
      <w:r>
        <w:t xml:space="preserve">Except in accordance with clause </w:t>
      </w:r>
      <w:r w:rsidR="00C44AEC">
        <w:fldChar w:fldCharType="begin"/>
      </w:r>
      <w:r w:rsidR="00C44AEC">
        <w:instrText xml:space="preserve"> REF _Ref110922525 \w \h </w:instrText>
      </w:r>
      <w:r w:rsidR="00C44AEC">
        <w:fldChar w:fldCharType="separate"/>
      </w:r>
      <w:r w:rsidR="00976E3B">
        <w:t>4</w:t>
      </w:r>
      <w:r w:rsidR="00C44AEC">
        <w:fldChar w:fldCharType="end"/>
      </w:r>
      <w:r>
        <w:t>, or where otherwise agreed by the Governance Committee, the Governance Committee will determine (acting reasonably) if the receiving party has met any requirement in this Agreement or the Project Plan for payment of the Funding.</w:t>
      </w:r>
    </w:p>
    <w:p w14:paraId="0B087D0D" w14:textId="77777777" w:rsidR="00EA5B41" w:rsidRDefault="00EA5B41" w:rsidP="00746256">
      <w:pPr>
        <w:pStyle w:val="Heading3"/>
      </w:pPr>
      <w:r>
        <w:t xml:space="preserve">Unless otherwise set out in the Project Plan, nothing in this Agreement prevents a party from receiving financial or other contributions from a third party for the purpose of performing its obligations under this Agreement.  </w:t>
      </w:r>
      <w:r w:rsidRPr="00AD421A">
        <w:t>Subject to any confidentiality obligations owed to t</w:t>
      </w:r>
      <w:r w:rsidRPr="0032166E">
        <w:t>he</w:t>
      </w:r>
      <w:r w:rsidRPr="000067F5">
        <w:t xml:space="preserve"> third party</w:t>
      </w:r>
      <w:r>
        <w:t xml:space="preserve">, the party must report all such financial or other contributions to the Governance Committee (including the identity of the third party) and ensure any agreement with the third party is consistent with its obligations under this Agreement. </w:t>
      </w:r>
    </w:p>
    <w:p w14:paraId="5FB20CCD" w14:textId="77777777" w:rsidR="00EA5B41" w:rsidRDefault="00EA5B41" w:rsidP="00746256">
      <w:pPr>
        <w:pStyle w:val="Heading2"/>
      </w:pPr>
      <w:bookmarkStart w:id="665" w:name="_Toc110939197"/>
      <w:r>
        <w:t>Payment terms</w:t>
      </w:r>
      <w:bookmarkEnd w:id="665"/>
    </w:p>
    <w:p w14:paraId="4CA1ED56" w14:textId="77777777" w:rsidR="00EA5B41" w:rsidRDefault="00EA5B41" w:rsidP="00746256">
      <w:pPr>
        <w:pStyle w:val="Heading3"/>
      </w:pPr>
      <w:r>
        <w:t>All invoices issued by a party for payment of Funding that is due and payable in accordance with this Agreement must be paid within 20 Business Days of receipt of the invoice. For GST purposes, all invoices or receipts issued by a party are tax invoices.</w:t>
      </w:r>
    </w:p>
    <w:p w14:paraId="7B1AE66A" w14:textId="77777777" w:rsidR="00EA5B41" w:rsidRDefault="00EA5B41" w:rsidP="00746256">
      <w:pPr>
        <w:pStyle w:val="Heading3"/>
      </w:pPr>
      <w:r>
        <w:t>Where a party disputes an amount set out in an invoice, it must notify the issuing party within 10 Business Days of receipt of the invoice.</w:t>
      </w:r>
    </w:p>
    <w:p w14:paraId="5206591B" w14:textId="77777777" w:rsidR="00EA5B41" w:rsidRDefault="00EA5B41" w:rsidP="0068182D">
      <w:pPr>
        <w:pStyle w:val="Heading3"/>
        <w:keepNext/>
        <w:keepLines/>
      </w:pPr>
      <w:r>
        <w:lastRenderedPageBreak/>
        <w:t xml:space="preserve">Late payments may be subject to an additional charge at the discretion of the party owed the payment, calculated daily from the due date until the </w:t>
      </w:r>
      <w:r w:rsidRPr="00A15330">
        <w:t>date the outstanding amount is paid</w:t>
      </w:r>
      <w:r>
        <w:t xml:space="preserve"> at:</w:t>
      </w:r>
    </w:p>
    <w:p w14:paraId="58955087" w14:textId="77777777" w:rsidR="00EA5B41" w:rsidRDefault="00EA5B41" w:rsidP="0068182D">
      <w:pPr>
        <w:pStyle w:val="Heading4"/>
        <w:keepNext/>
        <w:keepLines/>
      </w:pPr>
      <w:r>
        <w:t>in respect of the period from 1 January to 30 June in any year – the rate that is 4% above the cash rate last published by the Reserve Bank of Australia before that period commenced; and</w:t>
      </w:r>
    </w:p>
    <w:p w14:paraId="733F1E36" w14:textId="77777777" w:rsidR="00EA5B41" w:rsidRDefault="00EA5B41" w:rsidP="00E57A5D">
      <w:pPr>
        <w:pStyle w:val="Heading4"/>
      </w:pPr>
      <w:r>
        <w:t>in respect of the period from 1 July to 31 December in any year – the rate that is 4% above the cash rate last published by the Reserve Bank of Australia before that period commenced.</w:t>
      </w:r>
    </w:p>
    <w:p w14:paraId="5776EF48" w14:textId="77777777" w:rsidR="00EA5B41" w:rsidRDefault="00EA5B41" w:rsidP="00E57A5D">
      <w:pPr>
        <w:pStyle w:val="Heading3"/>
      </w:pPr>
      <w:r w:rsidRPr="00A457A9">
        <w:t xml:space="preserve">If </w:t>
      </w:r>
      <w:r>
        <w:t>a party</w:t>
      </w:r>
      <w:r w:rsidRPr="00A457A9">
        <w:t xml:space="preserve"> is more than </w:t>
      </w:r>
      <w:r>
        <w:t>30 Business Days</w:t>
      </w:r>
      <w:r w:rsidRPr="00A457A9">
        <w:t xml:space="preserve"> late paying an invoice</w:t>
      </w:r>
      <w:r>
        <w:t>:</w:t>
      </w:r>
      <w:r w:rsidRPr="00A457A9">
        <w:t xml:space="preserve"> </w:t>
      </w:r>
    </w:p>
    <w:p w14:paraId="08C68C21" w14:textId="77777777" w:rsidR="00EA5B41" w:rsidRDefault="00EA5B41" w:rsidP="00E57A5D">
      <w:pPr>
        <w:pStyle w:val="Heading4"/>
      </w:pPr>
      <w:r w:rsidRPr="00A457A9">
        <w:t xml:space="preserve">the </w:t>
      </w:r>
      <w:r>
        <w:t>other party is entitled to stop</w:t>
      </w:r>
      <w:r w:rsidRPr="00A457A9">
        <w:t xml:space="preserve"> working on the Project </w:t>
      </w:r>
      <w:r>
        <w:t xml:space="preserve">(and will not be in breach </w:t>
      </w:r>
      <w:r w:rsidRPr="0007054B">
        <w:t>of its obligations</w:t>
      </w:r>
      <w:r>
        <w:t xml:space="preserve"> under this Agreement) </w:t>
      </w:r>
      <w:r w:rsidRPr="00A457A9">
        <w:t>until the date the outstanding amount is paid</w:t>
      </w:r>
      <w:r>
        <w:t>; and</w:t>
      </w:r>
    </w:p>
    <w:p w14:paraId="43FA81D7" w14:textId="77777777" w:rsidR="00EA5B41" w:rsidRDefault="00EA5B41" w:rsidP="00E57A5D">
      <w:pPr>
        <w:pStyle w:val="Heading4"/>
      </w:pPr>
      <w:r>
        <w:t>the relevant Milestone Dates will be amended to reflect the period the other party stops work in accordance with this clause</w:t>
      </w:r>
      <w:r w:rsidRPr="00A457A9">
        <w:t xml:space="preserve">. </w:t>
      </w:r>
    </w:p>
    <w:p w14:paraId="7C53E341" w14:textId="77777777" w:rsidR="00EA5B41" w:rsidRDefault="00EA5B41" w:rsidP="00E57A5D">
      <w:pPr>
        <w:pStyle w:val="Heading2"/>
      </w:pPr>
      <w:bookmarkStart w:id="666" w:name="_Toc110939198"/>
      <w:r>
        <w:t>No deduction</w:t>
      </w:r>
      <w:bookmarkEnd w:id="666"/>
    </w:p>
    <w:p w14:paraId="39421FC3" w14:textId="77777777" w:rsidR="00EA5B41" w:rsidRDefault="00EA5B41" w:rsidP="00EA5B41">
      <w:pPr>
        <w:pStyle w:val="IndentParaLevel1"/>
        <w:keepNext/>
        <w:keepLines/>
      </w:pPr>
      <w:r>
        <w:t xml:space="preserve">The Funding must be paid without deduction or deferment for any demand, withholding, set-off, counter claim or other dispute and free and clear of any taxes imposed by or under the authority of any government or public authority.  </w:t>
      </w:r>
    </w:p>
    <w:p w14:paraId="38C94C17" w14:textId="77777777" w:rsidR="00EA5B41" w:rsidRDefault="00EA5B41" w:rsidP="00E57A5D">
      <w:pPr>
        <w:pStyle w:val="Heading2"/>
      </w:pPr>
      <w:bookmarkStart w:id="667" w:name="_Toc110939199"/>
      <w:r>
        <w:t>GST</w:t>
      </w:r>
      <w:bookmarkEnd w:id="667"/>
    </w:p>
    <w:p w14:paraId="1D78D670" w14:textId="38E8B450" w:rsidR="00EA5B41" w:rsidRDefault="00EA5B41" w:rsidP="00E57A5D">
      <w:pPr>
        <w:pStyle w:val="Heading3"/>
      </w:pPr>
      <w:r>
        <w:t xml:space="preserve">In this clause </w:t>
      </w:r>
      <w:r w:rsidR="00C44AEC">
        <w:fldChar w:fldCharType="begin"/>
      </w:r>
      <w:r w:rsidR="00C44AEC">
        <w:instrText xml:space="preserve"> REF _Ref110922548 \w \h </w:instrText>
      </w:r>
      <w:r w:rsidR="00C44AEC">
        <w:fldChar w:fldCharType="separate"/>
      </w:r>
      <w:r w:rsidR="00976E3B">
        <w:t>8</w:t>
      </w:r>
      <w:r w:rsidR="00C44AEC">
        <w:fldChar w:fldCharType="end"/>
      </w:r>
      <w:r>
        <w:t xml:space="preserve">, words and expressions which have a defined meaning in the </w:t>
      </w:r>
      <w:r w:rsidRPr="000E5655">
        <w:rPr>
          <w:i/>
        </w:rPr>
        <w:t>A New Tax System (Goods and Services Tax) Act 1999</w:t>
      </w:r>
      <w:r>
        <w:t xml:space="preserve"> (</w:t>
      </w:r>
      <w:proofErr w:type="spellStart"/>
      <w:r>
        <w:t>Cth</w:t>
      </w:r>
      <w:proofErr w:type="spellEnd"/>
      <w:r>
        <w:t>) (</w:t>
      </w:r>
      <w:r w:rsidRPr="000E5655">
        <w:rPr>
          <w:b/>
        </w:rPr>
        <w:t>GST Act</w:t>
      </w:r>
      <w:r>
        <w:t xml:space="preserve">) have the same meaning as in the GST Act.  </w:t>
      </w:r>
    </w:p>
    <w:p w14:paraId="3FC7567D" w14:textId="77777777" w:rsidR="00EA5B41" w:rsidRDefault="00EA5B41" w:rsidP="00E57A5D">
      <w:pPr>
        <w:pStyle w:val="Heading3"/>
      </w:pPr>
      <w:r>
        <w:t>If a party paying Funding is an Australian entity:</w:t>
      </w:r>
    </w:p>
    <w:p w14:paraId="5D4DBE0B" w14:textId="77777777" w:rsidR="00EA5B41" w:rsidRDefault="00EA5B41" w:rsidP="00E57A5D">
      <w:pPr>
        <w:pStyle w:val="Heading4"/>
      </w:pPr>
      <w:r>
        <w:t xml:space="preserve">all Funding payable under this Agreement is exclusive of GST;  </w:t>
      </w:r>
    </w:p>
    <w:p w14:paraId="0A809486" w14:textId="77777777" w:rsidR="00EA5B41" w:rsidRDefault="00EA5B41" w:rsidP="00E57A5D">
      <w:pPr>
        <w:pStyle w:val="Heading4"/>
      </w:pPr>
      <w:r>
        <w:t xml:space="preserve">if GST is payable by a supplier on any supply made under this Agreement, the recipient, upon receiving a tax invoice from the supplier, will pay to the supplier an amount equal to the GST payable on the supply; and  </w:t>
      </w:r>
    </w:p>
    <w:p w14:paraId="01CE9B12" w14:textId="77777777" w:rsidR="00EA5B41" w:rsidRDefault="00EA5B41" w:rsidP="00E57A5D">
      <w:pPr>
        <w:pStyle w:val="Heading4"/>
      </w:pPr>
      <w:r>
        <w:t xml:space="preserve">this amount will be paid in addition to, and at the same time, that the consideration for the supply is to be provided. </w:t>
      </w:r>
    </w:p>
    <w:p w14:paraId="6E1FB277" w14:textId="77777777" w:rsidR="00EA5B41" w:rsidRDefault="00EA5B41" w:rsidP="00E57A5D">
      <w:pPr>
        <w:pStyle w:val="Heading3"/>
      </w:pPr>
      <w:bookmarkStart w:id="668" w:name="_Ref110922564"/>
      <w:r>
        <w:t>If a party paying Funding is a foreign entity:</w:t>
      </w:r>
      <w:bookmarkEnd w:id="668"/>
    </w:p>
    <w:p w14:paraId="510E7086" w14:textId="77777777" w:rsidR="00EA5B41" w:rsidRDefault="00EA5B41" w:rsidP="00E57A5D">
      <w:pPr>
        <w:pStyle w:val="Heading4"/>
      </w:pPr>
      <w:r>
        <w:t>any supply made by the receiving party under this Agreement to the paying party will be treated by the receiving party as GST-free under the GST Act in reliance on the following representations made by the paying party that:</w:t>
      </w:r>
    </w:p>
    <w:p w14:paraId="31FFA7D0" w14:textId="77777777" w:rsidR="00EA5B41" w:rsidRDefault="00EA5B41" w:rsidP="00E57A5D">
      <w:pPr>
        <w:pStyle w:val="Heading5"/>
      </w:pPr>
      <w:r>
        <w:t>it is a non-resident for Australian Income Tax purposes;</w:t>
      </w:r>
    </w:p>
    <w:p w14:paraId="37D595F4" w14:textId="77777777" w:rsidR="00EA5B41" w:rsidRDefault="00EA5B41" w:rsidP="00E57A5D">
      <w:pPr>
        <w:pStyle w:val="Heading5"/>
      </w:pPr>
      <w:r>
        <w:t>it will not be in Australia when the thing to be supplied is so supplied;</w:t>
      </w:r>
    </w:p>
    <w:p w14:paraId="17E67EBF" w14:textId="77777777" w:rsidR="00EA5B41" w:rsidRDefault="00EA5B41" w:rsidP="00E57A5D">
      <w:pPr>
        <w:pStyle w:val="Heading5"/>
      </w:pPr>
      <w:r>
        <w:t>it will acquire the supply in carrying on its enterprise; and</w:t>
      </w:r>
    </w:p>
    <w:p w14:paraId="00991558" w14:textId="77777777" w:rsidR="00EA5B41" w:rsidRDefault="00EA5B41" w:rsidP="00E57A5D">
      <w:pPr>
        <w:pStyle w:val="Heading5"/>
      </w:pPr>
      <w:r>
        <w:lastRenderedPageBreak/>
        <w:t>it is not registered or required to be registered in Australia for GST purposes; and</w:t>
      </w:r>
    </w:p>
    <w:p w14:paraId="0BD48E0A" w14:textId="672E68A5" w:rsidR="00EA5B41" w:rsidRDefault="00EA5B41" w:rsidP="00E57A5D">
      <w:pPr>
        <w:pStyle w:val="Heading4"/>
      </w:pPr>
      <w:r>
        <w:t xml:space="preserve">if any supply made under this Agreement is classified as a taxable supply for GST purposes because any of the representations in clause </w:t>
      </w:r>
      <w:r w:rsidR="00C44AEC">
        <w:fldChar w:fldCharType="begin"/>
      </w:r>
      <w:r w:rsidR="00C44AEC">
        <w:instrText xml:space="preserve"> REF _Ref110922564 \w \h </w:instrText>
      </w:r>
      <w:r w:rsidR="00C44AEC">
        <w:fldChar w:fldCharType="separate"/>
      </w:r>
      <w:r w:rsidR="00976E3B">
        <w:t>8.4(c)</w:t>
      </w:r>
      <w:r w:rsidR="00C44AEC">
        <w:fldChar w:fldCharType="end"/>
      </w:r>
      <w:r>
        <w:t xml:space="preserve"> are incorrect, the paying party will on demand pay the receiving party the GST payable on that supply together with any interest, fine, penalty or other amount imposed as a consequence of the incorrect representation.  </w:t>
      </w:r>
    </w:p>
    <w:p w14:paraId="7459CA88" w14:textId="77777777" w:rsidR="00EA5B41" w:rsidRDefault="00EA5B41" w:rsidP="00E57A5D">
      <w:pPr>
        <w:pStyle w:val="Heading2"/>
      </w:pPr>
      <w:bookmarkStart w:id="669" w:name="_Toc110939200"/>
      <w:r w:rsidRPr="00C37CD5">
        <w:t xml:space="preserve">Pre-payment for </w:t>
      </w:r>
      <w:r>
        <w:t>the Project</w:t>
      </w:r>
      <w:bookmarkEnd w:id="669"/>
    </w:p>
    <w:p w14:paraId="33BBB1E4" w14:textId="77777777" w:rsidR="00EA5B41" w:rsidRPr="00C37CD5" w:rsidRDefault="00EA5B41" w:rsidP="00EA5B41">
      <w:pPr>
        <w:pStyle w:val="IndentParaLevel1"/>
      </w:pPr>
      <w:r w:rsidRPr="00C37CD5">
        <w:t xml:space="preserve">If </w:t>
      </w:r>
      <w:r>
        <w:t>a party</w:t>
      </w:r>
      <w:r w:rsidRPr="00C37CD5">
        <w:t xml:space="preserve"> pays any </w:t>
      </w:r>
      <w:r>
        <w:t>Funding</w:t>
      </w:r>
      <w:r w:rsidRPr="00C37CD5">
        <w:t xml:space="preserve"> in advance in consideration for </w:t>
      </w:r>
      <w:r>
        <w:t>another party performing all or part of the Project,</w:t>
      </w:r>
      <w:r w:rsidRPr="00C37CD5">
        <w:t xml:space="preserve"> and the </w:t>
      </w:r>
      <w:r>
        <w:t>other party</w:t>
      </w:r>
      <w:r w:rsidRPr="00C37CD5">
        <w:t xml:space="preserve"> does not perform </w:t>
      </w:r>
      <w:r>
        <w:t>the Project or the relevant part of the Project</w:t>
      </w:r>
      <w:r w:rsidRPr="00C37CD5">
        <w:t>, then:</w:t>
      </w:r>
      <w:r w:rsidRPr="00705B99">
        <w:rPr>
          <w:noProof/>
          <w:lang w:eastAsia="en-AU"/>
        </w:rPr>
        <w:t xml:space="preserve"> </w:t>
      </w:r>
    </w:p>
    <w:p w14:paraId="42A4380B" w14:textId="77777777" w:rsidR="00EA5B41" w:rsidRPr="00C37CD5" w:rsidRDefault="00EA5B41" w:rsidP="00E57A5D">
      <w:pPr>
        <w:pStyle w:val="Heading3"/>
      </w:pPr>
      <w:r w:rsidRPr="00C37CD5">
        <w:t xml:space="preserve">the </w:t>
      </w:r>
      <w:r>
        <w:t>Funding</w:t>
      </w:r>
      <w:r w:rsidRPr="00C37CD5">
        <w:t xml:space="preserve"> paid in advance to the </w:t>
      </w:r>
      <w:r>
        <w:t>other party</w:t>
      </w:r>
      <w:r w:rsidRPr="00C37CD5">
        <w:t xml:space="preserve"> will become a debt due to the </w:t>
      </w:r>
      <w:r>
        <w:t>paying party</w:t>
      </w:r>
      <w:r w:rsidRPr="00C37CD5">
        <w:t>; and</w:t>
      </w:r>
    </w:p>
    <w:p w14:paraId="3106CB06" w14:textId="77777777" w:rsidR="00EA5B41" w:rsidRDefault="00EA5B41" w:rsidP="00E57A5D">
      <w:pPr>
        <w:pStyle w:val="Heading3"/>
      </w:pPr>
      <w:r w:rsidRPr="00C37CD5">
        <w:t xml:space="preserve">the </w:t>
      </w:r>
      <w:r>
        <w:t>other party</w:t>
      </w:r>
      <w:r w:rsidRPr="00C37CD5">
        <w:t xml:space="preserve"> must refund the </w:t>
      </w:r>
      <w:r>
        <w:t>Funding (in full or in part, depending on the portion of the Project that was not performed) to</w:t>
      </w:r>
      <w:r w:rsidRPr="00C37CD5">
        <w:t xml:space="preserve"> the </w:t>
      </w:r>
      <w:r>
        <w:t>paying party</w:t>
      </w:r>
      <w:r w:rsidRPr="00C37CD5">
        <w:t xml:space="preserve"> </w:t>
      </w:r>
      <w:r w:rsidRPr="008E15B5">
        <w:t xml:space="preserve">within </w:t>
      </w:r>
      <w:r w:rsidRPr="0049612A">
        <w:t xml:space="preserve">20 </w:t>
      </w:r>
      <w:r>
        <w:t xml:space="preserve">Business Days </w:t>
      </w:r>
      <w:r w:rsidRPr="008E15B5">
        <w:t>of</w:t>
      </w:r>
      <w:r>
        <w:t xml:space="preserve"> receiving a notice from the paying party to do so</w:t>
      </w:r>
      <w:r w:rsidRPr="00C37CD5">
        <w:t xml:space="preserve">. </w:t>
      </w:r>
    </w:p>
    <w:p w14:paraId="6CA77487" w14:textId="77777777" w:rsidR="00EA5B41" w:rsidRPr="00074EF2" w:rsidRDefault="00EA5B41" w:rsidP="00E57A5D">
      <w:pPr>
        <w:pStyle w:val="Heading1"/>
      </w:pPr>
      <w:bookmarkStart w:id="670" w:name="_Ref110922577"/>
      <w:bookmarkStart w:id="671" w:name="_Ref110924926"/>
      <w:bookmarkStart w:id="672" w:name="_Ref110927470"/>
      <w:bookmarkStart w:id="673" w:name="_Ref110927478"/>
      <w:bookmarkStart w:id="674" w:name="_Ref110927674"/>
      <w:bookmarkStart w:id="675" w:name="_Ref110927681"/>
      <w:bookmarkStart w:id="676" w:name="_Ref110927682"/>
      <w:bookmarkStart w:id="677" w:name="_Toc110939201"/>
      <w:r>
        <w:t>Intellectual property</w:t>
      </w:r>
      <w:bookmarkEnd w:id="670"/>
      <w:bookmarkEnd w:id="671"/>
      <w:bookmarkEnd w:id="672"/>
      <w:bookmarkEnd w:id="673"/>
      <w:bookmarkEnd w:id="674"/>
      <w:bookmarkEnd w:id="675"/>
      <w:bookmarkEnd w:id="676"/>
      <w:bookmarkEnd w:id="677"/>
    </w:p>
    <w:p w14:paraId="6F2E4697" w14:textId="77777777" w:rsidR="00EA5B41" w:rsidRDefault="00EA5B41" w:rsidP="00E57A5D">
      <w:pPr>
        <w:pStyle w:val="Heading2"/>
      </w:pPr>
      <w:bookmarkStart w:id="678" w:name="_Ref110924318"/>
      <w:bookmarkStart w:id="679" w:name="_Toc110939202"/>
      <w:r>
        <w:t>Licence rights for Pre-existing IPR and Third Party IPR</w:t>
      </w:r>
      <w:bookmarkEnd w:id="678"/>
      <w:bookmarkEnd w:id="679"/>
    </w:p>
    <w:p w14:paraId="5D571041" w14:textId="6C533CE0" w:rsidR="00EA5B41" w:rsidRDefault="00EA5B41" w:rsidP="00EA5B41">
      <w:pPr>
        <w:pStyle w:val="IndentParaLevel1"/>
      </w:pPr>
      <w:r w:rsidRPr="00934611">
        <w:t xml:space="preserve">This </w:t>
      </w:r>
      <w:r>
        <w:t xml:space="preserve">clause </w:t>
      </w:r>
      <w:r w:rsidR="00C44AEC">
        <w:fldChar w:fldCharType="begin"/>
      </w:r>
      <w:r w:rsidR="00C44AEC">
        <w:instrText xml:space="preserve"> REF _Ref110922577 \w \h </w:instrText>
      </w:r>
      <w:r w:rsidR="00C44AEC">
        <w:fldChar w:fldCharType="separate"/>
      </w:r>
      <w:r w:rsidR="00976E3B">
        <w:t>9</w:t>
      </w:r>
      <w:r w:rsidR="00C44AEC">
        <w:fldChar w:fldCharType="end"/>
      </w:r>
      <w:r w:rsidRPr="00934611">
        <w:t xml:space="preserve"> does not affect the ownership of</w:t>
      </w:r>
      <w:r>
        <w:t xml:space="preserve"> any IPR in:</w:t>
      </w:r>
    </w:p>
    <w:p w14:paraId="70178220" w14:textId="77777777" w:rsidR="00EA5B41" w:rsidRDefault="00EA5B41" w:rsidP="00E57A5D">
      <w:pPr>
        <w:pStyle w:val="Heading3"/>
      </w:pPr>
      <w:r w:rsidRPr="00934611">
        <w:t xml:space="preserve">any Pre-existing </w:t>
      </w:r>
      <w:r>
        <w:t xml:space="preserve">IPR; </w:t>
      </w:r>
    </w:p>
    <w:p w14:paraId="50E7F0C6" w14:textId="77777777" w:rsidR="00EA5B41" w:rsidRDefault="00EA5B41" w:rsidP="00E57A5D">
      <w:pPr>
        <w:pStyle w:val="Heading3"/>
      </w:pPr>
      <w:r>
        <w:t>any Third Party IPR; or</w:t>
      </w:r>
    </w:p>
    <w:p w14:paraId="6D0CAC2D" w14:textId="77777777" w:rsidR="00EA5B41" w:rsidRPr="00934611" w:rsidRDefault="00EA5B41" w:rsidP="00E57A5D">
      <w:pPr>
        <w:pStyle w:val="Heading3"/>
      </w:pPr>
      <w:r w:rsidRPr="008A48F5">
        <w:t xml:space="preserve">any other </w:t>
      </w:r>
      <w:r>
        <w:t>information, data, techniques, know-how, results, inventions, software, discoveries, materials and Research Tools, that</w:t>
      </w:r>
      <w:r w:rsidRPr="008A48F5">
        <w:t xml:space="preserve"> </w:t>
      </w:r>
      <w:r>
        <w:t>is</w:t>
      </w:r>
      <w:r w:rsidRPr="008A48F5">
        <w:t xml:space="preserve"> not </w:t>
      </w:r>
      <w:r>
        <w:t>Project IP.</w:t>
      </w:r>
      <w:r w:rsidRPr="00934611">
        <w:t xml:space="preserve"> </w:t>
      </w:r>
    </w:p>
    <w:p w14:paraId="1A3628CB" w14:textId="77777777" w:rsidR="00EA5B41" w:rsidRDefault="00EA5B41" w:rsidP="00E57A5D">
      <w:pPr>
        <w:pStyle w:val="Heading2"/>
      </w:pPr>
      <w:bookmarkStart w:id="680" w:name="_Toc110939203"/>
      <w:r>
        <w:t>Right to use each party's Pre-existing IPR</w:t>
      </w:r>
      <w:bookmarkEnd w:id="680"/>
      <w:r>
        <w:t xml:space="preserve"> </w:t>
      </w:r>
    </w:p>
    <w:p w14:paraId="2AC7C3B2" w14:textId="65756513" w:rsidR="00EA5B41" w:rsidRDefault="00EA5B41" w:rsidP="00E57A5D">
      <w:pPr>
        <w:pStyle w:val="Heading3"/>
      </w:pPr>
      <w:bookmarkStart w:id="681" w:name="_Ref110922637"/>
      <w:r>
        <w:t xml:space="preserve">Subject to clause </w:t>
      </w:r>
      <w:r w:rsidR="00C44AEC">
        <w:fldChar w:fldCharType="begin"/>
      </w:r>
      <w:r w:rsidR="00C44AEC">
        <w:instrText xml:space="preserve"> REF _Ref110922598 \w \h </w:instrText>
      </w:r>
      <w:r w:rsidR="00C44AEC">
        <w:fldChar w:fldCharType="separate"/>
      </w:r>
      <w:r w:rsidR="00976E3B">
        <w:t>9.2(b)</w:t>
      </w:r>
      <w:r w:rsidR="00C44AEC">
        <w:fldChar w:fldCharType="end"/>
      </w:r>
      <w:r>
        <w:t xml:space="preserve">, each party grants to each other party a royalty-free, world-wide, non-transferable, non-exclusive licence (including to sublicense </w:t>
      </w:r>
      <w:r w:rsidRPr="00AD421A">
        <w:t>to those subcontractors approved under clause </w:t>
      </w:r>
      <w:r w:rsidR="00C44AEC">
        <w:fldChar w:fldCharType="begin"/>
      </w:r>
      <w:r w:rsidR="00C44AEC">
        <w:instrText xml:space="preserve"> REF _Ref110922615 \w \h </w:instrText>
      </w:r>
      <w:r w:rsidR="00C44AEC">
        <w:fldChar w:fldCharType="separate"/>
      </w:r>
      <w:r w:rsidR="00976E3B">
        <w:t>3.2</w:t>
      </w:r>
      <w:r w:rsidR="00C44AEC">
        <w:fldChar w:fldCharType="end"/>
      </w:r>
      <w:r>
        <w:t>) to Use the Pre-existing IPR of that party for the</w:t>
      </w:r>
      <w:r w:rsidRPr="00C47BAE">
        <w:t xml:space="preserve"> </w:t>
      </w:r>
      <w:r>
        <w:t>sole purpose of and only to the extent necessary to:</w:t>
      </w:r>
      <w:bookmarkEnd w:id="681"/>
      <w:r>
        <w:t xml:space="preserve"> </w:t>
      </w:r>
    </w:p>
    <w:p w14:paraId="4CAB563C" w14:textId="77777777" w:rsidR="00EA5B41" w:rsidRDefault="00EA5B41" w:rsidP="00E57A5D">
      <w:pPr>
        <w:pStyle w:val="Heading4"/>
      </w:pPr>
      <w:r>
        <w:t>carry out the Project; and</w:t>
      </w:r>
    </w:p>
    <w:p w14:paraId="64181C14" w14:textId="77777777" w:rsidR="00EA5B41" w:rsidRDefault="00EA5B41" w:rsidP="00E57A5D">
      <w:pPr>
        <w:pStyle w:val="Heading4"/>
      </w:pPr>
      <w:r>
        <w:t>exercise</w:t>
      </w:r>
      <w:r w:rsidRPr="007A77BE">
        <w:t xml:space="preserve"> the </w:t>
      </w:r>
      <w:r>
        <w:t>party's</w:t>
      </w:r>
      <w:r w:rsidRPr="007A77BE">
        <w:t xml:space="preserve"> rights to</w:t>
      </w:r>
      <w:r>
        <w:t xml:space="preserve"> Use</w:t>
      </w:r>
      <w:r w:rsidRPr="007A77BE">
        <w:t xml:space="preserve"> the </w:t>
      </w:r>
      <w:r>
        <w:t>Project IP for the Purpose.</w:t>
      </w:r>
    </w:p>
    <w:p w14:paraId="0BFA14C5" w14:textId="77A6B7EC" w:rsidR="00EA5B41" w:rsidRDefault="00EA5B41" w:rsidP="00E57A5D">
      <w:pPr>
        <w:pStyle w:val="Heading3"/>
      </w:pPr>
      <w:bookmarkStart w:id="682" w:name="_Ref110922598"/>
      <w:r>
        <w:t xml:space="preserve">The parties may agree in </w:t>
      </w:r>
      <w:r w:rsidR="00B06DE9">
        <w:fldChar w:fldCharType="begin"/>
      </w:r>
      <w:r w:rsidR="00B06DE9">
        <w:instrText xml:space="preserve"> REF _Ref110930000 \n \h </w:instrText>
      </w:r>
      <w:r w:rsidR="00B06DE9">
        <w:fldChar w:fldCharType="separate"/>
      </w:r>
      <w:r w:rsidR="00976E3B">
        <w:t>Schedule 3</w:t>
      </w:r>
      <w:r w:rsidR="00B06DE9">
        <w:fldChar w:fldCharType="end"/>
      </w:r>
      <w:r>
        <w:t xml:space="preserve"> to further limit the licence granted under clause </w:t>
      </w:r>
      <w:r w:rsidR="00C44AEC">
        <w:fldChar w:fldCharType="begin"/>
      </w:r>
      <w:r w:rsidR="00C44AEC">
        <w:instrText xml:space="preserve"> REF _Ref110922637 \w \h </w:instrText>
      </w:r>
      <w:r w:rsidR="00C44AEC">
        <w:fldChar w:fldCharType="separate"/>
      </w:r>
      <w:r w:rsidR="00976E3B">
        <w:t>9.2(a)</w:t>
      </w:r>
      <w:r w:rsidR="00C44AEC">
        <w:fldChar w:fldCharType="end"/>
      </w:r>
      <w:r>
        <w:t>, such that specific Pre-existing IPR is only licenced for Use by specific parties, for specific purposes, or under specific conditions.</w:t>
      </w:r>
      <w:bookmarkEnd w:id="682"/>
    </w:p>
    <w:p w14:paraId="13FB7374" w14:textId="77777777" w:rsidR="00EA5B41" w:rsidRDefault="00EA5B41" w:rsidP="00E57A5D">
      <w:pPr>
        <w:pStyle w:val="Heading3"/>
      </w:pPr>
      <w:r>
        <w:t xml:space="preserve">Each party warrants that: </w:t>
      </w:r>
    </w:p>
    <w:p w14:paraId="3088F139" w14:textId="77777777" w:rsidR="00EA5B41" w:rsidRDefault="00EA5B41" w:rsidP="00E57A5D">
      <w:pPr>
        <w:pStyle w:val="Heading4"/>
      </w:pPr>
      <w:r>
        <w:t xml:space="preserve">it owns or is otherwise entitled to grant to each other party the right to Use the Pre-existing IPR (and any other information provided to the party) that it contributes in accordance with this Agreement; and </w:t>
      </w:r>
    </w:p>
    <w:p w14:paraId="109AE782" w14:textId="77777777" w:rsidR="00EA5B41" w:rsidRDefault="00EA5B41" w:rsidP="0068182D">
      <w:pPr>
        <w:pStyle w:val="Heading4"/>
        <w:keepNext/>
        <w:keepLines/>
      </w:pPr>
      <w:r w:rsidRPr="000A3638">
        <w:rPr>
          <w:rFonts w:cs="Arial"/>
        </w:rPr>
        <w:lastRenderedPageBreak/>
        <w:t>to the best of its knowledge and belief (having made reas</w:t>
      </w:r>
      <w:r>
        <w:rPr>
          <w:rFonts w:cs="Arial"/>
        </w:rPr>
        <w:t>onable enquiry of those of its Personnel</w:t>
      </w:r>
      <w:r w:rsidRPr="000A3638">
        <w:rPr>
          <w:rFonts w:cs="Arial"/>
        </w:rPr>
        <w:t xml:space="preserve"> involved in the Project or likely to have relevant knowledge</w:t>
      </w:r>
      <w:r>
        <w:rPr>
          <w:rFonts w:cs="Arial"/>
        </w:rPr>
        <w:t xml:space="preserve">), </w:t>
      </w:r>
      <w:r>
        <w:t xml:space="preserve">each other party's use of its Pre-existing IPR to carry out the Project (in accordance with this Agreement), </w:t>
      </w:r>
      <w:r w:rsidRPr="006F7287">
        <w:t xml:space="preserve">as at the time such material is provided </w:t>
      </w:r>
      <w:r>
        <w:t>by the party, will not infringe any third party’s rights (including IPR).</w:t>
      </w:r>
    </w:p>
    <w:p w14:paraId="21B02ADD" w14:textId="77777777" w:rsidR="00EA5B41" w:rsidRDefault="00EA5B41" w:rsidP="00E57A5D">
      <w:pPr>
        <w:pStyle w:val="Heading3"/>
      </w:pPr>
      <w:r>
        <w:t>Each party warrants that there are no actions, claims or proceedings pending or threatened against the party in respect of its Pre-existing IPR.</w:t>
      </w:r>
    </w:p>
    <w:p w14:paraId="7E692271" w14:textId="357DCFCE" w:rsidR="00EA5B41" w:rsidRDefault="00EA5B41" w:rsidP="00E57A5D">
      <w:pPr>
        <w:pStyle w:val="Heading3"/>
      </w:pPr>
      <w:r>
        <w:t xml:space="preserve">Unless otherwise agreed in </w:t>
      </w:r>
      <w:r w:rsidR="00B06DE9">
        <w:fldChar w:fldCharType="begin"/>
      </w:r>
      <w:r w:rsidR="00B06DE9">
        <w:instrText xml:space="preserve"> REF _Ref110930010 \n \h </w:instrText>
      </w:r>
      <w:r w:rsidR="00B06DE9">
        <w:fldChar w:fldCharType="separate"/>
      </w:r>
      <w:r w:rsidR="00976E3B">
        <w:t>Schedule 3</w:t>
      </w:r>
      <w:r w:rsidR="00B06DE9">
        <w:fldChar w:fldCharType="end"/>
      </w:r>
      <w:r>
        <w:t xml:space="preserve">, each party contributing Pre-existing IPR does not make any representation or warranty, express or implied, that Use of its Pre-existing IPR will not require additional licences, or will not infringe the IPR of third parties, to the extent such Use is not expressly set out in the description of the Purpose. </w:t>
      </w:r>
    </w:p>
    <w:p w14:paraId="225B582A" w14:textId="77777777" w:rsidR="00EA5B41" w:rsidRPr="00381134" w:rsidRDefault="00EA5B41" w:rsidP="00E57A5D">
      <w:pPr>
        <w:pStyle w:val="Heading2"/>
      </w:pPr>
      <w:bookmarkStart w:id="683" w:name="_Ref110924252"/>
      <w:bookmarkStart w:id="684" w:name="_Toc110939204"/>
      <w:r>
        <w:t>Right to use</w:t>
      </w:r>
      <w:r w:rsidRPr="00381134">
        <w:t xml:space="preserve"> Third Party </w:t>
      </w:r>
      <w:r>
        <w:t>IPR</w:t>
      </w:r>
      <w:bookmarkEnd w:id="683"/>
      <w:bookmarkEnd w:id="684"/>
    </w:p>
    <w:p w14:paraId="25521AB3" w14:textId="77777777" w:rsidR="00EA5B41" w:rsidRPr="000D7CA9" w:rsidRDefault="00EA5B41" w:rsidP="00E57A5D">
      <w:pPr>
        <w:pStyle w:val="Heading3"/>
      </w:pPr>
      <w:bookmarkStart w:id="685" w:name="_Ref110923871"/>
      <w:r>
        <w:t xml:space="preserve">Unless agreed otherwise by the parties in the Project Plan, </w:t>
      </w:r>
      <w:r w:rsidRPr="009A15A8">
        <w:t>if a party proposes to use Third Party IPR in its perf</w:t>
      </w:r>
      <w:r w:rsidRPr="00904A7E">
        <w:t xml:space="preserve">ormance of the Project (the </w:t>
      </w:r>
      <w:r w:rsidRPr="00904A7E">
        <w:rPr>
          <w:b/>
        </w:rPr>
        <w:t>Proposing Party</w:t>
      </w:r>
      <w:r w:rsidRPr="00904A7E">
        <w:t>)</w:t>
      </w:r>
      <w:r w:rsidRPr="009A15A8">
        <w:t xml:space="preserve">, and the </w:t>
      </w:r>
      <w:r w:rsidRPr="00904A7E">
        <w:t xml:space="preserve">Proposing Party is aware that such use may restrict </w:t>
      </w:r>
      <w:r>
        <w:t>an</w:t>
      </w:r>
      <w:r w:rsidRPr="00904A7E">
        <w:t xml:space="preserve">other party's exercise of their rights to IPR in the </w:t>
      </w:r>
      <w:r>
        <w:t>Project IP</w:t>
      </w:r>
      <w:r w:rsidRPr="00904A7E">
        <w:t>,</w:t>
      </w:r>
      <w:r w:rsidRPr="009A15A8">
        <w:t xml:space="preserve"> </w:t>
      </w:r>
      <w:r w:rsidRPr="00904A7E">
        <w:t>the Proposing Party must</w:t>
      </w:r>
      <w:r>
        <w:t>:</w:t>
      </w:r>
      <w:bookmarkEnd w:id="685"/>
      <w:r>
        <w:t xml:space="preserve"> </w:t>
      </w:r>
    </w:p>
    <w:p w14:paraId="59D71DE4" w14:textId="77777777" w:rsidR="00EA5B41" w:rsidRPr="000D7CA9" w:rsidRDefault="00EA5B41" w:rsidP="00E57A5D">
      <w:pPr>
        <w:pStyle w:val="Heading4"/>
      </w:pPr>
      <w:r w:rsidRPr="000D7CA9">
        <w:t>notify the other party</w:t>
      </w:r>
      <w:r>
        <w:t>;</w:t>
      </w:r>
      <w:r w:rsidRPr="000D7CA9">
        <w:t xml:space="preserve"> and </w:t>
      </w:r>
    </w:p>
    <w:p w14:paraId="2CA29E01" w14:textId="49D93EAF" w:rsidR="00EA5B41" w:rsidRPr="00381134" w:rsidRDefault="00EA5B41" w:rsidP="00E57A5D">
      <w:pPr>
        <w:pStyle w:val="Heading4"/>
      </w:pPr>
      <w:r>
        <w:t xml:space="preserve">not use the Third Party IPR unless it grants or </w:t>
      </w:r>
      <w:r w:rsidRPr="000D7CA9">
        <w:t>procure</w:t>
      </w:r>
      <w:r>
        <w:t>s (as required)</w:t>
      </w:r>
      <w:r w:rsidRPr="000D7CA9">
        <w:t xml:space="preserve"> for</w:t>
      </w:r>
      <w:r>
        <w:t xml:space="preserve"> each</w:t>
      </w:r>
      <w:r w:rsidRPr="00381134">
        <w:t xml:space="preserve"> </w:t>
      </w:r>
      <w:r>
        <w:t>other party a licence to U</w:t>
      </w:r>
      <w:r w:rsidRPr="00381134">
        <w:t xml:space="preserve">se the Third Party </w:t>
      </w:r>
      <w:r>
        <w:t xml:space="preserve">IPR, on the same terms as </w:t>
      </w:r>
      <w:r w:rsidRPr="00381134">
        <w:t>clause </w:t>
      </w:r>
      <w:r w:rsidR="00B87A81">
        <w:fldChar w:fldCharType="begin"/>
      </w:r>
      <w:r w:rsidR="00B87A81">
        <w:instrText xml:space="preserve"> REF _Ref110922637 \w \h </w:instrText>
      </w:r>
      <w:r w:rsidR="00B87A81">
        <w:fldChar w:fldCharType="separate"/>
      </w:r>
      <w:r w:rsidR="00976E3B">
        <w:t>9.2(a)</w:t>
      </w:r>
      <w:r w:rsidR="00B87A81">
        <w:fldChar w:fldCharType="end"/>
      </w:r>
      <w:r w:rsidRPr="00381134">
        <w:t>.</w:t>
      </w:r>
    </w:p>
    <w:p w14:paraId="75944E99" w14:textId="65362C27" w:rsidR="00EA5B41" w:rsidRPr="00381134" w:rsidRDefault="00EA5B41" w:rsidP="00E57A5D">
      <w:pPr>
        <w:pStyle w:val="Heading3"/>
      </w:pPr>
      <w:r w:rsidRPr="00381134">
        <w:t xml:space="preserve">If </w:t>
      </w:r>
      <w:r>
        <w:t xml:space="preserve">the Proposing Party </w:t>
      </w:r>
      <w:r w:rsidRPr="00381134">
        <w:t xml:space="preserve">cannot obtain the licences as described in clause </w:t>
      </w:r>
      <w:r w:rsidR="00B87A81">
        <w:fldChar w:fldCharType="begin"/>
      </w:r>
      <w:r w:rsidR="00B87A81">
        <w:instrText xml:space="preserve"> REF _Ref110923871 \w \h </w:instrText>
      </w:r>
      <w:r w:rsidR="00B87A81">
        <w:fldChar w:fldCharType="separate"/>
      </w:r>
      <w:r w:rsidR="00976E3B">
        <w:t>9.3(a)</w:t>
      </w:r>
      <w:r w:rsidR="00B87A81">
        <w:fldChar w:fldCharType="end"/>
      </w:r>
      <w:r>
        <w:t xml:space="preserve"> (including because the Third Party IPR is only licenced on standard terms or because individual licenses are required)</w:t>
      </w:r>
      <w:r w:rsidRPr="00381134">
        <w:t xml:space="preserve">, the </w:t>
      </w:r>
      <w:r>
        <w:t>Proposing Party</w:t>
      </w:r>
      <w:r w:rsidRPr="00381134">
        <w:t xml:space="preserve"> must:</w:t>
      </w:r>
    </w:p>
    <w:p w14:paraId="5598334D" w14:textId="77777777" w:rsidR="00EA5B41" w:rsidRPr="00381134" w:rsidRDefault="00EA5B41" w:rsidP="00E57A5D">
      <w:pPr>
        <w:pStyle w:val="Heading4"/>
      </w:pPr>
      <w:bookmarkStart w:id="686" w:name="_Ref110923882"/>
      <w:r w:rsidRPr="00381134">
        <w:t xml:space="preserve">notify </w:t>
      </w:r>
      <w:r>
        <w:t xml:space="preserve">the Governance Committee </w:t>
      </w:r>
      <w:r w:rsidRPr="00381134">
        <w:t>of the best alte</w:t>
      </w:r>
      <w:r>
        <w:t>rnative licence terms for that</w:t>
      </w:r>
      <w:r w:rsidRPr="00E93475">
        <w:t xml:space="preserve"> </w:t>
      </w:r>
      <w:r w:rsidRPr="00381134">
        <w:t xml:space="preserve">Third Party </w:t>
      </w:r>
      <w:r>
        <w:t>IPR</w:t>
      </w:r>
      <w:r w:rsidRPr="00381134">
        <w:t xml:space="preserve"> and not use that Third Party </w:t>
      </w:r>
      <w:r>
        <w:t>IPR</w:t>
      </w:r>
      <w:r w:rsidRPr="00381134">
        <w:t xml:space="preserve"> unless </w:t>
      </w:r>
      <w:r>
        <w:t>the Governance Committee</w:t>
      </w:r>
      <w:r w:rsidRPr="00381134">
        <w:t xml:space="preserve"> </w:t>
      </w:r>
      <w:r>
        <w:t>approves</w:t>
      </w:r>
      <w:r w:rsidRPr="00381134">
        <w:t xml:space="preserve"> those terms; and</w:t>
      </w:r>
      <w:bookmarkEnd w:id="686"/>
    </w:p>
    <w:p w14:paraId="4AF4E438" w14:textId="3C3DD14A" w:rsidR="00EA5B41" w:rsidRPr="00381134" w:rsidRDefault="00EA5B41" w:rsidP="00E57A5D">
      <w:pPr>
        <w:pStyle w:val="Heading4"/>
      </w:pPr>
      <w:r w:rsidRPr="00381134">
        <w:t xml:space="preserve">if </w:t>
      </w:r>
      <w:r>
        <w:t>the Governance Committee</w:t>
      </w:r>
      <w:r w:rsidRPr="00381134">
        <w:t xml:space="preserve"> does not </w:t>
      </w:r>
      <w:r>
        <w:t>approve</w:t>
      </w:r>
      <w:r w:rsidRPr="00381134">
        <w:t xml:space="preserve"> </w:t>
      </w:r>
      <w:r>
        <w:t xml:space="preserve">the terms </w:t>
      </w:r>
      <w:r w:rsidRPr="00381134">
        <w:t xml:space="preserve">under clause </w:t>
      </w:r>
      <w:r w:rsidR="00B87A81">
        <w:fldChar w:fldCharType="begin"/>
      </w:r>
      <w:r w:rsidR="00B87A81">
        <w:instrText xml:space="preserve"> REF _Ref110923882 \w \h </w:instrText>
      </w:r>
      <w:r w:rsidR="00B87A81">
        <w:fldChar w:fldCharType="separate"/>
      </w:r>
      <w:r w:rsidR="00976E3B">
        <w:t>9.3(b)(</w:t>
      </w:r>
      <w:proofErr w:type="spellStart"/>
      <w:r w:rsidR="00976E3B">
        <w:t>i</w:t>
      </w:r>
      <w:proofErr w:type="spellEnd"/>
      <w:r w:rsidR="00976E3B">
        <w:t>)</w:t>
      </w:r>
      <w:r w:rsidR="00B87A81">
        <w:fldChar w:fldCharType="end"/>
      </w:r>
      <w:r w:rsidRPr="00381134">
        <w:t xml:space="preserve">, notify the </w:t>
      </w:r>
      <w:r>
        <w:t xml:space="preserve">Governance Committee </w:t>
      </w:r>
      <w:r w:rsidRPr="00381134">
        <w:t xml:space="preserve">of any comparable Third Party </w:t>
      </w:r>
      <w:r>
        <w:t>IPR (if available)</w:t>
      </w:r>
      <w:r w:rsidRPr="00381134">
        <w:t xml:space="preserve"> and comply with its obligations under this clause </w:t>
      </w:r>
      <w:r w:rsidR="00B87A81">
        <w:fldChar w:fldCharType="begin"/>
      </w:r>
      <w:r w:rsidR="00B87A81">
        <w:instrText xml:space="preserve"> REF _Ref110924252 \w \h </w:instrText>
      </w:r>
      <w:r w:rsidR="00B87A81">
        <w:fldChar w:fldCharType="separate"/>
      </w:r>
      <w:r w:rsidR="00976E3B">
        <w:t>9.3</w:t>
      </w:r>
      <w:r w:rsidR="00B87A81">
        <w:fldChar w:fldCharType="end"/>
      </w:r>
      <w:r w:rsidRPr="00381134">
        <w:t xml:space="preserve"> in respect of </w:t>
      </w:r>
      <w:r>
        <w:t xml:space="preserve">such </w:t>
      </w:r>
      <w:r w:rsidRPr="00381134">
        <w:t xml:space="preserve">comparable Third Party </w:t>
      </w:r>
      <w:r>
        <w:t>IPR</w:t>
      </w:r>
      <w:r w:rsidRPr="00381134">
        <w:t>.</w:t>
      </w:r>
    </w:p>
    <w:p w14:paraId="2FE40A9E" w14:textId="77777777" w:rsidR="00EA5B41" w:rsidRPr="00C047ED" w:rsidRDefault="00EA5B41" w:rsidP="00E57A5D">
      <w:pPr>
        <w:pStyle w:val="Heading2"/>
      </w:pPr>
      <w:bookmarkStart w:id="687" w:name="_Ref110928825"/>
      <w:bookmarkStart w:id="688" w:name="_Toc110939205"/>
      <w:r w:rsidRPr="000E5655">
        <w:t>O</w:t>
      </w:r>
      <w:r w:rsidRPr="00C047ED">
        <w:t xml:space="preserve">wnership of Intellectual Property Rights in </w:t>
      </w:r>
      <w:r w:rsidRPr="000E5655">
        <w:t xml:space="preserve">the </w:t>
      </w:r>
      <w:r>
        <w:t>Project IP</w:t>
      </w:r>
      <w:bookmarkEnd w:id="687"/>
      <w:bookmarkEnd w:id="688"/>
    </w:p>
    <w:p w14:paraId="5A7813CF" w14:textId="77777777" w:rsidR="00EA5B41" w:rsidRPr="00E57A5D" w:rsidRDefault="00EA5B41" w:rsidP="00E57A5D">
      <w:pPr>
        <w:pStyle w:val="IndentParaLevel1"/>
        <w:rPr>
          <w:b/>
          <w:bCs/>
          <w:i/>
          <w:iCs/>
        </w:rPr>
      </w:pPr>
      <w:r w:rsidRPr="00E57A5D">
        <w:rPr>
          <w:b/>
          <w:bCs/>
          <w:i/>
          <w:iCs/>
        </w:rPr>
        <w:t>Model 1 - One or more selected parties own IPR in the Project IP</w:t>
      </w:r>
    </w:p>
    <w:p w14:paraId="4B9CBFD2" w14:textId="3ECE6533" w:rsidR="00EA5B41" w:rsidRDefault="00EA5B41" w:rsidP="00E57A5D">
      <w:pPr>
        <w:pStyle w:val="Heading3"/>
      </w:pPr>
      <w:bookmarkStart w:id="689" w:name="_Ref110924307"/>
      <w:r>
        <w:t xml:space="preserve">This clause </w:t>
      </w:r>
      <w:r w:rsidR="00B87A81">
        <w:fldChar w:fldCharType="begin"/>
      </w:r>
      <w:r w:rsidR="00B87A81">
        <w:instrText xml:space="preserve"> REF _Ref110924307 \w \h </w:instrText>
      </w:r>
      <w:r w:rsidR="00B87A81">
        <w:fldChar w:fldCharType="separate"/>
      </w:r>
      <w:r w:rsidR="00976E3B">
        <w:t>9.4(a)</w:t>
      </w:r>
      <w:r w:rsidR="00B87A81">
        <w:fldChar w:fldCharType="end"/>
      </w:r>
      <w:r>
        <w:t xml:space="preserve"> applies where Model 1 is identified as applying to the Project in</w:t>
      </w:r>
      <w:r w:rsidRPr="00B113DD">
        <w:t xml:space="preserve"> </w:t>
      </w:r>
      <w:r>
        <w:t xml:space="preserve">section </w:t>
      </w:r>
      <w:r w:rsidR="00B06DE9">
        <w:fldChar w:fldCharType="begin"/>
      </w:r>
      <w:r w:rsidR="00B06DE9">
        <w:instrText xml:space="preserve"> REF _Ref110930020 \n \h </w:instrText>
      </w:r>
      <w:r w:rsidR="00B06DE9">
        <w:fldChar w:fldCharType="separate"/>
      </w:r>
      <w:r w:rsidR="00976E3B">
        <w:t>1</w:t>
      </w:r>
      <w:r w:rsidR="00B06DE9">
        <w:fldChar w:fldCharType="end"/>
      </w:r>
      <w:r>
        <w:t xml:space="preserve"> of </w:t>
      </w:r>
      <w:r w:rsidR="00B06DE9">
        <w:fldChar w:fldCharType="begin"/>
      </w:r>
      <w:r w:rsidR="00B06DE9">
        <w:instrText xml:space="preserve"> REF _Ref110930030 \n \h </w:instrText>
      </w:r>
      <w:r w:rsidR="00B06DE9">
        <w:fldChar w:fldCharType="separate"/>
      </w:r>
      <w:r w:rsidR="00976E3B">
        <w:t>Schedule 3</w:t>
      </w:r>
      <w:r w:rsidR="00B06DE9">
        <w:fldChar w:fldCharType="end"/>
      </w:r>
      <w:r>
        <w:t>.  S</w:t>
      </w:r>
      <w:r w:rsidRPr="000E5655">
        <w:t xml:space="preserve">ubject to clause </w:t>
      </w:r>
      <w:r w:rsidR="00B87A81">
        <w:fldChar w:fldCharType="begin"/>
      </w:r>
      <w:r w:rsidR="00B87A81">
        <w:instrText xml:space="preserve"> REF _Ref110924318 \w \h </w:instrText>
      </w:r>
      <w:r w:rsidR="00B87A81">
        <w:fldChar w:fldCharType="separate"/>
      </w:r>
      <w:r w:rsidR="00976E3B">
        <w:t>9.1</w:t>
      </w:r>
      <w:r w:rsidR="00B87A81">
        <w:fldChar w:fldCharType="end"/>
      </w:r>
      <w:r>
        <w:t>:</w:t>
      </w:r>
      <w:bookmarkEnd w:id="689"/>
    </w:p>
    <w:p w14:paraId="5777AA0A" w14:textId="7EC4A2EC" w:rsidR="00EA5B41" w:rsidRDefault="00EA5B41" w:rsidP="00E57A5D">
      <w:pPr>
        <w:pStyle w:val="Heading4"/>
      </w:pPr>
      <w:r w:rsidRPr="000E5655">
        <w:t>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party</w:t>
      </w:r>
      <w:r>
        <w:t xml:space="preserve"> (or parties)</w:t>
      </w:r>
      <w:r w:rsidRPr="000E5655">
        <w:t xml:space="preserve"> identified in </w:t>
      </w:r>
      <w:r>
        <w:t xml:space="preserve">section </w:t>
      </w:r>
      <w:r w:rsidR="00B06DE9">
        <w:fldChar w:fldCharType="begin"/>
      </w:r>
      <w:r w:rsidR="00B06DE9">
        <w:instrText xml:space="preserve"> REF _Ref110930020 \n \h </w:instrText>
      </w:r>
      <w:r w:rsidR="00B06DE9">
        <w:fldChar w:fldCharType="separate"/>
      </w:r>
      <w:r w:rsidR="00976E3B">
        <w:t>1</w:t>
      </w:r>
      <w:r w:rsidR="00B06DE9">
        <w:fldChar w:fldCharType="end"/>
      </w:r>
      <w:r>
        <w:t xml:space="preserve"> of </w:t>
      </w:r>
      <w:r w:rsidR="00B06DE9">
        <w:fldChar w:fldCharType="begin"/>
      </w:r>
      <w:r w:rsidR="00B06DE9">
        <w:instrText xml:space="preserve"> REF _Ref110930040 \n \h </w:instrText>
      </w:r>
      <w:r w:rsidR="00B06DE9">
        <w:fldChar w:fldCharType="separate"/>
      </w:r>
      <w:r w:rsidR="00976E3B">
        <w:t>Schedule 3</w:t>
      </w:r>
      <w:r w:rsidR="00B06DE9">
        <w:fldChar w:fldCharType="end"/>
      </w:r>
      <w:r w:rsidRPr="006F343F">
        <w:t xml:space="preserve"> </w:t>
      </w:r>
      <w:r w:rsidRPr="000E5655">
        <w:t>(the '</w:t>
      </w:r>
      <w:r w:rsidRPr="00915AC5">
        <w:rPr>
          <w:b/>
        </w:rPr>
        <w:t>Owner</w:t>
      </w:r>
      <w:r w:rsidRPr="000E5655">
        <w:t>')</w:t>
      </w:r>
      <w:r>
        <w:t xml:space="preserve"> on creation and the other parties hereby </w:t>
      </w:r>
      <w:r>
        <w:rPr>
          <w:szCs w:val="20"/>
        </w:rPr>
        <w:t xml:space="preserve">assign and agree to assign all such IPR to the </w:t>
      </w:r>
      <w:proofErr w:type="gramStart"/>
      <w:r>
        <w:rPr>
          <w:szCs w:val="20"/>
        </w:rPr>
        <w:t>Owner</w:t>
      </w:r>
      <w:r>
        <w:t>;</w:t>
      </w:r>
      <w:proofErr w:type="gramEnd"/>
      <w:r>
        <w:t xml:space="preserve"> </w:t>
      </w:r>
    </w:p>
    <w:p w14:paraId="24C317CD" w14:textId="77777777" w:rsidR="00EA5B41" w:rsidRPr="00A63A0F" w:rsidRDefault="00EA5B41" w:rsidP="00E57A5D">
      <w:pPr>
        <w:pStyle w:val="Heading4"/>
      </w:pPr>
      <w:bookmarkStart w:id="690" w:name="_Ref110924333"/>
      <w:r>
        <w:t>the Owner grants to each other party ('</w:t>
      </w:r>
      <w:r w:rsidRPr="00D34477">
        <w:rPr>
          <w:b/>
        </w:rPr>
        <w:t>Licensee</w:t>
      </w:r>
      <w:r>
        <w:t>')</w:t>
      </w:r>
      <w:r w:rsidRPr="00C047ED">
        <w:t xml:space="preserve"> </w:t>
      </w:r>
      <w:r>
        <w:t xml:space="preserve">a  perpetual, </w:t>
      </w:r>
      <w:r>
        <w:rPr>
          <w:szCs w:val="20"/>
        </w:rPr>
        <w:t xml:space="preserve">irrevocable (except for material breach), </w:t>
      </w:r>
      <w:r>
        <w:t>world-wide, royalty-</w:t>
      </w:r>
      <w:r w:rsidRPr="00A63A0F">
        <w:t>free, non-exclusive licence to Use the IPR in the Project IP (other than Pre-existing IPR and Third Party IPR):</w:t>
      </w:r>
      <w:bookmarkEnd w:id="690"/>
      <w:r w:rsidRPr="00A63A0F">
        <w:t xml:space="preserve"> </w:t>
      </w:r>
    </w:p>
    <w:p w14:paraId="6B74E8F7" w14:textId="77777777" w:rsidR="00EA5B41" w:rsidRPr="00E12F66" w:rsidRDefault="00EA5B41" w:rsidP="00E57A5D">
      <w:pPr>
        <w:pStyle w:val="Heading5"/>
      </w:pPr>
      <w:r w:rsidRPr="00E12F66">
        <w:t>to carry out the Project; and</w:t>
      </w:r>
    </w:p>
    <w:p w14:paraId="7F1A2F3B" w14:textId="77777777" w:rsidR="00EA5B41" w:rsidRPr="001065FC" w:rsidRDefault="00EA5B41" w:rsidP="00E57A5D">
      <w:pPr>
        <w:pStyle w:val="Heading5"/>
      </w:pPr>
      <w:r w:rsidRPr="00E12F66">
        <w:lastRenderedPageBreak/>
        <w:t xml:space="preserve">for the Purpose; </w:t>
      </w:r>
      <w:r w:rsidRPr="001065FC">
        <w:t>and</w:t>
      </w:r>
    </w:p>
    <w:p w14:paraId="2A92F308" w14:textId="39577D7D" w:rsidR="00EA5B41" w:rsidRDefault="00EA5B41" w:rsidP="00E57A5D">
      <w:pPr>
        <w:pStyle w:val="Heading4"/>
      </w:pPr>
      <w:r w:rsidRPr="00A63A0F">
        <w:t>the Owner must not exercise</w:t>
      </w:r>
      <w:r>
        <w:t xml:space="preserve"> their rights to the IPR in the Project IP licenced under clause </w:t>
      </w:r>
      <w:r w:rsidR="00B87A81">
        <w:fldChar w:fldCharType="begin"/>
      </w:r>
      <w:r w:rsidR="00B87A81">
        <w:instrText xml:space="preserve"> REF _Ref110924333 \w \h </w:instrText>
      </w:r>
      <w:r w:rsidR="00B87A81">
        <w:fldChar w:fldCharType="separate"/>
      </w:r>
      <w:r w:rsidR="00976E3B">
        <w:t>9.4(a)(ii)</w:t>
      </w:r>
      <w:r w:rsidR="00B87A81">
        <w:fldChar w:fldCharType="end"/>
      </w:r>
      <w:r>
        <w:t>, except:</w:t>
      </w:r>
    </w:p>
    <w:p w14:paraId="6282327A" w14:textId="77777777" w:rsidR="00EA5B41" w:rsidRDefault="00EA5B41" w:rsidP="00E57A5D">
      <w:pPr>
        <w:pStyle w:val="Heading5"/>
      </w:pPr>
      <w:r>
        <w:t xml:space="preserve">as would be permitted if the Owner were a Licensee; </w:t>
      </w:r>
    </w:p>
    <w:p w14:paraId="37D7517B" w14:textId="77777777" w:rsidR="00EA5B41" w:rsidRDefault="00EA5B41" w:rsidP="00E57A5D">
      <w:pPr>
        <w:pStyle w:val="Heading5"/>
      </w:pPr>
      <w:r>
        <w:t>as otherwise expressly permitted under this Agreement; or</w:t>
      </w:r>
    </w:p>
    <w:p w14:paraId="5A5DA962" w14:textId="77777777" w:rsidR="00EA5B41" w:rsidRDefault="00EA5B41" w:rsidP="00E57A5D">
      <w:pPr>
        <w:pStyle w:val="Heading5"/>
      </w:pPr>
      <w:r>
        <w:t>as otherwise set out in the Project Plan, approved by the Governance Committee, or agreed by all parties in writing.</w:t>
      </w:r>
    </w:p>
    <w:p w14:paraId="5637FC4D" w14:textId="77777777" w:rsidR="00EA5B41" w:rsidRPr="00E57A5D" w:rsidRDefault="00EA5B41" w:rsidP="00E57A5D">
      <w:pPr>
        <w:pStyle w:val="IndentParaLevel1"/>
        <w:rPr>
          <w:b/>
          <w:bCs/>
          <w:i/>
          <w:iCs/>
        </w:rPr>
      </w:pPr>
      <w:r w:rsidRPr="00E57A5D">
        <w:rPr>
          <w:b/>
          <w:bCs/>
          <w:i/>
          <w:iCs/>
        </w:rPr>
        <w:t>Model 2 - Each party owns their own IPR in the Project IP</w:t>
      </w:r>
    </w:p>
    <w:p w14:paraId="3CD6FECC" w14:textId="18170B34" w:rsidR="00EA5B41" w:rsidRDefault="00EA5B41" w:rsidP="00E57A5D">
      <w:pPr>
        <w:pStyle w:val="Heading3"/>
      </w:pPr>
      <w:bookmarkStart w:id="691" w:name="_Ref110924897"/>
      <w:r>
        <w:t xml:space="preserve">This clause </w:t>
      </w:r>
      <w:r w:rsidR="00B87A81">
        <w:fldChar w:fldCharType="begin"/>
      </w:r>
      <w:r w:rsidR="00B87A81">
        <w:instrText xml:space="preserve"> REF _Ref110924897 \w \h </w:instrText>
      </w:r>
      <w:r w:rsidR="00B87A81">
        <w:fldChar w:fldCharType="separate"/>
      </w:r>
      <w:r w:rsidR="00976E3B">
        <w:t>9.4(b)</w:t>
      </w:r>
      <w:r w:rsidR="00B87A81">
        <w:fldChar w:fldCharType="end"/>
      </w:r>
      <w:r>
        <w:t xml:space="preserve"> applies where Model 2 is identified as applying to the Project in</w:t>
      </w:r>
      <w:r w:rsidRPr="00B113DD">
        <w:t xml:space="preserve"> </w:t>
      </w:r>
      <w:r>
        <w:t xml:space="preserve">section </w:t>
      </w:r>
      <w:r w:rsidR="00C1101C">
        <w:fldChar w:fldCharType="begin"/>
      </w:r>
      <w:r w:rsidR="00C1101C">
        <w:instrText xml:space="preserve"> REF _Ref110930020 \n \h </w:instrText>
      </w:r>
      <w:r w:rsidR="00C1101C">
        <w:fldChar w:fldCharType="separate"/>
      </w:r>
      <w:r w:rsidR="00976E3B">
        <w:t>1</w:t>
      </w:r>
      <w:r w:rsidR="00C1101C">
        <w:fldChar w:fldCharType="end"/>
      </w:r>
      <w:r>
        <w:t xml:space="preserve"> of</w:t>
      </w:r>
      <w:r w:rsidR="00916EEE">
        <w:t xml:space="preserve"> </w:t>
      </w:r>
      <w:r w:rsidR="00916EEE">
        <w:fldChar w:fldCharType="begin"/>
      </w:r>
      <w:r w:rsidR="00916EEE">
        <w:instrText xml:space="preserve"> REF _Ref110921630 \w \h </w:instrText>
      </w:r>
      <w:r w:rsidR="00916EEE">
        <w:fldChar w:fldCharType="separate"/>
      </w:r>
      <w:r w:rsidR="00976E3B">
        <w:t>Schedule 3</w:t>
      </w:r>
      <w:r w:rsidR="00916EEE">
        <w:fldChar w:fldCharType="end"/>
      </w:r>
      <w:r>
        <w:t>:</w:t>
      </w:r>
      <w:bookmarkEnd w:id="691"/>
    </w:p>
    <w:p w14:paraId="1EF9B65F" w14:textId="77777777" w:rsidR="00EA5B41" w:rsidRPr="00A63A0F" w:rsidRDefault="00EA5B41" w:rsidP="00E57A5D">
      <w:pPr>
        <w:pStyle w:val="Heading4"/>
      </w:pPr>
      <w:r>
        <w:t xml:space="preserve">this Agreement </w:t>
      </w:r>
      <w:r w:rsidRPr="00934611">
        <w:t>does not affect the ownership of</w:t>
      </w:r>
      <w:r>
        <w:t xml:space="preserve"> any</w:t>
      </w:r>
      <w:r w:rsidRPr="00C047ED">
        <w:t xml:space="preserve"> </w:t>
      </w:r>
      <w:r>
        <w:t>IPR</w:t>
      </w:r>
      <w:r w:rsidRPr="00C047ED">
        <w:t xml:space="preserve"> in </w:t>
      </w:r>
      <w:r w:rsidRPr="000E5655">
        <w:t>the</w:t>
      </w:r>
      <w:r>
        <w:t xml:space="preserve"> </w:t>
      </w:r>
      <w:r w:rsidRPr="00A63A0F">
        <w:t xml:space="preserve">Project IP; </w:t>
      </w:r>
    </w:p>
    <w:p w14:paraId="6CD62151" w14:textId="77777777" w:rsidR="00EA5B41" w:rsidRPr="00A63A0F" w:rsidRDefault="00EA5B41" w:rsidP="00E57A5D">
      <w:pPr>
        <w:pStyle w:val="Heading4"/>
      </w:pPr>
      <w:bookmarkStart w:id="692" w:name="_Ref110924912"/>
      <w:r w:rsidRPr="00A63A0F">
        <w:t xml:space="preserve">for IPR in the Project IP </w:t>
      </w:r>
      <w:r w:rsidRPr="00890178">
        <w:t>created</w:t>
      </w:r>
      <w:r w:rsidRPr="00A63A0F">
        <w:t xml:space="preserve"> by a party (the '</w:t>
      </w:r>
      <w:r w:rsidRPr="00A63A0F">
        <w:rPr>
          <w:b/>
        </w:rPr>
        <w:t>Creator</w:t>
      </w:r>
      <w:r w:rsidRPr="00A63A0F">
        <w:t>'), the Creator grants to each other party ('</w:t>
      </w:r>
      <w:r w:rsidRPr="00A63A0F">
        <w:rPr>
          <w:b/>
        </w:rPr>
        <w:t>Licensee</w:t>
      </w:r>
      <w:r w:rsidRPr="00A63A0F">
        <w:t xml:space="preserve">') a perpetual, </w:t>
      </w:r>
      <w:r w:rsidRPr="00A63A0F">
        <w:rPr>
          <w:szCs w:val="20"/>
        </w:rPr>
        <w:t xml:space="preserve">irrevocable (except for material breach), </w:t>
      </w:r>
      <w:r w:rsidRPr="00A63A0F">
        <w:t xml:space="preserve">world-wide, royalty-free, non-exclusive licence to Use the </w:t>
      </w:r>
      <w:r w:rsidRPr="00890178">
        <w:t>IPR in the</w:t>
      </w:r>
      <w:r w:rsidRPr="00A63A0F">
        <w:t xml:space="preserve"> Project IP (other than Pre-existing IPR and Third Party IPR):</w:t>
      </w:r>
      <w:bookmarkEnd w:id="692"/>
      <w:r w:rsidRPr="00A63A0F">
        <w:t xml:space="preserve"> </w:t>
      </w:r>
    </w:p>
    <w:p w14:paraId="6DC91337" w14:textId="77777777" w:rsidR="00EA5B41" w:rsidRPr="00A63A0F" w:rsidRDefault="00EA5B41" w:rsidP="00E57A5D">
      <w:pPr>
        <w:pStyle w:val="Heading5"/>
      </w:pPr>
      <w:r w:rsidRPr="00A63A0F">
        <w:t>to carry out the Project; and</w:t>
      </w:r>
    </w:p>
    <w:p w14:paraId="55F3094F" w14:textId="45F31C42" w:rsidR="00EA5B41" w:rsidRPr="00AD421A" w:rsidRDefault="00EA5B41" w:rsidP="00E57A5D">
      <w:pPr>
        <w:pStyle w:val="Heading5"/>
      </w:pPr>
      <w:r w:rsidRPr="00E12F66">
        <w:t>for the Purpose</w:t>
      </w:r>
      <w:r w:rsidRPr="00AD421A">
        <w:t>; and</w:t>
      </w:r>
    </w:p>
    <w:p w14:paraId="67B8FDEE" w14:textId="204BDBBE" w:rsidR="00EA5B41" w:rsidRPr="00A63A0F" w:rsidRDefault="00EA5B41" w:rsidP="00E57A5D">
      <w:pPr>
        <w:pStyle w:val="Heading4"/>
      </w:pPr>
      <w:r w:rsidRPr="00A63A0F">
        <w:t xml:space="preserve">the Creator must not exercise their rights to the IPR in the Project IP licenced under clause </w:t>
      </w:r>
      <w:r w:rsidR="00B87A81">
        <w:fldChar w:fldCharType="begin"/>
      </w:r>
      <w:r w:rsidR="00B87A81">
        <w:instrText xml:space="preserve"> REF _Ref110924912 \w \h </w:instrText>
      </w:r>
      <w:r w:rsidR="00B87A81">
        <w:fldChar w:fldCharType="separate"/>
      </w:r>
      <w:r w:rsidR="00976E3B">
        <w:t>9.4(b)(ii)</w:t>
      </w:r>
      <w:r w:rsidR="00B87A81">
        <w:fldChar w:fldCharType="end"/>
      </w:r>
      <w:r w:rsidRPr="00A63A0F">
        <w:t>, except:</w:t>
      </w:r>
    </w:p>
    <w:p w14:paraId="3EF27252" w14:textId="77777777" w:rsidR="00EA5B41" w:rsidRDefault="00EA5B41" w:rsidP="00E57A5D">
      <w:pPr>
        <w:pStyle w:val="Heading5"/>
      </w:pPr>
      <w:r w:rsidRPr="00A63A0F">
        <w:t>as would be permitted if the Creator were</w:t>
      </w:r>
      <w:r>
        <w:t xml:space="preserve"> a Licensee; </w:t>
      </w:r>
    </w:p>
    <w:p w14:paraId="76188BFA" w14:textId="77777777" w:rsidR="00EA5B41" w:rsidRDefault="00EA5B41" w:rsidP="00E57A5D">
      <w:pPr>
        <w:pStyle w:val="Heading5"/>
      </w:pPr>
      <w:r>
        <w:t>as otherwise expressly permitted under this Agreement; or</w:t>
      </w:r>
    </w:p>
    <w:p w14:paraId="26BEEE02" w14:textId="77777777" w:rsidR="00EA5B41" w:rsidRDefault="00EA5B41" w:rsidP="00E57A5D">
      <w:pPr>
        <w:pStyle w:val="Heading5"/>
      </w:pPr>
      <w:r>
        <w:t>as otherwise set out in the Project Plan, approved by the Governance Committee, or agreed by all parties in writing.</w:t>
      </w:r>
    </w:p>
    <w:p w14:paraId="05BD83B1" w14:textId="77777777" w:rsidR="00EA5B41" w:rsidRDefault="00EA5B41" w:rsidP="00E57A5D">
      <w:pPr>
        <w:pStyle w:val="Heading2"/>
      </w:pPr>
      <w:bookmarkStart w:id="693" w:name="_Toc110939206"/>
      <w:r>
        <w:t>Further action</w:t>
      </w:r>
      <w:bookmarkEnd w:id="693"/>
    </w:p>
    <w:p w14:paraId="5271E348" w14:textId="599B2F7C" w:rsidR="00EA5B41" w:rsidRDefault="00EA5B41" w:rsidP="00EA5B41">
      <w:pPr>
        <w:pStyle w:val="IndentParaLevel1"/>
      </w:pPr>
      <w:r>
        <w:t>Each party will execute such documents or instruments, and do all other things reasonably required by another party, in order to give effect to the parties' agreement and the rights in this clause </w:t>
      </w:r>
      <w:r w:rsidR="00B87A81">
        <w:fldChar w:fldCharType="begin"/>
      </w:r>
      <w:r w:rsidR="00B87A81">
        <w:instrText xml:space="preserve"> REF _Ref110924926 \w \h </w:instrText>
      </w:r>
      <w:r w:rsidR="00B87A81">
        <w:fldChar w:fldCharType="separate"/>
      </w:r>
      <w:r w:rsidR="00976E3B">
        <w:t>9</w:t>
      </w:r>
      <w:r w:rsidR="00B87A81">
        <w:fldChar w:fldCharType="end"/>
      </w:r>
      <w:r>
        <w:t>.</w:t>
      </w:r>
    </w:p>
    <w:p w14:paraId="76293405" w14:textId="77777777" w:rsidR="00EA5B41" w:rsidRDefault="00EA5B41" w:rsidP="00E57A5D">
      <w:pPr>
        <w:pStyle w:val="Heading2"/>
      </w:pPr>
      <w:bookmarkStart w:id="694" w:name="_Toc110939207"/>
      <w:r>
        <w:t>Use of the party's name and acknowledgement</w:t>
      </w:r>
      <w:bookmarkEnd w:id="694"/>
    </w:p>
    <w:p w14:paraId="25BD8F1E" w14:textId="77777777" w:rsidR="00EA5B41" w:rsidRDefault="00EA5B41" w:rsidP="00E57A5D">
      <w:pPr>
        <w:pStyle w:val="Heading3"/>
      </w:pPr>
      <w:r>
        <w:t>Except with a party's prior written consent, each other party must not use that party's name:</w:t>
      </w:r>
    </w:p>
    <w:p w14:paraId="74282991" w14:textId="77777777" w:rsidR="00EA5B41" w:rsidRDefault="00EA5B41" w:rsidP="00E57A5D">
      <w:pPr>
        <w:pStyle w:val="Heading4"/>
      </w:pPr>
      <w:r>
        <w:t>in a manner that suggests that the party endorses or is associated with any other party's business, products or services; or</w:t>
      </w:r>
    </w:p>
    <w:p w14:paraId="43CF9E4E" w14:textId="77777777" w:rsidR="00EA5B41" w:rsidRDefault="00EA5B41" w:rsidP="00E57A5D">
      <w:pPr>
        <w:pStyle w:val="Heading4"/>
      </w:pPr>
      <w:r>
        <w:t>in any publication or promotional material.</w:t>
      </w:r>
    </w:p>
    <w:p w14:paraId="0EF8EF47" w14:textId="77777777" w:rsidR="00EA5B41" w:rsidRDefault="00EA5B41" w:rsidP="00E57A5D">
      <w:pPr>
        <w:pStyle w:val="Heading3"/>
      </w:pPr>
      <w:r>
        <w:t>A party must not use any other party's logo or branding without prior written consent of an authorised representative of the other party.</w:t>
      </w:r>
    </w:p>
    <w:p w14:paraId="7F004191" w14:textId="2152A6C8" w:rsidR="00EA5B41" w:rsidRDefault="00EA5B41" w:rsidP="00E57A5D">
      <w:pPr>
        <w:pStyle w:val="Heading3"/>
      </w:pPr>
      <w:bookmarkStart w:id="695" w:name="_Ref110928271"/>
      <w:r>
        <w:lastRenderedPageBreak/>
        <w:t>Each party</w:t>
      </w:r>
      <w:r w:rsidRPr="00597B29">
        <w:t xml:space="preserve"> mus</w:t>
      </w:r>
      <w:r>
        <w:t>t acknowledge any other party’s</w:t>
      </w:r>
      <w:r w:rsidRPr="00597B29">
        <w:t xml:space="preserve"> contribution in any publication that refers to the </w:t>
      </w:r>
      <w:r>
        <w:t>Project IP</w:t>
      </w:r>
      <w:r w:rsidRPr="00597B29">
        <w:t xml:space="preserve"> in accordance with any </w:t>
      </w:r>
      <w:r>
        <w:t xml:space="preserve">requirements or restrictions specified in item </w:t>
      </w:r>
      <w:r w:rsidR="00B06DE9">
        <w:fldChar w:fldCharType="begin"/>
      </w:r>
      <w:r w:rsidR="00B06DE9">
        <w:instrText xml:space="preserve"> REF _Ref110930075 \n \h </w:instrText>
      </w:r>
      <w:r w:rsidR="00B06DE9">
        <w:fldChar w:fldCharType="separate"/>
      </w:r>
      <w:r w:rsidR="00976E3B">
        <w:t>12</w:t>
      </w:r>
      <w:r w:rsidR="00B06DE9">
        <w:fldChar w:fldCharType="end"/>
      </w:r>
      <w:r w:rsidRPr="00597B29">
        <w:t xml:space="preserve"> of the Details Schedule.</w:t>
      </w:r>
      <w:bookmarkEnd w:id="695"/>
      <w:r w:rsidRPr="00597B29">
        <w:t xml:space="preserve"> </w:t>
      </w:r>
    </w:p>
    <w:p w14:paraId="47E06285" w14:textId="77777777" w:rsidR="00EA5B41" w:rsidRDefault="00EA5B41" w:rsidP="00E57A5D">
      <w:pPr>
        <w:pStyle w:val="Heading1"/>
      </w:pPr>
      <w:bookmarkStart w:id="696" w:name="_Ref110927492"/>
      <w:bookmarkStart w:id="697" w:name="_Ref110927499"/>
      <w:bookmarkStart w:id="698" w:name="_Ref110927698"/>
      <w:bookmarkStart w:id="699" w:name="_Ref110927844"/>
      <w:bookmarkStart w:id="700" w:name="_Toc110939208"/>
      <w:r w:rsidRPr="00B3289D">
        <w:t>Intellectual Property Rights management</w:t>
      </w:r>
      <w:bookmarkEnd w:id="696"/>
      <w:bookmarkEnd w:id="697"/>
      <w:bookmarkEnd w:id="698"/>
      <w:bookmarkEnd w:id="699"/>
      <w:bookmarkEnd w:id="700"/>
    </w:p>
    <w:p w14:paraId="06305220" w14:textId="77777777" w:rsidR="00EA5B41" w:rsidRPr="0049612A" w:rsidRDefault="00EA5B41" w:rsidP="00E57A5D">
      <w:pPr>
        <w:pStyle w:val="Heading2"/>
      </w:pPr>
      <w:bookmarkStart w:id="701" w:name="_Toc110939209"/>
      <w:r>
        <w:t>General</w:t>
      </w:r>
      <w:bookmarkEnd w:id="701"/>
    </w:p>
    <w:p w14:paraId="06CB45E2" w14:textId="528C6CF0" w:rsidR="00EA5B41" w:rsidRPr="007A77BE" w:rsidRDefault="00EA5B41" w:rsidP="00E57A5D">
      <w:pPr>
        <w:pStyle w:val="Heading3"/>
      </w:pPr>
      <w:r w:rsidRPr="007A77BE">
        <w:t xml:space="preserve">The </w:t>
      </w:r>
      <w:r>
        <w:t>Owner</w:t>
      </w:r>
      <w:r w:rsidRPr="007A77BE">
        <w:t xml:space="preserve"> will be responsible for (and </w:t>
      </w:r>
      <w:r>
        <w:t xml:space="preserve">for </w:t>
      </w:r>
      <w:r w:rsidRPr="007A77BE">
        <w:t xml:space="preserve">decisions related to) the </w:t>
      </w:r>
      <w:r w:rsidRPr="00AD3C95">
        <w:t>registration and protection of the IPR</w:t>
      </w:r>
      <w:r w:rsidRPr="008A48F5">
        <w:t xml:space="preserve"> that </w:t>
      </w:r>
      <w:r w:rsidRPr="00140B64">
        <w:t>it owns</w:t>
      </w:r>
      <w:r w:rsidRPr="00AD3C95">
        <w:t xml:space="preserve"> in</w:t>
      </w:r>
      <w:r w:rsidRPr="007A77BE">
        <w:t xml:space="preserve"> the </w:t>
      </w:r>
      <w:r>
        <w:t>Project IP</w:t>
      </w:r>
      <w:r w:rsidRPr="007A77BE">
        <w:t xml:space="preserve">, unless otherwise </w:t>
      </w:r>
      <w:r>
        <w:t xml:space="preserve">specified in section </w:t>
      </w:r>
      <w:r w:rsidR="00B06DE9">
        <w:fldChar w:fldCharType="begin"/>
      </w:r>
      <w:r w:rsidR="00B06DE9">
        <w:instrText xml:space="preserve"> REF _Ref110930096 \n \h </w:instrText>
      </w:r>
      <w:r w:rsidR="00B06DE9">
        <w:fldChar w:fldCharType="separate"/>
      </w:r>
      <w:r w:rsidR="00976E3B">
        <w:t>4.1</w:t>
      </w:r>
      <w:r w:rsidR="00B06DE9">
        <w:fldChar w:fldCharType="end"/>
      </w:r>
      <w:r>
        <w:t xml:space="preserve"> of </w:t>
      </w:r>
      <w:r w:rsidR="00B06DE9">
        <w:fldChar w:fldCharType="begin"/>
      </w:r>
      <w:r w:rsidR="00B06DE9">
        <w:instrText xml:space="preserve"> REF _Ref110930113 \n \h </w:instrText>
      </w:r>
      <w:r w:rsidR="00B06DE9">
        <w:fldChar w:fldCharType="separate"/>
      </w:r>
      <w:r w:rsidR="00976E3B">
        <w:t>Schedule 3</w:t>
      </w:r>
      <w:r w:rsidR="00B06DE9">
        <w:fldChar w:fldCharType="end"/>
      </w:r>
      <w:r w:rsidRPr="007A77BE">
        <w:t>.</w:t>
      </w:r>
    </w:p>
    <w:p w14:paraId="3F44A1AE" w14:textId="5977C27D" w:rsidR="00EA5B41" w:rsidRDefault="00EA5B41" w:rsidP="00E57A5D">
      <w:pPr>
        <w:pStyle w:val="Heading3"/>
      </w:pPr>
      <w:r w:rsidRPr="007A77BE">
        <w:t xml:space="preserve">Except as </w:t>
      </w:r>
      <w:r w:rsidRPr="00AD3C95">
        <w:t>specified</w:t>
      </w:r>
      <w:r w:rsidRPr="008A48F5">
        <w:t xml:space="preserve"> in </w:t>
      </w:r>
      <w:r>
        <w:t xml:space="preserve">section </w:t>
      </w:r>
      <w:r w:rsidR="00B06DE9">
        <w:fldChar w:fldCharType="begin"/>
      </w:r>
      <w:r w:rsidR="00B06DE9">
        <w:instrText xml:space="preserve"> REF _Ref110930126 \n \h </w:instrText>
      </w:r>
      <w:r w:rsidR="00B06DE9">
        <w:fldChar w:fldCharType="separate"/>
      </w:r>
      <w:r w:rsidR="00976E3B">
        <w:t>4.2</w:t>
      </w:r>
      <w:r w:rsidR="00B06DE9">
        <w:fldChar w:fldCharType="end"/>
      </w:r>
      <w:r>
        <w:t xml:space="preserve"> of </w:t>
      </w:r>
      <w:r w:rsidR="00B06DE9">
        <w:fldChar w:fldCharType="begin"/>
      </w:r>
      <w:r w:rsidR="00B06DE9">
        <w:instrText xml:space="preserve"> REF _Ref110930119 \n \h </w:instrText>
      </w:r>
      <w:r w:rsidR="00B06DE9">
        <w:fldChar w:fldCharType="separate"/>
      </w:r>
      <w:r w:rsidR="00976E3B">
        <w:t>Schedule 3</w:t>
      </w:r>
      <w:r w:rsidR="00B06DE9">
        <w:fldChar w:fldCharType="end"/>
      </w:r>
      <w:r>
        <w:t xml:space="preserve">, </w:t>
      </w:r>
      <w:r w:rsidRPr="008A48F5">
        <w:t>und</w:t>
      </w:r>
      <w:r>
        <w:t>er this A</w:t>
      </w:r>
      <w:r w:rsidRPr="008A48F5">
        <w:t>greement</w:t>
      </w:r>
      <w:r w:rsidRPr="007A77BE">
        <w:t xml:space="preserve"> there is no obligation on the </w:t>
      </w:r>
      <w:r>
        <w:t>Owner, or rights for the Licensee,</w:t>
      </w:r>
      <w:r w:rsidRPr="007A77BE">
        <w:t xml:space="preserve"> to register</w:t>
      </w:r>
      <w:r>
        <w:t>,</w:t>
      </w:r>
      <w:r w:rsidRPr="007A77BE">
        <w:t xml:space="preserve"> or to institute or defend any infringement actions</w:t>
      </w:r>
      <w:r>
        <w:t>,</w:t>
      </w:r>
      <w:r w:rsidRPr="007A77BE">
        <w:t xml:space="preserve"> in respect of IPR in the </w:t>
      </w:r>
      <w:r>
        <w:t>Project IP or any other party's Pre-existing IPR</w:t>
      </w:r>
      <w:r w:rsidRPr="007A77BE">
        <w:t xml:space="preserve">.  </w:t>
      </w:r>
    </w:p>
    <w:p w14:paraId="46FB5AFD" w14:textId="77777777" w:rsidR="00EA5B41" w:rsidRDefault="00EA5B41" w:rsidP="00E57A5D">
      <w:pPr>
        <w:pStyle w:val="Heading3"/>
      </w:pPr>
      <w:r>
        <w:t>The parties acknowledge and agree that each party's Personnel:</w:t>
      </w:r>
    </w:p>
    <w:p w14:paraId="33DE8064" w14:textId="77777777" w:rsidR="00EA5B41" w:rsidRDefault="00EA5B41" w:rsidP="00E57A5D">
      <w:pPr>
        <w:pStyle w:val="Heading4"/>
      </w:pPr>
      <w:r>
        <w:t xml:space="preserve">may develop knowledge and skills while performing the Project that may not form part of the IPR in the Project IP; and </w:t>
      </w:r>
    </w:p>
    <w:p w14:paraId="79F0460E" w14:textId="77777777" w:rsidR="00EA5B41" w:rsidRDefault="00EA5B41" w:rsidP="00E57A5D">
      <w:pPr>
        <w:pStyle w:val="Heading4"/>
      </w:pPr>
      <w:r>
        <w:t xml:space="preserve">may use such knowledge and skills for performing other projects. </w:t>
      </w:r>
    </w:p>
    <w:p w14:paraId="11BC7D1A" w14:textId="77777777" w:rsidR="00EA5B41" w:rsidRDefault="00EA5B41" w:rsidP="00E57A5D">
      <w:pPr>
        <w:pStyle w:val="Heading2"/>
      </w:pPr>
      <w:bookmarkStart w:id="702" w:name="_Ref110924943"/>
      <w:bookmarkStart w:id="703" w:name="_Ref110924974"/>
      <w:bookmarkStart w:id="704" w:name="_Ref110928239"/>
      <w:bookmarkStart w:id="705" w:name="_Ref110928618"/>
      <w:bookmarkStart w:id="706" w:name="_Toc110939210"/>
      <w:r>
        <w:t>Commercialisation of IPR in the Project IP</w:t>
      </w:r>
      <w:bookmarkEnd w:id="702"/>
      <w:bookmarkEnd w:id="703"/>
      <w:bookmarkEnd w:id="704"/>
      <w:bookmarkEnd w:id="705"/>
      <w:bookmarkEnd w:id="706"/>
    </w:p>
    <w:p w14:paraId="07180539" w14:textId="4B7B355D" w:rsidR="00EA5B41" w:rsidRDefault="00EA5B41" w:rsidP="00E57A5D">
      <w:pPr>
        <w:pStyle w:val="Heading3"/>
      </w:pPr>
      <w:bookmarkStart w:id="707" w:name="_Ref110924952"/>
      <w:r>
        <w:t xml:space="preserve">The party (or parties) identified in </w:t>
      </w:r>
      <w:r w:rsidRPr="00425B65">
        <w:t xml:space="preserve">item </w:t>
      </w:r>
      <w:r w:rsidR="00B06DE9">
        <w:fldChar w:fldCharType="begin"/>
      </w:r>
      <w:r w:rsidR="00B06DE9">
        <w:instrText xml:space="preserve"> REF _Ref110930151 \n \h </w:instrText>
      </w:r>
      <w:r w:rsidR="00B06DE9">
        <w:fldChar w:fldCharType="separate"/>
      </w:r>
      <w:r w:rsidR="00976E3B">
        <w:t>10</w:t>
      </w:r>
      <w:r w:rsidR="00B06DE9">
        <w:fldChar w:fldCharType="end"/>
      </w:r>
      <w:r w:rsidRPr="00425B65">
        <w:t xml:space="preserve"> of the Details Schedule</w:t>
      </w:r>
      <w:r>
        <w:t xml:space="preserve">, have during the Term and for any further period specified in item </w:t>
      </w:r>
      <w:r w:rsidR="00B06DE9">
        <w:fldChar w:fldCharType="begin"/>
      </w:r>
      <w:r w:rsidR="00B06DE9">
        <w:instrText xml:space="preserve"> REF _Ref110930157 \n \h </w:instrText>
      </w:r>
      <w:r w:rsidR="00B06DE9">
        <w:fldChar w:fldCharType="separate"/>
      </w:r>
      <w:r w:rsidR="00976E3B">
        <w:t>11</w:t>
      </w:r>
      <w:r w:rsidR="00B06DE9">
        <w:fldChar w:fldCharType="end"/>
      </w:r>
      <w:r>
        <w:t xml:space="preserve"> of the Details Schedule (</w:t>
      </w:r>
      <w:r w:rsidRPr="00EF57F3">
        <w:rPr>
          <w:b/>
        </w:rPr>
        <w:t>Commercialisation Option Period</w:t>
      </w:r>
      <w:r>
        <w:t xml:space="preserve">), the first right to Commercialise the IPR in Project IP in accordance with this clause </w:t>
      </w:r>
      <w:r w:rsidR="00B87A81">
        <w:fldChar w:fldCharType="begin"/>
      </w:r>
      <w:r w:rsidR="00B87A81">
        <w:instrText xml:space="preserve"> REF _Ref110924943 \w \h </w:instrText>
      </w:r>
      <w:r w:rsidR="00B87A81">
        <w:fldChar w:fldCharType="separate"/>
      </w:r>
      <w:r w:rsidR="00976E3B">
        <w:t>10.2</w:t>
      </w:r>
      <w:r w:rsidR="00B87A81">
        <w:fldChar w:fldCharType="end"/>
      </w:r>
      <w:r>
        <w:t>.</w:t>
      </w:r>
      <w:bookmarkEnd w:id="707"/>
    </w:p>
    <w:p w14:paraId="3F8D06B7" w14:textId="54A5F184" w:rsidR="00EA5B41" w:rsidRDefault="00EA5B41" w:rsidP="00E57A5D">
      <w:pPr>
        <w:pStyle w:val="Heading3"/>
      </w:pPr>
      <w:r>
        <w:t>I</w:t>
      </w:r>
      <w:r w:rsidRPr="00425B65">
        <w:t xml:space="preserve">tem </w:t>
      </w:r>
      <w:r w:rsidR="00B06DE9">
        <w:fldChar w:fldCharType="begin"/>
      </w:r>
      <w:r w:rsidR="00B06DE9">
        <w:instrText xml:space="preserve"> REF _Ref110930151 \n \h </w:instrText>
      </w:r>
      <w:r w:rsidR="00B06DE9">
        <w:fldChar w:fldCharType="separate"/>
      </w:r>
      <w:r w:rsidR="00976E3B">
        <w:t>10</w:t>
      </w:r>
      <w:r w:rsidR="00B06DE9">
        <w:fldChar w:fldCharType="end"/>
      </w:r>
      <w:r w:rsidRPr="00425B65">
        <w:t xml:space="preserve"> of the Details Schedule</w:t>
      </w:r>
      <w:r>
        <w:t xml:space="preserve"> may identify a party or parties for the purpose of clause </w:t>
      </w:r>
      <w:r w:rsidR="00B87A81">
        <w:fldChar w:fldCharType="begin"/>
      </w:r>
      <w:r w:rsidR="00B87A81">
        <w:instrText xml:space="preserve"> REF _Ref110924952 \w \h </w:instrText>
      </w:r>
      <w:r w:rsidR="00B87A81">
        <w:fldChar w:fldCharType="separate"/>
      </w:r>
      <w:r w:rsidR="00976E3B">
        <w:t>10.2(a)</w:t>
      </w:r>
      <w:r w:rsidR="00B87A81">
        <w:fldChar w:fldCharType="end"/>
      </w:r>
      <w:r>
        <w:t xml:space="preserve"> in respect of either all or part of the Project IP, or in respect of Commercialisation for the Purpose or any other purpose, or in such other manner as agreed.</w:t>
      </w:r>
    </w:p>
    <w:p w14:paraId="20477E5D" w14:textId="191CB126" w:rsidR="00EA5B41" w:rsidRDefault="00EA5B41" w:rsidP="00E57A5D">
      <w:pPr>
        <w:pStyle w:val="Heading3"/>
      </w:pPr>
      <w:r w:rsidRPr="00425B65">
        <w:t xml:space="preserve">Unless otherwise set out in item </w:t>
      </w:r>
      <w:r w:rsidR="00B06DE9">
        <w:fldChar w:fldCharType="begin"/>
      </w:r>
      <w:r w:rsidR="00B06DE9">
        <w:instrText xml:space="preserve"> REF _Ref110930151 \n \h </w:instrText>
      </w:r>
      <w:r w:rsidR="00B06DE9">
        <w:fldChar w:fldCharType="separate"/>
      </w:r>
      <w:r w:rsidR="00976E3B">
        <w:t>10</w:t>
      </w:r>
      <w:r w:rsidR="00B06DE9">
        <w:fldChar w:fldCharType="end"/>
      </w:r>
      <w:r w:rsidRPr="00425B65">
        <w:t xml:space="preserve"> of the Details Schedule</w:t>
      </w:r>
      <w:r>
        <w:t>, the Owner or Owners must:</w:t>
      </w:r>
    </w:p>
    <w:p w14:paraId="71C76E21" w14:textId="77777777" w:rsidR="00EA5B41" w:rsidRPr="00EF57F3" w:rsidRDefault="00EA5B41" w:rsidP="00E57A5D">
      <w:pPr>
        <w:pStyle w:val="Heading4"/>
      </w:pPr>
      <w:r>
        <w:t xml:space="preserve">not during the </w:t>
      </w:r>
      <w:r w:rsidRPr="009E07AB">
        <w:t xml:space="preserve">Commercialisation Option Period, without the written consent of </w:t>
      </w:r>
      <w:r>
        <w:t>any party with the right to Commercialise the relevant IPR</w:t>
      </w:r>
      <w:r w:rsidRPr="00EF57F3">
        <w:t>, Commercialise th</w:t>
      </w:r>
      <w:r>
        <w:t>e</w:t>
      </w:r>
      <w:r w:rsidRPr="00EF57F3">
        <w:t xml:space="preserve"> IPR</w:t>
      </w:r>
      <w:r>
        <w:t xml:space="preserve"> or any relevant part of it, in</w:t>
      </w:r>
      <w:r w:rsidRPr="00EF57F3">
        <w:t xml:space="preserve"> the </w:t>
      </w:r>
      <w:r>
        <w:t>Project IP</w:t>
      </w:r>
      <w:r w:rsidRPr="00EF57F3">
        <w:t>; and</w:t>
      </w:r>
    </w:p>
    <w:p w14:paraId="0AD8D89C" w14:textId="23FAA32C" w:rsidR="00EA5B41" w:rsidRPr="00EF57F3" w:rsidRDefault="00EA5B41" w:rsidP="00E57A5D">
      <w:pPr>
        <w:pStyle w:val="Heading4"/>
      </w:pPr>
      <w:r w:rsidRPr="00EF57F3">
        <w:t xml:space="preserve">on </w:t>
      </w:r>
      <w:r>
        <w:t xml:space="preserve">request of any party with the right to Commercialise the relevant IPR under clause </w:t>
      </w:r>
      <w:r w:rsidR="00B87A81">
        <w:fldChar w:fldCharType="begin"/>
      </w:r>
      <w:r w:rsidR="00B87A81">
        <w:instrText xml:space="preserve"> REF _Ref110924952 \w \h </w:instrText>
      </w:r>
      <w:r w:rsidR="00B87A81">
        <w:fldChar w:fldCharType="separate"/>
      </w:r>
      <w:r w:rsidR="00976E3B">
        <w:t>10.2(a)</w:t>
      </w:r>
      <w:r w:rsidR="00B87A81">
        <w:fldChar w:fldCharType="end"/>
      </w:r>
      <w:r>
        <w:t>,</w:t>
      </w:r>
      <w:r w:rsidRPr="00EF57F3">
        <w:t xml:space="preserve"> prior to expiry of the Commercialisation Option Period, negotiate in good faith the terms of a further l</w:t>
      </w:r>
      <w:r>
        <w:t>icence of that IPR in the Project IP to the party,</w:t>
      </w:r>
      <w:r w:rsidRPr="00EF57F3">
        <w:t xml:space="preserve"> for the </w:t>
      </w:r>
      <w:r>
        <w:t>party</w:t>
      </w:r>
      <w:r w:rsidRPr="00EF57F3">
        <w:t xml:space="preserve"> to Commercialise th</w:t>
      </w:r>
      <w:r>
        <w:t>e</w:t>
      </w:r>
      <w:r w:rsidRPr="00EF57F3">
        <w:t xml:space="preserve"> IPR</w:t>
      </w:r>
      <w:r>
        <w:t xml:space="preserve"> or any relevant part of it,</w:t>
      </w:r>
      <w:r w:rsidRPr="00EF57F3">
        <w:t xml:space="preserve"> in the </w:t>
      </w:r>
      <w:r>
        <w:t>Project IP</w:t>
      </w:r>
      <w:r w:rsidRPr="00EF57F3">
        <w:t xml:space="preserve">, on </w:t>
      </w:r>
      <w:r>
        <w:t xml:space="preserve">reasonable commercial terms.  </w:t>
      </w:r>
    </w:p>
    <w:p w14:paraId="3BFA8C73" w14:textId="77777777" w:rsidR="00EA5B41" w:rsidRDefault="00EA5B41" w:rsidP="00E57A5D">
      <w:pPr>
        <w:pStyle w:val="Heading3"/>
      </w:pPr>
      <w:r>
        <w:t>If the party Commercialising the IPR in the Project IP requires a licence to Commercialise a party's Pre-existing IPR in conjunction with, or as part of, Commercialising the IPR in the Project IP, the relevant parties will n</w:t>
      </w:r>
      <w:r w:rsidRPr="00711BB9">
        <w:t>egotiate in good faith to agree the reasonable commercial terms of that licence</w:t>
      </w:r>
      <w:r>
        <w:t xml:space="preserve">.  </w:t>
      </w:r>
    </w:p>
    <w:p w14:paraId="15EADEF6" w14:textId="368EAD17" w:rsidR="00EA5B41" w:rsidRPr="00B3289D" w:rsidRDefault="00EA5B41" w:rsidP="00E57A5D">
      <w:pPr>
        <w:pStyle w:val="Heading3"/>
      </w:pPr>
      <w:r>
        <w:t>Any reference in this clause </w:t>
      </w:r>
      <w:r w:rsidR="00B87A81">
        <w:fldChar w:fldCharType="begin"/>
      </w:r>
      <w:r w:rsidR="00B87A81">
        <w:instrText xml:space="preserve"> REF _Ref110924974 \w \h </w:instrText>
      </w:r>
      <w:r w:rsidR="00B87A81">
        <w:fldChar w:fldCharType="separate"/>
      </w:r>
      <w:r w:rsidR="00976E3B">
        <w:t>10.2</w:t>
      </w:r>
      <w:r w:rsidR="00B87A81">
        <w:fldChar w:fldCharType="end"/>
      </w:r>
      <w:r>
        <w:t xml:space="preserve"> and the Details Schedule to </w:t>
      </w:r>
      <w:r w:rsidRPr="00711BB9">
        <w:t>reasonable commercial terms</w:t>
      </w:r>
      <w:r>
        <w:t xml:space="preserve"> requires regard to be given both to the value of the applicable Intellectual Property Rights and the respective contributions of the parties to the Project. </w:t>
      </w:r>
    </w:p>
    <w:p w14:paraId="6E784C45" w14:textId="77777777" w:rsidR="00EA5B41" w:rsidRDefault="00EA5B41" w:rsidP="00E57A5D">
      <w:pPr>
        <w:pStyle w:val="Heading2"/>
      </w:pPr>
      <w:bookmarkStart w:id="708" w:name="_Toc110939211"/>
      <w:r>
        <w:lastRenderedPageBreak/>
        <w:t>Infringement and enforcement of IPR</w:t>
      </w:r>
      <w:bookmarkEnd w:id="708"/>
    </w:p>
    <w:p w14:paraId="1812E928" w14:textId="77777777" w:rsidR="00EA5B41" w:rsidRDefault="00EA5B41" w:rsidP="00E57A5D">
      <w:pPr>
        <w:pStyle w:val="Heading3"/>
      </w:pPr>
      <w:bookmarkStart w:id="709" w:name="_Ref110924986"/>
      <w:r>
        <w:t xml:space="preserve">Each party must promptly notify the party that </w:t>
      </w:r>
      <w:r>
        <w:rPr>
          <w:szCs w:val="20"/>
        </w:rPr>
        <w:t xml:space="preserve">contributed (or owns) the relevant IPR in writing </w:t>
      </w:r>
      <w:r>
        <w:t>if it becomes aware of:</w:t>
      </w:r>
      <w:bookmarkEnd w:id="709"/>
      <w:r w:rsidRPr="00170167">
        <w:rPr>
          <w:noProof/>
        </w:rPr>
        <w:t xml:space="preserve"> </w:t>
      </w:r>
    </w:p>
    <w:p w14:paraId="28876133" w14:textId="77777777" w:rsidR="00EA5B41" w:rsidRDefault="00EA5B41" w:rsidP="00E57A5D">
      <w:pPr>
        <w:pStyle w:val="Heading4"/>
      </w:pPr>
      <w:r>
        <w:t xml:space="preserve">any actual, suspected or threatened infringement by a third party of the other party’s Pre-existing IPR, Confidential Information or IPR in the Project IP; </w:t>
      </w:r>
    </w:p>
    <w:p w14:paraId="6CA8A7CF" w14:textId="77777777" w:rsidR="00EA5B41" w:rsidRDefault="00EA5B41" w:rsidP="00E57A5D">
      <w:pPr>
        <w:pStyle w:val="Heading4"/>
      </w:pPr>
      <w:r>
        <w:t>any claim by a third party that the carrying out of the Project infringes the IPR or other legal rights of that third party; or</w:t>
      </w:r>
    </w:p>
    <w:p w14:paraId="1D3A9894" w14:textId="77777777" w:rsidR="00EA5B41" w:rsidRDefault="00EA5B41" w:rsidP="00E57A5D">
      <w:pPr>
        <w:pStyle w:val="Heading4"/>
      </w:pPr>
      <w:r>
        <w:t xml:space="preserve">any claim by a third party that the use of a party’s Pre-existing IPR, Confidential Information or Project IP infringes the IPR or other legal rights of the third party. </w:t>
      </w:r>
    </w:p>
    <w:p w14:paraId="6BFC1A4A" w14:textId="18F88CFF" w:rsidR="00EA5B41" w:rsidRDefault="00EA5B41" w:rsidP="00E57A5D">
      <w:pPr>
        <w:pStyle w:val="Heading3"/>
      </w:pPr>
      <w:r>
        <w:t xml:space="preserve">Upon notification under clause </w:t>
      </w:r>
      <w:r w:rsidR="00B87A81">
        <w:fldChar w:fldCharType="begin"/>
      </w:r>
      <w:r w:rsidR="00B87A81">
        <w:instrText xml:space="preserve"> REF _Ref110924986 \w \h </w:instrText>
      </w:r>
      <w:r w:rsidR="00B87A81">
        <w:fldChar w:fldCharType="separate"/>
      </w:r>
      <w:r w:rsidR="00976E3B">
        <w:t>10.3(a)</w:t>
      </w:r>
      <w:r w:rsidR="00B87A81">
        <w:fldChar w:fldCharType="end"/>
      </w:r>
      <w:r>
        <w:t xml:space="preserve">, the parties that use the relevant IPR will meet to discuss what steps, if any, are to be taken.  Each party will cooperate in good faith to discuss and seek to agree the steps required to be taken.  </w:t>
      </w:r>
    </w:p>
    <w:p w14:paraId="41896F63" w14:textId="6B558B16" w:rsidR="00EA5B41" w:rsidRDefault="00EA5B41" w:rsidP="00E57A5D">
      <w:pPr>
        <w:pStyle w:val="Heading3"/>
      </w:pPr>
      <w:r>
        <w:t xml:space="preserve">Nothing in this Agreement requires a party to obtain approval from another party prior to taking action to defend an action by a third party </w:t>
      </w:r>
      <w:r w:rsidRPr="00F3651D">
        <w:t xml:space="preserve">against it, or except as identified in section </w:t>
      </w:r>
      <w:r w:rsidR="00B06DE9">
        <w:fldChar w:fldCharType="begin"/>
      </w:r>
      <w:r w:rsidR="00B06DE9">
        <w:instrText xml:space="preserve"> REF _Ref110930235 \n \h </w:instrText>
      </w:r>
      <w:r w:rsidR="00B06DE9">
        <w:fldChar w:fldCharType="separate"/>
      </w:r>
      <w:r w:rsidR="00976E3B">
        <w:t>4</w:t>
      </w:r>
      <w:r w:rsidR="00B06DE9">
        <w:fldChar w:fldCharType="end"/>
      </w:r>
      <w:r w:rsidRPr="00F3651D">
        <w:t xml:space="preserve"> of </w:t>
      </w:r>
      <w:r w:rsidR="00B06DE9">
        <w:fldChar w:fldCharType="begin"/>
      </w:r>
      <w:r w:rsidR="00B06DE9">
        <w:instrText xml:space="preserve"> REF _Ref110930244 \n \h </w:instrText>
      </w:r>
      <w:r w:rsidR="00B06DE9">
        <w:fldChar w:fldCharType="separate"/>
      </w:r>
      <w:r w:rsidR="00976E3B">
        <w:t>Schedule 3</w:t>
      </w:r>
      <w:r w:rsidR="00B06DE9">
        <w:fldChar w:fldCharType="end"/>
      </w:r>
      <w:r w:rsidRPr="00F3651D">
        <w:t>,</w:t>
      </w:r>
      <w:r>
        <w:t xml:space="preserve"> initiate infringement proceedings in respect of IPR owned by the party.</w:t>
      </w:r>
    </w:p>
    <w:p w14:paraId="5082EF06" w14:textId="77777777" w:rsidR="00EA5B41" w:rsidRDefault="00EA5B41" w:rsidP="00E57A5D">
      <w:pPr>
        <w:pStyle w:val="Heading1"/>
      </w:pPr>
      <w:bookmarkStart w:id="710" w:name="_Ref110925000"/>
      <w:bookmarkStart w:id="711" w:name="_Ref110925120"/>
      <w:bookmarkStart w:id="712" w:name="_Ref110925150"/>
      <w:bookmarkStart w:id="713" w:name="_Ref110925289"/>
      <w:bookmarkStart w:id="714" w:name="_Ref110927511"/>
      <w:bookmarkStart w:id="715" w:name="_Ref110927517"/>
      <w:bookmarkStart w:id="716" w:name="_Ref110927706"/>
      <w:bookmarkStart w:id="717" w:name="_Ref110927834"/>
      <w:bookmarkStart w:id="718" w:name="_Toc110939212"/>
      <w:r>
        <w:t>Right to publish</w:t>
      </w:r>
      <w:bookmarkEnd w:id="710"/>
      <w:bookmarkEnd w:id="711"/>
      <w:bookmarkEnd w:id="712"/>
      <w:bookmarkEnd w:id="713"/>
      <w:bookmarkEnd w:id="714"/>
      <w:bookmarkEnd w:id="715"/>
      <w:bookmarkEnd w:id="716"/>
      <w:bookmarkEnd w:id="717"/>
      <w:bookmarkEnd w:id="718"/>
    </w:p>
    <w:p w14:paraId="4A188CA6" w14:textId="7BBB29CF" w:rsidR="00EA5B41" w:rsidRPr="000B49C1" w:rsidRDefault="00EA5B41" w:rsidP="00E57A5D">
      <w:pPr>
        <w:pStyle w:val="Heading3"/>
      </w:pPr>
      <w:r>
        <w:t xml:space="preserve">Notwithstanding other obligations in the Agreement, the parties are permitted to publish the Project IP (including any Pre-existing IPR or Third Party IPR incorporated into the Project IP) in accordance with this clause </w:t>
      </w:r>
      <w:r w:rsidR="00B87A81">
        <w:fldChar w:fldCharType="begin"/>
      </w:r>
      <w:r w:rsidR="00B87A81">
        <w:instrText xml:space="preserve"> REF _Ref110925000 \w \h </w:instrText>
      </w:r>
      <w:r w:rsidR="00B87A81">
        <w:fldChar w:fldCharType="separate"/>
      </w:r>
      <w:r w:rsidR="00976E3B">
        <w:t>11</w:t>
      </w:r>
      <w:r w:rsidR="00B87A81">
        <w:fldChar w:fldCharType="end"/>
      </w:r>
      <w:r>
        <w:t>.</w:t>
      </w:r>
    </w:p>
    <w:p w14:paraId="2AD8A37C" w14:textId="77777777" w:rsidR="00EA5B41" w:rsidRPr="00E1782D" w:rsidRDefault="00EA5B41" w:rsidP="00E57A5D">
      <w:pPr>
        <w:pStyle w:val="Heading3"/>
      </w:pPr>
      <w:bookmarkStart w:id="719" w:name="_Ref110925012"/>
      <w:r w:rsidRPr="00FD14A4">
        <w:t>The</w:t>
      </w:r>
      <w:r>
        <w:t xml:space="preserve"> p</w:t>
      </w:r>
      <w:r w:rsidRPr="00FD14A4">
        <w:t>arties</w:t>
      </w:r>
      <w:r w:rsidRPr="00E1782D">
        <w:t xml:space="preserve"> will ensure that all publications and presentations in respect of the Project comply with the authorship and publication requirements of the </w:t>
      </w:r>
      <w:r w:rsidRPr="00E1782D">
        <w:rPr>
          <w:i/>
        </w:rPr>
        <w:t>Australian Code for the Responsible Conduct of Research</w:t>
      </w:r>
      <w:r>
        <w:rPr>
          <w:i/>
        </w:rPr>
        <w:t xml:space="preserve">, </w:t>
      </w:r>
      <w:r w:rsidRPr="009D3180">
        <w:t>as amended from time to time</w:t>
      </w:r>
      <w:r w:rsidRPr="00E1782D">
        <w:t>.</w:t>
      </w:r>
      <w:bookmarkEnd w:id="719"/>
    </w:p>
    <w:p w14:paraId="54048418" w14:textId="606A2A63" w:rsidR="00EA5B41" w:rsidRPr="00E1782D" w:rsidRDefault="00EA5B41" w:rsidP="00E57A5D">
      <w:pPr>
        <w:pStyle w:val="Heading3"/>
      </w:pPr>
      <w:r w:rsidRPr="00132E6D">
        <w:t xml:space="preserve">In </w:t>
      </w:r>
      <w:r w:rsidRPr="00FD14A4">
        <w:t>addition</w:t>
      </w:r>
      <w:r w:rsidRPr="00132E6D">
        <w:t xml:space="preserve"> to clause</w:t>
      </w:r>
      <w:r>
        <w:t xml:space="preserve"> </w:t>
      </w:r>
      <w:r w:rsidR="00B87A81">
        <w:fldChar w:fldCharType="begin"/>
      </w:r>
      <w:r w:rsidR="00B87A81">
        <w:instrText xml:space="preserve"> REF _Ref110925012 \w \h </w:instrText>
      </w:r>
      <w:r w:rsidR="00B87A81">
        <w:fldChar w:fldCharType="separate"/>
      </w:r>
      <w:r w:rsidR="00976E3B">
        <w:t>11(b)</w:t>
      </w:r>
      <w:r w:rsidR="00B87A81">
        <w:fldChar w:fldCharType="end"/>
      </w:r>
      <w:r w:rsidRPr="00132E6D">
        <w:t xml:space="preserve">, each </w:t>
      </w:r>
      <w:r>
        <w:t>party (a '</w:t>
      </w:r>
      <w:r w:rsidRPr="00132E6D">
        <w:rPr>
          <w:b/>
        </w:rPr>
        <w:t xml:space="preserve">Publishing </w:t>
      </w:r>
      <w:r>
        <w:rPr>
          <w:b/>
        </w:rPr>
        <w:t>Party'</w:t>
      </w:r>
      <w:r w:rsidRPr="00132E6D">
        <w:t xml:space="preserve">) </w:t>
      </w:r>
      <w:r>
        <w:t xml:space="preserve">may only proceed with </w:t>
      </w:r>
      <w:r w:rsidRPr="00132E6D">
        <w:t xml:space="preserve">publishing or submitting for publication, or presenting, anything in relation to the Project that discloses </w:t>
      </w:r>
      <w:r>
        <w:t xml:space="preserve">any </w:t>
      </w:r>
      <w:r w:rsidRPr="00132E6D">
        <w:t>Confidential Information</w:t>
      </w:r>
      <w:r>
        <w:t xml:space="preserve"> of any other party or the Project IP ('</w:t>
      </w:r>
      <w:r w:rsidRPr="00132E6D">
        <w:rPr>
          <w:b/>
        </w:rPr>
        <w:t>Publication</w:t>
      </w:r>
      <w:r>
        <w:rPr>
          <w:b/>
        </w:rPr>
        <w:t>'</w:t>
      </w:r>
      <w:r w:rsidRPr="00132E6D">
        <w:t xml:space="preserve">), </w:t>
      </w:r>
      <w:r>
        <w:t xml:space="preserve">provided that it has complied with the </w:t>
      </w:r>
      <w:r w:rsidRPr="00892D9D">
        <w:t xml:space="preserve">process set out in clauses </w:t>
      </w:r>
      <w:r w:rsidR="00B87A81">
        <w:fldChar w:fldCharType="begin"/>
      </w:r>
      <w:r w:rsidR="00B87A81">
        <w:instrText xml:space="preserve"> REF _Ref110925022 \w \h </w:instrText>
      </w:r>
      <w:r w:rsidR="00B87A81">
        <w:fldChar w:fldCharType="separate"/>
      </w:r>
      <w:r w:rsidR="00976E3B">
        <w:t>11(d)</w:t>
      </w:r>
      <w:r w:rsidR="00B87A81">
        <w:fldChar w:fldCharType="end"/>
      </w:r>
      <w:r w:rsidRPr="00892D9D">
        <w:t xml:space="preserve"> and </w:t>
      </w:r>
      <w:r w:rsidR="00B87A81">
        <w:fldChar w:fldCharType="begin"/>
      </w:r>
      <w:r w:rsidR="00B87A81">
        <w:instrText xml:space="preserve"> REF _Ref110925029 \w \h </w:instrText>
      </w:r>
      <w:r w:rsidR="00B87A81">
        <w:fldChar w:fldCharType="separate"/>
      </w:r>
      <w:r w:rsidR="00976E3B">
        <w:t>11(e)</w:t>
      </w:r>
      <w:r w:rsidR="00B87A81">
        <w:fldChar w:fldCharType="end"/>
      </w:r>
      <w:r w:rsidRPr="00892D9D">
        <w:t xml:space="preserve"> and is permitted to proceed in accordance with clause </w:t>
      </w:r>
      <w:r w:rsidR="00B87A81">
        <w:fldChar w:fldCharType="begin"/>
      </w:r>
      <w:r w:rsidR="00B87A81">
        <w:instrText xml:space="preserve"> REF _Ref110925043 \w \h </w:instrText>
      </w:r>
      <w:r w:rsidR="00B87A81">
        <w:fldChar w:fldCharType="separate"/>
      </w:r>
      <w:r w:rsidR="00976E3B">
        <w:t>11(h)</w:t>
      </w:r>
      <w:r w:rsidR="00B87A81">
        <w:fldChar w:fldCharType="end"/>
      </w:r>
      <w:r w:rsidRPr="00892D9D">
        <w:t>.</w:t>
      </w:r>
      <w:r>
        <w:t xml:space="preserve">  </w:t>
      </w:r>
    </w:p>
    <w:p w14:paraId="4C4C6176" w14:textId="22C518E8" w:rsidR="00EA5B41" w:rsidRPr="00670AE5" w:rsidRDefault="00EA5B41" w:rsidP="00E57A5D">
      <w:pPr>
        <w:pStyle w:val="Heading3"/>
      </w:pPr>
      <w:bookmarkStart w:id="720" w:name="_Ref110925022"/>
      <w:r w:rsidRPr="00670AE5">
        <w:t>The Publishing Party must provide a copy of the proposed Publication to the</w:t>
      </w:r>
      <w:r>
        <w:t xml:space="preserve"> other party or parties to whom the Publication relates</w:t>
      </w:r>
      <w:r w:rsidRPr="004B0C85">
        <w:t xml:space="preserve"> (the '</w:t>
      </w:r>
      <w:r w:rsidRPr="004B0C85">
        <w:rPr>
          <w:b/>
        </w:rPr>
        <w:t>Reviewing Party'</w:t>
      </w:r>
      <w:r w:rsidRPr="004B0C85">
        <w:t xml:space="preserve">) for review and response in accordance with </w:t>
      </w:r>
      <w:r w:rsidRPr="00FD14A4">
        <w:t xml:space="preserve">clause </w:t>
      </w:r>
      <w:r w:rsidR="00B87A81">
        <w:fldChar w:fldCharType="begin"/>
      </w:r>
      <w:r w:rsidR="00B87A81">
        <w:instrText xml:space="preserve"> REF _Ref110925029 \w \h </w:instrText>
      </w:r>
      <w:r w:rsidR="00B87A81">
        <w:fldChar w:fldCharType="separate"/>
      </w:r>
      <w:r w:rsidR="00976E3B">
        <w:t>11(e)</w:t>
      </w:r>
      <w:r w:rsidR="00B87A81">
        <w:fldChar w:fldCharType="end"/>
      </w:r>
      <w:r w:rsidRPr="00FD14A4">
        <w:t>.</w:t>
      </w:r>
      <w:bookmarkEnd w:id="720"/>
    </w:p>
    <w:p w14:paraId="2943D66B" w14:textId="77777777" w:rsidR="00EA5B41" w:rsidRPr="00132E6D" w:rsidRDefault="00EA5B41" w:rsidP="00E57A5D">
      <w:pPr>
        <w:pStyle w:val="Heading3"/>
      </w:pPr>
      <w:bookmarkStart w:id="721" w:name="_Ref110925029"/>
      <w:r w:rsidRPr="008E15B5">
        <w:t xml:space="preserve">Within </w:t>
      </w:r>
      <w:r w:rsidRPr="0049612A">
        <w:t>30</w:t>
      </w:r>
      <w:r>
        <w:t xml:space="preserve"> Business Days</w:t>
      </w:r>
      <w:r w:rsidRPr="008E15B5">
        <w:t xml:space="preserve"> of</w:t>
      </w:r>
      <w:r w:rsidRPr="00132E6D">
        <w:t xml:space="preserve"> the Publishing </w:t>
      </w:r>
      <w:r>
        <w:t>Party</w:t>
      </w:r>
      <w:r w:rsidRPr="00132E6D">
        <w:t xml:space="preserve"> providing the Publication to </w:t>
      </w:r>
      <w:r>
        <w:t>a</w:t>
      </w:r>
      <w:r w:rsidRPr="00132E6D">
        <w:t xml:space="preserve"> Reviewing </w:t>
      </w:r>
      <w:r>
        <w:t>Party</w:t>
      </w:r>
      <w:r w:rsidRPr="00132E6D">
        <w:t xml:space="preserve"> for review, the Reviewing </w:t>
      </w:r>
      <w:r>
        <w:t>Party</w:t>
      </w:r>
      <w:r w:rsidRPr="00132E6D">
        <w:t xml:space="preserve"> must notify the Publishing </w:t>
      </w:r>
      <w:r>
        <w:t>Party</w:t>
      </w:r>
      <w:r w:rsidRPr="00132E6D">
        <w:t xml:space="preserve"> in writing that it:</w:t>
      </w:r>
      <w:bookmarkEnd w:id="721"/>
      <w:r w:rsidRPr="00132E6D">
        <w:t xml:space="preserve"> </w:t>
      </w:r>
    </w:p>
    <w:p w14:paraId="2A858596" w14:textId="77777777" w:rsidR="00EA5B41" w:rsidRPr="00B90227" w:rsidRDefault="00EA5B41" w:rsidP="00E57A5D">
      <w:pPr>
        <w:pStyle w:val="Heading4"/>
      </w:pPr>
      <w:r w:rsidRPr="00132E6D">
        <w:t>gives</w:t>
      </w:r>
      <w:r>
        <w:t xml:space="preserve"> </w:t>
      </w:r>
      <w:r w:rsidRPr="00B90227">
        <w:t>unconditional consent;</w:t>
      </w:r>
    </w:p>
    <w:p w14:paraId="5F62A69A" w14:textId="77777777" w:rsidR="00EA5B41" w:rsidRPr="00B90227" w:rsidRDefault="00EA5B41" w:rsidP="00E57A5D">
      <w:pPr>
        <w:pStyle w:val="Heading4"/>
      </w:pPr>
      <w:bookmarkStart w:id="722" w:name="_Ref110925067"/>
      <w:r w:rsidRPr="00B90227">
        <w:t>gives consent subject to certain amendments being made (including, if required, the removal of the Reviewing Party’s Confidential Information) which are in the reasonable opinion of the Reviewing Party necessary to ensure its Confidential Information is not disclosed and its privacy obligations are met; or</w:t>
      </w:r>
      <w:bookmarkEnd w:id="722"/>
    </w:p>
    <w:p w14:paraId="669E5D5A" w14:textId="77777777" w:rsidR="00EA5B41" w:rsidRPr="00132E6D" w:rsidRDefault="00EA5B41" w:rsidP="00E57A5D">
      <w:pPr>
        <w:pStyle w:val="Heading4"/>
      </w:pPr>
      <w:bookmarkStart w:id="723" w:name="_Ref110925107"/>
      <w:r w:rsidRPr="00132E6D">
        <w:t>require</w:t>
      </w:r>
      <w:r>
        <w:t>s</w:t>
      </w:r>
      <w:r w:rsidRPr="00132E6D">
        <w:t xml:space="preserve"> the Publication to be delayed for up </w:t>
      </w:r>
      <w:r w:rsidRPr="008E15B5">
        <w:t xml:space="preserve">to </w:t>
      </w:r>
      <w:r w:rsidRPr="0049612A">
        <w:t>3 months</w:t>
      </w:r>
      <w:r w:rsidRPr="00132E6D">
        <w:t xml:space="preserve"> so as to not prejudice its ability to protect and</w:t>
      </w:r>
      <w:r>
        <w:t>/or</w:t>
      </w:r>
      <w:r w:rsidRPr="00132E6D">
        <w:t xml:space="preserve"> Commercialise</w:t>
      </w:r>
      <w:r>
        <w:t xml:space="preserve"> the IPR in the Project IP,</w:t>
      </w:r>
      <w:r w:rsidRPr="00132E6D">
        <w:t xml:space="preserve"> Confidential Information or </w:t>
      </w:r>
      <w:r>
        <w:t>Pre-existing IPR</w:t>
      </w:r>
      <w:r w:rsidRPr="00132E6D">
        <w:t>.</w:t>
      </w:r>
      <w:bookmarkEnd w:id="723"/>
    </w:p>
    <w:p w14:paraId="647025C0" w14:textId="7F5F8627" w:rsidR="00EA5B41" w:rsidRDefault="00EA5B41" w:rsidP="00E57A5D">
      <w:pPr>
        <w:pStyle w:val="Heading3"/>
      </w:pPr>
      <w:r>
        <w:lastRenderedPageBreak/>
        <w:t xml:space="preserve">Notwithstanding clause </w:t>
      </w:r>
      <w:r w:rsidR="00B87A81">
        <w:fldChar w:fldCharType="begin"/>
      </w:r>
      <w:r w:rsidR="00B87A81">
        <w:instrText xml:space="preserve"> REF _Ref110925067 \w \h </w:instrText>
      </w:r>
      <w:r w:rsidR="00B87A81">
        <w:fldChar w:fldCharType="separate"/>
      </w:r>
      <w:r w:rsidR="00976E3B">
        <w:t>11(e)(ii)</w:t>
      </w:r>
      <w:r w:rsidR="00B87A81">
        <w:fldChar w:fldCharType="end"/>
      </w:r>
      <w:r>
        <w:t>, the Reviewing Party will not have editorial rights over the content of the Publication.</w:t>
      </w:r>
    </w:p>
    <w:p w14:paraId="3D6531B5" w14:textId="0ED95E91" w:rsidR="00EA5B41" w:rsidRPr="004B0C85" w:rsidRDefault="00EA5B41" w:rsidP="00E57A5D">
      <w:pPr>
        <w:pStyle w:val="Heading3"/>
      </w:pPr>
      <w:r w:rsidRPr="004B0C85">
        <w:t xml:space="preserve">If the Publishing Party does not receive a response in accordance with clause </w:t>
      </w:r>
      <w:r w:rsidR="00B87A81">
        <w:fldChar w:fldCharType="begin"/>
      </w:r>
      <w:r w:rsidR="00B87A81">
        <w:instrText xml:space="preserve"> REF _Ref110925022 \w \h </w:instrText>
      </w:r>
      <w:r w:rsidR="00B87A81">
        <w:fldChar w:fldCharType="separate"/>
      </w:r>
      <w:r w:rsidR="00976E3B">
        <w:t>11(d)</w:t>
      </w:r>
      <w:r w:rsidR="00B87A81">
        <w:fldChar w:fldCharType="end"/>
      </w:r>
      <w:r w:rsidRPr="004B0C85">
        <w:t xml:space="preserve"> within </w:t>
      </w:r>
      <w:r>
        <w:t xml:space="preserve">20 Business Days </w:t>
      </w:r>
      <w:r w:rsidRPr="004B0C85">
        <w:t>of a Reviewing Party receiving the Publication for review, the Pub</w:t>
      </w:r>
      <w:r w:rsidRPr="00D44A51">
        <w:t>lishing Party may provide the Reviewing Party with a further notice in writing requiring confirmation that it has no objections to the Publication.  The Reviewing Party</w:t>
      </w:r>
      <w:r w:rsidRPr="000D7E78">
        <w:t xml:space="preserve"> will be deemed to have given unconditional consent to the Publication if it does not respond to such further notice within </w:t>
      </w:r>
      <w:r>
        <w:t>5 Business Days</w:t>
      </w:r>
      <w:r w:rsidRPr="000D7E78">
        <w:t xml:space="preserve"> of receipt, notifying of any required amendments or a delay in accordance with clause </w:t>
      </w:r>
      <w:r w:rsidR="00B87A81">
        <w:fldChar w:fldCharType="begin"/>
      </w:r>
      <w:r w:rsidR="00B87A81">
        <w:instrText xml:space="preserve"> REF _Ref110925022 \w \h </w:instrText>
      </w:r>
      <w:r w:rsidR="00B87A81">
        <w:fldChar w:fldCharType="separate"/>
      </w:r>
      <w:r w:rsidR="00976E3B">
        <w:t>11(d)</w:t>
      </w:r>
      <w:r w:rsidR="00B87A81">
        <w:fldChar w:fldCharType="end"/>
      </w:r>
      <w:r w:rsidRPr="004B0C85">
        <w:t>.</w:t>
      </w:r>
    </w:p>
    <w:p w14:paraId="6E30C95D" w14:textId="77777777" w:rsidR="00EA5B41" w:rsidRPr="00132E6D" w:rsidRDefault="00EA5B41" w:rsidP="00E57A5D">
      <w:pPr>
        <w:pStyle w:val="Heading3"/>
      </w:pPr>
      <w:bookmarkStart w:id="724" w:name="_Ref110925043"/>
      <w:r w:rsidRPr="00132E6D">
        <w:t xml:space="preserve">The Publishing </w:t>
      </w:r>
      <w:r>
        <w:t>Party</w:t>
      </w:r>
      <w:r w:rsidRPr="00132E6D">
        <w:t xml:space="preserve"> may proceed with the Publication:</w:t>
      </w:r>
      <w:bookmarkEnd w:id="724"/>
    </w:p>
    <w:p w14:paraId="60A9E21B" w14:textId="77777777" w:rsidR="00EA5B41" w:rsidRPr="00132E6D" w:rsidRDefault="00EA5B41" w:rsidP="00E57A5D">
      <w:pPr>
        <w:pStyle w:val="Heading4"/>
      </w:pPr>
      <w:r w:rsidRPr="00132E6D">
        <w:t xml:space="preserve">upon unconditional consent being </w:t>
      </w:r>
      <w:r w:rsidRPr="00B90227">
        <w:t xml:space="preserve">given by </w:t>
      </w:r>
      <w:r>
        <w:t>each</w:t>
      </w:r>
      <w:r w:rsidRPr="00B90227">
        <w:t xml:space="preserve"> Reviewing Party; or</w:t>
      </w:r>
    </w:p>
    <w:p w14:paraId="7054003F" w14:textId="588367A2" w:rsidR="00EA5B41" w:rsidRPr="00132E6D" w:rsidRDefault="00EA5B41" w:rsidP="00E57A5D">
      <w:pPr>
        <w:pStyle w:val="Heading4"/>
      </w:pPr>
      <w:r w:rsidRPr="00132E6D">
        <w:t xml:space="preserve">if amendments are required under clause </w:t>
      </w:r>
      <w:r w:rsidR="00B87A81">
        <w:fldChar w:fldCharType="begin"/>
      </w:r>
      <w:r w:rsidR="00B87A81">
        <w:instrText xml:space="preserve"> REF _Ref110925067 \w \h </w:instrText>
      </w:r>
      <w:r w:rsidR="00B87A81">
        <w:fldChar w:fldCharType="separate"/>
      </w:r>
      <w:r w:rsidR="00976E3B">
        <w:t>11(e)(ii)</w:t>
      </w:r>
      <w:r w:rsidR="00B87A81">
        <w:fldChar w:fldCharType="end"/>
      </w:r>
      <w:r w:rsidRPr="00132E6D">
        <w:t>, upon all reasonable amendments being made; and</w:t>
      </w:r>
    </w:p>
    <w:p w14:paraId="619A53F1" w14:textId="54A3A218" w:rsidR="00EA5B41" w:rsidRPr="00822B3C" w:rsidRDefault="00EA5B41" w:rsidP="00E57A5D">
      <w:pPr>
        <w:pStyle w:val="Heading4"/>
      </w:pPr>
      <w:r w:rsidRPr="00132E6D">
        <w:t xml:space="preserve">if a period of delay is </w:t>
      </w:r>
      <w:r w:rsidRPr="00822B3C">
        <w:t xml:space="preserve">required under clause </w:t>
      </w:r>
      <w:r w:rsidR="00B87A81">
        <w:fldChar w:fldCharType="begin"/>
      </w:r>
      <w:r w:rsidR="00B87A81">
        <w:instrText xml:space="preserve"> REF _Ref110925107 \w \h </w:instrText>
      </w:r>
      <w:r w:rsidR="00B87A81">
        <w:fldChar w:fldCharType="separate"/>
      </w:r>
      <w:r w:rsidR="00976E3B">
        <w:t>11(e)(iii)</w:t>
      </w:r>
      <w:r w:rsidR="00B87A81">
        <w:fldChar w:fldCharType="end"/>
      </w:r>
      <w:r w:rsidRPr="00822B3C">
        <w:t>, upon the expiry of that period.</w:t>
      </w:r>
    </w:p>
    <w:p w14:paraId="7893237B" w14:textId="0535C9EB" w:rsidR="00EA5B41" w:rsidRPr="00FD14A4" w:rsidRDefault="00EA5B41" w:rsidP="00E57A5D">
      <w:pPr>
        <w:pStyle w:val="Heading3"/>
      </w:pPr>
      <w:r w:rsidRPr="00132E6D">
        <w:t xml:space="preserve">This clause </w:t>
      </w:r>
      <w:r w:rsidR="00B87A81">
        <w:fldChar w:fldCharType="begin"/>
      </w:r>
      <w:r w:rsidR="00B87A81">
        <w:instrText xml:space="preserve"> REF _Ref110925120 \w \h </w:instrText>
      </w:r>
      <w:r w:rsidR="00B87A81">
        <w:fldChar w:fldCharType="separate"/>
      </w:r>
      <w:r w:rsidR="00976E3B">
        <w:t>11</w:t>
      </w:r>
      <w:r w:rsidR="00B87A81">
        <w:fldChar w:fldCharType="end"/>
      </w:r>
      <w:r w:rsidRPr="00132E6D">
        <w:t xml:space="preserve"> does not apply to the non-public presentation or submission of Student Work for assessment or examination and instead clause </w:t>
      </w:r>
      <w:r w:rsidR="00B87A81">
        <w:fldChar w:fldCharType="begin"/>
      </w:r>
      <w:r w:rsidR="00B87A81">
        <w:instrText xml:space="preserve"> REF _Ref110925129 \w \h </w:instrText>
      </w:r>
      <w:r w:rsidR="00B87A81">
        <w:fldChar w:fldCharType="separate"/>
      </w:r>
      <w:r w:rsidR="00976E3B">
        <w:t>12</w:t>
      </w:r>
      <w:r w:rsidR="00B87A81">
        <w:fldChar w:fldCharType="end"/>
      </w:r>
      <w:r w:rsidRPr="00132E6D">
        <w:t xml:space="preserve"> applies in such circumstances.</w:t>
      </w:r>
    </w:p>
    <w:p w14:paraId="3FC52B35" w14:textId="77777777" w:rsidR="00EA5B41" w:rsidRDefault="00EA5B41" w:rsidP="00E57A5D">
      <w:pPr>
        <w:pStyle w:val="Heading1"/>
      </w:pPr>
      <w:bookmarkStart w:id="725" w:name="_Ref110925129"/>
      <w:bookmarkStart w:id="726" w:name="_Ref110925132"/>
      <w:bookmarkStart w:id="727" w:name="_Ref110925163"/>
      <w:bookmarkStart w:id="728" w:name="_Toc110939213"/>
      <w:r>
        <w:t>Students' right to publish</w:t>
      </w:r>
      <w:bookmarkEnd w:id="725"/>
      <w:bookmarkEnd w:id="726"/>
      <w:bookmarkEnd w:id="727"/>
      <w:bookmarkEnd w:id="728"/>
    </w:p>
    <w:p w14:paraId="0A175E1C" w14:textId="77777777" w:rsidR="00EA5B41" w:rsidRPr="00260F41" w:rsidRDefault="00EA5B41" w:rsidP="00E57A5D">
      <w:pPr>
        <w:pStyle w:val="Heading3"/>
      </w:pPr>
      <w:r w:rsidRPr="00260F41">
        <w:t>Notwithstanding any other provision of this Agreement, the parties agree that Students</w:t>
      </w:r>
      <w:r>
        <w:t>:</w:t>
      </w:r>
      <w:r w:rsidRPr="00260F41">
        <w:t xml:space="preserve"> </w:t>
      </w:r>
    </w:p>
    <w:p w14:paraId="3D820115" w14:textId="5BDA2A8A" w:rsidR="00EA5B41" w:rsidRDefault="00EA5B41" w:rsidP="00E57A5D">
      <w:pPr>
        <w:pStyle w:val="Heading4"/>
      </w:pPr>
      <w:r w:rsidRPr="00132E6D">
        <w:t xml:space="preserve">may include </w:t>
      </w:r>
      <w:r>
        <w:t xml:space="preserve">Project IP </w:t>
      </w:r>
      <w:r w:rsidRPr="00132E6D">
        <w:t xml:space="preserve">in their Student Work, which </w:t>
      </w:r>
      <w:r>
        <w:t xml:space="preserve">may </w:t>
      </w:r>
      <w:r w:rsidRPr="00132E6D">
        <w:t xml:space="preserve">be made publicly available in accordance with </w:t>
      </w:r>
      <w:r>
        <w:t>the relevant University</w:t>
      </w:r>
      <w:r w:rsidRPr="00132E6D">
        <w:t xml:space="preserve">’s </w:t>
      </w:r>
      <w:r>
        <w:t xml:space="preserve">policies and procedures and any </w:t>
      </w:r>
      <w:r w:rsidRPr="00132E6D">
        <w:t xml:space="preserve">statutes and regulations, subject to the provisions of clause </w:t>
      </w:r>
      <w:r w:rsidR="00B87A81">
        <w:fldChar w:fldCharType="begin"/>
      </w:r>
      <w:r w:rsidR="00B87A81">
        <w:instrText xml:space="preserve"> REF _Ref110925150 \w \h </w:instrText>
      </w:r>
      <w:r w:rsidR="00B87A81">
        <w:fldChar w:fldCharType="separate"/>
      </w:r>
      <w:r w:rsidR="00976E3B">
        <w:t>11</w:t>
      </w:r>
      <w:r w:rsidR="00B87A81">
        <w:fldChar w:fldCharType="end"/>
      </w:r>
      <w:r>
        <w:t>; and</w:t>
      </w:r>
    </w:p>
    <w:p w14:paraId="3F706336" w14:textId="77777777" w:rsidR="00EA5B41" w:rsidRPr="00260F41" w:rsidRDefault="00EA5B41" w:rsidP="00E57A5D">
      <w:pPr>
        <w:pStyle w:val="Heading4"/>
        <w:rPr>
          <w:rFonts w:cs="Arial"/>
          <w:szCs w:val="20"/>
        </w:rPr>
      </w:pPr>
      <w:r w:rsidRPr="00132E6D">
        <w:rPr>
          <w:rFonts w:cs="Arial"/>
          <w:szCs w:val="20"/>
        </w:rPr>
        <w:t xml:space="preserve">will retain </w:t>
      </w:r>
      <w:r w:rsidRPr="00260F41">
        <w:t>copyright</w:t>
      </w:r>
      <w:r w:rsidRPr="00132E6D">
        <w:rPr>
          <w:rFonts w:cs="Arial"/>
          <w:szCs w:val="20"/>
        </w:rPr>
        <w:t xml:space="preserve"> in their Student Work.</w:t>
      </w:r>
    </w:p>
    <w:p w14:paraId="559AEDA0" w14:textId="57A4E621" w:rsidR="00EA5B41" w:rsidRDefault="00EA5B41" w:rsidP="00E57A5D">
      <w:pPr>
        <w:pStyle w:val="Heading3"/>
      </w:pPr>
      <w:bookmarkStart w:id="729" w:name="_Ref110925187"/>
      <w:r>
        <w:t xml:space="preserve">Nothing in this </w:t>
      </w:r>
      <w:r w:rsidRPr="008743DE">
        <w:t xml:space="preserve">clause </w:t>
      </w:r>
      <w:r w:rsidR="00B87A81">
        <w:fldChar w:fldCharType="begin"/>
      </w:r>
      <w:r w:rsidR="00B87A81">
        <w:instrText xml:space="preserve"> REF _Ref110925163 \w \h </w:instrText>
      </w:r>
      <w:r w:rsidR="00B87A81">
        <w:fldChar w:fldCharType="separate"/>
      </w:r>
      <w:r w:rsidR="00976E3B">
        <w:t>12</w:t>
      </w:r>
      <w:r w:rsidR="00B87A81">
        <w:fldChar w:fldCharType="end"/>
      </w:r>
      <w:r w:rsidRPr="00890178">
        <w:t xml:space="preserve"> prevents a Student from submitting their Student Work for assessment and</w:t>
      </w:r>
      <w:r w:rsidRPr="008743DE">
        <w:t xml:space="preserve"> each University will ensure each person to whom </w:t>
      </w:r>
      <w:r w:rsidRPr="00132E6D">
        <w:t xml:space="preserve">Student Work is presented or submitted for assessment purposes is legally bound by obligations of confidentiality that ensure </w:t>
      </w:r>
      <w:r>
        <w:t>that any</w:t>
      </w:r>
      <w:r w:rsidRPr="00132E6D">
        <w:t xml:space="preserve"> Confidential Information contained in the Student Work is not disclosed to others, or used for purposes other than assessing the Student’s Work (unless it is a use or disclosure permitted under clause</w:t>
      </w:r>
      <w:r>
        <w:t xml:space="preserve"> </w:t>
      </w:r>
      <w:r w:rsidR="00B87A81">
        <w:fldChar w:fldCharType="begin"/>
      </w:r>
      <w:r w:rsidR="00B87A81">
        <w:instrText xml:space="preserve"> REF _Ref110925178 \w \h </w:instrText>
      </w:r>
      <w:r w:rsidR="00B87A81">
        <w:fldChar w:fldCharType="separate"/>
      </w:r>
      <w:r w:rsidR="00976E3B">
        <w:t>15</w:t>
      </w:r>
      <w:r w:rsidR="00B87A81">
        <w:fldChar w:fldCharType="end"/>
      </w:r>
      <w:r w:rsidRPr="00132E6D">
        <w:t>).</w:t>
      </w:r>
      <w:bookmarkEnd w:id="729"/>
      <w:r w:rsidRPr="00132E6D">
        <w:t xml:space="preserve">  </w:t>
      </w:r>
    </w:p>
    <w:p w14:paraId="339AF941" w14:textId="3BD85987" w:rsidR="00EA5B41" w:rsidRPr="008743DE" w:rsidRDefault="00EA5B41" w:rsidP="00E57A5D">
      <w:pPr>
        <w:pStyle w:val="Heading3"/>
      </w:pPr>
      <w:r w:rsidRPr="00132E6D">
        <w:t xml:space="preserve">At </w:t>
      </w:r>
      <w:r>
        <w:t>a party's</w:t>
      </w:r>
      <w:r w:rsidRPr="00132E6D">
        <w:t xml:space="preserve"> request, </w:t>
      </w:r>
      <w:r>
        <w:t xml:space="preserve">a </w:t>
      </w:r>
      <w:proofErr w:type="gramStart"/>
      <w:r>
        <w:t>University</w:t>
      </w:r>
      <w:proofErr w:type="gramEnd"/>
      <w:r w:rsidRPr="00132E6D">
        <w:t xml:space="preserve"> must promptly provide written e</w:t>
      </w:r>
      <w:r>
        <w:t xml:space="preserve">vidence of its compliance with </w:t>
      </w:r>
      <w:r w:rsidRPr="008743DE">
        <w:t xml:space="preserve">clause </w:t>
      </w:r>
      <w:r w:rsidR="00B87A81">
        <w:fldChar w:fldCharType="begin"/>
      </w:r>
      <w:r w:rsidR="00B87A81">
        <w:instrText xml:space="preserve"> REF _Ref110925187 \w \h </w:instrText>
      </w:r>
      <w:r w:rsidR="00B87A81">
        <w:fldChar w:fldCharType="separate"/>
      </w:r>
      <w:r w:rsidR="00976E3B">
        <w:t>12(b)</w:t>
      </w:r>
      <w:r w:rsidR="00B87A81">
        <w:fldChar w:fldCharType="end"/>
      </w:r>
      <w:r w:rsidRPr="008743DE">
        <w:t>.</w:t>
      </w:r>
    </w:p>
    <w:p w14:paraId="5B58FC31" w14:textId="77777777" w:rsidR="00EA5B41" w:rsidRPr="008743DE" w:rsidRDefault="00EA5B41" w:rsidP="00E57A5D">
      <w:pPr>
        <w:pStyle w:val="Heading3"/>
      </w:pPr>
      <w:r w:rsidRPr="00890178">
        <w:t>Student Work submitted for a higher degree may be deposited in the library of the relevant University, subject to any reasonable conditions agreed to by the parties, including the removal of any Confidential Information.</w:t>
      </w:r>
    </w:p>
    <w:p w14:paraId="7FCFCBDF" w14:textId="77777777" w:rsidR="00EA5B41" w:rsidRDefault="00EA5B41" w:rsidP="00E57A5D">
      <w:pPr>
        <w:pStyle w:val="Heading1"/>
      </w:pPr>
      <w:bookmarkStart w:id="730" w:name="_Ref110927714"/>
      <w:bookmarkStart w:id="731" w:name="_Ref110927825"/>
      <w:bookmarkStart w:id="732" w:name="_Toc110939214"/>
      <w:r>
        <w:t>Privacy</w:t>
      </w:r>
      <w:bookmarkEnd w:id="730"/>
      <w:bookmarkEnd w:id="731"/>
      <w:bookmarkEnd w:id="732"/>
    </w:p>
    <w:p w14:paraId="61CD35AD" w14:textId="77777777" w:rsidR="00EA5B41" w:rsidRDefault="00EA5B41" w:rsidP="00EA5B41">
      <w:pPr>
        <w:pStyle w:val="IndentParaLevel1"/>
      </w:pPr>
      <w:r>
        <w:t>In undertaking the Project, the</w:t>
      </w:r>
      <w:r w:rsidRPr="006F7287">
        <w:t xml:space="preserve"> parties agree to comply with their obligations under any applicable laws protecting the privacy of individuals.  To the extent</w:t>
      </w:r>
      <w:r>
        <w:t xml:space="preserve"> that</w:t>
      </w:r>
      <w:r w:rsidRPr="006F7287">
        <w:t xml:space="preserve"> the </w:t>
      </w:r>
      <w:r>
        <w:t>Project IP</w:t>
      </w:r>
      <w:r w:rsidRPr="006F7287">
        <w:t xml:space="preserve"> include personal information, the parties will agree and comply with appropriate protocols for handling the </w:t>
      </w:r>
      <w:r>
        <w:t>Project IP</w:t>
      </w:r>
      <w:r w:rsidRPr="006F7287">
        <w:t>, consistent with applicable laws and ethics approvals obtained for the Project.</w:t>
      </w:r>
    </w:p>
    <w:p w14:paraId="18911DDE" w14:textId="77777777" w:rsidR="00EA5B41" w:rsidRDefault="00EA5B41" w:rsidP="00E57A5D">
      <w:pPr>
        <w:pStyle w:val="Heading1"/>
      </w:pPr>
      <w:bookmarkStart w:id="733" w:name="_Ref110927720"/>
      <w:bookmarkStart w:id="734" w:name="_Ref110927819"/>
      <w:bookmarkStart w:id="735" w:name="_Ref110928294"/>
      <w:bookmarkStart w:id="736" w:name="_Toc110939215"/>
      <w:r w:rsidRPr="00A00B03">
        <w:rPr>
          <w:szCs w:val="20"/>
        </w:rPr>
        <w:lastRenderedPageBreak/>
        <w:t>Moral</w:t>
      </w:r>
      <w:r w:rsidRPr="00150375">
        <w:t xml:space="preserve"> Rights</w:t>
      </w:r>
      <w:bookmarkEnd w:id="733"/>
      <w:bookmarkEnd w:id="734"/>
      <w:bookmarkEnd w:id="735"/>
      <w:bookmarkEnd w:id="736"/>
    </w:p>
    <w:p w14:paraId="12339655" w14:textId="77777777" w:rsidR="00EA5B41" w:rsidRDefault="00EA5B41" w:rsidP="00E57A5D">
      <w:pPr>
        <w:pStyle w:val="Heading2"/>
      </w:pPr>
      <w:bookmarkStart w:id="737" w:name="_Ref110925200"/>
      <w:bookmarkStart w:id="738" w:name="_Ref110925208"/>
      <w:bookmarkStart w:id="739" w:name="_Ref110925238"/>
      <w:bookmarkStart w:id="740" w:name="_Ref110928652"/>
      <w:bookmarkStart w:id="741" w:name="_Toc110939216"/>
      <w:r>
        <w:t>Compliance</w:t>
      </w:r>
      <w:bookmarkEnd w:id="737"/>
      <w:bookmarkEnd w:id="738"/>
      <w:bookmarkEnd w:id="739"/>
      <w:bookmarkEnd w:id="740"/>
      <w:bookmarkEnd w:id="741"/>
    </w:p>
    <w:p w14:paraId="601AF5B2" w14:textId="5828A81B" w:rsidR="00EA5B41" w:rsidRDefault="00EA5B41" w:rsidP="00E57A5D">
      <w:pPr>
        <w:pStyle w:val="Heading3"/>
      </w:pPr>
      <w:r>
        <w:t xml:space="preserve">This clause </w:t>
      </w:r>
      <w:r w:rsidR="00B87A81">
        <w:fldChar w:fldCharType="begin"/>
      </w:r>
      <w:r w:rsidR="00B87A81">
        <w:instrText xml:space="preserve"> REF _Ref110925200 \w \h </w:instrText>
      </w:r>
      <w:r w:rsidR="00B87A81">
        <w:fldChar w:fldCharType="separate"/>
      </w:r>
      <w:r w:rsidR="00976E3B">
        <w:t>14.1</w:t>
      </w:r>
      <w:r w:rsidR="00B87A81">
        <w:fldChar w:fldCharType="end"/>
      </w:r>
      <w:r>
        <w:t xml:space="preserve"> applies if specified in item </w:t>
      </w:r>
      <w:r w:rsidR="00B06DE9">
        <w:fldChar w:fldCharType="begin"/>
      </w:r>
      <w:r w:rsidR="00B06DE9">
        <w:instrText xml:space="preserve"> REF _Ref110930263 \n \h </w:instrText>
      </w:r>
      <w:r w:rsidR="00B06DE9">
        <w:fldChar w:fldCharType="separate"/>
      </w:r>
      <w:r w:rsidR="00976E3B">
        <w:t>13</w:t>
      </w:r>
      <w:r w:rsidR="00B06DE9">
        <w:fldChar w:fldCharType="end"/>
      </w:r>
      <w:r>
        <w:t xml:space="preserve"> of the Details Schedule. If this clause </w:t>
      </w:r>
      <w:r w:rsidR="00B87A81">
        <w:fldChar w:fldCharType="begin"/>
      </w:r>
      <w:r w:rsidR="00B87A81">
        <w:instrText xml:space="preserve"> REF _Ref110925208 \w \h </w:instrText>
      </w:r>
      <w:r w:rsidR="00B87A81">
        <w:fldChar w:fldCharType="separate"/>
      </w:r>
      <w:r w:rsidR="00976E3B">
        <w:t>14.1</w:t>
      </w:r>
      <w:r w:rsidR="00B87A81">
        <w:fldChar w:fldCharType="end"/>
      </w:r>
      <w:r>
        <w:t xml:space="preserve"> applies, then clause </w:t>
      </w:r>
      <w:r w:rsidR="00B87A81">
        <w:fldChar w:fldCharType="begin"/>
      </w:r>
      <w:r w:rsidR="00B87A81">
        <w:instrText xml:space="preserve"> REF _Ref110925216 \w \h </w:instrText>
      </w:r>
      <w:r w:rsidR="00B87A81">
        <w:fldChar w:fldCharType="separate"/>
      </w:r>
      <w:r w:rsidR="00976E3B">
        <w:t>14.2</w:t>
      </w:r>
      <w:r w:rsidR="00B87A81">
        <w:fldChar w:fldCharType="end"/>
      </w:r>
      <w:r>
        <w:t xml:space="preserve"> does not apply. </w:t>
      </w:r>
    </w:p>
    <w:p w14:paraId="05509E0F" w14:textId="77777777" w:rsidR="00EA5B41" w:rsidRDefault="00EA5B41" w:rsidP="00E57A5D">
      <w:pPr>
        <w:pStyle w:val="Heading3"/>
      </w:pPr>
      <w:r>
        <w:t>Each p</w:t>
      </w:r>
      <w:r w:rsidRPr="004C46C2">
        <w:t>arty must respect the Moral Rights</w:t>
      </w:r>
      <w:r>
        <w:t xml:space="preserve"> of the Personnel of the other parties as required by l</w:t>
      </w:r>
      <w:r w:rsidRPr="004C46C2">
        <w:t xml:space="preserve">aw.  </w:t>
      </w:r>
    </w:p>
    <w:p w14:paraId="00CC6A9D" w14:textId="77777777" w:rsidR="00EA5B41" w:rsidRDefault="00EA5B41" w:rsidP="00E57A5D">
      <w:pPr>
        <w:pStyle w:val="Heading2"/>
      </w:pPr>
      <w:bookmarkStart w:id="742" w:name="_Ref110925216"/>
      <w:bookmarkStart w:id="743" w:name="_Ref110925223"/>
      <w:bookmarkStart w:id="744" w:name="_Ref110925231"/>
      <w:bookmarkStart w:id="745" w:name="_Ref110928659"/>
      <w:bookmarkStart w:id="746" w:name="_Toc110939217"/>
      <w:r>
        <w:t>Consent</w:t>
      </w:r>
      <w:bookmarkEnd w:id="742"/>
      <w:bookmarkEnd w:id="743"/>
      <w:bookmarkEnd w:id="744"/>
      <w:bookmarkEnd w:id="745"/>
      <w:bookmarkEnd w:id="746"/>
    </w:p>
    <w:p w14:paraId="3D22AF40" w14:textId="3B788390" w:rsidR="00EA5B41" w:rsidRDefault="00EA5B41" w:rsidP="00E57A5D">
      <w:pPr>
        <w:pStyle w:val="Heading3"/>
      </w:pPr>
      <w:r>
        <w:t xml:space="preserve">This clause </w:t>
      </w:r>
      <w:r w:rsidR="00B87A81">
        <w:fldChar w:fldCharType="begin"/>
      </w:r>
      <w:r w:rsidR="00B87A81">
        <w:instrText xml:space="preserve"> REF _Ref110925223 \w \h </w:instrText>
      </w:r>
      <w:r w:rsidR="00B87A81">
        <w:fldChar w:fldCharType="separate"/>
      </w:r>
      <w:r w:rsidR="00976E3B">
        <w:t>14.2</w:t>
      </w:r>
      <w:r w:rsidR="00B87A81">
        <w:fldChar w:fldCharType="end"/>
      </w:r>
      <w:r>
        <w:t xml:space="preserve"> applies if specified in item </w:t>
      </w:r>
      <w:r w:rsidR="00B06DE9">
        <w:fldChar w:fldCharType="begin"/>
      </w:r>
      <w:r w:rsidR="00B06DE9">
        <w:instrText xml:space="preserve"> REF _Ref110930263 \n \h </w:instrText>
      </w:r>
      <w:r w:rsidR="00B06DE9">
        <w:fldChar w:fldCharType="separate"/>
      </w:r>
      <w:r w:rsidR="00976E3B">
        <w:t>13</w:t>
      </w:r>
      <w:r w:rsidR="00B06DE9">
        <w:fldChar w:fldCharType="end"/>
      </w:r>
      <w:r>
        <w:t xml:space="preserve"> of the Details Schedule. If this clause </w:t>
      </w:r>
      <w:r w:rsidR="00B87A81">
        <w:fldChar w:fldCharType="begin"/>
      </w:r>
      <w:r w:rsidR="00B87A81">
        <w:instrText xml:space="preserve"> REF _Ref110925231 \w \h </w:instrText>
      </w:r>
      <w:r w:rsidR="00B87A81">
        <w:fldChar w:fldCharType="separate"/>
      </w:r>
      <w:r w:rsidR="00976E3B">
        <w:t>14.2</w:t>
      </w:r>
      <w:r w:rsidR="00B87A81">
        <w:fldChar w:fldCharType="end"/>
      </w:r>
      <w:r>
        <w:t xml:space="preserve"> applies, then clause </w:t>
      </w:r>
      <w:r w:rsidR="00B87A81">
        <w:fldChar w:fldCharType="begin"/>
      </w:r>
      <w:r w:rsidR="00B87A81">
        <w:instrText xml:space="preserve"> REF _Ref110925238 \w \h </w:instrText>
      </w:r>
      <w:r w:rsidR="00B87A81">
        <w:fldChar w:fldCharType="separate"/>
      </w:r>
      <w:r w:rsidR="00976E3B">
        <w:t>14.1</w:t>
      </w:r>
      <w:r w:rsidR="00B87A81">
        <w:fldChar w:fldCharType="end"/>
      </w:r>
      <w:r>
        <w:t xml:space="preserve"> does not apply. </w:t>
      </w:r>
    </w:p>
    <w:p w14:paraId="76A9F627" w14:textId="79F97DF1" w:rsidR="00EA5B41" w:rsidRDefault="00EA5B41" w:rsidP="00E57A5D">
      <w:pPr>
        <w:pStyle w:val="Heading3"/>
      </w:pPr>
      <w:bookmarkStart w:id="747" w:name="_Ref110925258"/>
      <w:r>
        <w:t xml:space="preserve">Except as set out in clause </w:t>
      </w:r>
      <w:r w:rsidR="00B87A81">
        <w:fldChar w:fldCharType="begin"/>
      </w:r>
      <w:r w:rsidR="00B87A81">
        <w:instrText xml:space="preserve"> REF _Ref110925247 \w \h </w:instrText>
      </w:r>
      <w:r w:rsidR="00B87A81">
        <w:fldChar w:fldCharType="separate"/>
      </w:r>
      <w:r w:rsidR="00976E3B">
        <w:t>14.2(c)</w:t>
      </w:r>
      <w:r w:rsidR="00B87A81">
        <w:fldChar w:fldCharType="end"/>
      </w:r>
      <w:r>
        <w:t xml:space="preserve">, each party </w:t>
      </w:r>
      <w:r w:rsidRPr="004C46C2">
        <w:t>must</w:t>
      </w:r>
      <w:r w:rsidRPr="00991D48">
        <w:t xml:space="preserve"> </w:t>
      </w:r>
      <w:r w:rsidRPr="004C46C2">
        <w:t xml:space="preserve">use its best endeavours to obtain from its </w:t>
      </w:r>
      <w:r>
        <w:t xml:space="preserve">Personnel </w:t>
      </w:r>
      <w:r w:rsidRPr="004C46C2">
        <w:t xml:space="preserve">who, in the performance of the Project, are or may be engaged in the creation of </w:t>
      </w:r>
      <w:r>
        <w:t>the Project IP</w:t>
      </w:r>
      <w:r w:rsidRPr="004C46C2">
        <w:t xml:space="preserve"> in which copyright subsists, a genuine consent in writing to the use of th</w:t>
      </w:r>
      <w:r>
        <w:t>e Project IP</w:t>
      </w:r>
      <w:r w:rsidRPr="004C46C2">
        <w:t xml:space="preserve"> for the purposes contemplated by this </w:t>
      </w:r>
      <w:r>
        <w:t>Agreement</w:t>
      </w:r>
      <w:r w:rsidRPr="004C46C2">
        <w:t>, even if such use would otherwise be an infringement of their Moral Rights.</w:t>
      </w:r>
      <w:bookmarkEnd w:id="747"/>
      <w:r w:rsidRPr="004C46C2">
        <w:t xml:space="preserve"> </w:t>
      </w:r>
    </w:p>
    <w:p w14:paraId="71551B8B" w14:textId="77777777" w:rsidR="00EA5B41" w:rsidRPr="004C46C2" w:rsidRDefault="00EA5B41" w:rsidP="00E57A5D">
      <w:pPr>
        <w:pStyle w:val="Heading3"/>
      </w:pPr>
      <w:bookmarkStart w:id="748" w:name="_Ref110925247"/>
      <w:r w:rsidRPr="007550F9">
        <w:t>Each party is not required to obtain consent from its Personnel who are engaged in the creation of the Project IP in which copyright subsists</w:t>
      </w:r>
      <w:r>
        <w:t>, to have authorship of their work falsely attributed</w:t>
      </w:r>
      <w:r w:rsidRPr="007550F9">
        <w:t>.</w:t>
      </w:r>
      <w:bookmarkEnd w:id="748"/>
      <w:r w:rsidRPr="007550F9">
        <w:t xml:space="preserve"> </w:t>
      </w:r>
    </w:p>
    <w:p w14:paraId="690E9A8E" w14:textId="7CFD4891" w:rsidR="00EA5B41" w:rsidRPr="007F1F49" w:rsidRDefault="00EA5B41" w:rsidP="00E57A5D">
      <w:pPr>
        <w:pStyle w:val="Heading3"/>
        <w:rPr>
          <w:szCs w:val="20"/>
        </w:rPr>
      </w:pPr>
      <w:r>
        <w:t>If a</w:t>
      </w:r>
      <w:r w:rsidRPr="004C46C2">
        <w:t xml:space="preserve"> </w:t>
      </w:r>
      <w:r>
        <w:t>party</w:t>
      </w:r>
      <w:r w:rsidRPr="004C46C2">
        <w:t xml:space="preserve"> </w:t>
      </w:r>
      <w:r>
        <w:t>is</w:t>
      </w:r>
      <w:r w:rsidRPr="004C46C2">
        <w:t xml:space="preserve"> unable to obtain a consent described in clause</w:t>
      </w:r>
      <w:r>
        <w:t xml:space="preserve"> </w:t>
      </w:r>
      <w:r w:rsidR="00B87A81">
        <w:fldChar w:fldCharType="begin"/>
      </w:r>
      <w:r w:rsidR="00B87A81">
        <w:instrText xml:space="preserve"> REF _Ref110925258 \w \h </w:instrText>
      </w:r>
      <w:r w:rsidR="00B87A81">
        <w:fldChar w:fldCharType="separate"/>
      </w:r>
      <w:r w:rsidR="00976E3B">
        <w:t>14.2(b)</w:t>
      </w:r>
      <w:r w:rsidR="00B87A81">
        <w:fldChar w:fldCharType="end"/>
      </w:r>
      <w:r w:rsidRPr="004C46C2">
        <w:t xml:space="preserve">, the </w:t>
      </w:r>
      <w:r>
        <w:t>party</w:t>
      </w:r>
      <w:r w:rsidRPr="004C46C2">
        <w:t xml:space="preserve"> must promptly notify </w:t>
      </w:r>
      <w:r>
        <w:t>the Governance Committee</w:t>
      </w:r>
      <w:r w:rsidRPr="004C46C2">
        <w:t xml:space="preserve"> in writing.</w:t>
      </w:r>
    </w:p>
    <w:p w14:paraId="704C2B8D" w14:textId="77777777" w:rsidR="00EA5B41" w:rsidRDefault="00EA5B41" w:rsidP="00E57A5D">
      <w:pPr>
        <w:pStyle w:val="Heading1"/>
      </w:pPr>
      <w:bookmarkStart w:id="749" w:name="_Ref110922095"/>
      <w:bookmarkStart w:id="750" w:name="_Ref110925178"/>
      <w:bookmarkStart w:id="751" w:name="_Ref110925365"/>
      <w:bookmarkStart w:id="752" w:name="_Ref110927528"/>
      <w:bookmarkStart w:id="753" w:name="_Ref110927535"/>
      <w:bookmarkStart w:id="754" w:name="_Ref110927728"/>
      <w:bookmarkStart w:id="755" w:name="_Ref110927810"/>
      <w:bookmarkStart w:id="756" w:name="_Toc110939218"/>
      <w:r>
        <w:t>Confidential Information</w:t>
      </w:r>
      <w:bookmarkEnd w:id="749"/>
      <w:bookmarkEnd w:id="750"/>
      <w:bookmarkEnd w:id="751"/>
      <w:bookmarkEnd w:id="752"/>
      <w:bookmarkEnd w:id="753"/>
      <w:bookmarkEnd w:id="754"/>
      <w:bookmarkEnd w:id="755"/>
      <w:bookmarkEnd w:id="756"/>
    </w:p>
    <w:p w14:paraId="352FA4A1" w14:textId="77777777" w:rsidR="00EA5B41" w:rsidRDefault="00EA5B41" w:rsidP="00E57A5D">
      <w:pPr>
        <w:pStyle w:val="Heading2"/>
      </w:pPr>
      <w:bookmarkStart w:id="757" w:name="_Toc110939219"/>
      <w:r>
        <w:t>Confidentiality of Project IP</w:t>
      </w:r>
      <w:bookmarkEnd w:id="757"/>
    </w:p>
    <w:p w14:paraId="7FCB773F" w14:textId="77777777" w:rsidR="00EA5B41" w:rsidRDefault="00EA5B41" w:rsidP="00EA5B41">
      <w:pPr>
        <w:pStyle w:val="IndentParaLevel1"/>
        <w:widowControl w:val="0"/>
        <w:ind w:left="0" w:firstLine="964"/>
      </w:pPr>
      <w:r>
        <w:t>The parties acknowledge and agree that:</w:t>
      </w:r>
    </w:p>
    <w:p w14:paraId="3BAAA605" w14:textId="77777777" w:rsidR="00EA5B41" w:rsidRPr="007550F9" w:rsidRDefault="00EA5B41" w:rsidP="00E57A5D">
      <w:pPr>
        <w:pStyle w:val="Heading3"/>
      </w:pPr>
      <w:r w:rsidRPr="007550F9">
        <w:t xml:space="preserve">the Project IP is the Confidential Information of </w:t>
      </w:r>
      <w:r>
        <w:t>each party</w:t>
      </w:r>
      <w:r w:rsidRPr="007550F9">
        <w:t xml:space="preserve"> for the Term and any Commercialisation Option Period; </w:t>
      </w:r>
      <w:r>
        <w:t xml:space="preserve">and </w:t>
      </w:r>
    </w:p>
    <w:p w14:paraId="1CAFEAA8" w14:textId="77777777" w:rsidR="00EA5B41" w:rsidRPr="007550F9" w:rsidRDefault="00EA5B41" w:rsidP="00E57A5D">
      <w:pPr>
        <w:pStyle w:val="Heading3"/>
      </w:pPr>
      <w:r w:rsidRPr="007550F9">
        <w:t xml:space="preserve">following the expiry of both the Term and any </w:t>
      </w:r>
      <w:r w:rsidRPr="00DE111B">
        <w:t>Commercialisation Option Period, the Project IP is the Confidential Information of</w:t>
      </w:r>
      <w:r w:rsidRPr="007550F9">
        <w:t xml:space="preserve"> the Owner of the Project IP.</w:t>
      </w:r>
    </w:p>
    <w:p w14:paraId="23C9E488" w14:textId="77777777" w:rsidR="00EA5B41" w:rsidRDefault="00EA5B41" w:rsidP="00E57A5D">
      <w:pPr>
        <w:pStyle w:val="Heading2"/>
      </w:pPr>
      <w:bookmarkStart w:id="758" w:name="_Ref110925279"/>
      <w:bookmarkStart w:id="759" w:name="_Ref110925315"/>
      <w:bookmarkStart w:id="760" w:name="_Toc110939220"/>
      <w:r w:rsidRPr="00780117">
        <w:t>Use of Confidential Information</w:t>
      </w:r>
      <w:bookmarkEnd w:id="758"/>
      <w:bookmarkEnd w:id="759"/>
      <w:bookmarkEnd w:id="760"/>
    </w:p>
    <w:p w14:paraId="13510369" w14:textId="06B0BA41" w:rsidR="00EA5B41" w:rsidRPr="00341E4D" w:rsidRDefault="00EA5B41" w:rsidP="00E57A5D">
      <w:pPr>
        <w:pStyle w:val="Heading3"/>
      </w:pPr>
      <w:r w:rsidRPr="00341E4D">
        <w:t xml:space="preserve">Except as set out in this clause </w:t>
      </w:r>
      <w:r w:rsidR="00B87A81">
        <w:fldChar w:fldCharType="begin"/>
      </w:r>
      <w:r w:rsidR="00B87A81">
        <w:instrText xml:space="preserve"> REF _Ref110925279 \w \h </w:instrText>
      </w:r>
      <w:r w:rsidR="00B87A81">
        <w:fldChar w:fldCharType="separate"/>
      </w:r>
      <w:r w:rsidR="00976E3B">
        <w:t>15.2</w:t>
      </w:r>
      <w:r w:rsidR="00B87A81">
        <w:fldChar w:fldCharType="end"/>
      </w:r>
      <w:r w:rsidRPr="00212AA9">
        <w:t xml:space="preserve"> </w:t>
      </w:r>
      <w:r>
        <w:t xml:space="preserve">or in clause </w:t>
      </w:r>
      <w:r w:rsidR="00B87A81">
        <w:fldChar w:fldCharType="begin"/>
      </w:r>
      <w:r w:rsidR="00B87A81">
        <w:instrText xml:space="preserve"> REF _Ref110925289 \w \h </w:instrText>
      </w:r>
      <w:r w:rsidR="00B87A81">
        <w:fldChar w:fldCharType="separate"/>
      </w:r>
      <w:r w:rsidR="00976E3B">
        <w:t>11</w:t>
      </w:r>
      <w:r w:rsidR="00B87A81">
        <w:fldChar w:fldCharType="end"/>
      </w:r>
      <w:r w:rsidRPr="00341E4D">
        <w:t xml:space="preserve">, for the period that Confidential Information is to remain confidential as set out in </w:t>
      </w:r>
      <w:r>
        <w:t xml:space="preserve">section </w:t>
      </w:r>
      <w:r w:rsidR="00B06DE9">
        <w:fldChar w:fldCharType="begin"/>
      </w:r>
      <w:r w:rsidR="00B06DE9">
        <w:instrText xml:space="preserve"> REF _Ref110921608 \n \h </w:instrText>
      </w:r>
      <w:r w:rsidR="00B06DE9">
        <w:fldChar w:fldCharType="separate"/>
      </w:r>
      <w:r w:rsidR="00976E3B">
        <w:t>7</w:t>
      </w:r>
      <w:r w:rsidR="00B06DE9">
        <w:fldChar w:fldCharType="end"/>
      </w:r>
      <w:r>
        <w:t xml:space="preserve"> of </w:t>
      </w:r>
      <w:r w:rsidR="00B06DE9">
        <w:fldChar w:fldCharType="begin"/>
      </w:r>
      <w:r w:rsidR="00B06DE9">
        <w:instrText xml:space="preserve"> REF _Ref110930513 \n \h </w:instrText>
      </w:r>
      <w:r w:rsidR="00B06DE9">
        <w:fldChar w:fldCharType="separate"/>
      </w:r>
      <w:r w:rsidR="00976E3B">
        <w:t>Schedule 3</w:t>
      </w:r>
      <w:r w:rsidR="00B06DE9">
        <w:fldChar w:fldCharType="end"/>
      </w:r>
      <w:r w:rsidRPr="00341E4D">
        <w:t xml:space="preserve">, each party when receiving Confidential Information </w:t>
      </w:r>
      <w:r>
        <w:t xml:space="preserve">of the other party </w:t>
      </w:r>
      <w:r w:rsidRPr="00341E4D">
        <w:t>must:</w:t>
      </w:r>
    </w:p>
    <w:p w14:paraId="25FC89FE" w14:textId="77777777" w:rsidR="00EA5B41" w:rsidRPr="003563AF" w:rsidRDefault="00EA5B41" w:rsidP="00E57A5D">
      <w:pPr>
        <w:pStyle w:val="Heading4"/>
      </w:pPr>
      <w:r w:rsidRPr="003563AF">
        <w:t xml:space="preserve">only use the Confidential Information for the purpose </w:t>
      </w:r>
      <w:r>
        <w:t>of performing this Agreement</w:t>
      </w:r>
      <w:r w:rsidRPr="003563AF">
        <w:t>; and</w:t>
      </w:r>
    </w:p>
    <w:p w14:paraId="6446AD9D" w14:textId="77777777" w:rsidR="00EA5B41" w:rsidRPr="00341E4D" w:rsidRDefault="00EA5B41" w:rsidP="00E57A5D">
      <w:pPr>
        <w:pStyle w:val="Heading4"/>
      </w:pPr>
      <w:r w:rsidRPr="00341E4D">
        <w:t>keep confidential and not further disclose the Confidential Information.</w:t>
      </w:r>
    </w:p>
    <w:p w14:paraId="067F3FCC" w14:textId="77777777" w:rsidR="00EA5B41" w:rsidRPr="00860582" w:rsidRDefault="00EA5B41" w:rsidP="00E57A5D">
      <w:pPr>
        <w:pStyle w:val="Heading3"/>
      </w:pPr>
      <w:r w:rsidRPr="00860582">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5ABF2DD4" w14:textId="77777777" w:rsidR="00EA5B41" w:rsidRPr="00341E4D" w:rsidRDefault="00EA5B41" w:rsidP="0068182D">
      <w:pPr>
        <w:pStyle w:val="Heading3"/>
        <w:keepNext/>
        <w:keepLines/>
      </w:pPr>
      <w:r w:rsidRPr="00341E4D">
        <w:lastRenderedPageBreak/>
        <w:t>Each party may disclose Confidential Information of the other party:</w:t>
      </w:r>
    </w:p>
    <w:p w14:paraId="734E0B1C" w14:textId="77777777" w:rsidR="00EA5B41" w:rsidRDefault="00EA5B41" w:rsidP="0068182D">
      <w:pPr>
        <w:pStyle w:val="Heading4"/>
        <w:keepNext/>
        <w:keepLines/>
      </w:pPr>
      <w:r w:rsidRPr="00341E4D">
        <w:t>with that other party's prior written consent;</w:t>
      </w:r>
    </w:p>
    <w:p w14:paraId="140D1CFF" w14:textId="77777777" w:rsidR="00EA5B41" w:rsidRPr="00341E4D" w:rsidRDefault="00EA5B41" w:rsidP="00E57A5D">
      <w:pPr>
        <w:pStyle w:val="Heading4"/>
      </w:pPr>
      <w:r w:rsidRPr="007550F9">
        <w:t>to a professional adviser in order to comply with obligations, or to exerci</w:t>
      </w:r>
      <w:r>
        <w:t>se rights, under this Agreement, provided that the a</w:t>
      </w:r>
      <w:r w:rsidRPr="007550F9">
        <w:t xml:space="preserve">dviser </w:t>
      </w:r>
      <w:r>
        <w:t>is</w:t>
      </w:r>
      <w:r w:rsidRPr="007550F9">
        <w:t xml:space="preserve"> subject to equivalent (legally binding) obligations to those set out in this Agreement;</w:t>
      </w:r>
      <w:r w:rsidRPr="00341E4D">
        <w:t xml:space="preserve"> or </w:t>
      </w:r>
    </w:p>
    <w:p w14:paraId="561E24CC" w14:textId="77777777" w:rsidR="00EA5B41" w:rsidRDefault="00EA5B41" w:rsidP="00E57A5D">
      <w:pPr>
        <w:pStyle w:val="Heading4"/>
      </w:pPr>
      <w:r w:rsidRPr="00341E4D">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5D768EDC" w14:textId="77777777" w:rsidR="00EA5B41" w:rsidRPr="00341E4D" w:rsidRDefault="00EA5B41" w:rsidP="00E57A5D">
      <w:pPr>
        <w:pStyle w:val="Heading3"/>
      </w:pPr>
      <w:r>
        <w:t>Without limiting its obligations, each party:</w:t>
      </w:r>
    </w:p>
    <w:p w14:paraId="28536537" w14:textId="77777777" w:rsidR="00EA5B41" w:rsidRPr="0006209A" w:rsidRDefault="00EA5B41" w:rsidP="00E57A5D">
      <w:pPr>
        <w:pStyle w:val="Heading4"/>
      </w:pPr>
      <w:r w:rsidRPr="0006209A">
        <w:t>undertakes to implement appropriate security practices to prevent any unauthorised copying, use or disclosure of the other party's Confidential Information</w:t>
      </w:r>
      <w:r>
        <w:t>; and</w:t>
      </w:r>
      <w:r w:rsidRPr="0006209A">
        <w:t xml:space="preserve"> </w:t>
      </w:r>
    </w:p>
    <w:p w14:paraId="225EB9E9" w14:textId="77777777" w:rsidR="00EA5B41" w:rsidRPr="0006209A" w:rsidRDefault="00EA5B41" w:rsidP="00E57A5D">
      <w:pPr>
        <w:pStyle w:val="Heading4"/>
      </w:pPr>
      <w:r w:rsidRPr="0006209A">
        <w:t>must promptly notify the other if the party becomes aware of any actual or suspected unauthorised use or disclosure of the other party's Confidential Information.</w:t>
      </w:r>
    </w:p>
    <w:p w14:paraId="270EEBB3" w14:textId="44A476F6" w:rsidR="00EA5B41" w:rsidRPr="00341E4D" w:rsidRDefault="00EA5B41" w:rsidP="00E57A5D">
      <w:pPr>
        <w:pStyle w:val="Heading3"/>
      </w:pPr>
      <w:r w:rsidRPr="00341E4D">
        <w:t>Notwithstanding any other provision of this Agreement, if a party is a Commonwealth Entity, or a State or Territory government entity, th</w:t>
      </w:r>
      <w:r>
        <w:t>at</w:t>
      </w:r>
      <w:r w:rsidRPr="00341E4D">
        <w:t xml:space="preserve"> party will not be in breach of this clause </w:t>
      </w:r>
      <w:r w:rsidR="00B87A81">
        <w:fldChar w:fldCharType="begin"/>
      </w:r>
      <w:r w:rsidR="00B87A81">
        <w:instrText xml:space="preserve"> REF _Ref110925315 \w \h </w:instrText>
      </w:r>
      <w:r w:rsidR="00B87A81">
        <w:fldChar w:fldCharType="separate"/>
      </w:r>
      <w:r w:rsidR="00976E3B">
        <w:t>15.2</w:t>
      </w:r>
      <w:r w:rsidR="00B87A81">
        <w:fldChar w:fldCharType="end"/>
      </w:r>
      <w:r w:rsidRPr="00341E4D">
        <w:t xml:space="preserve"> if it is required to disclose information to a Minister or a House or Committee of Parliament.</w:t>
      </w:r>
    </w:p>
    <w:p w14:paraId="0274F385" w14:textId="77777777" w:rsidR="00EA5B41" w:rsidRDefault="00EA5B41" w:rsidP="00E57A5D">
      <w:pPr>
        <w:pStyle w:val="Heading3"/>
      </w:pPr>
      <w:r w:rsidRPr="00780117">
        <w:t>This Agreement does not limit any other agreement between the parties that provides authority for a party to disclose or use Confidential Information, where received or created under that other agreement.</w:t>
      </w:r>
    </w:p>
    <w:p w14:paraId="5BAEDF5A" w14:textId="77777777" w:rsidR="00EA5B41" w:rsidDel="003C6E21" w:rsidRDefault="00EA5B41" w:rsidP="00E57A5D">
      <w:pPr>
        <w:pStyle w:val="Heading2"/>
      </w:pPr>
      <w:bookmarkStart w:id="761" w:name="_Toc110939221"/>
      <w:r w:rsidDel="003C6E21">
        <w:t>Return or destruction of Confidential Information</w:t>
      </w:r>
      <w:bookmarkEnd w:id="761"/>
      <w:r w:rsidDel="003C6E21">
        <w:t xml:space="preserve"> </w:t>
      </w:r>
    </w:p>
    <w:p w14:paraId="5EBB55B7" w14:textId="77777777" w:rsidR="00EA5B41" w:rsidDel="003C6E21" w:rsidRDefault="00EA5B41" w:rsidP="00E57A5D">
      <w:pPr>
        <w:pStyle w:val="Heading3"/>
      </w:pPr>
      <w:bookmarkStart w:id="762" w:name="_Ref110925356"/>
      <w:r w:rsidRPr="002679F1" w:rsidDel="003C6E21">
        <w:t xml:space="preserve">At any time a party may request return or destruction of any or all copies of its Confidential Information (unless </w:t>
      </w:r>
      <w:r w:rsidDel="003C6E21">
        <w:t xml:space="preserve">comprised in the </w:t>
      </w:r>
      <w:r>
        <w:t>Project IP</w:t>
      </w:r>
      <w:r w:rsidDel="003C6E21">
        <w:t xml:space="preserve"> or </w:t>
      </w:r>
      <w:r w:rsidRPr="002679F1" w:rsidDel="003C6E21">
        <w:t>required by law to be retained). The other party must promptly comply with such request. On receipt of any such request the other party's right to use that Confidential Information ceases.</w:t>
      </w:r>
      <w:bookmarkEnd w:id="762"/>
    </w:p>
    <w:p w14:paraId="53D42C0A" w14:textId="38A69741" w:rsidR="00EA5B41" w:rsidRPr="00341E4D" w:rsidDel="003C6E21" w:rsidRDefault="00EA5B41" w:rsidP="00E57A5D">
      <w:pPr>
        <w:pStyle w:val="Heading3"/>
      </w:pPr>
      <w:r w:rsidRPr="00341E4D" w:rsidDel="003C6E21">
        <w:t xml:space="preserve">Notwithstanding clause </w:t>
      </w:r>
      <w:r w:rsidR="00B87A81">
        <w:fldChar w:fldCharType="begin"/>
      </w:r>
      <w:r w:rsidR="00B87A81">
        <w:instrText xml:space="preserve"> REF _Ref110925356 \w \h </w:instrText>
      </w:r>
      <w:r w:rsidR="00B87A81">
        <w:fldChar w:fldCharType="separate"/>
      </w:r>
      <w:r w:rsidR="00976E3B">
        <w:t>15.3(a)</w:t>
      </w:r>
      <w:r w:rsidR="00B87A81">
        <w:fldChar w:fldCharType="end"/>
      </w:r>
      <w:r w:rsidRPr="00341E4D" w:rsidDel="003C6E21">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0DAA5E51" w14:textId="2352621C" w:rsidR="00EA5B41" w:rsidRPr="00200920" w:rsidDel="003C6E21" w:rsidRDefault="00EA5B41" w:rsidP="00E57A5D">
      <w:pPr>
        <w:pStyle w:val="Heading3"/>
      </w:pPr>
      <w:r w:rsidRPr="00341E4D" w:rsidDel="003C6E21">
        <w:t xml:space="preserve">The obligations under this </w:t>
      </w:r>
      <w:r w:rsidDel="003C6E21">
        <w:t xml:space="preserve">clause </w:t>
      </w:r>
      <w:r w:rsidR="00B87A81">
        <w:fldChar w:fldCharType="begin"/>
      </w:r>
      <w:r w:rsidR="00B87A81">
        <w:instrText xml:space="preserve"> REF _Ref110925365 \w \h </w:instrText>
      </w:r>
      <w:r w:rsidR="00B87A81">
        <w:fldChar w:fldCharType="separate"/>
      </w:r>
      <w:r w:rsidR="00976E3B">
        <w:t>15</w:t>
      </w:r>
      <w:r w:rsidR="00B87A81">
        <w:fldChar w:fldCharType="end"/>
      </w:r>
      <w:r w:rsidDel="003C6E21">
        <w:t xml:space="preserve"> </w:t>
      </w:r>
      <w:r w:rsidRPr="00341E4D" w:rsidDel="003C6E21">
        <w:t>survive the return or destruction of any Confidential Information</w:t>
      </w:r>
      <w:r w:rsidDel="003C6E21">
        <w:t xml:space="preserve"> and the termination or expiry of this Agreement</w:t>
      </w:r>
      <w:r>
        <w:t xml:space="preserve"> </w:t>
      </w:r>
      <w:r w:rsidRPr="00DC044F">
        <w:t xml:space="preserve">for the period </w:t>
      </w:r>
      <w:r w:rsidRPr="00380889">
        <w:t xml:space="preserve">of confidentiality </w:t>
      </w:r>
      <w:r w:rsidRPr="00DC044F">
        <w:t xml:space="preserve">specified in </w:t>
      </w:r>
      <w:r w:rsidRPr="00380889">
        <w:t xml:space="preserve">respect of that Confidential Information in </w:t>
      </w:r>
      <w:r>
        <w:t xml:space="preserve">section </w:t>
      </w:r>
      <w:r w:rsidR="00B06DE9">
        <w:fldChar w:fldCharType="begin"/>
      </w:r>
      <w:r w:rsidR="00B06DE9">
        <w:instrText xml:space="preserve"> REF _Ref110921608 \n \h </w:instrText>
      </w:r>
      <w:r w:rsidR="00B06DE9">
        <w:fldChar w:fldCharType="separate"/>
      </w:r>
      <w:r w:rsidR="00976E3B">
        <w:t>7</w:t>
      </w:r>
      <w:r w:rsidR="00B06DE9">
        <w:fldChar w:fldCharType="end"/>
      </w:r>
      <w:r>
        <w:t xml:space="preserve"> of </w:t>
      </w:r>
      <w:r w:rsidR="00B06DE9">
        <w:fldChar w:fldCharType="begin"/>
      </w:r>
      <w:r w:rsidR="00B06DE9">
        <w:instrText xml:space="preserve"> REF _Ref110930522 \n \h </w:instrText>
      </w:r>
      <w:r w:rsidR="00B06DE9">
        <w:fldChar w:fldCharType="separate"/>
      </w:r>
      <w:r w:rsidR="00976E3B">
        <w:t>Schedule 3</w:t>
      </w:r>
      <w:r w:rsidR="00B06DE9">
        <w:fldChar w:fldCharType="end"/>
      </w:r>
      <w:r w:rsidRPr="00341E4D" w:rsidDel="003C6E21">
        <w:t>.</w:t>
      </w:r>
    </w:p>
    <w:p w14:paraId="5BF1055E" w14:textId="77777777" w:rsidR="00EA5B41" w:rsidRPr="009D3180" w:rsidRDefault="00EA5B41" w:rsidP="00E57A5D">
      <w:pPr>
        <w:pStyle w:val="Heading1"/>
        <w:rPr>
          <w:i/>
        </w:rPr>
      </w:pPr>
      <w:bookmarkStart w:id="763" w:name="_Ref110925548"/>
      <w:bookmarkStart w:id="764" w:name="_Ref110928577"/>
      <w:bookmarkStart w:id="765" w:name="_Ref110928583"/>
      <w:bookmarkStart w:id="766" w:name="_Ref110928683"/>
      <w:bookmarkStart w:id="767" w:name="_Ref110928688"/>
      <w:bookmarkStart w:id="768" w:name="_Toc110939222"/>
      <w:r>
        <w:lastRenderedPageBreak/>
        <w:t>Intellectual Property Rights indemnity</w:t>
      </w:r>
      <w:bookmarkEnd w:id="763"/>
      <w:bookmarkEnd w:id="764"/>
      <w:bookmarkEnd w:id="765"/>
      <w:bookmarkEnd w:id="766"/>
      <w:bookmarkEnd w:id="767"/>
      <w:bookmarkEnd w:id="768"/>
    </w:p>
    <w:p w14:paraId="4867CCFA" w14:textId="77777777" w:rsidR="00EA5B41" w:rsidRPr="009D3180" w:rsidRDefault="00EA5B41" w:rsidP="00E57A5D">
      <w:pPr>
        <w:pStyle w:val="Heading2"/>
      </w:pPr>
      <w:bookmarkStart w:id="769" w:name="_Ref110928306"/>
      <w:bookmarkStart w:id="770" w:name="_Toc110939223"/>
      <w:r w:rsidRPr="009D3180">
        <w:t>General</w:t>
      </w:r>
      <w:bookmarkEnd w:id="769"/>
      <w:bookmarkEnd w:id="770"/>
      <w:r w:rsidRPr="009D3180">
        <w:t xml:space="preserve"> </w:t>
      </w:r>
    </w:p>
    <w:p w14:paraId="512F66E4" w14:textId="4991AB69" w:rsidR="00EA5B41" w:rsidRPr="00AD421A" w:rsidRDefault="00EA5B41" w:rsidP="00EA5B41">
      <w:pPr>
        <w:pStyle w:val="IndentParaLevel1"/>
        <w:keepNext/>
        <w:keepLines/>
      </w:pPr>
      <w:r w:rsidRPr="00B46F73">
        <w:t xml:space="preserve">This clause </w:t>
      </w:r>
      <w:r w:rsidR="00D20E2B">
        <w:fldChar w:fldCharType="begin"/>
      </w:r>
      <w:r w:rsidR="00D20E2B">
        <w:instrText xml:space="preserve"> REF _Ref110925548 \w \h </w:instrText>
      </w:r>
      <w:r w:rsidR="00D20E2B">
        <w:fldChar w:fldCharType="separate"/>
      </w:r>
      <w:r w:rsidR="00976E3B">
        <w:t>16</w:t>
      </w:r>
      <w:r w:rsidR="00D20E2B">
        <w:fldChar w:fldCharType="end"/>
      </w:r>
      <w:r w:rsidRPr="00B46F73">
        <w:t xml:space="preserve"> applies unless otherwise set out in item </w:t>
      </w:r>
      <w:r w:rsidR="00B06DE9">
        <w:fldChar w:fldCharType="begin"/>
      </w:r>
      <w:r w:rsidR="00B06DE9">
        <w:instrText xml:space="preserve"> REF _Ref110930548 \n \h </w:instrText>
      </w:r>
      <w:r w:rsidR="00B06DE9">
        <w:fldChar w:fldCharType="separate"/>
      </w:r>
      <w:r w:rsidR="00976E3B">
        <w:t>14</w:t>
      </w:r>
      <w:r w:rsidR="00B06DE9">
        <w:fldChar w:fldCharType="end"/>
      </w:r>
      <w:r w:rsidRPr="00B46F73">
        <w:t xml:space="preserve"> of the Details Schedule. </w:t>
      </w:r>
    </w:p>
    <w:p w14:paraId="228B0B07" w14:textId="77777777" w:rsidR="00EA5B41" w:rsidRPr="00C30A53" w:rsidRDefault="00EA5B41" w:rsidP="00E57A5D">
      <w:pPr>
        <w:pStyle w:val="Heading2"/>
      </w:pPr>
      <w:bookmarkStart w:id="771" w:name="_Ref110925571"/>
      <w:bookmarkStart w:id="772" w:name="_Toc110939224"/>
      <w:r w:rsidRPr="000E5655">
        <w:t>Indemnity</w:t>
      </w:r>
      <w:bookmarkEnd w:id="771"/>
      <w:bookmarkEnd w:id="772"/>
      <w:r w:rsidRPr="000E5655">
        <w:t xml:space="preserve"> </w:t>
      </w:r>
    </w:p>
    <w:p w14:paraId="4B32C8FC" w14:textId="77777777" w:rsidR="00EA5B41" w:rsidRDefault="00EA5B41" w:rsidP="00EA5B41">
      <w:pPr>
        <w:pStyle w:val="IndentParaLevel1"/>
        <w:keepNext/>
        <w:keepLines/>
      </w:pPr>
      <w:r>
        <w:t>Each</w:t>
      </w:r>
      <w:r w:rsidRPr="00BC1939">
        <w:t xml:space="preserve"> </w:t>
      </w:r>
      <w:r>
        <w:t>party ('</w:t>
      </w:r>
      <w:r w:rsidRPr="00150375">
        <w:rPr>
          <w:b/>
        </w:rPr>
        <w:t>Indemnifying Party</w:t>
      </w:r>
      <w:r>
        <w:t>')</w:t>
      </w:r>
      <w:r w:rsidRPr="00BC1939">
        <w:t xml:space="preserve"> will indemnify </w:t>
      </w:r>
      <w:r>
        <w:t>each</w:t>
      </w:r>
      <w:r w:rsidRPr="00BC1939">
        <w:t xml:space="preserve"> </w:t>
      </w:r>
      <w:r>
        <w:t>other party</w:t>
      </w:r>
      <w:r w:rsidRPr="00BC1939">
        <w:t>, and its Personnel</w:t>
      </w:r>
      <w:r>
        <w:t xml:space="preserve"> (</w:t>
      </w:r>
      <w:r w:rsidRPr="007F17BE">
        <w:t>'</w:t>
      </w:r>
      <w:r w:rsidRPr="00150375">
        <w:rPr>
          <w:b/>
        </w:rPr>
        <w:t>Indemnified Party</w:t>
      </w:r>
      <w:r w:rsidRPr="00150375">
        <w:t>'</w:t>
      </w:r>
      <w:r>
        <w:t>)</w:t>
      </w:r>
      <w:r w:rsidRPr="00BC1939">
        <w:t>, against any loss or liability arising out of or in connection with any claim that</w:t>
      </w:r>
      <w:r w:rsidRPr="007F17BE">
        <w:t xml:space="preserve"> </w:t>
      </w:r>
      <w:r>
        <w:t>the:</w:t>
      </w:r>
    </w:p>
    <w:p w14:paraId="76554349" w14:textId="77777777" w:rsidR="00EA5B41" w:rsidRPr="00BB44CB" w:rsidRDefault="00EA5B41" w:rsidP="00E57A5D">
      <w:pPr>
        <w:pStyle w:val="Heading3"/>
      </w:pPr>
      <w:r w:rsidRPr="0049612A">
        <w:t>Indemnified</w:t>
      </w:r>
      <w:r w:rsidRPr="001E3BB7">
        <w:t xml:space="preserve"> Party's </w:t>
      </w:r>
      <w:r>
        <w:t>U</w:t>
      </w:r>
      <w:r w:rsidRPr="001E3BB7">
        <w:t xml:space="preserve">se of </w:t>
      </w:r>
      <w:r>
        <w:t xml:space="preserve">any </w:t>
      </w:r>
      <w:r w:rsidRPr="005A1403">
        <w:t>IPR</w:t>
      </w:r>
      <w:r>
        <w:t xml:space="preserve"> provided by the Indemnifying Party</w:t>
      </w:r>
      <w:r w:rsidRPr="005A1403">
        <w:t xml:space="preserve"> for the Project, consistent with any licence </w:t>
      </w:r>
      <w:r w:rsidRPr="005D721B">
        <w:t>granted by the Indemnifying Party under this Agreement, infringes any IPR of a third party</w:t>
      </w:r>
      <w:r w:rsidRPr="00BB44CB">
        <w:t>; or</w:t>
      </w:r>
    </w:p>
    <w:p w14:paraId="40033C42" w14:textId="77777777" w:rsidR="00EA5B41" w:rsidRDefault="00EA5B41" w:rsidP="00E57A5D">
      <w:pPr>
        <w:pStyle w:val="Heading3"/>
      </w:pPr>
      <w:r w:rsidRPr="0049612A">
        <w:t>Indemnifying</w:t>
      </w:r>
      <w:r w:rsidRPr="001E3BB7">
        <w:t xml:space="preserve"> Party's</w:t>
      </w:r>
      <w:r>
        <w:t xml:space="preserve"> Use of any IPR </w:t>
      </w:r>
      <w:r w:rsidRPr="00A8396E">
        <w:t>provided by the Indemnified Party for th</w:t>
      </w:r>
      <w:r>
        <w:t xml:space="preserve">e Purpose </w:t>
      </w:r>
      <w:r w:rsidRPr="00BC1939">
        <w:t>infringes any IPR of a third party</w:t>
      </w:r>
      <w:r>
        <w:t>.</w:t>
      </w:r>
    </w:p>
    <w:p w14:paraId="572B89D1" w14:textId="77777777" w:rsidR="00EA5B41" w:rsidRDefault="00EA5B41" w:rsidP="00E57A5D">
      <w:pPr>
        <w:pStyle w:val="Heading2"/>
      </w:pPr>
      <w:bookmarkStart w:id="773" w:name="_Toc110939225"/>
      <w:r>
        <w:t>Obligations</w:t>
      </w:r>
      <w:bookmarkEnd w:id="773"/>
    </w:p>
    <w:p w14:paraId="3C52E899" w14:textId="1473CEB1" w:rsidR="00EA5B41" w:rsidRDefault="00EA5B41" w:rsidP="00E57A5D">
      <w:pPr>
        <w:pStyle w:val="Heading3"/>
      </w:pPr>
      <w:r>
        <w:t xml:space="preserve">Where an Indemnified Party wishes to enforce an indemnity under clauses </w:t>
      </w:r>
      <w:r w:rsidR="00D20E2B">
        <w:fldChar w:fldCharType="begin"/>
      </w:r>
      <w:r w:rsidR="00D20E2B">
        <w:instrText xml:space="preserve"> REF _Ref110925571 \w \h </w:instrText>
      </w:r>
      <w:r w:rsidR="00D20E2B">
        <w:fldChar w:fldCharType="separate"/>
      </w:r>
      <w:r w:rsidR="00976E3B">
        <w:t>16.2</w:t>
      </w:r>
      <w:r w:rsidR="00D20E2B">
        <w:fldChar w:fldCharType="end"/>
      </w:r>
      <w:r>
        <w:t>, it must:</w:t>
      </w:r>
    </w:p>
    <w:p w14:paraId="53B20EF8" w14:textId="77777777" w:rsidR="00EA5B41" w:rsidRDefault="00EA5B41" w:rsidP="00E57A5D">
      <w:pPr>
        <w:pStyle w:val="Heading4"/>
      </w:pPr>
      <w:r>
        <w:t>give written notice to the relevant Indemnifying Party as soon as practical;</w:t>
      </w:r>
    </w:p>
    <w:p w14:paraId="70F534AE" w14:textId="77777777" w:rsidR="00EA5B41" w:rsidRDefault="00EA5B41" w:rsidP="00E57A5D">
      <w:pPr>
        <w:pStyle w:val="Heading4"/>
      </w:pPr>
      <w:r>
        <w:t>make reasonable efforts to mitigate the relevant loss;</w:t>
      </w:r>
    </w:p>
    <w:p w14:paraId="09F2E955" w14:textId="09DAA2DE" w:rsidR="00EA5B41" w:rsidRDefault="00EA5B41" w:rsidP="00E57A5D">
      <w:pPr>
        <w:pStyle w:val="Heading4"/>
      </w:pPr>
      <w:bookmarkStart w:id="774" w:name="_Ref110925604"/>
      <w:r>
        <w:t xml:space="preserve">subject to the Indemnifying Party agreeing to comply at all times with clause </w:t>
      </w:r>
      <w:r w:rsidR="00D20E2B">
        <w:fldChar w:fldCharType="begin"/>
      </w:r>
      <w:r w:rsidR="00D20E2B">
        <w:instrText xml:space="preserve"> REF _Ref110925587 \w \h </w:instrText>
      </w:r>
      <w:r w:rsidR="00D20E2B">
        <w:fldChar w:fldCharType="separate"/>
      </w:r>
      <w:r w:rsidR="00976E3B">
        <w:t>16.3(b)</w:t>
      </w:r>
      <w:r w:rsidR="00D20E2B">
        <w:fldChar w:fldCharType="end"/>
      </w:r>
      <w:r>
        <w:t>, permit the Indemnifying Party, at the Indemnifying Party's expense, to handle all negotiations for settlement and, as permitted by law, to control and direct any settlement negotiation or litigation that may follow; and</w:t>
      </w:r>
      <w:bookmarkEnd w:id="774"/>
    </w:p>
    <w:p w14:paraId="46EE0791" w14:textId="511A2FD5" w:rsidR="00EA5B41" w:rsidRDefault="00EA5B41" w:rsidP="00E57A5D">
      <w:pPr>
        <w:pStyle w:val="Heading4"/>
      </w:pPr>
      <w:r>
        <w:t xml:space="preserve">in the event that the Indemnifying Party is permitted to handle negotiations or conduct litigation on behalf of the Indemnified Party under clause </w:t>
      </w:r>
      <w:r w:rsidR="00D20E2B">
        <w:fldChar w:fldCharType="begin"/>
      </w:r>
      <w:r w:rsidR="00D20E2B">
        <w:instrText xml:space="preserve"> REF _Ref110925604 \w \h </w:instrText>
      </w:r>
      <w:r w:rsidR="00D20E2B">
        <w:fldChar w:fldCharType="separate"/>
      </w:r>
      <w:r w:rsidR="00976E3B">
        <w:t>16.3(a)(iii)</w:t>
      </w:r>
      <w:r w:rsidR="00D20E2B">
        <w:fldChar w:fldCharType="end"/>
      </w:r>
      <w:r>
        <w:t>, provide all reasonable assistance to the Indemnifying Party in the handling of any negotiations and litigation.</w:t>
      </w:r>
    </w:p>
    <w:p w14:paraId="34A52D87" w14:textId="334BA8D8" w:rsidR="00EA5B41" w:rsidRDefault="00EA5B41" w:rsidP="00E57A5D">
      <w:pPr>
        <w:pStyle w:val="Heading3"/>
      </w:pPr>
      <w:bookmarkStart w:id="775" w:name="_Ref110925587"/>
      <w:r>
        <w:t xml:space="preserve">The requirements referred to in clause </w:t>
      </w:r>
      <w:r w:rsidR="00D20E2B">
        <w:fldChar w:fldCharType="begin"/>
      </w:r>
      <w:r w:rsidR="00D20E2B">
        <w:instrText xml:space="preserve"> REF _Ref110925604 \w \h </w:instrText>
      </w:r>
      <w:r w:rsidR="00D20E2B">
        <w:fldChar w:fldCharType="separate"/>
      </w:r>
      <w:r w:rsidR="00976E3B">
        <w:t>16.3(a)(iii)</w:t>
      </w:r>
      <w:r w:rsidR="00D20E2B">
        <w:fldChar w:fldCharType="end"/>
      </w:r>
      <w:r>
        <w:t xml:space="preserve"> are that the Indemnifying Party must:</w:t>
      </w:r>
      <w:bookmarkEnd w:id="775"/>
    </w:p>
    <w:p w14:paraId="3FD06471" w14:textId="77777777" w:rsidR="00EA5B41" w:rsidRDefault="00EA5B41" w:rsidP="00E57A5D">
      <w:pPr>
        <w:pStyle w:val="Heading4"/>
      </w:pPr>
      <w:r>
        <w:t xml:space="preserve">if the Indemnified Party is a Commonwealth Entity, comply with government policy and obligations, as if the Indemnifying Party were the Indemnified Party, relevant to the conduct of the litigation and any settlement negotiation (including the </w:t>
      </w:r>
      <w:r w:rsidRPr="00070865">
        <w:rPr>
          <w:i/>
          <w:iCs/>
        </w:rPr>
        <w:t>Legal Services Directions 2017</w:t>
      </w:r>
      <w:r>
        <w:t xml:space="preserve">) and any direction issued by the Attorney General to the Commonwealth or delegate; and </w:t>
      </w:r>
    </w:p>
    <w:p w14:paraId="38AA1912" w14:textId="77777777" w:rsidR="00EA5B41" w:rsidRDefault="00EA5B41" w:rsidP="00E57A5D">
      <w:pPr>
        <w:pStyle w:val="Heading4"/>
      </w:pPr>
      <w:r>
        <w:t>keep the Indemnified Party informed of any significant developments relating to the conduct of the defence or settlement of any claim.</w:t>
      </w:r>
    </w:p>
    <w:p w14:paraId="70908F18" w14:textId="77777777" w:rsidR="00EA5B41" w:rsidRDefault="00EA5B41" w:rsidP="00E57A5D">
      <w:pPr>
        <w:pStyle w:val="Heading1"/>
      </w:pPr>
      <w:bookmarkStart w:id="776" w:name="_Ref110927738"/>
      <w:bookmarkStart w:id="777" w:name="_Ref110927800"/>
      <w:bookmarkStart w:id="778" w:name="_Toc110939226"/>
      <w:r>
        <w:lastRenderedPageBreak/>
        <w:t>Warranties and liability</w:t>
      </w:r>
      <w:bookmarkEnd w:id="776"/>
      <w:bookmarkEnd w:id="777"/>
      <w:bookmarkEnd w:id="778"/>
    </w:p>
    <w:p w14:paraId="74CE7776" w14:textId="77777777" w:rsidR="00EA5B41" w:rsidRDefault="00EA5B41" w:rsidP="00E57A5D">
      <w:pPr>
        <w:pStyle w:val="Heading2"/>
      </w:pPr>
      <w:bookmarkStart w:id="779" w:name="_Toc110939227"/>
      <w:r>
        <w:t>General warranties</w:t>
      </w:r>
      <w:bookmarkEnd w:id="779"/>
    </w:p>
    <w:p w14:paraId="2FC9F1DD" w14:textId="77777777" w:rsidR="00EA5B41" w:rsidRDefault="00EA5B41" w:rsidP="00EA5B41">
      <w:pPr>
        <w:pStyle w:val="IndentParaLevel1"/>
        <w:keepNext/>
        <w:keepLines/>
      </w:pPr>
      <w:r>
        <w:t xml:space="preserve">Each party represents and warrants to each other party that to its actual knowledge at the Commencement Date it has: </w:t>
      </w:r>
    </w:p>
    <w:p w14:paraId="715078D5" w14:textId="77777777" w:rsidR="00EA5B41" w:rsidRDefault="00EA5B41" w:rsidP="00E57A5D">
      <w:pPr>
        <w:pStyle w:val="Heading3"/>
      </w:pPr>
      <w:r>
        <w:t>full power and authority to enter into and perform its obligations under this Agreement; and</w:t>
      </w:r>
    </w:p>
    <w:p w14:paraId="37388382" w14:textId="77777777" w:rsidR="00EA5B41" w:rsidRDefault="00EA5B41" w:rsidP="00E57A5D">
      <w:pPr>
        <w:pStyle w:val="Heading3"/>
      </w:pPr>
      <w:r>
        <w:t>has taken all necessary actions and obtained all authorisations, licences, consents and approvals, to allow it to enter into this Agreement and perform the Project.</w:t>
      </w:r>
    </w:p>
    <w:p w14:paraId="0E19DD15" w14:textId="77777777" w:rsidR="00EA5B41" w:rsidRDefault="00EA5B41" w:rsidP="00E57A5D">
      <w:pPr>
        <w:pStyle w:val="Heading2"/>
      </w:pPr>
      <w:bookmarkStart w:id="780" w:name="_Ref110927098"/>
      <w:bookmarkStart w:id="781" w:name="_Toc110939228"/>
      <w:r>
        <w:t>Substantive warranties</w:t>
      </w:r>
      <w:bookmarkEnd w:id="780"/>
      <w:bookmarkEnd w:id="781"/>
    </w:p>
    <w:p w14:paraId="114333B7" w14:textId="28847C8C" w:rsidR="00EA5B41" w:rsidRDefault="00EA5B41" w:rsidP="00E57A5D">
      <w:pPr>
        <w:pStyle w:val="Heading3"/>
      </w:pPr>
      <w:r>
        <w:t>Each party represents and warrants to each other party that</w:t>
      </w:r>
      <w:r w:rsidRPr="00F37729">
        <w:t xml:space="preserve"> </w:t>
      </w:r>
      <w:r>
        <w:t xml:space="preserve">it will undertake the Project in accordance with the requirements of clause </w:t>
      </w:r>
      <w:r w:rsidR="00671A68">
        <w:fldChar w:fldCharType="begin"/>
      </w:r>
      <w:r w:rsidR="00671A68">
        <w:instrText xml:space="preserve"> REF _Ref110927080 \w \h </w:instrText>
      </w:r>
      <w:r w:rsidR="00671A68">
        <w:fldChar w:fldCharType="separate"/>
      </w:r>
      <w:r w:rsidR="00976E3B">
        <w:t>3.1(a)</w:t>
      </w:r>
      <w:r w:rsidR="00671A68">
        <w:fldChar w:fldCharType="end"/>
      </w:r>
      <w:r>
        <w:t xml:space="preserve">. </w:t>
      </w:r>
    </w:p>
    <w:p w14:paraId="5A23B916" w14:textId="1E0B1541" w:rsidR="00EA5B41" w:rsidRDefault="00EA5B41" w:rsidP="00E57A5D">
      <w:pPr>
        <w:pStyle w:val="Heading3"/>
      </w:pPr>
      <w:r>
        <w:t xml:space="preserve">This clause </w:t>
      </w:r>
      <w:r w:rsidR="00671A68">
        <w:fldChar w:fldCharType="begin"/>
      </w:r>
      <w:r w:rsidR="00671A68">
        <w:instrText xml:space="preserve"> REF _Ref110927098 \w \h </w:instrText>
      </w:r>
      <w:r w:rsidR="00671A68">
        <w:fldChar w:fldCharType="separate"/>
      </w:r>
      <w:r w:rsidR="00976E3B">
        <w:t>17.2</w:t>
      </w:r>
      <w:r w:rsidR="00671A68">
        <w:fldChar w:fldCharType="end"/>
      </w:r>
      <w:r>
        <w:t xml:space="preserve"> does not require any party to make any representations or warranties to any other party in respect of the outcome of the Project or ability to use the Project IP. </w:t>
      </w:r>
    </w:p>
    <w:p w14:paraId="27807761" w14:textId="77777777" w:rsidR="00EA5B41" w:rsidRDefault="00EA5B41" w:rsidP="00E57A5D">
      <w:pPr>
        <w:pStyle w:val="Heading2"/>
      </w:pPr>
      <w:bookmarkStart w:id="782" w:name="_Toc110939229"/>
      <w:r>
        <w:t>Warranties repeated</w:t>
      </w:r>
      <w:bookmarkEnd w:id="782"/>
    </w:p>
    <w:p w14:paraId="06709DC8" w14:textId="77777777" w:rsidR="00EA5B41" w:rsidRPr="009E281A" w:rsidRDefault="00EA5B41" w:rsidP="00EA5B41">
      <w:pPr>
        <w:pStyle w:val="IndentParaLevel1"/>
        <w:rPr>
          <w:szCs w:val="20"/>
        </w:rPr>
      </w:pPr>
      <w:r w:rsidRPr="009F42D8">
        <w:rPr>
          <w:rFonts w:cs="Arial"/>
          <w:bCs/>
          <w:szCs w:val="20"/>
        </w:rPr>
        <w:t xml:space="preserve">The warranties given under the Agreement are deemed to be repeated by each party on the Commencement Date and on each </w:t>
      </w:r>
      <w:r>
        <w:rPr>
          <w:szCs w:val="20"/>
        </w:rPr>
        <w:t xml:space="preserve">day </w:t>
      </w:r>
      <w:r w:rsidRPr="009F42D8">
        <w:rPr>
          <w:rFonts w:cs="Arial"/>
          <w:bCs/>
          <w:szCs w:val="20"/>
        </w:rPr>
        <w:t xml:space="preserve">during the Term that </w:t>
      </w:r>
      <w:r>
        <w:rPr>
          <w:szCs w:val="20"/>
        </w:rPr>
        <w:t xml:space="preserve">a party provides Pre-existing IPR, Third Party IP or Project IP to another other party. </w:t>
      </w:r>
    </w:p>
    <w:p w14:paraId="2961B775" w14:textId="77777777" w:rsidR="00EA5B41" w:rsidRDefault="00EA5B41" w:rsidP="00E57A5D">
      <w:pPr>
        <w:pStyle w:val="Heading2"/>
      </w:pPr>
      <w:bookmarkStart w:id="783" w:name="_Toc110939230"/>
      <w:r>
        <w:t>Project IP "as is"</w:t>
      </w:r>
      <w:bookmarkEnd w:id="783"/>
    </w:p>
    <w:p w14:paraId="24C7C704" w14:textId="77777777" w:rsidR="00EA5B41" w:rsidRDefault="00EA5B41" w:rsidP="00EA5B41">
      <w:pPr>
        <w:pStyle w:val="IndentParaLevel1"/>
        <w:keepNext/>
        <w:keepLines/>
      </w:pPr>
      <w:r>
        <w:t>The parties agree that:</w:t>
      </w:r>
    </w:p>
    <w:p w14:paraId="1F2AB12F" w14:textId="77777777" w:rsidR="00EA5B41" w:rsidRDefault="00EA5B41" w:rsidP="00E57A5D">
      <w:pPr>
        <w:pStyle w:val="Heading3"/>
      </w:pPr>
      <w:r>
        <w:t>the Project is speculative and that the outcomes of the Project and its ability to produce commercially useful results are not guaranteed;</w:t>
      </w:r>
      <w:r w:rsidRPr="00FE0BBC">
        <w:t xml:space="preserve"> </w:t>
      </w:r>
      <w:r>
        <w:t>and</w:t>
      </w:r>
    </w:p>
    <w:p w14:paraId="43DC0B8D" w14:textId="77777777" w:rsidR="00EA5B41" w:rsidRDefault="00EA5B41" w:rsidP="00E57A5D">
      <w:pPr>
        <w:pStyle w:val="Heading3"/>
      </w:pPr>
      <w:r>
        <w:t xml:space="preserve">the Project IP are the result of experimental research and as such, each party must use its own judgement as to the applicability and fitness for purpose of the Project IP for that party’s intended use of the Project IP. </w:t>
      </w:r>
    </w:p>
    <w:p w14:paraId="6BB3F1E4" w14:textId="77777777" w:rsidR="00EA5B41" w:rsidRDefault="00EA5B41" w:rsidP="00E57A5D">
      <w:pPr>
        <w:pStyle w:val="Heading2"/>
      </w:pPr>
      <w:bookmarkStart w:id="784" w:name="_Toc110939231"/>
      <w:r>
        <w:t>Exclusions</w:t>
      </w:r>
      <w:bookmarkEnd w:id="784"/>
    </w:p>
    <w:p w14:paraId="7153B794" w14:textId="77777777" w:rsidR="00EA5B41" w:rsidRDefault="00EA5B41" w:rsidP="00E57A5D">
      <w:pPr>
        <w:pStyle w:val="Heading3"/>
      </w:pPr>
      <w:r>
        <w:t>Each party excludes all terms, conditions and warranties implied by custom, the general law or statute into this Agreement except for any statutory guarantees, the exclusion of which would contravene any statute or which would cause this clause to be void or unenforceable (</w:t>
      </w:r>
      <w:r w:rsidRPr="006237C1">
        <w:rPr>
          <w:b/>
        </w:rPr>
        <w:t>Non-Excludable Condition</w:t>
      </w:r>
      <w:r>
        <w:t xml:space="preserve">).  </w:t>
      </w:r>
    </w:p>
    <w:p w14:paraId="33B69D6E" w14:textId="77777777" w:rsidR="00EA5B41" w:rsidRDefault="00EA5B41" w:rsidP="00E57A5D">
      <w:pPr>
        <w:pStyle w:val="Heading3"/>
      </w:pPr>
      <w:r>
        <w:t>A party’s liability to the other party for breach of any Non-Excludable Condition is limited, at the first party’s option, to:</w:t>
      </w:r>
    </w:p>
    <w:p w14:paraId="7FC257C1" w14:textId="77777777" w:rsidR="00EA5B41" w:rsidRDefault="00EA5B41" w:rsidP="00E57A5D">
      <w:pPr>
        <w:pStyle w:val="Heading4"/>
      </w:pPr>
      <w:r>
        <w:t>for services:</w:t>
      </w:r>
    </w:p>
    <w:p w14:paraId="5DAD7C4D" w14:textId="77777777" w:rsidR="00EA5B41" w:rsidRDefault="00EA5B41" w:rsidP="00E57A5D">
      <w:pPr>
        <w:pStyle w:val="Heading5"/>
      </w:pPr>
      <w:r>
        <w:t>providing those services again; or</w:t>
      </w:r>
    </w:p>
    <w:p w14:paraId="6386731B" w14:textId="77777777" w:rsidR="00EA5B41" w:rsidRDefault="00EA5B41" w:rsidP="00E57A5D">
      <w:pPr>
        <w:pStyle w:val="Heading5"/>
      </w:pPr>
      <w:r>
        <w:t xml:space="preserve">paying the cost of having those services provided again; </w:t>
      </w:r>
    </w:p>
    <w:p w14:paraId="37FACA8B" w14:textId="77777777" w:rsidR="00EA5B41" w:rsidRDefault="00EA5B41" w:rsidP="00E57A5D">
      <w:pPr>
        <w:pStyle w:val="Heading4"/>
      </w:pPr>
      <w:r>
        <w:t>for goods:</w:t>
      </w:r>
    </w:p>
    <w:p w14:paraId="2B391A61" w14:textId="77777777" w:rsidR="00EA5B41" w:rsidRDefault="00EA5B41" w:rsidP="00E57A5D">
      <w:pPr>
        <w:pStyle w:val="Heading5"/>
      </w:pPr>
      <w:r>
        <w:t>replacing the goods; or</w:t>
      </w:r>
    </w:p>
    <w:p w14:paraId="48B5B396" w14:textId="77777777" w:rsidR="00EA5B41" w:rsidRDefault="00EA5B41" w:rsidP="00E57A5D">
      <w:pPr>
        <w:pStyle w:val="Heading5"/>
      </w:pPr>
      <w:r>
        <w:lastRenderedPageBreak/>
        <w:t>paying the cost of replacing the goods.</w:t>
      </w:r>
    </w:p>
    <w:p w14:paraId="7DB74BBE" w14:textId="77777777" w:rsidR="00EA5B41" w:rsidRDefault="00EA5B41" w:rsidP="00E57A5D">
      <w:pPr>
        <w:pStyle w:val="Heading2"/>
      </w:pPr>
      <w:bookmarkStart w:id="785" w:name="_Toc110939232"/>
      <w:r>
        <w:t>Liability</w:t>
      </w:r>
      <w:bookmarkEnd w:id="785"/>
    </w:p>
    <w:p w14:paraId="7BE1B872" w14:textId="77777777" w:rsidR="00EA5B41" w:rsidRDefault="00EA5B41" w:rsidP="00E57A5D">
      <w:pPr>
        <w:pStyle w:val="Heading3"/>
      </w:pPr>
      <w:r w:rsidRPr="00EA4CEA">
        <w:t>Except as specified in this Agreement, each</w:t>
      </w:r>
      <w:r>
        <w:t xml:space="preserve"> party's use of any Pre-existing IPR and Project IP licensed or made available to it under this Agreement is at its own risk.</w:t>
      </w:r>
      <w:r w:rsidRPr="00170167">
        <w:rPr>
          <w:noProof/>
        </w:rPr>
        <w:t xml:space="preserve"> </w:t>
      </w:r>
    </w:p>
    <w:p w14:paraId="1D6DFA82" w14:textId="77777777" w:rsidR="00EA5B41" w:rsidRPr="008A1135" w:rsidRDefault="00EA5B41" w:rsidP="00E57A5D">
      <w:pPr>
        <w:pStyle w:val="Heading3"/>
      </w:pPr>
      <w:r w:rsidRPr="008A1135">
        <w:t xml:space="preserve">Each party’s liability, including under an indemnity, under this Agreement is reduced </w:t>
      </w:r>
      <w:r>
        <w:t xml:space="preserve">proportionately </w:t>
      </w:r>
      <w:r w:rsidRPr="008A1135">
        <w:t>to the extent that any damage, liability, loss or cost arises from, or is attributable to, any negligent</w:t>
      </w:r>
      <w:r>
        <w:t>, unlawful or reckless</w:t>
      </w:r>
      <w:r w:rsidRPr="008A1135">
        <w:t xml:space="preserve"> act or omission of</w:t>
      </w:r>
      <w:r>
        <w:t>,</w:t>
      </w:r>
      <w:r w:rsidRPr="008A1135">
        <w:t xml:space="preserve"> or breach of this Agreement by</w:t>
      </w:r>
      <w:r>
        <w:t>,</w:t>
      </w:r>
      <w:r w:rsidRPr="008A1135">
        <w:t xml:space="preserve"> </w:t>
      </w:r>
      <w:r>
        <w:t>any</w:t>
      </w:r>
      <w:r w:rsidRPr="008A1135">
        <w:t xml:space="preserve"> other party or its Personnel.</w:t>
      </w:r>
    </w:p>
    <w:p w14:paraId="1F3001E7" w14:textId="77777777" w:rsidR="00EA5B41" w:rsidRDefault="00EA5B41" w:rsidP="00E57A5D">
      <w:pPr>
        <w:pStyle w:val="Heading3"/>
      </w:pPr>
      <w:r>
        <w:t>The rights, duties, obligations and liabilities of the parties under this Agreement will in every case be several and not joint or joint and several.</w:t>
      </w:r>
    </w:p>
    <w:p w14:paraId="0FC5C8FF" w14:textId="77777777" w:rsidR="00EA5B41" w:rsidRPr="00401200" w:rsidRDefault="00EA5B41" w:rsidP="00E57A5D">
      <w:pPr>
        <w:pStyle w:val="Heading2"/>
      </w:pPr>
      <w:bookmarkStart w:id="786" w:name="_Toc110939233"/>
      <w:r>
        <w:t>Liability cap</w:t>
      </w:r>
      <w:bookmarkEnd w:id="786"/>
      <w:r w:rsidRPr="009D3180">
        <w:rPr>
          <w:i/>
        </w:rPr>
        <w:t xml:space="preserve"> </w:t>
      </w:r>
    </w:p>
    <w:p w14:paraId="31BC9C74" w14:textId="77777777" w:rsidR="00EA5B41" w:rsidRPr="000D7E78" w:rsidRDefault="00EA5B41" w:rsidP="00E57A5D">
      <w:pPr>
        <w:pStyle w:val="Heading3"/>
      </w:pPr>
      <w:r w:rsidRPr="00C71058">
        <w:t xml:space="preserve">The </w:t>
      </w:r>
      <w:r>
        <w:t xml:space="preserve">aggregate </w:t>
      </w:r>
      <w:r w:rsidRPr="00C71058">
        <w:t xml:space="preserve">liability of </w:t>
      </w:r>
      <w:r>
        <w:t>a</w:t>
      </w:r>
      <w:r w:rsidRPr="00C71058">
        <w:t xml:space="preserve"> party for loss suffered or incurred by </w:t>
      </w:r>
      <w:r w:rsidRPr="00150375">
        <w:t>any</w:t>
      </w:r>
      <w:r w:rsidRPr="00C71058">
        <w:t xml:space="preserve"> other party </w:t>
      </w:r>
      <w:r>
        <w:t>(</w:t>
      </w:r>
      <w:r w:rsidRPr="0049612A">
        <w:t xml:space="preserve">in </w:t>
      </w:r>
      <w:r w:rsidRPr="00532AF8">
        <w:t>aggregate</w:t>
      </w:r>
      <w:r w:rsidRPr="0049612A">
        <w:t xml:space="preserve"> across all parties</w:t>
      </w:r>
      <w:r w:rsidRPr="00891255">
        <w:t>) arising out of or in connection with this Agreement, however caused whether in tort (including negligence), contract</w:t>
      </w:r>
      <w:r>
        <w:t>, statute, equity or otherwise</w:t>
      </w:r>
      <w:r w:rsidRPr="00C71058">
        <w:t xml:space="preserve"> is, </w:t>
      </w:r>
      <w:r>
        <w:t>to the full extent permitted by law:</w:t>
      </w:r>
    </w:p>
    <w:p w14:paraId="2BCAE25D" w14:textId="31B29B1A" w:rsidR="00EA5B41" w:rsidRPr="000D7E78" w:rsidRDefault="00EA5B41" w:rsidP="00E57A5D">
      <w:pPr>
        <w:pStyle w:val="Heading4"/>
      </w:pPr>
      <w:bookmarkStart w:id="787" w:name="_Ref110927129"/>
      <w:r w:rsidRPr="000D7E78">
        <w:t xml:space="preserve">subject to clause </w:t>
      </w:r>
      <w:r w:rsidR="00671A68">
        <w:fldChar w:fldCharType="begin"/>
      </w:r>
      <w:r w:rsidR="00671A68">
        <w:instrText xml:space="preserve"> REF _Ref110927118 \w \h </w:instrText>
      </w:r>
      <w:r w:rsidR="00671A68">
        <w:fldChar w:fldCharType="separate"/>
      </w:r>
      <w:r w:rsidR="00976E3B">
        <w:t>17.7(b)</w:t>
      </w:r>
      <w:r w:rsidR="00671A68">
        <w:fldChar w:fldCharType="end"/>
      </w:r>
      <w:r>
        <w:t xml:space="preserve">, </w:t>
      </w:r>
      <w:r w:rsidRPr="000D7E78">
        <w:t xml:space="preserve">limited to the </w:t>
      </w:r>
      <w:r>
        <w:t xml:space="preserve">applicable </w:t>
      </w:r>
      <w:r w:rsidRPr="000D7E78">
        <w:t xml:space="preserve">amount specified in item </w:t>
      </w:r>
      <w:r w:rsidR="00B06DE9">
        <w:fldChar w:fldCharType="begin"/>
      </w:r>
      <w:r w:rsidR="00B06DE9">
        <w:instrText xml:space="preserve"> REF _Ref110930561 \n \h </w:instrText>
      </w:r>
      <w:r w:rsidR="00B06DE9">
        <w:fldChar w:fldCharType="separate"/>
      </w:r>
      <w:r w:rsidR="00976E3B">
        <w:t>15</w:t>
      </w:r>
      <w:r w:rsidR="00B06DE9">
        <w:fldChar w:fldCharType="end"/>
      </w:r>
      <w:r w:rsidRPr="00A32FFB">
        <w:t xml:space="preserve"> of the Details Schedule</w:t>
      </w:r>
      <w:r>
        <w:t>; and</w:t>
      </w:r>
      <w:bookmarkEnd w:id="787"/>
    </w:p>
    <w:p w14:paraId="215AC38F" w14:textId="77777777" w:rsidR="00EA5B41" w:rsidRDefault="00EA5B41" w:rsidP="00E57A5D">
      <w:pPr>
        <w:pStyle w:val="Heading4"/>
      </w:pPr>
      <w:r>
        <w:t>excluded for any loss of anticipated profits or savings, business interruption, loss of revenue or loss of goodwill.</w:t>
      </w:r>
      <w:r w:rsidRPr="000D7E78">
        <w:t xml:space="preserve"> </w:t>
      </w:r>
      <w:r>
        <w:t xml:space="preserve"> </w:t>
      </w:r>
    </w:p>
    <w:p w14:paraId="320CFA26" w14:textId="71C1E8BE" w:rsidR="00EA5B41" w:rsidRPr="005223F0" w:rsidRDefault="00EA5B41" w:rsidP="00E57A5D">
      <w:pPr>
        <w:pStyle w:val="Heading3"/>
      </w:pPr>
      <w:bookmarkStart w:id="788" w:name="_Ref110927118"/>
      <w:r w:rsidRPr="005223F0">
        <w:t xml:space="preserve">Any limit on the liability of </w:t>
      </w:r>
      <w:r>
        <w:t>a</w:t>
      </w:r>
      <w:r w:rsidRPr="005223F0">
        <w:t xml:space="preserve"> party under clause </w:t>
      </w:r>
      <w:r w:rsidR="00671A68">
        <w:fldChar w:fldCharType="begin"/>
      </w:r>
      <w:r w:rsidR="00671A68">
        <w:instrText xml:space="preserve"> REF _Ref110927129 \w \h </w:instrText>
      </w:r>
      <w:r w:rsidR="00671A68">
        <w:fldChar w:fldCharType="separate"/>
      </w:r>
      <w:r w:rsidR="00976E3B">
        <w:t>17.7(a)(</w:t>
      </w:r>
      <w:proofErr w:type="spellStart"/>
      <w:r w:rsidR="00976E3B">
        <w:t>i</w:t>
      </w:r>
      <w:proofErr w:type="spellEnd"/>
      <w:r w:rsidR="00976E3B">
        <w:t>)</w:t>
      </w:r>
      <w:r w:rsidR="00671A68">
        <w:fldChar w:fldCharType="end"/>
      </w:r>
      <w:r>
        <w:t xml:space="preserve"> </w:t>
      </w:r>
      <w:r w:rsidRPr="005223F0">
        <w:t xml:space="preserve">does not apply in relation to </w:t>
      </w:r>
      <w:r w:rsidRPr="005223F0">
        <w:rPr>
          <w:szCs w:val="20"/>
        </w:rPr>
        <w:t>liability</w:t>
      </w:r>
      <w:r w:rsidRPr="005223F0">
        <w:t xml:space="preserve"> for:</w:t>
      </w:r>
      <w:bookmarkEnd w:id="788"/>
    </w:p>
    <w:p w14:paraId="36E55C4C" w14:textId="77777777" w:rsidR="00EA5B41" w:rsidRDefault="00EA5B41" w:rsidP="00E57A5D">
      <w:pPr>
        <w:pStyle w:val="Heading4"/>
      </w:pPr>
      <w:r w:rsidRPr="002B346E">
        <w:t xml:space="preserve">personal injury (including sickness </w:t>
      </w:r>
      <w:r>
        <w:t>or</w:t>
      </w:r>
      <w:r w:rsidRPr="002B346E">
        <w:t xml:space="preserve"> death)</w:t>
      </w:r>
      <w:r>
        <w:t xml:space="preserve">; </w:t>
      </w:r>
    </w:p>
    <w:p w14:paraId="181296F2" w14:textId="77777777" w:rsidR="00EA5B41" w:rsidRPr="0081356F" w:rsidRDefault="00EA5B41" w:rsidP="00E57A5D">
      <w:pPr>
        <w:pStyle w:val="Heading4"/>
      </w:pPr>
      <w:r>
        <w:t xml:space="preserve">an infringement of third party IPR;  </w:t>
      </w:r>
    </w:p>
    <w:p w14:paraId="1C357265" w14:textId="77777777" w:rsidR="00EA5B41" w:rsidRDefault="00EA5B41" w:rsidP="00E57A5D">
      <w:pPr>
        <w:pStyle w:val="Heading4"/>
      </w:pPr>
      <w:r>
        <w:t>a breach of any obligation of confidentiality; or</w:t>
      </w:r>
    </w:p>
    <w:p w14:paraId="4972542C" w14:textId="77777777" w:rsidR="00EA5B41" w:rsidRDefault="00EA5B41" w:rsidP="00E57A5D">
      <w:pPr>
        <w:pStyle w:val="Heading4"/>
      </w:pPr>
      <w:r w:rsidRPr="00CC3F16">
        <w:t xml:space="preserve">wilful </w:t>
      </w:r>
      <w:r>
        <w:t>default or fraud.</w:t>
      </w:r>
    </w:p>
    <w:p w14:paraId="421400C3" w14:textId="77777777" w:rsidR="00EA5B41" w:rsidRDefault="00EA5B41" w:rsidP="00E57A5D">
      <w:pPr>
        <w:pStyle w:val="Heading1"/>
      </w:pPr>
      <w:bookmarkStart w:id="789" w:name="_Ref110927170"/>
      <w:bookmarkStart w:id="790" w:name="_Ref110927747"/>
      <w:bookmarkStart w:id="791" w:name="_Ref110927790"/>
      <w:bookmarkStart w:id="792" w:name="_Toc110939234"/>
      <w:r>
        <w:t>Insurance</w:t>
      </w:r>
      <w:bookmarkEnd w:id="789"/>
      <w:bookmarkEnd w:id="790"/>
      <w:bookmarkEnd w:id="791"/>
      <w:bookmarkEnd w:id="792"/>
    </w:p>
    <w:p w14:paraId="146E1E72" w14:textId="77777777" w:rsidR="00EA5B41" w:rsidRDefault="00EA5B41" w:rsidP="00E57A5D">
      <w:pPr>
        <w:pStyle w:val="Heading2"/>
      </w:pPr>
      <w:bookmarkStart w:id="793" w:name="_Ref110927144"/>
      <w:bookmarkStart w:id="794" w:name="_Ref110927150"/>
      <w:bookmarkStart w:id="795" w:name="_Ref110927157"/>
      <w:bookmarkStart w:id="796" w:name="_Ref110927163"/>
      <w:bookmarkStart w:id="797" w:name="_Toc110939235"/>
      <w:r>
        <w:t>Required insurance</w:t>
      </w:r>
      <w:bookmarkEnd w:id="793"/>
      <w:bookmarkEnd w:id="794"/>
      <w:bookmarkEnd w:id="795"/>
      <w:bookmarkEnd w:id="796"/>
      <w:bookmarkEnd w:id="797"/>
    </w:p>
    <w:p w14:paraId="5F92BA94" w14:textId="31227126" w:rsidR="00EA5B41" w:rsidRDefault="00EA5B41" w:rsidP="00E57A5D">
      <w:pPr>
        <w:pStyle w:val="Heading3"/>
      </w:pPr>
      <w:bookmarkStart w:id="798" w:name="_Ref110928747"/>
      <w:r>
        <w:t xml:space="preserve">Each party must take out, </w:t>
      </w:r>
      <w:proofErr w:type="gramStart"/>
      <w:r>
        <w:t>maintain</w:t>
      </w:r>
      <w:proofErr w:type="gramEnd"/>
      <w:r>
        <w:t xml:space="preserve"> and keep current during the Term and, in the case of insurance policies where claims must be made during the currency of the policy, for 7 years after expiration or earlier termination of this Agreement, the insurances set out in item </w:t>
      </w:r>
      <w:r w:rsidR="00C1101C">
        <w:fldChar w:fldCharType="begin"/>
      </w:r>
      <w:r w:rsidR="00C1101C">
        <w:instrText xml:space="preserve"> REF _Ref110932882 \n \h </w:instrText>
      </w:r>
      <w:r w:rsidR="00C1101C">
        <w:fldChar w:fldCharType="separate"/>
      </w:r>
      <w:r w:rsidR="00976E3B">
        <w:t>17</w:t>
      </w:r>
      <w:r w:rsidR="00C1101C">
        <w:fldChar w:fldCharType="end"/>
      </w:r>
      <w:r>
        <w:t xml:space="preserve"> of the Details Schedule.</w:t>
      </w:r>
      <w:bookmarkEnd w:id="798"/>
    </w:p>
    <w:p w14:paraId="1B0C9E54" w14:textId="77777777" w:rsidR="00EA5B41" w:rsidRDefault="00EA5B41" w:rsidP="00E57A5D">
      <w:pPr>
        <w:pStyle w:val="Heading3"/>
      </w:pPr>
      <w:r>
        <w:t xml:space="preserve">Each party must take out, maintain and keep current during the Term and, in the case of insurance policies where claims must be made during the currency of the policy, for 7 years after expiration or earlier termination of this Agreement, workers compensation and employer’s liability insurance as required by law. </w:t>
      </w:r>
    </w:p>
    <w:p w14:paraId="4E22B8D5" w14:textId="7F7AC073" w:rsidR="00EA5B41" w:rsidRDefault="00EA5B41" w:rsidP="00E57A5D">
      <w:pPr>
        <w:pStyle w:val="Heading3"/>
      </w:pPr>
      <w:r>
        <w:t>The parties acknowledge and agree that p</w:t>
      </w:r>
      <w:r w:rsidRPr="00591B81">
        <w:t xml:space="preserve">roof of adequate levels of self-insurance or other protection by a party are acceptable as </w:t>
      </w:r>
      <w:r>
        <w:t>an alternative to the insurance</w:t>
      </w:r>
      <w:r w:rsidRPr="00591B81">
        <w:t xml:space="preserve"> required under </w:t>
      </w:r>
      <w:r>
        <w:t xml:space="preserve">this </w:t>
      </w:r>
      <w:r w:rsidRPr="00591B81">
        <w:t xml:space="preserve">clause </w:t>
      </w:r>
      <w:r w:rsidR="00671A68">
        <w:fldChar w:fldCharType="begin"/>
      </w:r>
      <w:r w:rsidR="00671A68">
        <w:instrText xml:space="preserve"> REF _Ref110927144 \w \h </w:instrText>
      </w:r>
      <w:r w:rsidR="00671A68">
        <w:fldChar w:fldCharType="separate"/>
      </w:r>
      <w:r w:rsidR="00976E3B">
        <w:t>18.1</w:t>
      </w:r>
      <w:r w:rsidR="00671A68">
        <w:fldChar w:fldCharType="end"/>
      </w:r>
      <w:r w:rsidRPr="00591B81">
        <w:t>.</w:t>
      </w:r>
    </w:p>
    <w:p w14:paraId="2519A5B0" w14:textId="77777777" w:rsidR="00EA5B41" w:rsidRDefault="00EA5B41" w:rsidP="00E57A5D">
      <w:pPr>
        <w:pStyle w:val="Heading2"/>
      </w:pPr>
      <w:bookmarkStart w:id="799" w:name="_Toc110939236"/>
      <w:r>
        <w:lastRenderedPageBreak/>
        <w:t>Insurance details</w:t>
      </w:r>
      <w:bookmarkEnd w:id="799"/>
    </w:p>
    <w:p w14:paraId="63F61066" w14:textId="68BD41C1" w:rsidR="00EA5B41" w:rsidRDefault="00EA5B41" w:rsidP="00E57A5D">
      <w:pPr>
        <w:pStyle w:val="Heading3"/>
      </w:pPr>
      <w:r>
        <w:t xml:space="preserve">The insurance policies specified in clause </w:t>
      </w:r>
      <w:r w:rsidR="00671A68">
        <w:fldChar w:fldCharType="begin"/>
      </w:r>
      <w:r w:rsidR="00671A68">
        <w:instrText xml:space="preserve"> REF _Ref110927150 \w \h </w:instrText>
      </w:r>
      <w:r w:rsidR="00671A68">
        <w:fldChar w:fldCharType="separate"/>
      </w:r>
      <w:r w:rsidR="00976E3B">
        <w:t>18.1</w:t>
      </w:r>
      <w:r w:rsidR="00671A68">
        <w:fldChar w:fldCharType="end"/>
      </w:r>
      <w:r>
        <w:t xml:space="preserve"> must: </w:t>
      </w:r>
    </w:p>
    <w:p w14:paraId="71E0137C" w14:textId="77777777" w:rsidR="00EA5B41" w:rsidRDefault="00EA5B41" w:rsidP="00E57A5D">
      <w:pPr>
        <w:pStyle w:val="Heading4"/>
      </w:pPr>
      <w:r>
        <w:t xml:space="preserve">if held with an insurer (or equivalent), be held with a sound and reputable insurer (or equivalent); and </w:t>
      </w:r>
    </w:p>
    <w:p w14:paraId="3C58749B" w14:textId="77777777" w:rsidR="00EA5B41" w:rsidRDefault="00EA5B41" w:rsidP="00E57A5D">
      <w:pPr>
        <w:pStyle w:val="Heading4"/>
      </w:pPr>
      <w:r>
        <w:t>comply with all applicable laws.</w:t>
      </w:r>
    </w:p>
    <w:p w14:paraId="287E4231" w14:textId="23DFFD68" w:rsidR="00EA5B41" w:rsidRDefault="00EA5B41" w:rsidP="00E57A5D">
      <w:pPr>
        <w:pStyle w:val="Heading3"/>
      </w:pPr>
      <w:r>
        <w:t xml:space="preserve">Each party will produce evidence of the currency of the insurance policies it is required to hold under clause </w:t>
      </w:r>
      <w:r w:rsidR="00671A68">
        <w:fldChar w:fldCharType="begin"/>
      </w:r>
      <w:r w:rsidR="00671A68">
        <w:instrText xml:space="preserve"> REF _Ref110927157 \w \h </w:instrText>
      </w:r>
      <w:r w:rsidR="00671A68">
        <w:fldChar w:fldCharType="separate"/>
      </w:r>
      <w:r w:rsidR="00976E3B">
        <w:t>18.1</w:t>
      </w:r>
      <w:r w:rsidR="00671A68">
        <w:fldChar w:fldCharType="end"/>
      </w:r>
      <w:r>
        <w:t xml:space="preserve"> within 10 Business Days of receipt of a written request from any other party. </w:t>
      </w:r>
    </w:p>
    <w:p w14:paraId="0EBE0A26" w14:textId="74A8AAD3" w:rsidR="00EA5B41" w:rsidRDefault="00EA5B41" w:rsidP="00E57A5D">
      <w:pPr>
        <w:pStyle w:val="Heading3"/>
      </w:pPr>
      <w:r>
        <w:t xml:space="preserve">Each party will all times comply with the terms of the insurance policies it is required to hold under clause </w:t>
      </w:r>
      <w:r w:rsidR="00671A68">
        <w:fldChar w:fldCharType="begin"/>
      </w:r>
      <w:r w:rsidR="00671A68">
        <w:instrText xml:space="preserve"> REF _Ref110927163 \w \h </w:instrText>
      </w:r>
      <w:r w:rsidR="00671A68">
        <w:fldChar w:fldCharType="separate"/>
      </w:r>
      <w:r w:rsidR="00976E3B">
        <w:t>18.1</w:t>
      </w:r>
      <w:r w:rsidR="00671A68">
        <w:fldChar w:fldCharType="end"/>
      </w:r>
      <w:r>
        <w:t>.</w:t>
      </w:r>
    </w:p>
    <w:p w14:paraId="2B981E0F" w14:textId="0C0337B0" w:rsidR="00EA5B41" w:rsidRDefault="00EA5B41" w:rsidP="00E57A5D">
      <w:pPr>
        <w:pStyle w:val="Heading3"/>
      </w:pPr>
      <w:r>
        <w:t xml:space="preserve">Nothing in this clause </w:t>
      </w:r>
      <w:r w:rsidR="00671A68">
        <w:fldChar w:fldCharType="begin"/>
      </w:r>
      <w:r w:rsidR="00671A68">
        <w:instrText xml:space="preserve"> REF _Ref110927170 \w \h </w:instrText>
      </w:r>
      <w:r w:rsidR="00671A68">
        <w:fldChar w:fldCharType="separate"/>
      </w:r>
      <w:r w:rsidR="00976E3B">
        <w:t>18</w:t>
      </w:r>
      <w:r w:rsidR="00671A68">
        <w:fldChar w:fldCharType="end"/>
      </w:r>
      <w:r>
        <w:t xml:space="preserve"> limits the other obligations and liabilities of any party under this Agreement or at law.</w:t>
      </w:r>
    </w:p>
    <w:p w14:paraId="05C5FF84" w14:textId="77777777" w:rsidR="00EA5B41" w:rsidRDefault="00EA5B41" w:rsidP="00E57A5D">
      <w:pPr>
        <w:pStyle w:val="Heading1"/>
      </w:pPr>
      <w:bookmarkStart w:id="800" w:name="_Ref110927182"/>
      <w:bookmarkStart w:id="801" w:name="_Ref110927188"/>
      <w:bookmarkStart w:id="802" w:name="_Ref110927229"/>
      <w:bookmarkStart w:id="803" w:name="_Ref110927338"/>
      <w:bookmarkStart w:id="804" w:name="_Ref110928712"/>
      <w:bookmarkStart w:id="805" w:name="_Ref110928759"/>
      <w:bookmarkStart w:id="806" w:name="_Toc110939237"/>
      <w:r>
        <w:t>Dispute resolution</w:t>
      </w:r>
      <w:bookmarkEnd w:id="800"/>
      <w:bookmarkEnd w:id="801"/>
      <w:bookmarkEnd w:id="802"/>
      <w:bookmarkEnd w:id="803"/>
      <w:bookmarkEnd w:id="804"/>
      <w:bookmarkEnd w:id="805"/>
      <w:bookmarkEnd w:id="806"/>
    </w:p>
    <w:p w14:paraId="17E82B2B" w14:textId="77777777" w:rsidR="00EA5B41" w:rsidRDefault="00EA5B41" w:rsidP="00E57A5D">
      <w:pPr>
        <w:pStyle w:val="Heading2"/>
      </w:pPr>
      <w:bookmarkStart w:id="807" w:name="_Toc110939238"/>
      <w:r>
        <w:t>Application of this provision</w:t>
      </w:r>
      <w:bookmarkEnd w:id="807"/>
    </w:p>
    <w:p w14:paraId="40CCDDA6" w14:textId="1D80DBD4" w:rsidR="00EA5B41" w:rsidRDefault="00EA5B41" w:rsidP="00EA5B41">
      <w:pPr>
        <w:pStyle w:val="IndentParaLevel1"/>
        <w:keepNext/>
        <w:keepLines/>
      </w:pPr>
      <w:r>
        <w:t xml:space="preserve">Any dispute, controversy, </w:t>
      </w:r>
      <w:proofErr w:type="gramStart"/>
      <w:r>
        <w:t>difference</w:t>
      </w:r>
      <w:proofErr w:type="gramEnd"/>
      <w:r>
        <w:t xml:space="preserve"> or claim arising out of or in connection with this Agreement or the subject matter of this Agreement, including any question concerning its formation, validity, interpretation, performance, breach or termination (a </w:t>
      </w:r>
      <w:r w:rsidRPr="006237C1">
        <w:rPr>
          <w:b/>
        </w:rPr>
        <w:t>Dispute</w:t>
      </w:r>
      <w:r>
        <w:t xml:space="preserve">) must be dealt with in accordance with this clause </w:t>
      </w:r>
      <w:r w:rsidR="00671A68">
        <w:fldChar w:fldCharType="begin"/>
      </w:r>
      <w:r w:rsidR="00671A68">
        <w:instrText xml:space="preserve"> REF _Ref110927182 \w \h </w:instrText>
      </w:r>
      <w:r w:rsidR="00671A68">
        <w:fldChar w:fldCharType="separate"/>
      </w:r>
      <w:r w:rsidR="00976E3B">
        <w:t>19</w:t>
      </w:r>
      <w:r w:rsidR="00671A68">
        <w:fldChar w:fldCharType="end"/>
      </w:r>
      <w:r>
        <w:t>.</w:t>
      </w:r>
    </w:p>
    <w:p w14:paraId="0E5FF8A8" w14:textId="77777777" w:rsidR="00EA5B41" w:rsidRDefault="00EA5B41" w:rsidP="00E57A5D">
      <w:pPr>
        <w:pStyle w:val="Heading2"/>
      </w:pPr>
      <w:bookmarkStart w:id="808" w:name="_Toc110939239"/>
      <w:r>
        <w:t>Interlocutory relief and claim for debt</w:t>
      </w:r>
      <w:bookmarkEnd w:id="808"/>
    </w:p>
    <w:p w14:paraId="12D30639" w14:textId="4553FA0C" w:rsidR="00EA5B41" w:rsidRDefault="00EA5B41" w:rsidP="00EA5B41">
      <w:pPr>
        <w:pStyle w:val="IndentParaLevel1"/>
      </w:pPr>
      <w:r>
        <w:t xml:space="preserve">Nothing in this clause </w:t>
      </w:r>
      <w:r w:rsidR="00671A68">
        <w:fldChar w:fldCharType="begin"/>
      </w:r>
      <w:r w:rsidR="00671A68">
        <w:instrText xml:space="preserve"> REF _Ref110927188 \w \h </w:instrText>
      </w:r>
      <w:r w:rsidR="00671A68">
        <w:fldChar w:fldCharType="separate"/>
      </w:r>
      <w:r w:rsidR="00976E3B">
        <w:t>19</w:t>
      </w:r>
      <w:r w:rsidR="00671A68">
        <w:fldChar w:fldCharType="end"/>
      </w:r>
      <w:r>
        <w:t>:</w:t>
      </w:r>
    </w:p>
    <w:p w14:paraId="44A26D3B" w14:textId="77777777" w:rsidR="00EA5B41" w:rsidRDefault="00EA5B41" w:rsidP="00E57A5D">
      <w:pPr>
        <w:pStyle w:val="Heading3"/>
      </w:pPr>
      <w:r>
        <w:t>prevents any party from seeking urgent injunctive or similar interim relief from a court of competent jurisdiction; or</w:t>
      </w:r>
    </w:p>
    <w:p w14:paraId="264556F0" w14:textId="127A77F5" w:rsidR="00EA5B41" w:rsidRDefault="00EA5B41" w:rsidP="00E57A5D">
      <w:pPr>
        <w:pStyle w:val="Heading3"/>
      </w:pPr>
      <w:r>
        <w:t xml:space="preserve">prevents a party from taking any step (including, but not limited to, commencing a proceeding) in relation to a claim for monies owing to the party under clause </w:t>
      </w:r>
      <w:r w:rsidR="00671A68">
        <w:fldChar w:fldCharType="begin"/>
      </w:r>
      <w:r w:rsidR="00671A68">
        <w:instrText xml:space="preserve"> REF _Ref110927209 \w \h </w:instrText>
      </w:r>
      <w:r w:rsidR="00671A68">
        <w:fldChar w:fldCharType="separate"/>
      </w:r>
      <w:r w:rsidR="00976E3B">
        <w:t>8</w:t>
      </w:r>
      <w:r w:rsidR="00671A68">
        <w:fldChar w:fldCharType="end"/>
      </w:r>
      <w:r>
        <w:t>.</w:t>
      </w:r>
    </w:p>
    <w:p w14:paraId="4D24FB3F" w14:textId="77777777" w:rsidR="00EA5B41" w:rsidRDefault="00EA5B41" w:rsidP="00E57A5D">
      <w:pPr>
        <w:pStyle w:val="Heading2"/>
      </w:pPr>
      <w:bookmarkStart w:id="809" w:name="_Toc110939240"/>
      <w:r>
        <w:t>Notice of Dispute</w:t>
      </w:r>
      <w:bookmarkEnd w:id="809"/>
    </w:p>
    <w:p w14:paraId="1EC7735C" w14:textId="09C24F7A" w:rsidR="00EA5B41" w:rsidRDefault="00EA5B41" w:rsidP="00EA5B41">
      <w:pPr>
        <w:pStyle w:val="IndentParaLevel1"/>
      </w:pPr>
      <w:r>
        <w:t>The party claiming that a Dispute exists ("</w:t>
      </w:r>
      <w:r w:rsidRPr="006237C1">
        <w:rPr>
          <w:b/>
        </w:rPr>
        <w:t>the Initiating Party</w:t>
      </w:r>
      <w:r>
        <w:t>") must give each other party relevant to the Dispute ("</w:t>
      </w:r>
      <w:r w:rsidRPr="006237C1">
        <w:rPr>
          <w:b/>
        </w:rPr>
        <w:t>the Receiving Part</w:t>
      </w:r>
      <w:r>
        <w:rPr>
          <w:b/>
        </w:rPr>
        <w:t>ies</w:t>
      </w:r>
      <w:r>
        <w:t>") written details of the nature of the Dispute ("</w:t>
      </w:r>
      <w:r w:rsidRPr="006237C1">
        <w:rPr>
          <w:b/>
        </w:rPr>
        <w:t>Notice of Dispute</w:t>
      </w:r>
      <w:r>
        <w:t xml:space="preserve">").  The Notice of Dispute must state that it is a Notice of Dispute prepared in accordance with this clause </w:t>
      </w:r>
      <w:r w:rsidR="00671A68">
        <w:fldChar w:fldCharType="begin"/>
      </w:r>
      <w:r w:rsidR="00671A68">
        <w:instrText xml:space="preserve"> REF _Ref110927229 \w \h </w:instrText>
      </w:r>
      <w:r w:rsidR="00671A68">
        <w:fldChar w:fldCharType="separate"/>
      </w:r>
      <w:r w:rsidR="00976E3B">
        <w:t>19</w:t>
      </w:r>
      <w:r w:rsidR="00671A68">
        <w:fldChar w:fldCharType="end"/>
      </w:r>
      <w:r>
        <w:t>.</w:t>
      </w:r>
    </w:p>
    <w:p w14:paraId="64A1513C" w14:textId="77777777" w:rsidR="00EA5B41" w:rsidRDefault="00EA5B41" w:rsidP="00E57A5D">
      <w:pPr>
        <w:pStyle w:val="Heading2"/>
      </w:pPr>
      <w:bookmarkStart w:id="810" w:name="_Toc110939241"/>
      <w:r>
        <w:t>Meeting of senior representatives</w:t>
      </w:r>
      <w:bookmarkEnd w:id="810"/>
    </w:p>
    <w:p w14:paraId="1BB64936" w14:textId="293BB51B" w:rsidR="00EA5B41" w:rsidRDefault="00EA5B41" w:rsidP="00EA5B41">
      <w:pPr>
        <w:pStyle w:val="IndentParaLevel1"/>
        <w:numPr>
          <w:ilvl w:val="0"/>
          <w:numId w:val="6"/>
        </w:numPr>
        <w:tabs>
          <w:tab w:val="num" w:pos="964"/>
        </w:tabs>
      </w:pPr>
      <w:r>
        <w:t xml:space="preserve">Within 20 Business Days of the service of the Notice of Dispute by the Initiating Party on the Receiving Parties, the Senior Representatives identified in item </w:t>
      </w:r>
      <w:r w:rsidR="00C1101C">
        <w:fldChar w:fldCharType="begin"/>
      </w:r>
      <w:r w:rsidR="00C1101C">
        <w:instrText xml:space="preserve"> REF _Ref110929871 \n \h </w:instrText>
      </w:r>
      <w:r w:rsidR="00C1101C">
        <w:fldChar w:fldCharType="separate"/>
      </w:r>
      <w:r w:rsidR="00976E3B">
        <w:t>1</w:t>
      </w:r>
      <w:r w:rsidR="00C1101C">
        <w:fldChar w:fldCharType="end"/>
      </w:r>
      <w:r w:rsidRPr="00150375">
        <w:t xml:space="preserve"> or </w:t>
      </w:r>
      <w:r w:rsidR="00C1101C">
        <w:fldChar w:fldCharType="begin"/>
      </w:r>
      <w:r w:rsidR="00C1101C">
        <w:instrText xml:space="preserve"> REF _Ref110929002 \n \h </w:instrText>
      </w:r>
      <w:r w:rsidR="00C1101C">
        <w:fldChar w:fldCharType="separate"/>
      </w:r>
      <w:r w:rsidR="00976E3B">
        <w:t>2</w:t>
      </w:r>
      <w:r w:rsidR="00C1101C">
        <w:fldChar w:fldCharType="end"/>
      </w:r>
      <w:r>
        <w:t xml:space="preserve"> of the Details Schedule, or their delegates who have appropriate authority to resolve the Dispute, will meet (in person or by telephone or video conference) and attempt to resolve the Dispute in good faith.</w:t>
      </w:r>
    </w:p>
    <w:p w14:paraId="3B234B00" w14:textId="77777777" w:rsidR="00EA5B41" w:rsidRDefault="00EA5B41" w:rsidP="00E57A5D">
      <w:pPr>
        <w:pStyle w:val="Heading2"/>
      </w:pPr>
      <w:bookmarkStart w:id="811" w:name="_Toc110939242"/>
      <w:r>
        <w:t>Mediation</w:t>
      </w:r>
      <w:bookmarkEnd w:id="811"/>
    </w:p>
    <w:p w14:paraId="5401032F" w14:textId="77777777" w:rsidR="00EA5B41" w:rsidRDefault="00EA5B41" w:rsidP="00EA5B41">
      <w:pPr>
        <w:pStyle w:val="IndentParaLevel1"/>
      </w:pPr>
      <w:r w:rsidRPr="00407DE6">
        <w:t xml:space="preserve">If the Dispute is not resolved within </w:t>
      </w:r>
      <w:r>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7F0F74">
        <w:t>ADC</w:t>
      </w:r>
      <w:r w:rsidRPr="00F317E0">
        <w:t>).  The mediation must</w:t>
      </w:r>
      <w:r w:rsidRPr="00407DE6">
        <w:t xml:space="preserve"> be conducted in accordance with the </w:t>
      </w:r>
      <w:r w:rsidRPr="00AD421A">
        <w:rPr>
          <w:i/>
        </w:rPr>
        <w:t>ADC Guidelines for Commercial Mediation</w:t>
      </w:r>
      <w:r w:rsidRPr="00407DE6">
        <w:t xml:space="preserve"> operating at the time the matter is referred to ADC.</w:t>
      </w:r>
    </w:p>
    <w:p w14:paraId="45E40727" w14:textId="77777777" w:rsidR="00EA5B41" w:rsidRPr="00657EBE" w:rsidRDefault="00EA5B41" w:rsidP="00E57A5D">
      <w:pPr>
        <w:pStyle w:val="Heading2"/>
      </w:pPr>
      <w:bookmarkStart w:id="812" w:name="_Ref110927240"/>
      <w:bookmarkStart w:id="813" w:name="_Ref110927318"/>
      <w:bookmarkStart w:id="814" w:name="_Ref110928720"/>
      <w:bookmarkStart w:id="815" w:name="_Toc110939243"/>
      <w:r>
        <w:lastRenderedPageBreak/>
        <w:t>Escalation to court proceedings</w:t>
      </w:r>
      <w:bookmarkEnd w:id="812"/>
      <w:bookmarkEnd w:id="813"/>
      <w:bookmarkEnd w:id="814"/>
      <w:bookmarkEnd w:id="815"/>
    </w:p>
    <w:p w14:paraId="57F33E48" w14:textId="5DE0DD3F" w:rsidR="00EA5B41" w:rsidRDefault="00EA5B41" w:rsidP="00E57A5D">
      <w:pPr>
        <w:pStyle w:val="Heading3"/>
      </w:pPr>
      <w:r>
        <w:t xml:space="preserve">This clause </w:t>
      </w:r>
      <w:r w:rsidR="00671A68">
        <w:fldChar w:fldCharType="begin"/>
      </w:r>
      <w:r w:rsidR="00671A68">
        <w:instrText xml:space="preserve"> REF _Ref110927240 \w \h </w:instrText>
      </w:r>
      <w:r w:rsidR="00671A68">
        <w:fldChar w:fldCharType="separate"/>
      </w:r>
      <w:r w:rsidR="00976E3B">
        <w:t>19.6</w:t>
      </w:r>
      <w:r w:rsidR="00671A68">
        <w:fldChar w:fldCharType="end"/>
      </w:r>
      <w:r>
        <w:t xml:space="preserve"> applies if specified in item </w:t>
      </w:r>
      <w:r w:rsidR="00C1101C">
        <w:fldChar w:fldCharType="begin"/>
      </w:r>
      <w:r w:rsidR="00C1101C">
        <w:instrText xml:space="preserve"> REF _Ref110932927 \n \h </w:instrText>
      </w:r>
      <w:r w:rsidR="00C1101C">
        <w:fldChar w:fldCharType="separate"/>
      </w:r>
      <w:r w:rsidR="00976E3B">
        <w:t>16</w:t>
      </w:r>
      <w:r w:rsidR="00C1101C">
        <w:fldChar w:fldCharType="end"/>
      </w:r>
      <w:r>
        <w:t xml:space="preserve"> of the Deta</w:t>
      </w:r>
      <w:r w:rsidRPr="00B46F73">
        <w:t xml:space="preserve">ils Schedule. If this clause </w:t>
      </w:r>
      <w:r w:rsidR="00671A68">
        <w:fldChar w:fldCharType="begin"/>
      </w:r>
      <w:r w:rsidR="00671A68">
        <w:instrText xml:space="preserve"> REF _Ref110927240 \w \h </w:instrText>
      </w:r>
      <w:r w:rsidR="00671A68">
        <w:fldChar w:fldCharType="separate"/>
      </w:r>
      <w:r w:rsidR="00976E3B">
        <w:t>19.6</w:t>
      </w:r>
      <w:r w:rsidR="00671A68">
        <w:fldChar w:fldCharType="end"/>
      </w:r>
      <w:r w:rsidRPr="00B46F73">
        <w:t xml:space="preserve"> applies, then clauses </w:t>
      </w:r>
      <w:r w:rsidR="00671A68">
        <w:fldChar w:fldCharType="begin"/>
      </w:r>
      <w:r w:rsidR="00671A68">
        <w:instrText xml:space="preserve"> REF _Ref110927258 \w \h </w:instrText>
      </w:r>
      <w:r w:rsidR="00671A68">
        <w:fldChar w:fldCharType="separate"/>
      </w:r>
      <w:r w:rsidR="00976E3B">
        <w:t>19.7</w:t>
      </w:r>
      <w:r w:rsidR="00671A68">
        <w:fldChar w:fldCharType="end"/>
      </w:r>
      <w:r w:rsidRPr="00B46F73">
        <w:t xml:space="preserve"> and</w:t>
      </w:r>
      <w:r w:rsidRPr="00813ABF">
        <w:t xml:space="preserve"> </w:t>
      </w:r>
      <w:r w:rsidR="00671A68">
        <w:fldChar w:fldCharType="begin"/>
      </w:r>
      <w:r w:rsidR="00671A68">
        <w:instrText xml:space="preserve"> REF _Ref110927266 \w \h </w:instrText>
      </w:r>
      <w:r w:rsidR="00671A68">
        <w:fldChar w:fldCharType="separate"/>
      </w:r>
      <w:r w:rsidR="00976E3B">
        <w:t>19.8</w:t>
      </w:r>
      <w:r w:rsidR="00671A68">
        <w:fldChar w:fldCharType="end"/>
      </w:r>
      <w:r>
        <w:t xml:space="preserve"> do not apply. </w:t>
      </w:r>
    </w:p>
    <w:p w14:paraId="29A92534" w14:textId="77777777" w:rsidR="00EA5B41" w:rsidRDefault="00EA5B41" w:rsidP="00E57A5D">
      <w:pPr>
        <w:pStyle w:val="Heading3"/>
      </w:pPr>
      <w:r>
        <w:t xml:space="preserve">If the Dispute is not resolved within 30 Business Days of the service of the Notice of Dispute, any party to the Dispute may initiate proceedings </w:t>
      </w:r>
      <w:r w:rsidRPr="001D56FA">
        <w:t xml:space="preserve">in a court of </w:t>
      </w:r>
      <w:r>
        <w:t>competent</w:t>
      </w:r>
      <w:r w:rsidRPr="001D56FA">
        <w:t xml:space="preserve"> jurisdiction</w:t>
      </w:r>
      <w:r>
        <w:t>.</w:t>
      </w:r>
    </w:p>
    <w:p w14:paraId="5904F596" w14:textId="77777777" w:rsidR="00EA5B41" w:rsidRPr="00B46F73" w:rsidRDefault="00EA5B41" w:rsidP="00E57A5D">
      <w:pPr>
        <w:pStyle w:val="Heading2"/>
        <w:rPr>
          <w:i/>
        </w:rPr>
      </w:pPr>
      <w:bookmarkStart w:id="816" w:name="_Ref110927258"/>
      <w:bookmarkStart w:id="817" w:name="_Ref110927276"/>
      <w:bookmarkStart w:id="818" w:name="_Ref110927325"/>
      <w:bookmarkStart w:id="819" w:name="_Ref110928727"/>
      <w:bookmarkStart w:id="820" w:name="_Toc110939244"/>
      <w:r w:rsidRPr="00AD421A">
        <w:t>Escalation to arbitral proceedings</w:t>
      </w:r>
      <w:bookmarkEnd w:id="816"/>
      <w:bookmarkEnd w:id="817"/>
      <w:bookmarkEnd w:id="818"/>
      <w:bookmarkEnd w:id="819"/>
      <w:bookmarkEnd w:id="820"/>
    </w:p>
    <w:p w14:paraId="2E4E5016" w14:textId="074BE46A" w:rsidR="00EA5B41" w:rsidRPr="00B46F73" w:rsidRDefault="00EA5B41" w:rsidP="00E57A5D">
      <w:pPr>
        <w:pStyle w:val="Heading3"/>
      </w:pPr>
      <w:r w:rsidRPr="00B46F73">
        <w:t xml:space="preserve">This clause </w:t>
      </w:r>
      <w:r w:rsidR="00671A68">
        <w:fldChar w:fldCharType="begin"/>
      </w:r>
      <w:r w:rsidR="00671A68">
        <w:instrText xml:space="preserve"> REF _Ref110927276 \w \h </w:instrText>
      </w:r>
      <w:r w:rsidR="00671A68">
        <w:fldChar w:fldCharType="separate"/>
      </w:r>
      <w:r w:rsidR="00976E3B">
        <w:t>19.7</w:t>
      </w:r>
      <w:r w:rsidR="00671A68">
        <w:fldChar w:fldCharType="end"/>
      </w:r>
      <w:r w:rsidRPr="00B46F73">
        <w:t xml:space="preserve"> applies if specified in item </w:t>
      </w:r>
      <w:r w:rsidR="00C1101C">
        <w:fldChar w:fldCharType="begin"/>
      </w:r>
      <w:r w:rsidR="00C1101C">
        <w:instrText xml:space="preserve"> REF _Ref110932927 \n \h </w:instrText>
      </w:r>
      <w:r w:rsidR="00C1101C">
        <w:fldChar w:fldCharType="separate"/>
      </w:r>
      <w:r w:rsidR="00976E3B">
        <w:t>16</w:t>
      </w:r>
      <w:r w:rsidR="00C1101C">
        <w:fldChar w:fldCharType="end"/>
      </w:r>
      <w:r w:rsidRPr="00B46F73">
        <w:t xml:space="preserve"> of the Details Schedule. If this clause </w:t>
      </w:r>
      <w:r w:rsidR="00671A68">
        <w:fldChar w:fldCharType="begin"/>
      </w:r>
      <w:r w:rsidR="00671A68">
        <w:instrText xml:space="preserve"> REF _Ref110927276 \w \h </w:instrText>
      </w:r>
      <w:r w:rsidR="00671A68">
        <w:fldChar w:fldCharType="separate"/>
      </w:r>
      <w:r w:rsidR="00976E3B">
        <w:t>19.7</w:t>
      </w:r>
      <w:r w:rsidR="00671A68">
        <w:fldChar w:fldCharType="end"/>
      </w:r>
      <w:r w:rsidRPr="00B46F73">
        <w:t xml:space="preserve"> applies, then clauses </w:t>
      </w:r>
      <w:r w:rsidR="00671A68">
        <w:fldChar w:fldCharType="begin"/>
      </w:r>
      <w:r w:rsidR="00671A68">
        <w:instrText xml:space="preserve"> REF _Ref110927240 \w \h </w:instrText>
      </w:r>
      <w:r w:rsidR="00671A68">
        <w:fldChar w:fldCharType="separate"/>
      </w:r>
      <w:r w:rsidR="00976E3B">
        <w:t>19.6</w:t>
      </w:r>
      <w:r w:rsidR="00671A68">
        <w:fldChar w:fldCharType="end"/>
      </w:r>
      <w:r w:rsidRPr="00B46F73">
        <w:t xml:space="preserve"> and </w:t>
      </w:r>
      <w:r w:rsidR="00671A68">
        <w:fldChar w:fldCharType="begin"/>
      </w:r>
      <w:r w:rsidR="00671A68">
        <w:instrText xml:space="preserve"> REF _Ref110927296 \w \h </w:instrText>
      </w:r>
      <w:r w:rsidR="00671A68">
        <w:fldChar w:fldCharType="separate"/>
      </w:r>
      <w:r w:rsidR="00976E3B">
        <w:t>19.8</w:t>
      </w:r>
      <w:r w:rsidR="00671A68">
        <w:fldChar w:fldCharType="end"/>
      </w:r>
      <w:r w:rsidRPr="00B46F73">
        <w:t xml:space="preserve"> do not apply. </w:t>
      </w:r>
    </w:p>
    <w:p w14:paraId="0D63389B" w14:textId="3DA10017" w:rsidR="00EA5B41" w:rsidRDefault="00EA5B41" w:rsidP="00E57A5D">
      <w:pPr>
        <w:pStyle w:val="Heading3"/>
      </w:pPr>
      <w:r w:rsidRPr="00B46F73">
        <w:t>If the Dispute has not resolved within</w:t>
      </w:r>
      <w:r>
        <w:t xml:space="preserve"> 30 Business Days of the service of the Notice of Dispute, it must</w:t>
      </w:r>
      <w:r w:rsidRPr="00B34EBA">
        <w:t xml:space="preserve"> be referred to and finally determined by arbitration in accordance with the WIPO Arbitration Rules.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set out in </w:t>
      </w:r>
      <w:r w:rsidRPr="008846B7">
        <w:t xml:space="preserve">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set out in </w:t>
      </w:r>
      <w:r w:rsidRPr="008846B7">
        <w:t xml:space="preserve">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w:t>
      </w:r>
      <w:r w:rsidRPr="00B34EBA">
        <w:t>.</w:t>
      </w:r>
    </w:p>
    <w:p w14:paraId="327F5944" w14:textId="77777777" w:rsidR="00EA5B41" w:rsidRDefault="00EA5B41" w:rsidP="00E57A5D">
      <w:pPr>
        <w:pStyle w:val="Heading2"/>
      </w:pPr>
      <w:bookmarkStart w:id="821" w:name="_Ref110927266"/>
      <w:bookmarkStart w:id="822" w:name="_Ref110927296"/>
      <w:bookmarkStart w:id="823" w:name="_Ref110927306"/>
      <w:bookmarkStart w:id="824" w:name="_Ref110928733"/>
      <w:bookmarkStart w:id="825" w:name="_Toc110939245"/>
      <w:r>
        <w:t>Escalation to arbitral proceedings</w:t>
      </w:r>
      <w:bookmarkEnd w:id="821"/>
      <w:bookmarkEnd w:id="822"/>
      <w:bookmarkEnd w:id="823"/>
      <w:bookmarkEnd w:id="824"/>
      <w:bookmarkEnd w:id="825"/>
    </w:p>
    <w:p w14:paraId="5A906011" w14:textId="73AD87CB" w:rsidR="00EA5B41" w:rsidRDefault="00EA5B41" w:rsidP="00E57A5D">
      <w:pPr>
        <w:pStyle w:val="Heading3"/>
      </w:pPr>
      <w:r>
        <w:t xml:space="preserve">This clause </w:t>
      </w:r>
      <w:r w:rsidR="00671A68">
        <w:fldChar w:fldCharType="begin"/>
      </w:r>
      <w:r w:rsidR="00671A68">
        <w:instrText xml:space="preserve"> REF _Ref110927306 \w \h </w:instrText>
      </w:r>
      <w:r w:rsidR="00671A68">
        <w:fldChar w:fldCharType="separate"/>
      </w:r>
      <w:r w:rsidR="00976E3B">
        <w:t>19.8</w:t>
      </w:r>
      <w:r w:rsidR="00671A68">
        <w:fldChar w:fldCharType="end"/>
      </w:r>
      <w:r>
        <w:t xml:space="preserve"> applies if specified in item </w:t>
      </w:r>
      <w:r w:rsidR="00C1101C">
        <w:fldChar w:fldCharType="begin"/>
      </w:r>
      <w:r w:rsidR="00C1101C">
        <w:instrText xml:space="preserve"> REF _Ref110932927 \n \h </w:instrText>
      </w:r>
      <w:r w:rsidR="00C1101C">
        <w:fldChar w:fldCharType="separate"/>
      </w:r>
      <w:r w:rsidR="00976E3B">
        <w:t>16</w:t>
      </w:r>
      <w:r w:rsidR="00C1101C">
        <w:fldChar w:fldCharType="end"/>
      </w:r>
      <w:r>
        <w:t xml:space="preserve"> of the Details Schedule. If this clause </w:t>
      </w:r>
      <w:r w:rsidR="00671A68">
        <w:fldChar w:fldCharType="begin"/>
      </w:r>
      <w:r w:rsidR="00671A68">
        <w:instrText xml:space="preserve"> REF _Ref110927306 \w \h </w:instrText>
      </w:r>
      <w:r w:rsidR="00671A68">
        <w:fldChar w:fldCharType="separate"/>
      </w:r>
      <w:r w:rsidR="00976E3B">
        <w:t>19.8</w:t>
      </w:r>
      <w:r w:rsidR="00671A68">
        <w:fldChar w:fldCharType="end"/>
      </w:r>
      <w:r>
        <w:t xml:space="preserve"> applies, then clauses </w:t>
      </w:r>
      <w:r w:rsidR="00671A68">
        <w:fldChar w:fldCharType="begin"/>
      </w:r>
      <w:r w:rsidR="00671A68">
        <w:instrText xml:space="preserve"> REF _Ref110927318 \w \h </w:instrText>
      </w:r>
      <w:r w:rsidR="00671A68">
        <w:fldChar w:fldCharType="separate"/>
      </w:r>
      <w:r w:rsidR="00976E3B">
        <w:t>19.6</w:t>
      </w:r>
      <w:r w:rsidR="00671A68">
        <w:fldChar w:fldCharType="end"/>
      </w:r>
      <w:r w:rsidRPr="000000C2">
        <w:t xml:space="preserve"> and </w:t>
      </w:r>
      <w:r w:rsidR="00671A68">
        <w:fldChar w:fldCharType="begin"/>
      </w:r>
      <w:r w:rsidR="00671A68">
        <w:instrText xml:space="preserve"> REF _Ref110927325 \w \h </w:instrText>
      </w:r>
      <w:r w:rsidR="00671A68">
        <w:fldChar w:fldCharType="separate"/>
      </w:r>
      <w:r w:rsidR="00976E3B">
        <w:t>19.7</w:t>
      </w:r>
      <w:r w:rsidR="00671A68">
        <w:fldChar w:fldCharType="end"/>
      </w:r>
      <w:r>
        <w:t xml:space="preserve"> do not apply. </w:t>
      </w:r>
    </w:p>
    <w:p w14:paraId="6FC24843" w14:textId="2EFDF396" w:rsidR="00EA5B41" w:rsidRDefault="00EA5B41" w:rsidP="00E57A5D">
      <w:pPr>
        <w:pStyle w:val="Heading3"/>
      </w:pPr>
      <w:r>
        <w:t xml:space="preserve">If the Dispute has not resolved within 20 Business Days 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set out in </w:t>
      </w:r>
      <w:r w:rsidRPr="008846B7">
        <w:t xml:space="preserve">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w:t>
      </w:r>
      <w:r w:rsidRPr="00B34EBA">
        <w:t>.</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set out in </w:t>
      </w:r>
      <w:r w:rsidRPr="008846B7">
        <w:t xml:space="preserve">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w:t>
      </w:r>
      <w:r w:rsidRPr="00B34EBA">
        <w:t>.</w:t>
      </w:r>
    </w:p>
    <w:p w14:paraId="0B5B1540" w14:textId="77777777" w:rsidR="00EA5B41" w:rsidRDefault="00EA5B41" w:rsidP="00E57A5D">
      <w:pPr>
        <w:pStyle w:val="Heading2"/>
      </w:pPr>
      <w:bookmarkStart w:id="826" w:name="_Toc110939246"/>
      <w:r>
        <w:t>Confidentiality</w:t>
      </w:r>
      <w:bookmarkEnd w:id="826"/>
    </w:p>
    <w:p w14:paraId="404AE2BC" w14:textId="77777777" w:rsidR="00EA5B41" w:rsidRDefault="00EA5B41" w:rsidP="00EA5B41">
      <w:pPr>
        <w:pStyle w:val="IndentParaLevel1"/>
        <w:keepNext/>
        <w:keepLines/>
      </w:pPr>
      <w:r>
        <w:t>Each party to the Dispute must treat as confidential and not disclose to a third party (or the other parties) without each other party to the Dispute’s prior written consent all matters relating to the dispute resolution process, including the details of the Dispute and the subject matter of the Dispute, except:</w:t>
      </w:r>
    </w:p>
    <w:p w14:paraId="13E91FC4" w14:textId="606EE8E0" w:rsidR="00EA5B41" w:rsidRDefault="00EA5B41" w:rsidP="00E57A5D">
      <w:pPr>
        <w:pStyle w:val="Heading3"/>
      </w:pPr>
      <w:r>
        <w:t xml:space="preserve">for the purpose of making an application to any competent court in accordance with this clause </w:t>
      </w:r>
      <w:r w:rsidR="00671A68">
        <w:fldChar w:fldCharType="begin"/>
      </w:r>
      <w:r w:rsidR="00671A68">
        <w:instrText xml:space="preserve"> REF _Ref110927338 \w \h </w:instrText>
      </w:r>
      <w:r w:rsidR="00671A68">
        <w:fldChar w:fldCharType="separate"/>
      </w:r>
      <w:r w:rsidR="00976E3B">
        <w:t>19</w:t>
      </w:r>
      <w:r w:rsidR="00671A68">
        <w:fldChar w:fldCharType="end"/>
      </w:r>
      <w:r>
        <w:t xml:space="preserve">; </w:t>
      </w:r>
    </w:p>
    <w:p w14:paraId="71745108" w14:textId="77777777" w:rsidR="00EA5B41" w:rsidRDefault="00EA5B41" w:rsidP="00E57A5D">
      <w:pPr>
        <w:pStyle w:val="Heading3"/>
      </w:pPr>
      <w:r>
        <w:t xml:space="preserve">if necessary to obtain legal or financial advice; </w:t>
      </w:r>
    </w:p>
    <w:p w14:paraId="16558DE7" w14:textId="77777777" w:rsidR="00EA5B41" w:rsidRDefault="00EA5B41" w:rsidP="00E57A5D">
      <w:pPr>
        <w:pStyle w:val="Heading3"/>
      </w:pPr>
      <w:r>
        <w:t>if required by law; or</w:t>
      </w:r>
    </w:p>
    <w:p w14:paraId="6B31A345" w14:textId="77777777" w:rsidR="00EA5B41" w:rsidRDefault="00EA5B41" w:rsidP="00E57A5D">
      <w:pPr>
        <w:pStyle w:val="Heading3"/>
      </w:pPr>
      <w:r>
        <w:t xml:space="preserve">in the case of a party that is a Commonwealth Entity or a State or Territory government entity, disclosure to its responsible government Minister or in response to a request by a House or Committee of Parliament.  </w:t>
      </w:r>
    </w:p>
    <w:p w14:paraId="6A516B6D" w14:textId="77777777" w:rsidR="00EA5B41" w:rsidRPr="00492C25" w:rsidRDefault="00EA5B41" w:rsidP="00E57A5D">
      <w:pPr>
        <w:pStyle w:val="Heading1"/>
      </w:pPr>
      <w:bookmarkStart w:id="827" w:name="_Ref110922109"/>
      <w:bookmarkStart w:id="828" w:name="_Toc110939247"/>
      <w:r>
        <w:t>Termination</w:t>
      </w:r>
      <w:bookmarkEnd w:id="827"/>
      <w:bookmarkEnd w:id="828"/>
    </w:p>
    <w:p w14:paraId="50931B06" w14:textId="77777777" w:rsidR="00EA5B41" w:rsidRDefault="00EA5B41" w:rsidP="00E57A5D">
      <w:pPr>
        <w:pStyle w:val="Heading2"/>
      </w:pPr>
      <w:bookmarkStart w:id="829" w:name="_Toc110939248"/>
      <w:r>
        <w:t>Termination by agreement</w:t>
      </w:r>
      <w:bookmarkEnd w:id="829"/>
    </w:p>
    <w:p w14:paraId="36809AA2" w14:textId="0F0AB856" w:rsidR="00EA5B41" w:rsidRDefault="00EA5B41" w:rsidP="00EA5B41">
      <w:pPr>
        <w:pStyle w:val="IndentParaLevel1"/>
      </w:pPr>
      <w:r>
        <w:t xml:space="preserve">The parties may terminate or reduce the scope of this Agreement at any time by written agreement.  Any amendment to the Agreement must be in accordance with clause </w:t>
      </w:r>
      <w:r w:rsidR="00671A68">
        <w:fldChar w:fldCharType="begin"/>
      </w:r>
      <w:r w:rsidR="00671A68">
        <w:instrText xml:space="preserve"> REF _Ref110927358 \w \h </w:instrText>
      </w:r>
      <w:r w:rsidR="00671A68">
        <w:fldChar w:fldCharType="separate"/>
      </w:r>
      <w:r w:rsidR="00976E3B">
        <w:t>23.6</w:t>
      </w:r>
      <w:r w:rsidR="00671A68">
        <w:fldChar w:fldCharType="end"/>
      </w:r>
      <w:r>
        <w:t>.</w:t>
      </w:r>
      <w:r w:rsidRPr="00A419DA">
        <w:rPr>
          <w:noProof/>
          <w:lang w:eastAsia="en-AU"/>
        </w:rPr>
        <w:t xml:space="preserve"> </w:t>
      </w:r>
    </w:p>
    <w:p w14:paraId="7EB91070" w14:textId="77777777" w:rsidR="00EA5B41" w:rsidRPr="00014A7F" w:rsidRDefault="00EA5B41" w:rsidP="00E57A5D">
      <w:pPr>
        <w:pStyle w:val="Heading2"/>
      </w:pPr>
      <w:bookmarkStart w:id="830" w:name="_Ref110922399"/>
      <w:bookmarkStart w:id="831" w:name="_Ref110927381"/>
      <w:bookmarkStart w:id="832" w:name="_Ref110927393"/>
      <w:bookmarkStart w:id="833" w:name="_Toc110939249"/>
      <w:r w:rsidRPr="00014A7F">
        <w:lastRenderedPageBreak/>
        <w:t>Termination</w:t>
      </w:r>
      <w:r>
        <w:t xml:space="preserve"> and</w:t>
      </w:r>
      <w:r w:rsidRPr="00014A7F">
        <w:t xml:space="preserve"> expulsion</w:t>
      </w:r>
      <w:bookmarkEnd w:id="830"/>
      <w:bookmarkEnd w:id="831"/>
      <w:bookmarkEnd w:id="832"/>
      <w:bookmarkEnd w:id="833"/>
      <w:r w:rsidRPr="00014A7F">
        <w:t xml:space="preserve"> </w:t>
      </w:r>
    </w:p>
    <w:p w14:paraId="1CB8A5DB" w14:textId="77777777" w:rsidR="00EA5B41" w:rsidRDefault="00EA5B41" w:rsidP="00E57A5D">
      <w:pPr>
        <w:pStyle w:val="Heading3"/>
      </w:pPr>
      <w:r>
        <w:t>The Governance Committee may agree to:</w:t>
      </w:r>
      <w:r w:rsidRPr="00A419DA">
        <w:rPr>
          <w:noProof/>
        </w:rPr>
        <w:t xml:space="preserve"> </w:t>
      </w:r>
    </w:p>
    <w:p w14:paraId="72BF7E20" w14:textId="4330A10A" w:rsidR="00EA5B41" w:rsidRPr="00881EA9" w:rsidRDefault="00EA5B41" w:rsidP="00E57A5D">
      <w:pPr>
        <w:pStyle w:val="Heading4"/>
      </w:pPr>
      <w:r>
        <w:t>expel a party from this Agreement</w:t>
      </w:r>
      <w:r w:rsidRPr="00291604">
        <w:t xml:space="preserve"> </w:t>
      </w:r>
      <w:r>
        <w:t xml:space="preserve">(terminating the Agreement as between that party and each other party only) by giving notice to the relevant </w:t>
      </w:r>
      <w:r w:rsidRPr="00881EA9">
        <w:t xml:space="preserve">party, if any event occurs set out in clause </w:t>
      </w:r>
      <w:r w:rsidR="00671A68">
        <w:fldChar w:fldCharType="begin"/>
      </w:r>
      <w:r w:rsidR="00671A68">
        <w:instrText xml:space="preserve"> REF _Ref110927370 \w \h </w:instrText>
      </w:r>
      <w:r w:rsidR="00671A68">
        <w:fldChar w:fldCharType="separate"/>
      </w:r>
      <w:r w:rsidR="00976E3B">
        <w:t>20.3</w:t>
      </w:r>
      <w:r w:rsidR="00671A68">
        <w:fldChar w:fldCharType="end"/>
      </w:r>
      <w:r w:rsidRPr="00881EA9">
        <w:t>; and/or</w:t>
      </w:r>
    </w:p>
    <w:p w14:paraId="37567AFA" w14:textId="77777777" w:rsidR="00EA5B41" w:rsidRPr="00881EA9" w:rsidRDefault="00EA5B41" w:rsidP="00E57A5D">
      <w:pPr>
        <w:pStyle w:val="Heading4"/>
      </w:pPr>
      <w:bookmarkStart w:id="834" w:name="_Ref110927566"/>
      <w:r w:rsidRPr="00881EA9">
        <w:t>terminate this Agreement with immediate effect, where it does not believe that the Project is able to continue</w:t>
      </w:r>
      <w:r>
        <w:t xml:space="preserve"> and the parties have not been able to agree to amend the scope of the Project</w:t>
      </w:r>
      <w:r w:rsidRPr="00881EA9">
        <w:t>.</w:t>
      </w:r>
      <w:bookmarkEnd w:id="834"/>
    </w:p>
    <w:p w14:paraId="0BB88B49" w14:textId="5696DD23" w:rsidR="00EA5B41" w:rsidRDefault="00EA5B41" w:rsidP="00E57A5D">
      <w:pPr>
        <w:pStyle w:val="Heading3"/>
      </w:pPr>
      <w:r>
        <w:t>The Governance Committee</w:t>
      </w:r>
      <w:r w:rsidRPr="00014A7F">
        <w:t xml:space="preserve"> </w:t>
      </w:r>
      <w:r>
        <w:t xml:space="preserve">acknowledges that it will not exercise its rights under this clause </w:t>
      </w:r>
      <w:r w:rsidR="00671A68">
        <w:fldChar w:fldCharType="begin"/>
      </w:r>
      <w:r w:rsidR="00671A68">
        <w:instrText xml:space="preserve"> REF _Ref110927381 \w \h </w:instrText>
      </w:r>
      <w:r w:rsidR="00671A68">
        <w:fldChar w:fldCharType="separate"/>
      </w:r>
      <w:r w:rsidR="00976E3B">
        <w:t>20.2</w:t>
      </w:r>
      <w:r w:rsidR="00671A68">
        <w:fldChar w:fldCharType="end"/>
      </w:r>
      <w:r>
        <w:t xml:space="preserve"> to expel a party, without first consulting with a party proposed to be expelled and allowing them to respond to the proposal.  Such party will be given at least 15 Business Days to respond to any such proposal.</w:t>
      </w:r>
    </w:p>
    <w:p w14:paraId="41C4276B" w14:textId="77777777" w:rsidR="00EA5B41" w:rsidRDefault="00EA5B41" w:rsidP="00E57A5D">
      <w:pPr>
        <w:pStyle w:val="Heading2"/>
      </w:pPr>
      <w:bookmarkStart w:id="835" w:name="_Ref110927370"/>
      <w:bookmarkStart w:id="836" w:name="_Toc110939250"/>
      <w:r>
        <w:t>Termination Events</w:t>
      </w:r>
      <w:bookmarkEnd w:id="835"/>
      <w:bookmarkEnd w:id="836"/>
      <w:r>
        <w:t xml:space="preserve"> </w:t>
      </w:r>
    </w:p>
    <w:p w14:paraId="1D28FAAE" w14:textId="640911EA" w:rsidR="00EA5B41" w:rsidRDefault="00EA5B41" w:rsidP="00E57A5D">
      <w:pPr>
        <w:pStyle w:val="Heading3"/>
      </w:pPr>
      <w:r>
        <w:t xml:space="preserve">The Governance Committee may expel a party under clause </w:t>
      </w:r>
      <w:r w:rsidR="00671A68">
        <w:fldChar w:fldCharType="begin"/>
      </w:r>
      <w:r w:rsidR="00671A68">
        <w:instrText xml:space="preserve"> REF _Ref110927393 \w \h </w:instrText>
      </w:r>
      <w:r w:rsidR="00671A68">
        <w:fldChar w:fldCharType="separate"/>
      </w:r>
      <w:r w:rsidR="00976E3B">
        <w:t>20.2</w:t>
      </w:r>
      <w:r w:rsidR="00671A68">
        <w:fldChar w:fldCharType="end"/>
      </w:r>
      <w:r>
        <w:t xml:space="preserve"> if the party:</w:t>
      </w:r>
      <w:r w:rsidRPr="00A419DA">
        <w:rPr>
          <w:noProof/>
        </w:rPr>
        <w:t xml:space="preserve"> </w:t>
      </w:r>
    </w:p>
    <w:p w14:paraId="4825B1A3" w14:textId="77777777" w:rsidR="00EA5B41" w:rsidRDefault="00EA5B41" w:rsidP="00E57A5D">
      <w:pPr>
        <w:pStyle w:val="Heading4"/>
      </w:pPr>
      <w:bookmarkStart w:id="837" w:name="_Ref110927403"/>
      <w:r>
        <w:t xml:space="preserve">breaches a </w:t>
      </w:r>
      <w:r w:rsidRPr="00150375">
        <w:t>material term</w:t>
      </w:r>
      <w:r>
        <w:t xml:space="preserve"> of this Agreement, where that breach is not capable of remedy; or</w:t>
      </w:r>
      <w:bookmarkEnd w:id="837"/>
    </w:p>
    <w:p w14:paraId="691C9E8B" w14:textId="77777777" w:rsidR="00EA5B41" w:rsidRDefault="00EA5B41" w:rsidP="00E57A5D">
      <w:pPr>
        <w:pStyle w:val="Heading4"/>
      </w:pPr>
      <w:r>
        <w:t xml:space="preserve">breaches </w:t>
      </w:r>
      <w:r w:rsidRPr="0049612A">
        <w:t>any term</w:t>
      </w:r>
      <w:r>
        <w:t xml:space="preserve"> of this Agreement which is not remedied within 20 Business Days’ written notice to do so by the Governance Committee. </w:t>
      </w:r>
    </w:p>
    <w:p w14:paraId="09FB1CA8" w14:textId="089CFC3A" w:rsidR="00EA5B41" w:rsidRPr="00524E2B" w:rsidRDefault="00EA5B41" w:rsidP="00E57A5D">
      <w:pPr>
        <w:pStyle w:val="Heading3"/>
      </w:pPr>
      <w:r w:rsidRPr="00524E2B">
        <w:t xml:space="preserve">Without limitation, for the purposes of clause </w:t>
      </w:r>
      <w:r w:rsidR="00671A68">
        <w:fldChar w:fldCharType="begin"/>
      </w:r>
      <w:r w:rsidR="00671A68">
        <w:instrText xml:space="preserve"> REF _Ref110927403 \w \h </w:instrText>
      </w:r>
      <w:r w:rsidR="00671A68">
        <w:fldChar w:fldCharType="separate"/>
      </w:r>
      <w:r w:rsidR="00976E3B">
        <w:t>20.3(a)(</w:t>
      </w:r>
      <w:proofErr w:type="spellStart"/>
      <w:r w:rsidR="00976E3B">
        <w:t>i</w:t>
      </w:r>
      <w:proofErr w:type="spellEnd"/>
      <w:r w:rsidR="00976E3B">
        <w:t>)</w:t>
      </w:r>
      <w:r w:rsidR="00671A68">
        <w:fldChar w:fldCharType="end"/>
      </w:r>
      <w:r w:rsidRPr="00524E2B">
        <w:t xml:space="preserve">, each of the following constitutes a breach of a material term of this Agreement: </w:t>
      </w:r>
    </w:p>
    <w:p w14:paraId="01870A90" w14:textId="4770EC13" w:rsidR="00EA5B41" w:rsidRPr="006F7287" w:rsidRDefault="00EA5B41" w:rsidP="00E57A5D">
      <w:pPr>
        <w:pStyle w:val="Heading4"/>
      </w:pPr>
      <w:r w:rsidRPr="006F7287">
        <w:t xml:space="preserve">a failure to comply with clause </w:t>
      </w:r>
      <w:r w:rsidR="00671A68">
        <w:fldChar w:fldCharType="begin"/>
      </w:r>
      <w:r w:rsidR="00671A68">
        <w:instrText xml:space="preserve"> REF _Ref110927428 \w \h </w:instrText>
      </w:r>
      <w:r w:rsidR="00671A68">
        <w:fldChar w:fldCharType="separate"/>
      </w:r>
      <w:r w:rsidR="00976E3B">
        <w:t>6.4</w:t>
      </w:r>
      <w:r w:rsidR="00671A68">
        <w:fldChar w:fldCharType="end"/>
      </w:r>
      <w:r w:rsidRPr="006F7287">
        <w:t xml:space="preserve"> (</w:t>
      </w:r>
      <w:r w:rsidR="00671A68">
        <w:fldChar w:fldCharType="begin"/>
      </w:r>
      <w:r w:rsidR="00671A68">
        <w:instrText xml:space="preserve"> REF _Ref110927441 \h </w:instrText>
      </w:r>
      <w:r w:rsidR="00671A68">
        <w:fldChar w:fldCharType="separate"/>
      </w:r>
      <w:r w:rsidR="00976E3B" w:rsidRPr="000816DB">
        <w:t>Key Personnel</w:t>
      </w:r>
      <w:r w:rsidR="00671A68">
        <w:fldChar w:fldCharType="end"/>
      </w:r>
      <w:proofErr w:type="gramStart"/>
      <w:r w:rsidRPr="006F7287">
        <w:t>);</w:t>
      </w:r>
      <w:proofErr w:type="gramEnd"/>
    </w:p>
    <w:p w14:paraId="34ACEC43" w14:textId="02572052" w:rsidR="00EA5B41" w:rsidRPr="00524E2B" w:rsidRDefault="00EA5B41" w:rsidP="00E57A5D">
      <w:pPr>
        <w:pStyle w:val="Heading4"/>
      </w:pPr>
      <w:r w:rsidRPr="00524E2B">
        <w:t xml:space="preserve">a failure to comply with clause </w:t>
      </w:r>
      <w:r w:rsidR="00671A68">
        <w:fldChar w:fldCharType="begin"/>
      </w:r>
      <w:r w:rsidR="00671A68">
        <w:instrText xml:space="preserve"> REF _Ref110927452 \w \h </w:instrText>
      </w:r>
      <w:r w:rsidR="00671A68">
        <w:fldChar w:fldCharType="separate"/>
      </w:r>
      <w:r w:rsidR="00976E3B">
        <w:t>8</w:t>
      </w:r>
      <w:r w:rsidR="00671A68">
        <w:fldChar w:fldCharType="end"/>
      </w:r>
      <w:r w:rsidRPr="00524E2B">
        <w:t xml:space="preserve"> (</w:t>
      </w:r>
      <w:r w:rsidR="00671A68">
        <w:fldChar w:fldCharType="begin"/>
      </w:r>
      <w:r w:rsidR="00671A68">
        <w:instrText xml:space="preserve"> REF _Ref110927459 \h </w:instrText>
      </w:r>
      <w:r w:rsidR="00671A68">
        <w:fldChar w:fldCharType="separate"/>
      </w:r>
      <w:r w:rsidR="00976E3B">
        <w:t>Project Funding</w:t>
      </w:r>
      <w:r w:rsidR="00671A68">
        <w:fldChar w:fldCharType="end"/>
      </w:r>
      <w:proofErr w:type="gramStart"/>
      <w:r>
        <w:t>)</w:t>
      </w:r>
      <w:r w:rsidRPr="00524E2B">
        <w:t>;</w:t>
      </w:r>
      <w:proofErr w:type="gramEnd"/>
    </w:p>
    <w:p w14:paraId="68F097C9" w14:textId="1D10FC5B" w:rsidR="00EA5B41" w:rsidRDefault="00EA5B41" w:rsidP="00E57A5D">
      <w:pPr>
        <w:pStyle w:val="Heading4"/>
      </w:pPr>
      <w:r w:rsidRPr="00524E2B">
        <w:t xml:space="preserve">a failure to comply with clause </w:t>
      </w:r>
      <w:r w:rsidR="00671A68">
        <w:fldChar w:fldCharType="begin"/>
      </w:r>
      <w:r w:rsidR="00671A68">
        <w:instrText xml:space="preserve"> REF _Ref110927478 \w \h </w:instrText>
      </w:r>
      <w:r w:rsidR="00671A68">
        <w:fldChar w:fldCharType="separate"/>
      </w:r>
      <w:r w:rsidR="00976E3B">
        <w:t>9</w:t>
      </w:r>
      <w:r w:rsidR="00671A68">
        <w:fldChar w:fldCharType="end"/>
      </w:r>
      <w:r w:rsidRPr="00524E2B">
        <w:t xml:space="preserve"> (</w:t>
      </w:r>
      <w:r w:rsidR="00671A68">
        <w:fldChar w:fldCharType="begin"/>
      </w:r>
      <w:r w:rsidR="00671A68">
        <w:instrText xml:space="preserve"> REF _Ref110927470 \h </w:instrText>
      </w:r>
      <w:r w:rsidR="00671A68">
        <w:fldChar w:fldCharType="separate"/>
      </w:r>
      <w:r w:rsidR="00976E3B">
        <w:t>Intellectual property</w:t>
      </w:r>
      <w:r w:rsidR="00671A68">
        <w:fldChar w:fldCharType="end"/>
      </w:r>
      <w:proofErr w:type="gramStart"/>
      <w:r w:rsidRPr="00524E2B">
        <w:t>);</w:t>
      </w:r>
      <w:proofErr w:type="gramEnd"/>
      <w:r w:rsidRPr="00524E2B">
        <w:t xml:space="preserve"> </w:t>
      </w:r>
    </w:p>
    <w:p w14:paraId="70FBF05E" w14:textId="660868EE" w:rsidR="00EA5B41" w:rsidRPr="00524E2B" w:rsidRDefault="00EA5B41" w:rsidP="00E57A5D">
      <w:pPr>
        <w:pStyle w:val="Heading4"/>
      </w:pPr>
      <w:r w:rsidRPr="00524E2B">
        <w:t xml:space="preserve">a failure to comply with clause </w:t>
      </w:r>
      <w:r w:rsidR="00671A68">
        <w:fldChar w:fldCharType="begin"/>
      </w:r>
      <w:r w:rsidR="00671A68">
        <w:instrText xml:space="preserve"> REF _Ref110927492 \w \h </w:instrText>
      </w:r>
      <w:r w:rsidR="00671A68">
        <w:fldChar w:fldCharType="separate"/>
      </w:r>
      <w:r w:rsidR="00976E3B">
        <w:t>10</w:t>
      </w:r>
      <w:r w:rsidR="00671A68">
        <w:fldChar w:fldCharType="end"/>
      </w:r>
      <w:r w:rsidRPr="00524E2B">
        <w:t xml:space="preserve"> (</w:t>
      </w:r>
      <w:r w:rsidR="00671A68">
        <w:fldChar w:fldCharType="begin"/>
      </w:r>
      <w:r w:rsidR="00671A68">
        <w:instrText xml:space="preserve"> REF _Ref110927499 \h </w:instrText>
      </w:r>
      <w:r w:rsidR="00671A68">
        <w:fldChar w:fldCharType="separate"/>
      </w:r>
      <w:r w:rsidR="00976E3B" w:rsidRPr="00B3289D">
        <w:t>Intellectual Property Rights management</w:t>
      </w:r>
      <w:r w:rsidR="00671A68">
        <w:fldChar w:fldCharType="end"/>
      </w:r>
      <w:proofErr w:type="gramStart"/>
      <w:r w:rsidRPr="00524E2B">
        <w:t>);</w:t>
      </w:r>
      <w:proofErr w:type="gramEnd"/>
    </w:p>
    <w:p w14:paraId="0C412F5A" w14:textId="3CF50D8B" w:rsidR="00EA5B41" w:rsidRPr="00524E2B" w:rsidRDefault="00EA5B41" w:rsidP="00E57A5D">
      <w:pPr>
        <w:pStyle w:val="Heading4"/>
      </w:pPr>
      <w:r w:rsidRPr="00524E2B">
        <w:t xml:space="preserve">a failure to comply with clause </w:t>
      </w:r>
      <w:r w:rsidR="00671A68">
        <w:fldChar w:fldCharType="begin"/>
      </w:r>
      <w:r w:rsidR="00671A68">
        <w:instrText xml:space="preserve"> REF _Ref110927511 \w \h </w:instrText>
      </w:r>
      <w:r w:rsidR="00671A68">
        <w:fldChar w:fldCharType="separate"/>
      </w:r>
      <w:r w:rsidR="00976E3B">
        <w:t>11</w:t>
      </w:r>
      <w:r w:rsidR="00671A68">
        <w:fldChar w:fldCharType="end"/>
      </w:r>
      <w:r w:rsidRPr="00524E2B">
        <w:t xml:space="preserve"> (</w:t>
      </w:r>
      <w:r w:rsidR="00671A68">
        <w:fldChar w:fldCharType="begin"/>
      </w:r>
      <w:r w:rsidR="00671A68">
        <w:instrText xml:space="preserve"> REF _Ref110927517 \h </w:instrText>
      </w:r>
      <w:r w:rsidR="00671A68">
        <w:fldChar w:fldCharType="separate"/>
      </w:r>
      <w:r w:rsidR="00976E3B">
        <w:t>Right to publish</w:t>
      </w:r>
      <w:r w:rsidR="00671A68">
        <w:fldChar w:fldCharType="end"/>
      </w:r>
      <w:r w:rsidRPr="00524E2B">
        <w:t>); or</w:t>
      </w:r>
    </w:p>
    <w:p w14:paraId="3BC24412" w14:textId="4DCE5A52" w:rsidR="00EA5B41" w:rsidRPr="00524E2B" w:rsidRDefault="00EA5B41" w:rsidP="00E57A5D">
      <w:pPr>
        <w:pStyle w:val="Heading4"/>
      </w:pPr>
      <w:r w:rsidRPr="00524E2B">
        <w:t xml:space="preserve">a failure to comply with clause </w:t>
      </w:r>
      <w:r w:rsidR="00671A68">
        <w:fldChar w:fldCharType="begin"/>
      </w:r>
      <w:r w:rsidR="00671A68">
        <w:instrText xml:space="preserve"> REF _Ref110927535 \w \h </w:instrText>
      </w:r>
      <w:r w:rsidR="00671A68">
        <w:fldChar w:fldCharType="separate"/>
      </w:r>
      <w:r w:rsidR="00976E3B">
        <w:t>15</w:t>
      </w:r>
      <w:r w:rsidR="00671A68">
        <w:fldChar w:fldCharType="end"/>
      </w:r>
      <w:r w:rsidRPr="00524E2B">
        <w:t xml:space="preserve"> (</w:t>
      </w:r>
      <w:r w:rsidR="00671A68">
        <w:fldChar w:fldCharType="begin"/>
      </w:r>
      <w:r w:rsidR="00671A68">
        <w:instrText xml:space="preserve"> REF _Ref110927528 \h </w:instrText>
      </w:r>
      <w:r w:rsidR="00671A68">
        <w:fldChar w:fldCharType="separate"/>
      </w:r>
      <w:r w:rsidR="00976E3B">
        <w:t>Confidential Information</w:t>
      </w:r>
      <w:r w:rsidR="00671A68">
        <w:fldChar w:fldCharType="end"/>
      </w:r>
      <w:r>
        <w:t>)</w:t>
      </w:r>
      <w:r w:rsidRPr="00524E2B">
        <w:t xml:space="preserve">. </w:t>
      </w:r>
    </w:p>
    <w:p w14:paraId="26BA3F1B" w14:textId="77777777" w:rsidR="00EA5B41" w:rsidRDefault="00EA5B41" w:rsidP="00E57A5D">
      <w:pPr>
        <w:pStyle w:val="Heading2"/>
      </w:pPr>
      <w:bookmarkStart w:id="838" w:name="_Ref110927640"/>
      <w:bookmarkStart w:id="839" w:name="_Toc110939251"/>
      <w:r>
        <w:t>Withdrawal for convenience</w:t>
      </w:r>
      <w:bookmarkEnd w:id="838"/>
      <w:bookmarkEnd w:id="839"/>
    </w:p>
    <w:p w14:paraId="5213BD1C" w14:textId="77777777" w:rsidR="00EA5B41" w:rsidRDefault="00EA5B41" w:rsidP="00E57A5D">
      <w:pPr>
        <w:pStyle w:val="Heading3"/>
      </w:pPr>
      <w:bookmarkStart w:id="840" w:name="_Ref110927558"/>
      <w:r>
        <w:t>Any party may withdraw from this Agreement (terminating the Agreement as between that party an</w:t>
      </w:r>
      <w:r w:rsidRPr="00891255">
        <w:t xml:space="preserve">d each other party only) for convenience at any time by giving the Governance Committee </w:t>
      </w:r>
      <w:r>
        <w:t>120 Business Days’</w:t>
      </w:r>
      <w:r w:rsidRPr="0090675E">
        <w:t xml:space="preserve"> written notice</w:t>
      </w:r>
      <w:r>
        <w:t>, subject to the payment of:</w:t>
      </w:r>
      <w:bookmarkEnd w:id="840"/>
    </w:p>
    <w:p w14:paraId="5A4AADE4" w14:textId="77777777" w:rsidR="00EA5B41" w:rsidRDefault="00EA5B41" w:rsidP="00E57A5D">
      <w:pPr>
        <w:pStyle w:val="Heading4"/>
      </w:pPr>
      <w:r>
        <w:t xml:space="preserve">the amounts due under this Agreement before the effective date of withdrawal; and </w:t>
      </w:r>
    </w:p>
    <w:p w14:paraId="7DFDF20B" w14:textId="77777777" w:rsidR="00EA5B41" w:rsidRDefault="00EA5B41" w:rsidP="00E57A5D">
      <w:pPr>
        <w:pStyle w:val="Heading4"/>
      </w:pPr>
      <w:r>
        <w:t xml:space="preserve">any reasonable costs (including any committed costs as at the date of termination that cannot reasonably be avoided), incurred by any other party at the date of withdrawal as a result of the termination (excluding loss of profits or savings, business interruption, loss of revenue or loss of goodwill). </w:t>
      </w:r>
    </w:p>
    <w:p w14:paraId="123B979F" w14:textId="4487AC4E" w:rsidR="00EA5B41" w:rsidRPr="000E5655" w:rsidRDefault="00EA5B41" w:rsidP="00E57A5D">
      <w:pPr>
        <w:pStyle w:val="Heading3"/>
        <w:rPr>
          <w:b/>
          <w:i/>
        </w:rPr>
      </w:pPr>
      <w:r>
        <w:lastRenderedPageBreak/>
        <w:t xml:space="preserve">The total of any payments made by a party under </w:t>
      </w:r>
      <w:r w:rsidR="00671A68">
        <w:fldChar w:fldCharType="begin"/>
      </w:r>
      <w:r w:rsidR="00671A68">
        <w:instrText xml:space="preserve"> REF _Ref110927558 \w \h </w:instrText>
      </w:r>
      <w:r w:rsidR="00671A68">
        <w:fldChar w:fldCharType="separate"/>
      </w:r>
      <w:r w:rsidR="00976E3B">
        <w:t>20.4(a)</w:t>
      </w:r>
      <w:r w:rsidR="00671A68">
        <w:fldChar w:fldCharType="end"/>
      </w:r>
      <w:r>
        <w:t xml:space="preserve"> must not exceed the Funding that was committed by the withdrawing party.  </w:t>
      </w:r>
    </w:p>
    <w:p w14:paraId="1334598D" w14:textId="77777777" w:rsidR="00EA5B41" w:rsidRDefault="00EA5B41" w:rsidP="00E57A5D">
      <w:pPr>
        <w:pStyle w:val="Heading2"/>
      </w:pPr>
      <w:bookmarkStart w:id="841" w:name="_Ref110927757"/>
      <w:bookmarkStart w:id="842" w:name="_Ref110927779"/>
      <w:bookmarkStart w:id="843" w:name="_Toc110939252"/>
      <w:r>
        <w:t>Consequences of termination or expiry</w:t>
      </w:r>
      <w:bookmarkEnd w:id="841"/>
      <w:bookmarkEnd w:id="842"/>
      <w:bookmarkEnd w:id="843"/>
    </w:p>
    <w:p w14:paraId="5A5C1ED5" w14:textId="65ADD5F4" w:rsidR="00EA5B41" w:rsidRDefault="00EA5B41" w:rsidP="00EA5B41">
      <w:pPr>
        <w:pStyle w:val="IndentParaLevel1"/>
      </w:pPr>
      <w:r>
        <w:t xml:space="preserve">Upon termination of this Agreement under clause </w:t>
      </w:r>
      <w:r w:rsidR="00671A68">
        <w:fldChar w:fldCharType="begin"/>
      </w:r>
      <w:r w:rsidR="00671A68">
        <w:instrText xml:space="preserve"> REF _Ref110927566 \w \h </w:instrText>
      </w:r>
      <w:r w:rsidR="00671A68">
        <w:fldChar w:fldCharType="separate"/>
      </w:r>
      <w:r w:rsidR="00976E3B">
        <w:t>20.2(a)(ii)</w:t>
      </w:r>
      <w:r w:rsidR="00671A68">
        <w:fldChar w:fldCharType="end"/>
      </w:r>
      <w:r>
        <w:t xml:space="preserve"> or expiry of this Agreement: </w:t>
      </w:r>
    </w:p>
    <w:p w14:paraId="1B17BC74" w14:textId="77777777" w:rsidR="00EA5B41" w:rsidRDefault="00EA5B41" w:rsidP="00E57A5D">
      <w:pPr>
        <w:pStyle w:val="Heading3"/>
      </w:pPr>
      <w:r>
        <w:t>the parties' rights to IPR in the Project IP continue in accordance with this Agreement;</w:t>
      </w:r>
    </w:p>
    <w:p w14:paraId="78A57744" w14:textId="6BC21A5E" w:rsidR="00EA5B41" w:rsidRDefault="00EA5B41" w:rsidP="00E57A5D">
      <w:pPr>
        <w:pStyle w:val="Heading3"/>
      </w:pPr>
      <w:r>
        <w:t xml:space="preserve">the parties must </w:t>
      </w:r>
      <w:r w:rsidRPr="00DA4196">
        <w:t xml:space="preserve">store, dispose of, destroy or return </w:t>
      </w:r>
      <w:r>
        <w:t xml:space="preserve">any Contribution Material of another party not incorporated into the Project IP in accordance with clause </w:t>
      </w:r>
      <w:r w:rsidR="00671A68">
        <w:fldChar w:fldCharType="begin"/>
      </w:r>
      <w:r w:rsidR="00671A68">
        <w:instrText xml:space="preserve"> REF _Ref110927586 \w \h </w:instrText>
      </w:r>
      <w:r w:rsidR="00671A68">
        <w:fldChar w:fldCharType="separate"/>
      </w:r>
      <w:r w:rsidR="00976E3B">
        <w:t>5.3</w:t>
      </w:r>
      <w:r w:rsidR="00671A68">
        <w:fldChar w:fldCharType="end"/>
      </w:r>
      <w:r>
        <w:t xml:space="preserve"> (as directed by the relevant party), except that a </w:t>
      </w:r>
      <w:r w:rsidRPr="00827161">
        <w:t>party is entitled to keep a copy of any Material of another party for the sole purpose of managing legal obligations, or where stored in a back-up of an IT system.  The party keeping a copy of any Material must continue to treat any such copy as Confidential Information of another party which is subject to the terms of this Agreement</w:t>
      </w:r>
      <w:r>
        <w:t>;</w:t>
      </w:r>
    </w:p>
    <w:p w14:paraId="7EDD76B1" w14:textId="77777777" w:rsidR="00EA5B41" w:rsidRDefault="00EA5B41" w:rsidP="00E57A5D">
      <w:pPr>
        <w:pStyle w:val="Heading3"/>
      </w:pPr>
      <w:r>
        <w:t xml:space="preserve">each party will (subject to payment of any outstanding Funding) be required to deliver to the other parties copies of all Project IP in their current state at the date of termination or expiry (subject to any agreed limitations on delivery of such Project IP in this Agreement or determined by the Governance Committee); </w:t>
      </w:r>
    </w:p>
    <w:p w14:paraId="111F6269" w14:textId="77777777" w:rsidR="00EA5B41" w:rsidRDefault="00EA5B41" w:rsidP="00E57A5D">
      <w:pPr>
        <w:pStyle w:val="Heading3"/>
      </w:pPr>
      <w:r>
        <w:t>if a party has paid any of the Funding in advance, the recipient party must refund any portion that was not required to have been paid by or at the time of termination or expiry; and</w:t>
      </w:r>
    </w:p>
    <w:p w14:paraId="7C0EFE3A" w14:textId="77777777" w:rsidR="00EA5B41" w:rsidRDefault="00EA5B41" w:rsidP="00E57A5D">
      <w:pPr>
        <w:pStyle w:val="Heading3"/>
      </w:pPr>
      <w:r>
        <w:t>each party</w:t>
      </w:r>
      <w:r w:rsidRPr="00723AF7">
        <w:t xml:space="preserve"> may Use the IPR in the </w:t>
      </w:r>
      <w:r>
        <w:t>Project IP created under the Project</w:t>
      </w:r>
      <w:r w:rsidRPr="00723AF7">
        <w:t xml:space="preserve"> (but not </w:t>
      </w:r>
      <w:r>
        <w:t xml:space="preserve">other </w:t>
      </w:r>
      <w:r w:rsidRPr="00723AF7">
        <w:t>Pre-</w:t>
      </w:r>
      <w:r>
        <w:t>e</w:t>
      </w:r>
      <w:r w:rsidRPr="00723AF7">
        <w:t xml:space="preserve">xisting IPR or Third Party IPR) to </w:t>
      </w:r>
      <w:r>
        <w:t xml:space="preserve">otherwise complete the Project itself or to </w:t>
      </w:r>
      <w:r w:rsidRPr="00723AF7">
        <w:t>engage a third party to complete the Project</w:t>
      </w:r>
      <w:r>
        <w:t>.</w:t>
      </w:r>
    </w:p>
    <w:p w14:paraId="663BFE17" w14:textId="77777777" w:rsidR="00EA5B41" w:rsidRDefault="00EA5B41" w:rsidP="00E57A5D">
      <w:pPr>
        <w:pStyle w:val="Heading2"/>
      </w:pPr>
      <w:bookmarkStart w:id="844" w:name="_Ref110927766"/>
      <w:bookmarkStart w:id="845" w:name="_Ref110927773"/>
      <w:bookmarkStart w:id="846" w:name="_Toc110939253"/>
      <w:r>
        <w:t>Consequences of termination for expulsion or withdrawal</w:t>
      </w:r>
      <w:bookmarkEnd w:id="844"/>
      <w:bookmarkEnd w:id="845"/>
      <w:bookmarkEnd w:id="846"/>
    </w:p>
    <w:p w14:paraId="268F9E7C" w14:textId="77777777" w:rsidR="00EA5B41" w:rsidRDefault="00EA5B41" w:rsidP="00E57A5D">
      <w:pPr>
        <w:pStyle w:val="Heading3"/>
      </w:pPr>
      <w:r>
        <w:t>If a party is expelled or withdraws from this Agreement, on the date of expulsion or withdrawal, that party:</w:t>
      </w:r>
    </w:p>
    <w:p w14:paraId="6EBFC4A0" w14:textId="77777777" w:rsidR="00EA5B41" w:rsidRDefault="00EA5B41" w:rsidP="00E57A5D">
      <w:pPr>
        <w:pStyle w:val="Heading4"/>
      </w:pPr>
      <w:r w:rsidRPr="00041274">
        <w:t>will cease to be a party to this Agreement;</w:t>
      </w:r>
    </w:p>
    <w:p w14:paraId="4DE71633" w14:textId="77777777" w:rsidR="00EA5B41" w:rsidRDefault="00EA5B41" w:rsidP="00E57A5D">
      <w:pPr>
        <w:pStyle w:val="Heading4"/>
      </w:pPr>
      <w:r>
        <w:t xml:space="preserve">relinquishes all rights (including licences) under this Agreement; </w:t>
      </w:r>
    </w:p>
    <w:p w14:paraId="354B87E8" w14:textId="4394E712" w:rsidR="00EA5B41" w:rsidRDefault="00EA5B41" w:rsidP="00E57A5D">
      <w:pPr>
        <w:pStyle w:val="Heading4"/>
      </w:pPr>
      <w:r>
        <w:t xml:space="preserve">without limiting clause </w:t>
      </w:r>
      <w:r w:rsidR="00671A68">
        <w:fldChar w:fldCharType="begin"/>
      </w:r>
      <w:r w:rsidR="00671A68">
        <w:instrText xml:space="preserve"> REF _Ref110927603 \w \h </w:instrText>
      </w:r>
      <w:r w:rsidR="00671A68">
        <w:fldChar w:fldCharType="separate"/>
      </w:r>
      <w:r w:rsidR="00976E3B">
        <w:t>23.12</w:t>
      </w:r>
      <w:r w:rsidR="00671A68">
        <w:fldChar w:fldCharType="end"/>
      </w:r>
      <w:r>
        <w:t xml:space="preserve">, agrees that all licences it has granted to IPR in the Project IP (including in relation to Pre-existing IPR and Third Party </w:t>
      </w:r>
      <w:r w:rsidRPr="00D53B4A">
        <w:t xml:space="preserve">IPR), </w:t>
      </w:r>
      <w:r w:rsidRPr="0049612A">
        <w:t>and any option granted to Commercialise</w:t>
      </w:r>
      <w:r w:rsidRPr="00D53B4A">
        <w:t>, survive</w:t>
      </w:r>
      <w:r>
        <w:t xml:space="preserve"> in accordance with their </w:t>
      </w:r>
      <w:proofErr w:type="gramStart"/>
      <w:r>
        <w:t>terms;</w:t>
      </w:r>
      <w:proofErr w:type="gramEnd"/>
      <w:r w:rsidRPr="005356CD">
        <w:t xml:space="preserve"> </w:t>
      </w:r>
    </w:p>
    <w:p w14:paraId="2DA99FE8" w14:textId="1376D303" w:rsidR="00EA5B41" w:rsidRPr="0004677E" w:rsidRDefault="00EA5B41" w:rsidP="00E57A5D">
      <w:pPr>
        <w:pStyle w:val="Heading4"/>
      </w:pPr>
      <w:r>
        <w:t xml:space="preserve">must </w:t>
      </w:r>
      <w:r w:rsidRPr="00DA4196">
        <w:t xml:space="preserve">store, dispose of, destroy or return </w:t>
      </w:r>
      <w:r>
        <w:t xml:space="preserve">any Contribution Material not incorporated into the Project IP in accordance with clause </w:t>
      </w:r>
      <w:r w:rsidR="00671A68">
        <w:fldChar w:fldCharType="begin"/>
      </w:r>
      <w:r w:rsidR="00671A68">
        <w:instrText xml:space="preserve"> REF _Ref110927622 \w \h </w:instrText>
      </w:r>
      <w:r w:rsidR="00671A68">
        <w:fldChar w:fldCharType="separate"/>
      </w:r>
      <w:r w:rsidR="00976E3B">
        <w:t>5.3</w:t>
      </w:r>
      <w:r w:rsidR="00671A68">
        <w:fldChar w:fldCharType="end"/>
      </w:r>
      <w:r>
        <w:t xml:space="preserve"> (as directed by each other party), except that the </w:t>
      </w:r>
      <w:r w:rsidRPr="00F55F32">
        <w:rPr>
          <w:szCs w:val="20"/>
        </w:rPr>
        <w:t xml:space="preserve">party is entitled to keep a copy of </w:t>
      </w:r>
      <w:r>
        <w:rPr>
          <w:szCs w:val="20"/>
        </w:rPr>
        <w:t xml:space="preserve">any Material </w:t>
      </w:r>
      <w:r w:rsidRPr="00F55F32">
        <w:rPr>
          <w:szCs w:val="20"/>
        </w:rPr>
        <w:t xml:space="preserve">of </w:t>
      </w:r>
      <w:r>
        <w:rPr>
          <w:szCs w:val="20"/>
        </w:rPr>
        <w:t>an</w:t>
      </w:r>
      <w:r w:rsidRPr="00F55F32">
        <w:rPr>
          <w:szCs w:val="20"/>
        </w:rPr>
        <w:t xml:space="preserve">other party for the sole purpose of managing legal obligations, or where stored </w:t>
      </w:r>
      <w:r>
        <w:rPr>
          <w:szCs w:val="20"/>
        </w:rPr>
        <w:t>in a back-up of an IT system.  The</w:t>
      </w:r>
      <w:r w:rsidRPr="00F55F32">
        <w:rPr>
          <w:szCs w:val="20"/>
        </w:rPr>
        <w:t xml:space="preserve"> party</w:t>
      </w:r>
      <w:r>
        <w:rPr>
          <w:szCs w:val="20"/>
        </w:rPr>
        <w:t xml:space="preserve"> keeping a copy of any Material</w:t>
      </w:r>
      <w:r w:rsidRPr="00F55F32">
        <w:rPr>
          <w:szCs w:val="20"/>
        </w:rPr>
        <w:t xml:space="preserve"> must continue to treat any such copy as </w:t>
      </w:r>
      <w:r>
        <w:rPr>
          <w:szCs w:val="20"/>
        </w:rPr>
        <w:t>Confidential Information of an</w:t>
      </w:r>
      <w:r w:rsidRPr="00F55F32">
        <w:rPr>
          <w:szCs w:val="20"/>
        </w:rPr>
        <w:t>other party which is subjec</w:t>
      </w:r>
      <w:r>
        <w:rPr>
          <w:szCs w:val="20"/>
        </w:rPr>
        <w:t>t to the terms of this Agreement;</w:t>
      </w:r>
    </w:p>
    <w:p w14:paraId="5F684BD7" w14:textId="77777777" w:rsidR="00EA5B41" w:rsidRDefault="00EA5B41" w:rsidP="00E57A5D">
      <w:pPr>
        <w:pStyle w:val="Heading4"/>
      </w:pPr>
      <w:r>
        <w:t>will (subject to payment of any outstanding Funding being paid to that party) be required to deliver to the other parties copies of all Project IP in their current state at the date of termination (subject to any agreed limitations on delivery of such Project IP</w:t>
      </w:r>
      <w:r w:rsidRPr="00684FB1">
        <w:t xml:space="preserve"> </w:t>
      </w:r>
      <w:r>
        <w:t xml:space="preserve">in this Agreement or determined by the Governance Committee); </w:t>
      </w:r>
    </w:p>
    <w:p w14:paraId="3F3258AA" w14:textId="5288DADF" w:rsidR="00EA5B41" w:rsidRDefault="00EA5B41" w:rsidP="00E57A5D">
      <w:pPr>
        <w:pStyle w:val="Heading4"/>
      </w:pPr>
      <w:r>
        <w:lastRenderedPageBreak/>
        <w:t xml:space="preserve">except where clause </w:t>
      </w:r>
      <w:r w:rsidR="00671A68">
        <w:fldChar w:fldCharType="begin"/>
      </w:r>
      <w:r w:rsidR="00671A68">
        <w:instrText xml:space="preserve"> REF _Ref110927640 \w \h </w:instrText>
      </w:r>
      <w:r w:rsidR="00671A68">
        <w:fldChar w:fldCharType="separate"/>
      </w:r>
      <w:r w:rsidR="00976E3B">
        <w:t>20.4</w:t>
      </w:r>
      <w:r w:rsidR="00671A68">
        <w:fldChar w:fldCharType="end"/>
      </w:r>
      <w:r>
        <w:t xml:space="preserve"> applies, if it has received any of the Funding in advance, must refund any portion that was not required to have been </w:t>
      </w:r>
      <w:proofErr w:type="gramStart"/>
      <w:r>
        <w:t>paid;</w:t>
      </w:r>
      <w:proofErr w:type="gramEnd"/>
      <w:r>
        <w:t xml:space="preserve"> </w:t>
      </w:r>
    </w:p>
    <w:p w14:paraId="09803845" w14:textId="77777777" w:rsidR="00EA5B41" w:rsidRDefault="00EA5B41" w:rsidP="00E57A5D">
      <w:pPr>
        <w:pStyle w:val="Heading4"/>
      </w:pPr>
      <w:r w:rsidRPr="00041274">
        <w:t xml:space="preserve">will co-operate with </w:t>
      </w:r>
      <w:r>
        <w:t>any other party</w:t>
      </w:r>
      <w:r w:rsidRPr="00041274">
        <w:t xml:space="preserve"> as necessary (at the cost, expense and risk of the requesting party) and promptly do all acts and things and execute all documents which may be reasonably necessary to enable the enforcement, protection and Commercialisation of </w:t>
      </w:r>
      <w:r>
        <w:t>any IPR in the Project IP</w:t>
      </w:r>
      <w:r w:rsidRPr="00041274">
        <w:t>;</w:t>
      </w:r>
      <w:r w:rsidRPr="005356CD">
        <w:t xml:space="preserve"> </w:t>
      </w:r>
      <w:r>
        <w:t>and</w:t>
      </w:r>
    </w:p>
    <w:p w14:paraId="16FB5F9F" w14:textId="77777777" w:rsidR="00EA5B41" w:rsidRDefault="00EA5B41" w:rsidP="00E57A5D">
      <w:pPr>
        <w:pStyle w:val="Heading4"/>
      </w:pPr>
      <w:r w:rsidRPr="00404AAB">
        <w:t xml:space="preserve">will be relieved of its obligation to </w:t>
      </w:r>
      <w:r w:rsidRPr="001472EF">
        <w:t xml:space="preserve">make further </w:t>
      </w:r>
      <w:r w:rsidRPr="00BC77D4">
        <w:t>Contributions, other</w:t>
      </w:r>
      <w:r w:rsidRPr="00404AAB">
        <w:t xml:space="preserve"> than Contributions required to be made under any </w:t>
      </w:r>
      <w:r>
        <w:t>third party agreement</w:t>
      </w:r>
      <w:r w:rsidRPr="00404AAB">
        <w:t xml:space="preserve"> in force to which it remains a party</w:t>
      </w:r>
      <w:r>
        <w:t>.</w:t>
      </w:r>
    </w:p>
    <w:p w14:paraId="44902536" w14:textId="77777777" w:rsidR="00EA5B41" w:rsidRDefault="00EA5B41" w:rsidP="00E57A5D">
      <w:pPr>
        <w:pStyle w:val="Heading3"/>
      </w:pPr>
      <w:r>
        <w:t>The expulsion or withdrawal of a party from this Agreement:</w:t>
      </w:r>
    </w:p>
    <w:p w14:paraId="68F06946" w14:textId="77777777" w:rsidR="00EA5B41" w:rsidRDefault="00EA5B41" w:rsidP="00E57A5D">
      <w:pPr>
        <w:pStyle w:val="Heading4"/>
      </w:pPr>
      <w:r>
        <w:t xml:space="preserve">will not </w:t>
      </w:r>
      <w:r w:rsidRPr="00CA748B">
        <w:t xml:space="preserve">affect the enforceability of any </w:t>
      </w:r>
      <w:r w:rsidRPr="0017118E">
        <w:t>o</w:t>
      </w:r>
      <w:r w:rsidRPr="00150375">
        <w:t>ther party's</w:t>
      </w:r>
      <w:r w:rsidRPr="00CA748B">
        <w:t xml:space="preserve"> rights against </w:t>
      </w:r>
      <w:r>
        <w:t>a party</w:t>
      </w:r>
      <w:r w:rsidRPr="00CA748B">
        <w:t xml:space="preserve"> who </w:t>
      </w:r>
      <w:r>
        <w:t>is</w:t>
      </w:r>
      <w:r w:rsidRPr="00CA748B">
        <w:t xml:space="preserve"> retiring or being expelled </w:t>
      </w:r>
      <w:r>
        <w:t xml:space="preserve">that have </w:t>
      </w:r>
      <w:r w:rsidRPr="00CA748B">
        <w:t>accrued at that time</w:t>
      </w:r>
      <w:r>
        <w:t>; and</w:t>
      </w:r>
    </w:p>
    <w:p w14:paraId="6A038868" w14:textId="77777777" w:rsidR="00EA5B41" w:rsidRDefault="00EA5B41" w:rsidP="00E57A5D">
      <w:pPr>
        <w:pStyle w:val="Heading4"/>
      </w:pPr>
      <w:r w:rsidRPr="00A9726D">
        <w:t xml:space="preserve">will not relieve the other parties of their obligations under this Agreement and they </w:t>
      </w:r>
      <w:r>
        <w:t xml:space="preserve">will </w:t>
      </w:r>
      <w:r w:rsidRPr="00A9726D">
        <w:t xml:space="preserve">continue to carry </w:t>
      </w:r>
      <w:r>
        <w:t>the Project</w:t>
      </w:r>
      <w:r w:rsidRPr="00A9726D">
        <w:t xml:space="preserve"> </w:t>
      </w:r>
      <w:r>
        <w:t>to the extent those parties are able to continue to carry on the Project</w:t>
      </w:r>
      <w:r w:rsidRPr="00A9726D">
        <w:t xml:space="preserve"> and perform the terms of this Agreement</w:t>
      </w:r>
      <w:r>
        <w:t xml:space="preserve"> as</w:t>
      </w:r>
      <w:r w:rsidRPr="00A9726D">
        <w:t xml:space="preserve"> between them</w:t>
      </w:r>
      <w:r>
        <w:t>.</w:t>
      </w:r>
    </w:p>
    <w:p w14:paraId="2494DFCA" w14:textId="77777777" w:rsidR="00EA5B41" w:rsidRDefault="00EA5B41" w:rsidP="00E57A5D">
      <w:pPr>
        <w:pStyle w:val="Heading1"/>
      </w:pPr>
      <w:bookmarkStart w:id="847" w:name="_Toc110939254"/>
      <w:r>
        <w:t>Unexpected Events</w:t>
      </w:r>
      <w:bookmarkEnd w:id="847"/>
    </w:p>
    <w:p w14:paraId="7E5A1255" w14:textId="77777777" w:rsidR="00EA5B41" w:rsidRDefault="00EA5B41" w:rsidP="00E57A5D">
      <w:pPr>
        <w:pStyle w:val="Heading3"/>
      </w:pPr>
      <w:r>
        <w:t>If an Unexpected Event prevents or delays a party (</w:t>
      </w:r>
      <w:r w:rsidRPr="00150375">
        <w:rPr>
          <w:b/>
        </w:rPr>
        <w:t>Affected Party</w:t>
      </w:r>
      <w:r>
        <w:t>) from performing any obligation under this Agreement (other than payment of amounts due):</w:t>
      </w:r>
    </w:p>
    <w:p w14:paraId="607E51CB" w14:textId="77777777" w:rsidR="00EA5B41" w:rsidRDefault="00EA5B41" w:rsidP="00E57A5D">
      <w:pPr>
        <w:pStyle w:val="Heading4"/>
      </w:pPr>
      <w:r>
        <w:t>as soon as is reasonably practicable, but no later than three Business Days after the commencement of the Unexpected Event, the Affected Party must give a notice to the other parties and the Governance Committee:</w:t>
      </w:r>
    </w:p>
    <w:p w14:paraId="6914CFF4" w14:textId="77777777" w:rsidR="00EA5B41" w:rsidRDefault="00EA5B41" w:rsidP="00E57A5D">
      <w:pPr>
        <w:pStyle w:val="Heading5"/>
      </w:pPr>
      <w:r>
        <w:t>describing the Unexpected Event;</w:t>
      </w:r>
    </w:p>
    <w:p w14:paraId="5E7AC377" w14:textId="77777777" w:rsidR="00EA5B41" w:rsidRDefault="00EA5B41" w:rsidP="00E57A5D">
      <w:pPr>
        <w:pStyle w:val="Heading5"/>
      </w:pPr>
      <w:r>
        <w:t>specifying the impacted obligation and the extent to which the Affected Party cannot perform those obligations;</w:t>
      </w:r>
    </w:p>
    <w:p w14:paraId="26A9A7CA" w14:textId="77777777" w:rsidR="00EA5B41" w:rsidRDefault="00EA5B41" w:rsidP="00E57A5D">
      <w:pPr>
        <w:pStyle w:val="Heading5"/>
      </w:pPr>
      <w:r>
        <w:t>if possible, estimate the period of delay due to the Unexpected Event; and</w:t>
      </w:r>
    </w:p>
    <w:p w14:paraId="5596B803" w14:textId="77777777" w:rsidR="00EA5B41" w:rsidRPr="00687B47" w:rsidRDefault="00EA5B41" w:rsidP="00E57A5D">
      <w:pPr>
        <w:pStyle w:val="Heading5"/>
      </w:pPr>
      <w:r w:rsidRPr="00941EA8">
        <w:t>specify</w:t>
      </w:r>
      <w:r>
        <w:t>ing</w:t>
      </w:r>
      <w:r w:rsidRPr="00941EA8">
        <w:t xml:space="preserve"> the measures proposed to be adopted to remedy or minimise the disruption caused by the Unexpected</w:t>
      </w:r>
      <w:r w:rsidRPr="00687B47">
        <w:t xml:space="preserve"> Event,</w:t>
      </w:r>
    </w:p>
    <w:p w14:paraId="121E3DCF" w14:textId="77777777" w:rsidR="00EA5B41" w:rsidRPr="00941EA8" w:rsidRDefault="00EA5B41" w:rsidP="00E57A5D">
      <w:pPr>
        <w:pStyle w:val="IndentParaLevel3"/>
      </w:pPr>
      <w:r>
        <w:t xml:space="preserve">and those obligations will be suspended for so long as the Unexpected Event continues; and </w:t>
      </w:r>
    </w:p>
    <w:p w14:paraId="2D35E533" w14:textId="77777777" w:rsidR="00EA5B41" w:rsidRDefault="00EA5B41" w:rsidP="00E57A5D">
      <w:pPr>
        <w:pStyle w:val="Heading4"/>
      </w:pPr>
      <w:r>
        <w:t>the Affected Party must use reasonable efforts to mitigate the effects of the Unexpected Event.</w:t>
      </w:r>
    </w:p>
    <w:p w14:paraId="07A69572" w14:textId="77777777" w:rsidR="00EA5B41" w:rsidRDefault="00EA5B41" w:rsidP="00E57A5D">
      <w:pPr>
        <w:pStyle w:val="Heading3"/>
      </w:pPr>
      <w:r>
        <w:t xml:space="preserve">If the Unexpected Event continues for a </w:t>
      </w:r>
      <w:r w:rsidRPr="00891255">
        <w:t xml:space="preserve">period of </w:t>
      </w:r>
      <w:r>
        <w:t>30 Business Days or more, the Governance Committee will further consider the appropriate actions to take in accordance with this Agreement.</w:t>
      </w:r>
    </w:p>
    <w:p w14:paraId="1CBFE792" w14:textId="77777777" w:rsidR="00EA5B41" w:rsidRDefault="00EA5B41" w:rsidP="00E57A5D">
      <w:pPr>
        <w:pStyle w:val="Heading1"/>
      </w:pPr>
      <w:bookmarkStart w:id="848" w:name="_Toc110939255"/>
      <w:r>
        <w:lastRenderedPageBreak/>
        <w:t>Notices</w:t>
      </w:r>
      <w:bookmarkEnd w:id="848"/>
    </w:p>
    <w:p w14:paraId="09238583" w14:textId="77777777" w:rsidR="00EA5B41" w:rsidRDefault="00EA5B41" w:rsidP="00E57A5D">
      <w:pPr>
        <w:pStyle w:val="Heading2"/>
      </w:pPr>
      <w:bookmarkStart w:id="849" w:name="_Ref110927655"/>
      <w:bookmarkStart w:id="850" w:name="_Toc110939256"/>
      <w:r>
        <w:t>Obligation for notices</w:t>
      </w:r>
      <w:bookmarkEnd w:id="849"/>
      <w:bookmarkEnd w:id="850"/>
    </w:p>
    <w:p w14:paraId="32C5B248" w14:textId="77777777" w:rsidR="00EA5B41" w:rsidRDefault="00EA5B41" w:rsidP="00EA5B41">
      <w:pPr>
        <w:pStyle w:val="IndentParaLevel1"/>
      </w:pPr>
      <w:r>
        <w:t>Each notice under this Agreement must be:</w:t>
      </w:r>
      <w:r w:rsidRPr="00A419DA">
        <w:rPr>
          <w:noProof/>
          <w:lang w:eastAsia="en-AU"/>
        </w:rPr>
        <w:t xml:space="preserve"> </w:t>
      </w:r>
    </w:p>
    <w:p w14:paraId="655536C4" w14:textId="77777777" w:rsidR="00EA5B41" w:rsidRDefault="00EA5B41" w:rsidP="00E57A5D">
      <w:pPr>
        <w:pStyle w:val="Heading3"/>
      </w:pPr>
      <w:r>
        <w:t xml:space="preserve">in writing; </w:t>
      </w:r>
    </w:p>
    <w:p w14:paraId="1122E967" w14:textId="11CEEBAB" w:rsidR="00EA5B41" w:rsidRDefault="00EA5B41" w:rsidP="00E57A5D">
      <w:pPr>
        <w:pStyle w:val="Heading3"/>
      </w:pPr>
      <w:r>
        <w:t xml:space="preserve">addressed to the recipient at the applicable address for notices set out in item </w:t>
      </w:r>
      <w:r w:rsidR="00C1101C">
        <w:fldChar w:fldCharType="begin"/>
      </w:r>
      <w:r w:rsidR="00C1101C">
        <w:instrText xml:space="preserve"> REF _Ref110929871 \n \h </w:instrText>
      </w:r>
      <w:r w:rsidR="00C1101C">
        <w:fldChar w:fldCharType="separate"/>
      </w:r>
      <w:r w:rsidR="00976E3B">
        <w:t>1</w:t>
      </w:r>
      <w:r w:rsidR="00C1101C">
        <w:fldChar w:fldCharType="end"/>
      </w:r>
      <w:r>
        <w:t xml:space="preserve"> or </w:t>
      </w:r>
      <w:r w:rsidR="00C1101C">
        <w:fldChar w:fldCharType="begin"/>
      </w:r>
      <w:r w:rsidR="00C1101C">
        <w:instrText xml:space="preserve"> REF _Ref110929002 \n \h </w:instrText>
      </w:r>
      <w:r w:rsidR="00C1101C">
        <w:fldChar w:fldCharType="separate"/>
      </w:r>
      <w:r w:rsidR="00976E3B">
        <w:t>2</w:t>
      </w:r>
      <w:r w:rsidR="00C1101C">
        <w:fldChar w:fldCharType="end"/>
      </w:r>
      <w:r>
        <w:t xml:space="preserve"> of the Details Schedule (as applicable), until changed by written notice; and</w:t>
      </w:r>
    </w:p>
    <w:p w14:paraId="0360D2FD" w14:textId="77777777" w:rsidR="00EA5B41" w:rsidRDefault="00EA5B41" w:rsidP="00E57A5D">
      <w:pPr>
        <w:pStyle w:val="Heading3"/>
      </w:pPr>
      <w:r>
        <w:t>left at, or sent by pre-paid express post, or email to, that address.</w:t>
      </w:r>
    </w:p>
    <w:p w14:paraId="348ADAB9" w14:textId="77777777" w:rsidR="00EA5B41" w:rsidRDefault="00EA5B41" w:rsidP="00E57A5D">
      <w:pPr>
        <w:pStyle w:val="Heading2"/>
      </w:pPr>
      <w:bookmarkStart w:id="851" w:name="_Toc110939257"/>
      <w:r>
        <w:t>Deemed receipt</w:t>
      </w:r>
      <w:bookmarkEnd w:id="851"/>
    </w:p>
    <w:p w14:paraId="4DF5C87E" w14:textId="3D265FF1" w:rsidR="00EA5B41" w:rsidRDefault="00EA5B41" w:rsidP="00E57A5D">
      <w:pPr>
        <w:pStyle w:val="Heading3"/>
      </w:pPr>
      <w:r>
        <w:t>Notices given in accordance with clause </w:t>
      </w:r>
      <w:r w:rsidR="00671A68">
        <w:fldChar w:fldCharType="begin"/>
      </w:r>
      <w:r w:rsidR="00671A68">
        <w:instrText xml:space="preserve"> REF _Ref110927655 \w \h </w:instrText>
      </w:r>
      <w:r w:rsidR="00671A68">
        <w:fldChar w:fldCharType="separate"/>
      </w:r>
      <w:r w:rsidR="00976E3B">
        <w:t>22.1</w:t>
      </w:r>
      <w:r w:rsidR="00671A68">
        <w:fldChar w:fldCharType="end"/>
      </w:r>
      <w:r>
        <w:t xml:space="preserve"> will be deemed to be received:</w:t>
      </w:r>
      <w:r w:rsidRPr="00A419DA">
        <w:rPr>
          <w:noProof/>
        </w:rPr>
        <w:t xml:space="preserve"> </w:t>
      </w:r>
    </w:p>
    <w:p w14:paraId="69196914" w14:textId="77777777" w:rsidR="00EA5B41" w:rsidRDefault="00EA5B41" w:rsidP="00E57A5D">
      <w:pPr>
        <w:pStyle w:val="Heading4"/>
      </w:pPr>
      <w:r>
        <w:t>if delivered by hand - upon delivery to the relevant address;</w:t>
      </w:r>
    </w:p>
    <w:p w14:paraId="0EE12645" w14:textId="77777777" w:rsidR="00EA5B41" w:rsidRDefault="00EA5B41" w:rsidP="00E57A5D">
      <w:pPr>
        <w:pStyle w:val="Heading4"/>
      </w:pPr>
      <w:r>
        <w:t>if sent by pre-paid express post - on the second Business Day</w:t>
      </w:r>
      <w:r w:rsidRPr="00F4788D">
        <w:t xml:space="preserve"> after the date of posting</w:t>
      </w:r>
      <w:r>
        <w:t>; or</w:t>
      </w:r>
    </w:p>
    <w:p w14:paraId="6E85DE29" w14:textId="77777777" w:rsidR="00EA5B41" w:rsidRDefault="00EA5B41" w:rsidP="00E57A5D">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p>
    <w:p w14:paraId="20A8B479" w14:textId="77777777" w:rsidR="00EA5B41" w:rsidRDefault="00EA5B41" w:rsidP="00E57A5D">
      <w:pPr>
        <w:pStyle w:val="Heading3"/>
      </w:pPr>
      <w:r>
        <w:t>A notice received after 5.00 pm, or on a day that is not a Business Day in the place of receipt, is deemed to be delivered on the next Business Day in that place.</w:t>
      </w:r>
    </w:p>
    <w:p w14:paraId="032036E4" w14:textId="77777777" w:rsidR="00EA5B41" w:rsidRDefault="00EA5B41" w:rsidP="00E57A5D">
      <w:pPr>
        <w:pStyle w:val="Heading2"/>
      </w:pPr>
      <w:bookmarkStart w:id="852" w:name="_Toc110939258"/>
      <w:r>
        <w:t>Notice to or from Governance Committee</w:t>
      </w:r>
      <w:bookmarkEnd w:id="852"/>
    </w:p>
    <w:p w14:paraId="05E66D66" w14:textId="77777777" w:rsidR="00EA5B41" w:rsidRDefault="00EA5B41" w:rsidP="00E57A5D">
      <w:pPr>
        <w:pStyle w:val="Heading3"/>
      </w:pPr>
      <w:r>
        <w:t>The Governance Committee may determine the address for the parties to send notices to, and for notices to be sent from, and the process for authorising the sending of such notices as part of its administrative arrangements.</w:t>
      </w:r>
    </w:p>
    <w:p w14:paraId="73FF87BE" w14:textId="77777777" w:rsidR="00EA5B41" w:rsidRPr="008C7E41" w:rsidRDefault="00EA5B41" w:rsidP="00E57A5D">
      <w:pPr>
        <w:pStyle w:val="Heading3"/>
      </w:pPr>
      <w:r>
        <w:t>All notices sent to or received from the Governance Committee will be attached to the minutes of the Governance Committee's next meeting and distributed to the parties following approval of the minutes.</w:t>
      </w:r>
    </w:p>
    <w:p w14:paraId="2D0782DF" w14:textId="77777777" w:rsidR="00EA5B41" w:rsidRDefault="00EA5B41" w:rsidP="00E57A5D">
      <w:pPr>
        <w:pStyle w:val="Heading1"/>
      </w:pPr>
      <w:bookmarkStart w:id="853" w:name="_Toc110939259"/>
      <w:r>
        <w:t>General</w:t>
      </w:r>
      <w:bookmarkEnd w:id="853"/>
    </w:p>
    <w:p w14:paraId="14345D23" w14:textId="77777777" w:rsidR="00EA5B41" w:rsidRDefault="00EA5B41" w:rsidP="00E57A5D">
      <w:pPr>
        <w:pStyle w:val="Heading2"/>
      </w:pPr>
      <w:bookmarkStart w:id="854" w:name="_Toc110939260"/>
      <w:r>
        <w:t>Relationship</w:t>
      </w:r>
      <w:bookmarkEnd w:id="854"/>
      <w:r>
        <w:t xml:space="preserve"> </w:t>
      </w:r>
    </w:p>
    <w:p w14:paraId="37E5BD11" w14:textId="77777777" w:rsidR="00EA5B41" w:rsidRDefault="00EA5B41" w:rsidP="00EA5B41">
      <w:pPr>
        <w:pStyle w:val="IndentParaLevel1"/>
      </w:pPr>
      <w:r>
        <w:t>This Agreement does not create a relationship of employment, agency, joint venture or partnership between the parties. A party must not represent itself, and must ensure its Personnel do not represent themselves, as:</w:t>
      </w:r>
    </w:p>
    <w:p w14:paraId="0392F53E" w14:textId="77777777" w:rsidR="00EA5B41" w:rsidRDefault="00EA5B41" w:rsidP="00E57A5D">
      <w:pPr>
        <w:pStyle w:val="Heading3"/>
      </w:pPr>
      <w:r>
        <w:t xml:space="preserve">being an employee, partner, joint </w:t>
      </w:r>
      <w:proofErr w:type="spellStart"/>
      <w:r>
        <w:t>venturer</w:t>
      </w:r>
      <w:proofErr w:type="spellEnd"/>
      <w:r>
        <w:t xml:space="preserve"> or agent of any other party; or</w:t>
      </w:r>
    </w:p>
    <w:p w14:paraId="37D70A9D" w14:textId="77777777" w:rsidR="00EA5B41" w:rsidRDefault="00EA5B41" w:rsidP="00E57A5D">
      <w:pPr>
        <w:pStyle w:val="Heading3"/>
      </w:pPr>
      <w:r>
        <w:t>having any authority to act on behalf of any other party or to bind any other party to any course of action.</w:t>
      </w:r>
    </w:p>
    <w:p w14:paraId="4FBF00A0" w14:textId="77777777" w:rsidR="00EA5B41" w:rsidRDefault="00EA5B41" w:rsidP="00E57A5D">
      <w:pPr>
        <w:pStyle w:val="Heading2"/>
      </w:pPr>
      <w:bookmarkStart w:id="855" w:name="_Toc110939261"/>
      <w:r>
        <w:t>No constraints</w:t>
      </w:r>
      <w:bookmarkEnd w:id="855"/>
    </w:p>
    <w:p w14:paraId="6D87E0ED" w14:textId="77777777" w:rsidR="00EA5B41" w:rsidRDefault="00EA5B41" w:rsidP="00E57A5D">
      <w:pPr>
        <w:pStyle w:val="Heading3"/>
      </w:pPr>
      <w:r>
        <w:t xml:space="preserve">Each party acknowledges and agrees that (subject to the scope of the assignment of, and licences to, IPR in this Agreement) each other party’s research, development, Commercialisation and consulting are not constrained or restricted by this Agreement. </w:t>
      </w:r>
    </w:p>
    <w:p w14:paraId="10CCC608" w14:textId="77777777" w:rsidR="00EA5B41" w:rsidRDefault="00EA5B41" w:rsidP="00E57A5D">
      <w:pPr>
        <w:pStyle w:val="Heading3"/>
      </w:pPr>
      <w:r>
        <w:lastRenderedPageBreak/>
        <w:t>Each party acknowledges that any other party’s activities may be in competition with its own business or activities.</w:t>
      </w:r>
    </w:p>
    <w:p w14:paraId="1AD5E3F8" w14:textId="77777777" w:rsidR="00EA5B41" w:rsidRDefault="00EA5B41" w:rsidP="00E57A5D">
      <w:pPr>
        <w:pStyle w:val="Heading2"/>
      </w:pPr>
      <w:bookmarkStart w:id="856" w:name="_Toc110939262"/>
      <w:r>
        <w:t>No assignment</w:t>
      </w:r>
      <w:bookmarkEnd w:id="856"/>
    </w:p>
    <w:p w14:paraId="1A976A60" w14:textId="77777777" w:rsidR="00EA5B41" w:rsidRDefault="00EA5B41" w:rsidP="00EA5B41">
      <w:pPr>
        <w:pStyle w:val="IndentParaLevel1"/>
      </w:pPr>
      <w:r w:rsidRPr="00F55F32">
        <w:rPr>
          <w:szCs w:val="20"/>
        </w:rPr>
        <w:t xml:space="preserve">Except in relation to the Owner's rights to IPR in the </w:t>
      </w:r>
      <w:r>
        <w:rPr>
          <w:szCs w:val="20"/>
        </w:rPr>
        <w:t>Project IP</w:t>
      </w:r>
      <w:r w:rsidRPr="00F55F32">
        <w:rPr>
          <w:szCs w:val="20"/>
        </w:rPr>
        <w:t>,</w:t>
      </w:r>
      <w:r>
        <w:rPr>
          <w:szCs w:val="20"/>
        </w:rPr>
        <w:t xml:space="preserve"> </w:t>
      </w:r>
      <w:r>
        <w:t xml:space="preserve">a party must not assign or novate its rights or obligations under this Agreement unless it has the prior written consent of all of the other parties or the Governance Committee. </w:t>
      </w:r>
    </w:p>
    <w:p w14:paraId="3DD8B114" w14:textId="77777777" w:rsidR="00EA5B41" w:rsidRDefault="00EA5B41" w:rsidP="00E57A5D">
      <w:pPr>
        <w:pStyle w:val="Heading2"/>
      </w:pPr>
      <w:bookmarkStart w:id="857" w:name="_Toc110939263"/>
      <w:r>
        <w:t>Further assurances</w:t>
      </w:r>
      <w:bookmarkEnd w:id="857"/>
    </w:p>
    <w:p w14:paraId="3D0E1BB1" w14:textId="77777777" w:rsidR="00EA5B41" w:rsidRDefault="00EA5B41" w:rsidP="00EA5B41">
      <w:pPr>
        <w:pStyle w:val="IndentParaLevel1"/>
      </w:pPr>
      <w:r>
        <w:t>Each party must take all steps, execute all documents and do everything reasonably required by any other party to give effect to any of the transactions contemplated by this Agreement.</w:t>
      </w:r>
    </w:p>
    <w:p w14:paraId="61491D74" w14:textId="77777777" w:rsidR="00EA5B41" w:rsidRDefault="00EA5B41" w:rsidP="00E57A5D">
      <w:pPr>
        <w:pStyle w:val="Heading2"/>
      </w:pPr>
      <w:bookmarkStart w:id="858" w:name="_Toc110939264"/>
      <w:r>
        <w:t>Entire agreement</w:t>
      </w:r>
      <w:bookmarkEnd w:id="858"/>
    </w:p>
    <w:p w14:paraId="4CFBE845" w14:textId="77777777" w:rsidR="00EA5B41" w:rsidRDefault="00EA5B41" w:rsidP="00EA5B41">
      <w:pPr>
        <w:pStyle w:val="IndentParaLevel1"/>
      </w:pPr>
      <w:r>
        <w:t>This Agreement contains the entire agreement of the parties as to its subject matter.  It sets out the only representations and warranties relied on by the parties when entering into this Agreement.</w:t>
      </w:r>
    </w:p>
    <w:p w14:paraId="770A85F1" w14:textId="77777777" w:rsidR="00EA5B41" w:rsidRDefault="00EA5B41" w:rsidP="00E57A5D">
      <w:pPr>
        <w:pStyle w:val="Heading2"/>
      </w:pPr>
      <w:bookmarkStart w:id="859" w:name="_Ref110921989"/>
      <w:bookmarkStart w:id="860" w:name="_Ref110922011"/>
      <w:bookmarkStart w:id="861" w:name="_Ref110922024"/>
      <w:bookmarkStart w:id="862" w:name="_Ref110922153"/>
      <w:bookmarkStart w:id="863" w:name="_Ref110922159"/>
      <w:bookmarkStart w:id="864" w:name="_Ref110922468"/>
      <w:bookmarkStart w:id="865" w:name="_Ref110927358"/>
      <w:bookmarkStart w:id="866" w:name="_Toc110939265"/>
      <w:r>
        <w:rPr>
          <w:noProof/>
          <w:lang w:eastAsia="en-AU"/>
        </w:rPr>
        <w:t>Variation</w:t>
      </w:r>
      <w:bookmarkEnd w:id="859"/>
      <w:bookmarkEnd w:id="860"/>
      <w:bookmarkEnd w:id="861"/>
      <w:bookmarkEnd w:id="862"/>
      <w:bookmarkEnd w:id="863"/>
      <w:bookmarkEnd w:id="864"/>
      <w:bookmarkEnd w:id="865"/>
      <w:bookmarkEnd w:id="866"/>
    </w:p>
    <w:p w14:paraId="69C15773" w14:textId="77777777" w:rsidR="00EA5B41" w:rsidRDefault="00EA5B41" w:rsidP="00E57A5D">
      <w:pPr>
        <w:pStyle w:val="Heading3"/>
      </w:pPr>
      <w:r w:rsidRPr="00F55F32">
        <w:t>No variation or amendment of this Agreement will be effective unless it is made in writing and signed by an authorised representative of each party</w:t>
      </w:r>
      <w:r>
        <w:t>.</w:t>
      </w:r>
    </w:p>
    <w:p w14:paraId="3944BC02" w14:textId="77777777" w:rsidR="00EA5B41" w:rsidRDefault="00EA5B41" w:rsidP="00E57A5D">
      <w:pPr>
        <w:pStyle w:val="Heading3"/>
      </w:pPr>
      <w:r>
        <w:t>No additional person may become a party to this Agreement without the written agreement of all of the then existing parties to this Agreement and unless the additional person and all the then existing parties to this Agreement execute a</w:t>
      </w:r>
      <w:r w:rsidRPr="006E54F0">
        <w:t xml:space="preserve"> </w:t>
      </w:r>
      <w:r>
        <w:t>written agreement to that effect.</w:t>
      </w:r>
    </w:p>
    <w:p w14:paraId="1CED5B6A" w14:textId="77777777" w:rsidR="00EA5B41" w:rsidRDefault="00EA5B41" w:rsidP="00E57A5D">
      <w:pPr>
        <w:pStyle w:val="Heading2"/>
      </w:pPr>
      <w:bookmarkStart w:id="867" w:name="_Toc110939266"/>
      <w:r>
        <w:t>No waiver</w:t>
      </w:r>
      <w:bookmarkEnd w:id="867"/>
    </w:p>
    <w:p w14:paraId="58D8BE4F" w14:textId="77777777" w:rsidR="00EA5B41" w:rsidRDefault="00EA5B41" w:rsidP="00EA5B41">
      <w:pPr>
        <w:pStyle w:val="IndentParaLevel1"/>
      </w:pPr>
      <w:r>
        <w:t>No failure to exercise or delay in exercising any right, power or remedy under this Agreement will operate as a waiver.  Nor will any single or partial exercise of any right, power or remedy preclude any other or further exercise of that or any other right, power or remedy.</w:t>
      </w:r>
    </w:p>
    <w:p w14:paraId="0E09BD83" w14:textId="77777777" w:rsidR="00EA5B41" w:rsidRDefault="00EA5B41" w:rsidP="00E57A5D">
      <w:pPr>
        <w:pStyle w:val="Heading2"/>
      </w:pPr>
      <w:bookmarkStart w:id="868" w:name="_Toc110939267"/>
      <w:r>
        <w:t>Remedies cumulative</w:t>
      </w:r>
      <w:bookmarkEnd w:id="868"/>
    </w:p>
    <w:p w14:paraId="26B7F1C7" w14:textId="77777777" w:rsidR="00EA5B41" w:rsidRDefault="00EA5B41" w:rsidP="00EA5B41">
      <w:pPr>
        <w:pStyle w:val="IndentParaLevel1"/>
      </w:pPr>
      <w:r>
        <w:t>The rights, powers and remedies provided to a party in this Agreement are in addition to, and do not exclude or limit, any right, power or remedy provided by law or equity or any other agreement.</w:t>
      </w:r>
    </w:p>
    <w:p w14:paraId="79C3390E" w14:textId="77777777" w:rsidR="00EA5B41" w:rsidRDefault="00EA5B41" w:rsidP="00E57A5D">
      <w:pPr>
        <w:pStyle w:val="Heading2"/>
      </w:pPr>
      <w:bookmarkStart w:id="869" w:name="_Toc110939268"/>
      <w:r>
        <w:t>Severance</w:t>
      </w:r>
      <w:bookmarkEnd w:id="869"/>
    </w:p>
    <w:p w14:paraId="5170BF27" w14:textId="77777777" w:rsidR="00EA5B41" w:rsidRDefault="00EA5B41" w:rsidP="00E57A5D">
      <w:pPr>
        <w:pStyle w:val="Heading3"/>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6D6218C0" w14:textId="77777777" w:rsidR="00EA5B41" w:rsidRDefault="00EA5B41" w:rsidP="00E57A5D">
      <w:pPr>
        <w:pStyle w:val="Heading3"/>
      </w:pPr>
      <w:r>
        <w:t>If the severance of a provision would materially change the substance of this Agreement then the parties must negotiate in good faith to seek agreement on a replacement provision that:</w:t>
      </w:r>
    </w:p>
    <w:p w14:paraId="675C78EE" w14:textId="77777777" w:rsidR="00EA5B41" w:rsidRDefault="00EA5B41" w:rsidP="00E57A5D">
      <w:pPr>
        <w:pStyle w:val="Heading4"/>
      </w:pPr>
      <w:r>
        <w:t>is valid and enforceable; and</w:t>
      </w:r>
    </w:p>
    <w:p w14:paraId="619833FA" w14:textId="77777777" w:rsidR="00EA5B41" w:rsidRDefault="00EA5B41" w:rsidP="00E57A5D">
      <w:pPr>
        <w:pStyle w:val="Heading4"/>
      </w:pPr>
      <w:r>
        <w:t>will as far as possible, give effect to the intention of the parties as expressed in this Agreement at the date of execution.</w:t>
      </w:r>
    </w:p>
    <w:p w14:paraId="270EDEC8" w14:textId="77777777" w:rsidR="00EA5B41" w:rsidRPr="00890178" w:rsidRDefault="00EA5B41" w:rsidP="00E57A5D">
      <w:pPr>
        <w:pStyle w:val="Heading2"/>
      </w:pPr>
      <w:bookmarkStart w:id="870" w:name="_Toc110939269"/>
      <w:r w:rsidRPr="00890178">
        <w:lastRenderedPageBreak/>
        <w:t>Counterparts</w:t>
      </w:r>
      <w:bookmarkEnd w:id="870"/>
    </w:p>
    <w:p w14:paraId="008553C9" w14:textId="77777777" w:rsidR="00EA5B41" w:rsidRPr="001B0A80" w:rsidRDefault="00EA5B41" w:rsidP="00EA5B41">
      <w:pPr>
        <w:pStyle w:val="IndentParaLevel1"/>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15EBF12E" w14:textId="77777777" w:rsidR="00EA5B41" w:rsidRDefault="00EA5B41" w:rsidP="00E57A5D">
      <w:pPr>
        <w:pStyle w:val="Heading2"/>
      </w:pPr>
      <w:bookmarkStart w:id="871" w:name="_Ref110928774"/>
      <w:bookmarkStart w:id="872" w:name="_Toc110939270"/>
      <w:r>
        <w:t>Governing law</w:t>
      </w:r>
      <w:bookmarkEnd w:id="871"/>
      <w:bookmarkEnd w:id="872"/>
    </w:p>
    <w:p w14:paraId="17903D2B" w14:textId="7A48CF2F" w:rsidR="00EA5B41" w:rsidRDefault="00EA5B41" w:rsidP="00E57A5D">
      <w:pPr>
        <w:pStyle w:val="Heading3"/>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of the location set out in 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 </w:t>
      </w:r>
      <w:r w:rsidRPr="00EA6450">
        <w:t>The parties irrevocably submit to the non-exclusive jurisdiction of the courts of that State or Territory</w:t>
      </w:r>
      <w:r>
        <w:t>.</w:t>
      </w:r>
    </w:p>
    <w:p w14:paraId="1387563B" w14:textId="77777777" w:rsidR="00EA5B41" w:rsidRPr="004510A9" w:rsidRDefault="00EA5B41" w:rsidP="00E57A5D">
      <w:pPr>
        <w:pStyle w:val="Heading3"/>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 </w:t>
      </w:r>
    </w:p>
    <w:p w14:paraId="4A03C8B9" w14:textId="77777777" w:rsidR="00EA5B41" w:rsidRDefault="00EA5B41" w:rsidP="00E57A5D">
      <w:pPr>
        <w:pStyle w:val="Heading2"/>
      </w:pPr>
      <w:bookmarkStart w:id="873" w:name="_Ref110927603"/>
      <w:bookmarkStart w:id="874" w:name="_Toc110939271"/>
      <w:r>
        <w:t>Survival</w:t>
      </w:r>
      <w:bookmarkEnd w:id="873"/>
      <w:bookmarkEnd w:id="874"/>
    </w:p>
    <w:p w14:paraId="0E3834A5" w14:textId="77777777" w:rsidR="00EA5B41" w:rsidRDefault="00EA5B41" w:rsidP="00E57A5D">
      <w:pPr>
        <w:pStyle w:val="Heading3"/>
      </w:pPr>
      <w:r w:rsidRPr="00E41D8F">
        <w:t>Any provisions which by their nature are intended to survive the termination o</w:t>
      </w:r>
      <w:r>
        <w:t>r expiration of this Agreement will</w:t>
      </w:r>
      <w:r w:rsidRPr="00E41D8F">
        <w:t xml:space="preserve"> so survive, including</w:t>
      </w:r>
      <w:r>
        <w:t xml:space="preserve">: </w:t>
      </w:r>
    </w:p>
    <w:p w14:paraId="1D48480E" w14:textId="682CBAFB" w:rsidR="00EA5B41" w:rsidRDefault="00EA5B41" w:rsidP="00E57A5D">
      <w:pPr>
        <w:pStyle w:val="Heading4"/>
      </w:pPr>
      <w:r>
        <w:t xml:space="preserve">clause </w:t>
      </w:r>
      <w:r w:rsidR="00671A68">
        <w:fldChar w:fldCharType="begin"/>
      </w:r>
      <w:r w:rsidR="00671A68">
        <w:instrText xml:space="preserve"> REF _Ref110927674 \w \h </w:instrText>
      </w:r>
      <w:r w:rsidR="00671A68">
        <w:fldChar w:fldCharType="separate"/>
      </w:r>
      <w:r w:rsidR="00976E3B">
        <w:t>9</w:t>
      </w:r>
      <w:r w:rsidR="00671A68">
        <w:fldChar w:fldCharType="end"/>
      </w:r>
      <w:r>
        <w:t xml:space="preserve"> (</w:t>
      </w:r>
      <w:r w:rsidR="00671A68">
        <w:fldChar w:fldCharType="begin"/>
      </w:r>
      <w:r w:rsidR="00671A68">
        <w:instrText xml:space="preserve"> REF _Ref110927681 \h </w:instrText>
      </w:r>
      <w:r w:rsidR="00671A68">
        <w:fldChar w:fldCharType="separate"/>
      </w:r>
      <w:r w:rsidR="00976E3B">
        <w:t>Intellectual property</w:t>
      </w:r>
      <w:r w:rsidR="00671A68">
        <w:fldChar w:fldCharType="end"/>
      </w:r>
      <w:proofErr w:type="gramStart"/>
      <w:r>
        <w:t>);</w:t>
      </w:r>
      <w:proofErr w:type="gramEnd"/>
      <w:r w:rsidRPr="00A419DA">
        <w:rPr>
          <w:noProof/>
        </w:rPr>
        <w:t xml:space="preserve"> </w:t>
      </w:r>
    </w:p>
    <w:p w14:paraId="7900F7B5" w14:textId="5397D16D" w:rsidR="00EA5B41" w:rsidRDefault="00EA5B41" w:rsidP="00E57A5D">
      <w:pPr>
        <w:pStyle w:val="Heading4"/>
      </w:pPr>
      <w:r>
        <w:rPr>
          <w:noProof/>
        </w:rPr>
        <w:t xml:space="preserve">clause </w:t>
      </w:r>
      <w:r w:rsidR="00671A68">
        <w:rPr>
          <w:noProof/>
        </w:rPr>
        <w:fldChar w:fldCharType="begin"/>
      </w:r>
      <w:r w:rsidR="00671A68">
        <w:rPr>
          <w:noProof/>
        </w:rPr>
        <w:instrText xml:space="preserve"> REF _Ref110927844 \w \h </w:instrText>
      </w:r>
      <w:r w:rsidR="00671A68">
        <w:rPr>
          <w:noProof/>
        </w:rPr>
      </w:r>
      <w:r w:rsidR="00671A68">
        <w:rPr>
          <w:noProof/>
        </w:rPr>
        <w:fldChar w:fldCharType="separate"/>
      </w:r>
      <w:r w:rsidR="00976E3B">
        <w:rPr>
          <w:noProof/>
        </w:rPr>
        <w:t>10</w:t>
      </w:r>
      <w:r w:rsidR="00671A68">
        <w:rPr>
          <w:noProof/>
        </w:rPr>
        <w:fldChar w:fldCharType="end"/>
      </w:r>
      <w:r>
        <w:rPr>
          <w:noProof/>
        </w:rPr>
        <w:t xml:space="preserve"> (</w:t>
      </w:r>
      <w:r w:rsidR="00671A68">
        <w:rPr>
          <w:noProof/>
        </w:rPr>
        <w:fldChar w:fldCharType="begin"/>
      </w:r>
      <w:r w:rsidR="00671A68">
        <w:rPr>
          <w:noProof/>
        </w:rPr>
        <w:instrText xml:space="preserve"> REF _Ref110927698 \h </w:instrText>
      </w:r>
      <w:r w:rsidR="00671A68">
        <w:rPr>
          <w:noProof/>
        </w:rPr>
      </w:r>
      <w:r w:rsidR="00671A68">
        <w:rPr>
          <w:noProof/>
        </w:rPr>
        <w:fldChar w:fldCharType="separate"/>
      </w:r>
      <w:r w:rsidR="00976E3B" w:rsidRPr="00B3289D">
        <w:t>Intellectual Property Rights management</w:t>
      </w:r>
      <w:r w:rsidR="00671A68">
        <w:rPr>
          <w:noProof/>
        </w:rPr>
        <w:fldChar w:fldCharType="end"/>
      </w:r>
      <w:r>
        <w:rPr>
          <w:noProof/>
        </w:rPr>
        <w:t>);</w:t>
      </w:r>
    </w:p>
    <w:p w14:paraId="352BC48E" w14:textId="5756B917" w:rsidR="00EA5B41" w:rsidRDefault="00EA5B41" w:rsidP="00E57A5D">
      <w:pPr>
        <w:pStyle w:val="Heading4"/>
      </w:pPr>
      <w:r>
        <w:t xml:space="preserve">clause </w:t>
      </w:r>
      <w:r w:rsidR="00671A68">
        <w:fldChar w:fldCharType="begin"/>
      </w:r>
      <w:r w:rsidR="00671A68">
        <w:instrText xml:space="preserve"> REF _Ref110927834 \w \h </w:instrText>
      </w:r>
      <w:r w:rsidR="00671A68">
        <w:fldChar w:fldCharType="separate"/>
      </w:r>
      <w:r w:rsidR="00976E3B">
        <w:t>11</w:t>
      </w:r>
      <w:r w:rsidR="00671A68">
        <w:fldChar w:fldCharType="end"/>
      </w:r>
      <w:r>
        <w:t xml:space="preserve"> (</w:t>
      </w:r>
      <w:r w:rsidR="00671A68">
        <w:fldChar w:fldCharType="begin"/>
      </w:r>
      <w:r w:rsidR="00671A68">
        <w:instrText xml:space="preserve"> REF _Ref110927706 \h </w:instrText>
      </w:r>
      <w:r w:rsidR="00671A68">
        <w:fldChar w:fldCharType="separate"/>
      </w:r>
      <w:r w:rsidR="00976E3B">
        <w:t>Right to publish</w:t>
      </w:r>
      <w:r w:rsidR="00671A68">
        <w:fldChar w:fldCharType="end"/>
      </w:r>
      <w:proofErr w:type="gramStart"/>
      <w:r>
        <w:t>);</w:t>
      </w:r>
      <w:proofErr w:type="gramEnd"/>
    </w:p>
    <w:p w14:paraId="6B204158" w14:textId="704DA5DB" w:rsidR="00EA5B41" w:rsidRDefault="00EA5B41" w:rsidP="00E57A5D">
      <w:pPr>
        <w:pStyle w:val="Heading4"/>
      </w:pPr>
      <w:r>
        <w:t xml:space="preserve">clause </w:t>
      </w:r>
      <w:r w:rsidR="00671A68">
        <w:fldChar w:fldCharType="begin"/>
      </w:r>
      <w:r w:rsidR="00671A68">
        <w:instrText xml:space="preserve"> REF _Ref110927825 \w \h </w:instrText>
      </w:r>
      <w:r w:rsidR="00671A68">
        <w:fldChar w:fldCharType="separate"/>
      </w:r>
      <w:r w:rsidR="00976E3B">
        <w:t>13</w:t>
      </w:r>
      <w:r w:rsidR="00671A68">
        <w:fldChar w:fldCharType="end"/>
      </w:r>
      <w:r>
        <w:t xml:space="preserve"> (</w:t>
      </w:r>
      <w:r w:rsidR="00671A68">
        <w:fldChar w:fldCharType="begin"/>
      </w:r>
      <w:r w:rsidR="00671A68">
        <w:instrText xml:space="preserve"> REF _Ref110927714 \h </w:instrText>
      </w:r>
      <w:r w:rsidR="00671A68">
        <w:fldChar w:fldCharType="separate"/>
      </w:r>
      <w:r w:rsidR="00976E3B">
        <w:t>Privacy</w:t>
      </w:r>
      <w:r w:rsidR="00671A68">
        <w:fldChar w:fldCharType="end"/>
      </w:r>
      <w:proofErr w:type="gramStart"/>
      <w:r>
        <w:t>);</w:t>
      </w:r>
      <w:proofErr w:type="gramEnd"/>
    </w:p>
    <w:p w14:paraId="4F77AAEE" w14:textId="7ACA90CD" w:rsidR="00EA5B41" w:rsidRDefault="00EA5B41" w:rsidP="00E57A5D">
      <w:pPr>
        <w:pStyle w:val="Heading4"/>
      </w:pPr>
      <w:r>
        <w:t xml:space="preserve">clause </w:t>
      </w:r>
      <w:r w:rsidR="00671A68">
        <w:fldChar w:fldCharType="begin"/>
      </w:r>
      <w:r w:rsidR="00671A68">
        <w:instrText xml:space="preserve"> REF _Ref110927819 \w \h </w:instrText>
      </w:r>
      <w:r w:rsidR="00671A68">
        <w:fldChar w:fldCharType="separate"/>
      </w:r>
      <w:r w:rsidR="00976E3B">
        <w:t>14</w:t>
      </w:r>
      <w:r w:rsidR="00671A68">
        <w:fldChar w:fldCharType="end"/>
      </w:r>
      <w:r>
        <w:t xml:space="preserve"> (</w:t>
      </w:r>
      <w:r w:rsidR="00671A68">
        <w:fldChar w:fldCharType="begin"/>
      </w:r>
      <w:r w:rsidR="00671A68">
        <w:instrText xml:space="preserve"> REF _Ref110927720 \h </w:instrText>
      </w:r>
      <w:r w:rsidR="00671A68">
        <w:fldChar w:fldCharType="separate"/>
      </w:r>
      <w:r w:rsidR="00976E3B" w:rsidRPr="00A00B03">
        <w:rPr>
          <w:szCs w:val="20"/>
        </w:rPr>
        <w:t>Moral</w:t>
      </w:r>
      <w:r w:rsidR="00976E3B" w:rsidRPr="00150375">
        <w:t xml:space="preserve"> Rights</w:t>
      </w:r>
      <w:r w:rsidR="00671A68">
        <w:fldChar w:fldCharType="end"/>
      </w:r>
      <w:proofErr w:type="gramStart"/>
      <w:r>
        <w:t>);</w:t>
      </w:r>
      <w:proofErr w:type="gramEnd"/>
      <w:r>
        <w:t xml:space="preserve"> </w:t>
      </w:r>
    </w:p>
    <w:p w14:paraId="3CE53DE9" w14:textId="6C633D4E" w:rsidR="00EA5B41" w:rsidRDefault="00EA5B41" w:rsidP="00E57A5D">
      <w:pPr>
        <w:pStyle w:val="Heading4"/>
      </w:pPr>
      <w:r>
        <w:t xml:space="preserve">clause </w:t>
      </w:r>
      <w:r w:rsidR="00671A68">
        <w:fldChar w:fldCharType="begin"/>
      </w:r>
      <w:r w:rsidR="00671A68">
        <w:instrText xml:space="preserve"> REF _Ref110927810 \w \h </w:instrText>
      </w:r>
      <w:r w:rsidR="00671A68">
        <w:fldChar w:fldCharType="separate"/>
      </w:r>
      <w:r w:rsidR="00976E3B">
        <w:t>15</w:t>
      </w:r>
      <w:r w:rsidR="00671A68">
        <w:fldChar w:fldCharType="end"/>
      </w:r>
      <w:r>
        <w:t xml:space="preserve"> (</w:t>
      </w:r>
      <w:r w:rsidR="00671A68">
        <w:fldChar w:fldCharType="begin"/>
      </w:r>
      <w:r w:rsidR="00671A68">
        <w:instrText xml:space="preserve"> REF _Ref110927728 \h </w:instrText>
      </w:r>
      <w:r w:rsidR="00671A68">
        <w:fldChar w:fldCharType="separate"/>
      </w:r>
      <w:r w:rsidR="00976E3B">
        <w:t>Confidential Information</w:t>
      </w:r>
      <w:r w:rsidR="00671A68">
        <w:fldChar w:fldCharType="end"/>
      </w:r>
      <w:proofErr w:type="gramStart"/>
      <w:r>
        <w:t>);</w:t>
      </w:r>
      <w:proofErr w:type="gramEnd"/>
      <w:r>
        <w:t xml:space="preserve"> </w:t>
      </w:r>
    </w:p>
    <w:p w14:paraId="4184D821" w14:textId="236D807E" w:rsidR="00EA5B41" w:rsidRDefault="00EA5B41" w:rsidP="00E57A5D">
      <w:pPr>
        <w:pStyle w:val="Heading4"/>
      </w:pPr>
      <w:r>
        <w:t xml:space="preserve">clause </w:t>
      </w:r>
      <w:r w:rsidR="00671A68">
        <w:fldChar w:fldCharType="begin"/>
      </w:r>
      <w:r w:rsidR="00671A68">
        <w:instrText xml:space="preserve"> REF _Ref110927800 \w \h </w:instrText>
      </w:r>
      <w:r w:rsidR="00671A68">
        <w:fldChar w:fldCharType="separate"/>
      </w:r>
      <w:r w:rsidR="00976E3B">
        <w:t>17</w:t>
      </w:r>
      <w:r w:rsidR="00671A68">
        <w:fldChar w:fldCharType="end"/>
      </w:r>
      <w:r>
        <w:t xml:space="preserve"> (</w:t>
      </w:r>
      <w:r w:rsidR="00671A68">
        <w:fldChar w:fldCharType="begin"/>
      </w:r>
      <w:r w:rsidR="00671A68">
        <w:instrText xml:space="preserve"> REF _Ref110927738 \h </w:instrText>
      </w:r>
      <w:r w:rsidR="00671A68">
        <w:fldChar w:fldCharType="separate"/>
      </w:r>
      <w:r w:rsidR="00976E3B">
        <w:t>Warranties and liability</w:t>
      </w:r>
      <w:r w:rsidR="00671A68">
        <w:fldChar w:fldCharType="end"/>
      </w:r>
      <w:proofErr w:type="gramStart"/>
      <w:r>
        <w:t>);</w:t>
      </w:r>
      <w:proofErr w:type="gramEnd"/>
    </w:p>
    <w:p w14:paraId="20644494" w14:textId="1C4EDAE5" w:rsidR="00EA5B41" w:rsidRPr="00EF3B22" w:rsidRDefault="00EA5B41" w:rsidP="00E57A5D">
      <w:pPr>
        <w:pStyle w:val="Heading4"/>
      </w:pPr>
      <w:r w:rsidRPr="00EF3B22">
        <w:t xml:space="preserve">clause </w:t>
      </w:r>
      <w:r w:rsidR="00671A68">
        <w:fldChar w:fldCharType="begin"/>
      </w:r>
      <w:r w:rsidR="00671A68">
        <w:instrText xml:space="preserve"> REF _Ref110927790 \w \h </w:instrText>
      </w:r>
      <w:r w:rsidR="00671A68">
        <w:fldChar w:fldCharType="separate"/>
      </w:r>
      <w:r w:rsidR="00976E3B">
        <w:t>18</w:t>
      </w:r>
      <w:r w:rsidR="00671A68">
        <w:fldChar w:fldCharType="end"/>
      </w:r>
      <w:r>
        <w:t xml:space="preserve"> </w:t>
      </w:r>
      <w:r w:rsidRPr="00EF3B22">
        <w:t>(</w:t>
      </w:r>
      <w:r w:rsidR="00671A68">
        <w:fldChar w:fldCharType="begin"/>
      </w:r>
      <w:r w:rsidR="00671A68">
        <w:instrText xml:space="preserve"> REF _Ref110927747 \h </w:instrText>
      </w:r>
      <w:r w:rsidR="00671A68">
        <w:fldChar w:fldCharType="separate"/>
      </w:r>
      <w:r w:rsidR="00976E3B">
        <w:t>Insurance</w:t>
      </w:r>
      <w:r w:rsidR="00671A68">
        <w:fldChar w:fldCharType="end"/>
      </w:r>
      <w:proofErr w:type="gramStart"/>
      <w:r w:rsidRPr="00EF3B22">
        <w:t>);</w:t>
      </w:r>
      <w:proofErr w:type="gramEnd"/>
    </w:p>
    <w:p w14:paraId="41A7AC65" w14:textId="60E3165F" w:rsidR="00EA5B41" w:rsidRDefault="00EA5B41" w:rsidP="00E57A5D">
      <w:pPr>
        <w:pStyle w:val="Heading4"/>
      </w:pPr>
      <w:r>
        <w:t xml:space="preserve">clause </w:t>
      </w:r>
      <w:r w:rsidR="00671A68">
        <w:fldChar w:fldCharType="begin"/>
      </w:r>
      <w:r w:rsidR="00671A68">
        <w:instrText xml:space="preserve"> REF _Ref110927779 \w \h </w:instrText>
      </w:r>
      <w:r w:rsidR="00671A68">
        <w:fldChar w:fldCharType="separate"/>
      </w:r>
      <w:r w:rsidR="00976E3B">
        <w:t>20.5</w:t>
      </w:r>
      <w:r w:rsidR="00671A68">
        <w:fldChar w:fldCharType="end"/>
      </w:r>
      <w:r>
        <w:t xml:space="preserve"> (</w:t>
      </w:r>
      <w:r w:rsidR="00671A68">
        <w:fldChar w:fldCharType="begin"/>
      </w:r>
      <w:r w:rsidR="00671A68">
        <w:instrText xml:space="preserve"> REF _Ref110927757 \h </w:instrText>
      </w:r>
      <w:r w:rsidR="00671A68">
        <w:fldChar w:fldCharType="separate"/>
      </w:r>
      <w:r w:rsidR="00976E3B">
        <w:t>Consequences of termination or expiry</w:t>
      </w:r>
      <w:r w:rsidR="00671A68">
        <w:fldChar w:fldCharType="end"/>
      </w:r>
      <w:r>
        <w:t xml:space="preserve">); and </w:t>
      </w:r>
    </w:p>
    <w:p w14:paraId="588D753B" w14:textId="7F634BC5" w:rsidR="00EA5B41" w:rsidRDefault="00EA5B41" w:rsidP="00E57A5D">
      <w:pPr>
        <w:pStyle w:val="Heading4"/>
      </w:pPr>
      <w:r>
        <w:t xml:space="preserve">clause </w:t>
      </w:r>
      <w:r w:rsidR="00671A68">
        <w:fldChar w:fldCharType="begin"/>
      </w:r>
      <w:r w:rsidR="00671A68">
        <w:instrText xml:space="preserve"> REF _Ref110927773 \w \h </w:instrText>
      </w:r>
      <w:r w:rsidR="00671A68">
        <w:fldChar w:fldCharType="separate"/>
      </w:r>
      <w:r w:rsidR="00976E3B">
        <w:t>20.6</w:t>
      </w:r>
      <w:r w:rsidR="00671A68">
        <w:fldChar w:fldCharType="end"/>
      </w:r>
      <w:r>
        <w:t xml:space="preserve"> (</w:t>
      </w:r>
      <w:r w:rsidR="00671A68">
        <w:fldChar w:fldCharType="begin"/>
      </w:r>
      <w:r w:rsidR="00671A68">
        <w:instrText xml:space="preserve"> REF _Ref110927766 \h </w:instrText>
      </w:r>
      <w:r w:rsidR="00671A68">
        <w:fldChar w:fldCharType="separate"/>
      </w:r>
      <w:r w:rsidR="00976E3B">
        <w:t>Consequences of termination for expulsion or withdrawal</w:t>
      </w:r>
      <w:r w:rsidR="00671A68">
        <w:fldChar w:fldCharType="end"/>
      </w:r>
      <w:r>
        <w:t xml:space="preserve">). </w:t>
      </w:r>
    </w:p>
    <w:p w14:paraId="45D750C5" w14:textId="77777777" w:rsidR="00EA5B41" w:rsidRDefault="00EA5B41" w:rsidP="00E57A5D">
      <w:pPr>
        <w:pStyle w:val="Heading3"/>
      </w:pPr>
      <w:r>
        <w:t>Termination or expiry of this Agreement (including as between one or more parties on expulsion or withdrawal) does not affect the rights and remedies of the parties that accrued before the date of termination or expiry.</w:t>
      </w:r>
      <w:r w:rsidRPr="006926EC">
        <w:rPr>
          <w:noProof/>
        </w:rPr>
        <w:t xml:space="preserve"> </w:t>
      </w:r>
    </w:p>
    <w:p w14:paraId="70426477" w14:textId="77777777" w:rsidR="00EA5B41" w:rsidRDefault="00EA5B41" w:rsidP="00EA5B41">
      <w:pPr>
        <w:spacing w:after="0"/>
        <w:rPr>
          <w:rStyle w:val="IDDVariableMarker"/>
          <w:shd w:val="solid" w:color="000000" w:fill="FFFFFF"/>
        </w:rPr>
      </w:pPr>
      <w:r>
        <w:rPr>
          <w:rStyle w:val="IDDVariableMarker"/>
          <w:shd w:val="solid" w:color="000000" w:fill="FFFFFF"/>
        </w:rPr>
        <w:br w:type="page"/>
      </w:r>
    </w:p>
    <w:p w14:paraId="3E150D56" w14:textId="77777777" w:rsidR="00EA5B41" w:rsidRPr="00564C48" w:rsidRDefault="00EA5B41" w:rsidP="0068182D">
      <w:pPr>
        <w:pStyle w:val="ScheduleHeading"/>
        <w:numPr>
          <w:ilvl w:val="0"/>
          <w:numId w:val="65"/>
        </w:numPr>
        <w:ind w:left="0"/>
        <w:rPr>
          <w:sz w:val="32"/>
          <w:szCs w:val="32"/>
        </w:rPr>
      </w:pPr>
      <w:bookmarkStart w:id="875" w:name="_Ref110921688"/>
      <w:bookmarkStart w:id="876" w:name="_Toc110939272"/>
      <w:r w:rsidRPr="00564C48">
        <w:rPr>
          <w:sz w:val="32"/>
          <w:szCs w:val="32"/>
        </w:rPr>
        <w:lastRenderedPageBreak/>
        <w:t>- Details Schedule</w:t>
      </w:r>
      <w:bookmarkEnd w:id="875"/>
      <w:bookmarkEnd w:id="876"/>
    </w:p>
    <w:tbl>
      <w:tblPr>
        <w:tblStyle w:val="TableGrid"/>
        <w:tblW w:w="0" w:type="auto"/>
        <w:tblLook w:val="04A0" w:firstRow="1" w:lastRow="0" w:firstColumn="1" w:lastColumn="0" w:noHBand="0" w:noVBand="1"/>
      </w:tblPr>
      <w:tblGrid>
        <w:gridCol w:w="628"/>
        <w:gridCol w:w="1412"/>
        <w:gridCol w:w="1861"/>
        <w:gridCol w:w="2654"/>
        <w:gridCol w:w="2654"/>
      </w:tblGrid>
      <w:tr w:rsidR="00EA5B41" w14:paraId="2C06D2DA" w14:textId="77777777" w:rsidTr="00A0381E">
        <w:trPr>
          <w:tblHeader/>
        </w:trPr>
        <w:tc>
          <w:tcPr>
            <w:tcW w:w="628" w:type="dxa"/>
            <w:shd w:val="clear" w:color="auto" w:fill="D9D9D9" w:themeFill="background1" w:themeFillShade="D9"/>
          </w:tcPr>
          <w:p w14:paraId="48AD697E" w14:textId="77777777" w:rsidR="00EA5B41" w:rsidRPr="000E5655" w:rsidRDefault="00EA5B41" w:rsidP="00A0381E">
            <w:pPr>
              <w:rPr>
                <w:b/>
              </w:rPr>
            </w:pPr>
            <w:r w:rsidRPr="000E5655">
              <w:rPr>
                <w:b/>
              </w:rPr>
              <w:t xml:space="preserve">Item </w:t>
            </w:r>
          </w:p>
        </w:tc>
        <w:tc>
          <w:tcPr>
            <w:tcW w:w="1412" w:type="dxa"/>
            <w:shd w:val="clear" w:color="auto" w:fill="D9D9D9" w:themeFill="background1" w:themeFillShade="D9"/>
          </w:tcPr>
          <w:p w14:paraId="3FB4EB07" w14:textId="77777777" w:rsidR="00EA5B41" w:rsidRPr="000E5655" w:rsidRDefault="00EA5B41" w:rsidP="00A0381E">
            <w:pPr>
              <w:rPr>
                <w:b/>
              </w:rPr>
            </w:pPr>
            <w:r w:rsidRPr="000E5655">
              <w:rPr>
                <w:b/>
              </w:rPr>
              <w:t>Related clause</w:t>
            </w:r>
          </w:p>
        </w:tc>
        <w:tc>
          <w:tcPr>
            <w:tcW w:w="1861" w:type="dxa"/>
            <w:shd w:val="clear" w:color="auto" w:fill="D9D9D9" w:themeFill="background1" w:themeFillShade="D9"/>
          </w:tcPr>
          <w:p w14:paraId="1AA946BC" w14:textId="77777777" w:rsidR="00EA5B41" w:rsidRPr="000E5655" w:rsidRDefault="00EA5B41" w:rsidP="00A0381E">
            <w:pPr>
              <w:rPr>
                <w:b/>
              </w:rPr>
            </w:pPr>
            <w:r w:rsidRPr="000E5655">
              <w:rPr>
                <w:b/>
              </w:rPr>
              <w:t>Subject</w:t>
            </w:r>
          </w:p>
        </w:tc>
        <w:tc>
          <w:tcPr>
            <w:tcW w:w="5308" w:type="dxa"/>
            <w:gridSpan w:val="2"/>
            <w:shd w:val="clear" w:color="auto" w:fill="D9D9D9" w:themeFill="background1" w:themeFillShade="D9"/>
          </w:tcPr>
          <w:p w14:paraId="6B0B4FF1" w14:textId="77777777" w:rsidR="00EA5B41" w:rsidRPr="000E5655" w:rsidRDefault="00EA5B41" w:rsidP="00A0381E">
            <w:pPr>
              <w:rPr>
                <w:b/>
              </w:rPr>
            </w:pPr>
            <w:r w:rsidRPr="000E5655">
              <w:rPr>
                <w:b/>
              </w:rPr>
              <w:t xml:space="preserve">Description </w:t>
            </w:r>
          </w:p>
        </w:tc>
      </w:tr>
      <w:tr w:rsidR="00EA5B41" w14:paraId="42F9823C" w14:textId="77777777" w:rsidTr="00A0381E">
        <w:tc>
          <w:tcPr>
            <w:tcW w:w="628" w:type="dxa"/>
            <w:vMerge w:val="restart"/>
          </w:tcPr>
          <w:p w14:paraId="1CD3CA3E" w14:textId="77777777" w:rsidR="00EA5B41" w:rsidRPr="000E5655" w:rsidRDefault="00EA5B41" w:rsidP="00FD1EAE">
            <w:pPr>
              <w:pStyle w:val="ListParagraph"/>
              <w:numPr>
                <w:ilvl w:val="0"/>
                <w:numId w:val="52"/>
              </w:numPr>
              <w:rPr>
                <w:b/>
              </w:rPr>
            </w:pPr>
            <w:bookmarkStart w:id="877" w:name="_Ref110929871"/>
          </w:p>
        </w:tc>
        <w:bookmarkEnd w:id="877"/>
        <w:tc>
          <w:tcPr>
            <w:tcW w:w="1412" w:type="dxa"/>
            <w:vMerge w:val="restart"/>
          </w:tcPr>
          <w:p w14:paraId="04026639" w14:textId="74F2FA63" w:rsidR="00EA5B41" w:rsidRPr="00FA2D50" w:rsidRDefault="00EA5B41" w:rsidP="00A0381E">
            <w:pPr>
              <w:rPr>
                <w:b/>
                <w:i/>
                <w:highlight w:val="yellow"/>
              </w:rPr>
            </w:pPr>
            <w:r w:rsidRPr="0094383C">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p>
        </w:tc>
        <w:tc>
          <w:tcPr>
            <w:tcW w:w="1861" w:type="dxa"/>
            <w:vMerge w:val="restart"/>
          </w:tcPr>
          <w:p w14:paraId="6B1846EF" w14:textId="77777777" w:rsidR="00EA5B41" w:rsidRPr="000E5655" w:rsidRDefault="00EA5B41" w:rsidP="00A0381E">
            <w:r>
              <w:t>Universities</w:t>
            </w:r>
          </w:p>
        </w:tc>
        <w:tc>
          <w:tcPr>
            <w:tcW w:w="5308" w:type="dxa"/>
            <w:gridSpan w:val="2"/>
          </w:tcPr>
          <w:p w14:paraId="1D6641CD" w14:textId="77777777" w:rsidR="00EA5B41" w:rsidRDefault="00EA5B41" w:rsidP="00A0381E">
            <w:r w:rsidRPr="00714314">
              <w:t>University Name: [</w:t>
            </w:r>
            <w:r w:rsidRPr="000E5655">
              <w:rPr>
                <w:i/>
                <w:shd w:val="clear" w:color="auto" w:fill="D9D9D9" w:themeFill="background1" w:themeFillShade="D9"/>
              </w:rPr>
              <w:t>insert</w:t>
            </w:r>
            <w:r w:rsidRPr="00714314">
              <w:t>]</w:t>
            </w:r>
          </w:p>
          <w:p w14:paraId="76F71C6D" w14:textId="77777777" w:rsidR="00EA5B41" w:rsidRDefault="00EA5B41" w:rsidP="00A0381E">
            <w:r>
              <w:t xml:space="preserve">ABN: </w:t>
            </w:r>
            <w:r w:rsidRPr="00714314">
              <w:t>[</w:t>
            </w:r>
            <w:r w:rsidRPr="000E5655">
              <w:rPr>
                <w:i/>
                <w:shd w:val="clear" w:color="auto" w:fill="D9D9D9" w:themeFill="background1" w:themeFillShade="D9"/>
              </w:rPr>
              <w:t>insert</w:t>
            </w:r>
            <w:r w:rsidRPr="00714314">
              <w:t>]</w:t>
            </w:r>
          </w:p>
          <w:p w14:paraId="010A8254" w14:textId="77777777" w:rsidR="00EA5B41" w:rsidRPr="000E5655" w:rsidRDefault="00EA5B41" w:rsidP="00A0381E">
            <w:r w:rsidRPr="000E5655">
              <w:t>Address: [</w:t>
            </w:r>
            <w:r w:rsidRPr="000E5655">
              <w:rPr>
                <w:i/>
                <w:shd w:val="clear" w:color="auto" w:fill="D9D9D9" w:themeFill="background1" w:themeFillShade="D9"/>
              </w:rPr>
              <w:t>insert</w:t>
            </w:r>
            <w:r w:rsidRPr="000E5655">
              <w:t>]</w:t>
            </w:r>
          </w:p>
          <w:p w14:paraId="0B368665" w14:textId="77777777" w:rsidR="00EA5B41" w:rsidRPr="000E5655" w:rsidRDefault="00EA5B41" w:rsidP="00A0381E">
            <w:r w:rsidRPr="000E5655">
              <w:t>Email: [</w:t>
            </w:r>
            <w:r w:rsidRPr="000E5655">
              <w:rPr>
                <w:i/>
                <w:shd w:val="clear" w:color="auto" w:fill="D9D9D9" w:themeFill="background1" w:themeFillShade="D9"/>
              </w:rPr>
              <w:t>insert</w:t>
            </w:r>
            <w:r w:rsidRPr="000E5655">
              <w:t>]</w:t>
            </w:r>
          </w:p>
          <w:p w14:paraId="45CE74CF" w14:textId="77777777" w:rsidR="00EA5B41" w:rsidRDefault="00EA5B41" w:rsidP="00A0381E">
            <w:r>
              <w:t>Notices f</w:t>
            </w:r>
            <w:r w:rsidRPr="00714314">
              <w:t>or attention of</w:t>
            </w:r>
            <w:r w:rsidRPr="000E5655">
              <w:t>: [</w:t>
            </w:r>
            <w:r w:rsidRPr="000E5655">
              <w:rPr>
                <w:i/>
                <w:shd w:val="clear" w:color="auto" w:fill="D9D9D9" w:themeFill="background1" w:themeFillShade="D9"/>
              </w:rPr>
              <w:t>insert</w:t>
            </w:r>
            <w:r w:rsidRPr="000E5655">
              <w:t>]</w:t>
            </w:r>
          </w:p>
          <w:p w14:paraId="1C63FD4F" w14:textId="77777777" w:rsidR="00EA5B41" w:rsidRPr="000E5655" w:rsidRDefault="00EA5B41" w:rsidP="00A0381E">
            <w:pPr>
              <w:rPr>
                <w:b/>
                <w:i/>
              </w:rPr>
            </w:pPr>
            <w:r>
              <w:t xml:space="preserve">Senior representative: </w:t>
            </w:r>
            <w:r w:rsidRPr="000E5655">
              <w:t>[</w:t>
            </w:r>
            <w:r w:rsidRPr="000E5655">
              <w:rPr>
                <w:i/>
                <w:shd w:val="clear" w:color="auto" w:fill="D9D9D9" w:themeFill="background1" w:themeFillShade="D9"/>
              </w:rPr>
              <w:t>insert</w:t>
            </w:r>
            <w:r w:rsidRPr="000E5655">
              <w:t>]</w:t>
            </w:r>
          </w:p>
        </w:tc>
      </w:tr>
      <w:tr w:rsidR="00EA5B41" w14:paraId="06D08BBC" w14:textId="77777777" w:rsidTr="00A0381E">
        <w:tc>
          <w:tcPr>
            <w:tcW w:w="628" w:type="dxa"/>
            <w:vMerge/>
          </w:tcPr>
          <w:p w14:paraId="79061D06" w14:textId="77777777" w:rsidR="00EA5B41" w:rsidRPr="000E5655" w:rsidRDefault="00EA5B41" w:rsidP="00FD1EAE">
            <w:pPr>
              <w:pStyle w:val="ListParagraph"/>
              <w:numPr>
                <w:ilvl w:val="0"/>
                <w:numId w:val="52"/>
              </w:numPr>
              <w:rPr>
                <w:b/>
              </w:rPr>
            </w:pPr>
          </w:p>
        </w:tc>
        <w:tc>
          <w:tcPr>
            <w:tcW w:w="1412" w:type="dxa"/>
            <w:vMerge/>
          </w:tcPr>
          <w:p w14:paraId="7A94583A" w14:textId="77777777" w:rsidR="00EA5B41" w:rsidRPr="0094383C" w:rsidRDefault="00EA5B41" w:rsidP="00A0381E"/>
        </w:tc>
        <w:tc>
          <w:tcPr>
            <w:tcW w:w="1861" w:type="dxa"/>
            <w:vMerge/>
          </w:tcPr>
          <w:p w14:paraId="28099C63" w14:textId="77777777" w:rsidR="00EA5B41" w:rsidRPr="000E5655" w:rsidRDefault="00EA5B41" w:rsidP="00A0381E"/>
        </w:tc>
        <w:tc>
          <w:tcPr>
            <w:tcW w:w="5308" w:type="dxa"/>
            <w:gridSpan w:val="2"/>
          </w:tcPr>
          <w:p w14:paraId="13C14A6C" w14:textId="77777777" w:rsidR="00EA5B41" w:rsidRDefault="00EA5B41" w:rsidP="00A0381E">
            <w:r w:rsidRPr="00714314">
              <w:t>University Name: [</w:t>
            </w:r>
            <w:r w:rsidRPr="000E5655">
              <w:rPr>
                <w:i/>
                <w:shd w:val="clear" w:color="auto" w:fill="D9D9D9" w:themeFill="background1" w:themeFillShade="D9"/>
              </w:rPr>
              <w:t>insert</w:t>
            </w:r>
            <w:r w:rsidRPr="00714314">
              <w:t>]</w:t>
            </w:r>
          </w:p>
          <w:p w14:paraId="7950DD82" w14:textId="77777777" w:rsidR="00EA5B41" w:rsidRPr="000E5655" w:rsidRDefault="00EA5B41" w:rsidP="00A0381E">
            <w:r>
              <w:t xml:space="preserve">ABN: </w:t>
            </w:r>
            <w:r w:rsidRPr="00714314">
              <w:t>[</w:t>
            </w:r>
            <w:r w:rsidRPr="000E5655">
              <w:rPr>
                <w:i/>
                <w:shd w:val="clear" w:color="auto" w:fill="D9D9D9" w:themeFill="background1" w:themeFillShade="D9"/>
              </w:rPr>
              <w:t>insert</w:t>
            </w:r>
            <w:r w:rsidRPr="00714314">
              <w:t>]</w:t>
            </w:r>
          </w:p>
          <w:p w14:paraId="2E4EC0FC" w14:textId="77777777" w:rsidR="00EA5B41" w:rsidRPr="000E5655" w:rsidRDefault="00EA5B41" w:rsidP="00A0381E">
            <w:r w:rsidRPr="000E5655">
              <w:t>Address: [</w:t>
            </w:r>
            <w:r w:rsidRPr="000E5655">
              <w:rPr>
                <w:i/>
                <w:shd w:val="clear" w:color="auto" w:fill="D9D9D9" w:themeFill="background1" w:themeFillShade="D9"/>
              </w:rPr>
              <w:t>insert</w:t>
            </w:r>
            <w:r w:rsidRPr="000E5655">
              <w:t>]</w:t>
            </w:r>
          </w:p>
          <w:p w14:paraId="1E4E47A9" w14:textId="77777777" w:rsidR="00EA5B41" w:rsidRPr="000E5655" w:rsidRDefault="00EA5B41" w:rsidP="00A0381E">
            <w:r w:rsidRPr="000E5655">
              <w:t>Email: [</w:t>
            </w:r>
            <w:r w:rsidRPr="000E5655">
              <w:rPr>
                <w:i/>
                <w:shd w:val="clear" w:color="auto" w:fill="D9D9D9" w:themeFill="background1" w:themeFillShade="D9"/>
              </w:rPr>
              <w:t>insert</w:t>
            </w:r>
            <w:r w:rsidRPr="000E5655">
              <w:t>]</w:t>
            </w:r>
          </w:p>
          <w:p w14:paraId="3C1FD624" w14:textId="77777777" w:rsidR="00EA5B41" w:rsidRDefault="00EA5B41" w:rsidP="00A0381E">
            <w:r>
              <w:t>Notices f</w:t>
            </w:r>
            <w:r w:rsidRPr="00714314">
              <w:t>or attention of</w:t>
            </w:r>
            <w:r w:rsidRPr="000E5655">
              <w:t>: [</w:t>
            </w:r>
            <w:r w:rsidRPr="000E5655">
              <w:rPr>
                <w:i/>
                <w:shd w:val="clear" w:color="auto" w:fill="D9D9D9" w:themeFill="background1" w:themeFillShade="D9"/>
              </w:rPr>
              <w:t>insert</w:t>
            </w:r>
            <w:r w:rsidRPr="000E5655">
              <w:t>]</w:t>
            </w:r>
          </w:p>
          <w:p w14:paraId="2C670250" w14:textId="77777777" w:rsidR="00EA5B41" w:rsidRPr="00714314" w:rsidRDefault="00EA5B41" w:rsidP="00A0381E">
            <w:r>
              <w:t xml:space="preserve">Senior representative: </w:t>
            </w:r>
            <w:r w:rsidRPr="000E5655">
              <w:t>[</w:t>
            </w:r>
            <w:r w:rsidRPr="000E5655">
              <w:rPr>
                <w:i/>
                <w:shd w:val="clear" w:color="auto" w:fill="D9D9D9" w:themeFill="background1" w:themeFillShade="D9"/>
              </w:rPr>
              <w:t>insert</w:t>
            </w:r>
            <w:r w:rsidRPr="000E5655">
              <w:t>]</w:t>
            </w:r>
          </w:p>
        </w:tc>
      </w:tr>
      <w:tr w:rsidR="00EA5B41" w14:paraId="21CDE8D0" w14:textId="77777777" w:rsidTr="00A0381E">
        <w:tc>
          <w:tcPr>
            <w:tcW w:w="628" w:type="dxa"/>
            <w:vMerge w:val="restart"/>
          </w:tcPr>
          <w:p w14:paraId="098D6884" w14:textId="77777777" w:rsidR="00EA5B41" w:rsidRPr="000E5655" w:rsidRDefault="00EA5B41" w:rsidP="00FD1EAE">
            <w:pPr>
              <w:pStyle w:val="ListParagraph"/>
              <w:numPr>
                <w:ilvl w:val="0"/>
                <w:numId w:val="52"/>
              </w:numPr>
              <w:rPr>
                <w:b/>
              </w:rPr>
            </w:pPr>
            <w:bookmarkStart w:id="878" w:name="_Ref110929002"/>
          </w:p>
        </w:tc>
        <w:bookmarkEnd w:id="878"/>
        <w:tc>
          <w:tcPr>
            <w:tcW w:w="1412" w:type="dxa"/>
            <w:vMerge w:val="restart"/>
          </w:tcPr>
          <w:p w14:paraId="10EF52CB" w14:textId="1F287C74" w:rsidR="00EA5B41" w:rsidRPr="00FA2D50" w:rsidRDefault="00EA5B41" w:rsidP="00A0381E">
            <w:pPr>
              <w:rPr>
                <w:b/>
                <w:i/>
                <w:highlight w:val="yellow"/>
              </w:rPr>
            </w:pPr>
            <w:r w:rsidRPr="0094383C">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p>
          <w:p w14:paraId="4847EA1F" w14:textId="77777777" w:rsidR="00EA5B41" w:rsidRPr="00FA2D50" w:rsidRDefault="00EA5B41" w:rsidP="00A0381E">
            <w:pPr>
              <w:rPr>
                <w:b/>
                <w:i/>
                <w:highlight w:val="yellow"/>
              </w:rPr>
            </w:pPr>
          </w:p>
        </w:tc>
        <w:tc>
          <w:tcPr>
            <w:tcW w:w="1861" w:type="dxa"/>
            <w:vMerge w:val="restart"/>
          </w:tcPr>
          <w:p w14:paraId="09ED7FD5" w14:textId="77777777" w:rsidR="00EA5B41" w:rsidRPr="000E5655" w:rsidRDefault="00EA5B41" w:rsidP="00A0381E">
            <w:r w:rsidRPr="000E5655">
              <w:t>Collaborator</w:t>
            </w:r>
            <w:r>
              <w:t>s</w:t>
            </w:r>
          </w:p>
        </w:tc>
        <w:tc>
          <w:tcPr>
            <w:tcW w:w="5308" w:type="dxa"/>
            <w:gridSpan w:val="2"/>
          </w:tcPr>
          <w:p w14:paraId="774DB650" w14:textId="77777777" w:rsidR="00EA5B41" w:rsidRDefault="00EA5B41" w:rsidP="00A0381E">
            <w:r w:rsidRPr="00714314">
              <w:t>Collaborator Name: [</w:t>
            </w:r>
            <w:r w:rsidRPr="000E5655">
              <w:rPr>
                <w:i/>
                <w:shd w:val="clear" w:color="auto" w:fill="D9D9D9" w:themeFill="background1" w:themeFillShade="D9"/>
              </w:rPr>
              <w:t>insert</w:t>
            </w:r>
            <w:r w:rsidRPr="00714314">
              <w:t>]</w:t>
            </w:r>
          </w:p>
          <w:p w14:paraId="7B581425" w14:textId="77777777" w:rsidR="00EA5B41" w:rsidRPr="00714314" w:rsidRDefault="00EA5B41" w:rsidP="00A0381E">
            <w:r>
              <w:t xml:space="preserve">ABN: </w:t>
            </w:r>
            <w:r w:rsidRPr="00714314">
              <w:t>[</w:t>
            </w:r>
            <w:r w:rsidRPr="000E5655">
              <w:rPr>
                <w:i/>
                <w:shd w:val="clear" w:color="auto" w:fill="D9D9D9" w:themeFill="background1" w:themeFillShade="D9"/>
              </w:rPr>
              <w:t>insert</w:t>
            </w:r>
            <w:r w:rsidRPr="00714314">
              <w:t>]</w:t>
            </w:r>
          </w:p>
          <w:p w14:paraId="7D09BDA8" w14:textId="77777777" w:rsidR="00EA5B41" w:rsidRPr="00714314" w:rsidRDefault="00EA5B41" w:rsidP="00A0381E">
            <w:r w:rsidRPr="00714314">
              <w:t>Address: [</w:t>
            </w:r>
            <w:r w:rsidRPr="000E5655">
              <w:rPr>
                <w:i/>
                <w:shd w:val="clear" w:color="auto" w:fill="D9D9D9" w:themeFill="background1" w:themeFillShade="D9"/>
              </w:rPr>
              <w:t>insert</w:t>
            </w:r>
            <w:r w:rsidRPr="00714314">
              <w:t>]</w:t>
            </w:r>
          </w:p>
          <w:p w14:paraId="79BDDDB9" w14:textId="77777777" w:rsidR="00EA5B41" w:rsidRPr="00714314" w:rsidRDefault="00EA5B41" w:rsidP="00A0381E">
            <w:r w:rsidRPr="00714314">
              <w:t>Email: [</w:t>
            </w:r>
            <w:r w:rsidRPr="000E5655">
              <w:rPr>
                <w:i/>
                <w:shd w:val="clear" w:color="auto" w:fill="D9D9D9" w:themeFill="background1" w:themeFillShade="D9"/>
              </w:rPr>
              <w:t>insert</w:t>
            </w:r>
            <w:r w:rsidRPr="00714314">
              <w:t>]</w:t>
            </w:r>
          </w:p>
          <w:p w14:paraId="03F0009D" w14:textId="77777777" w:rsidR="00EA5B41" w:rsidRDefault="00EA5B41" w:rsidP="00A0381E">
            <w:r>
              <w:t>Notices f</w:t>
            </w:r>
            <w:r w:rsidRPr="00714314">
              <w:t>or attention of: [</w:t>
            </w:r>
            <w:r w:rsidRPr="000E5655">
              <w:rPr>
                <w:i/>
                <w:shd w:val="clear" w:color="auto" w:fill="D9D9D9" w:themeFill="background1" w:themeFillShade="D9"/>
              </w:rPr>
              <w:t>insert</w:t>
            </w:r>
            <w:r w:rsidRPr="00714314">
              <w:t>]</w:t>
            </w:r>
          </w:p>
          <w:p w14:paraId="29544AFF" w14:textId="77777777" w:rsidR="00EA5B41" w:rsidRPr="000E5655" w:rsidRDefault="00EA5B41" w:rsidP="00A0381E">
            <w:pPr>
              <w:rPr>
                <w:b/>
                <w:i/>
              </w:rPr>
            </w:pPr>
            <w:r>
              <w:t xml:space="preserve">Senior representative: </w:t>
            </w:r>
            <w:r w:rsidRPr="000E5655">
              <w:t>[</w:t>
            </w:r>
            <w:r w:rsidRPr="000E5655">
              <w:rPr>
                <w:i/>
                <w:shd w:val="clear" w:color="auto" w:fill="D9D9D9" w:themeFill="background1" w:themeFillShade="D9"/>
              </w:rPr>
              <w:t>insert</w:t>
            </w:r>
            <w:r w:rsidRPr="000E5655">
              <w:t>]</w:t>
            </w:r>
          </w:p>
        </w:tc>
      </w:tr>
      <w:tr w:rsidR="00EA5B41" w14:paraId="131C1CFA" w14:textId="77777777" w:rsidTr="00A0381E">
        <w:tc>
          <w:tcPr>
            <w:tcW w:w="628" w:type="dxa"/>
            <w:vMerge/>
          </w:tcPr>
          <w:p w14:paraId="736934AC" w14:textId="77777777" w:rsidR="00EA5B41" w:rsidRPr="000E5655" w:rsidRDefault="00EA5B41" w:rsidP="00FD1EAE">
            <w:pPr>
              <w:pStyle w:val="ListParagraph"/>
              <w:numPr>
                <w:ilvl w:val="0"/>
                <w:numId w:val="52"/>
              </w:numPr>
              <w:rPr>
                <w:b/>
              </w:rPr>
            </w:pPr>
          </w:p>
        </w:tc>
        <w:tc>
          <w:tcPr>
            <w:tcW w:w="1412" w:type="dxa"/>
            <w:vMerge/>
          </w:tcPr>
          <w:p w14:paraId="2616A4C5" w14:textId="77777777" w:rsidR="00EA5B41" w:rsidRPr="0094383C" w:rsidRDefault="00EA5B41" w:rsidP="00A0381E"/>
        </w:tc>
        <w:tc>
          <w:tcPr>
            <w:tcW w:w="1861" w:type="dxa"/>
            <w:vMerge/>
          </w:tcPr>
          <w:p w14:paraId="4DBBDDD3" w14:textId="77777777" w:rsidR="00EA5B41" w:rsidRPr="000E5655" w:rsidRDefault="00EA5B41" w:rsidP="00A0381E"/>
        </w:tc>
        <w:tc>
          <w:tcPr>
            <w:tcW w:w="5308" w:type="dxa"/>
            <w:gridSpan w:val="2"/>
          </w:tcPr>
          <w:p w14:paraId="3B39D3B3" w14:textId="77777777" w:rsidR="00EA5B41" w:rsidRDefault="00EA5B41" w:rsidP="00A0381E">
            <w:r w:rsidRPr="00714314">
              <w:t>Collaborator Name: [</w:t>
            </w:r>
            <w:r w:rsidRPr="000E5655">
              <w:rPr>
                <w:i/>
                <w:shd w:val="clear" w:color="auto" w:fill="D9D9D9" w:themeFill="background1" w:themeFillShade="D9"/>
              </w:rPr>
              <w:t>insert</w:t>
            </w:r>
            <w:r w:rsidRPr="00714314">
              <w:t>]</w:t>
            </w:r>
          </w:p>
          <w:p w14:paraId="347B5105" w14:textId="77777777" w:rsidR="00EA5B41" w:rsidRPr="00714314" w:rsidRDefault="00EA5B41" w:rsidP="00A0381E">
            <w:r>
              <w:t xml:space="preserve">ABN: </w:t>
            </w:r>
            <w:r w:rsidRPr="00714314">
              <w:t>[</w:t>
            </w:r>
            <w:r w:rsidRPr="000E5655">
              <w:rPr>
                <w:i/>
                <w:shd w:val="clear" w:color="auto" w:fill="D9D9D9" w:themeFill="background1" w:themeFillShade="D9"/>
              </w:rPr>
              <w:t>insert</w:t>
            </w:r>
            <w:r w:rsidRPr="00714314">
              <w:t>]</w:t>
            </w:r>
          </w:p>
          <w:p w14:paraId="79E0023B" w14:textId="77777777" w:rsidR="00EA5B41" w:rsidRPr="00714314" w:rsidRDefault="00EA5B41" w:rsidP="00A0381E">
            <w:r w:rsidRPr="00714314">
              <w:t>Address: [</w:t>
            </w:r>
            <w:r w:rsidRPr="000E5655">
              <w:rPr>
                <w:i/>
                <w:shd w:val="clear" w:color="auto" w:fill="D9D9D9" w:themeFill="background1" w:themeFillShade="D9"/>
              </w:rPr>
              <w:t>insert</w:t>
            </w:r>
            <w:r w:rsidRPr="00714314">
              <w:t>]</w:t>
            </w:r>
          </w:p>
          <w:p w14:paraId="21C29456" w14:textId="77777777" w:rsidR="00EA5B41" w:rsidRPr="00714314" w:rsidRDefault="00EA5B41" w:rsidP="00A0381E">
            <w:r w:rsidRPr="00714314">
              <w:t>Email: [</w:t>
            </w:r>
            <w:r w:rsidRPr="000E5655">
              <w:rPr>
                <w:i/>
                <w:shd w:val="clear" w:color="auto" w:fill="D9D9D9" w:themeFill="background1" w:themeFillShade="D9"/>
              </w:rPr>
              <w:t>insert</w:t>
            </w:r>
            <w:r w:rsidRPr="00714314">
              <w:t>]</w:t>
            </w:r>
          </w:p>
          <w:p w14:paraId="40C1674E" w14:textId="77777777" w:rsidR="00EA5B41" w:rsidRDefault="00EA5B41" w:rsidP="00A0381E">
            <w:r>
              <w:t>Notices f</w:t>
            </w:r>
            <w:r w:rsidRPr="00714314">
              <w:t>or attention of: [</w:t>
            </w:r>
            <w:r w:rsidRPr="000E5655">
              <w:rPr>
                <w:i/>
                <w:shd w:val="clear" w:color="auto" w:fill="D9D9D9" w:themeFill="background1" w:themeFillShade="D9"/>
              </w:rPr>
              <w:t>insert</w:t>
            </w:r>
            <w:r w:rsidRPr="00714314">
              <w:t>]</w:t>
            </w:r>
          </w:p>
          <w:p w14:paraId="56A500CA" w14:textId="77777777" w:rsidR="00EA5B41" w:rsidRPr="00714314" w:rsidRDefault="00EA5B41" w:rsidP="00A0381E">
            <w:r>
              <w:t xml:space="preserve">Senior representative: </w:t>
            </w:r>
            <w:r w:rsidRPr="000E5655">
              <w:t>[</w:t>
            </w:r>
            <w:r w:rsidRPr="000E5655">
              <w:rPr>
                <w:i/>
                <w:shd w:val="clear" w:color="auto" w:fill="D9D9D9" w:themeFill="background1" w:themeFillShade="D9"/>
              </w:rPr>
              <w:t>insert</w:t>
            </w:r>
            <w:r w:rsidRPr="000E5655">
              <w:t>]</w:t>
            </w:r>
          </w:p>
        </w:tc>
      </w:tr>
      <w:tr w:rsidR="00EA5B41" w14:paraId="6B14E194" w14:textId="77777777" w:rsidTr="00A0381E">
        <w:tc>
          <w:tcPr>
            <w:tcW w:w="628" w:type="dxa"/>
          </w:tcPr>
          <w:p w14:paraId="38906342" w14:textId="77777777" w:rsidR="00EA5B41" w:rsidRPr="000E5655" w:rsidRDefault="00EA5B41" w:rsidP="00FD1EAE">
            <w:pPr>
              <w:pStyle w:val="ListParagraph"/>
              <w:numPr>
                <w:ilvl w:val="0"/>
                <w:numId w:val="52"/>
              </w:numPr>
              <w:rPr>
                <w:b/>
              </w:rPr>
            </w:pPr>
          </w:p>
        </w:tc>
        <w:tc>
          <w:tcPr>
            <w:tcW w:w="1412" w:type="dxa"/>
          </w:tcPr>
          <w:p w14:paraId="163CBCE9" w14:textId="77777777" w:rsidR="00EA5B41" w:rsidRPr="0094383C" w:rsidRDefault="00EA5B41" w:rsidP="00A0381E">
            <w:r>
              <w:t>N/A</w:t>
            </w:r>
          </w:p>
        </w:tc>
        <w:tc>
          <w:tcPr>
            <w:tcW w:w="1861" w:type="dxa"/>
          </w:tcPr>
          <w:p w14:paraId="3327F9A2" w14:textId="77777777" w:rsidR="00EA5B41" w:rsidRPr="000E5655" w:rsidRDefault="00EA5B41" w:rsidP="00A0381E">
            <w:r w:rsidRPr="002E3E71">
              <w:t>Project Title</w:t>
            </w:r>
          </w:p>
        </w:tc>
        <w:tc>
          <w:tcPr>
            <w:tcW w:w="5308" w:type="dxa"/>
            <w:gridSpan w:val="2"/>
          </w:tcPr>
          <w:p w14:paraId="1FA07E2A" w14:textId="77777777" w:rsidR="00EA5B41" w:rsidRPr="00714314" w:rsidRDefault="00EA5B41" w:rsidP="00A0381E">
            <w:r w:rsidRPr="00067040">
              <w:rPr>
                <w:szCs w:val="20"/>
              </w:rPr>
              <w:t>[</w:t>
            </w:r>
            <w:r w:rsidRPr="00067040">
              <w:rPr>
                <w:i/>
                <w:szCs w:val="20"/>
                <w:highlight w:val="lightGray"/>
              </w:rPr>
              <w:t>Insert title and summary details of Project</w:t>
            </w:r>
            <w:r w:rsidRPr="00067040">
              <w:rPr>
                <w:szCs w:val="20"/>
              </w:rPr>
              <w:t>]</w:t>
            </w:r>
          </w:p>
        </w:tc>
      </w:tr>
      <w:tr w:rsidR="00EA5B41" w14:paraId="18EF163D" w14:textId="77777777" w:rsidTr="00A0381E">
        <w:tc>
          <w:tcPr>
            <w:tcW w:w="628" w:type="dxa"/>
          </w:tcPr>
          <w:p w14:paraId="1B1EE02E" w14:textId="77777777" w:rsidR="00EA5B41" w:rsidRPr="00615B8D" w:rsidRDefault="00EA5B41" w:rsidP="00FD1EAE">
            <w:pPr>
              <w:pStyle w:val="ListParagraph"/>
              <w:numPr>
                <w:ilvl w:val="0"/>
                <w:numId w:val="52"/>
              </w:numPr>
              <w:rPr>
                <w:b/>
              </w:rPr>
            </w:pPr>
            <w:bookmarkStart w:id="879" w:name="_Ref110929050"/>
          </w:p>
        </w:tc>
        <w:bookmarkEnd w:id="879"/>
        <w:tc>
          <w:tcPr>
            <w:tcW w:w="1412" w:type="dxa"/>
          </w:tcPr>
          <w:p w14:paraId="0A8B1078" w14:textId="04631DC1" w:rsidR="00EA5B41" w:rsidRPr="000E5655" w:rsidRDefault="00EA5B41" w:rsidP="00A0381E">
            <w:r w:rsidRPr="000E5655">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p>
        </w:tc>
        <w:tc>
          <w:tcPr>
            <w:tcW w:w="1861" w:type="dxa"/>
          </w:tcPr>
          <w:p w14:paraId="14037136" w14:textId="77777777" w:rsidR="00EA5B41" w:rsidRPr="00615B8D" w:rsidRDefault="00EA5B41" w:rsidP="00A0381E">
            <w:r>
              <w:t>Commencement Date</w:t>
            </w:r>
          </w:p>
        </w:tc>
        <w:tc>
          <w:tcPr>
            <w:tcW w:w="5308" w:type="dxa"/>
            <w:gridSpan w:val="2"/>
          </w:tcPr>
          <w:p w14:paraId="631ADF22" w14:textId="77777777" w:rsidR="00EA5B41" w:rsidRPr="00714314" w:rsidRDefault="00EA5B41" w:rsidP="00A0381E">
            <w:r w:rsidRPr="00576CDE">
              <w:rPr>
                <w:i/>
                <w:highlight w:val="lightGray"/>
              </w:rPr>
              <w:t>[insert the date this Agreement commences. This may be on the date the last party signs the Agreement, or it may be a specific date.]</w:t>
            </w:r>
            <w:r w:rsidRPr="00714314" w:rsidDel="00233129">
              <w:t xml:space="preserve"> </w:t>
            </w:r>
          </w:p>
        </w:tc>
      </w:tr>
      <w:tr w:rsidR="00EA5B41" w14:paraId="3F1C311C" w14:textId="77777777" w:rsidTr="00A0381E">
        <w:tc>
          <w:tcPr>
            <w:tcW w:w="628" w:type="dxa"/>
          </w:tcPr>
          <w:p w14:paraId="2734D171" w14:textId="77777777" w:rsidR="00EA5B41" w:rsidRPr="00615B8D" w:rsidRDefault="00EA5B41" w:rsidP="00FD1EAE">
            <w:pPr>
              <w:pStyle w:val="ListParagraph"/>
              <w:numPr>
                <w:ilvl w:val="0"/>
                <w:numId w:val="52"/>
              </w:numPr>
              <w:rPr>
                <w:b/>
              </w:rPr>
            </w:pPr>
            <w:bookmarkStart w:id="880" w:name="_Ref110921834"/>
          </w:p>
        </w:tc>
        <w:bookmarkEnd w:id="880"/>
        <w:tc>
          <w:tcPr>
            <w:tcW w:w="1412" w:type="dxa"/>
          </w:tcPr>
          <w:p w14:paraId="3053A721" w14:textId="6BB25273" w:rsidR="00EA5B41" w:rsidRPr="000E5655" w:rsidRDefault="00EA5B41" w:rsidP="00A0381E">
            <w:r w:rsidRPr="000E5655">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p>
        </w:tc>
        <w:tc>
          <w:tcPr>
            <w:tcW w:w="1861" w:type="dxa"/>
          </w:tcPr>
          <w:p w14:paraId="143F76FB" w14:textId="77777777" w:rsidR="00EA5B41" w:rsidRDefault="00EA5B41" w:rsidP="00A0381E">
            <w:r>
              <w:t>Project End Date</w:t>
            </w:r>
          </w:p>
        </w:tc>
        <w:tc>
          <w:tcPr>
            <w:tcW w:w="5308" w:type="dxa"/>
            <w:gridSpan w:val="2"/>
          </w:tcPr>
          <w:p w14:paraId="61C4346D" w14:textId="77777777" w:rsidR="00EA5B41" w:rsidRPr="00714314" w:rsidRDefault="00EA5B41" w:rsidP="00A0381E">
            <w:r w:rsidRPr="00714314">
              <w:t>[</w:t>
            </w:r>
            <w:r>
              <w:rPr>
                <w:i/>
                <w:shd w:val="clear" w:color="auto" w:fill="D9D9D9" w:themeFill="background1" w:themeFillShade="D9"/>
              </w:rPr>
              <w:t>I</w:t>
            </w:r>
            <w:r w:rsidRPr="000E5655">
              <w:rPr>
                <w:i/>
                <w:shd w:val="clear" w:color="auto" w:fill="D9D9D9" w:themeFill="background1" w:themeFillShade="D9"/>
              </w:rPr>
              <w:t xml:space="preserve">nsert date Agreement is to end </w:t>
            </w:r>
            <w:proofErr w:type="spellStart"/>
            <w:r w:rsidRPr="000E5655">
              <w:rPr>
                <w:i/>
                <w:shd w:val="clear" w:color="auto" w:fill="D9D9D9" w:themeFill="background1" w:themeFillShade="D9"/>
              </w:rPr>
              <w:t>eg</w:t>
            </w:r>
            <w:proofErr w:type="spellEnd"/>
            <w:r w:rsidRPr="000E5655">
              <w:rPr>
                <w:i/>
                <w:shd w:val="clear" w:color="auto" w:fill="D9D9D9" w:themeFill="background1" w:themeFillShade="D9"/>
              </w:rPr>
              <w:t>, dd/mm/</w:t>
            </w:r>
            <w:proofErr w:type="spellStart"/>
            <w:r w:rsidRPr="000E5655">
              <w:rPr>
                <w:i/>
                <w:shd w:val="clear" w:color="auto" w:fill="D9D9D9" w:themeFill="background1" w:themeFillShade="D9"/>
              </w:rPr>
              <w:t>yy</w:t>
            </w:r>
            <w:proofErr w:type="spellEnd"/>
            <w:r w:rsidRPr="00714314">
              <w:t>]</w:t>
            </w:r>
          </w:p>
        </w:tc>
      </w:tr>
      <w:tr w:rsidR="00EA5B41" w14:paraId="0CEFB2A5" w14:textId="77777777" w:rsidTr="00A0381E">
        <w:tc>
          <w:tcPr>
            <w:tcW w:w="628" w:type="dxa"/>
          </w:tcPr>
          <w:p w14:paraId="3794CE26" w14:textId="77777777" w:rsidR="00EA5B41" w:rsidRPr="00615B8D" w:rsidRDefault="00EA5B41" w:rsidP="00FD1EAE">
            <w:pPr>
              <w:pStyle w:val="ListParagraph"/>
              <w:numPr>
                <w:ilvl w:val="0"/>
                <w:numId w:val="52"/>
              </w:numPr>
              <w:rPr>
                <w:b/>
              </w:rPr>
            </w:pPr>
            <w:bookmarkStart w:id="881" w:name="_Ref110929930"/>
          </w:p>
        </w:tc>
        <w:bookmarkEnd w:id="881"/>
        <w:tc>
          <w:tcPr>
            <w:tcW w:w="1412" w:type="dxa"/>
          </w:tcPr>
          <w:p w14:paraId="62B54C83" w14:textId="0FB5A214" w:rsidR="00EA5B41" w:rsidRPr="000E5655" w:rsidRDefault="00EA5B41" w:rsidP="00A0381E">
            <w:r w:rsidRPr="00901DDD">
              <w:t xml:space="preserve">Clause  </w:t>
            </w:r>
            <w:r w:rsidR="00671A68">
              <w:fldChar w:fldCharType="begin"/>
            </w:r>
            <w:r w:rsidR="00671A68">
              <w:instrText xml:space="preserve"> REF _Ref110927904 \w \h </w:instrText>
            </w:r>
            <w:r w:rsidR="00671A68">
              <w:fldChar w:fldCharType="separate"/>
            </w:r>
            <w:r w:rsidR="00976E3B">
              <w:t>3.1(a)(</w:t>
            </w:r>
            <w:proofErr w:type="spellStart"/>
            <w:proofErr w:type="gramStart"/>
            <w:r w:rsidR="00976E3B">
              <w:t>i</w:t>
            </w:r>
            <w:proofErr w:type="spellEnd"/>
            <w:r w:rsidR="00976E3B">
              <w:t>)C</w:t>
            </w:r>
            <w:proofErr w:type="gramEnd"/>
            <w:r w:rsidR="00671A68">
              <w:fldChar w:fldCharType="end"/>
            </w:r>
          </w:p>
        </w:tc>
        <w:tc>
          <w:tcPr>
            <w:tcW w:w="1861" w:type="dxa"/>
          </w:tcPr>
          <w:p w14:paraId="60452D15" w14:textId="77777777" w:rsidR="00EA5B41" w:rsidRDefault="00EA5B41" w:rsidP="00A0381E">
            <w:r w:rsidRPr="002E3E71">
              <w:t>Policies, standards or laws</w:t>
            </w:r>
          </w:p>
        </w:tc>
        <w:tc>
          <w:tcPr>
            <w:tcW w:w="5308" w:type="dxa"/>
            <w:gridSpan w:val="2"/>
          </w:tcPr>
          <w:p w14:paraId="58DF6342" w14:textId="77777777" w:rsidR="00EA5B41" w:rsidRPr="00714314" w:rsidRDefault="00EA5B41" w:rsidP="00A0381E">
            <w:r>
              <w:rPr>
                <w:szCs w:val="20"/>
              </w:rPr>
              <w:t>[</w:t>
            </w:r>
            <w:r w:rsidRPr="00B567CB">
              <w:rPr>
                <w:i/>
                <w:szCs w:val="20"/>
                <w:highlight w:val="lightGray"/>
              </w:rPr>
              <w:t xml:space="preserve">insert any specific policies, standards or law that </w:t>
            </w:r>
            <w:r>
              <w:rPr>
                <w:i/>
                <w:szCs w:val="20"/>
                <w:highlight w:val="lightGray"/>
              </w:rPr>
              <w:t>a party or all</w:t>
            </w:r>
            <w:r w:rsidRPr="00B567CB">
              <w:rPr>
                <w:i/>
                <w:szCs w:val="20"/>
                <w:highlight w:val="lightGray"/>
              </w:rPr>
              <w:t xml:space="preserve"> parties must comply with in delivering the Project.]</w:t>
            </w:r>
          </w:p>
        </w:tc>
      </w:tr>
      <w:tr w:rsidR="00EA5B41" w14:paraId="238B2214" w14:textId="77777777" w:rsidTr="00A0381E">
        <w:tc>
          <w:tcPr>
            <w:tcW w:w="628" w:type="dxa"/>
          </w:tcPr>
          <w:p w14:paraId="62A52B59" w14:textId="77777777" w:rsidR="00EA5B41" w:rsidRPr="00615B8D" w:rsidRDefault="00EA5B41" w:rsidP="00FD1EAE">
            <w:pPr>
              <w:pStyle w:val="ListParagraph"/>
              <w:numPr>
                <w:ilvl w:val="0"/>
                <w:numId w:val="52"/>
              </w:numPr>
              <w:rPr>
                <w:b/>
              </w:rPr>
            </w:pPr>
            <w:bookmarkStart w:id="882" w:name="_Ref110921760"/>
          </w:p>
        </w:tc>
        <w:bookmarkEnd w:id="882"/>
        <w:tc>
          <w:tcPr>
            <w:tcW w:w="1412" w:type="dxa"/>
          </w:tcPr>
          <w:p w14:paraId="757CD324" w14:textId="025D7BAC" w:rsidR="00EA5B41" w:rsidRDefault="00EA5B41" w:rsidP="00A0381E">
            <w:r>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r>
              <w:t xml:space="preserve"> and </w:t>
            </w:r>
            <w:r w:rsidR="00671A68">
              <w:fldChar w:fldCharType="begin"/>
            </w:r>
            <w:r w:rsidR="00671A68">
              <w:instrText xml:space="preserve"> REF _Ref110927921 \w \h </w:instrText>
            </w:r>
            <w:r w:rsidR="00671A68">
              <w:fldChar w:fldCharType="separate"/>
            </w:r>
            <w:r w:rsidR="00976E3B">
              <w:t>6.2</w:t>
            </w:r>
            <w:r w:rsidR="00671A68">
              <w:fldChar w:fldCharType="end"/>
            </w:r>
          </w:p>
        </w:tc>
        <w:tc>
          <w:tcPr>
            <w:tcW w:w="1861" w:type="dxa"/>
          </w:tcPr>
          <w:p w14:paraId="50BCF5CD" w14:textId="77777777" w:rsidR="00EA5B41" w:rsidRDefault="00EA5B41" w:rsidP="00A0381E">
            <w:r>
              <w:t>Governance Committee</w:t>
            </w:r>
          </w:p>
        </w:tc>
        <w:tc>
          <w:tcPr>
            <w:tcW w:w="5308" w:type="dxa"/>
            <w:gridSpan w:val="2"/>
          </w:tcPr>
          <w:p w14:paraId="7C2E9EB3" w14:textId="77777777" w:rsidR="00EA5B41" w:rsidRPr="002C576B" w:rsidRDefault="00EA5B41" w:rsidP="00A0381E">
            <w:r w:rsidRPr="00714314">
              <w:t>[</w:t>
            </w:r>
            <w:r>
              <w:rPr>
                <w:i/>
                <w:highlight w:val="lightGray"/>
              </w:rPr>
              <w:t>F</w:t>
            </w:r>
            <w:r w:rsidRPr="00041274">
              <w:rPr>
                <w:i/>
                <w:highlight w:val="lightGray"/>
              </w:rPr>
              <w:t xml:space="preserve">or each </w:t>
            </w:r>
            <w:r>
              <w:rPr>
                <w:i/>
                <w:highlight w:val="lightGray"/>
              </w:rPr>
              <w:t>party</w:t>
            </w:r>
            <w:r w:rsidRPr="00041274">
              <w:rPr>
                <w:i/>
                <w:highlight w:val="lightGray"/>
              </w:rPr>
              <w:t xml:space="preserve">, </w:t>
            </w:r>
            <w:r w:rsidRPr="00041274">
              <w:rPr>
                <w:i/>
                <w:highlight w:val="lightGray"/>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the representative the party appoints to the Governance Committee.]</w:t>
            </w:r>
            <w:r>
              <w:rPr>
                <w:b/>
                <w:noProof/>
                <w:lang w:eastAsia="en-AU"/>
              </w:rPr>
              <w:t xml:space="preserve"> </w:t>
            </w:r>
          </w:p>
        </w:tc>
      </w:tr>
      <w:tr w:rsidR="00EA5B41" w14:paraId="0E343147" w14:textId="77777777" w:rsidTr="00A0381E">
        <w:tc>
          <w:tcPr>
            <w:tcW w:w="628" w:type="dxa"/>
          </w:tcPr>
          <w:p w14:paraId="2BA72638" w14:textId="77777777" w:rsidR="00EA5B41" w:rsidRPr="00615B8D" w:rsidRDefault="00EA5B41" w:rsidP="00FD1EAE">
            <w:pPr>
              <w:pStyle w:val="ListParagraph"/>
              <w:numPr>
                <w:ilvl w:val="0"/>
                <w:numId w:val="52"/>
              </w:numPr>
              <w:rPr>
                <w:b/>
              </w:rPr>
            </w:pPr>
            <w:bookmarkStart w:id="883" w:name="_Ref110929965"/>
          </w:p>
        </w:tc>
        <w:bookmarkEnd w:id="883"/>
        <w:tc>
          <w:tcPr>
            <w:tcW w:w="1412" w:type="dxa"/>
          </w:tcPr>
          <w:p w14:paraId="4671FAB9" w14:textId="10EF41A8" w:rsidR="00EA5B41" w:rsidRDefault="00EA5B41" w:rsidP="00A0381E">
            <w:r w:rsidRPr="00901DDD">
              <w:t xml:space="preserve">Clause </w:t>
            </w:r>
            <w:r w:rsidR="00671A68">
              <w:fldChar w:fldCharType="begin"/>
            </w:r>
            <w:r w:rsidR="00671A68">
              <w:instrText xml:space="preserve"> REF _Ref110928047 \w \h </w:instrText>
            </w:r>
            <w:r w:rsidR="00671A68">
              <w:fldChar w:fldCharType="separate"/>
            </w:r>
            <w:r w:rsidR="00976E3B">
              <w:t>6.3(a)</w:t>
            </w:r>
            <w:r w:rsidR="00671A68">
              <w:fldChar w:fldCharType="end"/>
            </w:r>
            <w:r w:rsidDel="00F149A8">
              <w:t xml:space="preserve"> </w:t>
            </w:r>
          </w:p>
        </w:tc>
        <w:tc>
          <w:tcPr>
            <w:tcW w:w="1861" w:type="dxa"/>
          </w:tcPr>
          <w:p w14:paraId="1DAC76E2" w14:textId="77777777" w:rsidR="00EA5B41" w:rsidRDefault="00EA5B41" w:rsidP="00A0381E">
            <w:r>
              <w:t>Chief Investigator</w:t>
            </w:r>
          </w:p>
        </w:tc>
        <w:tc>
          <w:tcPr>
            <w:tcW w:w="5308" w:type="dxa"/>
            <w:gridSpan w:val="2"/>
          </w:tcPr>
          <w:p w14:paraId="7C597040" w14:textId="77777777" w:rsidR="00EA5B41" w:rsidRPr="00714314" w:rsidRDefault="00EA5B41" w:rsidP="00A0381E">
            <w:r>
              <w:rPr>
                <w:i/>
                <w:shd w:val="clear" w:color="auto" w:fill="D9D9D9" w:themeFill="background1" w:themeFillShade="D9"/>
              </w:rPr>
              <w:t>[S</w:t>
            </w:r>
            <w:r w:rsidRPr="00150375">
              <w:rPr>
                <w:i/>
                <w:shd w:val="clear" w:color="auto" w:fill="D9D9D9" w:themeFill="background1" w:themeFillShade="D9"/>
              </w:rPr>
              <w:t xml:space="preserve">pecify </w:t>
            </w:r>
            <w:r w:rsidRPr="00556EE3">
              <w:rPr>
                <w:i/>
                <w:shd w:val="clear" w:color="auto" w:fill="D9D9D9" w:themeFill="background1" w:themeFillShade="D9"/>
              </w:rPr>
              <w:t>Chief Investigator</w:t>
            </w:r>
            <w:r w:rsidRPr="00556EE3" w:rsidDel="00556EE3">
              <w:rPr>
                <w:i/>
                <w:shd w:val="clear" w:color="auto" w:fill="D9D9D9" w:themeFill="background1" w:themeFillShade="D9"/>
              </w:rPr>
              <w:t xml:space="preserve"> </w:t>
            </w:r>
            <w:r w:rsidRPr="00150375">
              <w:rPr>
                <w:i/>
                <w:shd w:val="clear" w:color="auto" w:fill="D9D9D9" w:themeFill="background1" w:themeFillShade="D9"/>
              </w:rPr>
              <w:t xml:space="preserve">or state </w:t>
            </w:r>
            <w:r>
              <w:rPr>
                <w:i/>
                <w:shd w:val="clear" w:color="auto" w:fill="D9D9D9" w:themeFill="background1" w:themeFillShade="D9"/>
              </w:rPr>
              <w:t>'</w:t>
            </w:r>
            <w:r w:rsidRPr="00150375">
              <w:rPr>
                <w:i/>
                <w:shd w:val="clear" w:color="auto" w:fill="D9D9D9" w:themeFill="background1" w:themeFillShade="D9"/>
              </w:rPr>
              <w:t>N/A</w:t>
            </w:r>
            <w:r>
              <w:rPr>
                <w:i/>
                <w:shd w:val="clear" w:color="auto" w:fill="D9D9D9" w:themeFill="background1" w:themeFillShade="D9"/>
              </w:rPr>
              <w:t>'.</w:t>
            </w:r>
            <w:r w:rsidRPr="00150375">
              <w:rPr>
                <w:i/>
                <w:shd w:val="clear" w:color="auto" w:fill="D9D9D9" w:themeFill="background1" w:themeFillShade="D9"/>
              </w:rPr>
              <w:t>]</w:t>
            </w:r>
          </w:p>
        </w:tc>
      </w:tr>
      <w:tr w:rsidR="00EA5B41" w14:paraId="4F195432" w14:textId="77777777" w:rsidTr="004F67AF">
        <w:tc>
          <w:tcPr>
            <w:tcW w:w="628" w:type="dxa"/>
            <w:vMerge w:val="restart"/>
          </w:tcPr>
          <w:p w14:paraId="0353252C" w14:textId="77777777" w:rsidR="00EA5B41" w:rsidRPr="00615B8D" w:rsidRDefault="00EA5B41" w:rsidP="00FD1EAE">
            <w:pPr>
              <w:pStyle w:val="ListParagraph"/>
              <w:numPr>
                <w:ilvl w:val="0"/>
                <w:numId w:val="52"/>
              </w:numPr>
              <w:rPr>
                <w:b/>
              </w:rPr>
            </w:pPr>
            <w:bookmarkStart w:id="884" w:name="_Ref110921789"/>
          </w:p>
        </w:tc>
        <w:bookmarkEnd w:id="884"/>
        <w:tc>
          <w:tcPr>
            <w:tcW w:w="1412" w:type="dxa"/>
            <w:vMerge w:val="restart"/>
          </w:tcPr>
          <w:p w14:paraId="27C5BB30" w14:textId="7CF7772B" w:rsidR="00EA5B41" w:rsidRPr="003F31EA" w:rsidRDefault="00EA5B41" w:rsidP="00A0381E">
            <w:r w:rsidRPr="003F31EA">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r>
              <w:t xml:space="preserve"> and </w:t>
            </w:r>
            <w:r w:rsidR="00671A68">
              <w:fldChar w:fldCharType="begin"/>
            </w:r>
            <w:r w:rsidR="00671A68">
              <w:instrText xml:space="preserve"> REF _Ref110928207 \w \h </w:instrText>
            </w:r>
            <w:r w:rsidR="00671A68">
              <w:fldChar w:fldCharType="separate"/>
            </w:r>
            <w:r w:rsidR="00976E3B">
              <w:t>6.4</w:t>
            </w:r>
            <w:r w:rsidR="00671A68">
              <w:fldChar w:fldCharType="end"/>
            </w:r>
          </w:p>
        </w:tc>
        <w:tc>
          <w:tcPr>
            <w:tcW w:w="1861" w:type="dxa"/>
            <w:vMerge w:val="restart"/>
          </w:tcPr>
          <w:p w14:paraId="67AAEEBD" w14:textId="77777777" w:rsidR="00EA5B41" w:rsidRPr="003F31EA" w:rsidRDefault="00EA5B41" w:rsidP="00A0381E">
            <w:r w:rsidRPr="003F31EA">
              <w:t xml:space="preserve">Key Personnel </w:t>
            </w:r>
          </w:p>
        </w:tc>
        <w:tc>
          <w:tcPr>
            <w:tcW w:w="2654" w:type="dxa"/>
          </w:tcPr>
          <w:p w14:paraId="2395B263" w14:textId="77777777" w:rsidR="00EA5B41" w:rsidRPr="00890178" w:rsidRDefault="00EA5B41" w:rsidP="00A0381E">
            <w:pPr>
              <w:rPr>
                <w:bCs/>
                <w:noProof/>
                <w:lang w:eastAsia="en-AU"/>
              </w:rPr>
            </w:pPr>
            <w:r w:rsidRPr="00890178">
              <w:rPr>
                <w:bCs/>
                <w:noProof/>
                <w:lang w:eastAsia="en-AU"/>
              </w:rPr>
              <w:t>University A Key Personnel</w:t>
            </w:r>
          </w:p>
        </w:tc>
        <w:tc>
          <w:tcPr>
            <w:tcW w:w="2654" w:type="dxa"/>
          </w:tcPr>
          <w:p w14:paraId="40E93EC1" w14:textId="77777777" w:rsidR="00EA5B41" w:rsidRPr="00714314" w:rsidRDefault="00EA5B41" w:rsidP="00A0381E">
            <w:r w:rsidRPr="002E3E71">
              <w:rPr>
                <w:bCs/>
                <w:noProof/>
                <w:lang w:eastAsia="en-AU"/>
              </w:rPr>
              <w:t xml:space="preserve">University </w:t>
            </w:r>
            <w:r>
              <w:rPr>
                <w:bCs/>
                <w:noProof/>
                <w:lang w:eastAsia="en-AU"/>
              </w:rPr>
              <w:t>B</w:t>
            </w:r>
            <w:r w:rsidRPr="002E3E71">
              <w:rPr>
                <w:bCs/>
                <w:noProof/>
                <w:lang w:eastAsia="en-AU"/>
              </w:rPr>
              <w:t xml:space="preserve"> Key Personnel</w:t>
            </w:r>
          </w:p>
        </w:tc>
      </w:tr>
      <w:tr w:rsidR="00EA5B41" w14:paraId="183D17D9" w14:textId="77777777" w:rsidTr="004F67AF">
        <w:tc>
          <w:tcPr>
            <w:tcW w:w="628" w:type="dxa"/>
            <w:vMerge/>
          </w:tcPr>
          <w:p w14:paraId="19BFD317" w14:textId="77777777" w:rsidR="00EA5B41" w:rsidRPr="00615B8D" w:rsidRDefault="00EA5B41" w:rsidP="00FD1EAE">
            <w:pPr>
              <w:pStyle w:val="ListParagraph"/>
              <w:numPr>
                <w:ilvl w:val="0"/>
                <w:numId w:val="52"/>
              </w:numPr>
              <w:rPr>
                <w:b/>
              </w:rPr>
            </w:pPr>
          </w:p>
        </w:tc>
        <w:tc>
          <w:tcPr>
            <w:tcW w:w="1412" w:type="dxa"/>
            <w:vMerge/>
          </w:tcPr>
          <w:p w14:paraId="6F11D36C" w14:textId="77777777" w:rsidR="00EA5B41" w:rsidRPr="003F31EA" w:rsidRDefault="00EA5B41" w:rsidP="00A0381E"/>
        </w:tc>
        <w:tc>
          <w:tcPr>
            <w:tcW w:w="1861" w:type="dxa"/>
            <w:vMerge/>
          </w:tcPr>
          <w:p w14:paraId="19E8CDAC" w14:textId="77777777" w:rsidR="00EA5B41" w:rsidRPr="003F31EA" w:rsidRDefault="00EA5B41" w:rsidP="00A0381E"/>
        </w:tc>
        <w:tc>
          <w:tcPr>
            <w:tcW w:w="2654" w:type="dxa"/>
          </w:tcPr>
          <w:p w14:paraId="132707A5" w14:textId="77777777" w:rsidR="00EA5B41" w:rsidRDefault="00EA5B41" w:rsidP="00A0381E">
            <w:pPr>
              <w:rPr>
                <w:b/>
                <w:noProof/>
                <w:lang w:eastAsia="en-AU"/>
              </w:rPr>
            </w:pPr>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r w:rsidDel="007A0AD8">
              <w:rPr>
                <w:noProof/>
                <w:lang w:eastAsia="en-AU"/>
              </w:rPr>
              <w:t xml:space="preserve"> </w:t>
            </w:r>
          </w:p>
        </w:tc>
        <w:tc>
          <w:tcPr>
            <w:tcW w:w="2654" w:type="dxa"/>
          </w:tcPr>
          <w:p w14:paraId="5B5CF558" w14:textId="77777777" w:rsidR="00EA5B41" w:rsidRPr="00714314" w:rsidRDefault="00EA5B41" w:rsidP="00A0381E">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p>
        </w:tc>
      </w:tr>
      <w:tr w:rsidR="00EA5B41" w14:paraId="4DC99B6E" w14:textId="77777777" w:rsidTr="004F67AF">
        <w:tc>
          <w:tcPr>
            <w:tcW w:w="628" w:type="dxa"/>
            <w:vMerge/>
          </w:tcPr>
          <w:p w14:paraId="7AC8A25D" w14:textId="77777777" w:rsidR="00EA5B41" w:rsidRPr="00615B8D" w:rsidRDefault="00EA5B41" w:rsidP="00FD1EAE">
            <w:pPr>
              <w:pStyle w:val="ListParagraph"/>
              <w:numPr>
                <w:ilvl w:val="0"/>
                <w:numId w:val="52"/>
              </w:numPr>
              <w:rPr>
                <w:b/>
              </w:rPr>
            </w:pPr>
          </w:p>
        </w:tc>
        <w:tc>
          <w:tcPr>
            <w:tcW w:w="1412" w:type="dxa"/>
            <w:vMerge/>
          </w:tcPr>
          <w:p w14:paraId="7E09D560" w14:textId="77777777" w:rsidR="00EA5B41" w:rsidRPr="003F31EA" w:rsidRDefault="00EA5B41" w:rsidP="00A0381E"/>
        </w:tc>
        <w:tc>
          <w:tcPr>
            <w:tcW w:w="1861" w:type="dxa"/>
            <w:vMerge/>
          </w:tcPr>
          <w:p w14:paraId="5A4BAD00" w14:textId="77777777" w:rsidR="00EA5B41" w:rsidRPr="003F31EA" w:rsidRDefault="00EA5B41" w:rsidP="00A0381E"/>
        </w:tc>
        <w:tc>
          <w:tcPr>
            <w:tcW w:w="2654" w:type="dxa"/>
          </w:tcPr>
          <w:p w14:paraId="2438ACD9" w14:textId="77777777" w:rsidR="00EA5B41" w:rsidRPr="00890178" w:rsidRDefault="00EA5B41" w:rsidP="00A0381E">
            <w:pPr>
              <w:rPr>
                <w:b/>
                <w:noProof/>
                <w:sz w:val="19"/>
                <w:szCs w:val="19"/>
                <w:lang w:eastAsia="en-AU"/>
              </w:rPr>
            </w:pPr>
            <w:r w:rsidRPr="00890178">
              <w:rPr>
                <w:bCs/>
                <w:noProof/>
                <w:sz w:val="19"/>
                <w:szCs w:val="19"/>
                <w:lang w:eastAsia="en-AU"/>
              </w:rPr>
              <w:t>Collaborator A Key Personnel</w:t>
            </w:r>
          </w:p>
        </w:tc>
        <w:tc>
          <w:tcPr>
            <w:tcW w:w="2654" w:type="dxa"/>
          </w:tcPr>
          <w:p w14:paraId="2D4BBE20" w14:textId="77777777" w:rsidR="00EA5B41" w:rsidRPr="00890178" w:rsidRDefault="00EA5B41" w:rsidP="00A0381E">
            <w:pPr>
              <w:rPr>
                <w:sz w:val="19"/>
                <w:szCs w:val="19"/>
              </w:rPr>
            </w:pPr>
            <w:r w:rsidRPr="00890178">
              <w:rPr>
                <w:bCs/>
                <w:noProof/>
                <w:sz w:val="19"/>
                <w:szCs w:val="19"/>
                <w:lang w:eastAsia="en-AU"/>
              </w:rPr>
              <w:t>Collaborator B Key Personnel</w:t>
            </w:r>
          </w:p>
        </w:tc>
      </w:tr>
      <w:tr w:rsidR="00EA5B41" w14:paraId="254FD5D1" w14:textId="77777777" w:rsidTr="004F67AF">
        <w:tc>
          <w:tcPr>
            <w:tcW w:w="628" w:type="dxa"/>
            <w:vMerge/>
          </w:tcPr>
          <w:p w14:paraId="4A5CA194" w14:textId="77777777" w:rsidR="00EA5B41" w:rsidRPr="00615B8D" w:rsidRDefault="00EA5B41" w:rsidP="00FD1EAE">
            <w:pPr>
              <w:pStyle w:val="ListParagraph"/>
              <w:numPr>
                <w:ilvl w:val="0"/>
                <w:numId w:val="52"/>
              </w:numPr>
              <w:rPr>
                <w:b/>
              </w:rPr>
            </w:pPr>
          </w:p>
        </w:tc>
        <w:tc>
          <w:tcPr>
            <w:tcW w:w="1412" w:type="dxa"/>
            <w:vMerge/>
          </w:tcPr>
          <w:p w14:paraId="5EAF83B4" w14:textId="77777777" w:rsidR="00EA5B41" w:rsidRPr="003F31EA" w:rsidRDefault="00EA5B41" w:rsidP="00A0381E"/>
        </w:tc>
        <w:tc>
          <w:tcPr>
            <w:tcW w:w="1861" w:type="dxa"/>
            <w:vMerge/>
          </w:tcPr>
          <w:p w14:paraId="0E5C8189" w14:textId="77777777" w:rsidR="00EA5B41" w:rsidRPr="003F31EA" w:rsidRDefault="00EA5B41" w:rsidP="00A0381E"/>
        </w:tc>
        <w:tc>
          <w:tcPr>
            <w:tcW w:w="2654" w:type="dxa"/>
          </w:tcPr>
          <w:p w14:paraId="0DE222E3" w14:textId="77777777" w:rsidR="00EA5B41" w:rsidRPr="00714314" w:rsidRDefault="00EA5B41" w:rsidP="00A0381E">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r w:rsidDel="007A0AD8">
              <w:rPr>
                <w:noProof/>
                <w:lang w:eastAsia="en-AU"/>
              </w:rPr>
              <w:t xml:space="preserve"> </w:t>
            </w:r>
          </w:p>
        </w:tc>
        <w:tc>
          <w:tcPr>
            <w:tcW w:w="2654" w:type="dxa"/>
          </w:tcPr>
          <w:p w14:paraId="37612832" w14:textId="77777777" w:rsidR="00EA5B41" w:rsidRPr="00714314" w:rsidRDefault="00EA5B41" w:rsidP="00A0381E">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p>
        </w:tc>
      </w:tr>
      <w:tr w:rsidR="00EA5B41" w14:paraId="1F9BFEF4" w14:textId="77777777" w:rsidTr="00A0381E">
        <w:tc>
          <w:tcPr>
            <w:tcW w:w="628" w:type="dxa"/>
          </w:tcPr>
          <w:p w14:paraId="02CA69A1" w14:textId="77777777" w:rsidR="00EA5B41" w:rsidRPr="00615B8D" w:rsidRDefault="00EA5B41" w:rsidP="00FD1EAE">
            <w:pPr>
              <w:pStyle w:val="ListParagraph"/>
              <w:numPr>
                <w:ilvl w:val="0"/>
                <w:numId w:val="52"/>
              </w:numPr>
              <w:rPr>
                <w:b/>
              </w:rPr>
            </w:pPr>
            <w:bookmarkStart w:id="885" w:name="_Ref110930151"/>
          </w:p>
        </w:tc>
        <w:bookmarkEnd w:id="885"/>
        <w:tc>
          <w:tcPr>
            <w:tcW w:w="1412" w:type="dxa"/>
          </w:tcPr>
          <w:p w14:paraId="2A42E988" w14:textId="0C53A2E9" w:rsidR="00EA5B41" w:rsidRPr="00EF3B22" w:rsidRDefault="00EA5B41" w:rsidP="00A0381E">
            <w:r w:rsidRPr="005B2E20">
              <w:t xml:space="preserve">Clause </w:t>
            </w:r>
            <w:r w:rsidR="00671A68">
              <w:fldChar w:fldCharType="begin"/>
            </w:r>
            <w:r w:rsidR="00671A68">
              <w:instrText xml:space="preserve"> REF _Ref110928239 \w \h </w:instrText>
            </w:r>
            <w:r w:rsidR="00671A68">
              <w:fldChar w:fldCharType="separate"/>
            </w:r>
            <w:r w:rsidR="00976E3B">
              <w:t>10.2</w:t>
            </w:r>
            <w:r w:rsidR="00671A68">
              <w:fldChar w:fldCharType="end"/>
            </w:r>
          </w:p>
        </w:tc>
        <w:tc>
          <w:tcPr>
            <w:tcW w:w="1861" w:type="dxa"/>
          </w:tcPr>
          <w:p w14:paraId="6405C80B" w14:textId="77777777" w:rsidR="00EA5B41" w:rsidRPr="003F31EA" w:rsidRDefault="00EA5B41" w:rsidP="00A0381E">
            <w:r>
              <w:t>Right to Commercialise</w:t>
            </w:r>
          </w:p>
        </w:tc>
        <w:tc>
          <w:tcPr>
            <w:tcW w:w="5308" w:type="dxa"/>
            <w:gridSpan w:val="2"/>
          </w:tcPr>
          <w:p w14:paraId="4CD84355" w14:textId="55DF9CE6" w:rsidR="00EA5B41" w:rsidRPr="00714314" w:rsidRDefault="00EA5B41" w:rsidP="00A0381E">
            <w:r w:rsidRPr="00996968">
              <w:t>[</w:t>
            </w:r>
            <w:r>
              <w:rPr>
                <w:i/>
                <w:highlight w:val="lightGray"/>
              </w:rPr>
              <w:t>S</w:t>
            </w:r>
            <w:r w:rsidRPr="004C46C2">
              <w:rPr>
                <w:i/>
                <w:highlight w:val="lightGray"/>
              </w:rPr>
              <w:t>pecify here</w:t>
            </w:r>
            <w:r>
              <w:rPr>
                <w:i/>
                <w:highlight w:val="lightGray"/>
              </w:rPr>
              <w:t xml:space="preserve"> the party or parties that will have the</w:t>
            </w:r>
            <w:r w:rsidRPr="004C46C2">
              <w:rPr>
                <w:i/>
                <w:highlight w:val="lightGray"/>
              </w:rPr>
              <w:t xml:space="preserve"> first right to Commercialise the IPR in the </w:t>
            </w:r>
            <w:r>
              <w:rPr>
                <w:i/>
                <w:highlight w:val="lightGray"/>
              </w:rPr>
              <w:t>Project IP</w:t>
            </w:r>
            <w:r w:rsidRPr="004C46C2">
              <w:rPr>
                <w:i/>
                <w:highlight w:val="lightGray"/>
              </w:rPr>
              <w:t xml:space="preserve"> and include details of any other approach to </w:t>
            </w:r>
            <w:proofErr w:type="gramStart"/>
            <w:r w:rsidRPr="004C46C2">
              <w:rPr>
                <w:i/>
                <w:highlight w:val="lightGray"/>
              </w:rPr>
              <w:t>Commercialisation</w:t>
            </w:r>
            <w:r>
              <w:rPr>
                <w:i/>
                <w:highlight w:val="lightGray"/>
              </w:rPr>
              <w:t xml:space="preserve"> </w:t>
            </w:r>
            <w:r w:rsidRPr="004C46C2">
              <w:rPr>
                <w:i/>
                <w:highlight w:val="lightGray"/>
              </w:rPr>
              <w:t>Otherwise insert</w:t>
            </w:r>
            <w:proofErr w:type="gramEnd"/>
            <w:r w:rsidRPr="004C46C2">
              <w:rPr>
                <w:i/>
                <w:highlight w:val="lightGray"/>
              </w:rPr>
              <w:t xml:space="preserve"> 'Clause </w:t>
            </w:r>
            <w:r w:rsidR="00671A68">
              <w:rPr>
                <w:i/>
                <w:highlight w:val="lightGray"/>
              </w:rPr>
              <w:fldChar w:fldCharType="begin"/>
            </w:r>
            <w:r w:rsidR="00671A68">
              <w:rPr>
                <w:i/>
                <w:highlight w:val="lightGray"/>
              </w:rPr>
              <w:instrText xml:space="preserve"> REF _Ref110928618 \w \h </w:instrText>
            </w:r>
            <w:r w:rsidR="00671A68">
              <w:rPr>
                <w:i/>
                <w:highlight w:val="lightGray"/>
              </w:rPr>
            </w:r>
            <w:r w:rsidR="00671A68">
              <w:rPr>
                <w:i/>
                <w:highlight w:val="lightGray"/>
              </w:rPr>
              <w:fldChar w:fldCharType="separate"/>
            </w:r>
            <w:r w:rsidR="00976E3B">
              <w:rPr>
                <w:i/>
                <w:highlight w:val="lightGray"/>
              </w:rPr>
              <w:t>10.2</w:t>
            </w:r>
            <w:r w:rsidR="00671A68">
              <w:rPr>
                <w:i/>
                <w:highlight w:val="lightGray"/>
              </w:rPr>
              <w:fldChar w:fldCharType="end"/>
            </w:r>
            <w:r>
              <w:rPr>
                <w:i/>
                <w:highlight w:val="lightGray"/>
              </w:rPr>
              <w:t xml:space="preserve"> </w:t>
            </w:r>
            <w:r w:rsidRPr="004C46C2">
              <w:rPr>
                <w:i/>
                <w:highlight w:val="lightGray"/>
              </w:rPr>
              <w:t>does not apply'</w:t>
            </w:r>
            <w:r w:rsidRPr="00996968">
              <w:t>]</w:t>
            </w:r>
          </w:p>
        </w:tc>
      </w:tr>
      <w:tr w:rsidR="00EA5B41" w14:paraId="7A3A44D4" w14:textId="77777777" w:rsidTr="00A0381E">
        <w:tc>
          <w:tcPr>
            <w:tcW w:w="628" w:type="dxa"/>
          </w:tcPr>
          <w:p w14:paraId="3E909FC5" w14:textId="77777777" w:rsidR="00EA5B41" w:rsidRPr="00615B8D" w:rsidRDefault="00EA5B41" w:rsidP="00FD1EAE">
            <w:pPr>
              <w:pStyle w:val="ListParagraph"/>
              <w:numPr>
                <w:ilvl w:val="0"/>
                <w:numId w:val="52"/>
              </w:numPr>
              <w:rPr>
                <w:b/>
              </w:rPr>
            </w:pPr>
            <w:bookmarkStart w:id="886" w:name="_Ref110930157"/>
          </w:p>
        </w:tc>
        <w:bookmarkEnd w:id="886"/>
        <w:tc>
          <w:tcPr>
            <w:tcW w:w="1412" w:type="dxa"/>
          </w:tcPr>
          <w:p w14:paraId="4D4E2D32" w14:textId="03D1A339" w:rsidR="00EA5B41" w:rsidRPr="00EF3B22" w:rsidRDefault="00EA5B41" w:rsidP="00A0381E">
            <w:r w:rsidRPr="005B2E20">
              <w:t xml:space="preserve">Clause </w:t>
            </w:r>
            <w:r w:rsidR="00671A68">
              <w:fldChar w:fldCharType="begin"/>
            </w:r>
            <w:r w:rsidR="00671A68">
              <w:instrText xml:space="preserve"> REF _Ref110924952 \w \h </w:instrText>
            </w:r>
            <w:r w:rsidR="00671A68">
              <w:fldChar w:fldCharType="separate"/>
            </w:r>
            <w:r w:rsidR="00976E3B">
              <w:t>10.2(a)</w:t>
            </w:r>
            <w:r w:rsidR="00671A68">
              <w:fldChar w:fldCharType="end"/>
            </w:r>
            <w:r w:rsidRPr="005B2E20" w:rsidDel="00F149A8">
              <w:t xml:space="preserve"> </w:t>
            </w:r>
          </w:p>
        </w:tc>
        <w:tc>
          <w:tcPr>
            <w:tcW w:w="1861" w:type="dxa"/>
          </w:tcPr>
          <w:p w14:paraId="4B28AED4" w14:textId="77777777" w:rsidR="00EA5B41" w:rsidRDefault="00EA5B41" w:rsidP="00A0381E">
            <w:r>
              <w:t>Period for Commercialisation</w:t>
            </w:r>
          </w:p>
        </w:tc>
        <w:tc>
          <w:tcPr>
            <w:tcW w:w="5308" w:type="dxa"/>
            <w:gridSpan w:val="2"/>
          </w:tcPr>
          <w:p w14:paraId="72C7E8C8" w14:textId="7B3CFA40" w:rsidR="00EA5B41" w:rsidDel="00D150E7" w:rsidRDefault="00EA5B41" w:rsidP="00A0381E">
            <w:r>
              <w:rPr>
                <w:noProof/>
                <w:lang w:eastAsia="en-AU"/>
              </w:rPr>
              <mc:AlternateContent>
                <mc:Choice Requires="wps">
                  <w:drawing>
                    <wp:anchor distT="0" distB="0" distL="114300" distR="114300" simplePos="0" relativeHeight="251785216" behindDoc="0" locked="0" layoutInCell="1" allowOverlap="1" wp14:anchorId="0E5343DF" wp14:editId="2B5F7DBB">
                      <wp:simplePos x="0" y="0"/>
                      <wp:positionH relativeFrom="rightMargin">
                        <wp:posOffset>3151505</wp:posOffset>
                      </wp:positionH>
                      <wp:positionV relativeFrom="paragraph">
                        <wp:posOffset>4535805</wp:posOffset>
                      </wp:positionV>
                      <wp:extent cx="2631440" cy="7200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2631440" cy="720090"/>
                              </a:xfrm>
                              <a:prstGeom prst="rect">
                                <a:avLst/>
                              </a:prstGeom>
                              <a:solidFill>
                                <a:schemeClr val="bg2"/>
                              </a:solidFill>
                              <a:ln w="6350">
                                <a:noFill/>
                              </a:ln>
                            </wps:spPr>
                            <wps:txbx>
                              <w:txbxContent>
                                <w:p w14:paraId="53D9A20D" w14:textId="78D41B3D" w:rsidR="00EA5B41" w:rsidRPr="000D1861" w:rsidRDefault="00EA5B41" w:rsidP="00EA5B41">
                                  <w:pPr>
                                    <w:rPr>
                                      <w:bCs/>
                                      <w:i/>
                                      <w:sz w:val="16"/>
                                    </w:rPr>
                                  </w:pPr>
                                  <w:r>
                                    <w:rPr>
                                      <w:b/>
                                      <w:i/>
                                      <w:sz w:val="16"/>
                                    </w:rPr>
                                    <w:t xml:space="preserve">Guidance Note for item </w:t>
                                  </w:r>
                                  <w:r>
                                    <w:rPr>
                                      <w:b/>
                                      <w:i/>
                                      <w:sz w:val="16"/>
                                    </w:rPr>
                                    <w:fldChar w:fldCharType="begin"/>
                                  </w:r>
                                  <w:r>
                                    <w:rPr>
                                      <w:b/>
                                      <w:i/>
                                      <w:sz w:val="16"/>
                                    </w:rPr>
                                    <w:instrText xml:space="preserve"> REF _Ref89884309 \r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\r \h </w:instrText>
                                  </w:r>
                                  <w:r>
                                    <w:rPr>
                                      <w:bCs/>
                                      <w:iCs/>
                                      <w:sz w:val="16"/>
                                    </w:rPr>
                                  </w:r>
                                  <w:r>
                                    <w:rPr>
                                      <w:bCs/>
                                      <w:iCs/>
                                      <w:sz w:val="16"/>
                                    </w:rPr>
                                    <w:fldChar w:fldCharType="separate"/>
                                  </w:r>
                                  <w:r w:rsidR="00976E3B">
                                    <w:rPr>
                                      <w:bCs/>
                                      <w:iCs/>
                                      <w:sz w:val="16"/>
                                    </w:rPr>
                                    <w:t>10</w:t>
                                  </w:r>
                                  <w:r>
                                    <w:rPr>
                                      <w:bCs/>
                                      <w:iCs/>
                                      <w:sz w:val="16"/>
                                    </w:rPr>
                                    <w:fldChar w:fldCharType="end"/>
                                  </w:r>
                                  <w:r w:rsidRPr="000D1861">
                                    <w:rPr>
                                      <w:bCs/>
                                      <w:iCs/>
                                      <w:sz w:val="16"/>
                                    </w:rPr>
                                    <w:t xml:space="preserve"> has the first right to Commercialise </w:t>
                                  </w:r>
                                  <w:r>
                                    <w:rPr>
                                      <w:bCs/>
                                      <w:iCs/>
                                      <w:sz w:val="16"/>
                                    </w:rPr>
                                    <w:t>the Project IP.</w:t>
                                  </w:r>
                                  <w:r w:rsidRPr="000D1861">
                                    <w:rPr>
                                      <w:bCs/>
                                      <w:iCs/>
                                      <w:sz w:val="16"/>
                                    </w:rPr>
                                    <w:t xml:space="preserve"> </w:t>
                                  </w:r>
                                  <w:r>
                                    <w:rPr>
                                      <w:sz w:val="16"/>
                                    </w:rPr>
                                    <w:t>If the parties agree that there is no right to Commercialise, insert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343DF" id="Text Box 7" o:spid="_x0000_s1147" type="#_x0000_t202" style="position:absolute;margin-left:248.15pt;margin-top:357.15pt;width:207.2pt;height:56.7pt;z-index:251785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" fillcolor="#877b77 [3214]" stroked="f" strokeweight=".5pt">
                      <v:textbox>
                        <w:txbxContent>
                          <w:p w14:paraId="53D9A20D" w14:textId="78D41B3D" w:rsidR="00EA5B41" w:rsidRPr="000D1861" w:rsidRDefault="00EA5B41" w:rsidP="00EA5B41">
                            <w:pPr>
                              <w:rPr>
                                <w:bCs/>
                                <w:i/>
                                <w:sz w:val="16"/>
                              </w:rPr>
                            </w:pPr>
                            <w:r>
                              <w:rPr>
                                <w:b/>
                                <w:i/>
                                <w:sz w:val="16"/>
                              </w:rPr>
                              <w:t xml:space="preserve">Guidance Note for item </w:t>
                            </w:r>
                            <w:r>
                              <w:rPr>
                                <w:b/>
                                <w:i/>
                                <w:sz w:val="16"/>
                              </w:rPr>
                              <w:fldChar w:fldCharType="begin"/>
                            </w:r>
                            <w:r>
                              <w:rPr>
                                <w:b/>
                                <w:i/>
                                <w:sz w:val="16"/>
                              </w:rPr>
                              <w:instrText xml:space="preserve"> REF _Ref89884309 \r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\r \h </w:instrText>
                            </w:r>
                            <w:r>
                              <w:rPr>
                                <w:bCs/>
                                <w:iCs/>
                                <w:sz w:val="16"/>
                              </w:rPr>
                            </w:r>
                            <w:r>
                              <w:rPr>
                                <w:bCs/>
                                <w:iCs/>
                                <w:sz w:val="16"/>
                              </w:rPr>
                              <w:fldChar w:fldCharType="separate"/>
                            </w:r>
                            <w:r w:rsidR="00976E3B">
                              <w:rPr>
                                <w:bCs/>
                                <w:iCs/>
                                <w:sz w:val="16"/>
                              </w:rPr>
                              <w:t>10</w:t>
                            </w:r>
                            <w:r>
                              <w:rPr>
                                <w:bCs/>
                                <w:iCs/>
                                <w:sz w:val="16"/>
                              </w:rPr>
                              <w:fldChar w:fldCharType="end"/>
                            </w:r>
                            <w:r w:rsidRPr="000D1861">
                              <w:rPr>
                                <w:bCs/>
                                <w:iCs/>
                                <w:sz w:val="16"/>
                              </w:rPr>
                              <w:t xml:space="preserve"> has the first right to Commercialise </w:t>
                            </w:r>
                            <w:r>
                              <w:rPr>
                                <w:bCs/>
                                <w:iCs/>
                                <w:sz w:val="16"/>
                              </w:rPr>
                              <w:t>the Project IP.</w:t>
                            </w:r>
                            <w:r w:rsidRPr="000D1861">
                              <w:rPr>
                                <w:bCs/>
                                <w:iCs/>
                                <w:sz w:val="16"/>
                              </w:rPr>
                              <w:t xml:space="preserve"> </w:t>
                            </w:r>
                            <w:r>
                              <w:rPr>
                                <w:sz w:val="16"/>
                              </w:rPr>
                              <w:t>If the parties agree that there is no right to Commercialise, insert 'N/A'.</w:t>
                            </w:r>
                          </w:p>
                        </w:txbxContent>
                      </v:textbox>
                      <w10:wrap anchorx="margin"/>
                    </v:shape>
                  </w:pict>
                </mc:Fallback>
              </mc:AlternateContent>
            </w:r>
            <w:r w:rsidRPr="00996968">
              <w:t>[</w:t>
            </w:r>
            <w:r w:rsidRPr="004C46C2">
              <w:rPr>
                <w:i/>
                <w:highlight w:val="lightGray"/>
              </w:rPr>
              <w:t xml:space="preserve">insert </w:t>
            </w:r>
            <w:r>
              <w:rPr>
                <w:i/>
                <w:highlight w:val="lightGray"/>
              </w:rPr>
              <w:t xml:space="preserve">the </w:t>
            </w:r>
            <w:r w:rsidRPr="004C46C2">
              <w:rPr>
                <w:i/>
                <w:highlight w:val="lightGray"/>
              </w:rPr>
              <w:t xml:space="preserve">period </w:t>
            </w:r>
            <w:r>
              <w:rPr>
                <w:i/>
                <w:highlight w:val="lightGray"/>
              </w:rPr>
              <w:t xml:space="preserve">for which </w:t>
            </w:r>
            <w:r w:rsidRPr="004C46C2">
              <w:rPr>
                <w:i/>
                <w:highlight w:val="lightGray"/>
              </w:rPr>
              <w:t xml:space="preserve">the </w:t>
            </w:r>
            <w:r>
              <w:rPr>
                <w:i/>
                <w:highlight w:val="lightGray"/>
              </w:rPr>
              <w:t xml:space="preserve">party or parties identified in item </w:t>
            </w:r>
            <w:r w:rsidR="00C1101C">
              <w:rPr>
                <w:i/>
                <w:highlight w:val="lightGray"/>
              </w:rPr>
              <w:fldChar w:fldCharType="begin"/>
            </w:r>
            <w:r w:rsidR="00C1101C">
              <w:rPr>
                <w:i/>
                <w:highlight w:val="lightGray"/>
              </w:rPr>
              <w:instrText xml:space="preserve"> REF _Ref110930151 \n \h </w:instrText>
            </w:r>
            <w:r w:rsidR="00C1101C">
              <w:rPr>
                <w:i/>
                <w:highlight w:val="lightGray"/>
              </w:rPr>
            </w:r>
            <w:r w:rsidR="00C1101C">
              <w:rPr>
                <w:i/>
                <w:highlight w:val="lightGray"/>
              </w:rPr>
              <w:fldChar w:fldCharType="separate"/>
            </w:r>
            <w:r w:rsidR="00976E3B">
              <w:rPr>
                <w:i/>
                <w:highlight w:val="lightGray"/>
              </w:rPr>
              <w:t>10</w:t>
            </w:r>
            <w:r w:rsidR="00C1101C">
              <w:rPr>
                <w:i/>
                <w:highlight w:val="lightGray"/>
              </w:rPr>
              <w:fldChar w:fldCharType="end"/>
            </w:r>
            <w:r>
              <w:rPr>
                <w:i/>
                <w:highlight w:val="lightGray"/>
              </w:rPr>
              <w:t xml:space="preserve"> </w:t>
            </w:r>
            <w:r w:rsidRPr="004C46C2">
              <w:rPr>
                <w:i/>
                <w:highlight w:val="lightGray"/>
              </w:rPr>
              <w:t>has</w:t>
            </w:r>
            <w:r>
              <w:rPr>
                <w:i/>
                <w:highlight w:val="lightGray"/>
              </w:rPr>
              <w:t xml:space="preserve"> the</w:t>
            </w:r>
            <w:r w:rsidRPr="004C46C2">
              <w:rPr>
                <w:i/>
                <w:highlight w:val="lightGray"/>
              </w:rPr>
              <w:t xml:space="preserve"> first right to Commercialise or insert 'N/A'.]</w:t>
            </w:r>
          </w:p>
        </w:tc>
      </w:tr>
      <w:tr w:rsidR="00EA5B41" w14:paraId="3EEBBAEC" w14:textId="77777777" w:rsidTr="00A0381E">
        <w:tc>
          <w:tcPr>
            <w:tcW w:w="628" w:type="dxa"/>
          </w:tcPr>
          <w:p w14:paraId="286F62BE" w14:textId="77777777" w:rsidR="00EA5B41" w:rsidRPr="00615B8D" w:rsidRDefault="00EA5B41" w:rsidP="00FD1EAE">
            <w:pPr>
              <w:pStyle w:val="ListParagraph"/>
              <w:numPr>
                <w:ilvl w:val="0"/>
                <w:numId w:val="52"/>
              </w:numPr>
              <w:rPr>
                <w:b/>
              </w:rPr>
            </w:pPr>
            <w:bookmarkStart w:id="887" w:name="_Ref110930075"/>
          </w:p>
        </w:tc>
        <w:bookmarkEnd w:id="887"/>
        <w:tc>
          <w:tcPr>
            <w:tcW w:w="1412" w:type="dxa"/>
          </w:tcPr>
          <w:p w14:paraId="542BD1E3" w14:textId="1AB0B2FF" w:rsidR="00EA5B41" w:rsidRDefault="00EA5B41" w:rsidP="00A0381E">
            <w:r w:rsidRPr="005B2E20">
              <w:t xml:space="preserve">Clause </w:t>
            </w:r>
            <w:r w:rsidR="00671A68">
              <w:fldChar w:fldCharType="begin"/>
            </w:r>
            <w:r w:rsidR="00671A68">
              <w:instrText xml:space="preserve"> REF _Ref110928271 \w \h </w:instrText>
            </w:r>
            <w:r w:rsidR="00671A68">
              <w:fldChar w:fldCharType="separate"/>
            </w:r>
            <w:r w:rsidR="00976E3B">
              <w:t>9.6(c)</w:t>
            </w:r>
            <w:r w:rsidR="00671A68">
              <w:fldChar w:fldCharType="end"/>
            </w:r>
          </w:p>
        </w:tc>
        <w:tc>
          <w:tcPr>
            <w:tcW w:w="1861" w:type="dxa"/>
          </w:tcPr>
          <w:p w14:paraId="301FDA84" w14:textId="77777777" w:rsidR="00EA5B41" w:rsidRDefault="00EA5B41" w:rsidP="00A0381E">
            <w:r>
              <w:t>Acknowledgement</w:t>
            </w:r>
          </w:p>
        </w:tc>
        <w:tc>
          <w:tcPr>
            <w:tcW w:w="5308" w:type="dxa"/>
            <w:gridSpan w:val="2"/>
          </w:tcPr>
          <w:p w14:paraId="510EC6C1" w14:textId="77777777" w:rsidR="00EA5B41" w:rsidRPr="0049612A" w:rsidRDefault="00EA5B41" w:rsidP="00A0381E">
            <w:pPr>
              <w:rPr>
                <w:i/>
              </w:rPr>
            </w:pPr>
            <w:r>
              <w:rPr>
                <w:highlight w:val="lightGray"/>
              </w:rPr>
              <w:t>[</w:t>
            </w:r>
            <w:r w:rsidRPr="00485B96">
              <w:rPr>
                <w:i/>
                <w:highlight w:val="lightGray"/>
              </w:rPr>
              <w:t>Insert any requirement</w:t>
            </w:r>
            <w:r>
              <w:rPr>
                <w:i/>
                <w:highlight w:val="lightGray"/>
              </w:rPr>
              <w:t>s</w:t>
            </w:r>
            <w:r w:rsidRPr="00485B96">
              <w:rPr>
                <w:i/>
                <w:highlight w:val="lightGray"/>
              </w:rPr>
              <w:t xml:space="preserve"> </w:t>
            </w:r>
            <w:r>
              <w:rPr>
                <w:i/>
                <w:highlight w:val="lightGray"/>
              </w:rPr>
              <w:t xml:space="preserve">or restrictions </w:t>
            </w:r>
            <w:r w:rsidRPr="00485B96">
              <w:rPr>
                <w:i/>
                <w:highlight w:val="lightGray"/>
              </w:rPr>
              <w:t xml:space="preserve">for </w:t>
            </w:r>
            <w:r>
              <w:rPr>
                <w:i/>
                <w:highlight w:val="lightGray"/>
              </w:rPr>
              <w:t>a</w:t>
            </w:r>
            <w:r w:rsidRPr="00485B96">
              <w:rPr>
                <w:i/>
                <w:highlight w:val="lightGray"/>
              </w:rPr>
              <w:t xml:space="preserve"> </w:t>
            </w:r>
            <w:r>
              <w:rPr>
                <w:i/>
                <w:highlight w:val="lightGray"/>
              </w:rPr>
              <w:t>party</w:t>
            </w:r>
            <w:r w:rsidRPr="00485B96">
              <w:rPr>
                <w:i/>
                <w:highlight w:val="lightGray"/>
              </w:rPr>
              <w:t xml:space="preserve"> to acknowledge in publications (including the form of acknowledg</w:t>
            </w:r>
            <w:r>
              <w:rPr>
                <w:i/>
                <w:highlight w:val="lightGray"/>
              </w:rPr>
              <w:t>e</w:t>
            </w:r>
            <w:r w:rsidRPr="00485B96">
              <w:rPr>
                <w:i/>
                <w:highlight w:val="lightGray"/>
              </w:rPr>
              <w:t xml:space="preserve">ment) </w:t>
            </w:r>
            <w:r>
              <w:rPr>
                <w:i/>
                <w:highlight w:val="lightGray"/>
              </w:rPr>
              <w:t>the contribution of another party</w:t>
            </w:r>
            <w:r w:rsidRPr="00485B96">
              <w:rPr>
                <w:i/>
                <w:highlight w:val="lightGray"/>
              </w:rPr>
              <w:t>.</w:t>
            </w:r>
            <w:r w:rsidRPr="00485B96">
              <w:rPr>
                <w:highlight w:val="lightGray"/>
              </w:rPr>
              <w:t>]</w:t>
            </w:r>
            <w:r w:rsidRPr="003559AB" w:rsidDel="00310398">
              <w:rPr>
                <w:noProof/>
                <w:sz w:val="24"/>
                <w:lang w:eastAsia="en-AU"/>
              </w:rPr>
              <w:t xml:space="preserve"> </w:t>
            </w:r>
          </w:p>
        </w:tc>
      </w:tr>
      <w:tr w:rsidR="00EA5B41" w14:paraId="2A7806E3" w14:textId="77777777" w:rsidTr="00A0381E">
        <w:tc>
          <w:tcPr>
            <w:tcW w:w="628" w:type="dxa"/>
          </w:tcPr>
          <w:p w14:paraId="746EBD48" w14:textId="77777777" w:rsidR="00EA5B41" w:rsidRPr="00615B8D" w:rsidRDefault="00EA5B41" w:rsidP="00564C48">
            <w:pPr>
              <w:pStyle w:val="ListParagraph"/>
              <w:keepNext/>
              <w:keepLines/>
              <w:numPr>
                <w:ilvl w:val="0"/>
                <w:numId w:val="52"/>
              </w:numPr>
              <w:rPr>
                <w:b/>
              </w:rPr>
            </w:pPr>
            <w:bookmarkStart w:id="888" w:name="_Ref110930263"/>
          </w:p>
        </w:tc>
        <w:bookmarkEnd w:id="888"/>
        <w:tc>
          <w:tcPr>
            <w:tcW w:w="1412" w:type="dxa"/>
          </w:tcPr>
          <w:p w14:paraId="57607348" w14:textId="252BE74D" w:rsidR="00EA5B41" w:rsidRDefault="00EA5B41" w:rsidP="00564C48">
            <w:pPr>
              <w:keepNext/>
              <w:keepLines/>
            </w:pPr>
            <w:r>
              <w:t xml:space="preserve">Clause </w:t>
            </w:r>
            <w:r w:rsidR="00671A68">
              <w:fldChar w:fldCharType="begin"/>
            </w:r>
            <w:r w:rsidR="00671A68">
              <w:instrText xml:space="preserve"> REF _Ref110928294 \w \h </w:instrText>
            </w:r>
            <w:r w:rsidR="00671A68">
              <w:fldChar w:fldCharType="separate"/>
            </w:r>
            <w:r w:rsidR="00976E3B">
              <w:t>14</w:t>
            </w:r>
            <w:r w:rsidR="00671A68">
              <w:fldChar w:fldCharType="end"/>
            </w:r>
          </w:p>
        </w:tc>
        <w:tc>
          <w:tcPr>
            <w:tcW w:w="1861" w:type="dxa"/>
          </w:tcPr>
          <w:p w14:paraId="2A338260" w14:textId="77777777" w:rsidR="00EA5B41" w:rsidRDefault="00EA5B41" w:rsidP="00564C48">
            <w:pPr>
              <w:keepNext/>
              <w:keepLines/>
            </w:pPr>
            <w:r>
              <w:t>Moral Rights</w:t>
            </w:r>
          </w:p>
        </w:tc>
        <w:tc>
          <w:tcPr>
            <w:tcW w:w="5308" w:type="dxa"/>
            <w:gridSpan w:val="2"/>
          </w:tcPr>
          <w:p w14:paraId="151D61F6" w14:textId="77777777" w:rsidR="00EA5B41" w:rsidRPr="00F6531A" w:rsidRDefault="00EA5B41" w:rsidP="00564C48">
            <w:pPr>
              <w:keepNext/>
              <w:keepLines/>
            </w:pPr>
            <w:r>
              <w:t>[</w:t>
            </w:r>
            <w:r>
              <w:rPr>
                <w:i/>
                <w:highlight w:val="lightGray"/>
              </w:rPr>
              <w:t>Tick which</w:t>
            </w:r>
            <w:r w:rsidRPr="00813ABF">
              <w:rPr>
                <w:i/>
                <w:highlight w:val="lightGray"/>
              </w:rPr>
              <w:t xml:space="preserve"> </w:t>
            </w:r>
            <w:r>
              <w:rPr>
                <w:i/>
                <w:highlight w:val="lightGray"/>
              </w:rPr>
              <w:t>Moral Rights</w:t>
            </w:r>
            <w:r w:rsidRPr="003D6727">
              <w:rPr>
                <w:i/>
                <w:highlight w:val="lightGray"/>
              </w:rPr>
              <w:t xml:space="preserve"> provision</w:t>
            </w:r>
            <w:r>
              <w:rPr>
                <w:i/>
                <w:highlight w:val="lightGray"/>
              </w:rPr>
              <w:t xml:space="preserve"> applies</w:t>
            </w:r>
            <w:r w:rsidRPr="003D6727">
              <w:rPr>
                <w:i/>
                <w:highlight w:val="lightGray"/>
              </w:rPr>
              <w:t>.</w:t>
            </w:r>
            <w:r>
              <w:t>]</w:t>
            </w:r>
            <w:r w:rsidRPr="003559AB">
              <w:rPr>
                <w:noProof/>
                <w:sz w:val="24"/>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978"/>
            </w:tblGrid>
            <w:tr w:rsidR="00EA5B41" w14:paraId="1FC1BD03" w14:textId="77777777" w:rsidTr="00A0381E">
              <w:trPr>
                <w:trHeight w:val="70"/>
              </w:trPr>
              <w:tc>
                <w:tcPr>
                  <w:tcW w:w="2258" w:type="dxa"/>
                </w:tcPr>
                <w:p w14:paraId="2343DFFA" w14:textId="02C8FE3B" w:rsidR="00EA5B41" w:rsidRDefault="00EA5B41" w:rsidP="00564C48">
                  <w:pPr>
                    <w:keepNext/>
                    <w:keepLines/>
                  </w:pPr>
                  <w:r>
                    <w:t xml:space="preserve">Clause </w:t>
                  </w:r>
                  <w:r w:rsidR="00671A68">
                    <w:fldChar w:fldCharType="begin"/>
                  </w:r>
                  <w:r w:rsidR="00671A68">
                    <w:instrText xml:space="preserve"> REF _Ref110928652 \w \h </w:instrText>
                  </w:r>
                  <w:r w:rsidR="00671A68">
                    <w:fldChar w:fldCharType="separate"/>
                  </w:r>
                  <w:r w:rsidR="00976E3B">
                    <w:t>14.1</w:t>
                  </w:r>
                  <w:r w:rsidR="00671A68">
                    <w:fldChar w:fldCharType="end"/>
                  </w:r>
                  <w:r>
                    <w:t xml:space="preserve"> (Compliance)</w:t>
                  </w:r>
                </w:p>
              </w:tc>
              <w:tc>
                <w:tcPr>
                  <w:tcW w:w="978" w:type="dxa"/>
                </w:tcPr>
                <w:p w14:paraId="7DF449D7" w14:textId="77777777" w:rsidR="00EA5B41" w:rsidRDefault="00EA5B41" w:rsidP="00564C48">
                  <w:pPr>
                    <w:keepNext/>
                    <w:keepLines/>
                  </w:pPr>
                  <w:r>
                    <w:rPr>
                      <w:rFonts w:cs="Arial"/>
                    </w:rPr>
                    <w:t xml:space="preserve">󠆿 </w:t>
                  </w:r>
                </w:p>
              </w:tc>
            </w:tr>
            <w:tr w:rsidR="00EA5B41" w14:paraId="6E0DCF38" w14:textId="77777777" w:rsidTr="00A0381E">
              <w:tc>
                <w:tcPr>
                  <w:tcW w:w="2258" w:type="dxa"/>
                </w:tcPr>
                <w:p w14:paraId="667CD1F6" w14:textId="3A83A46E" w:rsidR="00EA5B41" w:rsidRDefault="00EA5B41" w:rsidP="00564C48">
                  <w:pPr>
                    <w:keepNext/>
                    <w:keepLines/>
                  </w:pPr>
                  <w:r>
                    <w:t xml:space="preserve">Clause </w:t>
                  </w:r>
                  <w:r w:rsidR="00671A68">
                    <w:fldChar w:fldCharType="begin"/>
                  </w:r>
                  <w:r w:rsidR="00671A68">
                    <w:instrText xml:space="preserve"> REF _Ref110928659 \w \h </w:instrText>
                  </w:r>
                  <w:r w:rsidR="00671A68">
                    <w:fldChar w:fldCharType="separate"/>
                  </w:r>
                  <w:r w:rsidR="00976E3B">
                    <w:t>14.2</w:t>
                  </w:r>
                  <w:r w:rsidR="00671A68">
                    <w:fldChar w:fldCharType="end"/>
                  </w:r>
                  <w:r>
                    <w:t xml:space="preserve"> (Consent)</w:t>
                  </w:r>
                </w:p>
              </w:tc>
              <w:tc>
                <w:tcPr>
                  <w:tcW w:w="978" w:type="dxa"/>
                </w:tcPr>
                <w:p w14:paraId="5D8FBB35" w14:textId="77777777" w:rsidR="00EA5B41" w:rsidRDefault="00EA5B41" w:rsidP="00564C48">
                  <w:pPr>
                    <w:keepNext/>
                    <w:keepLines/>
                  </w:pPr>
                  <w:r>
                    <w:rPr>
                      <w:rFonts w:cs="Arial"/>
                    </w:rPr>
                    <w:t>󠆿</w:t>
                  </w:r>
                </w:p>
              </w:tc>
            </w:tr>
          </w:tbl>
          <w:p w14:paraId="22D397EC" w14:textId="77777777" w:rsidR="00EA5B41" w:rsidRDefault="00EA5B41" w:rsidP="00564C48">
            <w:pPr>
              <w:keepNext/>
              <w:keepLines/>
            </w:pPr>
          </w:p>
        </w:tc>
      </w:tr>
      <w:tr w:rsidR="00EA5B41" w14:paraId="57FFB4C5" w14:textId="77777777" w:rsidTr="00A0381E">
        <w:trPr>
          <w:cantSplit/>
        </w:trPr>
        <w:tc>
          <w:tcPr>
            <w:tcW w:w="628" w:type="dxa"/>
          </w:tcPr>
          <w:p w14:paraId="59ACF73F" w14:textId="77777777" w:rsidR="00EA5B41" w:rsidRPr="00615B8D" w:rsidRDefault="00EA5B41" w:rsidP="00FD1EAE">
            <w:pPr>
              <w:pStyle w:val="ListParagraph"/>
              <w:numPr>
                <w:ilvl w:val="0"/>
                <w:numId w:val="52"/>
              </w:numPr>
              <w:rPr>
                <w:b/>
              </w:rPr>
            </w:pPr>
            <w:bookmarkStart w:id="889" w:name="_Ref110930548"/>
          </w:p>
        </w:tc>
        <w:bookmarkEnd w:id="889"/>
        <w:tc>
          <w:tcPr>
            <w:tcW w:w="1412" w:type="dxa"/>
          </w:tcPr>
          <w:p w14:paraId="5B962259" w14:textId="16D46443" w:rsidR="00EA5B41" w:rsidRDefault="00EA5B41" w:rsidP="00A0381E">
            <w:r>
              <w:t xml:space="preserve">Clause </w:t>
            </w:r>
            <w:r w:rsidR="00671A68">
              <w:fldChar w:fldCharType="begin"/>
            </w:r>
            <w:r w:rsidR="00671A68">
              <w:instrText xml:space="preserve"> REF _Ref110928306 \w \h </w:instrText>
            </w:r>
            <w:r w:rsidR="00671A68">
              <w:fldChar w:fldCharType="separate"/>
            </w:r>
            <w:r w:rsidR="00976E3B">
              <w:t>16.1</w:t>
            </w:r>
            <w:r w:rsidR="00671A68">
              <w:fldChar w:fldCharType="end"/>
            </w:r>
          </w:p>
        </w:tc>
        <w:tc>
          <w:tcPr>
            <w:tcW w:w="1861" w:type="dxa"/>
          </w:tcPr>
          <w:p w14:paraId="29B090D7" w14:textId="77777777" w:rsidR="00EA5B41" w:rsidRDefault="00EA5B41" w:rsidP="00A0381E">
            <w:r>
              <w:t>Indemnity</w:t>
            </w:r>
          </w:p>
        </w:tc>
        <w:tc>
          <w:tcPr>
            <w:tcW w:w="5308" w:type="dxa"/>
            <w:gridSpan w:val="2"/>
          </w:tcPr>
          <w:p w14:paraId="75B16025" w14:textId="77777777" w:rsidR="00EA5B41" w:rsidRPr="00EF3B22" w:rsidRDefault="00EA5B41" w:rsidP="00A0381E">
            <w:pPr>
              <w:rPr>
                <w:i/>
              </w:rPr>
            </w:pPr>
            <w:r>
              <w:rPr>
                <w:noProof/>
                <w:lang w:eastAsia="en-AU"/>
              </w:rPr>
              <mc:AlternateContent>
                <mc:Choice Requires="wps">
                  <w:drawing>
                    <wp:anchor distT="0" distB="0" distL="114300" distR="114300" simplePos="0" relativeHeight="251786240" behindDoc="0" locked="0" layoutInCell="1" allowOverlap="1" wp14:anchorId="09673FDC" wp14:editId="590994FD">
                      <wp:simplePos x="0" y="0"/>
                      <wp:positionH relativeFrom="page">
                        <wp:posOffset>4791710</wp:posOffset>
                      </wp:positionH>
                      <wp:positionV relativeFrom="paragraph">
                        <wp:posOffset>1565910</wp:posOffset>
                      </wp:positionV>
                      <wp:extent cx="2631440" cy="73324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440" cy="733245"/>
                              </a:xfrm>
                              <a:prstGeom prst="rect">
                                <a:avLst/>
                              </a:prstGeom>
                              <a:solidFill>
                                <a:schemeClr val="bg2"/>
                              </a:solidFill>
                              <a:ln w="6350">
                                <a:noFill/>
                              </a:ln>
                            </wps:spPr>
                            <wps:txbx>
                              <w:txbxContent>
                                <w:p w14:paraId="03F6C076" w14:textId="563B3103"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73FDC" id="Text Box 21" o:spid="_x0000_s1148" type="#_x0000_t202" style="position:absolute;margin-left:377.3pt;margin-top:123.3pt;width:207.2pt;height:57.7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" fillcolor="#877b77 [3214]" stroked="f" strokeweight=".5pt">
                      <v:textbox>
                        <w:txbxContent>
                          <w:p w14:paraId="03F6C076" w14:textId="563B3103"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txbxContent>
                      </v:textbox>
                      <w10:wrap anchorx="page"/>
                    </v:shape>
                  </w:pict>
                </mc:Fallback>
              </mc:AlternateContent>
            </w:r>
            <w:r>
              <w:t>[</w:t>
            </w:r>
            <w:r>
              <w:rPr>
                <w:i/>
                <w:highlight w:val="lightGray"/>
              </w:rPr>
              <w:t>I</w:t>
            </w:r>
            <w:r w:rsidRPr="009D3180">
              <w:rPr>
                <w:i/>
                <w:highlight w:val="lightGray"/>
              </w:rPr>
              <w:t>nsert</w:t>
            </w:r>
            <w:r w:rsidRPr="00EF3B22">
              <w:rPr>
                <w:i/>
              </w:rPr>
              <w:t xml:space="preserve">: </w:t>
            </w:r>
          </w:p>
          <w:p w14:paraId="30C255B1" w14:textId="28BFF45A" w:rsidR="00EA5B41" w:rsidRPr="00AD421A" w:rsidRDefault="00EA5B41" w:rsidP="009175CB">
            <w:pPr>
              <w:pStyle w:val="ListParagraph"/>
              <w:numPr>
                <w:ilvl w:val="0"/>
                <w:numId w:val="45"/>
              </w:numPr>
              <w:rPr>
                <w:i/>
              </w:rPr>
            </w:pPr>
            <w:r w:rsidRPr="00EF3B22">
              <w:rPr>
                <w:i/>
                <w:highlight w:val="lightGray"/>
              </w:rPr>
              <w:t xml:space="preserve">'N/A' if the indemnity in clause </w:t>
            </w:r>
            <w:r w:rsidR="00671A68">
              <w:rPr>
                <w:i/>
                <w:highlight w:val="lightGray"/>
              </w:rPr>
              <w:fldChar w:fldCharType="begin"/>
            </w:r>
            <w:r w:rsidR="00671A68">
              <w:rPr>
                <w:i/>
                <w:highlight w:val="lightGray"/>
              </w:rPr>
              <w:instrText xml:space="preserve"> REF _Ref110928683 \w \h </w:instrText>
            </w:r>
            <w:r w:rsidR="00671A68">
              <w:rPr>
                <w:i/>
                <w:highlight w:val="lightGray"/>
              </w:rPr>
            </w:r>
            <w:r w:rsidR="00671A68">
              <w:rPr>
                <w:i/>
                <w:highlight w:val="lightGray"/>
              </w:rPr>
              <w:fldChar w:fldCharType="separate"/>
            </w:r>
            <w:r w:rsidR="00976E3B">
              <w:rPr>
                <w:i/>
                <w:highlight w:val="lightGray"/>
              </w:rPr>
              <w:t>16</w:t>
            </w:r>
            <w:r w:rsidR="00671A68">
              <w:rPr>
                <w:i/>
                <w:highlight w:val="lightGray"/>
              </w:rPr>
              <w:fldChar w:fldCharType="end"/>
            </w:r>
            <w:r w:rsidRPr="00EF3B22">
              <w:rPr>
                <w:i/>
                <w:highlight w:val="lightGray"/>
              </w:rPr>
              <w:t xml:space="preserve"> is to apply; or</w:t>
            </w:r>
          </w:p>
          <w:p w14:paraId="2A5E30A8" w14:textId="192CA6AD" w:rsidR="00EA5B41" w:rsidRPr="00C36438" w:rsidRDefault="00EA5B41" w:rsidP="00A0381E">
            <w:pPr>
              <w:ind w:left="360"/>
              <w:rPr>
                <w:i/>
                <w:highlight w:val="lightGray"/>
              </w:rPr>
            </w:pPr>
            <w:r w:rsidRPr="00CB145D">
              <w:rPr>
                <w:i/>
                <w:highlight w:val="lightGray"/>
              </w:rPr>
              <w:t xml:space="preserve">if the indemnity in clause </w:t>
            </w:r>
            <w:r w:rsidR="00671A68">
              <w:rPr>
                <w:i/>
                <w:highlight w:val="lightGray"/>
              </w:rPr>
              <w:fldChar w:fldCharType="begin"/>
            </w:r>
            <w:r w:rsidR="00671A68">
              <w:rPr>
                <w:i/>
                <w:highlight w:val="lightGray"/>
              </w:rPr>
              <w:instrText xml:space="preserve"> REF _Ref110928688 \w \h </w:instrText>
            </w:r>
            <w:r w:rsidR="00671A68">
              <w:rPr>
                <w:i/>
                <w:highlight w:val="lightGray"/>
              </w:rPr>
            </w:r>
            <w:r w:rsidR="00671A68">
              <w:rPr>
                <w:i/>
                <w:highlight w:val="lightGray"/>
              </w:rPr>
              <w:fldChar w:fldCharType="separate"/>
            </w:r>
            <w:r w:rsidR="00976E3B">
              <w:rPr>
                <w:i/>
                <w:highlight w:val="lightGray"/>
              </w:rPr>
              <w:t>16</w:t>
            </w:r>
            <w:r w:rsidR="00671A68">
              <w:rPr>
                <w:i/>
                <w:highlight w:val="lightGray"/>
              </w:rPr>
              <w:fldChar w:fldCharType="end"/>
            </w:r>
            <w:r w:rsidRPr="00CB145D">
              <w:rPr>
                <w:i/>
                <w:highlight w:val="lightGray"/>
              </w:rPr>
              <w:t xml:space="preserve"> is not to apply, either:  </w:t>
            </w:r>
          </w:p>
          <w:p w14:paraId="7A7D7033" w14:textId="77777777" w:rsidR="00EA5B41" w:rsidRPr="00AC7EA4" w:rsidRDefault="00EA5B41" w:rsidP="009175CB">
            <w:pPr>
              <w:pStyle w:val="ListParagraph"/>
              <w:numPr>
                <w:ilvl w:val="0"/>
                <w:numId w:val="45"/>
              </w:numPr>
              <w:rPr>
                <w:i/>
                <w:highlight w:val="lightGray"/>
              </w:rPr>
            </w:pPr>
            <w:r w:rsidRPr="00CB145D">
              <w:rPr>
                <w:i/>
                <w:highlight w:val="lightGray"/>
              </w:rPr>
              <w:t xml:space="preserve">an </w:t>
            </w:r>
            <w:r w:rsidRPr="00C36438">
              <w:rPr>
                <w:i/>
                <w:highlight w:val="lightGray"/>
              </w:rPr>
              <w:t xml:space="preserve">alternative indemnity agreed by the parties; </w:t>
            </w:r>
            <w:r w:rsidRPr="00AC7EA4">
              <w:rPr>
                <w:i/>
                <w:highlight w:val="lightGray"/>
              </w:rPr>
              <w:t>or</w:t>
            </w:r>
          </w:p>
          <w:p w14:paraId="39464632" w14:textId="77777777" w:rsidR="00EA5B41" w:rsidRPr="002718B2" w:rsidRDefault="00EA5B41" w:rsidP="009175CB">
            <w:pPr>
              <w:pStyle w:val="ListParagraph"/>
              <w:numPr>
                <w:ilvl w:val="0"/>
                <w:numId w:val="45"/>
              </w:numPr>
              <w:rPr>
                <w:i/>
                <w:highlight w:val="lightGray"/>
              </w:rPr>
            </w:pPr>
            <w:r w:rsidRPr="00C36438">
              <w:rPr>
                <w:i/>
                <w:highlight w:val="lightGray"/>
              </w:rPr>
              <w:t xml:space="preserve">if no indemnity is to be included, </w:t>
            </w:r>
            <w:r>
              <w:rPr>
                <w:i/>
                <w:highlight w:val="lightGray"/>
              </w:rPr>
              <w:t>'No</w:t>
            </w:r>
            <w:r w:rsidRPr="00CB145D">
              <w:rPr>
                <w:i/>
                <w:highlight w:val="lightGray"/>
              </w:rPr>
              <w:t xml:space="preserve"> party indemnifies </w:t>
            </w:r>
            <w:r>
              <w:rPr>
                <w:i/>
                <w:highlight w:val="lightGray"/>
              </w:rPr>
              <w:t>any other party</w:t>
            </w:r>
            <w:r w:rsidRPr="00CB145D">
              <w:rPr>
                <w:i/>
                <w:highlight w:val="lightGray"/>
              </w:rPr>
              <w:t xml:space="preserve"> under this Agreement.'</w:t>
            </w:r>
            <w:r w:rsidRPr="00C36438">
              <w:rPr>
                <w:i/>
              </w:rPr>
              <w:t>.</w:t>
            </w:r>
            <w:r w:rsidRPr="00CB145D">
              <w:t>]</w:t>
            </w:r>
          </w:p>
        </w:tc>
      </w:tr>
      <w:tr w:rsidR="00EA5B41" w14:paraId="7462A330" w14:textId="77777777" w:rsidTr="00A0381E">
        <w:tc>
          <w:tcPr>
            <w:tcW w:w="628" w:type="dxa"/>
          </w:tcPr>
          <w:p w14:paraId="07C6C3C9" w14:textId="77777777" w:rsidR="00EA5B41" w:rsidRPr="00615B8D" w:rsidRDefault="00EA5B41" w:rsidP="00FD1EAE">
            <w:pPr>
              <w:pStyle w:val="ListParagraph"/>
              <w:numPr>
                <w:ilvl w:val="0"/>
                <w:numId w:val="52"/>
              </w:numPr>
              <w:rPr>
                <w:b/>
              </w:rPr>
            </w:pPr>
            <w:bookmarkStart w:id="890" w:name="_Ref110930561"/>
          </w:p>
        </w:tc>
        <w:bookmarkEnd w:id="890"/>
        <w:tc>
          <w:tcPr>
            <w:tcW w:w="1412" w:type="dxa"/>
          </w:tcPr>
          <w:p w14:paraId="6F519DCE" w14:textId="4257E3DC" w:rsidR="00EA5B41" w:rsidRPr="000F254B" w:rsidRDefault="00EA5B41" w:rsidP="00A0381E">
            <w:r>
              <w:t xml:space="preserve">Clause </w:t>
            </w:r>
            <w:r w:rsidR="00671A68">
              <w:fldChar w:fldCharType="begin"/>
            </w:r>
            <w:r w:rsidR="00671A68">
              <w:instrText xml:space="preserve"> REF _Ref110927129 \w \h </w:instrText>
            </w:r>
            <w:r w:rsidR="00671A68">
              <w:fldChar w:fldCharType="separate"/>
            </w:r>
            <w:r w:rsidR="00976E3B">
              <w:t>17.7(a)(</w:t>
            </w:r>
            <w:proofErr w:type="spellStart"/>
            <w:r w:rsidR="00976E3B">
              <w:t>i</w:t>
            </w:r>
            <w:proofErr w:type="spellEnd"/>
            <w:r w:rsidR="00976E3B">
              <w:t>)</w:t>
            </w:r>
            <w:r w:rsidR="00671A68">
              <w:fldChar w:fldCharType="end"/>
            </w:r>
          </w:p>
        </w:tc>
        <w:tc>
          <w:tcPr>
            <w:tcW w:w="1861" w:type="dxa"/>
          </w:tcPr>
          <w:p w14:paraId="291FD2FC" w14:textId="77777777" w:rsidR="00EA5B41" w:rsidRDefault="00EA5B41" w:rsidP="00A0381E">
            <w:r>
              <w:t>Liability cap</w:t>
            </w:r>
          </w:p>
        </w:tc>
        <w:tc>
          <w:tcPr>
            <w:tcW w:w="5308" w:type="dxa"/>
            <w:gridSpan w:val="2"/>
          </w:tcPr>
          <w:p w14:paraId="44EDDDCC" w14:textId="77777777" w:rsidR="00EA5B41" w:rsidRPr="00714314" w:rsidRDefault="00EA5B41" w:rsidP="00A0381E">
            <w:r w:rsidRPr="00714314">
              <w:t>[</w:t>
            </w:r>
            <w:r>
              <w:rPr>
                <w:i/>
                <w:shd w:val="clear" w:color="auto" w:fill="D9D9D9" w:themeFill="background1" w:themeFillShade="D9"/>
              </w:rPr>
              <w:t>I</w:t>
            </w:r>
            <w:r w:rsidRPr="000E5655">
              <w:rPr>
                <w:i/>
                <w:shd w:val="clear" w:color="auto" w:fill="D9D9D9" w:themeFill="background1" w:themeFillShade="D9"/>
              </w:rPr>
              <w:t>nsert</w:t>
            </w:r>
            <w:r>
              <w:rPr>
                <w:i/>
                <w:shd w:val="clear" w:color="auto" w:fill="D9D9D9" w:themeFill="background1" w:themeFillShade="D9"/>
              </w:rPr>
              <w:t xml:space="preserve"> the</w:t>
            </w:r>
            <w:r w:rsidRPr="000E5655">
              <w:rPr>
                <w:i/>
                <w:shd w:val="clear" w:color="auto" w:fill="D9D9D9" w:themeFill="background1" w:themeFillShade="D9"/>
              </w:rPr>
              <w:t xml:space="preserve"> liability cap amount</w:t>
            </w:r>
            <w:r>
              <w:rPr>
                <w:i/>
                <w:shd w:val="clear" w:color="auto" w:fill="D9D9D9" w:themeFill="background1" w:themeFillShade="D9"/>
              </w:rPr>
              <w:t xml:space="preserve"> for each party to the Agreement</w:t>
            </w:r>
            <w:r w:rsidRPr="000E5655">
              <w:rPr>
                <w:i/>
                <w:shd w:val="clear" w:color="auto" w:fill="D9D9D9" w:themeFill="background1" w:themeFillShade="D9"/>
              </w:rPr>
              <w:t>.</w:t>
            </w:r>
            <w:r w:rsidRPr="00714314">
              <w:t>]</w:t>
            </w:r>
          </w:p>
        </w:tc>
      </w:tr>
      <w:tr w:rsidR="00EA5B41" w14:paraId="1CC14712" w14:textId="77777777" w:rsidTr="00A0381E">
        <w:tc>
          <w:tcPr>
            <w:tcW w:w="628" w:type="dxa"/>
          </w:tcPr>
          <w:p w14:paraId="071B5E9A" w14:textId="77777777" w:rsidR="00EA5B41" w:rsidRPr="00615B8D" w:rsidRDefault="00EA5B41" w:rsidP="00FD1EAE">
            <w:pPr>
              <w:pStyle w:val="ListParagraph"/>
              <w:numPr>
                <w:ilvl w:val="0"/>
                <w:numId w:val="52"/>
              </w:numPr>
              <w:rPr>
                <w:b/>
              </w:rPr>
            </w:pPr>
            <w:bookmarkStart w:id="891" w:name="_Ref110932927"/>
          </w:p>
        </w:tc>
        <w:bookmarkEnd w:id="891"/>
        <w:tc>
          <w:tcPr>
            <w:tcW w:w="1412" w:type="dxa"/>
          </w:tcPr>
          <w:p w14:paraId="4008FEA8" w14:textId="648F5453" w:rsidR="00EA5B41" w:rsidRDefault="00EA5B41" w:rsidP="00A0381E">
            <w:r>
              <w:t xml:space="preserve">Clause </w:t>
            </w:r>
            <w:r w:rsidR="00671A68">
              <w:fldChar w:fldCharType="begin"/>
            </w:r>
            <w:r w:rsidR="00671A68">
              <w:instrText xml:space="preserve"> REF _Ref110928712 \w \h </w:instrText>
            </w:r>
            <w:r w:rsidR="00671A68">
              <w:fldChar w:fldCharType="separate"/>
            </w:r>
            <w:r w:rsidR="00976E3B">
              <w:t>19</w:t>
            </w:r>
            <w:r w:rsidR="00671A68">
              <w:fldChar w:fldCharType="end"/>
            </w:r>
          </w:p>
        </w:tc>
        <w:tc>
          <w:tcPr>
            <w:tcW w:w="1861" w:type="dxa"/>
          </w:tcPr>
          <w:p w14:paraId="341E3C2A" w14:textId="77777777" w:rsidR="00EA5B41" w:rsidRDefault="00EA5B41" w:rsidP="00A0381E">
            <w:r>
              <w:t xml:space="preserve">Dispute resolution </w:t>
            </w:r>
          </w:p>
        </w:tc>
        <w:tc>
          <w:tcPr>
            <w:tcW w:w="530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1756"/>
            </w:tblGrid>
            <w:tr w:rsidR="00EA5B41" w14:paraId="4E055794" w14:textId="77777777" w:rsidTr="00A0381E">
              <w:tc>
                <w:tcPr>
                  <w:tcW w:w="3481" w:type="dxa"/>
                </w:tcPr>
                <w:p w14:paraId="06F6D587" w14:textId="77777777" w:rsidR="00EA5B41" w:rsidRDefault="00EA5B41" w:rsidP="00A0381E">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p w14:paraId="466A4D59" w14:textId="294ED236" w:rsidR="00EA5B41" w:rsidRDefault="00EA5B41" w:rsidP="00A0381E">
                  <w:r>
                    <w:t xml:space="preserve">Clause </w:t>
                  </w:r>
                  <w:r w:rsidR="00671A68">
                    <w:fldChar w:fldCharType="begin"/>
                  </w:r>
                  <w:r w:rsidR="00671A68">
                    <w:instrText xml:space="preserve"> REF _Ref110928720 \w \h </w:instrText>
                  </w:r>
                  <w:r w:rsidR="00671A68">
                    <w:fldChar w:fldCharType="separate"/>
                  </w:r>
                  <w:r w:rsidR="00976E3B">
                    <w:t>19.6</w:t>
                  </w:r>
                  <w:r w:rsidR="00671A68">
                    <w:fldChar w:fldCharType="end"/>
                  </w:r>
                  <w:r>
                    <w:t xml:space="preserve"> (Escalation to court proceedings)</w:t>
                  </w:r>
                </w:p>
              </w:tc>
              <w:tc>
                <w:tcPr>
                  <w:tcW w:w="1858" w:type="dxa"/>
                </w:tcPr>
                <w:p w14:paraId="772616BC" w14:textId="77777777" w:rsidR="00EA5B41" w:rsidRDefault="00EA5B41" w:rsidP="00A0381E">
                  <w:pPr>
                    <w:rPr>
                      <w:rFonts w:cs="Arial"/>
                    </w:rPr>
                  </w:pPr>
                </w:p>
                <w:p w14:paraId="0B432E79" w14:textId="77777777" w:rsidR="00EA5B41" w:rsidRDefault="00EA5B41" w:rsidP="00A0381E">
                  <w:pPr>
                    <w:rPr>
                      <w:rFonts w:cs="Arial"/>
                    </w:rPr>
                  </w:pPr>
                </w:p>
                <w:p w14:paraId="2B5A9B52" w14:textId="77777777" w:rsidR="00EA5B41" w:rsidRDefault="00EA5B41" w:rsidP="00A0381E">
                  <w:r>
                    <w:rPr>
                      <w:rFonts w:cs="Arial"/>
                    </w:rPr>
                    <w:t xml:space="preserve">󠆿 </w:t>
                  </w:r>
                </w:p>
              </w:tc>
            </w:tr>
            <w:tr w:rsidR="00EA5B41" w14:paraId="7DEC278B" w14:textId="77777777" w:rsidTr="00A0381E">
              <w:tc>
                <w:tcPr>
                  <w:tcW w:w="3481" w:type="dxa"/>
                </w:tcPr>
                <w:p w14:paraId="3DFDAAD9" w14:textId="568A616E" w:rsidR="00EA5B41" w:rsidRPr="00EF3B22" w:rsidRDefault="00EA5B41" w:rsidP="00A0381E">
                  <w:r w:rsidRPr="00EF3B22">
                    <w:t xml:space="preserve">Clause </w:t>
                  </w:r>
                  <w:r w:rsidR="00671A68">
                    <w:fldChar w:fldCharType="begin"/>
                  </w:r>
                  <w:r w:rsidR="00671A68">
                    <w:instrText xml:space="preserve"> REF _Ref110928727 \w \h </w:instrText>
                  </w:r>
                  <w:r w:rsidR="00671A68">
                    <w:fldChar w:fldCharType="separate"/>
                  </w:r>
                  <w:r w:rsidR="00976E3B">
                    <w:t>19.7</w:t>
                  </w:r>
                  <w:r w:rsidR="00671A68">
                    <w:fldChar w:fldCharType="end"/>
                  </w:r>
                  <w:r w:rsidRPr="00EF3B22">
                    <w:t xml:space="preserve"> (Escalation to arbitral proceedings - WIPO)</w:t>
                  </w:r>
                </w:p>
              </w:tc>
              <w:tc>
                <w:tcPr>
                  <w:tcW w:w="1858" w:type="dxa"/>
                </w:tcPr>
                <w:p w14:paraId="479017C1" w14:textId="77777777" w:rsidR="00EA5B41" w:rsidRPr="00EF3B22" w:rsidRDefault="00EA5B41" w:rsidP="00A0381E">
                  <w:r w:rsidRPr="00EF3B22">
                    <w:rPr>
                      <w:rFonts w:cs="Arial"/>
                    </w:rPr>
                    <w:t>󠆿</w:t>
                  </w:r>
                </w:p>
              </w:tc>
            </w:tr>
            <w:tr w:rsidR="00EA5B41" w14:paraId="00E5D1F4" w14:textId="77777777" w:rsidTr="00A0381E">
              <w:tc>
                <w:tcPr>
                  <w:tcW w:w="3481" w:type="dxa"/>
                </w:tcPr>
                <w:p w14:paraId="67B5F6EE" w14:textId="4ED384AE" w:rsidR="00EA5B41" w:rsidRDefault="00EA5B41" w:rsidP="00A0381E">
                  <w:r>
                    <w:t xml:space="preserve">Clause </w:t>
                  </w:r>
                  <w:r w:rsidR="00671A68">
                    <w:fldChar w:fldCharType="begin"/>
                  </w:r>
                  <w:r w:rsidR="00671A68">
                    <w:instrText xml:space="preserve"> REF _Ref110928733 \w \h </w:instrText>
                  </w:r>
                  <w:r w:rsidR="00671A68">
                    <w:fldChar w:fldCharType="separate"/>
                  </w:r>
                  <w:r w:rsidR="00976E3B">
                    <w:t>19.8</w:t>
                  </w:r>
                  <w:r w:rsidR="00671A68">
                    <w:fldChar w:fldCharType="end"/>
                  </w:r>
                  <w:r>
                    <w:t xml:space="preserve"> (Escalation to arbitral proceedings - ACICA)</w:t>
                  </w:r>
                </w:p>
              </w:tc>
              <w:tc>
                <w:tcPr>
                  <w:tcW w:w="1858" w:type="dxa"/>
                </w:tcPr>
                <w:p w14:paraId="4ACEF6FB" w14:textId="77777777" w:rsidR="00EA5B41" w:rsidRDefault="00EA5B41" w:rsidP="00A0381E">
                  <w:r>
                    <w:rPr>
                      <w:rFonts w:cs="Arial"/>
                    </w:rPr>
                    <w:t>󠆿</w:t>
                  </w:r>
                </w:p>
              </w:tc>
            </w:tr>
          </w:tbl>
          <w:p w14:paraId="0BB43E28" w14:textId="77777777" w:rsidR="00EA5B41" w:rsidRPr="00714314" w:rsidRDefault="00EA5B41" w:rsidP="00A0381E"/>
        </w:tc>
      </w:tr>
      <w:tr w:rsidR="00EA5B41" w14:paraId="68A05548" w14:textId="77777777" w:rsidTr="00A0381E">
        <w:tc>
          <w:tcPr>
            <w:tcW w:w="628" w:type="dxa"/>
          </w:tcPr>
          <w:p w14:paraId="3DD047E8" w14:textId="77777777" w:rsidR="00EA5B41" w:rsidRPr="00615B8D" w:rsidRDefault="00EA5B41" w:rsidP="00FD1EAE">
            <w:pPr>
              <w:pStyle w:val="ListParagraph"/>
              <w:numPr>
                <w:ilvl w:val="0"/>
                <w:numId w:val="52"/>
              </w:numPr>
              <w:rPr>
                <w:b/>
              </w:rPr>
            </w:pPr>
            <w:bookmarkStart w:id="892" w:name="_Ref110932882"/>
          </w:p>
        </w:tc>
        <w:bookmarkEnd w:id="892"/>
        <w:tc>
          <w:tcPr>
            <w:tcW w:w="1412" w:type="dxa"/>
          </w:tcPr>
          <w:p w14:paraId="7A63609D" w14:textId="20B1D864" w:rsidR="00EA5B41" w:rsidRDefault="00EA5B41" w:rsidP="00A0381E">
            <w:r>
              <w:t xml:space="preserve">Clause </w:t>
            </w:r>
            <w:r w:rsidR="00671A68">
              <w:rPr>
                <w:highlight w:val="green"/>
              </w:rPr>
              <w:fldChar w:fldCharType="begin"/>
            </w:r>
            <w:r w:rsidR="00671A68">
              <w:instrText xml:space="preserve"> REF _Ref110928747 \w \h </w:instrText>
            </w:r>
            <w:r w:rsidR="00671A68">
              <w:rPr>
                <w:highlight w:val="green"/>
              </w:rPr>
            </w:r>
            <w:r w:rsidR="00671A68">
              <w:rPr>
                <w:highlight w:val="green"/>
              </w:rPr>
              <w:fldChar w:fldCharType="separate"/>
            </w:r>
            <w:r w:rsidR="00976E3B">
              <w:t>18.1(a)</w:t>
            </w:r>
            <w:r w:rsidR="00671A68">
              <w:rPr>
                <w:highlight w:val="green"/>
              </w:rPr>
              <w:fldChar w:fldCharType="end"/>
            </w:r>
          </w:p>
        </w:tc>
        <w:tc>
          <w:tcPr>
            <w:tcW w:w="1861" w:type="dxa"/>
          </w:tcPr>
          <w:p w14:paraId="517E5A93" w14:textId="77777777" w:rsidR="00EA5B41" w:rsidRDefault="00EA5B41" w:rsidP="00A0381E">
            <w:r>
              <w:t>Insurance</w:t>
            </w:r>
          </w:p>
        </w:tc>
        <w:tc>
          <w:tcPr>
            <w:tcW w:w="5308" w:type="dxa"/>
            <w:gridSpan w:val="2"/>
          </w:tcPr>
          <w:p w14:paraId="776596D6" w14:textId="77777777" w:rsidR="00EA5B41" w:rsidRPr="001E504C" w:rsidRDefault="00EA5B41" w:rsidP="00A0381E">
            <w:r>
              <w:t>[</w:t>
            </w:r>
            <w:r>
              <w:rPr>
                <w:i/>
                <w:highlight w:val="lightGray"/>
              </w:rPr>
              <w:t>Insert i</w:t>
            </w:r>
            <w:r w:rsidRPr="00AD421A">
              <w:rPr>
                <w:i/>
                <w:highlight w:val="lightGray"/>
              </w:rPr>
              <w:t>nsurance types and amounts. For example:</w:t>
            </w:r>
          </w:p>
          <w:p w14:paraId="0F587CFE" w14:textId="77777777" w:rsidR="00EA5B41" w:rsidRPr="00AD421A" w:rsidRDefault="00EA5B41" w:rsidP="00A0381E">
            <w:pPr>
              <w:rPr>
                <w:b/>
                <w:i/>
                <w:highlight w:val="lightGray"/>
              </w:rPr>
            </w:pPr>
            <w:r w:rsidRPr="00AD421A">
              <w:rPr>
                <w:bCs/>
                <w:i/>
                <w:iCs/>
                <w:highlight w:val="lightGray"/>
              </w:rPr>
              <w:t>Public and product liability insurance with a limit of liability of not less than $10 million for each and every event.</w:t>
            </w:r>
            <w:r w:rsidRPr="00AD421A">
              <w:rPr>
                <w:b/>
                <w:i/>
                <w:highlight w:val="lightGray"/>
              </w:rPr>
              <w:t xml:space="preserve"> </w:t>
            </w:r>
          </w:p>
          <w:p w14:paraId="50BFC974" w14:textId="77777777" w:rsidR="00EA5B41" w:rsidRPr="003559AB" w:rsidRDefault="00EA5B41" w:rsidP="00A0381E">
            <w:pPr>
              <w:rPr>
                <w:bCs/>
                <w:iCs/>
                <w:sz w:val="16"/>
              </w:rPr>
            </w:pPr>
            <w:r w:rsidRPr="00AD421A">
              <w:rPr>
                <w:i/>
                <w:highlight w:val="lightGray"/>
              </w:rPr>
              <w:t>Professional indemnity insurance with a limit of liability of not less than $5 million for each and every event.</w:t>
            </w:r>
            <w:r>
              <w:t>]</w:t>
            </w:r>
          </w:p>
        </w:tc>
      </w:tr>
      <w:tr w:rsidR="00EA5B41" w14:paraId="734B4505" w14:textId="77777777" w:rsidTr="00A0381E">
        <w:tc>
          <w:tcPr>
            <w:tcW w:w="628" w:type="dxa"/>
          </w:tcPr>
          <w:p w14:paraId="69F4ABCE" w14:textId="77777777" w:rsidR="00EA5B41" w:rsidRPr="00615B8D" w:rsidRDefault="00EA5B41" w:rsidP="00FD1EAE">
            <w:pPr>
              <w:pStyle w:val="ListParagraph"/>
              <w:numPr>
                <w:ilvl w:val="0"/>
                <w:numId w:val="52"/>
              </w:numPr>
              <w:rPr>
                <w:b/>
              </w:rPr>
            </w:pPr>
            <w:bookmarkStart w:id="893" w:name="_Ref110932952"/>
          </w:p>
        </w:tc>
        <w:bookmarkEnd w:id="893"/>
        <w:tc>
          <w:tcPr>
            <w:tcW w:w="1412" w:type="dxa"/>
          </w:tcPr>
          <w:p w14:paraId="6A6FF951" w14:textId="6B29622F" w:rsidR="00EA5B41" w:rsidRDefault="00EA5B41" w:rsidP="00A0381E">
            <w:r>
              <w:t xml:space="preserve">Clauses </w:t>
            </w:r>
            <w:r w:rsidR="00671A68">
              <w:fldChar w:fldCharType="begin"/>
            </w:r>
            <w:r w:rsidR="00671A68">
              <w:instrText xml:space="preserve"> REF _Ref110928759 \w \h </w:instrText>
            </w:r>
            <w:r w:rsidR="00671A68">
              <w:fldChar w:fldCharType="separate"/>
            </w:r>
            <w:r w:rsidR="00976E3B">
              <w:t>19</w:t>
            </w:r>
            <w:r w:rsidR="00671A68">
              <w:fldChar w:fldCharType="end"/>
            </w:r>
            <w:r>
              <w:t xml:space="preserve"> and </w:t>
            </w:r>
            <w:r w:rsidR="00671A68">
              <w:fldChar w:fldCharType="begin"/>
            </w:r>
            <w:r w:rsidR="00671A68">
              <w:instrText xml:space="preserve"> REF _Ref110928774 \w \h </w:instrText>
            </w:r>
            <w:r w:rsidR="00671A68">
              <w:fldChar w:fldCharType="separate"/>
            </w:r>
            <w:r w:rsidR="00976E3B">
              <w:t>23.11</w:t>
            </w:r>
            <w:r w:rsidR="00671A68">
              <w:fldChar w:fldCharType="end"/>
            </w:r>
          </w:p>
        </w:tc>
        <w:tc>
          <w:tcPr>
            <w:tcW w:w="1861" w:type="dxa"/>
          </w:tcPr>
          <w:p w14:paraId="64BC7F73" w14:textId="77777777" w:rsidR="00EA5B41" w:rsidRDefault="00EA5B41" w:rsidP="00A0381E">
            <w:r>
              <w:t>State or Territory for venue and governing law</w:t>
            </w:r>
          </w:p>
        </w:tc>
        <w:tc>
          <w:tcPr>
            <w:tcW w:w="5308" w:type="dxa"/>
            <w:gridSpan w:val="2"/>
          </w:tcPr>
          <w:p w14:paraId="2E72559D" w14:textId="77777777" w:rsidR="00EA5B41" w:rsidRDefault="00EA5B41" w:rsidP="00A0381E">
            <w:r>
              <w:t>[</w:t>
            </w:r>
            <w:r w:rsidRPr="00150375">
              <w:rPr>
                <w:i/>
                <w:highlight w:val="lightGray"/>
              </w:rPr>
              <w:t>insert</w:t>
            </w:r>
            <w:r>
              <w:t>]</w:t>
            </w:r>
          </w:p>
        </w:tc>
      </w:tr>
    </w:tbl>
    <w:p w14:paraId="29A3BA9E" w14:textId="77777777" w:rsidR="00EA5B41" w:rsidRPr="00483DD0" w:rsidRDefault="00EA5B41" w:rsidP="00EA5B41"/>
    <w:p w14:paraId="093B0529" w14:textId="77777777" w:rsidR="00EA5B41" w:rsidRPr="00564C48" w:rsidRDefault="00EA5B41" w:rsidP="00564C48">
      <w:pPr>
        <w:pStyle w:val="ScheduleHeading"/>
        <w:numPr>
          <w:ilvl w:val="0"/>
          <w:numId w:val="65"/>
        </w:numPr>
        <w:ind w:left="0"/>
        <w:rPr>
          <w:sz w:val="32"/>
          <w:szCs w:val="32"/>
        </w:rPr>
      </w:pPr>
      <w:bookmarkStart w:id="894" w:name="_Ref110921667"/>
      <w:bookmarkStart w:id="895" w:name="_Ref110921856"/>
      <w:bookmarkStart w:id="896" w:name="_Toc110939273"/>
      <w:r w:rsidRPr="00564C48">
        <w:rPr>
          <w:sz w:val="32"/>
          <w:szCs w:val="32"/>
        </w:rPr>
        <w:lastRenderedPageBreak/>
        <w:t>- Project Plan</w:t>
      </w:r>
      <w:bookmarkEnd w:id="894"/>
      <w:bookmarkEnd w:id="895"/>
      <w:bookmarkEnd w:id="896"/>
    </w:p>
    <w:p w14:paraId="3841AD7E" w14:textId="77777777" w:rsidR="00EA5B41" w:rsidRDefault="00EA5B41" w:rsidP="00FD1EAE">
      <w:pPr>
        <w:pStyle w:val="Schedule1"/>
        <w:numPr>
          <w:ilvl w:val="1"/>
          <w:numId w:val="66"/>
        </w:numPr>
      </w:pPr>
      <w:r w:rsidRPr="000816DB">
        <w:t>Objectives</w:t>
      </w:r>
    </w:p>
    <w:p w14:paraId="4AA98C12" w14:textId="77777777" w:rsidR="00EA5B41" w:rsidRPr="003E2F83" w:rsidRDefault="00EA5B41" w:rsidP="00EA5B41">
      <w:pPr>
        <w:rPr>
          <w:i/>
        </w:rPr>
      </w:pPr>
      <w:r w:rsidRPr="00F948E0">
        <w:rPr>
          <w:sz w:val="18"/>
          <w:szCs w:val="18"/>
        </w:rPr>
        <w:t>[</w:t>
      </w:r>
      <w:r>
        <w:rPr>
          <w:i/>
          <w:sz w:val="18"/>
          <w:szCs w:val="18"/>
          <w:highlight w:val="lightGray"/>
        </w:rPr>
        <w:t>I</w:t>
      </w:r>
      <w:r w:rsidRPr="00C12F65">
        <w:rPr>
          <w:i/>
          <w:sz w:val="18"/>
          <w:szCs w:val="18"/>
          <w:highlight w:val="lightGray"/>
        </w:rPr>
        <w:t xml:space="preserve">nsert </w:t>
      </w:r>
      <w:r w:rsidRPr="00C12F65">
        <w:rPr>
          <w:i/>
          <w:highlight w:val="lightGray"/>
        </w:rPr>
        <w:t xml:space="preserve">a description of the </w:t>
      </w:r>
      <w:r w:rsidRPr="00C12F65">
        <w:rPr>
          <w:i/>
          <w:sz w:val="18"/>
          <w:szCs w:val="18"/>
          <w:highlight w:val="lightGray"/>
        </w:rPr>
        <w:t>objectives and key requirements for the Projec</w:t>
      </w:r>
      <w:r>
        <w:rPr>
          <w:i/>
          <w:sz w:val="18"/>
          <w:szCs w:val="18"/>
          <w:highlight w:val="lightGray"/>
        </w:rPr>
        <w:t>t.</w:t>
      </w:r>
      <w:r>
        <w:t>]</w:t>
      </w:r>
    </w:p>
    <w:p w14:paraId="656F6B73" w14:textId="77777777" w:rsidR="00EA5B41" w:rsidRDefault="00EA5B41" w:rsidP="00EA5B41">
      <w:pPr>
        <w:pStyle w:val="Schedule1"/>
      </w:pPr>
      <w:r>
        <w:t>Project methodology</w:t>
      </w:r>
    </w:p>
    <w:p w14:paraId="7E79FD9B" w14:textId="77777777" w:rsidR="00EA5B41" w:rsidRPr="00890178" w:rsidRDefault="00EA5B41" w:rsidP="00EA5B41">
      <w:pPr>
        <w:rPr>
          <w:i/>
          <w:sz w:val="18"/>
          <w:szCs w:val="18"/>
          <w:highlight w:val="lightGray"/>
        </w:rPr>
      </w:pPr>
      <w:r w:rsidRPr="002E3E71">
        <w:rPr>
          <w:i/>
          <w:sz w:val="18"/>
          <w:szCs w:val="18"/>
          <w:highlight w:val="lightGray"/>
        </w:rPr>
        <w:t>[Insert description of Project methodology (attach additional pages if required</w:t>
      </w:r>
      <w:r>
        <w:rPr>
          <w:i/>
          <w:sz w:val="18"/>
          <w:szCs w:val="18"/>
          <w:highlight w:val="lightGray"/>
        </w:rPr>
        <w:t>)]</w:t>
      </w:r>
    </w:p>
    <w:p w14:paraId="2903138E" w14:textId="77777777" w:rsidR="00EA5B41" w:rsidRDefault="00EA5B41" w:rsidP="00EA5B41">
      <w:pPr>
        <w:pStyle w:val="Schedule1"/>
      </w:pPr>
      <w:r>
        <w:t>Project 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846"/>
        <w:gridCol w:w="3287"/>
        <w:gridCol w:w="2622"/>
      </w:tblGrid>
      <w:tr w:rsidR="00EA5B41" w14:paraId="361AE0BB" w14:textId="77777777" w:rsidTr="00A0381E">
        <w:trPr>
          <w:tblHeader/>
        </w:trPr>
        <w:tc>
          <w:tcPr>
            <w:tcW w:w="315" w:type="pct"/>
            <w:shd w:val="clear" w:color="auto" w:fill="D9D9D9" w:themeFill="background1" w:themeFillShade="D9"/>
          </w:tcPr>
          <w:p w14:paraId="7611E5F4" w14:textId="77777777" w:rsidR="00EA5B41" w:rsidRDefault="00EA5B41" w:rsidP="00A0381E">
            <w:pPr>
              <w:pStyle w:val="BodyText1"/>
              <w:spacing w:before="120" w:after="120"/>
              <w:rPr>
                <w:lang w:eastAsia="en-US"/>
              </w:rPr>
            </w:pPr>
          </w:p>
        </w:tc>
        <w:tc>
          <w:tcPr>
            <w:tcW w:w="1523" w:type="pct"/>
            <w:shd w:val="clear" w:color="auto" w:fill="D9D9D9" w:themeFill="background1" w:themeFillShade="D9"/>
          </w:tcPr>
          <w:p w14:paraId="27AFCAC3" w14:textId="77777777" w:rsidR="00EA5B41" w:rsidRPr="00F67F69" w:rsidRDefault="00EA5B41" w:rsidP="00A0381E">
            <w:pPr>
              <w:pStyle w:val="BodyText1"/>
              <w:spacing w:before="120" w:after="120"/>
              <w:rPr>
                <w:b/>
                <w:lang w:eastAsia="en-US"/>
              </w:rPr>
            </w:pPr>
            <w:r w:rsidRPr="00F67F69">
              <w:rPr>
                <w:b/>
                <w:lang w:eastAsia="en-US"/>
              </w:rPr>
              <w:t>Milestone</w:t>
            </w:r>
          </w:p>
        </w:tc>
        <w:tc>
          <w:tcPr>
            <w:tcW w:w="1759" w:type="pct"/>
            <w:shd w:val="clear" w:color="auto" w:fill="D9D9D9" w:themeFill="background1" w:themeFillShade="D9"/>
          </w:tcPr>
          <w:p w14:paraId="1E025DE7" w14:textId="77777777" w:rsidR="00EA5B41" w:rsidRPr="00F67F69" w:rsidRDefault="00EA5B41" w:rsidP="00A0381E">
            <w:pPr>
              <w:pStyle w:val="BodyText1"/>
              <w:spacing w:before="120" w:after="120"/>
              <w:rPr>
                <w:b/>
                <w:lang w:eastAsia="en-US"/>
              </w:rPr>
            </w:pPr>
            <w:r>
              <w:rPr>
                <w:b/>
                <w:lang w:eastAsia="en-US"/>
              </w:rPr>
              <w:t>Project IP</w:t>
            </w:r>
          </w:p>
        </w:tc>
        <w:tc>
          <w:tcPr>
            <w:tcW w:w="1403" w:type="pct"/>
            <w:shd w:val="clear" w:color="auto" w:fill="D9D9D9" w:themeFill="background1" w:themeFillShade="D9"/>
          </w:tcPr>
          <w:p w14:paraId="5BD93032" w14:textId="77777777" w:rsidR="00EA5B41" w:rsidRPr="00F67F69" w:rsidRDefault="00EA5B41" w:rsidP="00A0381E">
            <w:pPr>
              <w:pStyle w:val="BodyText1"/>
              <w:spacing w:before="120" w:after="120"/>
              <w:rPr>
                <w:b/>
                <w:lang w:eastAsia="en-US"/>
              </w:rPr>
            </w:pPr>
            <w:r>
              <w:rPr>
                <w:b/>
                <w:lang w:eastAsia="en-US"/>
              </w:rPr>
              <w:t>Milestone</w:t>
            </w:r>
            <w:r w:rsidRPr="00F67F69">
              <w:rPr>
                <w:b/>
                <w:lang w:eastAsia="en-US"/>
              </w:rPr>
              <w:t xml:space="preserve"> Date</w:t>
            </w:r>
          </w:p>
        </w:tc>
      </w:tr>
      <w:tr w:rsidR="00EA5B41" w14:paraId="6E6ED768" w14:textId="77777777" w:rsidTr="00A0381E">
        <w:tc>
          <w:tcPr>
            <w:tcW w:w="315" w:type="pct"/>
          </w:tcPr>
          <w:p w14:paraId="402C355C" w14:textId="77777777" w:rsidR="00EA5B41" w:rsidRDefault="00EA5B41" w:rsidP="00FD1EAE">
            <w:pPr>
              <w:pStyle w:val="Level1Table"/>
              <w:numPr>
                <w:ilvl w:val="0"/>
                <w:numId w:val="67"/>
              </w:numPr>
              <w:spacing w:before="240"/>
            </w:pPr>
          </w:p>
        </w:tc>
        <w:tc>
          <w:tcPr>
            <w:tcW w:w="1523" w:type="pct"/>
          </w:tcPr>
          <w:p w14:paraId="7B07D293" w14:textId="77777777" w:rsidR="00EA5B41" w:rsidRPr="00AD421A" w:rsidRDefault="00EA5B41" w:rsidP="00A0381E">
            <w:pPr>
              <w:pStyle w:val="BodyText1"/>
              <w:spacing w:before="120" w:after="120"/>
              <w:rPr>
                <w:i/>
                <w:lang w:eastAsia="en-US"/>
              </w:rPr>
            </w:pPr>
            <w:r w:rsidRPr="00AD421A">
              <w:rPr>
                <w:i/>
                <w:highlight w:val="lightGray"/>
                <w:lang w:eastAsia="en-US"/>
              </w:rPr>
              <w:t>[Describe the work that the party is required to do]</w:t>
            </w:r>
          </w:p>
        </w:tc>
        <w:tc>
          <w:tcPr>
            <w:tcW w:w="1759" w:type="pct"/>
          </w:tcPr>
          <w:p w14:paraId="76264E88" w14:textId="77777777" w:rsidR="00EA5B41" w:rsidRPr="00AD421A" w:rsidRDefault="00EA5B41" w:rsidP="00A0381E">
            <w:pPr>
              <w:pStyle w:val="BodyText1"/>
              <w:spacing w:before="120" w:after="120"/>
              <w:rPr>
                <w:i/>
                <w:highlight w:val="lightGray"/>
                <w:lang w:eastAsia="en-US"/>
              </w:rPr>
            </w:pPr>
            <w:r w:rsidRPr="00AD421A">
              <w:rPr>
                <w:i/>
                <w:highlight w:val="lightGray"/>
                <w:lang w:eastAsia="en-US"/>
              </w:rPr>
              <w:t>[Reports?</w:t>
            </w:r>
          </w:p>
          <w:p w14:paraId="369F9E6F" w14:textId="77777777" w:rsidR="00EA5B41" w:rsidRPr="00AD421A" w:rsidRDefault="00EA5B41" w:rsidP="00A0381E">
            <w:pPr>
              <w:pStyle w:val="BodyText1"/>
              <w:spacing w:before="120" w:after="120"/>
              <w:rPr>
                <w:i/>
                <w:highlight w:val="lightGray"/>
                <w:lang w:eastAsia="en-US"/>
              </w:rPr>
            </w:pPr>
            <w:r w:rsidRPr="00AD421A">
              <w:rPr>
                <w:i/>
                <w:highlight w:val="lightGray"/>
                <w:lang w:eastAsia="en-US"/>
              </w:rPr>
              <w:t>Physical items?</w:t>
            </w:r>
          </w:p>
          <w:p w14:paraId="248DD8E0" w14:textId="77777777" w:rsidR="00EA5B41" w:rsidRDefault="00EA5B41" w:rsidP="00A0381E">
            <w:pPr>
              <w:pStyle w:val="BodyText1"/>
              <w:spacing w:before="120" w:after="120"/>
              <w:rPr>
                <w:lang w:eastAsia="en-US"/>
              </w:rPr>
            </w:pPr>
            <w:r w:rsidRPr="00AD421A">
              <w:rPr>
                <w:i/>
                <w:highlight w:val="lightGray"/>
                <w:lang w:eastAsia="en-US"/>
              </w:rPr>
              <w:t>Is the party required to make improvements to the Pre-existing IPR?]</w:t>
            </w:r>
          </w:p>
        </w:tc>
        <w:tc>
          <w:tcPr>
            <w:tcW w:w="1403" w:type="pct"/>
          </w:tcPr>
          <w:p w14:paraId="70C5C6F7" w14:textId="77777777" w:rsidR="00EA5B41" w:rsidRDefault="00EA5B41" w:rsidP="00A0381E">
            <w:pPr>
              <w:pStyle w:val="BodyText1"/>
              <w:spacing w:before="120" w:after="120"/>
              <w:rPr>
                <w:lang w:eastAsia="en-US"/>
              </w:rPr>
            </w:pPr>
            <w:r w:rsidRPr="00AD421A">
              <w:rPr>
                <w:i/>
                <w:highlight w:val="lightGray"/>
                <w:lang w:eastAsia="en-US"/>
              </w:rPr>
              <w:t>[</w:t>
            </w:r>
            <w:r>
              <w:rPr>
                <w:i/>
                <w:highlight w:val="lightGray"/>
                <w:lang w:eastAsia="en-US"/>
              </w:rPr>
              <w:t>insert</w:t>
            </w:r>
            <w:r w:rsidRPr="00AD421A">
              <w:rPr>
                <w:i/>
                <w:highlight w:val="lightGray"/>
                <w:lang w:eastAsia="en-US"/>
              </w:rPr>
              <w:t>]</w:t>
            </w:r>
          </w:p>
        </w:tc>
      </w:tr>
      <w:tr w:rsidR="00EA5B41" w14:paraId="1FB415F6" w14:textId="77777777" w:rsidTr="00A0381E">
        <w:tc>
          <w:tcPr>
            <w:tcW w:w="315" w:type="pct"/>
          </w:tcPr>
          <w:p w14:paraId="2D4A9D5B" w14:textId="77777777" w:rsidR="00EA5B41" w:rsidRDefault="00EA5B41" w:rsidP="009175CB">
            <w:pPr>
              <w:pStyle w:val="Level1Table"/>
              <w:spacing w:before="240"/>
            </w:pPr>
          </w:p>
        </w:tc>
        <w:tc>
          <w:tcPr>
            <w:tcW w:w="1523" w:type="pct"/>
          </w:tcPr>
          <w:p w14:paraId="2283672E" w14:textId="77777777" w:rsidR="00EA5B41" w:rsidRDefault="00EA5B41" w:rsidP="00A0381E">
            <w:pPr>
              <w:pStyle w:val="BodyText1"/>
              <w:spacing w:before="120" w:after="120"/>
              <w:rPr>
                <w:lang w:eastAsia="en-US"/>
              </w:rPr>
            </w:pPr>
          </w:p>
        </w:tc>
        <w:tc>
          <w:tcPr>
            <w:tcW w:w="1759" w:type="pct"/>
          </w:tcPr>
          <w:p w14:paraId="261A0F41" w14:textId="77777777" w:rsidR="00EA5B41" w:rsidRDefault="00EA5B41" w:rsidP="00A0381E">
            <w:pPr>
              <w:pStyle w:val="BodyText1"/>
              <w:spacing w:before="120" w:after="120"/>
              <w:rPr>
                <w:lang w:eastAsia="en-US"/>
              </w:rPr>
            </w:pPr>
          </w:p>
        </w:tc>
        <w:tc>
          <w:tcPr>
            <w:tcW w:w="1403" w:type="pct"/>
          </w:tcPr>
          <w:p w14:paraId="50C7E54A" w14:textId="77777777" w:rsidR="00EA5B41" w:rsidRDefault="00EA5B41" w:rsidP="00A0381E">
            <w:pPr>
              <w:pStyle w:val="BodyText1"/>
              <w:spacing w:before="120" w:after="120"/>
              <w:rPr>
                <w:lang w:eastAsia="en-US"/>
              </w:rPr>
            </w:pPr>
          </w:p>
        </w:tc>
      </w:tr>
      <w:tr w:rsidR="00EA5B41" w14:paraId="7DEA00F6" w14:textId="77777777" w:rsidTr="00A0381E">
        <w:tc>
          <w:tcPr>
            <w:tcW w:w="315" w:type="pct"/>
          </w:tcPr>
          <w:p w14:paraId="5ABB3C2F" w14:textId="77777777" w:rsidR="00EA5B41" w:rsidRDefault="00EA5B41" w:rsidP="009175CB">
            <w:pPr>
              <w:pStyle w:val="Level1Table"/>
              <w:spacing w:before="240"/>
            </w:pPr>
          </w:p>
        </w:tc>
        <w:tc>
          <w:tcPr>
            <w:tcW w:w="1523" w:type="pct"/>
          </w:tcPr>
          <w:p w14:paraId="5C00AB4B" w14:textId="77777777" w:rsidR="00EA5B41" w:rsidRDefault="00EA5B41" w:rsidP="00A0381E">
            <w:pPr>
              <w:pStyle w:val="BodyText1"/>
              <w:spacing w:before="120" w:after="120"/>
              <w:rPr>
                <w:lang w:eastAsia="en-US"/>
              </w:rPr>
            </w:pPr>
          </w:p>
        </w:tc>
        <w:tc>
          <w:tcPr>
            <w:tcW w:w="1759" w:type="pct"/>
          </w:tcPr>
          <w:p w14:paraId="20B83C62" w14:textId="77777777" w:rsidR="00EA5B41" w:rsidRDefault="00EA5B41" w:rsidP="00A0381E">
            <w:pPr>
              <w:pStyle w:val="BodyText1"/>
              <w:spacing w:before="120" w:after="120"/>
              <w:rPr>
                <w:lang w:eastAsia="en-US"/>
              </w:rPr>
            </w:pPr>
          </w:p>
        </w:tc>
        <w:tc>
          <w:tcPr>
            <w:tcW w:w="1403" w:type="pct"/>
          </w:tcPr>
          <w:p w14:paraId="56F130CD" w14:textId="77777777" w:rsidR="00EA5B41" w:rsidRDefault="00EA5B41" w:rsidP="00A0381E">
            <w:pPr>
              <w:pStyle w:val="BodyText1"/>
              <w:spacing w:before="120" w:after="120"/>
              <w:rPr>
                <w:lang w:eastAsia="en-US"/>
              </w:rPr>
            </w:pPr>
          </w:p>
        </w:tc>
      </w:tr>
    </w:tbl>
    <w:p w14:paraId="1533CB11" w14:textId="77777777" w:rsidR="00EA5B41" w:rsidRPr="00A07CA4" w:rsidRDefault="00EA5B41" w:rsidP="00EA5B41">
      <w:pPr>
        <w:rPr>
          <w:b/>
          <w:sz w:val="2"/>
          <w:szCs w:val="16"/>
        </w:rPr>
      </w:pPr>
    </w:p>
    <w:p w14:paraId="7F01FBA7" w14:textId="77777777" w:rsidR="00EA5B41" w:rsidRDefault="00EA5B41" w:rsidP="00EA5B41">
      <w:pPr>
        <w:pStyle w:val="Schedule1"/>
      </w:pPr>
      <w:r>
        <w:t>Funding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1689"/>
        <w:gridCol w:w="1222"/>
        <w:gridCol w:w="1628"/>
        <w:gridCol w:w="1426"/>
        <w:gridCol w:w="1833"/>
        <w:gridCol w:w="1207"/>
      </w:tblGrid>
      <w:tr w:rsidR="00EA5B41" w:rsidRPr="006C0BBF" w14:paraId="65DD6BD8" w14:textId="77777777" w:rsidTr="00A0381E">
        <w:trPr>
          <w:tblHeader/>
        </w:trPr>
        <w:tc>
          <w:tcPr>
            <w:tcW w:w="181" w:type="pct"/>
            <w:shd w:val="clear" w:color="auto" w:fill="D9D9D9" w:themeFill="background1" w:themeFillShade="D9"/>
          </w:tcPr>
          <w:p w14:paraId="0A202384" w14:textId="77777777" w:rsidR="00EA5B41" w:rsidRPr="00890178" w:rsidRDefault="00EA5B41" w:rsidP="00A0381E">
            <w:pPr>
              <w:keepNext/>
              <w:keepLines/>
              <w:spacing w:before="120" w:after="120"/>
              <w:rPr>
                <w:b/>
                <w:sz w:val="16"/>
                <w:szCs w:val="16"/>
              </w:rPr>
            </w:pPr>
          </w:p>
        </w:tc>
        <w:tc>
          <w:tcPr>
            <w:tcW w:w="904" w:type="pct"/>
            <w:shd w:val="clear" w:color="auto" w:fill="D9D9D9" w:themeFill="background1" w:themeFillShade="D9"/>
          </w:tcPr>
          <w:p w14:paraId="0DFF3D86" w14:textId="77777777" w:rsidR="00EA5B41" w:rsidRPr="00890178" w:rsidRDefault="00EA5B41" w:rsidP="00A0381E">
            <w:pPr>
              <w:keepNext/>
              <w:keepLines/>
              <w:spacing w:before="120" w:after="120"/>
              <w:rPr>
                <w:b/>
                <w:sz w:val="16"/>
                <w:szCs w:val="16"/>
              </w:rPr>
            </w:pPr>
            <w:r w:rsidRPr="00890178">
              <w:rPr>
                <w:rFonts w:cs="Arial"/>
                <w:b/>
                <w:sz w:val="16"/>
                <w:szCs w:val="16"/>
              </w:rPr>
              <w:t>Party responsible for payment</w:t>
            </w:r>
          </w:p>
        </w:tc>
        <w:tc>
          <w:tcPr>
            <w:tcW w:w="654" w:type="pct"/>
            <w:shd w:val="clear" w:color="auto" w:fill="D9D9D9" w:themeFill="background1" w:themeFillShade="D9"/>
          </w:tcPr>
          <w:p w14:paraId="13E7E47F" w14:textId="77777777" w:rsidR="00EA5B41" w:rsidRPr="00890178" w:rsidRDefault="00EA5B41" w:rsidP="00A0381E">
            <w:pPr>
              <w:keepNext/>
              <w:keepLines/>
              <w:spacing w:before="120" w:after="120"/>
              <w:rPr>
                <w:rFonts w:cs="Arial"/>
                <w:b/>
                <w:sz w:val="16"/>
                <w:szCs w:val="16"/>
              </w:rPr>
            </w:pPr>
            <w:r>
              <w:rPr>
                <w:rFonts w:cs="Arial"/>
                <w:b/>
                <w:sz w:val="16"/>
                <w:szCs w:val="16"/>
              </w:rPr>
              <w:t>Party receiving the payment</w:t>
            </w:r>
          </w:p>
        </w:tc>
        <w:tc>
          <w:tcPr>
            <w:tcW w:w="871" w:type="pct"/>
            <w:shd w:val="clear" w:color="auto" w:fill="D9D9D9" w:themeFill="background1" w:themeFillShade="D9"/>
          </w:tcPr>
          <w:p w14:paraId="4235930F" w14:textId="77777777" w:rsidR="00EA5B41" w:rsidRPr="00890178" w:rsidRDefault="00EA5B41" w:rsidP="00A0381E">
            <w:pPr>
              <w:keepNext/>
              <w:keepLines/>
              <w:spacing w:before="120" w:after="120"/>
              <w:rPr>
                <w:rFonts w:cs="Arial"/>
                <w:b/>
                <w:sz w:val="16"/>
                <w:szCs w:val="16"/>
              </w:rPr>
            </w:pPr>
            <w:r w:rsidRPr="00890178">
              <w:rPr>
                <w:rFonts w:cs="Arial"/>
                <w:b/>
                <w:sz w:val="16"/>
                <w:szCs w:val="16"/>
              </w:rPr>
              <w:t>Frequency of payment</w:t>
            </w:r>
          </w:p>
        </w:tc>
        <w:tc>
          <w:tcPr>
            <w:tcW w:w="763" w:type="pct"/>
            <w:shd w:val="clear" w:color="auto" w:fill="D9D9D9" w:themeFill="background1" w:themeFillShade="D9"/>
          </w:tcPr>
          <w:p w14:paraId="1C5785C3" w14:textId="77777777" w:rsidR="00EA5B41" w:rsidRPr="00890178" w:rsidRDefault="00EA5B41" w:rsidP="00A0381E">
            <w:pPr>
              <w:keepNext/>
              <w:keepLines/>
              <w:spacing w:before="120" w:after="120"/>
              <w:rPr>
                <w:rFonts w:cs="Arial"/>
                <w:b/>
                <w:sz w:val="16"/>
                <w:szCs w:val="16"/>
              </w:rPr>
            </w:pPr>
            <w:r w:rsidRPr="00890178">
              <w:rPr>
                <w:rFonts w:cs="Arial"/>
                <w:b/>
                <w:sz w:val="16"/>
                <w:szCs w:val="16"/>
              </w:rPr>
              <w:t>Advance/ arrears</w:t>
            </w:r>
          </w:p>
        </w:tc>
        <w:tc>
          <w:tcPr>
            <w:tcW w:w="981" w:type="pct"/>
            <w:shd w:val="clear" w:color="auto" w:fill="D9D9D9" w:themeFill="background1" w:themeFillShade="D9"/>
          </w:tcPr>
          <w:p w14:paraId="64B33F1D" w14:textId="77777777" w:rsidR="00EA5B41" w:rsidRPr="00890178" w:rsidRDefault="00EA5B41" w:rsidP="00A0381E">
            <w:pPr>
              <w:keepNext/>
              <w:keepLines/>
              <w:spacing w:before="120" w:after="120"/>
              <w:rPr>
                <w:b/>
                <w:sz w:val="16"/>
                <w:szCs w:val="16"/>
              </w:rPr>
            </w:pPr>
            <w:r w:rsidRPr="00890178">
              <w:rPr>
                <w:b/>
                <w:sz w:val="16"/>
                <w:szCs w:val="16"/>
              </w:rPr>
              <w:t>If payable in instalments, amount of each Funding  instalment (excl GST)</w:t>
            </w:r>
          </w:p>
        </w:tc>
        <w:tc>
          <w:tcPr>
            <w:tcW w:w="646" w:type="pct"/>
            <w:shd w:val="clear" w:color="auto" w:fill="D9D9D9" w:themeFill="background1" w:themeFillShade="D9"/>
          </w:tcPr>
          <w:p w14:paraId="4B891AFE" w14:textId="77777777" w:rsidR="00EA5B41" w:rsidRPr="00890178" w:rsidRDefault="00EA5B41" w:rsidP="00A0381E">
            <w:pPr>
              <w:keepNext/>
              <w:keepLines/>
              <w:spacing w:before="120" w:after="120"/>
              <w:rPr>
                <w:b/>
                <w:sz w:val="16"/>
                <w:szCs w:val="16"/>
              </w:rPr>
            </w:pPr>
            <w:r w:rsidRPr="00890178">
              <w:rPr>
                <w:b/>
                <w:sz w:val="16"/>
                <w:szCs w:val="16"/>
              </w:rPr>
              <w:t>Total Funding (excl GST)</w:t>
            </w:r>
          </w:p>
        </w:tc>
      </w:tr>
      <w:tr w:rsidR="00EA5B41" w14:paraId="184AC67C" w14:textId="77777777" w:rsidTr="00A0381E">
        <w:tc>
          <w:tcPr>
            <w:tcW w:w="181" w:type="pct"/>
          </w:tcPr>
          <w:p w14:paraId="7A7F3B0C" w14:textId="77777777" w:rsidR="00EA5B41" w:rsidRPr="00E57A5D" w:rsidRDefault="00EA5B41" w:rsidP="00FD1EAE">
            <w:pPr>
              <w:pStyle w:val="Level1Table"/>
              <w:keepNext/>
              <w:keepLines/>
              <w:numPr>
                <w:ilvl w:val="0"/>
                <w:numId w:val="68"/>
              </w:numPr>
              <w:rPr>
                <w:sz w:val="16"/>
                <w:szCs w:val="16"/>
              </w:rPr>
            </w:pPr>
          </w:p>
        </w:tc>
        <w:tc>
          <w:tcPr>
            <w:tcW w:w="904" w:type="pct"/>
          </w:tcPr>
          <w:p w14:paraId="7E0925AE" w14:textId="77777777" w:rsidR="00EA5B41" w:rsidRPr="00890178" w:rsidRDefault="00EA5B41" w:rsidP="00A0381E">
            <w:pPr>
              <w:keepNext/>
              <w:keepLines/>
              <w:spacing w:before="120" w:after="120"/>
              <w:rPr>
                <w:sz w:val="16"/>
                <w:szCs w:val="16"/>
              </w:rPr>
            </w:pPr>
          </w:p>
        </w:tc>
        <w:tc>
          <w:tcPr>
            <w:tcW w:w="654" w:type="pct"/>
          </w:tcPr>
          <w:p w14:paraId="3FF77AD3" w14:textId="77777777" w:rsidR="00EA5B41" w:rsidRPr="00890178" w:rsidRDefault="00EA5B41" w:rsidP="00A0381E">
            <w:pPr>
              <w:keepNext/>
              <w:keepLines/>
              <w:spacing w:before="120" w:after="120"/>
              <w:rPr>
                <w:i/>
                <w:iCs/>
                <w:sz w:val="16"/>
                <w:szCs w:val="16"/>
                <w:lang w:val="en-US"/>
              </w:rPr>
            </w:pPr>
          </w:p>
        </w:tc>
        <w:tc>
          <w:tcPr>
            <w:tcW w:w="871" w:type="pct"/>
          </w:tcPr>
          <w:p w14:paraId="142FB8D0" w14:textId="77777777" w:rsidR="00EA5B41" w:rsidRPr="00890178" w:rsidRDefault="00EA5B41" w:rsidP="00A0381E">
            <w:pPr>
              <w:keepNext/>
              <w:keepLines/>
              <w:spacing w:before="120" w:after="120"/>
              <w:rPr>
                <w:sz w:val="16"/>
                <w:szCs w:val="16"/>
              </w:rPr>
            </w:pPr>
            <w:r w:rsidRPr="00890178">
              <w:rPr>
                <w:i/>
                <w:iCs/>
                <w:sz w:val="16"/>
                <w:szCs w:val="16"/>
                <w:lang w:val="en-US"/>
              </w:rPr>
              <w:t>[</w:t>
            </w:r>
            <w:r w:rsidRPr="00890178">
              <w:rPr>
                <w:i/>
                <w:sz w:val="16"/>
                <w:szCs w:val="16"/>
                <w:highlight w:val="lightGray"/>
              </w:rPr>
              <w:t>monthly / quarterly / once off</w:t>
            </w:r>
            <w:r w:rsidRPr="00890178">
              <w:rPr>
                <w:i/>
                <w:iCs/>
                <w:sz w:val="16"/>
                <w:szCs w:val="16"/>
                <w:lang w:val="en-US"/>
              </w:rPr>
              <w:t>]</w:t>
            </w:r>
          </w:p>
        </w:tc>
        <w:tc>
          <w:tcPr>
            <w:tcW w:w="763" w:type="pct"/>
          </w:tcPr>
          <w:p w14:paraId="05D1B3F8" w14:textId="77777777" w:rsidR="00EA5B41" w:rsidRPr="00890178" w:rsidRDefault="00EA5B41" w:rsidP="00A0381E">
            <w:pPr>
              <w:keepNext/>
              <w:keepLines/>
              <w:spacing w:before="120" w:after="120"/>
              <w:rPr>
                <w:sz w:val="16"/>
                <w:szCs w:val="16"/>
              </w:rPr>
            </w:pPr>
            <w:r w:rsidRPr="00890178">
              <w:rPr>
                <w:i/>
                <w:iCs/>
                <w:sz w:val="16"/>
                <w:szCs w:val="16"/>
                <w:lang w:val="en-US"/>
              </w:rPr>
              <w:t>[</w:t>
            </w:r>
            <w:r w:rsidRPr="00890178">
              <w:rPr>
                <w:i/>
                <w:sz w:val="16"/>
                <w:szCs w:val="16"/>
                <w:highlight w:val="lightGray"/>
              </w:rPr>
              <w:t>advance / arrears</w:t>
            </w:r>
            <w:r w:rsidRPr="00890178">
              <w:rPr>
                <w:i/>
                <w:iCs/>
                <w:sz w:val="16"/>
                <w:szCs w:val="16"/>
                <w:lang w:val="en-US"/>
              </w:rPr>
              <w:t>]</w:t>
            </w:r>
          </w:p>
        </w:tc>
        <w:tc>
          <w:tcPr>
            <w:tcW w:w="981" w:type="pct"/>
          </w:tcPr>
          <w:p w14:paraId="58F1F19B" w14:textId="77777777" w:rsidR="00EA5B41" w:rsidRPr="00890178" w:rsidRDefault="00EA5B41" w:rsidP="00A0381E">
            <w:pPr>
              <w:keepNext/>
              <w:keepLines/>
              <w:spacing w:before="120" w:after="120"/>
              <w:rPr>
                <w:sz w:val="16"/>
                <w:szCs w:val="16"/>
              </w:rPr>
            </w:pPr>
          </w:p>
        </w:tc>
        <w:tc>
          <w:tcPr>
            <w:tcW w:w="646" w:type="pct"/>
          </w:tcPr>
          <w:p w14:paraId="54CEB035" w14:textId="77777777" w:rsidR="00EA5B41" w:rsidRPr="00890178" w:rsidRDefault="00EA5B41" w:rsidP="00A0381E">
            <w:pPr>
              <w:keepNext/>
              <w:keepLines/>
              <w:spacing w:before="120" w:after="120"/>
              <w:rPr>
                <w:sz w:val="16"/>
                <w:szCs w:val="16"/>
              </w:rPr>
            </w:pPr>
          </w:p>
        </w:tc>
      </w:tr>
      <w:tr w:rsidR="00EA5B41" w14:paraId="30B92FBC" w14:textId="77777777" w:rsidTr="00A0381E">
        <w:tc>
          <w:tcPr>
            <w:tcW w:w="181" w:type="pct"/>
          </w:tcPr>
          <w:p w14:paraId="07AD45BD" w14:textId="77777777" w:rsidR="00EA5B41" w:rsidRPr="00890178" w:rsidRDefault="00EA5B41" w:rsidP="009175CB">
            <w:pPr>
              <w:pStyle w:val="Level1Table"/>
              <w:keepNext/>
              <w:keepLines/>
              <w:rPr>
                <w:sz w:val="16"/>
                <w:szCs w:val="16"/>
              </w:rPr>
            </w:pPr>
          </w:p>
        </w:tc>
        <w:tc>
          <w:tcPr>
            <w:tcW w:w="904" w:type="pct"/>
          </w:tcPr>
          <w:p w14:paraId="1D590A1A" w14:textId="77777777" w:rsidR="00EA5B41" w:rsidRPr="00890178" w:rsidRDefault="00EA5B41" w:rsidP="00A0381E">
            <w:pPr>
              <w:keepNext/>
              <w:keepLines/>
              <w:spacing w:before="120" w:after="120"/>
              <w:rPr>
                <w:sz w:val="16"/>
                <w:szCs w:val="16"/>
              </w:rPr>
            </w:pPr>
          </w:p>
        </w:tc>
        <w:tc>
          <w:tcPr>
            <w:tcW w:w="654" w:type="pct"/>
          </w:tcPr>
          <w:p w14:paraId="7BE541E3" w14:textId="77777777" w:rsidR="00EA5B41" w:rsidRPr="00890178" w:rsidRDefault="00EA5B41" w:rsidP="00A0381E">
            <w:pPr>
              <w:keepNext/>
              <w:keepLines/>
              <w:spacing w:before="120" w:after="120"/>
              <w:rPr>
                <w:sz w:val="16"/>
                <w:szCs w:val="16"/>
              </w:rPr>
            </w:pPr>
          </w:p>
        </w:tc>
        <w:tc>
          <w:tcPr>
            <w:tcW w:w="871" w:type="pct"/>
          </w:tcPr>
          <w:p w14:paraId="251D9562" w14:textId="77777777" w:rsidR="00EA5B41" w:rsidRPr="00890178" w:rsidRDefault="00EA5B41" w:rsidP="00A0381E">
            <w:pPr>
              <w:keepNext/>
              <w:keepLines/>
              <w:spacing w:before="120" w:after="120"/>
              <w:rPr>
                <w:sz w:val="16"/>
                <w:szCs w:val="16"/>
              </w:rPr>
            </w:pPr>
          </w:p>
        </w:tc>
        <w:tc>
          <w:tcPr>
            <w:tcW w:w="763" w:type="pct"/>
          </w:tcPr>
          <w:p w14:paraId="7AF88413" w14:textId="77777777" w:rsidR="00EA5B41" w:rsidRPr="00890178" w:rsidRDefault="00EA5B41" w:rsidP="00A0381E">
            <w:pPr>
              <w:keepNext/>
              <w:keepLines/>
              <w:spacing w:before="120" w:after="120"/>
              <w:rPr>
                <w:sz w:val="16"/>
                <w:szCs w:val="16"/>
              </w:rPr>
            </w:pPr>
          </w:p>
        </w:tc>
        <w:tc>
          <w:tcPr>
            <w:tcW w:w="981" w:type="pct"/>
          </w:tcPr>
          <w:p w14:paraId="2AEFC4F0" w14:textId="77777777" w:rsidR="00EA5B41" w:rsidRPr="00890178" w:rsidRDefault="00EA5B41" w:rsidP="00A0381E">
            <w:pPr>
              <w:keepNext/>
              <w:keepLines/>
              <w:spacing w:before="120" w:after="120"/>
              <w:rPr>
                <w:sz w:val="16"/>
                <w:szCs w:val="16"/>
              </w:rPr>
            </w:pPr>
          </w:p>
        </w:tc>
        <w:tc>
          <w:tcPr>
            <w:tcW w:w="646" w:type="pct"/>
          </w:tcPr>
          <w:p w14:paraId="4B6304BA" w14:textId="77777777" w:rsidR="00EA5B41" w:rsidRPr="00890178" w:rsidRDefault="00EA5B41" w:rsidP="00A0381E">
            <w:pPr>
              <w:keepNext/>
              <w:keepLines/>
              <w:spacing w:before="120" w:after="120"/>
              <w:rPr>
                <w:sz w:val="16"/>
                <w:szCs w:val="16"/>
              </w:rPr>
            </w:pPr>
          </w:p>
        </w:tc>
      </w:tr>
      <w:tr w:rsidR="00EA5B41" w14:paraId="350DDCF0" w14:textId="77777777" w:rsidTr="00A0381E">
        <w:tc>
          <w:tcPr>
            <w:tcW w:w="4354" w:type="pct"/>
            <w:gridSpan w:val="6"/>
          </w:tcPr>
          <w:p w14:paraId="4B6902CF" w14:textId="77777777" w:rsidR="00EA5B41" w:rsidRPr="00890178" w:rsidRDefault="00EA5B41" w:rsidP="00A0381E">
            <w:pPr>
              <w:keepNext/>
              <w:keepLines/>
              <w:spacing w:before="120" w:after="120"/>
              <w:rPr>
                <w:sz w:val="16"/>
                <w:szCs w:val="16"/>
              </w:rPr>
            </w:pPr>
            <w:r w:rsidRPr="00890178">
              <w:rPr>
                <w:sz w:val="16"/>
                <w:szCs w:val="16"/>
              </w:rPr>
              <w:t>TOTAL</w:t>
            </w:r>
          </w:p>
        </w:tc>
        <w:tc>
          <w:tcPr>
            <w:tcW w:w="646" w:type="pct"/>
          </w:tcPr>
          <w:p w14:paraId="169D8BEE" w14:textId="77777777" w:rsidR="00EA5B41" w:rsidRPr="00890178" w:rsidRDefault="00EA5B41" w:rsidP="00A0381E">
            <w:pPr>
              <w:keepNext/>
              <w:keepLines/>
              <w:spacing w:before="120" w:after="120"/>
              <w:rPr>
                <w:sz w:val="16"/>
                <w:szCs w:val="16"/>
              </w:rPr>
            </w:pPr>
          </w:p>
        </w:tc>
      </w:tr>
    </w:tbl>
    <w:p w14:paraId="6FE1B4DB" w14:textId="77777777" w:rsidR="00EA5B41" w:rsidRDefault="00EA5B41" w:rsidP="00EA5B41">
      <w:pPr>
        <w:keepNext/>
        <w:keepLines/>
        <w:widowControl w:val="0"/>
        <w:spacing w:before="40" w:after="40"/>
        <w:rPr>
          <w:iCs/>
          <w:szCs w:val="20"/>
          <w:lang w:val="en-US"/>
        </w:rPr>
      </w:pPr>
    </w:p>
    <w:p w14:paraId="40E43550" w14:textId="77777777" w:rsidR="00EA5B41" w:rsidRDefault="00EA5B41" w:rsidP="00EA5B41">
      <w:pPr>
        <w:widowControl w:val="0"/>
        <w:spacing w:before="40" w:after="40"/>
        <w:rPr>
          <w:iCs/>
          <w:szCs w:val="20"/>
          <w:lang w:val="en-US"/>
        </w:rPr>
      </w:pPr>
      <w:r>
        <w:rPr>
          <w:iCs/>
          <w:szCs w:val="20"/>
          <w:lang w:val="en-US"/>
        </w:rPr>
        <w:t xml:space="preserve">OR </w:t>
      </w:r>
    </w:p>
    <w:p w14:paraId="0DDE0C5E" w14:textId="77777777" w:rsidR="00EA5B41" w:rsidRPr="0042514F" w:rsidRDefault="00EA5B41" w:rsidP="00EA5B41">
      <w:pPr>
        <w:widowControl w:val="0"/>
        <w:spacing w:before="40" w:after="40"/>
        <w:rPr>
          <w:szCs w:val="20"/>
        </w:rPr>
      </w:pPr>
    </w:p>
    <w:p w14:paraId="1A8D1E82" w14:textId="77777777" w:rsidR="00EA5B41" w:rsidRDefault="00EA5B41" w:rsidP="00EA5B41">
      <w:pPr>
        <w:keepLines/>
        <w:widowControl w:val="0"/>
        <w:spacing w:after="120"/>
        <w:rPr>
          <w:szCs w:val="20"/>
        </w:rPr>
      </w:pPr>
      <w:r w:rsidRPr="0042514F">
        <w:rPr>
          <w:szCs w:val="20"/>
        </w:rPr>
        <w:t>[</w:t>
      </w:r>
      <w:r w:rsidRPr="0042514F">
        <w:rPr>
          <w:i/>
          <w:szCs w:val="20"/>
          <w:highlight w:val="lightGray"/>
        </w:rPr>
        <w:t>insert</w:t>
      </w:r>
      <w:r>
        <w:rPr>
          <w:i/>
          <w:szCs w:val="20"/>
          <w:highlight w:val="lightGray"/>
        </w:rPr>
        <w:t xml:space="preserve"> the</w:t>
      </w:r>
      <w:r w:rsidRPr="0042514F">
        <w:rPr>
          <w:i/>
          <w:szCs w:val="20"/>
          <w:highlight w:val="lightGray"/>
        </w:rPr>
        <w:t xml:space="preserve"> Milestone payments</w:t>
      </w:r>
      <w:r>
        <w:rPr>
          <w:i/>
          <w:szCs w:val="20"/>
          <w:highlight w:val="lightGray"/>
        </w:rPr>
        <w:t xml:space="preserve">, which are to be paid by a party on the achievement of </w:t>
      </w:r>
      <w:r w:rsidRPr="00C36438">
        <w:rPr>
          <w:i/>
          <w:szCs w:val="20"/>
          <w:highlight w:val="lightGray"/>
        </w:rPr>
        <w:t>each</w:t>
      </w:r>
      <w:r w:rsidRPr="005978E7">
        <w:rPr>
          <w:i/>
          <w:szCs w:val="20"/>
          <w:highlight w:val="lightGray"/>
        </w:rPr>
        <w:t xml:space="preserve"> Milestone by the </w:t>
      </w:r>
      <w:r>
        <w:rPr>
          <w:i/>
          <w:szCs w:val="20"/>
          <w:highlight w:val="lightGray"/>
        </w:rPr>
        <w:t>applicable Milestone Date</w:t>
      </w:r>
      <w:r w:rsidRPr="0042514F">
        <w:rPr>
          <w:i/>
          <w:szCs w:val="20"/>
          <w:highlight w:val="lightGray"/>
        </w:rPr>
        <w:t>.</w:t>
      </w:r>
      <w:r w:rsidRPr="0042514F">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1813"/>
        <w:gridCol w:w="2020"/>
        <w:gridCol w:w="2020"/>
        <w:gridCol w:w="1555"/>
        <w:gridCol w:w="1553"/>
      </w:tblGrid>
      <w:tr w:rsidR="00EA5B41" w14:paraId="2B4F77FD" w14:textId="77777777" w:rsidTr="00A0381E">
        <w:trPr>
          <w:tblHeader/>
        </w:trPr>
        <w:tc>
          <w:tcPr>
            <w:tcW w:w="205" w:type="pct"/>
            <w:shd w:val="clear" w:color="auto" w:fill="D9D9D9" w:themeFill="background1" w:themeFillShade="D9"/>
          </w:tcPr>
          <w:p w14:paraId="32D82915" w14:textId="77777777" w:rsidR="00EA5B41" w:rsidRDefault="00EA5B41" w:rsidP="00A0381E">
            <w:pPr>
              <w:pStyle w:val="BodyText1"/>
              <w:keepLines/>
              <w:spacing w:before="120" w:after="120"/>
              <w:rPr>
                <w:lang w:eastAsia="en-US"/>
              </w:rPr>
            </w:pPr>
          </w:p>
        </w:tc>
        <w:tc>
          <w:tcPr>
            <w:tcW w:w="970" w:type="pct"/>
            <w:shd w:val="clear" w:color="auto" w:fill="D9D9D9" w:themeFill="background1" w:themeFillShade="D9"/>
          </w:tcPr>
          <w:p w14:paraId="29ACEBE3" w14:textId="77777777" w:rsidR="00EA5B41" w:rsidRPr="00E15E28" w:rsidRDefault="00EA5B41" w:rsidP="00A0381E">
            <w:pPr>
              <w:pStyle w:val="BodyText1"/>
              <w:keepLines/>
              <w:spacing w:before="120" w:after="120"/>
              <w:rPr>
                <w:b/>
                <w:lang w:eastAsia="en-US"/>
              </w:rPr>
            </w:pPr>
            <w:r w:rsidRPr="00E15E28">
              <w:rPr>
                <w:b/>
                <w:lang w:eastAsia="en-US"/>
              </w:rPr>
              <w:t>Milestone</w:t>
            </w:r>
          </w:p>
        </w:tc>
        <w:tc>
          <w:tcPr>
            <w:tcW w:w="1081" w:type="pct"/>
            <w:shd w:val="clear" w:color="auto" w:fill="D9D9D9" w:themeFill="background1" w:themeFillShade="D9"/>
          </w:tcPr>
          <w:p w14:paraId="69E23476" w14:textId="77777777" w:rsidR="00EA5B41" w:rsidRPr="00E15E28" w:rsidRDefault="00EA5B41" w:rsidP="00A0381E">
            <w:pPr>
              <w:pStyle w:val="BodyText1"/>
              <w:keepLines/>
              <w:spacing w:before="120" w:after="120"/>
              <w:rPr>
                <w:rFonts w:cs="Arial"/>
                <w:b/>
                <w:szCs w:val="20"/>
              </w:rPr>
            </w:pPr>
            <w:r>
              <w:rPr>
                <w:rFonts w:cs="Arial"/>
                <w:b/>
                <w:szCs w:val="20"/>
              </w:rPr>
              <w:t xml:space="preserve">Milestone Date </w:t>
            </w:r>
          </w:p>
        </w:tc>
        <w:tc>
          <w:tcPr>
            <w:tcW w:w="1081" w:type="pct"/>
            <w:shd w:val="clear" w:color="auto" w:fill="D9D9D9" w:themeFill="background1" w:themeFillShade="D9"/>
          </w:tcPr>
          <w:p w14:paraId="26037A45" w14:textId="77777777" w:rsidR="00EA5B41" w:rsidRPr="00E15E28" w:rsidRDefault="00EA5B41" w:rsidP="00A0381E">
            <w:pPr>
              <w:pStyle w:val="BodyText1"/>
              <w:keepLines/>
              <w:spacing w:before="120" w:after="120"/>
              <w:rPr>
                <w:b/>
                <w:lang w:eastAsia="en-US"/>
              </w:rPr>
            </w:pPr>
            <w:r w:rsidRPr="00E15E28">
              <w:rPr>
                <w:rFonts w:cs="Arial"/>
                <w:b/>
                <w:szCs w:val="20"/>
              </w:rPr>
              <w:t>Party responsible</w:t>
            </w:r>
            <w:r>
              <w:rPr>
                <w:rFonts w:cs="Arial"/>
                <w:b/>
                <w:szCs w:val="20"/>
              </w:rPr>
              <w:t xml:space="preserve"> for payment </w:t>
            </w:r>
          </w:p>
        </w:tc>
        <w:tc>
          <w:tcPr>
            <w:tcW w:w="832" w:type="pct"/>
            <w:shd w:val="clear" w:color="auto" w:fill="D9D9D9" w:themeFill="background1" w:themeFillShade="D9"/>
          </w:tcPr>
          <w:p w14:paraId="6E767604" w14:textId="77777777" w:rsidR="00EA5B41" w:rsidRPr="00E15E28" w:rsidRDefault="00EA5B41" w:rsidP="00A0381E">
            <w:pPr>
              <w:pStyle w:val="BodyText1"/>
              <w:keepLines/>
              <w:spacing w:before="120" w:after="120"/>
              <w:rPr>
                <w:b/>
                <w:lang w:eastAsia="en-US"/>
              </w:rPr>
            </w:pPr>
            <w:r w:rsidRPr="00890178">
              <w:rPr>
                <w:rFonts w:cs="Arial"/>
                <w:b/>
                <w:szCs w:val="20"/>
              </w:rPr>
              <w:t>Party receiving the payment</w:t>
            </w:r>
          </w:p>
        </w:tc>
        <w:tc>
          <w:tcPr>
            <w:tcW w:w="831" w:type="pct"/>
            <w:shd w:val="clear" w:color="auto" w:fill="D9D9D9" w:themeFill="background1" w:themeFillShade="D9"/>
          </w:tcPr>
          <w:p w14:paraId="519A6632" w14:textId="77777777" w:rsidR="00EA5B41" w:rsidRPr="00E15E28" w:rsidRDefault="00EA5B41" w:rsidP="00A0381E">
            <w:pPr>
              <w:pStyle w:val="BodyText1"/>
              <w:keepLines/>
              <w:spacing w:before="120" w:after="120"/>
              <w:rPr>
                <w:b/>
                <w:lang w:eastAsia="en-US"/>
              </w:rPr>
            </w:pPr>
            <w:r w:rsidRPr="00E15E28">
              <w:rPr>
                <w:b/>
                <w:lang w:eastAsia="en-US"/>
              </w:rPr>
              <w:t xml:space="preserve">Funding </w:t>
            </w:r>
            <w:r>
              <w:rPr>
                <w:b/>
                <w:lang w:eastAsia="en-US"/>
              </w:rPr>
              <w:t xml:space="preserve">amount </w:t>
            </w:r>
            <w:r w:rsidRPr="00E15E28">
              <w:rPr>
                <w:b/>
              </w:rPr>
              <w:t>(excl GST)</w:t>
            </w:r>
          </w:p>
        </w:tc>
      </w:tr>
      <w:tr w:rsidR="00EA5B41" w14:paraId="5E6941CB" w14:textId="77777777" w:rsidTr="00A0381E">
        <w:tc>
          <w:tcPr>
            <w:tcW w:w="205" w:type="pct"/>
          </w:tcPr>
          <w:p w14:paraId="22BAE700" w14:textId="77777777" w:rsidR="00EA5B41" w:rsidRDefault="00EA5B41" w:rsidP="00FD1EAE">
            <w:pPr>
              <w:pStyle w:val="Level1Table"/>
              <w:keepLines/>
              <w:numPr>
                <w:ilvl w:val="0"/>
                <w:numId w:val="69"/>
              </w:numPr>
              <w:spacing w:before="240"/>
            </w:pPr>
          </w:p>
        </w:tc>
        <w:tc>
          <w:tcPr>
            <w:tcW w:w="970" w:type="pct"/>
          </w:tcPr>
          <w:p w14:paraId="773CA66A" w14:textId="77777777" w:rsidR="00EA5B41" w:rsidRPr="00655CB5" w:rsidRDefault="00EA5B41" w:rsidP="00A0381E">
            <w:pPr>
              <w:pStyle w:val="BodyText1"/>
              <w:keepLines/>
              <w:spacing w:before="120" w:after="120"/>
              <w:rPr>
                <w:i/>
                <w:lang w:eastAsia="en-US"/>
              </w:rPr>
            </w:pPr>
          </w:p>
        </w:tc>
        <w:tc>
          <w:tcPr>
            <w:tcW w:w="1081" w:type="pct"/>
          </w:tcPr>
          <w:p w14:paraId="6CC93248" w14:textId="77777777" w:rsidR="00EA5B41" w:rsidRDefault="00EA5B41" w:rsidP="00A0381E">
            <w:pPr>
              <w:pStyle w:val="BodyText1"/>
              <w:keepLines/>
              <w:spacing w:before="120" w:after="120"/>
              <w:rPr>
                <w:lang w:eastAsia="en-US"/>
              </w:rPr>
            </w:pPr>
          </w:p>
        </w:tc>
        <w:tc>
          <w:tcPr>
            <w:tcW w:w="1081" w:type="pct"/>
          </w:tcPr>
          <w:p w14:paraId="7D9AE512" w14:textId="77777777" w:rsidR="00EA5B41" w:rsidRDefault="00EA5B41" w:rsidP="00A0381E">
            <w:pPr>
              <w:pStyle w:val="BodyText1"/>
              <w:keepLines/>
              <w:spacing w:before="120" w:after="120"/>
              <w:rPr>
                <w:lang w:eastAsia="en-US"/>
              </w:rPr>
            </w:pPr>
          </w:p>
        </w:tc>
        <w:tc>
          <w:tcPr>
            <w:tcW w:w="832" w:type="pct"/>
          </w:tcPr>
          <w:p w14:paraId="3A52D98D" w14:textId="77777777" w:rsidR="00EA5B41" w:rsidRPr="00655CB5" w:rsidRDefault="00EA5B41" w:rsidP="00A0381E">
            <w:pPr>
              <w:pStyle w:val="BodyText1"/>
              <w:keepLines/>
              <w:spacing w:before="120" w:after="120"/>
              <w:rPr>
                <w:i/>
                <w:lang w:eastAsia="en-US"/>
              </w:rPr>
            </w:pPr>
          </w:p>
        </w:tc>
        <w:tc>
          <w:tcPr>
            <w:tcW w:w="831" w:type="pct"/>
          </w:tcPr>
          <w:p w14:paraId="1770D35C" w14:textId="77777777" w:rsidR="00EA5B41" w:rsidRPr="00655CB5" w:rsidRDefault="00EA5B41" w:rsidP="00A0381E">
            <w:pPr>
              <w:pStyle w:val="BodyText1"/>
              <w:keepLines/>
              <w:spacing w:before="120" w:after="120"/>
              <w:rPr>
                <w:i/>
                <w:lang w:eastAsia="en-US"/>
              </w:rPr>
            </w:pPr>
          </w:p>
        </w:tc>
      </w:tr>
      <w:tr w:rsidR="00EA5B41" w14:paraId="51129D97" w14:textId="77777777" w:rsidTr="00A0381E">
        <w:tc>
          <w:tcPr>
            <w:tcW w:w="205" w:type="pct"/>
            <w:tcBorders>
              <w:bottom w:val="single" w:sz="4" w:space="0" w:color="auto"/>
            </w:tcBorders>
          </w:tcPr>
          <w:p w14:paraId="070DECA1" w14:textId="77777777" w:rsidR="00EA5B41" w:rsidRDefault="00EA5B41" w:rsidP="009175CB">
            <w:pPr>
              <w:pStyle w:val="Level1Table"/>
              <w:keepLines/>
              <w:spacing w:before="240"/>
            </w:pPr>
          </w:p>
        </w:tc>
        <w:tc>
          <w:tcPr>
            <w:tcW w:w="970" w:type="pct"/>
            <w:tcBorders>
              <w:bottom w:val="single" w:sz="4" w:space="0" w:color="auto"/>
            </w:tcBorders>
          </w:tcPr>
          <w:p w14:paraId="3C3B94D6" w14:textId="77777777" w:rsidR="00EA5B41" w:rsidRDefault="00EA5B41" w:rsidP="00A0381E">
            <w:pPr>
              <w:pStyle w:val="BodyText1"/>
              <w:keepLines/>
              <w:spacing w:before="120" w:after="120"/>
              <w:rPr>
                <w:lang w:eastAsia="en-US"/>
              </w:rPr>
            </w:pPr>
          </w:p>
        </w:tc>
        <w:tc>
          <w:tcPr>
            <w:tcW w:w="1081" w:type="pct"/>
            <w:tcBorders>
              <w:bottom w:val="single" w:sz="4" w:space="0" w:color="auto"/>
            </w:tcBorders>
          </w:tcPr>
          <w:p w14:paraId="54C99FFF" w14:textId="77777777" w:rsidR="00EA5B41" w:rsidRDefault="00EA5B41" w:rsidP="00A0381E">
            <w:pPr>
              <w:pStyle w:val="BodyText1"/>
              <w:keepLines/>
              <w:spacing w:before="120" w:after="120"/>
              <w:rPr>
                <w:lang w:eastAsia="en-US"/>
              </w:rPr>
            </w:pPr>
          </w:p>
        </w:tc>
        <w:tc>
          <w:tcPr>
            <w:tcW w:w="1081" w:type="pct"/>
            <w:tcBorders>
              <w:bottom w:val="single" w:sz="4" w:space="0" w:color="auto"/>
            </w:tcBorders>
          </w:tcPr>
          <w:p w14:paraId="560BD3B3" w14:textId="77777777" w:rsidR="00EA5B41" w:rsidRDefault="00EA5B41" w:rsidP="00A0381E">
            <w:pPr>
              <w:pStyle w:val="BodyText1"/>
              <w:keepLines/>
              <w:spacing w:before="120" w:after="120"/>
              <w:rPr>
                <w:lang w:eastAsia="en-US"/>
              </w:rPr>
            </w:pPr>
          </w:p>
        </w:tc>
        <w:tc>
          <w:tcPr>
            <w:tcW w:w="832" w:type="pct"/>
            <w:tcBorders>
              <w:bottom w:val="single" w:sz="4" w:space="0" w:color="auto"/>
            </w:tcBorders>
          </w:tcPr>
          <w:p w14:paraId="1EC5609B" w14:textId="77777777" w:rsidR="00EA5B41" w:rsidRDefault="00EA5B41" w:rsidP="00A0381E">
            <w:pPr>
              <w:pStyle w:val="BodyText1"/>
              <w:keepLines/>
              <w:spacing w:before="120" w:after="120"/>
              <w:rPr>
                <w:lang w:eastAsia="en-US"/>
              </w:rPr>
            </w:pPr>
          </w:p>
        </w:tc>
        <w:tc>
          <w:tcPr>
            <w:tcW w:w="831" w:type="pct"/>
            <w:tcBorders>
              <w:bottom w:val="single" w:sz="4" w:space="0" w:color="auto"/>
            </w:tcBorders>
          </w:tcPr>
          <w:p w14:paraId="1517E756" w14:textId="77777777" w:rsidR="00EA5B41" w:rsidRDefault="00EA5B41" w:rsidP="00A0381E">
            <w:pPr>
              <w:pStyle w:val="BodyText1"/>
              <w:keepLines/>
              <w:spacing w:before="120" w:after="120"/>
              <w:rPr>
                <w:lang w:eastAsia="en-US"/>
              </w:rPr>
            </w:pPr>
          </w:p>
        </w:tc>
      </w:tr>
      <w:tr w:rsidR="00EA5B41" w14:paraId="366E0FA0" w14:textId="77777777" w:rsidTr="00A0381E">
        <w:tc>
          <w:tcPr>
            <w:tcW w:w="4169" w:type="pct"/>
            <w:gridSpan w:val="5"/>
            <w:tcBorders>
              <w:bottom w:val="single" w:sz="4" w:space="0" w:color="auto"/>
            </w:tcBorders>
          </w:tcPr>
          <w:p w14:paraId="52349168" w14:textId="77777777" w:rsidR="00EA5B41" w:rsidRDefault="00EA5B41" w:rsidP="00A0381E">
            <w:pPr>
              <w:pStyle w:val="BodyText1"/>
              <w:keepLines/>
              <w:spacing w:before="120" w:after="120"/>
              <w:rPr>
                <w:lang w:eastAsia="en-US"/>
              </w:rPr>
            </w:pPr>
            <w:r>
              <w:rPr>
                <w:lang w:eastAsia="en-US"/>
              </w:rPr>
              <w:lastRenderedPageBreak/>
              <w:t>TOTAL</w:t>
            </w:r>
          </w:p>
        </w:tc>
        <w:tc>
          <w:tcPr>
            <w:tcW w:w="831" w:type="pct"/>
            <w:tcBorders>
              <w:bottom w:val="single" w:sz="4" w:space="0" w:color="auto"/>
            </w:tcBorders>
          </w:tcPr>
          <w:p w14:paraId="45BB1DAB" w14:textId="77777777" w:rsidR="00EA5B41" w:rsidRDefault="00EA5B41" w:rsidP="00A0381E">
            <w:pPr>
              <w:pStyle w:val="BodyText1"/>
              <w:keepLines/>
              <w:spacing w:before="120" w:after="120"/>
              <w:rPr>
                <w:lang w:eastAsia="en-US"/>
              </w:rPr>
            </w:pPr>
          </w:p>
        </w:tc>
      </w:tr>
    </w:tbl>
    <w:p w14:paraId="375A332F" w14:textId="77777777" w:rsidR="00EA5B41" w:rsidRDefault="00EA5B41" w:rsidP="00EA5B41">
      <w:pPr>
        <w:widowControl w:val="0"/>
        <w:spacing w:after="120"/>
      </w:pPr>
    </w:p>
    <w:p w14:paraId="1A6A658C" w14:textId="77777777" w:rsidR="00EA5B41" w:rsidRPr="00A77FAF" w:rsidRDefault="00EA5B41" w:rsidP="00EA5B41">
      <w:pPr>
        <w:pStyle w:val="Schedule1"/>
      </w:pPr>
      <w:r>
        <w:t>Contribution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2652"/>
        <w:gridCol w:w="1618"/>
        <w:gridCol w:w="1572"/>
        <w:gridCol w:w="1372"/>
        <w:gridCol w:w="1811"/>
      </w:tblGrid>
      <w:tr w:rsidR="00EA5B41" w:rsidRPr="006C0BBF" w14:paraId="5EC3D323" w14:textId="77777777" w:rsidTr="00A0381E">
        <w:tc>
          <w:tcPr>
            <w:tcW w:w="171" w:type="pct"/>
            <w:shd w:val="clear" w:color="auto" w:fill="D9D9D9" w:themeFill="background1" w:themeFillShade="D9"/>
          </w:tcPr>
          <w:p w14:paraId="7EC66CAB" w14:textId="77777777" w:rsidR="00EA5B41" w:rsidRPr="006C0BBF" w:rsidRDefault="00EA5B41" w:rsidP="00A0381E">
            <w:pPr>
              <w:spacing w:before="120" w:after="120"/>
              <w:rPr>
                <w:b/>
              </w:rPr>
            </w:pPr>
          </w:p>
        </w:tc>
        <w:tc>
          <w:tcPr>
            <w:tcW w:w="1419" w:type="pct"/>
            <w:shd w:val="clear" w:color="auto" w:fill="D9D9D9" w:themeFill="background1" w:themeFillShade="D9"/>
          </w:tcPr>
          <w:p w14:paraId="1D43E0E5" w14:textId="77777777" w:rsidR="00EA5B41" w:rsidRPr="00890178" w:rsidRDefault="00EA5B41" w:rsidP="00A0381E">
            <w:pPr>
              <w:spacing w:before="120" w:after="120"/>
              <w:rPr>
                <w:b/>
                <w:sz w:val="16"/>
                <w:szCs w:val="16"/>
              </w:rPr>
            </w:pPr>
            <w:r w:rsidRPr="00890178">
              <w:rPr>
                <w:b/>
                <w:sz w:val="16"/>
                <w:szCs w:val="16"/>
              </w:rPr>
              <w:t>Description of Contribution Material and timing (attach additional pages if required)</w:t>
            </w:r>
          </w:p>
        </w:tc>
        <w:tc>
          <w:tcPr>
            <w:tcW w:w="866" w:type="pct"/>
            <w:shd w:val="clear" w:color="auto" w:fill="D9D9D9" w:themeFill="background1" w:themeFillShade="D9"/>
          </w:tcPr>
          <w:p w14:paraId="501785EF" w14:textId="77777777" w:rsidR="00EA5B41" w:rsidRPr="00890178" w:rsidRDefault="00EA5B41" w:rsidP="00A0381E">
            <w:pPr>
              <w:spacing w:before="120" w:after="120"/>
              <w:rPr>
                <w:rFonts w:cs="Arial"/>
                <w:b/>
                <w:sz w:val="16"/>
                <w:szCs w:val="16"/>
              </w:rPr>
            </w:pPr>
            <w:r w:rsidRPr="00890178">
              <w:rPr>
                <w:rFonts w:cs="Arial"/>
                <w:b/>
                <w:sz w:val="16"/>
                <w:szCs w:val="16"/>
              </w:rPr>
              <w:t>Party providing</w:t>
            </w:r>
          </w:p>
        </w:tc>
        <w:tc>
          <w:tcPr>
            <w:tcW w:w="841" w:type="pct"/>
            <w:shd w:val="clear" w:color="auto" w:fill="D9D9D9" w:themeFill="background1" w:themeFillShade="D9"/>
          </w:tcPr>
          <w:p w14:paraId="317A0C60" w14:textId="77777777" w:rsidR="00EA5B41" w:rsidRPr="00890178" w:rsidRDefault="00EA5B41" w:rsidP="00A0381E">
            <w:pPr>
              <w:spacing w:before="120" w:after="120"/>
              <w:rPr>
                <w:rFonts w:cs="Arial"/>
                <w:b/>
                <w:sz w:val="16"/>
                <w:szCs w:val="16"/>
              </w:rPr>
            </w:pPr>
            <w:r w:rsidRPr="00890178">
              <w:rPr>
                <w:rFonts w:cs="Arial"/>
                <w:b/>
                <w:sz w:val="16"/>
                <w:szCs w:val="16"/>
              </w:rPr>
              <w:t>Party receiving (if any)</w:t>
            </w:r>
          </w:p>
        </w:tc>
        <w:tc>
          <w:tcPr>
            <w:tcW w:w="734" w:type="pct"/>
            <w:shd w:val="clear" w:color="auto" w:fill="D9D9D9" w:themeFill="background1" w:themeFillShade="D9"/>
          </w:tcPr>
          <w:p w14:paraId="32397D97" w14:textId="77777777" w:rsidR="00EA5B41" w:rsidRPr="00890178" w:rsidRDefault="00EA5B41" w:rsidP="00A0381E">
            <w:pPr>
              <w:spacing w:before="120" w:after="120"/>
              <w:rPr>
                <w:rFonts w:cs="Arial"/>
                <w:b/>
                <w:sz w:val="16"/>
                <w:szCs w:val="16"/>
              </w:rPr>
            </w:pPr>
            <w:r w:rsidRPr="00890178">
              <w:rPr>
                <w:rFonts w:cs="Arial"/>
                <w:b/>
                <w:sz w:val="16"/>
                <w:szCs w:val="16"/>
              </w:rPr>
              <w:t>Value ($) (if applicable)</w:t>
            </w:r>
          </w:p>
        </w:tc>
        <w:tc>
          <w:tcPr>
            <w:tcW w:w="969" w:type="pct"/>
            <w:shd w:val="clear" w:color="auto" w:fill="D9D9D9" w:themeFill="background1" w:themeFillShade="D9"/>
          </w:tcPr>
          <w:p w14:paraId="6293E4F7" w14:textId="77777777" w:rsidR="00EA5B41" w:rsidRPr="00890178" w:rsidRDefault="00EA5B41" w:rsidP="00A0381E">
            <w:pPr>
              <w:spacing w:before="120" w:after="120"/>
              <w:rPr>
                <w:b/>
                <w:sz w:val="16"/>
                <w:szCs w:val="16"/>
              </w:rPr>
            </w:pPr>
            <w:r w:rsidRPr="00890178">
              <w:rPr>
                <w:rFonts w:cs="Arial"/>
                <w:b/>
                <w:sz w:val="16"/>
                <w:szCs w:val="16"/>
              </w:rPr>
              <w:t>Conditions</w:t>
            </w:r>
          </w:p>
        </w:tc>
      </w:tr>
      <w:tr w:rsidR="00EA5B41" w14:paraId="0A3E29AD" w14:textId="77777777" w:rsidTr="00A0381E">
        <w:tc>
          <w:tcPr>
            <w:tcW w:w="171" w:type="pct"/>
          </w:tcPr>
          <w:p w14:paraId="1987C5C7" w14:textId="77777777" w:rsidR="00EA5B41" w:rsidRDefault="00EA5B41" w:rsidP="00FD1EAE">
            <w:pPr>
              <w:pStyle w:val="Level1Table"/>
              <w:numPr>
                <w:ilvl w:val="0"/>
                <w:numId w:val="70"/>
              </w:numPr>
            </w:pPr>
          </w:p>
        </w:tc>
        <w:tc>
          <w:tcPr>
            <w:tcW w:w="1419" w:type="pct"/>
          </w:tcPr>
          <w:p w14:paraId="08BB1187" w14:textId="77777777" w:rsidR="00EA5B41" w:rsidRDefault="00EA5B41" w:rsidP="00A0381E">
            <w:pPr>
              <w:spacing w:before="120" w:after="120"/>
            </w:pPr>
          </w:p>
        </w:tc>
        <w:tc>
          <w:tcPr>
            <w:tcW w:w="866" w:type="pct"/>
          </w:tcPr>
          <w:p w14:paraId="0B9C1E4B" w14:textId="77777777" w:rsidR="00EA5B41" w:rsidRDefault="00EA5B41" w:rsidP="00A0381E">
            <w:pPr>
              <w:spacing w:before="120" w:after="120"/>
            </w:pPr>
          </w:p>
        </w:tc>
        <w:tc>
          <w:tcPr>
            <w:tcW w:w="841" w:type="pct"/>
          </w:tcPr>
          <w:p w14:paraId="7F42EA33" w14:textId="77777777" w:rsidR="00EA5B41" w:rsidRDefault="00EA5B41" w:rsidP="00A0381E">
            <w:pPr>
              <w:spacing w:before="120" w:after="120"/>
            </w:pPr>
          </w:p>
        </w:tc>
        <w:tc>
          <w:tcPr>
            <w:tcW w:w="734" w:type="pct"/>
          </w:tcPr>
          <w:p w14:paraId="451FA741" w14:textId="77777777" w:rsidR="00EA5B41" w:rsidRDefault="00EA5B41" w:rsidP="00A0381E">
            <w:pPr>
              <w:spacing w:before="120" w:after="120"/>
            </w:pPr>
          </w:p>
        </w:tc>
        <w:tc>
          <w:tcPr>
            <w:tcW w:w="969" w:type="pct"/>
          </w:tcPr>
          <w:p w14:paraId="6A6044D9" w14:textId="77777777" w:rsidR="00EA5B41" w:rsidRDefault="00EA5B41" w:rsidP="00A0381E">
            <w:pPr>
              <w:spacing w:before="120" w:after="120"/>
            </w:pPr>
          </w:p>
        </w:tc>
      </w:tr>
      <w:tr w:rsidR="00EA5B41" w14:paraId="1B23FCB1" w14:textId="77777777" w:rsidTr="00A0381E">
        <w:tc>
          <w:tcPr>
            <w:tcW w:w="171" w:type="pct"/>
          </w:tcPr>
          <w:p w14:paraId="0DD19A75" w14:textId="77777777" w:rsidR="00EA5B41" w:rsidRDefault="00EA5B41" w:rsidP="009175CB">
            <w:pPr>
              <w:pStyle w:val="Level1Table"/>
            </w:pPr>
          </w:p>
        </w:tc>
        <w:tc>
          <w:tcPr>
            <w:tcW w:w="1419" w:type="pct"/>
          </w:tcPr>
          <w:p w14:paraId="3D1F2E5B" w14:textId="77777777" w:rsidR="00EA5B41" w:rsidRDefault="00EA5B41" w:rsidP="00A0381E">
            <w:pPr>
              <w:spacing w:before="120" w:after="120"/>
            </w:pPr>
          </w:p>
        </w:tc>
        <w:tc>
          <w:tcPr>
            <w:tcW w:w="866" w:type="pct"/>
          </w:tcPr>
          <w:p w14:paraId="70422735" w14:textId="77777777" w:rsidR="00EA5B41" w:rsidRDefault="00EA5B41" w:rsidP="00A0381E">
            <w:pPr>
              <w:spacing w:before="120" w:after="120"/>
            </w:pPr>
          </w:p>
        </w:tc>
        <w:tc>
          <w:tcPr>
            <w:tcW w:w="841" w:type="pct"/>
          </w:tcPr>
          <w:p w14:paraId="34E70767" w14:textId="77777777" w:rsidR="00EA5B41" w:rsidRDefault="00EA5B41" w:rsidP="00A0381E">
            <w:pPr>
              <w:spacing w:before="120" w:after="120"/>
            </w:pPr>
          </w:p>
        </w:tc>
        <w:tc>
          <w:tcPr>
            <w:tcW w:w="734" w:type="pct"/>
          </w:tcPr>
          <w:p w14:paraId="1E13CAAB" w14:textId="77777777" w:rsidR="00EA5B41" w:rsidRDefault="00EA5B41" w:rsidP="00A0381E">
            <w:pPr>
              <w:spacing w:before="120" w:after="120"/>
            </w:pPr>
          </w:p>
        </w:tc>
        <w:tc>
          <w:tcPr>
            <w:tcW w:w="969" w:type="pct"/>
          </w:tcPr>
          <w:p w14:paraId="7852CA33" w14:textId="77777777" w:rsidR="00EA5B41" w:rsidRDefault="00EA5B41" w:rsidP="00A0381E">
            <w:pPr>
              <w:spacing w:before="120" w:after="120"/>
            </w:pPr>
          </w:p>
        </w:tc>
      </w:tr>
      <w:tr w:rsidR="00EA5B41" w14:paraId="3358AC35" w14:textId="77777777" w:rsidTr="00A0381E">
        <w:tc>
          <w:tcPr>
            <w:tcW w:w="171" w:type="pct"/>
          </w:tcPr>
          <w:p w14:paraId="4EA1D702" w14:textId="77777777" w:rsidR="00EA5B41" w:rsidRDefault="00EA5B41" w:rsidP="009175CB">
            <w:pPr>
              <w:pStyle w:val="Level1Table"/>
            </w:pPr>
          </w:p>
        </w:tc>
        <w:tc>
          <w:tcPr>
            <w:tcW w:w="1419" w:type="pct"/>
          </w:tcPr>
          <w:p w14:paraId="31C25739" w14:textId="77777777" w:rsidR="00EA5B41" w:rsidRDefault="00EA5B41" w:rsidP="00A0381E">
            <w:pPr>
              <w:spacing w:before="120" w:after="120"/>
            </w:pPr>
          </w:p>
        </w:tc>
        <w:tc>
          <w:tcPr>
            <w:tcW w:w="866" w:type="pct"/>
          </w:tcPr>
          <w:p w14:paraId="0798E3FA" w14:textId="77777777" w:rsidR="00EA5B41" w:rsidRDefault="00EA5B41" w:rsidP="00A0381E">
            <w:pPr>
              <w:spacing w:before="120" w:after="120"/>
            </w:pPr>
          </w:p>
        </w:tc>
        <w:tc>
          <w:tcPr>
            <w:tcW w:w="841" w:type="pct"/>
          </w:tcPr>
          <w:p w14:paraId="0F6E9F20" w14:textId="77777777" w:rsidR="00EA5B41" w:rsidRDefault="00EA5B41" w:rsidP="00A0381E">
            <w:pPr>
              <w:spacing w:before="120" w:after="120"/>
            </w:pPr>
          </w:p>
        </w:tc>
        <w:tc>
          <w:tcPr>
            <w:tcW w:w="734" w:type="pct"/>
          </w:tcPr>
          <w:p w14:paraId="21DB5609" w14:textId="77777777" w:rsidR="00EA5B41" w:rsidRDefault="00EA5B41" w:rsidP="00A0381E">
            <w:pPr>
              <w:spacing w:before="120" w:after="120"/>
            </w:pPr>
          </w:p>
        </w:tc>
        <w:tc>
          <w:tcPr>
            <w:tcW w:w="969" w:type="pct"/>
          </w:tcPr>
          <w:p w14:paraId="76804EB7" w14:textId="77777777" w:rsidR="00EA5B41" w:rsidRDefault="00EA5B41" w:rsidP="00A0381E">
            <w:pPr>
              <w:spacing w:before="120" w:after="120"/>
            </w:pPr>
          </w:p>
        </w:tc>
      </w:tr>
    </w:tbl>
    <w:p w14:paraId="6BD32C1E" w14:textId="77777777" w:rsidR="00EA5B41" w:rsidRDefault="00EA5B41" w:rsidP="00EA5B41">
      <w:pPr>
        <w:pStyle w:val="NoSpacing"/>
      </w:pPr>
    </w:p>
    <w:p w14:paraId="1F5063F3" w14:textId="77777777" w:rsidR="00EA5B41" w:rsidRDefault="00EA5B41" w:rsidP="00EA5B41">
      <w:pPr>
        <w:pStyle w:val="NoSpacing"/>
      </w:pPr>
    </w:p>
    <w:p w14:paraId="6A172E3A" w14:textId="77777777" w:rsidR="00EA5B41" w:rsidRDefault="00EA5B41" w:rsidP="00EA5B41">
      <w:pPr>
        <w:pStyle w:val="Schedule1"/>
      </w:pPr>
      <w:r>
        <w:t xml:space="preserve">Other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2652"/>
        <w:gridCol w:w="1618"/>
        <w:gridCol w:w="1572"/>
        <w:gridCol w:w="1372"/>
        <w:gridCol w:w="1811"/>
      </w:tblGrid>
      <w:tr w:rsidR="00EA5B41" w:rsidRPr="006C0BBF" w14:paraId="15D483FD" w14:textId="77777777" w:rsidTr="00A0381E">
        <w:tc>
          <w:tcPr>
            <w:tcW w:w="171" w:type="pct"/>
            <w:shd w:val="clear" w:color="auto" w:fill="D9D9D9" w:themeFill="background1" w:themeFillShade="D9"/>
          </w:tcPr>
          <w:p w14:paraId="165555D1" w14:textId="77777777" w:rsidR="00EA5B41" w:rsidRPr="006C0BBF" w:rsidRDefault="00EA5B41" w:rsidP="00A0381E">
            <w:pPr>
              <w:spacing w:before="120" w:after="120"/>
              <w:rPr>
                <w:b/>
              </w:rPr>
            </w:pPr>
          </w:p>
        </w:tc>
        <w:tc>
          <w:tcPr>
            <w:tcW w:w="1419" w:type="pct"/>
            <w:shd w:val="clear" w:color="auto" w:fill="D9D9D9" w:themeFill="background1" w:themeFillShade="D9"/>
          </w:tcPr>
          <w:p w14:paraId="62C9F83C" w14:textId="77777777" w:rsidR="00EA5B41" w:rsidRPr="00890178" w:rsidRDefault="00EA5B41" w:rsidP="00A0381E">
            <w:pPr>
              <w:spacing w:before="120" w:after="120"/>
              <w:rPr>
                <w:b/>
                <w:sz w:val="16"/>
                <w:szCs w:val="16"/>
              </w:rPr>
            </w:pPr>
            <w:r w:rsidRPr="00890178">
              <w:rPr>
                <w:b/>
                <w:sz w:val="16"/>
                <w:szCs w:val="16"/>
              </w:rPr>
              <w:t>Description of Contribution and timing (attach additional pages if required)</w:t>
            </w:r>
          </w:p>
        </w:tc>
        <w:tc>
          <w:tcPr>
            <w:tcW w:w="866" w:type="pct"/>
            <w:shd w:val="clear" w:color="auto" w:fill="D9D9D9" w:themeFill="background1" w:themeFillShade="D9"/>
          </w:tcPr>
          <w:p w14:paraId="7944F04F" w14:textId="77777777" w:rsidR="00EA5B41" w:rsidRPr="00890178" w:rsidRDefault="00EA5B41" w:rsidP="00A0381E">
            <w:pPr>
              <w:spacing w:before="120" w:after="120"/>
              <w:rPr>
                <w:rFonts w:cs="Arial"/>
                <w:b/>
                <w:sz w:val="16"/>
                <w:szCs w:val="16"/>
              </w:rPr>
            </w:pPr>
            <w:r w:rsidRPr="00890178">
              <w:rPr>
                <w:rFonts w:cs="Arial"/>
                <w:b/>
                <w:sz w:val="16"/>
                <w:szCs w:val="16"/>
              </w:rPr>
              <w:t>Party providing</w:t>
            </w:r>
          </w:p>
        </w:tc>
        <w:tc>
          <w:tcPr>
            <w:tcW w:w="841" w:type="pct"/>
            <w:shd w:val="clear" w:color="auto" w:fill="D9D9D9" w:themeFill="background1" w:themeFillShade="D9"/>
          </w:tcPr>
          <w:p w14:paraId="64C3F0B9" w14:textId="77777777" w:rsidR="00EA5B41" w:rsidRPr="00890178" w:rsidRDefault="00EA5B41" w:rsidP="00A0381E">
            <w:pPr>
              <w:spacing w:before="120" w:after="120"/>
              <w:rPr>
                <w:rFonts w:cs="Arial"/>
                <w:b/>
                <w:sz w:val="16"/>
                <w:szCs w:val="16"/>
              </w:rPr>
            </w:pPr>
            <w:r w:rsidRPr="00890178">
              <w:rPr>
                <w:rFonts w:cs="Arial"/>
                <w:b/>
                <w:sz w:val="16"/>
                <w:szCs w:val="16"/>
              </w:rPr>
              <w:t>Party receiving (if any)</w:t>
            </w:r>
          </w:p>
        </w:tc>
        <w:tc>
          <w:tcPr>
            <w:tcW w:w="734" w:type="pct"/>
            <w:shd w:val="clear" w:color="auto" w:fill="D9D9D9" w:themeFill="background1" w:themeFillShade="D9"/>
          </w:tcPr>
          <w:p w14:paraId="4BF6C3F2" w14:textId="77777777" w:rsidR="00EA5B41" w:rsidRPr="00890178" w:rsidRDefault="00EA5B41" w:rsidP="00A0381E">
            <w:pPr>
              <w:spacing w:before="120" w:after="120"/>
              <w:rPr>
                <w:rFonts w:cs="Arial"/>
                <w:b/>
                <w:sz w:val="16"/>
                <w:szCs w:val="16"/>
              </w:rPr>
            </w:pPr>
            <w:r w:rsidRPr="00890178">
              <w:rPr>
                <w:rFonts w:cs="Arial"/>
                <w:b/>
                <w:sz w:val="16"/>
                <w:szCs w:val="16"/>
              </w:rPr>
              <w:t>Value ($) (if applicable)</w:t>
            </w:r>
          </w:p>
        </w:tc>
        <w:tc>
          <w:tcPr>
            <w:tcW w:w="969" w:type="pct"/>
            <w:shd w:val="clear" w:color="auto" w:fill="D9D9D9" w:themeFill="background1" w:themeFillShade="D9"/>
          </w:tcPr>
          <w:p w14:paraId="54C7F37A" w14:textId="77777777" w:rsidR="00EA5B41" w:rsidRPr="00890178" w:rsidRDefault="00EA5B41" w:rsidP="00A0381E">
            <w:pPr>
              <w:spacing w:before="120" w:after="120"/>
              <w:rPr>
                <w:b/>
                <w:sz w:val="16"/>
                <w:szCs w:val="16"/>
              </w:rPr>
            </w:pPr>
            <w:r w:rsidRPr="00890178">
              <w:rPr>
                <w:rFonts w:cs="Arial"/>
                <w:b/>
                <w:sz w:val="16"/>
                <w:szCs w:val="16"/>
              </w:rPr>
              <w:t>Conditions</w:t>
            </w:r>
          </w:p>
        </w:tc>
      </w:tr>
      <w:tr w:rsidR="00EA5B41" w14:paraId="3C82B122" w14:textId="77777777" w:rsidTr="00A0381E">
        <w:tc>
          <w:tcPr>
            <w:tcW w:w="171" w:type="pct"/>
          </w:tcPr>
          <w:p w14:paraId="14D82D45" w14:textId="77777777" w:rsidR="00EA5B41" w:rsidRDefault="00EA5B41" w:rsidP="00FD1EAE">
            <w:pPr>
              <w:pStyle w:val="Level1Table"/>
              <w:numPr>
                <w:ilvl w:val="0"/>
                <w:numId w:val="71"/>
              </w:numPr>
            </w:pPr>
          </w:p>
        </w:tc>
        <w:tc>
          <w:tcPr>
            <w:tcW w:w="1419" w:type="pct"/>
          </w:tcPr>
          <w:p w14:paraId="444D77EC" w14:textId="77777777" w:rsidR="00EA5B41" w:rsidRDefault="00EA5B41" w:rsidP="00A0381E">
            <w:pPr>
              <w:spacing w:before="120" w:after="120"/>
            </w:pPr>
          </w:p>
        </w:tc>
        <w:tc>
          <w:tcPr>
            <w:tcW w:w="866" w:type="pct"/>
          </w:tcPr>
          <w:p w14:paraId="6AFE79FD" w14:textId="77777777" w:rsidR="00EA5B41" w:rsidRDefault="00EA5B41" w:rsidP="00A0381E">
            <w:pPr>
              <w:spacing w:before="120" w:after="120"/>
            </w:pPr>
          </w:p>
        </w:tc>
        <w:tc>
          <w:tcPr>
            <w:tcW w:w="841" w:type="pct"/>
          </w:tcPr>
          <w:p w14:paraId="3F9AD645" w14:textId="77777777" w:rsidR="00EA5B41" w:rsidRDefault="00EA5B41" w:rsidP="00A0381E">
            <w:pPr>
              <w:spacing w:before="120" w:after="120"/>
            </w:pPr>
          </w:p>
        </w:tc>
        <w:tc>
          <w:tcPr>
            <w:tcW w:w="734" w:type="pct"/>
          </w:tcPr>
          <w:p w14:paraId="321AFC8B" w14:textId="77777777" w:rsidR="00EA5B41" w:rsidRDefault="00EA5B41" w:rsidP="00A0381E">
            <w:pPr>
              <w:spacing w:before="120" w:after="120"/>
            </w:pPr>
          </w:p>
        </w:tc>
        <w:tc>
          <w:tcPr>
            <w:tcW w:w="969" w:type="pct"/>
          </w:tcPr>
          <w:p w14:paraId="5057346A" w14:textId="77777777" w:rsidR="00EA5B41" w:rsidRDefault="00EA5B41" w:rsidP="00A0381E">
            <w:pPr>
              <w:spacing w:before="120" w:after="120"/>
            </w:pPr>
          </w:p>
        </w:tc>
      </w:tr>
      <w:tr w:rsidR="00EA5B41" w14:paraId="41FDD1B9" w14:textId="77777777" w:rsidTr="00A0381E">
        <w:tc>
          <w:tcPr>
            <w:tcW w:w="171" w:type="pct"/>
          </w:tcPr>
          <w:p w14:paraId="7CD22B08" w14:textId="77777777" w:rsidR="00EA5B41" w:rsidRDefault="00EA5B41" w:rsidP="009175CB">
            <w:pPr>
              <w:pStyle w:val="Level1Table"/>
            </w:pPr>
          </w:p>
        </w:tc>
        <w:tc>
          <w:tcPr>
            <w:tcW w:w="1419" w:type="pct"/>
          </w:tcPr>
          <w:p w14:paraId="25C9CF43" w14:textId="77777777" w:rsidR="00EA5B41" w:rsidRDefault="00EA5B41" w:rsidP="00A0381E">
            <w:pPr>
              <w:spacing w:before="120" w:after="120"/>
            </w:pPr>
          </w:p>
        </w:tc>
        <w:tc>
          <w:tcPr>
            <w:tcW w:w="866" w:type="pct"/>
          </w:tcPr>
          <w:p w14:paraId="4A2112D5" w14:textId="77777777" w:rsidR="00EA5B41" w:rsidRDefault="00EA5B41" w:rsidP="00A0381E">
            <w:pPr>
              <w:spacing w:before="120" w:after="120"/>
            </w:pPr>
          </w:p>
        </w:tc>
        <w:tc>
          <w:tcPr>
            <w:tcW w:w="841" w:type="pct"/>
          </w:tcPr>
          <w:p w14:paraId="71DC58E2" w14:textId="77777777" w:rsidR="00EA5B41" w:rsidRDefault="00EA5B41" w:rsidP="00A0381E">
            <w:pPr>
              <w:spacing w:before="120" w:after="120"/>
            </w:pPr>
          </w:p>
        </w:tc>
        <w:tc>
          <w:tcPr>
            <w:tcW w:w="734" w:type="pct"/>
          </w:tcPr>
          <w:p w14:paraId="2D4AB856" w14:textId="77777777" w:rsidR="00EA5B41" w:rsidRDefault="00EA5B41" w:rsidP="00A0381E">
            <w:pPr>
              <w:spacing w:before="120" w:after="120"/>
            </w:pPr>
          </w:p>
        </w:tc>
        <w:tc>
          <w:tcPr>
            <w:tcW w:w="969" w:type="pct"/>
          </w:tcPr>
          <w:p w14:paraId="268E73D1" w14:textId="77777777" w:rsidR="00EA5B41" w:rsidRDefault="00EA5B41" w:rsidP="00A0381E">
            <w:pPr>
              <w:spacing w:before="120" w:after="120"/>
            </w:pPr>
          </w:p>
        </w:tc>
      </w:tr>
      <w:tr w:rsidR="00EA5B41" w14:paraId="19AEB066" w14:textId="77777777" w:rsidTr="00A0381E">
        <w:tc>
          <w:tcPr>
            <w:tcW w:w="171" w:type="pct"/>
          </w:tcPr>
          <w:p w14:paraId="416373E8" w14:textId="77777777" w:rsidR="00EA5B41" w:rsidRDefault="00EA5B41" w:rsidP="009175CB">
            <w:pPr>
              <w:pStyle w:val="Level1Table"/>
            </w:pPr>
          </w:p>
        </w:tc>
        <w:tc>
          <w:tcPr>
            <w:tcW w:w="1419" w:type="pct"/>
          </w:tcPr>
          <w:p w14:paraId="1F6272FC" w14:textId="77777777" w:rsidR="00EA5B41" w:rsidRDefault="00EA5B41" w:rsidP="00A0381E">
            <w:pPr>
              <w:spacing w:before="120" w:after="120"/>
            </w:pPr>
          </w:p>
        </w:tc>
        <w:tc>
          <w:tcPr>
            <w:tcW w:w="866" w:type="pct"/>
          </w:tcPr>
          <w:p w14:paraId="1EE1F003" w14:textId="77777777" w:rsidR="00EA5B41" w:rsidRDefault="00EA5B41" w:rsidP="00A0381E">
            <w:pPr>
              <w:spacing w:before="120" w:after="120"/>
            </w:pPr>
          </w:p>
        </w:tc>
        <w:tc>
          <w:tcPr>
            <w:tcW w:w="841" w:type="pct"/>
          </w:tcPr>
          <w:p w14:paraId="5CC15AFC" w14:textId="77777777" w:rsidR="00EA5B41" w:rsidRDefault="00EA5B41" w:rsidP="00A0381E">
            <w:pPr>
              <w:spacing w:before="120" w:after="120"/>
            </w:pPr>
          </w:p>
        </w:tc>
        <w:tc>
          <w:tcPr>
            <w:tcW w:w="734" w:type="pct"/>
          </w:tcPr>
          <w:p w14:paraId="00CC62B9" w14:textId="77777777" w:rsidR="00EA5B41" w:rsidRDefault="00EA5B41" w:rsidP="00A0381E">
            <w:pPr>
              <w:spacing w:before="120" w:after="120"/>
            </w:pPr>
          </w:p>
        </w:tc>
        <w:tc>
          <w:tcPr>
            <w:tcW w:w="969" w:type="pct"/>
          </w:tcPr>
          <w:p w14:paraId="3BF3F945" w14:textId="77777777" w:rsidR="00EA5B41" w:rsidRDefault="00EA5B41" w:rsidP="00A0381E">
            <w:pPr>
              <w:spacing w:before="120" w:after="120"/>
            </w:pPr>
          </w:p>
        </w:tc>
      </w:tr>
    </w:tbl>
    <w:p w14:paraId="5DB2004F" w14:textId="77777777" w:rsidR="00EA5B41" w:rsidRPr="005911A0" w:rsidRDefault="00EA5B41" w:rsidP="00EA5B41">
      <w:pPr>
        <w:pStyle w:val="IndentParaLevel1"/>
      </w:pPr>
    </w:p>
    <w:p w14:paraId="10C2CCF0" w14:textId="31F8485E" w:rsidR="00EA5B41" w:rsidRPr="00381134" w:rsidRDefault="00EA5B41" w:rsidP="00EA5B41">
      <w:pPr>
        <w:pStyle w:val="Schedule1"/>
      </w:pPr>
      <w:r>
        <w:t xml:space="preserve">Governance Committee - </w:t>
      </w:r>
      <w:r w:rsidRPr="00381134">
        <w:t>Progress meetings (clause </w:t>
      </w:r>
      <w:r w:rsidR="00671A68">
        <w:fldChar w:fldCharType="begin"/>
      </w:r>
      <w:r w:rsidR="00671A68">
        <w:instrText xml:space="preserve"> REF _Ref110928798 \w \h </w:instrText>
      </w:r>
      <w:r w:rsidR="00671A68">
        <w:fldChar w:fldCharType="separate"/>
      </w:r>
      <w:r w:rsidR="00976E3B">
        <w:t>6.2</w:t>
      </w:r>
      <w:r w:rsidR="00671A68">
        <w:fldChar w:fldCharType="end"/>
      </w:r>
      <w:r w:rsidRPr="00381134">
        <w:t>)</w:t>
      </w:r>
      <w:r w:rsidRPr="002B604A">
        <w:rPr>
          <w:noProof/>
        </w:rPr>
        <w:t xml:space="preserve"> </w:t>
      </w:r>
    </w:p>
    <w:tbl>
      <w:tblPr>
        <w:tblStyle w:val="TableHDYwithheaderrow"/>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62"/>
        <w:gridCol w:w="2377"/>
        <w:gridCol w:w="2274"/>
      </w:tblGrid>
      <w:tr w:rsidR="00E57A5D" w:rsidRPr="00E57A5D" w14:paraId="126FCA4E" w14:textId="77777777" w:rsidTr="00A0381E">
        <w:trPr>
          <w:cnfStyle w:val="100000000000" w:firstRow="1" w:lastRow="0" w:firstColumn="0" w:lastColumn="0" w:oddVBand="0" w:evenVBand="0" w:oddHBand="0" w:evenHBand="0" w:firstRowFirstColumn="0" w:firstRowLastColumn="0" w:lastRowFirstColumn="0" w:lastRowLastColumn="0"/>
          <w:tblHeader/>
        </w:trPr>
        <w:tc>
          <w:tcPr>
            <w:tcW w:w="1247" w:type="pct"/>
            <w:shd w:val="clear" w:color="auto" w:fill="D9D9D9" w:themeFill="background1" w:themeFillShade="D9"/>
          </w:tcPr>
          <w:p w14:paraId="1C3CDECB" w14:textId="77777777" w:rsidR="00EA5B41" w:rsidRPr="00E57A5D" w:rsidRDefault="00EA5B41" w:rsidP="00E57A5D">
            <w:pPr>
              <w:rPr>
                <w:rFonts w:ascii="Arial" w:hAnsi="Arial" w:cs="Arial"/>
                <w:color w:val="000000" w:themeColor="text1"/>
                <w:sz w:val="16"/>
                <w:szCs w:val="16"/>
              </w:rPr>
            </w:pPr>
            <w:r w:rsidRPr="00E57A5D">
              <w:rPr>
                <w:rFonts w:ascii="Arial" w:hAnsi="Arial" w:cs="Arial"/>
                <w:color w:val="000000" w:themeColor="text1"/>
                <w:sz w:val="16"/>
                <w:szCs w:val="16"/>
                <w:lang w:eastAsia="en-US"/>
              </w:rPr>
              <w:t xml:space="preserve">Meeting </w:t>
            </w:r>
          </w:p>
        </w:tc>
        <w:tc>
          <w:tcPr>
            <w:tcW w:w="1264" w:type="pct"/>
            <w:shd w:val="clear" w:color="auto" w:fill="D9D9D9" w:themeFill="background1" w:themeFillShade="D9"/>
          </w:tcPr>
          <w:p w14:paraId="663BCFC9" w14:textId="77777777" w:rsidR="00EA5B41" w:rsidRPr="00E57A5D" w:rsidRDefault="00EA5B41" w:rsidP="00E57A5D">
            <w:pPr>
              <w:rPr>
                <w:rFonts w:ascii="Arial" w:hAnsi="Arial" w:cs="Arial"/>
                <w:color w:val="000000" w:themeColor="text1"/>
                <w:sz w:val="16"/>
                <w:szCs w:val="16"/>
              </w:rPr>
            </w:pPr>
            <w:r w:rsidRPr="00E57A5D">
              <w:rPr>
                <w:rFonts w:ascii="Arial" w:hAnsi="Arial" w:cs="Arial"/>
                <w:color w:val="000000" w:themeColor="text1"/>
                <w:sz w:val="16"/>
                <w:szCs w:val="16"/>
                <w:lang w:eastAsia="en-US"/>
              </w:rPr>
              <w:t>Attendees</w:t>
            </w:r>
          </w:p>
        </w:tc>
        <w:tc>
          <w:tcPr>
            <w:tcW w:w="1272" w:type="pct"/>
            <w:shd w:val="clear" w:color="auto" w:fill="D9D9D9" w:themeFill="background1" w:themeFillShade="D9"/>
          </w:tcPr>
          <w:p w14:paraId="1F9F3B25" w14:textId="77777777" w:rsidR="00EA5B41" w:rsidRPr="00E57A5D" w:rsidRDefault="00EA5B41" w:rsidP="00E57A5D">
            <w:pPr>
              <w:rPr>
                <w:rFonts w:ascii="Arial" w:hAnsi="Arial" w:cs="Arial"/>
                <w:color w:val="000000" w:themeColor="text1"/>
                <w:sz w:val="16"/>
                <w:szCs w:val="16"/>
              </w:rPr>
            </w:pPr>
            <w:r w:rsidRPr="00E57A5D">
              <w:rPr>
                <w:rFonts w:ascii="Arial" w:hAnsi="Arial" w:cs="Arial"/>
                <w:color w:val="000000" w:themeColor="text1"/>
                <w:sz w:val="16"/>
                <w:szCs w:val="16"/>
                <w:lang w:eastAsia="en-US"/>
              </w:rPr>
              <w:t xml:space="preserve">Frequency </w:t>
            </w:r>
          </w:p>
        </w:tc>
        <w:tc>
          <w:tcPr>
            <w:tcW w:w="1218" w:type="pct"/>
            <w:shd w:val="clear" w:color="auto" w:fill="D9D9D9" w:themeFill="background1" w:themeFillShade="D9"/>
          </w:tcPr>
          <w:p w14:paraId="3AACCE36" w14:textId="77777777" w:rsidR="00EA5B41" w:rsidRPr="00E57A5D" w:rsidRDefault="00EA5B41" w:rsidP="00E57A5D">
            <w:pPr>
              <w:rPr>
                <w:rFonts w:ascii="Arial" w:hAnsi="Arial" w:cs="Arial"/>
                <w:color w:val="000000" w:themeColor="text1"/>
                <w:sz w:val="16"/>
                <w:szCs w:val="16"/>
              </w:rPr>
            </w:pPr>
            <w:r w:rsidRPr="00E57A5D">
              <w:rPr>
                <w:rFonts w:ascii="Arial" w:hAnsi="Arial" w:cs="Arial"/>
                <w:color w:val="000000" w:themeColor="text1"/>
                <w:sz w:val="16"/>
                <w:szCs w:val="16"/>
                <w:lang w:eastAsia="en-US"/>
              </w:rPr>
              <w:t>Place</w:t>
            </w:r>
          </w:p>
        </w:tc>
      </w:tr>
      <w:tr w:rsidR="00E57A5D" w:rsidRPr="00E57A5D" w14:paraId="0B0576C5" w14:textId="77777777" w:rsidTr="00A0381E">
        <w:tc>
          <w:tcPr>
            <w:tcW w:w="1247" w:type="pct"/>
          </w:tcPr>
          <w:p w14:paraId="65B0E042" w14:textId="77777777" w:rsidR="00EA5B41" w:rsidRPr="00E57A5D" w:rsidRDefault="00EA5B41" w:rsidP="00E57A5D">
            <w:pPr>
              <w:rPr>
                <w:rFonts w:ascii="Arial" w:hAnsi="Arial" w:cs="Arial"/>
                <w:color w:val="000000" w:themeColor="text1"/>
                <w:sz w:val="16"/>
                <w:szCs w:val="16"/>
              </w:rPr>
            </w:pPr>
          </w:p>
        </w:tc>
        <w:tc>
          <w:tcPr>
            <w:tcW w:w="1264" w:type="pct"/>
          </w:tcPr>
          <w:p w14:paraId="4D984095" w14:textId="77777777" w:rsidR="00EA5B41" w:rsidRPr="00E57A5D" w:rsidRDefault="00EA5B41" w:rsidP="00E57A5D">
            <w:pPr>
              <w:rPr>
                <w:rFonts w:ascii="Arial" w:hAnsi="Arial" w:cs="Arial"/>
                <w:color w:val="000000" w:themeColor="text1"/>
                <w:sz w:val="16"/>
                <w:szCs w:val="16"/>
              </w:rPr>
            </w:pPr>
          </w:p>
        </w:tc>
        <w:tc>
          <w:tcPr>
            <w:tcW w:w="1272" w:type="pct"/>
          </w:tcPr>
          <w:p w14:paraId="64F27097" w14:textId="77777777" w:rsidR="00EA5B41" w:rsidRPr="00E57A5D" w:rsidRDefault="00EA5B41" w:rsidP="00E57A5D">
            <w:pPr>
              <w:rPr>
                <w:rFonts w:ascii="Arial" w:hAnsi="Arial" w:cs="Arial"/>
                <w:color w:val="000000" w:themeColor="text1"/>
                <w:sz w:val="16"/>
                <w:szCs w:val="16"/>
              </w:rPr>
            </w:pPr>
          </w:p>
        </w:tc>
        <w:tc>
          <w:tcPr>
            <w:tcW w:w="1218" w:type="pct"/>
          </w:tcPr>
          <w:p w14:paraId="43D6303D" w14:textId="77777777" w:rsidR="00EA5B41" w:rsidRPr="00E57A5D" w:rsidRDefault="00EA5B41" w:rsidP="00E57A5D">
            <w:pPr>
              <w:rPr>
                <w:rFonts w:ascii="Arial" w:hAnsi="Arial" w:cs="Arial"/>
                <w:color w:val="000000" w:themeColor="text1"/>
                <w:sz w:val="16"/>
                <w:szCs w:val="16"/>
              </w:rPr>
            </w:pPr>
          </w:p>
        </w:tc>
      </w:tr>
      <w:tr w:rsidR="00E57A5D" w:rsidRPr="00E57A5D" w14:paraId="457712C9" w14:textId="77777777" w:rsidTr="00A0381E">
        <w:tc>
          <w:tcPr>
            <w:tcW w:w="1247" w:type="pct"/>
          </w:tcPr>
          <w:p w14:paraId="6BAA188A" w14:textId="77777777" w:rsidR="00EA5B41" w:rsidRPr="00E57A5D" w:rsidRDefault="00EA5B41" w:rsidP="00E57A5D">
            <w:pPr>
              <w:rPr>
                <w:rFonts w:ascii="Arial" w:hAnsi="Arial" w:cs="Arial"/>
                <w:color w:val="000000" w:themeColor="text1"/>
                <w:sz w:val="16"/>
                <w:szCs w:val="16"/>
              </w:rPr>
            </w:pPr>
          </w:p>
        </w:tc>
        <w:tc>
          <w:tcPr>
            <w:tcW w:w="1264" w:type="pct"/>
          </w:tcPr>
          <w:p w14:paraId="777C5014" w14:textId="77777777" w:rsidR="00EA5B41" w:rsidRPr="00E57A5D" w:rsidRDefault="00EA5B41" w:rsidP="00E57A5D">
            <w:pPr>
              <w:rPr>
                <w:rFonts w:ascii="Arial" w:hAnsi="Arial" w:cs="Arial"/>
                <w:color w:val="000000" w:themeColor="text1"/>
                <w:sz w:val="16"/>
                <w:szCs w:val="16"/>
              </w:rPr>
            </w:pPr>
          </w:p>
        </w:tc>
        <w:tc>
          <w:tcPr>
            <w:tcW w:w="1272" w:type="pct"/>
          </w:tcPr>
          <w:p w14:paraId="77190978" w14:textId="77777777" w:rsidR="00EA5B41" w:rsidRPr="00E57A5D" w:rsidRDefault="00EA5B41" w:rsidP="00E57A5D">
            <w:pPr>
              <w:rPr>
                <w:rFonts w:ascii="Arial" w:hAnsi="Arial" w:cs="Arial"/>
                <w:color w:val="000000" w:themeColor="text1"/>
                <w:sz w:val="16"/>
                <w:szCs w:val="16"/>
              </w:rPr>
            </w:pPr>
          </w:p>
        </w:tc>
        <w:tc>
          <w:tcPr>
            <w:tcW w:w="1218" w:type="pct"/>
          </w:tcPr>
          <w:p w14:paraId="168D4AB0" w14:textId="77777777" w:rsidR="00EA5B41" w:rsidRPr="00E57A5D" w:rsidRDefault="00EA5B41" w:rsidP="00E57A5D">
            <w:pPr>
              <w:rPr>
                <w:rFonts w:ascii="Arial" w:hAnsi="Arial" w:cs="Arial"/>
                <w:color w:val="000000" w:themeColor="text1"/>
                <w:sz w:val="16"/>
                <w:szCs w:val="16"/>
              </w:rPr>
            </w:pPr>
          </w:p>
        </w:tc>
      </w:tr>
      <w:tr w:rsidR="00E57A5D" w:rsidRPr="00E57A5D" w14:paraId="1D59738A" w14:textId="77777777" w:rsidTr="00A0381E">
        <w:tc>
          <w:tcPr>
            <w:tcW w:w="1247" w:type="pct"/>
          </w:tcPr>
          <w:p w14:paraId="0418827D" w14:textId="77777777" w:rsidR="00EA5B41" w:rsidRPr="00E57A5D" w:rsidRDefault="00EA5B41" w:rsidP="00E57A5D">
            <w:pPr>
              <w:rPr>
                <w:rFonts w:ascii="Arial" w:hAnsi="Arial" w:cs="Arial"/>
                <w:color w:val="000000" w:themeColor="text1"/>
                <w:sz w:val="16"/>
                <w:szCs w:val="16"/>
              </w:rPr>
            </w:pPr>
          </w:p>
        </w:tc>
        <w:tc>
          <w:tcPr>
            <w:tcW w:w="1264" w:type="pct"/>
          </w:tcPr>
          <w:p w14:paraId="3B52A43E" w14:textId="77777777" w:rsidR="00EA5B41" w:rsidRPr="00E57A5D" w:rsidRDefault="00EA5B41" w:rsidP="00E57A5D">
            <w:pPr>
              <w:rPr>
                <w:rFonts w:ascii="Arial" w:hAnsi="Arial" w:cs="Arial"/>
                <w:color w:val="000000" w:themeColor="text1"/>
                <w:sz w:val="16"/>
                <w:szCs w:val="16"/>
              </w:rPr>
            </w:pPr>
          </w:p>
        </w:tc>
        <w:tc>
          <w:tcPr>
            <w:tcW w:w="1272" w:type="pct"/>
          </w:tcPr>
          <w:p w14:paraId="6C73A627" w14:textId="77777777" w:rsidR="00EA5B41" w:rsidRPr="00E57A5D" w:rsidRDefault="00EA5B41" w:rsidP="00E57A5D">
            <w:pPr>
              <w:rPr>
                <w:rFonts w:ascii="Arial" w:hAnsi="Arial" w:cs="Arial"/>
                <w:color w:val="000000" w:themeColor="text1"/>
                <w:sz w:val="16"/>
                <w:szCs w:val="16"/>
              </w:rPr>
            </w:pPr>
          </w:p>
        </w:tc>
        <w:tc>
          <w:tcPr>
            <w:tcW w:w="1218" w:type="pct"/>
          </w:tcPr>
          <w:p w14:paraId="2BBA18E2" w14:textId="77777777" w:rsidR="00EA5B41" w:rsidRPr="00E57A5D" w:rsidRDefault="00EA5B41" w:rsidP="00E57A5D">
            <w:pPr>
              <w:rPr>
                <w:rFonts w:ascii="Arial" w:hAnsi="Arial" w:cs="Arial"/>
                <w:color w:val="000000" w:themeColor="text1"/>
                <w:sz w:val="16"/>
                <w:szCs w:val="16"/>
              </w:rPr>
            </w:pPr>
          </w:p>
        </w:tc>
      </w:tr>
    </w:tbl>
    <w:p w14:paraId="0BB23C05" w14:textId="77777777" w:rsidR="00EA5B41" w:rsidRDefault="00EA5B41" w:rsidP="00EA5B41">
      <w:pPr>
        <w:sectPr w:rsidR="00EA5B41" w:rsidSect="002B63A7">
          <w:headerReference w:type="even" r:id="rId54"/>
          <w:headerReference w:type="default" r:id="rId55"/>
          <w:footerReference w:type="even" r:id="rId56"/>
          <w:headerReference w:type="first" r:id="rId57"/>
          <w:footerReference w:type="first" r:id="rId58"/>
          <w:pgSz w:w="11906" w:h="16838" w:code="9"/>
          <w:pgMar w:top="1134" w:right="1134" w:bottom="1134" w:left="1418" w:header="1077" w:footer="567" w:gutter="0"/>
          <w:pgNumType w:start="1"/>
          <w:cols w:space="708"/>
          <w:titlePg/>
          <w:docGrid w:linePitch="360"/>
        </w:sectPr>
      </w:pPr>
      <w:r>
        <w:br w:type="page"/>
      </w:r>
    </w:p>
    <w:p w14:paraId="4FB538D9" w14:textId="77777777" w:rsidR="00EA5B41" w:rsidRPr="00564C48" w:rsidRDefault="00EA5B41" w:rsidP="00564C48">
      <w:pPr>
        <w:pStyle w:val="ScheduleHeading"/>
        <w:numPr>
          <w:ilvl w:val="0"/>
          <w:numId w:val="65"/>
        </w:numPr>
        <w:ind w:left="0"/>
        <w:rPr>
          <w:sz w:val="32"/>
          <w:szCs w:val="32"/>
        </w:rPr>
      </w:pPr>
      <w:bookmarkStart w:id="897" w:name="_Ref110921630"/>
      <w:bookmarkStart w:id="898" w:name="_Ref110921812"/>
      <w:bookmarkStart w:id="899" w:name="_Ref110921868"/>
      <w:bookmarkStart w:id="900" w:name="_Ref110929900"/>
      <w:bookmarkStart w:id="901" w:name="_Ref110930000"/>
      <w:bookmarkStart w:id="902" w:name="_Ref110930010"/>
      <w:bookmarkStart w:id="903" w:name="_Ref110930030"/>
      <w:bookmarkStart w:id="904" w:name="_Ref110930040"/>
      <w:bookmarkStart w:id="905" w:name="_Ref110930113"/>
      <w:bookmarkStart w:id="906" w:name="_Ref110930119"/>
      <w:bookmarkStart w:id="907" w:name="_Ref110930244"/>
      <w:bookmarkStart w:id="908" w:name="_Ref110930513"/>
      <w:bookmarkStart w:id="909" w:name="_Ref110930522"/>
      <w:bookmarkStart w:id="910" w:name="_Ref110933035"/>
      <w:bookmarkStart w:id="911" w:name="_Toc110939274"/>
      <w:r w:rsidRPr="00564C48">
        <w:rPr>
          <w:sz w:val="32"/>
          <w:szCs w:val="32"/>
        </w:rPr>
        <w:lastRenderedPageBreak/>
        <w:t>- Project IP, Research Tools, Pre-existing IPR, Material and Confidential Information</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7652BD09" w14:textId="77777777" w:rsidR="00EA5B41" w:rsidRDefault="00EA5B41" w:rsidP="00FD1EAE">
      <w:pPr>
        <w:pStyle w:val="Schedule1"/>
        <w:numPr>
          <w:ilvl w:val="1"/>
          <w:numId w:val="56"/>
        </w:numPr>
      </w:pPr>
      <w:bookmarkStart w:id="912" w:name="_Ref110930020"/>
      <w:r>
        <w:t>Ownership of Project IP</w:t>
      </w:r>
      <w:bookmarkEnd w:id="912"/>
    </w:p>
    <w:p w14:paraId="5F2B0B29" w14:textId="77777777" w:rsidR="00EA5B41" w:rsidRDefault="00EA5B41" w:rsidP="00EA5B41">
      <w:pPr>
        <w:pStyle w:val="Schedule2"/>
      </w:pPr>
      <w:r>
        <w:t>Owner of IPR in the Project IP</w:t>
      </w:r>
    </w:p>
    <w:p w14:paraId="11581EB5" w14:textId="351250A2" w:rsidR="00EA5B41" w:rsidRPr="00F6531A" w:rsidRDefault="00EA5B41" w:rsidP="00EA5B41">
      <w:r>
        <w:t>[</w:t>
      </w:r>
      <w:r>
        <w:rPr>
          <w:i/>
          <w:highlight w:val="lightGray"/>
        </w:rPr>
        <w:t>Tick which</w:t>
      </w:r>
      <w:r w:rsidRPr="00813ABF">
        <w:rPr>
          <w:i/>
          <w:highlight w:val="lightGray"/>
        </w:rPr>
        <w:t xml:space="preserve"> </w:t>
      </w:r>
      <w:r>
        <w:rPr>
          <w:i/>
          <w:highlight w:val="lightGray"/>
        </w:rPr>
        <w:t xml:space="preserve">model of ownership applies (clause </w:t>
      </w:r>
      <w:r w:rsidR="00671A68">
        <w:rPr>
          <w:i/>
          <w:highlight w:val="lightGray"/>
        </w:rPr>
        <w:fldChar w:fldCharType="begin"/>
      </w:r>
      <w:r w:rsidR="00671A68">
        <w:rPr>
          <w:i/>
          <w:highlight w:val="lightGray"/>
        </w:rPr>
        <w:instrText xml:space="preserve"> REF _Ref110928825 \w \h </w:instrText>
      </w:r>
      <w:r w:rsidR="00671A68">
        <w:rPr>
          <w:i/>
          <w:highlight w:val="lightGray"/>
        </w:rPr>
      </w:r>
      <w:r w:rsidR="00671A68">
        <w:rPr>
          <w:i/>
          <w:highlight w:val="lightGray"/>
        </w:rPr>
        <w:fldChar w:fldCharType="separate"/>
      </w:r>
      <w:r w:rsidR="00976E3B">
        <w:rPr>
          <w:i/>
          <w:highlight w:val="lightGray"/>
        </w:rPr>
        <w:t>9.4</w:t>
      </w:r>
      <w:r w:rsidR="00671A68">
        <w:rPr>
          <w:i/>
          <w:highlight w:val="lightGray"/>
        </w:rPr>
        <w:fldChar w:fldCharType="end"/>
      </w:r>
      <w:r>
        <w:rPr>
          <w:i/>
          <w:highlight w:val="lightGray"/>
        </w:rPr>
        <w:t>)</w:t>
      </w:r>
      <w:r w:rsidRPr="003D6727">
        <w:rPr>
          <w:i/>
          <w:highlight w:val="lightGray"/>
        </w:rPr>
        <w:t>.</w:t>
      </w:r>
      <w:r>
        <w:t>]</w:t>
      </w:r>
      <w:r w:rsidRPr="003559AB">
        <w:rPr>
          <w:noProof/>
          <w:sz w:val="24"/>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134"/>
      </w:tblGrid>
      <w:tr w:rsidR="00EA5B41" w14:paraId="4A36237C" w14:textId="77777777" w:rsidTr="00A0381E">
        <w:trPr>
          <w:trHeight w:val="70"/>
        </w:trPr>
        <w:tc>
          <w:tcPr>
            <w:tcW w:w="6379" w:type="dxa"/>
          </w:tcPr>
          <w:p w14:paraId="7C9EAE10" w14:textId="5B19C4DE" w:rsidR="00EA5B41" w:rsidRPr="00AD421A" w:rsidRDefault="00EA5B41" w:rsidP="00A0381E">
            <w:pPr>
              <w:rPr>
                <w:b/>
              </w:rPr>
            </w:pPr>
            <w:r w:rsidRPr="00AD421A">
              <w:rPr>
                <w:b/>
              </w:rPr>
              <w:t>Model 1 (clause</w:t>
            </w:r>
            <w:r w:rsidRPr="00AD421A">
              <w:rPr>
                <w:b/>
                <w:i/>
              </w:rPr>
              <w:t xml:space="preserve"> </w:t>
            </w:r>
            <w:r w:rsidR="00671A68">
              <w:rPr>
                <w:b/>
              </w:rPr>
              <w:fldChar w:fldCharType="begin"/>
            </w:r>
            <w:r w:rsidR="00671A68">
              <w:rPr>
                <w:b/>
                <w:i/>
              </w:rPr>
              <w:instrText xml:space="preserve"> REF _Ref110924307 \w \h </w:instrText>
            </w:r>
            <w:r w:rsidR="00671A68">
              <w:rPr>
                <w:b/>
              </w:rPr>
            </w:r>
            <w:r w:rsidR="00671A68">
              <w:rPr>
                <w:b/>
              </w:rPr>
              <w:fldChar w:fldCharType="separate"/>
            </w:r>
            <w:r w:rsidR="00976E3B">
              <w:rPr>
                <w:b/>
                <w:i/>
              </w:rPr>
              <w:t>9.4(a)</w:t>
            </w:r>
            <w:r w:rsidR="00671A68">
              <w:rPr>
                <w:b/>
              </w:rPr>
              <w:fldChar w:fldCharType="end"/>
            </w:r>
            <w:r w:rsidRPr="00AD421A">
              <w:rPr>
                <w:b/>
              </w:rPr>
              <w:t>)</w:t>
            </w:r>
          </w:p>
          <w:p w14:paraId="6E88915F" w14:textId="680F0114" w:rsidR="00EA5B41" w:rsidRPr="00AD421A" w:rsidRDefault="00EA5B41" w:rsidP="00A0381E">
            <w:pPr>
              <w:rPr>
                <w:i/>
              </w:rPr>
            </w:pPr>
            <w:r w:rsidRPr="00AD421A">
              <w:rPr>
                <w:i/>
              </w:rPr>
              <w:t xml:space="preserve">Under clause </w:t>
            </w:r>
            <w:r w:rsidR="00671A68">
              <w:rPr>
                <w:i/>
              </w:rPr>
              <w:fldChar w:fldCharType="begin"/>
            </w:r>
            <w:r w:rsidR="00671A68">
              <w:rPr>
                <w:i/>
              </w:rPr>
              <w:instrText xml:space="preserve"> REF _Ref110924307 \w \h </w:instrText>
            </w:r>
            <w:r w:rsidR="00671A68">
              <w:rPr>
                <w:i/>
              </w:rPr>
            </w:r>
            <w:r w:rsidR="00671A68">
              <w:rPr>
                <w:i/>
              </w:rPr>
              <w:fldChar w:fldCharType="separate"/>
            </w:r>
            <w:r w:rsidR="00976E3B">
              <w:rPr>
                <w:i/>
              </w:rPr>
              <w:t>9.4(a)</w:t>
            </w:r>
            <w:r w:rsidR="00671A68">
              <w:rPr>
                <w:i/>
              </w:rPr>
              <w:fldChar w:fldCharType="end"/>
            </w:r>
            <w:r w:rsidRPr="00AD421A">
              <w:rPr>
                <w:i/>
              </w:rPr>
              <w:t xml:space="preserve">, IPR in the </w:t>
            </w:r>
            <w:r>
              <w:rPr>
                <w:i/>
              </w:rPr>
              <w:t>Project IP</w:t>
            </w:r>
            <w:r w:rsidRPr="00AD421A">
              <w:rPr>
                <w:i/>
              </w:rPr>
              <w:t xml:space="preserve"> is owned by the party or parties specified in clause </w:t>
            </w:r>
            <w:r w:rsidR="00C1101C">
              <w:rPr>
                <w:i/>
              </w:rPr>
              <w:fldChar w:fldCharType="begin"/>
            </w:r>
            <w:r w:rsidR="00C1101C">
              <w:rPr>
                <w:i/>
              </w:rPr>
              <w:instrText xml:space="preserve"> REF _Ref110928860 \n \h </w:instrText>
            </w:r>
            <w:r w:rsidR="00C1101C">
              <w:rPr>
                <w:i/>
              </w:rPr>
            </w:r>
            <w:r w:rsidR="00C1101C">
              <w:rPr>
                <w:i/>
              </w:rPr>
              <w:fldChar w:fldCharType="separate"/>
            </w:r>
            <w:r w:rsidR="00976E3B">
              <w:rPr>
                <w:i/>
              </w:rPr>
              <w:t>1.2</w:t>
            </w:r>
            <w:r w:rsidR="00C1101C">
              <w:rPr>
                <w:i/>
              </w:rPr>
              <w:fldChar w:fldCharType="end"/>
            </w:r>
            <w:r w:rsidRPr="00AD421A">
              <w:rPr>
                <w:i/>
              </w:rPr>
              <w:t xml:space="preserve"> of </w:t>
            </w:r>
            <w:r w:rsidR="00C1101C">
              <w:rPr>
                <w:i/>
              </w:rPr>
              <w:fldChar w:fldCharType="begin"/>
            </w:r>
            <w:r w:rsidR="00C1101C">
              <w:rPr>
                <w:i/>
              </w:rPr>
              <w:instrText xml:space="preserve"> REF _Ref110933035 \n \h </w:instrText>
            </w:r>
            <w:r w:rsidR="00C1101C">
              <w:rPr>
                <w:i/>
              </w:rPr>
            </w:r>
            <w:r w:rsidR="00C1101C">
              <w:rPr>
                <w:i/>
              </w:rPr>
              <w:fldChar w:fldCharType="separate"/>
            </w:r>
            <w:r w:rsidR="00976E3B">
              <w:rPr>
                <w:i/>
              </w:rPr>
              <w:t>Schedule 3</w:t>
            </w:r>
            <w:r w:rsidR="00C1101C">
              <w:rPr>
                <w:i/>
              </w:rPr>
              <w:fldChar w:fldCharType="end"/>
            </w:r>
            <w:r w:rsidRPr="00AD421A">
              <w:rPr>
                <w:i/>
              </w:rPr>
              <w:t>.</w:t>
            </w:r>
          </w:p>
        </w:tc>
        <w:tc>
          <w:tcPr>
            <w:tcW w:w="1134" w:type="dxa"/>
          </w:tcPr>
          <w:p w14:paraId="083DE991" w14:textId="77777777" w:rsidR="00EA5B41" w:rsidRDefault="00EA5B41" w:rsidP="00A0381E">
            <w:r>
              <w:rPr>
                <w:rFonts w:cs="Arial"/>
              </w:rPr>
              <w:t xml:space="preserve">󠆿 </w:t>
            </w:r>
          </w:p>
        </w:tc>
      </w:tr>
      <w:tr w:rsidR="00EA5B41" w14:paraId="3D860921" w14:textId="77777777" w:rsidTr="00A0381E">
        <w:tc>
          <w:tcPr>
            <w:tcW w:w="6379" w:type="dxa"/>
          </w:tcPr>
          <w:p w14:paraId="19FC34A6" w14:textId="53115E83" w:rsidR="00EA5B41" w:rsidRPr="00AD421A" w:rsidRDefault="00EA5B41" w:rsidP="00A0381E">
            <w:pPr>
              <w:rPr>
                <w:b/>
              </w:rPr>
            </w:pPr>
            <w:r w:rsidRPr="00AD421A">
              <w:rPr>
                <w:b/>
              </w:rPr>
              <w:t xml:space="preserve">Model 2 (clause </w:t>
            </w:r>
            <w:r w:rsidR="00671A68">
              <w:rPr>
                <w:b/>
              </w:rPr>
              <w:fldChar w:fldCharType="begin"/>
            </w:r>
            <w:r w:rsidR="00671A68">
              <w:rPr>
                <w:b/>
              </w:rPr>
              <w:instrText xml:space="preserve"> REF _Ref110924897 \w \h </w:instrText>
            </w:r>
            <w:r w:rsidR="00671A68">
              <w:rPr>
                <w:b/>
              </w:rPr>
            </w:r>
            <w:r w:rsidR="00671A68">
              <w:rPr>
                <w:b/>
              </w:rPr>
              <w:fldChar w:fldCharType="separate"/>
            </w:r>
            <w:r w:rsidR="00976E3B">
              <w:rPr>
                <w:b/>
              </w:rPr>
              <w:t>9.4(b)</w:t>
            </w:r>
            <w:r w:rsidR="00671A68">
              <w:rPr>
                <w:b/>
              </w:rPr>
              <w:fldChar w:fldCharType="end"/>
            </w:r>
            <w:r w:rsidRPr="00AD421A">
              <w:rPr>
                <w:b/>
              </w:rPr>
              <w:t>)</w:t>
            </w:r>
          </w:p>
          <w:p w14:paraId="7B7C8DA8" w14:textId="74C78F8B" w:rsidR="00EA5B41" w:rsidRPr="00AD421A" w:rsidRDefault="00EA5B41" w:rsidP="00A0381E">
            <w:pPr>
              <w:rPr>
                <w:i/>
              </w:rPr>
            </w:pPr>
            <w:r w:rsidRPr="00955D4F">
              <w:rPr>
                <w:i/>
              </w:rPr>
              <w:t xml:space="preserve">The Agreement does not assign IPR in the </w:t>
            </w:r>
            <w:r>
              <w:rPr>
                <w:i/>
              </w:rPr>
              <w:t>Project IP</w:t>
            </w:r>
            <w:r w:rsidRPr="00955D4F">
              <w:rPr>
                <w:i/>
              </w:rPr>
              <w:t xml:space="preserve">, but each party grants a cross-licence to each other party in accordance with clause </w:t>
            </w:r>
            <w:r w:rsidR="00671A68">
              <w:rPr>
                <w:i/>
              </w:rPr>
              <w:fldChar w:fldCharType="begin"/>
            </w:r>
            <w:r w:rsidR="00671A68">
              <w:rPr>
                <w:i/>
              </w:rPr>
              <w:instrText xml:space="preserve"> REF _Ref110924897 \w \h </w:instrText>
            </w:r>
            <w:r w:rsidR="00671A68">
              <w:rPr>
                <w:i/>
              </w:rPr>
            </w:r>
            <w:r w:rsidR="00671A68">
              <w:rPr>
                <w:i/>
              </w:rPr>
              <w:fldChar w:fldCharType="separate"/>
            </w:r>
            <w:r w:rsidR="00976E3B">
              <w:rPr>
                <w:i/>
              </w:rPr>
              <w:t>9.4(b)</w:t>
            </w:r>
            <w:r w:rsidR="00671A68">
              <w:rPr>
                <w:i/>
              </w:rPr>
              <w:fldChar w:fldCharType="end"/>
            </w:r>
            <w:r>
              <w:rPr>
                <w:i/>
              </w:rPr>
              <w:t xml:space="preserve">. </w:t>
            </w:r>
          </w:p>
        </w:tc>
        <w:tc>
          <w:tcPr>
            <w:tcW w:w="1134" w:type="dxa"/>
          </w:tcPr>
          <w:p w14:paraId="74535F90" w14:textId="77777777" w:rsidR="00EA5B41" w:rsidRDefault="00EA5B41" w:rsidP="00A0381E">
            <w:r>
              <w:rPr>
                <w:rFonts w:cs="Arial"/>
              </w:rPr>
              <w:t>󠆿</w:t>
            </w:r>
          </w:p>
        </w:tc>
      </w:tr>
    </w:tbl>
    <w:p w14:paraId="5A190D87" w14:textId="77777777" w:rsidR="00EA5B41" w:rsidRDefault="00EA5B41" w:rsidP="00EA5B41">
      <w:pPr>
        <w:pStyle w:val="Schedule2"/>
      </w:pPr>
      <w:bookmarkStart w:id="913" w:name="_Ref110928860"/>
      <w:r>
        <w:t>Model 1 Owners</w:t>
      </w:r>
      <w:bookmarkEnd w:id="913"/>
      <w:r>
        <w:t xml:space="preserve"> </w:t>
      </w:r>
    </w:p>
    <w:p w14:paraId="0E28EC62" w14:textId="77777777" w:rsidR="00EA5B41" w:rsidRPr="00150375" w:rsidRDefault="00EA5B41" w:rsidP="00EA5B41">
      <w:pPr>
        <w:shd w:val="clear" w:color="auto" w:fill="D9D9D9" w:themeFill="background1" w:themeFillShade="D9"/>
        <w:spacing w:before="120" w:after="120"/>
        <w:rPr>
          <w:i/>
        </w:rPr>
      </w:pPr>
      <w:r w:rsidRPr="00150375">
        <w:rPr>
          <w:i/>
        </w:rPr>
        <w:t>[Select on</w:t>
      </w:r>
      <w:r>
        <w:rPr>
          <w:i/>
        </w:rPr>
        <w:t>e</w:t>
      </w:r>
      <w:r w:rsidRPr="00150375">
        <w:rPr>
          <w:i/>
        </w:rPr>
        <w:t xml:space="preserve"> of the following:</w:t>
      </w:r>
    </w:p>
    <w:p w14:paraId="53011423" w14:textId="77777777" w:rsidR="00EA5B41" w:rsidRPr="00150375" w:rsidRDefault="00EA5B41" w:rsidP="00EA5B41">
      <w:pPr>
        <w:shd w:val="clear" w:color="auto" w:fill="D9D9D9" w:themeFill="background1" w:themeFillShade="D9"/>
        <w:spacing w:before="120" w:after="120"/>
        <w:rPr>
          <w:i/>
        </w:rPr>
      </w:pPr>
      <w:r>
        <w:rPr>
          <w:i/>
        </w:rPr>
        <w:t>For a single Owner insert: '</w:t>
      </w:r>
      <w:r w:rsidRPr="00150375">
        <w:rPr>
          <w:i/>
        </w:rPr>
        <w:t xml:space="preserve">IPR in the </w:t>
      </w:r>
      <w:r>
        <w:rPr>
          <w:i/>
        </w:rPr>
        <w:t>Project IP</w:t>
      </w:r>
      <w:r w:rsidRPr="00150375">
        <w:rPr>
          <w:i/>
        </w:rPr>
        <w:t xml:space="preserve"> is owned by [</w:t>
      </w:r>
      <w:r w:rsidRPr="00955D4F">
        <w:rPr>
          <w:i/>
          <w:highlight w:val="lightGray"/>
          <w:shd w:val="clear" w:color="auto" w:fill="D9D9D9" w:themeFill="background1" w:themeFillShade="D9"/>
        </w:rPr>
        <w:t>Insert</w:t>
      </w:r>
      <w:r w:rsidRPr="00150375">
        <w:rPr>
          <w:i/>
        </w:rPr>
        <w:t>].'</w:t>
      </w:r>
    </w:p>
    <w:p w14:paraId="6B6E66D1" w14:textId="77777777" w:rsidR="00EA5B41" w:rsidRPr="00150375" w:rsidRDefault="00EA5B41" w:rsidP="00EA5B41">
      <w:pPr>
        <w:shd w:val="clear" w:color="auto" w:fill="D9D9D9" w:themeFill="background1" w:themeFillShade="D9"/>
        <w:spacing w:before="120" w:after="120"/>
        <w:rPr>
          <w:i/>
        </w:rPr>
      </w:pPr>
      <w:r w:rsidRPr="00150375">
        <w:rPr>
          <w:i/>
        </w:rPr>
        <w:t>OR</w:t>
      </w:r>
    </w:p>
    <w:p w14:paraId="056B538B" w14:textId="77777777" w:rsidR="00EA5B41" w:rsidRDefault="00EA5B41" w:rsidP="00EA5B41">
      <w:pPr>
        <w:shd w:val="clear" w:color="auto" w:fill="D9D9D9" w:themeFill="background1" w:themeFillShade="D9"/>
        <w:spacing w:before="120" w:after="120"/>
      </w:pPr>
      <w:r>
        <w:rPr>
          <w:i/>
        </w:rPr>
        <w:t xml:space="preserve">For different parties to own different </w:t>
      </w:r>
      <w:r w:rsidRPr="0004677E">
        <w:rPr>
          <w:i/>
        </w:rPr>
        <w:t xml:space="preserve">components of IPR in the </w:t>
      </w:r>
      <w:r>
        <w:rPr>
          <w:i/>
        </w:rPr>
        <w:t xml:space="preserve">Project IP: </w:t>
      </w:r>
      <w:r w:rsidRPr="00AD421A">
        <w:rPr>
          <w:i/>
        </w:rPr>
        <w:t xml:space="preserve">The IPR in the </w:t>
      </w:r>
      <w:r>
        <w:rPr>
          <w:i/>
        </w:rPr>
        <w:t>Project IP</w:t>
      </w:r>
      <w:r w:rsidRPr="00AD421A">
        <w:rPr>
          <w:i/>
        </w:rPr>
        <w:t xml:space="preserve"> is owned </w:t>
      </w:r>
      <w:r w:rsidRPr="00955D4F">
        <w:rPr>
          <w:i/>
        </w:rPr>
        <w:t>[</w:t>
      </w:r>
      <w:r w:rsidRPr="00955D4F">
        <w:rPr>
          <w:i/>
          <w:highlight w:val="lightGray"/>
          <w:shd w:val="clear" w:color="auto" w:fill="D9D9D9" w:themeFill="background1" w:themeFillShade="D9"/>
        </w:rPr>
        <w:t>Insert</w:t>
      </w:r>
      <w:r w:rsidRPr="00955D4F">
        <w:rPr>
          <w:i/>
        </w:rPr>
        <w:t xml:space="preserve">] </w:t>
      </w:r>
      <w:r w:rsidRPr="00AD421A">
        <w:rPr>
          <w:i/>
        </w:rPr>
        <w:t xml:space="preserve">except for the following portions of the </w:t>
      </w:r>
      <w:r>
        <w:rPr>
          <w:i/>
        </w:rPr>
        <w:t>Project IP</w:t>
      </w:r>
      <w:r w:rsidRPr="00AD421A">
        <w:rPr>
          <w:i/>
        </w:rPr>
        <w:t xml:space="preserve"> </w:t>
      </w:r>
      <w:r>
        <w:rPr>
          <w:i/>
        </w:rPr>
        <w:t xml:space="preserve">that have a different Owner, as specified in the table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5018"/>
      </w:tblGrid>
      <w:tr w:rsidR="00EA5B41" w:rsidRPr="006C0BBF" w14:paraId="5FC4AC12" w14:textId="77777777" w:rsidTr="00A0381E">
        <w:tc>
          <w:tcPr>
            <w:tcW w:w="2315" w:type="pct"/>
            <w:shd w:val="clear" w:color="auto" w:fill="D9D9D9" w:themeFill="background1" w:themeFillShade="D9"/>
          </w:tcPr>
          <w:p w14:paraId="0170B977" w14:textId="77777777" w:rsidR="00EA5B41" w:rsidRPr="006C0BBF" w:rsidRDefault="00EA5B41" w:rsidP="00A0381E">
            <w:pPr>
              <w:spacing w:before="120" w:after="120"/>
              <w:rPr>
                <w:b/>
              </w:rPr>
            </w:pPr>
            <w:r>
              <w:rPr>
                <w:b/>
              </w:rPr>
              <w:t>Project IP</w:t>
            </w:r>
          </w:p>
        </w:tc>
        <w:tc>
          <w:tcPr>
            <w:tcW w:w="2685" w:type="pct"/>
            <w:shd w:val="clear" w:color="auto" w:fill="D9D9D9" w:themeFill="background1" w:themeFillShade="D9"/>
          </w:tcPr>
          <w:p w14:paraId="5C87C606" w14:textId="77777777" w:rsidR="00EA5B41" w:rsidRPr="006C0BBF" w:rsidRDefault="00EA5B41" w:rsidP="00A0381E">
            <w:pPr>
              <w:spacing w:before="120" w:after="120"/>
              <w:rPr>
                <w:b/>
              </w:rPr>
            </w:pPr>
            <w:r>
              <w:rPr>
                <w:rFonts w:cs="Arial"/>
                <w:b/>
                <w:szCs w:val="20"/>
              </w:rPr>
              <w:t>Owner</w:t>
            </w:r>
          </w:p>
        </w:tc>
      </w:tr>
      <w:tr w:rsidR="00EA5B41" w14:paraId="196CADB3" w14:textId="77777777" w:rsidTr="00A0381E">
        <w:tc>
          <w:tcPr>
            <w:tcW w:w="2315" w:type="pct"/>
          </w:tcPr>
          <w:p w14:paraId="170A1651" w14:textId="77777777" w:rsidR="00EA5B41" w:rsidRDefault="00EA5B41" w:rsidP="00A0381E">
            <w:pPr>
              <w:spacing w:before="120" w:after="120"/>
            </w:pPr>
          </w:p>
        </w:tc>
        <w:tc>
          <w:tcPr>
            <w:tcW w:w="2685" w:type="pct"/>
          </w:tcPr>
          <w:p w14:paraId="7906EADA" w14:textId="77777777" w:rsidR="00EA5B41" w:rsidRDefault="00EA5B41" w:rsidP="00A0381E">
            <w:pPr>
              <w:spacing w:before="120" w:after="120"/>
            </w:pPr>
          </w:p>
        </w:tc>
      </w:tr>
      <w:tr w:rsidR="00EA5B41" w14:paraId="6B4DF971" w14:textId="77777777" w:rsidTr="00A0381E">
        <w:tc>
          <w:tcPr>
            <w:tcW w:w="2315" w:type="pct"/>
          </w:tcPr>
          <w:p w14:paraId="79507348" w14:textId="77777777" w:rsidR="00EA5B41" w:rsidRDefault="00EA5B41" w:rsidP="00A0381E">
            <w:pPr>
              <w:spacing w:before="120" w:after="120"/>
            </w:pPr>
          </w:p>
        </w:tc>
        <w:tc>
          <w:tcPr>
            <w:tcW w:w="2685" w:type="pct"/>
          </w:tcPr>
          <w:p w14:paraId="1E638765" w14:textId="77777777" w:rsidR="00EA5B41" w:rsidRDefault="00EA5B41" w:rsidP="00A0381E">
            <w:pPr>
              <w:spacing w:before="120" w:after="120"/>
            </w:pPr>
          </w:p>
        </w:tc>
      </w:tr>
      <w:tr w:rsidR="00EA5B41" w14:paraId="0DA87AE2" w14:textId="77777777" w:rsidTr="00A0381E">
        <w:tc>
          <w:tcPr>
            <w:tcW w:w="2315" w:type="pct"/>
          </w:tcPr>
          <w:p w14:paraId="29675665" w14:textId="77777777" w:rsidR="00EA5B41" w:rsidRDefault="00EA5B41" w:rsidP="00A0381E">
            <w:pPr>
              <w:spacing w:before="120" w:after="120"/>
            </w:pPr>
          </w:p>
        </w:tc>
        <w:tc>
          <w:tcPr>
            <w:tcW w:w="2685" w:type="pct"/>
          </w:tcPr>
          <w:p w14:paraId="7C6A1B5B" w14:textId="77777777" w:rsidR="00EA5B41" w:rsidRDefault="00EA5B41" w:rsidP="00A0381E">
            <w:pPr>
              <w:spacing w:before="120" w:after="120"/>
            </w:pPr>
          </w:p>
        </w:tc>
      </w:tr>
    </w:tbl>
    <w:p w14:paraId="137ED74B" w14:textId="77777777" w:rsidR="00EA5B41" w:rsidRDefault="00EA5B41" w:rsidP="00EA5B41">
      <w:pPr>
        <w:spacing w:before="120" w:after="120"/>
      </w:pPr>
    </w:p>
    <w:p w14:paraId="04160BA7" w14:textId="77777777" w:rsidR="00EA5B41" w:rsidRPr="003F31EA" w:rsidRDefault="00EA5B41" w:rsidP="00EA5B41">
      <w:pPr>
        <w:pStyle w:val="Schedule1"/>
      </w:pPr>
      <w:bookmarkStart w:id="914" w:name="_Ref110929893"/>
      <w:r w:rsidRPr="00955D4F">
        <w:t>Use</w:t>
      </w:r>
      <w:bookmarkEnd w:id="9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81"/>
      </w:tblGrid>
      <w:tr w:rsidR="00EA5B41" w:rsidRPr="006C0BBF" w14:paraId="75F2AE02" w14:textId="77777777" w:rsidTr="00A0381E">
        <w:trPr>
          <w:tblHeader/>
        </w:trPr>
        <w:tc>
          <w:tcPr>
            <w:tcW w:w="1211" w:type="pct"/>
            <w:shd w:val="clear" w:color="auto" w:fill="D9D9D9" w:themeFill="background1" w:themeFillShade="D9"/>
          </w:tcPr>
          <w:p w14:paraId="5CC9AA02" w14:textId="77777777" w:rsidR="00EA5B41" w:rsidRPr="006C0BBF" w:rsidRDefault="00EA5B41" w:rsidP="00A0381E">
            <w:pPr>
              <w:keepNext/>
              <w:keepLines/>
              <w:spacing w:before="120" w:after="120"/>
              <w:rPr>
                <w:b/>
              </w:rPr>
            </w:pPr>
            <w:r>
              <w:rPr>
                <w:b/>
              </w:rPr>
              <w:t>IPR</w:t>
            </w:r>
          </w:p>
        </w:tc>
        <w:tc>
          <w:tcPr>
            <w:tcW w:w="3789" w:type="pct"/>
            <w:shd w:val="clear" w:color="auto" w:fill="D9D9D9" w:themeFill="background1" w:themeFillShade="D9"/>
          </w:tcPr>
          <w:p w14:paraId="3F8BEC3D" w14:textId="77777777" w:rsidR="00EA5B41" w:rsidRPr="006C0BBF" w:rsidRDefault="00EA5B41" w:rsidP="00A0381E">
            <w:pPr>
              <w:keepNext/>
              <w:keepLines/>
              <w:spacing w:before="120" w:after="120"/>
              <w:rPr>
                <w:b/>
              </w:rPr>
            </w:pPr>
            <w:r w:rsidRPr="006C0BBF">
              <w:rPr>
                <w:rFonts w:cs="Arial"/>
                <w:b/>
                <w:szCs w:val="20"/>
              </w:rPr>
              <w:t>Limitations o</w:t>
            </w:r>
            <w:r w:rsidRPr="00CB145D">
              <w:rPr>
                <w:rFonts w:cs="Arial"/>
                <w:b/>
                <w:szCs w:val="20"/>
              </w:rPr>
              <w:t xml:space="preserve">n </w:t>
            </w:r>
            <w:r w:rsidRPr="00C36438">
              <w:rPr>
                <w:rFonts w:cs="Arial"/>
                <w:b/>
                <w:szCs w:val="20"/>
              </w:rPr>
              <w:t>U</w:t>
            </w:r>
            <w:r w:rsidRPr="00CB145D">
              <w:rPr>
                <w:rFonts w:cs="Arial"/>
                <w:b/>
                <w:szCs w:val="20"/>
              </w:rPr>
              <w:t>se</w:t>
            </w:r>
          </w:p>
        </w:tc>
      </w:tr>
      <w:tr w:rsidR="00EA5B41" w14:paraId="038E7CFA" w14:textId="77777777" w:rsidTr="00A0381E">
        <w:tc>
          <w:tcPr>
            <w:tcW w:w="1211" w:type="pct"/>
          </w:tcPr>
          <w:p w14:paraId="7A0A785C" w14:textId="77777777" w:rsidR="00EA5B41" w:rsidRDefault="00EA5B41" w:rsidP="00A0381E">
            <w:pPr>
              <w:keepNext/>
              <w:keepLines/>
              <w:spacing w:before="120" w:after="120"/>
            </w:pPr>
            <w:r>
              <w:t>Project IP</w:t>
            </w:r>
          </w:p>
        </w:tc>
        <w:tc>
          <w:tcPr>
            <w:tcW w:w="3789" w:type="pct"/>
          </w:tcPr>
          <w:p w14:paraId="7EB86884" w14:textId="77777777" w:rsidR="00EA5B41" w:rsidRDefault="00EA5B41" w:rsidP="00A0381E">
            <w:pPr>
              <w:keepNext/>
              <w:keepLines/>
              <w:spacing w:before="120" w:after="120"/>
            </w:pPr>
            <w:r w:rsidRPr="009D3180">
              <w:rPr>
                <w:shd w:val="clear" w:color="auto" w:fill="D9D9D9" w:themeFill="background1" w:themeFillShade="D9"/>
              </w:rPr>
              <w:t>[</w:t>
            </w:r>
            <w:r w:rsidRPr="007226A5">
              <w:rPr>
                <w:i/>
                <w:shd w:val="clear" w:color="auto" w:fill="D9D9D9" w:themeFill="background1" w:themeFillShade="D9"/>
              </w:rPr>
              <w:t xml:space="preserve">Insert </w:t>
            </w:r>
            <w:r w:rsidRPr="009D3180">
              <w:rPr>
                <w:i/>
                <w:highlight w:val="lightGray"/>
                <w:shd w:val="clear" w:color="auto" w:fill="D9D9D9" w:themeFill="background1" w:themeFillShade="D9"/>
              </w:rPr>
              <w:t xml:space="preserve">any </w:t>
            </w:r>
            <w:r w:rsidRPr="009D3180">
              <w:rPr>
                <w:i/>
                <w:highlight w:val="lightGray"/>
              </w:rPr>
              <w:t>limitation</w:t>
            </w:r>
            <w:r w:rsidRPr="009D3180">
              <w:rPr>
                <w:i/>
                <w:highlight w:val="lightGray"/>
                <w:shd w:val="clear" w:color="auto" w:fill="D9D9D9" w:themeFill="background1" w:themeFillShade="D9"/>
              </w:rPr>
              <w:t xml:space="preserve"> on the </w:t>
            </w:r>
            <w:r w:rsidRPr="00CB145D">
              <w:rPr>
                <w:i/>
                <w:highlight w:val="lightGray"/>
              </w:rPr>
              <w:t xml:space="preserve">right to </w:t>
            </w:r>
            <w:r w:rsidRPr="00C12F65">
              <w:rPr>
                <w:i/>
                <w:highlight w:val="lightGray"/>
              </w:rPr>
              <w:t>Use</w:t>
            </w:r>
            <w:r w:rsidRPr="009D3180">
              <w:rPr>
                <w:i/>
                <w:highlight w:val="lightGray"/>
                <w:shd w:val="clear" w:color="auto" w:fill="D9D9D9" w:themeFill="background1" w:themeFillShade="D9"/>
              </w:rPr>
              <w:t xml:space="preserve"> the </w:t>
            </w:r>
            <w:r>
              <w:rPr>
                <w:i/>
                <w:highlight w:val="lightGray"/>
                <w:shd w:val="clear" w:color="auto" w:fill="D9D9D9" w:themeFill="background1" w:themeFillShade="D9"/>
              </w:rPr>
              <w:t>Project IP or insert N/A.</w:t>
            </w:r>
            <w:r w:rsidRPr="009D3180">
              <w:rPr>
                <w:shd w:val="clear" w:color="auto" w:fill="D9D9D9" w:themeFill="background1" w:themeFillShade="D9"/>
              </w:rPr>
              <w:t>]</w:t>
            </w:r>
          </w:p>
        </w:tc>
      </w:tr>
      <w:tr w:rsidR="00EA5B41" w14:paraId="1B83825E" w14:textId="77777777" w:rsidTr="00A0381E">
        <w:tc>
          <w:tcPr>
            <w:tcW w:w="1211" w:type="pct"/>
          </w:tcPr>
          <w:p w14:paraId="0C5D4164" w14:textId="77777777" w:rsidR="00EA5B41" w:rsidRDefault="00EA5B41" w:rsidP="00A0381E">
            <w:pPr>
              <w:keepNext/>
              <w:keepLines/>
              <w:spacing w:before="120" w:after="120"/>
            </w:pPr>
            <w:r>
              <w:t>Pre-existing IPR</w:t>
            </w:r>
          </w:p>
        </w:tc>
        <w:tc>
          <w:tcPr>
            <w:tcW w:w="3789" w:type="pct"/>
          </w:tcPr>
          <w:p w14:paraId="70A24023" w14:textId="32936B1F" w:rsidR="00EA5B41" w:rsidRDefault="00EA5B41" w:rsidP="00A0381E">
            <w:pPr>
              <w:keepNext/>
              <w:keepLines/>
              <w:spacing w:before="120" w:after="120"/>
            </w:pPr>
            <w:r>
              <w:t>[</w:t>
            </w:r>
            <w:r>
              <w:rPr>
                <w:i/>
                <w:highlight w:val="lightGray"/>
              </w:rPr>
              <w:t>I</w:t>
            </w:r>
            <w:r w:rsidRPr="009D3180">
              <w:rPr>
                <w:i/>
                <w:highlight w:val="lightGray"/>
              </w:rPr>
              <w:t xml:space="preserve">f limitations apply include 'Limitations on </w:t>
            </w:r>
            <w:r w:rsidRPr="00C36438">
              <w:rPr>
                <w:i/>
                <w:highlight w:val="lightGray"/>
              </w:rPr>
              <w:t>U</w:t>
            </w:r>
            <w:r w:rsidRPr="00CB145D">
              <w:rPr>
                <w:i/>
                <w:highlight w:val="lightGray"/>
              </w:rPr>
              <w:t>se</w:t>
            </w:r>
            <w:r w:rsidRPr="009D3180">
              <w:rPr>
                <w:i/>
                <w:highlight w:val="lightGray"/>
              </w:rPr>
              <w:t xml:space="preserve"> are set out in </w:t>
            </w:r>
            <w:r>
              <w:rPr>
                <w:i/>
                <w:highlight w:val="lightGray"/>
              </w:rPr>
              <w:t>section</w:t>
            </w:r>
            <w:r w:rsidRPr="009D3180">
              <w:rPr>
                <w:i/>
                <w:highlight w:val="lightGray"/>
              </w:rPr>
              <w:t xml:space="preserve"> </w:t>
            </w:r>
            <w:r w:rsidR="00C1101C">
              <w:rPr>
                <w:i/>
                <w:highlight w:val="lightGray"/>
              </w:rPr>
              <w:fldChar w:fldCharType="begin"/>
            </w:r>
            <w:r w:rsidR="00C1101C">
              <w:rPr>
                <w:i/>
                <w:highlight w:val="lightGray"/>
              </w:rPr>
              <w:instrText xml:space="preserve"> REF _Ref110933071 \n \h </w:instrText>
            </w:r>
            <w:r w:rsidR="00C1101C">
              <w:rPr>
                <w:i/>
                <w:highlight w:val="lightGray"/>
              </w:rPr>
            </w:r>
            <w:r w:rsidR="00C1101C">
              <w:rPr>
                <w:i/>
                <w:highlight w:val="lightGray"/>
              </w:rPr>
              <w:fldChar w:fldCharType="separate"/>
            </w:r>
            <w:r w:rsidR="00976E3B">
              <w:rPr>
                <w:i/>
                <w:highlight w:val="lightGray"/>
              </w:rPr>
              <w:t>5.2</w:t>
            </w:r>
            <w:r w:rsidR="00C1101C">
              <w:rPr>
                <w:i/>
                <w:highlight w:val="lightGray"/>
              </w:rPr>
              <w:fldChar w:fldCharType="end"/>
            </w:r>
            <w:r w:rsidRPr="009D3180">
              <w:rPr>
                <w:i/>
                <w:highlight w:val="lightGray"/>
              </w:rPr>
              <w:t xml:space="preserve"> of this Schedule.' or in</w:t>
            </w:r>
            <w:r>
              <w:rPr>
                <w:i/>
                <w:highlight w:val="lightGray"/>
              </w:rPr>
              <w:t>sert</w:t>
            </w:r>
            <w:r w:rsidRPr="009D3180">
              <w:rPr>
                <w:i/>
                <w:highlight w:val="lightGray"/>
              </w:rPr>
              <w:t xml:space="preserve"> 'N/A'.</w:t>
            </w:r>
            <w:r>
              <w:t>]</w:t>
            </w:r>
          </w:p>
        </w:tc>
      </w:tr>
      <w:tr w:rsidR="00EA5B41" w14:paraId="40942168" w14:textId="77777777" w:rsidTr="00A0381E">
        <w:tc>
          <w:tcPr>
            <w:tcW w:w="1211" w:type="pct"/>
          </w:tcPr>
          <w:p w14:paraId="1F2D092C" w14:textId="77777777" w:rsidR="00EA5B41" w:rsidRDefault="00EA5B41" w:rsidP="00A0381E">
            <w:pPr>
              <w:keepNext/>
              <w:keepLines/>
              <w:spacing w:before="120" w:after="120"/>
            </w:pPr>
            <w:r>
              <w:t>Third Party IPR</w:t>
            </w:r>
          </w:p>
        </w:tc>
        <w:tc>
          <w:tcPr>
            <w:tcW w:w="3789" w:type="pct"/>
          </w:tcPr>
          <w:p w14:paraId="1DC5993B" w14:textId="6601AB49" w:rsidR="00EA5B41" w:rsidRDefault="00EA5B41" w:rsidP="00A0381E">
            <w:pPr>
              <w:keepNext/>
              <w:keepLines/>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sidR="00C1101C">
              <w:rPr>
                <w:i/>
                <w:highlight w:val="lightGray"/>
              </w:rPr>
              <w:fldChar w:fldCharType="begin"/>
            </w:r>
            <w:r w:rsidR="00C1101C">
              <w:rPr>
                <w:i/>
                <w:highlight w:val="lightGray"/>
              </w:rPr>
              <w:instrText xml:space="preserve"> REF _Ref110933082 \n \h </w:instrText>
            </w:r>
            <w:r w:rsidR="00C1101C">
              <w:rPr>
                <w:i/>
                <w:highlight w:val="lightGray"/>
              </w:rPr>
            </w:r>
            <w:r w:rsidR="00C1101C">
              <w:rPr>
                <w:i/>
                <w:highlight w:val="lightGray"/>
              </w:rPr>
              <w:fldChar w:fldCharType="separate"/>
            </w:r>
            <w:r w:rsidR="00976E3B">
              <w:rPr>
                <w:i/>
                <w:highlight w:val="lightGray"/>
              </w:rPr>
              <w:t>6</w:t>
            </w:r>
            <w:r w:rsidR="00C1101C">
              <w:rPr>
                <w:i/>
                <w:highlight w:val="lightGray"/>
              </w:rPr>
              <w:fldChar w:fldCharType="end"/>
            </w:r>
            <w:r>
              <w:rPr>
                <w:i/>
                <w:highlight w:val="lightGray"/>
              </w:rPr>
              <w:t xml:space="preserve"> </w:t>
            </w:r>
            <w:r w:rsidRPr="001F0911">
              <w:rPr>
                <w:i/>
                <w:highlight w:val="lightGray"/>
              </w:rPr>
              <w:t>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rsidRPr="007226A5">
              <w:t>]</w:t>
            </w:r>
          </w:p>
        </w:tc>
      </w:tr>
    </w:tbl>
    <w:p w14:paraId="0DD27CBC" w14:textId="77777777" w:rsidR="00EA5B41" w:rsidRDefault="00EA5B41" w:rsidP="00EA5B41"/>
    <w:p w14:paraId="5F07E5A0" w14:textId="77777777" w:rsidR="00EA5B41" w:rsidRDefault="00EA5B41" w:rsidP="00EA5B41">
      <w:pPr>
        <w:pStyle w:val="Schedule1"/>
      </w:pPr>
      <w:r>
        <w:lastRenderedPageBreak/>
        <w:t>Purpose</w:t>
      </w:r>
    </w:p>
    <w:p w14:paraId="4D012735" w14:textId="77777777" w:rsidR="00EA5B41" w:rsidRDefault="00EA5B41" w:rsidP="00EA5B41">
      <w:pPr>
        <w:spacing w:before="120" w:after="120"/>
        <w:rPr>
          <w:i/>
        </w:rPr>
      </w:pPr>
      <w:r w:rsidRPr="00C276DF">
        <w:t>[</w:t>
      </w:r>
      <w:r w:rsidRPr="00C415D6">
        <w:rPr>
          <w:i/>
          <w:highlight w:val="lightGray"/>
        </w:rPr>
        <w:t xml:space="preserve">Insert the purpose for which the parties are permitted to use the </w:t>
      </w:r>
      <w:r>
        <w:rPr>
          <w:i/>
          <w:highlight w:val="lightGray"/>
        </w:rPr>
        <w:t>Project IP</w:t>
      </w:r>
      <w:r w:rsidRPr="00C415D6">
        <w:rPr>
          <w:i/>
          <w:highlight w:val="lightGray"/>
        </w:rPr>
        <w:t xml:space="preserve"> of the Project</w:t>
      </w:r>
      <w:r w:rsidRPr="000E5655">
        <w:rPr>
          <w:i/>
        </w:rPr>
        <w:t>.</w:t>
      </w:r>
      <w:r>
        <w:rPr>
          <w:i/>
        </w:rPr>
        <w:t>]</w:t>
      </w:r>
    </w:p>
    <w:p w14:paraId="4049EE4D" w14:textId="77777777" w:rsidR="00EA5B41" w:rsidRPr="000E5655" w:rsidRDefault="00EA5B41" w:rsidP="00EA5B41">
      <w:pPr>
        <w:shd w:val="clear" w:color="auto" w:fill="FFFFFF" w:themeFill="background1"/>
        <w:spacing w:before="120" w:after="120"/>
        <w:rPr>
          <w:i/>
        </w:rPr>
      </w:pPr>
    </w:p>
    <w:p w14:paraId="6F47D5D7" w14:textId="77777777" w:rsidR="00EA5B41" w:rsidRDefault="00EA5B41" w:rsidP="00EA5B41">
      <w:pPr>
        <w:pStyle w:val="Schedule1"/>
      </w:pPr>
      <w:bookmarkStart w:id="915" w:name="_Ref110930235"/>
      <w:r>
        <w:t>R</w:t>
      </w:r>
      <w:r w:rsidRPr="0010667E">
        <w:t>egistration and protection of the IPR</w:t>
      </w:r>
      <w:bookmarkEnd w:id="915"/>
    </w:p>
    <w:p w14:paraId="31E37917" w14:textId="77777777" w:rsidR="00EA5B41" w:rsidRDefault="00EA5B41" w:rsidP="00EA5B41">
      <w:pPr>
        <w:pStyle w:val="Schedule2"/>
      </w:pPr>
      <w:bookmarkStart w:id="916" w:name="_Ref110930096"/>
      <w:r w:rsidRPr="00165B5E">
        <w:t>Party responsible for registration and protection of IPR</w:t>
      </w:r>
      <w:bookmarkEnd w:id="916"/>
    </w:p>
    <w:p w14:paraId="7EA9350D" w14:textId="77777777" w:rsidR="00EA5B41" w:rsidRPr="00890178" w:rsidRDefault="00EA5B41" w:rsidP="00EA5B41">
      <w:pPr>
        <w:keepNext/>
        <w:keepLines/>
        <w:spacing w:before="120" w:after="120"/>
        <w:rPr>
          <w:i/>
        </w:rPr>
      </w:pPr>
      <w:r w:rsidRPr="00C276DF">
        <w:t>[</w:t>
      </w:r>
      <w:r w:rsidRPr="00F057D9">
        <w:rPr>
          <w:i/>
          <w:highlight w:val="lightGray"/>
        </w:rPr>
        <w:t>I</w:t>
      </w:r>
      <w:r>
        <w:rPr>
          <w:i/>
          <w:highlight w:val="lightGray"/>
        </w:rPr>
        <w:t>dentify the party responsible for the registration and protection of IPR.</w:t>
      </w:r>
      <w:r w:rsidRPr="00F057D9">
        <w:t>]</w:t>
      </w:r>
      <w:r w:rsidRPr="000E5655">
        <w:rPr>
          <w:i/>
        </w:rPr>
        <w:t xml:space="preserve">  </w:t>
      </w:r>
    </w:p>
    <w:p w14:paraId="3C6541CA" w14:textId="77777777" w:rsidR="00EA5B41" w:rsidRPr="008D1326" w:rsidRDefault="00EA5B41" w:rsidP="00EA5B41">
      <w:pPr>
        <w:pStyle w:val="Schedule2"/>
      </w:pPr>
      <w:bookmarkStart w:id="917" w:name="_Ref110930126"/>
      <w:r w:rsidRPr="00165B5E">
        <w:t>Process for registration and protection of IPR</w:t>
      </w:r>
      <w:bookmarkEnd w:id="917"/>
    </w:p>
    <w:p w14:paraId="1399A4D9" w14:textId="77777777" w:rsidR="00EA5B41" w:rsidRPr="0010667E" w:rsidRDefault="00EA5B41" w:rsidP="00EA5B41">
      <w:pPr>
        <w:pStyle w:val="IndentParaLevel1"/>
        <w:ind w:left="0"/>
      </w:pPr>
      <w:r>
        <w:t>[</w:t>
      </w:r>
      <w:r w:rsidRPr="00890178">
        <w:rPr>
          <w:i/>
          <w:iCs/>
          <w:highlight w:val="lightGray"/>
        </w:rPr>
        <w:t xml:space="preserve">Insert details </w:t>
      </w:r>
      <w:r w:rsidRPr="008D1326">
        <w:rPr>
          <w:i/>
          <w:iCs/>
          <w:shd w:val="clear" w:color="auto" w:fill="D9D9D9" w:themeFill="background1" w:themeFillShade="D9"/>
        </w:rPr>
        <w:t xml:space="preserve">of any registration process/assessment or protection of IPR in the Project IP required following the conclusion of the Project </w:t>
      </w:r>
      <w:r w:rsidRPr="00890178">
        <w:rPr>
          <w:i/>
          <w:iCs/>
          <w:highlight w:val="lightGray"/>
        </w:rPr>
        <w:t>or insert 'Not Applicable'.</w:t>
      </w:r>
      <w:r>
        <w:t>]</w:t>
      </w:r>
    </w:p>
    <w:p w14:paraId="0855D0BB" w14:textId="77777777" w:rsidR="00EA5B41" w:rsidRPr="000E5655" w:rsidRDefault="00EA5B41" w:rsidP="00EA5B41">
      <w:pPr>
        <w:pStyle w:val="Schedule1"/>
        <w:rPr>
          <w:b w:val="0"/>
        </w:rPr>
      </w:pPr>
      <w:bookmarkStart w:id="918" w:name="_Ref110921887"/>
      <w:r>
        <w:t>Research Tools and Pre-existing IPR</w:t>
      </w:r>
      <w:bookmarkEnd w:id="918"/>
    </w:p>
    <w:p w14:paraId="5F355CBD" w14:textId="77777777" w:rsidR="00EA5B41" w:rsidRPr="00AD421A" w:rsidRDefault="00EA5B41" w:rsidP="00EA5B41">
      <w:pPr>
        <w:pStyle w:val="Schedule2"/>
        <w:rPr>
          <w:b w:val="0"/>
          <w:i/>
        </w:rPr>
      </w:pPr>
      <w:r w:rsidRPr="00AD421A">
        <w:t>Research Tools</w:t>
      </w:r>
    </w:p>
    <w:tbl>
      <w:tblPr>
        <w:tblStyle w:val="TableGrid"/>
        <w:tblW w:w="0" w:type="auto"/>
        <w:tblLook w:val="04A0" w:firstRow="1" w:lastRow="0" w:firstColumn="1" w:lastColumn="0" w:noHBand="0" w:noVBand="1"/>
      </w:tblPr>
      <w:tblGrid>
        <w:gridCol w:w="2263"/>
        <w:gridCol w:w="3261"/>
        <w:gridCol w:w="3820"/>
      </w:tblGrid>
      <w:tr w:rsidR="00EA5B41" w:rsidRPr="002316C1" w14:paraId="3317899F" w14:textId="77777777" w:rsidTr="00A0381E">
        <w:tc>
          <w:tcPr>
            <w:tcW w:w="2263" w:type="dxa"/>
            <w:shd w:val="clear" w:color="auto" w:fill="D9D9D9" w:themeFill="background1" w:themeFillShade="D9"/>
          </w:tcPr>
          <w:p w14:paraId="1D33B174" w14:textId="77777777" w:rsidR="00EA5B41" w:rsidRPr="002316C1" w:rsidRDefault="00EA5B41" w:rsidP="00A0381E">
            <w:pPr>
              <w:keepNext/>
              <w:keepLines/>
              <w:rPr>
                <w:b/>
              </w:rPr>
            </w:pPr>
            <w:r>
              <w:rPr>
                <w:b/>
              </w:rPr>
              <w:t>Contributing Party</w:t>
            </w:r>
          </w:p>
        </w:tc>
        <w:tc>
          <w:tcPr>
            <w:tcW w:w="3261" w:type="dxa"/>
            <w:shd w:val="clear" w:color="auto" w:fill="D9D9D9" w:themeFill="background1" w:themeFillShade="D9"/>
          </w:tcPr>
          <w:p w14:paraId="632B6D1B" w14:textId="77777777" w:rsidR="00EA5B41" w:rsidRPr="002316C1" w:rsidRDefault="00EA5B41" w:rsidP="00A0381E">
            <w:pPr>
              <w:keepNext/>
              <w:keepLines/>
              <w:rPr>
                <w:b/>
              </w:rPr>
            </w:pPr>
            <w:r w:rsidRPr="002316C1">
              <w:rPr>
                <w:b/>
              </w:rPr>
              <w:t>Description</w:t>
            </w:r>
          </w:p>
        </w:tc>
        <w:tc>
          <w:tcPr>
            <w:tcW w:w="3820" w:type="dxa"/>
            <w:shd w:val="clear" w:color="auto" w:fill="D9D9D9" w:themeFill="background1" w:themeFillShade="D9"/>
          </w:tcPr>
          <w:p w14:paraId="140586F8" w14:textId="77777777" w:rsidR="00EA5B41" w:rsidRPr="002316C1" w:rsidRDefault="00EA5B41" w:rsidP="00A0381E">
            <w:pPr>
              <w:keepNext/>
              <w:keepLines/>
              <w:rPr>
                <w:b/>
              </w:rPr>
            </w:pPr>
            <w:r>
              <w:rPr>
                <w:b/>
              </w:rPr>
              <w:t>U</w:t>
            </w:r>
            <w:r w:rsidRPr="002316C1">
              <w:rPr>
                <w:b/>
              </w:rPr>
              <w:t xml:space="preserve">se in the </w:t>
            </w:r>
            <w:r>
              <w:rPr>
                <w:b/>
              </w:rPr>
              <w:t>P</w:t>
            </w:r>
            <w:r w:rsidRPr="002316C1">
              <w:rPr>
                <w:b/>
              </w:rPr>
              <w:t>roject</w:t>
            </w:r>
          </w:p>
        </w:tc>
      </w:tr>
      <w:tr w:rsidR="00EA5B41" w:rsidRPr="002316C1" w14:paraId="0E9F1F4D" w14:textId="77777777" w:rsidTr="00A0381E">
        <w:tc>
          <w:tcPr>
            <w:tcW w:w="2263" w:type="dxa"/>
          </w:tcPr>
          <w:p w14:paraId="29077513" w14:textId="77777777" w:rsidR="00EA5B41" w:rsidRPr="002316C1" w:rsidRDefault="00EA5B41" w:rsidP="00A0381E">
            <w:pPr>
              <w:keepNext/>
              <w:keepLines/>
            </w:pPr>
          </w:p>
        </w:tc>
        <w:tc>
          <w:tcPr>
            <w:tcW w:w="3261" w:type="dxa"/>
          </w:tcPr>
          <w:p w14:paraId="1E232B5A" w14:textId="77777777" w:rsidR="00EA5B41" w:rsidRPr="002316C1" w:rsidRDefault="00EA5B41" w:rsidP="00A0381E">
            <w:pPr>
              <w:keepNext/>
              <w:keepLines/>
            </w:pPr>
          </w:p>
        </w:tc>
        <w:tc>
          <w:tcPr>
            <w:tcW w:w="3820" w:type="dxa"/>
          </w:tcPr>
          <w:p w14:paraId="4642E02E" w14:textId="77777777" w:rsidR="00EA5B41" w:rsidRPr="002316C1" w:rsidRDefault="00EA5B41" w:rsidP="00A0381E">
            <w:pPr>
              <w:keepNext/>
              <w:keepLines/>
            </w:pPr>
          </w:p>
        </w:tc>
      </w:tr>
      <w:tr w:rsidR="00EA5B41" w:rsidRPr="002316C1" w14:paraId="27EF6481" w14:textId="77777777" w:rsidTr="00A0381E">
        <w:tc>
          <w:tcPr>
            <w:tcW w:w="2263" w:type="dxa"/>
          </w:tcPr>
          <w:p w14:paraId="0980979B" w14:textId="77777777" w:rsidR="00EA5B41" w:rsidRPr="002316C1" w:rsidRDefault="00EA5B41" w:rsidP="00A0381E"/>
        </w:tc>
        <w:tc>
          <w:tcPr>
            <w:tcW w:w="3261" w:type="dxa"/>
          </w:tcPr>
          <w:p w14:paraId="2544C57D" w14:textId="77777777" w:rsidR="00EA5B41" w:rsidRPr="002316C1" w:rsidRDefault="00EA5B41" w:rsidP="00A0381E"/>
        </w:tc>
        <w:tc>
          <w:tcPr>
            <w:tcW w:w="3820" w:type="dxa"/>
          </w:tcPr>
          <w:p w14:paraId="5A591E61" w14:textId="77777777" w:rsidR="00EA5B41" w:rsidRPr="002316C1" w:rsidRDefault="00EA5B41" w:rsidP="00A0381E"/>
        </w:tc>
      </w:tr>
      <w:tr w:rsidR="00EA5B41" w:rsidRPr="002316C1" w14:paraId="0789ED3B" w14:textId="77777777" w:rsidTr="00A0381E">
        <w:tc>
          <w:tcPr>
            <w:tcW w:w="2263" w:type="dxa"/>
          </w:tcPr>
          <w:p w14:paraId="25EF669B" w14:textId="77777777" w:rsidR="00EA5B41" w:rsidRPr="002316C1" w:rsidRDefault="00EA5B41" w:rsidP="00A0381E"/>
        </w:tc>
        <w:tc>
          <w:tcPr>
            <w:tcW w:w="3261" w:type="dxa"/>
          </w:tcPr>
          <w:p w14:paraId="6C40158F" w14:textId="77777777" w:rsidR="00EA5B41" w:rsidRPr="002316C1" w:rsidRDefault="00EA5B41" w:rsidP="00A0381E"/>
        </w:tc>
        <w:tc>
          <w:tcPr>
            <w:tcW w:w="3820" w:type="dxa"/>
          </w:tcPr>
          <w:p w14:paraId="7187F333" w14:textId="77777777" w:rsidR="00EA5B41" w:rsidRPr="002316C1" w:rsidRDefault="00EA5B41" w:rsidP="00A0381E"/>
        </w:tc>
      </w:tr>
    </w:tbl>
    <w:p w14:paraId="515EB418" w14:textId="77777777" w:rsidR="00EA5B41" w:rsidRDefault="00EA5B41" w:rsidP="00EA5B41"/>
    <w:p w14:paraId="392FD762" w14:textId="77777777" w:rsidR="00EA5B41" w:rsidRDefault="00EA5B41" w:rsidP="00EA5B41">
      <w:pPr>
        <w:pStyle w:val="Schedule2"/>
      </w:pPr>
      <w:bookmarkStart w:id="919" w:name="_Ref110933071"/>
      <w:r>
        <w:t xml:space="preserve">Limitations on </w:t>
      </w:r>
      <w:r w:rsidRPr="000E5655">
        <w:t>Pre-existing IPR</w:t>
      </w:r>
      <w:bookmarkEnd w:id="919"/>
      <w:r>
        <w:t xml:space="preserve"> </w:t>
      </w:r>
    </w:p>
    <w:p w14:paraId="7B669C32" w14:textId="77777777" w:rsidR="00EA5B41" w:rsidRPr="000E5655" w:rsidRDefault="00EA5B41" w:rsidP="00EA5B41">
      <w:pPr>
        <w:pStyle w:val="Schedule3"/>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61"/>
        <w:gridCol w:w="1443"/>
        <w:gridCol w:w="1052"/>
        <w:gridCol w:w="1628"/>
        <w:gridCol w:w="1222"/>
        <w:gridCol w:w="1618"/>
      </w:tblGrid>
      <w:tr w:rsidR="00EA5B41" w:rsidRPr="006C0BBF" w14:paraId="06B5C9BC" w14:textId="77777777" w:rsidTr="00A0381E">
        <w:trPr>
          <w:tblHeader/>
        </w:trPr>
        <w:tc>
          <w:tcPr>
            <w:tcW w:w="867" w:type="pct"/>
            <w:shd w:val="clear" w:color="auto" w:fill="D9D9D9" w:themeFill="background1" w:themeFillShade="D9"/>
            <w:tcMar>
              <w:left w:w="0" w:type="dxa"/>
              <w:right w:w="0" w:type="dxa"/>
            </w:tcMar>
          </w:tcPr>
          <w:p w14:paraId="2A8322F3" w14:textId="77777777" w:rsidR="00EA5B41" w:rsidRPr="006651CC" w:rsidRDefault="00EA5B41" w:rsidP="00A0381E">
            <w:pPr>
              <w:keepNext/>
              <w:keepLines/>
              <w:spacing w:before="120" w:after="120"/>
              <w:rPr>
                <w:b/>
                <w:sz w:val="16"/>
                <w:szCs w:val="16"/>
              </w:rPr>
            </w:pPr>
            <w:r w:rsidRPr="006651CC">
              <w:rPr>
                <w:b/>
                <w:sz w:val="16"/>
                <w:szCs w:val="16"/>
              </w:rPr>
              <w:t>Contributing Party</w:t>
            </w:r>
          </w:p>
        </w:tc>
        <w:tc>
          <w:tcPr>
            <w:tcW w:w="407" w:type="pct"/>
            <w:shd w:val="clear" w:color="auto" w:fill="D9D9D9" w:themeFill="background1" w:themeFillShade="D9"/>
            <w:tcMar>
              <w:left w:w="0" w:type="dxa"/>
              <w:right w:w="0" w:type="dxa"/>
            </w:tcMar>
          </w:tcPr>
          <w:p w14:paraId="03E096A1" w14:textId="77777777" w:rsidR="00EA5B41" w:rsidRPr="006651CC" w:rsidRDefault="00EA5B41" w:rsidP="00A0381E">
            <w:pPr>
              <w:keepNext/>
              <w:keepLines/>
              <w:spacing w:before="120" w:after="120"/>
              <w:rPr>
                <w:b/>
                <w:sz w:val="16"/>
                <w:szCs w:val="16"/>
              </w:rPr>
            </w:pPr>
            <w:r w:rsidRPr="006651CC">
              <w:rPr>
                <w:b/>
                <w:sz w:val="16"/>
                <w:szCs w:val="16"/>
              </w:rPr>
              <w:t>Title</w:t>
            </w:r>
          </w:p>
        </w:tc>
        <w:tc>
          <w:tcPr>
            <w:tcW w:w="772" w:type="pct"/>
            <w:shd w:val="clear" w:color="auto" w:fill="D9D9D9" w:themeFill="background1" w:themeFillShade="D9"/>
            <w:tcMar>
              <w:left w:w="0" w:type="dxa"/>
              <w:right w:w="0" w:type="dxa"/>
            </w:tcMar>
          </w:tcPr>
          <w:p w14:paraId="59FF4380" w14:textId="77777777" w:rsidR="00EA5B41" w:rsidRPr="006651CC" w:rsidRDefault="00EA5B41" w:rsidP="00A0381E">
            <w:pPr>
              <w:keepNext/>
              <w:keepLines/>
              <w:spacing w:before="120" w:after="120"/>
              <w:rPr>
                <w:b/>
                <w:sz w:val="16"/>
                <w:szCs w:val="16"/>
              </w:rPr>
            </w:pPr>
            <w:r w:rsidRPr="006651CC">
              <w:rPr>
                <w:b/>
                <w:sz w:val="16"/>
                <w:szCs w:val="16"/>
              </w:rPr>
              <w:t>Application number</w:t>
            </w:r>
          </w:p>
        </w:tc>
        <w:tc>
          <w:tcPr>
            <w:tcW w:w="563" w:type="pct"/>
            <w:shd w:val="clear" w:color="auto" w:fill="D9D9D9" w:themeFill="background1" w:themeFillShade="D9"/>
            <w:tcMar>
              <w:left w:w="0" w:type="dxa"/>
              <w:right w:w="0" w:type="dxa"/>
            </w:tcMar>
          </w:tcPr>
          <w:p w14:paraId="30CD7B5D" w14:textId="77777777" w:rsidR="00EA5B41" w:rsidRPr="006651CC" w:rsidRDefault="00EA5B41" w:rsidP="00A0381E">
            <w:pPr>
              <w:keepNext/>
              <w:keepLines/>
              <w:spacing w:before="120" w:after="120"/>
              <w:rPr>
                <w:b/>
                <w:sz w:val="16"/>
                <w:szCs w:val="16"/>
              </w:rPr>
            </w:pPr>
            <w:r w:rsidRPr="006651CC">
              <w:rPr>
                <w:b/>
                <w:sz w:val="16"/>
                <w:szCs w:val="16"/>
              </w:rPr>
              <w:t>Filing date</w:t>
            </w:r>
          </w:p>
        </w:tc>
        <w:tc>
          <w:tcPr>
            <w:tcW w:w="871" w:type="pct"/>
            <w:shd w:val="clear" w:color="auto" w:fill="D9D9D9" w:themeFill="background1" w:themeFillShade="D9"/>
            <w:tcMar>
              <w:left w:w="0" w:type="dxa"/>
              <w:right w:w="0" w:type="dxa"/>
            </w:tcMar>
          </w:tcPr>
          <w:p w14:paraId="56026DE9" w14:textId="77777777" w:rsidR="00EA5B41" w:rsidRPr="006651CC" w:rsidRDefault="00EA5B41" w:rsidP="00A0381E">
            <w:pPr>
              <w:keepNext/>
              <w:keepLines/>
              <w:spacing w:before="120" w:after="120"/>
              <w:rPr>
                <w:rFonts w:cs="Arial"/>
                <w:b/>
                <w:sz w:val="16"/>
                <w:szCs w:val="16"/>
              </w:rPr>
            </w:pPr>
            <w:r w:rsidRPr="006651CC">
              <w:rPr>
                <w:rFonts w:cs="Arial"/>
                <w:b/>
                <w:sz w:val="16"/>
                <w:szCs w:val="16"/>
              </w:rPr>
              <w:t>Country of registration</w:t>
            </w:r>
          </w:p>
        </w:tc>
        <w:tc>
          <w:tcPr>
            <w:tcW w:w="654" w:type="pct"/>
            <w:shd w:val="clear" w:color="auto" w:fill="D9D9D9" w:themeFill="background1" w:themeFillShade="D9"/>
            <w:tcMar>
              <w:left w:w="0" w:type="dxa"/>
              <w:right w:w="0" w:type="dxa"/>
            </w:tcMar>
          </w:tcPr>
          <w:p w14:paraId="363F564B" w14:textId="77777777" w:rsidR="00EA5B41" w:rsidRPr="006651CC" w:rsidRDefault="00EA5B41" w:rsidP="00A0381E">
            <w:pPr>
              <w:keepNext/>
              <w:keepLines/>
              <w:spacing w:before="120" w:after="120"/>
              <w:rPr>
                <w:b/>
                <w:sz w:val="16"/>
                <w:szCs w:val="16"/>
              </w:rPr>
            </w:pPr>
            <w:r w:rsidRPr="006651CC">
              <w:rPr>
                <w:rFonts w:cs="Arial"/>
                <w:b/>
                <w:sz w:val="16"/>
                <w:szCs w:val="16"/>
              </w:rPr>
              <w:t>Use in the Project</w:t>
            </w:r>
          </w:p>
        </w:tc>
        <w:tc>
          <w:tcPr>
            <w:tcW w:w="866" w:type="pct"/>
            <w:shd w:val="clear" w:color="auto" w:fill="D9D9D9" w:themeFill="background1" w:themeFillShade="D9"/>
            <w:tcMar>
              <w:left w:w="0" w:type="dxa"/>
              <w:right w:w="0" w:type="dxa"/>
            </w:tcMar>
          </w:tcPr>
          <w:p w14:paraId="36DE3C23" w14:textId="77777777" w:rsidR="00EA5B41" w:rsidRPr="006651CC" w:rsidRDefault="00EA5B41" w:rsidP="00A0381E">
            <w:pPr>
              <w:keepNext/>
              <w:keepLines/>
              <w:spacing w:before="120" w:after="120"/>
              <w:rPr>
                <w:b/>
                <w:sz w:val="16"/>
                <w:szCs w:val="16"/>
              </w:rPr>
            </w:pPr>
            <w:r w:rsidRPr="006651CC">
              <w:rPr>
                <w:rFonts w:cs="Arial"/>
                <w:b/>
                <w:sz w:val="16"/>
                <w:szCs w:val="16"/>
              </w:rPr>
              <w:t>Limitations on use</w:t>
            </w:r>
          </w:p>
        </w:tc>
      </w:tr>
      <w:tr w:rsidR="00EA5B41" w14:paraId="4549F50C" w14:textId="77777777" w:rsidTr="00A0381E">
        <w:tc>
          <w:tcPr>
            <w:tcW w:w="867" w:type="pct"/>
          </w:tcPr>
          <w:p w14:paraId="0708DB8F" w14:textId="77777777" w:rsidR="00EA5B41" w:rsidRDefault="00EA5B41" w:rsidP="00A0381E">
            <w:pPr>
              <w:keepNext/>
              <w:keepLines/>
              <w:spacing w:before="120" w:after="120"/>
            </w:pPr>
          </w:p>
        </w:tc>
        <w:tc>
          <w:tcPr>
            <w:tcW w:w="407" w:type="pct"/>
          </w:tcPr>
          <w:p w14:paraId="79DBC181" w14:textId="77777777" w:rsidR="00EA5B41" w:rsidRDefault="00EA5B41" w:rsidP="00A0381E">
            <w:pPr>
              <w:keepNext/>
              <w:keepLines/>
              <w:spacing w:before="120" w:after="120"/>
            </w:pPr>
          </w:p>
        </w:tc>
        <w:tc>
          <w:tcPr>
            <w:tcW w:w="772" w:type="pct"/>
          </w:tcPr>
          <w:p w14:paraId="7E9B79C8" w14:textId="77777777" w:rsidR="00EA5B41" w:rsidRDefault="00EA5B41" w:rsidP="00A0381E">
            <w:pPr>
              <w:keepNext/>
              <w:keepLines/>
              <w:spacing w:before="120" w:after="120"/>
            </w:pPr>
          </w:p>
        </w:tc>
        <w:tc>
          <w:tcPr>
            <w:tcW w:w="563" w:type="pct"/>
          </w:tcPr>
          <w:p w14:paraId="2D9BDAAE" w14:textId="77777777" w:rsidR="00EA5B41" w:rsidRDefault="00EA5B41" w:rsidP="00A0381E">
            <w:pPr>
              <w:keepNext/>
              <w:keepLines/>
              <w:spacing w:before="120" w:after="120"/>
            </w:pPr>
          </w:p>
        </w:tc>
        <w:tc>
          <w:tcPr>
            <w:tcW w:w="871" w:type="pct"/>
          </w:tcPr>
          <w:p w14:paraId="4F2103C7" w14:textId="77777777" w:rsidR="00EA5B41" w:rsidRDefault="00EA5B41" w:rsidP="00A0381E">
            <w:pPr>
              <w:keepNext/>
              <w:keepLines/>
              <w:spacing w:before="120" w:after="120"/>
            </w:pPr>
          </w:p>
        </w:tc>
        <w:tc>
          <w:tcPr>
            <w:tcW w:w="654" w:type="pct"/>
          </w:tcPr>
          <w:p w14:paraId="409AB678" w14:textId="77777777" w:rsidR="00EA5B41" w:rsidRDefault="00EA5B41" w:rsidP="00A0381E">
            <w:pPr>
              <w:keepNext/>
              <w:keepLines/>
              <w:spacing w:before="120" w:after="120"/>
            </w:pPr>
          </w:p>
        </w:tc>
        <w:tc>
          <w:tcPr>
            <w:tcW w:w="866" w:type="pct"/>
          </w:tcPr>
          <w:p w14:paraId="0A56F6E2" w14:textId="77777777" w:rsidR="00EA5B41" w:rsidRDefault="00EA5B41" w:rsidP="00A0381E">
            <w:pPr>
              <w:keepNext/>
              <w:keepLines/>
              <w:spacing w:before="120" w:after="120"/>
            </w:pPr>
          </w:p>
        </w:tc>
      </w:tr>
      <w:tr w:rsidR="00EA5B41" w14:paraId="7AE741A2" w14:textId="77777777" w:rsidTr="00A0381E">
        <w:tc>
          <w:tcPr>
            <w:tcW w:w="867" w:type="pct"/>
          </w:tcPr>
          <w:p w14:paraId="414AA8FF" w14:textId="77777777" w:rsidR="00EA5B41" w:rsidRDefault="00EA5B41" w:rsidP="00A0381E">
            <w:pPr>
              <w:keepNext/>
              <w:keepLines/>
              <w:spacing w:before="120" w:after="120"/>
            </w:pPr>
          </w:p>
        </w:tc>
        <w:tc>
          <w:tcPr>
            <w:tcW w:w="407" w:type="pct"/>
          </w:tcPr>
          <w:p w14:paraId="68421E18" w14:textId="77777777" w:rsidR="00EA5B41" w:rsidRDefault="00EA5B41" w:rsidP="00A0381E">
            <w:pPr>
              <w:keepNext/>
              <w:keepLines/>
              <w:spacing w:before="120" w:after="120"/>
            </w:pPr>
          </w:p>
        </w:tc>
        <w:tc>
          <w:tcPr>
            <w:tcW w:w="772" w:type="pct"/>
          </w:tcPr>
          <w:p w14:paraId="4B89684B" w14:textId="77777777" w:rsidR="00EA5B41" w:rsidRDefault="00EA5B41" w:rsidP="00A0381E">
            <w:pPr>
              <w:keepNext/>
              <w:keepLines/>
              <w:spacing w:before="120" w:after="120"/>
            </w:pPr>
          </w:p>
        </w:tc>
        <w:tc>
          <w:tcPr>
            <w:tcW w:w="563" w:type="pct"/>
          </w:tcPr>
          <w:p w14:paraId="7172DC76" w14:textId="77777777" w:rsidR="00EA5B41" w:rsidRDefault="00EA5B41" w:rsidP="00A0381E">
            <w:pPr>
              <w:keepNext/>
              <w:keepLines/>
              <w:spacing w:before="120" w:after="120"/>
            </w:pPr>
          </w:p>
        </w:tc>
        <w:tc>
          <w:tcPr>
            <w:tcW w:w="871" w:type="pct"/>
          </w:tcPr>
          <w:p w14:paraId="5E808530" w14:textId="77777777" w:rsidR="00EA5B41" w:rsidRDefault="00EA5B41" w:rsidP="00A0381E">
            <w:pPr>
              <w:keepNext/>
              <w:keepLines/>
              <w:spacing w:before="120" w:after="120"/>
            </w:pPr>
          </w:p>
        </w:tc>
        <w:tc>
          <w:tcPr>
            <w:tcW w:w="654" w:type="pct"/>
          </w:tcPr>
          <w:p w14:paraId="0382790E" w14:textId="77777777" w:rsidR="00EA5B41" w:rsidRDefault="00EA5B41" w:rsidP="00A0381E">
            <w:pPr>
              <w:keepNext/>
              <w:keepLines/>
              <w:spacing w:before="120" w:after="120"/>
            </w:pPr>
          </w:p>
        </w:tc>
        <w:tc>
          <w:tcPr>
            <w:tcW w:w="866" w:type="pct"/>
          </w:tcPr>
          <w:p w14:paraId="3F6AAFCE" w14:textId="77777777" w:rsidR="00EA5B41" w:rsidRDefault="00EA5B41" w:rsidP="00A0381E">
            <w:pPr>
              <w:keepNext/>
              <w:keepLines/>
              <w:spacing w:before="120" w:after="120"/>
            </w:pPr>
          </w:p>
        </w:tc>
      </w:tr>
      <w:tr w:rsidR="00EA5B41" w14:paraId="62E2EB2F" w14:textId="77777777" w:rsidTr="00A0381E">
        <w:tc>
          <w:tcPr>
            <w:tcW w:w="867" w:type="pct"/>
          </w:tcPr>
          <w:p w14:paraId="14CDCEDA" w14:textId="77777777" w:rsidR="00EA5B41" w:rsidRDefault="00EA5B41" w:rsidP="00A0381E">
            <w:pPr>
              <w:keepNext/>
              <w:keepLines/>
              <w:spacing w:before="120" w:after="120"/>
            </w:pPr>
          </w:p>
        </w:tc>
        <w:tc>
          <w:tcPr>
            <w:tcW w:w="407" w:type="pct"/>
          </w:tcPr>
          <w:p w14:paraId="3685435C" w14:textId="77777777" w:rsidR="00EA5B41" w:rsidRDefault="00EA5B41" w:rsidP="00A0381E">
            <w:pPr>
              <w:keepNext/>
              <w:keepLines/>
              <w:spacing w:before="120" w:after="120"/>
            </w:pPr>
          </w:p>
        </w:tc>
        <w:tc>
          <w:tcPr>
            <w:tcW w:w="772" w:type="pct"/>
          </w:tcPr>
          <w:p w14:paraId="3175E2CF" w14:textId="77777777" w:rsidR="00EA5B41" w:rsidRDefault="00EA5B41" w:rsidP="00A0381E">
            <w:pPr>
              <w:keepNext/>
              <w:keepLines/>
              <w:spacing w:before="120" w:after="120"/>
            </w:pPr>
          </w:p>
        </w:tc>
        <w:tc>
          <w:tcPr>
            <w:tcW w:w="563" w:type="pct"/>
          </w:tcPr>
          <w:p w14:paraId="128AF67E" w14:textId="77777777" w:rsidR="00EA5B41" w:rsidRDefault="00EA5B41" w:rsidP="00A0381E">
            <w:pPr>
              <w:keepNext/>
              <w:keepLines/>
              <w:spacing w:before="120" w:after="120"/>
            </w:pPr>
          </w:p>
        </w:tc>
        <w:tc>
          <w:tcPr>
            <w:tcW w:w="871" w:type="pct"/>
          </w:tcPr>
          <w:p w14:paraId="781F0AB3" w14:textId="77777777" w:rsidR="00EA5B41" w:rsidRDefault="00EA5B41" w:rsidP="00A0381E">
            <w:pPr>
              <w:keepNext/>
              <w:keepLines/>
              <w:spacing w:before="120" w:after="120"/>
            </w:pPr>
          </w:p>
        </w:tc>
        <w:tc>
          <w:tcPr>
            <w:tcW w:w="654" w:type="pct"/>
          </w:tcPr>
          <w:p w14:paraId="59EA6771" w14:textId="77777777" w:rsidR="00EA5B41" w:rsidRDefault="00EA5B41" w:rsidP="00A0381E">
            <w:pPr>
              <w:keepNext/>
              <w:keepLines/>
              <w:spacing w:before="120" w:after="120"/>
            </w:pPr>
          </w:p>
        </w:tc>
        <w:tc>
          <w:tcPr>
            <w:tcW w:w="866" w:type="pct"/>
          </w:tcPr>
          <w:p w14:paraId="108F41FB" w14:textId="77777777" w:rsidR="00EA5B41" w:rsidRDefault="00EA5B41" w:rsidP="00A0381E">
            <w:pPr>
              <w:keepNext/>
              <w:keepLines/>
              <w:spacing w:before="120" w:after="120"/>
            </w:pPr>
          </w:p>
        </w:tc>
      </w:tr>
    </w:tbl>
    <w:p w14:paraId="36656256" w14:textId="77777777" w:rsidR="00EA5B41" w:rsidRDefault="00EA5B41" w:rsidP="00EA5B41"/>
    <w:p w14:paraId="6A7A452C" w14:textId="77777777" w:rsidR="00EA5B41" w:rsidRPr="000E5655" w:rsidRDefault="00EA5B41" w:rsidP="00EA5B41">
      <w:pPr>
        <w:pStyle w:val="Schedule3"/>
      </w:pPr>
      <w:r w:rsidRPr="000E5655">
        <w:t>Other IP</w:t>
      </w:r>
      <w: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470"/>
        <w:gridCol w:w="1293"/>
        <w:gridCol w:w="1250"/>
        <w:gridCol w:w="2581"/>
        <w:gridCol w:w="1284"/>
      </w:tblGrid>
      <w:tr w:rsidR="00EA5B41" w:rsidRPr="00F67F69" w14:paraId="37FAEB1E" w14:textId="77777777" w:rsidTr="00564C48">
        <w:trPr>
          <w:tblHeader/>
        </w:trPr>
        <w:tc>
          <w:tcPr>
            <w:tcW w:w="784" w:type="pct"/>
            <w:shd w:val="clear" w:color="auto" w:fill="D9D9D9" w:themeFill="background1" w:themeFillShade="D9"/>
          </w:tcPr>
          <w:p w14:paraId="6FBC9135" w14:textId="77777777" w:rsidR="00EA5B41" w:rsidRPr="006651CC" w:rsidRDefault="00EA5B41" w:rsidP="00A0381E">
            <w:pPr>
              <w:spacing w:before="120" w:after="120"/>
              <w:rPr>
                <w:rFonts w:cs="Arial"/>
                <w:b/>
                <w:sz w:val="16"/>
                <w:szCs w:val="16"/>
              </w:rPr>
            </w:pPr>
            <w:r w:rsidRPr="006651CC">
              <w:rPr>
                <w:rFonts w:cs="Arial"/>
                <w:b/>
                <w:sz w:val="16"/>
                <w:szCs w:val="16"/>
              </w:rPr>
              <w:t>Contributing Party</w:t>
            </w:r>
          </w:p>
        </w:tc>
        <w:tc>
          <w:tcPr>
            <w:tcW w:w="786" w:type="pct"/>
            <w:shd w:val="clear" w:color="auto" w:fill="D9D9D9" w:themeFill="background1" w:themeFillShade="D9"/>
          </w:tcPr>
          <w:p w14:paraId="301B917F" w14:textId="77777777" w:rsidR="00EA5B41" w:rsidRPr="006651CC" w:rsidRDefault="00EA5B41" w:rsidP="00A0381E">
            <w:pPr>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2CA976B3" w14:textId="77777777" w:rsidR="00EA5B41" w:rsidRPr="006651CC" w:rsidRDefault="00EA5B41" w:rsidP="00A0381E">
            <w:pPr>
              <w:spacing w:before="120" w:after="120"/>
              <w:rPr>
                <w:rFonts w:cs="Arial"/>
                <w:b/>
                <w:sz w:val="16"/>
                <w:szCs w:val="16"/>
              </w:rPr>
            </w:pPr>
            <w:r w:rsidRPr="006651CC">
              <w:rPr>
                <w:rFonts w:cs="Arial"/>
                <w:b/>
                <w:sz w:val="16"/>
                <w:szCs w:val="16"/>
              </w:rPr>
              <w:t>Publication number</w:t>
            </w:r>
          </w:p>
        </w:tc>
        <w:tc>
          <w:tcPr>
            <w:tcW w:w="669" w:type="pct"/>
            <w:shd w:val="clear" w:color="auto" w:fill="D9D9D9" w:themeFill="background1" w:themeFillShade="D9"/>
          </w:tcPr>
          <w:p w14:paraId="7C3B8864" w14:textId="77777777" w:rsidR="00EA5B41" w:rsidRPr="006651CC" w:rsidRDefault="00EA5B41" w:rsidP="00A0381E">
            <w:pPr>
              <w:spacing w:before="120" w:after="120"/>
              <w:rPr>
                <w:rFonts w:cs="Arial"/>
                <w:b/>
                <w:sz w:val="16"/>
                <w:szCs w:val="16"/>
              </w:rPr>
            </w:pPr>
            <w:r w:rsidRPr="006651CC">
              <w:rPr>
                <w:rFonts w:cs="Arial"/>
                <w:b/>
                <w:sz w:val="16"/>
                <w:szCs w:val="16"/>
              </w:rPr>
              <w:t>Form of IP (copyright, patent, registered design, etc)</w:t>
            </w:r>
          </w:p>
        </w:tc>
        <w:tc>
          <w:tcPr>
            <w:tcW w:w="1381" w:type="pct"/>
            <w:shd w:val="clear" w:color="auto" w:fill="D9D9D9" w:themeFill="background1" w:themeFillShade="D9"/>
          </w:tcPr>
          <w:p w14:paraId="12EC5C97" w14:textId="77777777" w:rsidR="00EA5B41" w:rsidRPr="006651CC" w:rsidRDefault="00EA5B41" w:rsidP="00A0381E">
            <w:pPr>
              <w:spacing w:before="120" w:after="120"/>
              <w:rPr>
                <w:rFonts w:cs="Arial"/>
                <w:b/>
                <w:sz w:val="16"/>
                <w:szCs w:val="16"/>
              </w:rPr>
            </w:pPr>
            <w:r w:rsidRPr="006651CC">
              <w:rPr>
                <w:rFonts w:cs="Arial"/>
                <w:b/>
                <w:sz w:val="16"/>
                <w:szCs w:val="16"/>
              </w:rPr>
              <w:t>Use in the Project</w:t>
            </w:r>
          </w:p>
        </w:tc>
        <w:tc>
          <w:tcPr>
            <w:tcW w:w="687" w:type="pct"/>
            <w:shd w:val="clear" w:color="auto" w:fill="D9D9D9" w:themeFill="background1" w:themeFillShade="D9"/>
          </w:tcPr>
          <w:p w14:paraId="10A8D4DD" w14:textId="77777777" w:rsidR="00EA5B41" w:rsidRPr="006651CC" w:rsidRDefault="00EA5B41" w:rsidP="00A0381E">
            <w:pPr>
              <w:spacing w:before="120" w:after="120"/>
              <w:rPr>
                <w:rFonts w:cs="Arial"/>
                <w:b/>
                <w:sz w:val="16"/>
                <w:szCs w:val="16"/>
              </w:rPr>
            </w:pPr>
            <w:r w:rsidRPr="006651CC">
              <w:rPr>
                <w:rFonts w:cs="Arial"/>
                <w:b/>
                <w:sz w:val="16"/>
                <w:szCs w:val="16"/>
              </w:rPr>
              <w:t>Limitations on use</w:t>
            </w:r>
          </w:p>
        </w:tc>
      </w:tr>
      <w:tr w:rsidR="00EA5B41" w:rsidRPr="00F67F69" w14:paraId="066E7D7E" w14:textId="77777777" w:rsidTr="00A0381E">
        <w:tc>
          <w:tcPr>
            <w:tcW w:w="784" w:type="pct"/>
          </w:tcPr>
          <w:p w14:paraId="301AA6A8" w14:textId="77777777" w:rsidR="00EA5B41" w:rsidRPr="00F67F69" w:rsidRDefault="00EA5B41" w:rsidP="00A0381E">
            <w:pPr>
              <w:pStyle w:val="BodyText"/>
              <w:keepNext/>
              <w:keepLines/>
              <w:spacing w:before="120"/>
              <w:rPr>
                <w:rFonts w:cs="Arial"/>
                <w:szCs w:val="20"/>
              </w:rPr>
            </w:pPr>
          </w:p>
        </w:tc>
        <w:tc>
          <w:tcPr>
            <w:tcW w:w="786" w:type="pct"/>
          </w:tcPr>
          <w:p w14:paraId="09783CD2" w14:textId="77777777" w:rsidR="00EA5B41" w:rsidRPr="00F67F69" w:rsidRDefault="00EA5B41" w:rsidP="00A0381E">
            <w:pPr>
              <w:pStyle w:val="BodyText"/>
              <w:keepNext/>
              <w:keepLines/>
              <w:spacing w:before="120"/>
              <w:rPr>
                <w:rFonts w:cs="Arial"/>
                <w:szCs w:val="20"/>
              </w:rPr>
            </w:pPr>
          </w:p>
        </w:tc>
        <w:tc>
          <w:tcPr>
            <w:tcW w:w="692" w:type="pct"/>
          </w:tcPr>
          <w:p w14:paraId="64C20A32" w14:textId="77777777" w:rsidR="00EA5B41" w:rsidRPr="00F67F69" w:rsidRDefault="00EA5B41" w:rsidP="00A0381E">
            <w:pPr>
              <w:pStyle w:val="BodyText"/>
              <w:keepNext/>
              <w:keepLines/>
              <w:spacing w:before="120"/>
              <w:rPr>
                <w:rFonts w:cs="Arial"/>
                <w:szCs w:val="20"/>
              </w:rPr>
            </w:pPr>
          </w:p>
        </w:tc>
        <w:tc>
          <w:tcPr>
            <w:tcW w:w="669" w:type="pct"/>
          </w:tcPr>
          <w:p w14:paraId="030E0C11" w14:textId="77777777" w:rsidR="00EA5B41" w:rsidRPr="00F67F69" w:rsidRDefault="00EA5B41" w:rsidP="00A0381E">
            <w:pPr>
              <w:pStyle w:val="BodyText"/>
              <w:keepNext/>
              <w:keepLines/>
              <w:spacing w:before="120"/>
              <w:rPr>
                <w:rFonts w:cs="Arial"/>
                <w:szCs w:val="20"/>
              </w:rPr>
            </w:pPr>
          </w:p>
        </w:tc>
        <w:tc>
          <w:tcPr>
            <w:tcW w:w="1381" w:type="pct"/>
          </w:tcPr>
          <w:p w14:paraId="4CF18ADE" w14:textId="77777777" w:rsidR="00EA5B41" w:rsidRPr="00F67F69" w:rsidRDefault="00EA5B41" w:rsidP="00A0381E">
            <w:pPr>
              <w:pStyle w:val="BodyText"/>
              <w:keepNext/>
              <w:keepLines/>
              <w:spacing w:before="120"/>
              <w:rPr>
                <w:rFonts w:cs="Arial"/>
                <w:szCs w:val="20"/>
              </w:rPr>
            </w:pPr>
          </w:p>
        </w:tc>
        <w:tc>
          <w:tcPr>
            <w:tcW w:w="687" w:type="pct"/>
          </w:tcPr>
          <w:p w14:paraId="6969444F" w14:textId="77777777" w:rsidR="00EA5B41" w:rsidRPr="00F67F69" w:rsidRDefault="00EA5B41" w:rsidP="00A0381E">
            <w:pPr>
              <w:pStyle w:val="BodyText"/>
              <w:keepNext/>
              <w:keepLines/>
              <w:spacing w:before="120"/>
              <w:rPr>
                <w:rFonts w:cs="Arial"/>
                <w:szCs w:val="20"/>
              </w:rPr>
            </w:pPr>
          </w:p>
        </w:tc>
      </w:tr>
      <w:tr w:rsidR="00EA5B41" w:rsidRPr="00F67F69" w14:paraId="7468F244" w14:textId="77777777" w:rsidTr="00A0381E">
        <w:tc>
          <w:tcPr>
            <w:tcW w:w="784" w:type="pct"/>
          </w:tcPr>
          <w:p w14:paraId="57D108BD" w14:textId="77777777" w:rsidR="00EA5B41" w:rsidRPr="00F67F69" w:rsidRDefault="00EA5B41" w:rsidP="00A0381E">
            <w:pPr>
              <w:pStyle w:val="BodyText"/>
              <w:spacing w:before="120"/>
              <w:rPr>
                <w:rFonts w:cs="Arial"/>
                <w:szCs w:val="20"/>
              </w:rPr>
            </w:pPr>
          </w:p>
        </w:tc>
        <w:tc>
          <w:tcPr>
            <w:tcW w:w="786" w:type="pct"/>
          </w:tcPr>
          <w:p w14:paraId="09491CD2" w14:textId="77777777" w:rsidR="00EA5B41" w:rsidRPr="00F67F69" w:rsidRDefault="00EA5B41" w:rsidP="00A0381E">
            <w:pPr>
              <w:pStyle w:val="BodyText"/>
              <w:spacing w:before="120"/>
              <w:rPr>
                <w:rFonts w:cs="Arial"/>
                <w:szCs w:val="20"/>
              </w:rPr>
            </w:pPr>
          </w:p>
        </w:tc>
        <w:tc>
          <w:tcPr>
            <w:tcW w:w="692" w:type="pct"/>
          </w:tcPr>
          <w:p w14:paraId="54E355D1" w14:textId="77777777" w:rsidR="00EA5B41" w:rsidRPr="00F67F69" w:rsidRDefault="00EA5B41" w:rsidP="00A0381E">
            <w:pPr>
              <w:pStyle w:val="BodyText"/>
              <w:spacing w:before="120"/>
              <w:rPr>
                <w:rFonts w:cs="Arial"/>
                <w:szCs w:val="20"/>
              </w:rPr>
            </w:pPr>
          </w:p>
        </w:tc>
        <w:tc>
          <w:tcPr>
            <w:tcW w:w="669" w:type="pct"/>
          </w:tcPr>
          <w:p w14:paraId="30600F3D" w14:textId="77777777" w:rsidR="00EA5B41" w:rsidRPr="00F67F69" w:rsidRDefault="00EA5B41" w:rsidP="00A0381E">
            <w:pPr>
              <w:pStyle w:val="BodyText"/>
              <w:spacing w:before="120"/>
              <w:rPr>
                <w:rFonts w:cs="Arial"/>
                <w:szCs w:val="20"/>
              </w:rPr>
            </w:pPr>
          </w:p>
        </w:tc>
        <w:tc>
          <w:tcPr>
            <w:tcW w:w="1381" w:type="pct"/>
          </w:tcPr>
          <w:p w14:paraId="7035689B" w14:textId="77777777" w:rsidR="00EA5B41" w:rsidRPr="00F67F69" w:rsidRDefault="00EA5B41" w:rsidP="00A0381E">
            <w:pPr>
              <w:pStyle w:val="BodyText"/>
              <w:spacing w:before="120"/>
              <w:rPr>
                <w:rFonts w:cs="Arial"/>
                <w:szCs w:val="20"/>
              </w:rPr>
            </w:pPr>
          </w:p>
        </w:tc>
        <w:tc>
          <w:tcPr>
            <w:tcW w:w="687" w:type="pct"/>
          </w:tcPr>
          <w:p w14:paraId="4BFAED28" w14:textId="77777777" w:rsidR="00EA5B41" w:rsidRPr="00F67F69" w:rsidRDefault="00EA5B41" w:rsidP="00A0381E">
            <w:pPr>
              <w:pStyle w:val="BodyText"/>
              <w:spacing w:before="120"/>
              <w:rPr>
                <w:rFonts w:cs="Arial"/>
                <w:szCs w:val="20"/>
              </w:rPr>
            </w:pPr>
          </w:p>
        </w:tc>
      </w:tr>
      <w:tr w:rsidR="00EA5B41" w:rsidRPr="00F67F69" w14:paraId="4BB1C375" w14:textId="77777777" w:rsidTr="00A0381E">
        <w:tc>
          <w:tcPr>
            <w:tcW w:w="784" w:type="pct"/>
          </w:tcPr>
          <w:p w14:paraId="792319A1" w14:textId="77777777" w:rsidR="00EA5B41" w:rsidRPr="00F67F69" w:rsidRDefault="00EA5B41" w:rsidP="00A0381E">
            <w:pPr>
              <w:pStyle w:val="BodyText"/>
              <w:spacing w:before="120"/>
              <w:rPr>
                <w:rFonts w:cs="Arial"/>
                <w:szCs w:val="20"/>
              </w:rPr>
            </w:pPr>
          </w:p>
        </w:tc>
        <w:tc>
          <w:tcPr>
            <w:tcW w:w="786" w:type="pct"/>
          </w:tcPr>
          <w:p w14:paraId="529B2A4D" w14:textId="77777777" w:rsidR="00EA5B41" w:rsidRPr="00F67F69" w:rsidRDefault="00EA5B41" w:rsidP="00A0381E">
            <w:pPr>
              <w:pStyle w:val="BodyText"/>
              <w:spacing w:before="120"/>
              <w:rPr>
                <w:rFonts w:cs="Arial"/>
                <w:szCs w:val="20"/>
              </w:rPr>
            </w:pPr>
          </w:p>
        </w:tc>
        <w:tc>
          <w:tcPr>
            <w:tcW w:w="692" w:type="pct"/>
          </w:tcPr>
          <w:p w14:paraId="25B2ACB5" w14:textId="77777777" w:rsidR="00EA5B41" w:rsidRPr="00F67F69" w:rsidRDefault="00EA5B41" w:rsidP="00A0381E">
            <w:pPr>
              <w:pStyle w:val="BodyText"/>
              <w:spacing w:before="120"/>
              <w:rPr>
                <w:rFonts w:cs="Arial"/>
                <w:szCs w:val="20"/>
              </w:rPr>
            </w:pPr>
          </w:p>
        </w:tc>
        <w:tc>
          <w:tcPr>
            <w:tcW w:w="669" w:type="pct"/>
          </w:tcPr>
          <w:p w14:paraId="52986256" w14:textId="77777777" w:rsidR="00EA5B41" w:rsidRPr="00F67F69" w:rsidRDefault="00EA5B41" w:rsidP="00A0381E">
            <w:pPr>
              <w:pStyle w:val="BodyText"/>
              <w:spacing w:before="120"/>
              <w:rPr>
                <w:rFonts w:cs="Arial"/>
                <w:szCs w:val="20"/>
              </w:rPr>
            </w:pPr>
          </w:p>
        </w:tc>
        <w:tc>
          <w:tcPr>
            <w:tcW w:w="1381" w:type="pct"/>
          </w:tcPr>
          <w:p w14:paraId="3B015B21" w14:textId="77777777" w:rsidR="00EA5B41" w:rsidRPr="00F67F69" w:rsidRDefault="00EA5B41" w:rsidP="00A0381E">
            <w:pPr>
              <w:pStyle w:val="BodyText"/>
              <w:spacing w:before="120"/>
              <w:rPr>
                <w:rFonts w:cs="Arial"/>
                <w:szCs w:val="20"/>
              </w:rPr>
            </w:pPr>
          </w:p>
        </w:tc>
        <w:tc>
          <w:tcPr>
            <w:tcW w:w="687" w:type="pct"/>
          </w:tcPr>
          <w:p w14:paraId="3E11CB51" w14:textId="77777777" w:rsidR="00EA5B41" w:rsidRPr="00F67F69" w:rsidRDefault="00EA5B41" w:rsidP="00A0381E">
            <w:pPr>
              <w:pStyle w:val="BodyText"/>
              <w:spacing w:before="120"/>
              <w:rPr>
                <w:rFonts w:cs="Arial"/>
                <w:szCs w:val="20"/>
              </w:rPr>
            </w:pPr>
          </w:p>
        </w:tc>
      </w:tr>
    </w:tbl>
    <w:p w14:paraId="7DA441F5" w14:textId="77777777" w:rsidR="00EA5B41" w:rsidRDefault="00EA5B41" w:rsidP="00EA5B41"/>
    <w:p w14:paraId="218347C5" w14:textId="77777777" w:rsidR="00EA5B41" w:rsidRPr="00AD421A" w:rsidRDefault="00EA5B41" w:rsidP="00EA5B41">
      <w:pPr>
        <w:pStyle w:val="Schedule2"/>
        <w:rPr>
          <w:b w:val="0"/>
          <w:i/>
        </w:rPr>
      </w:pPr>
      <w:r>
        <w:t>Excluded</w:t>
      </w:r>
      <w:r w:rsidRPr="000E5655">
        <w:t xml:space="preserve"> Pre-existing IPR</w:t>
      </w:r>
      <w:r w:rsidRPr="0054486A" w:rsidDel="00AB3B9E">
        <w:rPr>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810"/>
        <w:gridCol w:w="1293"/>
        <w:gridCol w:w="1325"/>
        <w:gridCol w:w="3108"/>
      </w:tblGrid>
      <w:tr w:rsidR="00EA5B41" w:rsidRPr="00F67F69" w14:paraId="08D26495" w14:textId="77777777" w:rsidTr="00A0381E">
        <w:trPr>
          <w:tblHeader/>
        </w:trPr>
        <w:tc>
          <w:tcPr>
            <w:tcW w:w="967" w:type="pct"/>
            <w:shd w:val="clear" w:color="auto" w:fill="D9D9D9" w:themeFill="background1" w:themeFillShade="D9"/>
          </w:tcPr>
          <w:p w14:paraId="44651C78" w14:textId="77777777" w:rsidR="00EA5B41" w:rsidRPr="006651CC" w:rsidRDefault="00EA5B41" w:rsidP="00A0381E">
            <w:pPr>
              <w:spacing w:before="120" w:after="120"/>
              <w:rPr>
                <w:rFonts w:cs="Arial"/>
                <w:b/>
                <w:sz w:val="16"/>
                <w:szCs w:val="16"/>
              </w:rPr>
            </w:pPr>
            <w:r w:rsidRPr="006651CC">
              <w:rPr>
                <w:rFonts w:cs="Arial"/>
                <w:b/>
                <w:sz w:val="16"/>
                <w:szCs w:val="16"/>
              </w:rPr>
              <w:t>Party</w:t>
            </w:r>
          </w:p>
        </w:tc>
        <w:tc>
          <w:tcPr>
            <w:tcW w:w="968" w:type="pct"/>
            <w:shd w:val="clear" w:color="auto" w:fill="D9D9D9" w:themeFill="background1" w:themeFillShade="D9"/>
          </w:tcPr>
          <w:p w14:paraId="76020181" w14:textId="77777777" w:rsidR="00EA5B41" w:rsidRPr="006651CC" w:rsidRDefault="00EA5B41" w:rsidP="00A0381E">
            <w:pPr>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4600B0DE" w14:textId="77777777" w:rsidR="00EA5B41" w:rsidRPr="006651CC" w:rsidRDefault="00EA5B41" w:rsidP="00A0381E">
            <w:pPr>
              <w:spacing w:before="120" w:after="120"/>
              <w:rPr>
                <w:rFonts w:cs="Arial"/>
                <w:b/>
                <w:sz w:val="16"/>
                <w:szCs w:val="16"/>
              </w:rPr>
            </w:pPr>
            <w:r w:rsidRPr="006651CC">
              <w:rPr>
                <w:rFonts w:cs="Arial"/>
                <w:b/>
                <w:sz w:val="16"/>
                <w:szCs w:val="16"/>
              </w:rPr>
              <w:t>Publication number</w:t>
            </w:r>
          </w:p>
        </w:tc>
        <w:tc>
          <w:tcPr>
            <w:tcW w:w="709" w:type="pct"/>
            <w:shd w:val="clear" w:color="auto" w:fill="D9D9D9" w:themeFill="background1" w:themeFillShade="D9"/>
          </w:tcPr>
          <w:p w14:paraId="238E09FE" w14:textId="77777777" w:rsidR="00EA5B41" w:rsidRPr="006651CC" w:rsidRDefault="00EA5B41" w:rsidP="00A0381E">
            <w:pPr>
              <w:spacing w:before="120" w:after="120"/>
              <w:rPr>
                <w:rFonts w:cs="Arial"/>
                <w:b/>
                <w:sz w:val="16"/>
                <w:szCs w:val="16"/>
              </w:rPr>
            </w:pPr>
            <w:r w:rsidRPr="006651CC">
              <w:rPr>
                <w:rFonts w:cs="Arial"/>
                <w:b/>
                <w:sz w:val="16"/>
                <w:szCs w:val="16"/>
              </w:rPr>
              <w:t>Form of IP (copyright, patent, registered design, etc)</w:t>
            </w:r>
          </w:p>
        </w:tc>
        <w:tc>
          <w:tcPr>
            <w:tcW w:w="1663" w:type="pct"/>
            <w:shd w:val="clear" w:color="auto" w:fill="D9D9D9" w:themeFill="background1" w:themeFillShade="D9"/>
          </w:tcPr>
          <w:p w14:paraId="1B222AD8" w14:textId="77777777" w:rsidR="00EA5B41" w:rsidRPr="006651CC" w:rsidRDefault="00EA5B41" w:rsidP="00A0381E">
            <w:pPr>
              <w:spacing w:before="120" w:after="120"/>
              <w:rPr>
                <w:rFonts w:cs="Arial"/>
                <w:b/>
                <w:sz w:val="16"/>
                <w:szCs w:val="16"/>
              </w:rPr>
            </w:pPr>
            <w:r w:rsidRPr="006651CC">
              <w:rPr>
                <w:rFonts w:cs="Arial"/>
                <w:b/>
                <w:sz w:val="16"/>
                <w:szCs w:val="16"/>
              </w:rPr>
              <w:t>Use in the Project</w:t>
            </w:r>
          </w:p>
        </w:tc>
      </w:tr>
      <w:tr w:rsidR="00EA5B41" w:rsidRPr="00F67F69" w14:paraId="1D4A7D2C" w14:textId="77777777" w:rsidTr="00A0381E">
        <w:tc>
          <w:tcPr>
            <w:tcW w:w="967" w:type="pct"/>
          </w:tcPr>
          <w:p w14:paraId="0A695FE1" w14:textId="77777777" w:rsidR="00EA5B41" w:rsidRPr="00F67F69" w:rsidRDefault="00EA5B41" w:rsidP="00A0381E">
            <w:pPr>
              <w:pStyle w:val="BodyText"/>
              <w:spacing w:before="120"/>
              <w:rPr>
                <w:rFonts w:cs="Arial"/>
                <w:szCs w:val="20"/>
              </w:rPr>
            </w:pPr>
          </w:p>
        </w:tc>
        <w:tc>
          <w:tcPr>
            <w:tcW w:w="968" w:type="pct"/>
          </w:tcPr>
          <w:p w14:paraId="078FF39D" w14:textId="77777777" w:rsidR="00EA5B41" w:rsidRPr="00F67F69" w:rsidRDefault="00EA5B41" w:rsidP="00A0381E">
            <w:pPr>
              <w:pStyle w:val="BodyText"/>
              <w:spacing w:before="120"/>
              <w:rPr>
                <w:rFonts w:cs="Arial"/>
                <w:szCs w:val="20"/>
              </w:rPr>
            </w:pPr>
          </w:p>
        </w:tc>
        <w:tc>
          <w:tcPr>
            <w:tcW w:w="692" w:type="pct"/>
          </w:tcPr>
          <w:p w14:paraId="38817C57" w14:textId="77777777" w:rsidR="00EA5B41" w:rsidRPr="00F67F69" w:rsidRDefault="00EA5B41" w:rsidP="00A0381E">
            <w:pPr>
              <w:pStyle w:val="BodyText"/>
              <w:spacing w:before="120"/>
              <w:rPr>
                <w:rFonts w:cs="Arial"/>
                <w:szCs w:val="20"/>
              </w:rPr>
            </w:pPr>
          </w:p>
        </w:tc>
        <w:tc>
          <w:tcPr>
            <w:tcW w:w="709" w:type="pct"/>
          </w:tcPr>
          <w:p w14:paraId="5A8BF92F" w14:textId="77777777" w:rsidR="00EA5B41" w:rsidRPr="00F67F69" w:rsidRDefault="00EA5B41" w:rsidP="00A0381E">
            <w:pPr>
              <w:pStyle w:val="BodyText"/>
              <w:spacing w:before="120"/>
              <w:rPr>
                <w:rFonts w:cs="Arial"/>
                <w:szCs w:val="20"/>
              </w:rPr>
            </w:pPr>
          </w:p>
        </w:tc>
        <w:tc>
          <w:tcPr>
            <w:tcW w:w="1663" w:type="pct"/>
          </w:tcPr>
          <w:p w14:paraId="46E36946" w14:textId="77777777" w:rsidR="00EA5B41" w:rsidRPr="00F67F69" w:rsidRDefault="00EA5B41" w:rsidP="00A0381E">
            <w:pPr>
              <w:pStyle w:val="BodyText"/>
              <w:spacing w:before="120"/>
              <w:rPr>
                <w:rFonts w:cs="Arial"/>
                <w:szCs w:val="20"/>
              </w:rPr>
            </w:pPr>
          </w:p>
        </w:tc>
      </w:tr>
      <w:tr w:rsidR="00EA5B41" w:rsidRPr="00F67F69" w14:paraId="5DE33CFC" w14:textId="77777777" w:rsidTr="00A0381E">
        <w:tc>
          <w:tcPr>
            <w:tcW w:w="967" w:type="pct"/>
          </w:tcPr>
          <w:p w14:paraId="4DB0B330" w14:textId="77777777" w:rsidR="00EA5B41" w:rsidRPr="00F67F69" w:rsidRDefault="00EA5B41" w:rsidP="00A0381E">
            <w:pPr>
              <w:pStyle w:val="BodyText"/>
              <w:spacing w:before="120"/>
              <w:rPr>
                <w:rFonts w:cs="Arial"/>
                <w:szCs w:val="20"/>
              </w:rPr>
            </w:pPr>
          </w:p>
        </w:tc>
        <w:tc>
          <w:tcPr>
            <w:tcW w:w="968" w:type="pct"/>
          </w:tcPr>
          <w:p w14:paraId="0ED706BE" w14:textId="77777777" w:rsidR="00EA5B41" w:rsidRPr="00F67F69" w:rsidRDefault="00EA5B41" w:rsidP="00A0381E">
            <w:pPr>
              <w:pStyle w:val="BodyText"/>
              <w:spacing w:before="120"/>
              <w:rPr>
                <w:rFonts w:cs="Arial"/>
                <w:szCs w:val="20"/>
              </w:rPr>
            </w:pPr>
          </w:p>
        </w:tc>
        <w:tc>
          <w:tcPr>
            <w:tcW w:w="692" w:type="pct"/>
          </w:tcPr>
          <w:p w14:paraId="6A2A5361" w14:textId="77777777" w:rsidR="00EA5B41" w:rsidRPr="00F67F69" w:rsidRDefault="00EA5B41" w:rsidP="00A0381E">
            <w:pPr>
              <w:pStyle w:val="BodyText"/>
              <w:spacing w:before="120"/>
              <w:rPr>
                <w:rFonts w:cs="Arial"/>
                <w:szCs w:val="20"/>
              </w:rPr>
            </w:pPr>
          </w:p>
        </w:tc>
        <w:tc>
          <w:tcPr>
            <w:tcW w:w="709" w:type="pct"/>
          </w:tcPr>
          <w:p w14:paraId="74CD9E74" w14:textId="77777777" w:rsidR="00EA5B41" w:rsidRPr="00F67F69" w:rsidRDefault="00EA5B41" w:rsidP="00A0381E">
            <w:pPr>
              <w:pStyle w:val="BodyText"/>
              <w:spacing w:before="120"/>
              <w:rPr>
                <w:rFonts w:cs="Arial"/>
                <w:szCs w:val="20"/>
              </w:rPr>
            </w:pPr>
          </w:p>
        </w:tc>
        <w:tc>
          <w:tcPr>
            <w:tcW w:w="1663" w:type="pct"/>
          </w:tcPr>
          <w:p w14:paraId="0F44CFC4" w14:textId="77777777" w:rsidR="00EA5B41" w:rsidRPr="00F67F69" w:rsidRDefault="00EA5B41" w:rsidP="00A0381E">
            <w:pPr>
              <w:pStyle w:val="BodyText"/>
              <w:spacing w:before="120"/>
              <w:rPr>
                <w:rFonts w:cs="Arial"/>
                <w:szCs w:val="20"/>
              </w:rPr>
            </w:pPr>
          </w:p>
        </w:tc>
      </w:tr>
      <w:tr w:rsidR="00EA5B41" w:rsidRPr="00F67F69" w14:paraId="18ED7487" w14:textId="77777777" w:rsidTr="00A0381E">
        <w:tc>
          <w:tcPr>
            <w:tcW w:w="967" w:type="pct"/>
          </w:tcPr>
          <w:p w14:paraId="71A784E2" w14:textId="77777777" w:rsidR="00EA5B41" w:rsidRPr="00F67F69" w:rsidRDefault="00EA5B41" w:rsidP="00A0381E">
            <w:pPr>
              <w:pStyle w:val="BodyText"/>
              <w:spacing w:before="120"/>
              <w:rPr>
                <w:rFonts w:cs="Arial"/>
                <w:szCs w:val="20"/>
              </w:rPr>
            </w:pPr>
          </w:p>
        </w:tc>
        <w:tc>
          <w:tcPr>
            <w:tcW w:w="968" w:type="pct"/>
          </w:tcPr>
          <w:p w14:paraId="42A1BD2D" w14:textId="77777777" w:rsidR="00EA5B41" w:rsidRPr="00F67F69" w:rsidRDefault="00EA5B41" w:rsidP="00A0381E">
            <w:pPr>
              <w:pStyle w:val="BodyText"/>
              <w:spacing w:before="120"/>
              <w:rPr>
                <w:rFonts w:cs="Arial"/>
                <w:szCs w:val="20"/>
              </w:rPr>
            </w:pPr>
          </w:p>
        </w:tc>
        <w:tc>
          <w:tcPr>
            <w:tcW w:w="692" w:type="pct"/>
          </w:tcPr>
          <w:p w14:paraId="51E3308D" w14:textId="77777777" w:rsidR="00EA5B41" w:rsidRPr="00F67F69" w:rsidRDefault="00EA5B41" w:rsidP="00A0381E">
            <w:pPr>
              <w:pStyle w:val="BodyText"/>
              <w:spacing w:before="120"/>
              <w:rPr>
                <w:rFonts w:cs="Arial"/>
                <w:szCs w:val="20"/>
              </w:rPr>
            </w:pPr>
          </w:p>
        </w:tc>
        <w:tc>
          <w:tcPr>
            <w:tcW w:w="709" w:type="pct"/>
          </w:tcPr>
          <w:p w14:paraId="13CA7CD3" w14:textId="77777777" w:rsidR="00EA5B41" w:rsidRPr="00F67F69" w:rsidRDefault="00EA5B41" w:rsidP="00A0381E">
            <w:pPr>
              <w:pStyle w:val="BodyText"/>
              <w:spacing w:before="120"/>
              <w:rPr>
                <w:rFonts w:cs="Arial"/>
                <w:szCs w:val="20"/>
              </w:rPr>
            </w:pPr>
          </w:p>
        </w:tc>
        <w:tc>
          <w:tcPr>
            <w:tcW w:w="1663" w:type="pct"/>
          </w:tcPr>
          <w:p w14:paraId="5A2357D5" w14:textId="77777777" w:rsidR="00EA5B41" w:rsidRPr="00F67F69" w:rsidRDefault="00EA5B41" w:rsidP="00A0381E">
            <w:pPr>
              <w:pStyle w:val="BodyText"/>
              <w:spacing w:before="120"/>
              <w:rPr>
                <w:rFonts w:cs="Arial"/>
                <w:szCs w:val="20"/>
              </w:rPr>
            </w:pPr>
          </w:p>
        </w:tc>
      </w:tr>
    </w:tbl>
    <w:p w14:paraId="689C12F7" w14:textId="77777777" w:rsidR="00EA5B41" w:rsidRPr="00B56AE1" w:rsidRDefault="00EA5B41" w:rsidP="00EA5B41"/>
    <w:p w14:paraId="46908936" w14:textId="77777777" w:rsidR="00EA5B41" w:rsidRPr="009D3180" w:rsidRDefault="00EA5B41" w:rsidP="00EA5B41">
      <w:pPr>
        <w:pStyle w:val="Schedule1"/>
      </w:pPr>
      <w:bookmarkStart w:id="920" w:name="_Ref110933082"/>
      <w:r w:rsidRPr="009D3180">
        <w:t>Third Party IPR</w:t>
      </w:r>
      <w:bookmarkEnd w:id="9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469"/>
        <w:gridCol w:w="1293"/>
        <w:gridCol w:w="1250"/>
        <w:gridCol w:w="2581"/>
        <w:gridCol w:w="1284"/>
      </w:tblGrid>
      <w:tr w:rsidR="00EA5B41" w:rsidRPr="00F67F69" w14:paraId="053D04DC" w14:textId="77777777" w:rsidTr="00A0381E">
        <w:trPr>
          <w:tblHeader/>
        </w:trPr>
        <w:tc>
          <w:tcPr>
            <w:tcW w:w="785" w:type="pct"/>
            <w:shd w:val="clear" w:color="auto" w:fill="D9D9D9" w:themeFill="background1" w:themeFillShade="D9"/>
          </w:tcPr>
          <w:p w14:paraId="31ECC3A5" w14:textId="77777777" w:rsidR="00EA5B41" w:rsidRPr="006651CC" w:rsidRDefault="00EA5B41" w:rsidP="00A0381E">
            <w:pPr>
              <w:keepNext/>
              <w:keepLines/>
              <w:spacing w:before="120" w:after="120"/>
              <w:rPr>
                <w:rFonts w:cs="Arial"/>
                <w:b/>
                <w:sz w:val="16"/>
                <w:szCs w:val="16"/>
              </w:rPr>
            </w:pPr>
            <w:r w:rsidRPr="006651CC">
              <w:rPr>
                <w:rFonts w:cs="Arial"/>
                <w:b/>
                <w:sz w:val="16"/>
                <w:szCs w:val="16"/>
              </w:rPr>
              <w:t>Owner / licensor of associated IP</w:t>
            </w:r>
          </w:p>
        </w:tc>
        <w:tc>
          <w:tcPr>
            <w:tcW w:w="786" w:type="pct"/>
            <w:shd w:val="clear" w:color="auto" w:fill="D9D9D9" w:themeFill="background1" w:themeFillShade="D9"/>
          </w:tcPr>
          <w:p w14:paraId="631A616A" w14:textId="77777777" w:rsidR="00EA5B41" w:rsidRPr="006651CC" w:rsidRDefault="00EA5B41" w:rsidP="00A0381E">
            <w:pPr>
              <w:keepNext/>
              <w:keepLines/>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0617FC7F" w14:textId="77777777" w:rsidR="00EA5B41" w:rsidRPr="006651CC" w:rsidRDefault="00EA5B41" w:rsidP="00A0381E">
            <w:pPr>
              <w:keepNext/>
              <w:keepLines/>
              <w:spacing w:before="120" w:after="120"/>
              <w:rPr>
                <w:rFonts w:cs="Arial"/>
                <w:b/>
                <w:sz w:val="16"/>
                <w:szCs w:val="16"/>
              </w:rPr>
            </w:pPr>
            <w:r w:rsidRPr="006651CC">
              <w:rPr>
                <w:rFonts w:cs="Arial"/>
                <w:b/>
                <w:sz w:val="16"/>
                <w:szCs w:val="16"/>
              </w:rPr>
              <w:t>Publication number</w:t>
            </w:r>
          </w:p>
        </w:tc>
        <w:tc>
          <w:tcPr>
            <w:tcW w:w="669" w:type="pct"/>
            <w:shd w:val="clear" w:color="auto" w:fill="D9D9D9" w:themeFill="background1" w:themeFillShade="D9"/>
          </w:tcPr>
          <w:p w14:paraId="613E5792" w14:textId="77777777" w:rsidR="00EA5B41" w:rsidRPr="006651CC" w:rsidRDefault="00EA5B41" w:rsidP="00A0381E">
            <w:pPr>
              <w:keepNext/>
              <w:keepLines/>
              <w:spacing w:before="120" w:after="120"/>
              <w:rPr>
                <w:rFonts w:cs="Arial"/>
                <w:b/>
                <w:sz w:val="16"/>
                <w:szCs w:val="16"/>
              </w:rPr>
            </w:pPr>
            <w:r w:rsidRPr="006651CC">
              <w:rPr>
                <w:rFonts w:cs="Arial"/>
                <w:b/>
                <w:sz w:val="16"/>
                <w:szCs w:val="16"/>
              </w:rPr>
              <w:t>Form of IP (copyright, patent, registered design etc)</w:t>
            </w:r>
          </w:p>
        </w:tc>
        <w:tc>
          <w:tcPr>
            <w:tcW w:w="1381" w:type="pct"/>
            <w:shd w:val="clear" w:color="auto" w:fill="D9D9D9" w:themeFill="background1" w:themeFillShade="D9"/>
          </w:tcPr>
          <w:p w14:paraId="2FB26829" w14:textId="77777777" w:rsidR="00EA5B41" w:rsidRPr="006651CC" w:rsidRDefault="00EA5B41" w:rsidP="00A0381E">
            <w:pPr>
              <w:keepNext/>
              <w:keepLines/>
              <w:spacing w:before="120" w:after="120"/>
              <w:rPr>
                <w:rFonts w:cs="Arial"/>
                <w:b/>
                <w:sz w:val="16"/>
                <w:szCs w:val="16"/>
              </w:rPr>
            </w:pPr>
            <w:r w:rsidRPr="006651CC">
              <w:rPr>
                <w:rFonts w:cs="Arial"/>
                <w:b/>
                <w:sz w:val="16"/>
                <w:szCs w:val="16"/>
              </w:rPr>
              <w:t>Use in the Project</w:t>
            </w:r>
          </w:p>
        </w:tc>
        <w:tc>
          <w:tcPr>
            <w:tcW w:w="687" w:type="pct"/>
            <w:shd w:val="clear" w:color="auto" w:fill="D9D9D9" w:themeFill="background1" w:themeFillShade="D9"/>
          </w:tcPr>
          <w:p w14:paraId="6A52CADA" w14:textId="77777777" w:rsidR="00EA5B41" w:rsidRPr="006651CC" w:rsidRDefault="00EA5B41" w:rsidP="00A0381E">
            <w:pPr>
              <w:keepNext/>
              <w:keepLines/>
              <w:spacing w:before="120" w:after="120"/>
              <w:rPr>
                <w:rFonts w:cs="Arial"/>
                <w:b/>
                <w:sz w:val="16"/>
                <w:szCs w:val="16"/>
              </w:rPr>
            </w:pPr>
            <w:r w:rsidRPr="006651CC">
              <w:rPr>
                <w:rFonts w:cs="Arial"/>
                <w:b/>
                <w:sz w:val="16"/>
                <w:szCs w:val="16"/>
              </w:rPr>
              <w:t>Limitations on use</w:t>
            </w:r>
          </w:p>
        </w:tc>
      </w:tr>
      <w:tr w:rsidR="00EA5B41" w:rsidRPr="00F67F69" w14:paraId="2963094D" w14:textId="77777777" w:rsidTr="00A0381E">
        <w:tc>
          <w:tcPr>
            <w:tcW w:w="785" w:type="pct"/>
          </w:tcPr>
          <w:p w14:paraId="10F02279" w14:textId="77777777" w:rsidR="00EA5B41" w:rsidRPr="00F67F69" w:rsidRDefault="00EA5B41" w:rsidP="00A0381E">
            <w:pPr>
              <w:pStyle w:val="BodyText"/>
              <w:keepNext/>
              <w:keepLines/>
              <w:spacing w:before="120"/>
              <w:rPr>
                <w:rFonts w:cs="Arial"/>
                <w:szCs w:val="20"/>
              </w:rPr>
            </w:pPr>
          </w:p>
        </w:tc>
        <w:tc>
          <w:tcPr>
            <w:tcW w:w="786" w:type="pct"/>
          </w:tcPr>
          <w:p w14:paraId="6767386C" w14:textId="77777777" w:rsidR="00EA5B41" w:rsidRPr="00F67F69" w:rsidRDefault="00EA5B41" w:rsidP="00A0381E">
            <w:pPr>
              <w:pStyle w:val="BodyText"/>
              <w:keepNext/>
              <w:keepLines/>
              <w:spacing w:before="120"/>
              <w:rPr>
                <w:rFonts w:cs="Arial"/>
                <w:szCs w:val="20"/>
              </w:rPr>
            </w:pPr>
          </w:p>
        </w:tc>
        <w:tc>
          <w:tcPr>
            <w:tcW w:w="692" w:type="pct"/>
          </w:tcPr>
          <w:p w14:paraId="7DEC7779" w14:textId="77777777" w:rsidR="00EA5B41" w:rsidRPr="00F67F69" w:rsidRDefault="00EA5B41" w:rsidP="00A0381E">
            <w:pPr>
              <w:pStyle w:val="BodyText"/>
              <w:keepNext/>
              <w:keepLines/>
              <w:spacing w:before="120"/>
              <w:rPr>
                <w:rFonts w:cs="Arial"/>
                <w:szCs w:val="20"/>
              </w:rPr>
            </w:pPr>
          </w:p>
        </w:tc>
        <w:tc>
          <w:tcPr>
            <w:tcW w:w="669" w:type="pct"/>
          </w:tcPr>
          <w:p w14:paraId="73B060E7" w14:textId="77777777" w:rsidR="00EA5B41" w:rsidRPr="00F67F69" w:rsidRDefault="00EA5B41" w:rsidP="00A0381E">
            <w:pPr>
              <w:pStyle w:val="BodyText"/>
              <w:keepNext/>
              <w:keepLines/>
              <w:spacing w:before="120"/>
              <w:rPr>
                <w:rFonts w:cs="Arial"/>
                <w:szCs w:val="20"/>
              </w:rPr>
            </w:pPr>
          </w:p>
        </w:tc>
        <w:tc>
          <w:tcPr>
            <w:tcW w:w="1381" w:type="pct"/>
          </w:tcPr>
          <w:p w14:paraId="5082792D" w14:textId="77777777" w:rsidR="00EA5B41" w:rsidRPr="00F67F69" w:rsidRDefault="00EA5B41" w:rsidP="00A0381E">
            <w:pPr>
              <w:pStyle w:val="BodyText"/>
              <w:keepNext/>
              <w:keepLines/>
              <w:spacing w:before="120"/>
              <w:rPr>
                <w:rFonts w:cs="Arial"/>
                <w:szCs w:val="20"/>
              </w:rPr>
            </w:pPr>
          </w:p>
        </w:tc>
        <w:tc>
          <w:tcPr>
            <w:tcW w:w="687" w:type="pct"/>
          </w:tcPr>
          <w:p w14:paraId="386F858B" w14:textId="77777777" w:rsidR="00EA5B41" w:rsidRPr="00F67F69" w:rsidRDefault="00EA5B41" w:rsidP="00A0381E">
            <w:pPr>
              <w:pStyle w:val="BodyText"/>
              <w:keepNext/>
              <w:keepLines/>
              <w:spacing w:before="120"/>
              <w:rPr>
                <w:rFonts w:cs="Arial"/>
                <w:szCs w:val="20"/>
              </w:rPr>
            </w:pPr>
          </w:p>
        </w:tc>
      </w:tr>
      <w:tr w:rsidR="00EA5B41" w:rsidRPr="00F67F69" w14:paraId="3BFF803C" w14:textId="77777777" w:rsidTr="00A0381E">
        <w:tc>
          <w:tcPr>
            <w:tcW w:w="785" w:type="pct"/>
          </w:tcPr>
          <w:p w14:paraId="5768A6B6" w14:textId="77777777" w:rsidR="00EA5B41" w:rsidRPr="00F67F69" w:rsidRDefault="00EA5B41" w:rsidP="00A0381E">
            <w:pPr>
              <w:pStyle w:val="BodyText"/>
              <w:keepNext/>
              <w:keepLines/>
              <w:spacing w:before="120"/>
              <w:rPr>
                <w:rFonts w:cs="Arial"/>
                <w:szCs w:val="20"/>
              </w:rPr>
            </w:pPr>
          </w:p>
        </w:tc>
        <w:tc>
          <w:tcPr>
            <w:tcW w:w="786" w:type="pct"/>
          </w:tcPr>
          <w:p w14:paraId="64D088DB" w14:textId="77777777" w:rsidR="00EA5B41" w:rsidRPr="00F67F69" w:rsidRDefault="00EA5B41" w:rsidP="00A0381E">
            <w:pPr>
              <w:pStyle w:val="BodyText"/>
              <w:keepNext/>
              <w:keepLines/>
              <w:spacing w:before="120"/>
              <w:rPr>
                <w:rFonts w:cs="Arial"/>
                <w:szCs w:val="20"/>
              </w:rPr>
            </w:pPr>
          </w:p>
        </w:tc>
        <w:tc>
          <w:tcPr>
            <w:tcW w:w="692" w:type="pct"/>
          </w:tcPr>
          <w:p w14:paraId="2F1F1340" w14:textId="77777777" w:rsidR="00EA5B41" w:rsidRPr="00F67F69" w:rsidRDefault="00EA5B41" w:rsidP="00A0381E">
            <w:pPr>
              <w:pStyle w:val="BodyText"/>
              <w:keepNext/>
              <w:keepLines/>
              <w:spacing w:before="120"/>
              <w:rPr>
                <w:rFonts w:cs="Arial"/>
                <w:szCs w:val="20"/>
              </w:rPr>
            </w:pPr>
          </w:p>
        </w:tc>
        <w:tc>
          <w:tcPr>
            <w:tcW w:w="669" w:type="pct"/>
          </w:tcPr>
          <w:p w14:paraId="563241FC" w14:textId="77777777" w:rsidR="00EA5B41" w:rsidRPr="00F67F69" w:rsidRDefault="00EA5B41" w:rsidP="00A0381E">
            <w:pPr>
              <w:pStyle w:val="BodyText"/>
              <w:keepNext/>
              <w:keepLines/>
              <w:spacing w:before="120"/>
              <w:rPr>
                <w:rFonts w:cs="Arial"/>
                <w:szCs w:val="20"/>
              </w:rPr>
            </w:pPr>
          </w:p>
        </w:tc>
        <w:tc>
          <w:tcPr>
            <w:tcW w:w="1381" w:type="pct"/>
          </w:tcPr>
          <w:p w14:paraId="611A422D" w14:textId="77777777" w:rsidR="00EA5B41" w:rsidRPr="00F67F69" w:rsidRDefault="00EA5B41" w:rsidP="00A0381E">
            <w:pPr>
              <w:pStyle w:val="BodyText"/>
              <w:keepNext/>
              <w:keepLines/>
              <w:spacing w:before="120"/>
              <w:rPr>
                <w:rFonts w:cs="Arial"/>
                <w:szCs w:val="20"/>
              </w:rPr>
            </w:pPr>
          </w:p>
        </w:tc>
        <w:tc>
          <w:tcPr>
            <w:tcW w:w="687" w:type="pct"/>
          </w:tcPr>
          <w:p w14:paraId="4769AC30" w14:textId="77777777" w:rsidR="00EA5B41" w:rsidRPr="00F67F69" w:rsidRDefault="00EA5B41" w:rsidP="00A0381E">
            <w:pPr>
              <w:pStyle w:val="BodyText"/>
              <w:keepNext/>
              <w:keepLines/>
              <w:spacing w:before="120"/>
              <w:rPr>
                <w:rFonts w:cs="Arial"/>
                <w:szCs w:val="20"/>
              </w:rPr>
            </w:pPr>
          </w:p>
        </w:tc>
      </w:tr>
      <w:tr w:rsidR="00EA5B41" w:rsidRPr="00F67F69" w14:paraId="19FC50F1" w14:textId="77777777" w:rsidTr="00A0381E">
        <w:tc>
          <w:tcPr>
            <w:tcW w:w="785" w:type="pct"/>
          </w:tcPr>
          <w:p w14:paraId="53E74C9F" w14:textId="77777777" w:rsidR="00EA5B41" w:rsidRPr="00F67F69" w:rsidRDefault="00EA5B41" w:rsidP="00A0381E">
            <w:pPr>
              <w:pStyle w:val="BodyText"/>
              <w:keepNext/>
              <w:keepLines/>
              <w:spacing w:before="120"/>
              <w:rPr>
                <w:rFonts w:cs="Arial"/>
                <w:szCs w:val="20"/>
              </w:rPr>
            </w:pPr>
          </w:p>
        </w:tc>
        <w:tc>
          <w:tcPr>
            <w:tcW w:w="786" w:type="pct"/>
          </w:tcPr>
          <w:p w14:paraId="6B734CE5" w14:textId="77777777" w:rsidR="00EA5B41" w:rsidRPr="00F67F69" w:rsidRDefault="00EA5B41" w:rsidP="00A0381E">
            <w:pPr>
              <w:pStyle w:val="BodyText"/>
              <w:keepNext/>
              <w:keepLines/>
              <w:spacing w:before="120"/>
              <w:rPr>
                <w:rFonts w:cs="Arial"/>
                <w:szCs w:val="20"/>
              </w:rPr>
            </w:pPr>
          </w:p>
        </w:tc>
        <w:tc>
          <w:tcPr>
            <w:tcW w:w="692" w:type="pct"/>
          </w:tcPr>
          <w:p w14:paraId="4159E4ED" w14:textId="77777777" w:rsidR="00EA5B41" w:rsidRPr="00F67F69" w:rsidRDefault="00EA5B41" w:rsidP="00A0381E">
            <w:pPr>
              <w:pStyle w:val="BodyText"/>
              <w:keepNext/>
              <w:keepLines/>
              <w:spacing w:before="120"/>
              <w:rPr>
                <w:rFonts w:cs="Arial"/>
                <w:szCs w:val="20"/>
              </w:rPr>
            </w:pPr>
          </w:p>
        </w:tc>
        <w:tc>
          <w:tcPr>
            <w:tcW w:w="669" w:type="pct"/>
          </w:tcPr>
          <w:p w14:paraId="30B03C21" w14:textId="77777777" w:rsidR="00EA5B41" w:rsidRPr="00F67F69" w:rsidRDefault="00EA5B41" w:rsidP="00A0381E">
            <w:pPr>
              <w:pStyle w:val="BodyText"/>
              <w:keepNext/>
              <w:keepLines/>
              <w:spacing w:before="120"/>
              <w:rPr>
                <w:rFonts w:cs="Arial"/>
                <w:szCs w:val="20"/>
              </w:rPr>
            </w:pPr>
          </w:p>
        </w:tc>
        <w:tc>
          <w:tcPr>
            <w:tcW w:w="1381" w:type="pct"/>
          </w:tcPr>
          <w:p w14:paraId="73FF8445" w14:textId="77777777" w:rsidR="00EA5B41" w:rsidRPr="00F67F69" w:rsidRDefault="00EA5B41" w:rsidP="00A0381E">
            <w:pPr>
              <w:pStyle w:val="BodyText"/>
              <w:keepNext/>
              <w:keepLines/>
              <w:spacing w:before="120"/>
              <w:rPr>
                <w:rFonts w:cs="Arial"/>
                <w:szCs w:val="20"/>
              </w:rPr>
            </w:pPr>
          </w:p>
        </w:tc>
        <w:tc>
          <w:tcPr>
            <w:tcW w:w="687" w:type="pct"/>
          </w:tcPr>
          <w:p w14:paraId="2C823371" w14:textId="77777777" w:rsidR="00EA5B41" w:rsidRPr="00F67F69" w:rsidRDefault="00EA5B41" w:rsidP="00A0381E">
            <w:pPr>
              <w:pStyle w:val="BodyText"/>
              <w:keepNext/>
              <w:keepLines/>
              <w:spacing w:before="120"/>
              <w:rPr>
                <w:rFonts w:cs="Arial"/>
                <w:szCs w:val="20"/>
              </w:rPr>
            </w:pPr>
          </w:p>
        </w:tc>
      </w:tr>
    </w:tbl>
    <w:p w14:paraId="7FB9EDB0" w14:textId="77777777" w:rsidR="00EA5B41" w:rsidRDefault="00EA5B41" w:rsidP="00EA5B41"/>
    <w:p w14:paraId="1AE0655D" w14:textId="77777777" w:rsidR="00EA5B41" w:rsidRPr="00D150E7" w:rsidRDefault="00EA5B41" w:rsidP="00EA5B41">
      <w:pPr>
        <w:pStyle w:val="Schedule1"/>
      </w:pPr>
      <w:bookmarkStart w:id="921" w:name="_Ref110921608"/>
      <w:r>
        <w:t>Confidential Information</w:t>
      </w:r>
      <w:bookmarkEnd w:id="921"/>
    </w:p>
    <w:p w14:paraId="2D9D4DF8" w14:textId="77777777" w:rsidR="00EA5B41" w:rsidRPr="000E5655" w:rsidRDefault="00EA5B41" w:rsidP="00EA5B41">
      <w:pPr>
        <w:pStyle w:val="Schedule2"/>
      </w:pPr>
      <w:r w:rsidRPr="000E5655">
        <w:t>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394"/>
        <w:gridCol w:w="2545"/>
      </w:tblGrid>
      <w:tr w:rsidR="00EA5B41" w:rsidRPr="00F67F69" w14:paraId="6FC66366" w14:textId="77777777" w:rsidTr="00A0381E">
        <w:trPr>
          <w:tblHeader/>
        </w:trPr>
        <w:tc>
          <w:tcPr>
            <w:tcW w:w="1287" w:type="pct"/>
            <w:shd w:val="clear" w:color="auto" w:fill="D9D9D9" w:themeFill="background1" w:themeFillShade="D9"/>
          </w:tcPr>
          <w:p w14:paraId="06C4EAE1" w14:textId="77777777" w:rsidR="00EA5B41" w:rsidRPr="000E5655" w:rsidRDefault="00EA5B41" w:rsidP="00A0381E">
            <w:pPr>
              <w:pStyle w:val="BodyText"/>
              <w:spacing w:before="120"/>
              <w:rPr>
                <w:rFonts w:cs="Arial"/>
                <w:b/>
                <w:szCs w:val="20"/>
              </w:rPr>
            </w:pPr>
            <w:r>
              <w:rPr>
                <w:b/>
              </w:rPr>
              <w:t>Contributing Party</w:t>
            </w:r>
          </w:p>
        </w:tc>
        <w:tc>
          <w:tcPr>
            <w:tcW w:w="2351" w:type="pct"/>
            <w:shd w:val="clear" w:color="auto" w:fill="D9D9D9" w:themeFill="background1" w:themeFillShade="D9"/>
          </w:tcPr>
          <w:p w14:paraId="4B736DAA" w14:textId="77777777" w:rsidR="00EA5B41" w:rsidRPr="000E5655" w:rsidRDefault="00EA5B41" w:rsidP="00A0381E">
            <w:pPr>
              <w:pStyle w:val="BodyText"/>
              <w:spacing w:before="120"/>
              <w:rPr>
                <w:rFonts w:cs="Arial"/>
                <w:b/>
                <w:szCs w:val="20"/>
              </w:rPr>
            </w:pPr>
            <w:r w:rsidRPr="000E5655">
              <w:rPr>
                <w:rFonts w:cs="Arial"/>
                <w:b/>
                <w:szCs w:val="20"/>
              </w:rPr>
              <w:t>Description</w:t>
            </w:r>
          </w:p>
        </w:tc>
        <w:tc>
          <w:tcPr>
            <w:tcW w:w="1362" w:type="pct"/>
            <w:shd w:val="clear" w:color="auto" w:fill="D9D9D9" w:themeFill="background1" w:themeFillShade="D9"/>
          </w:tcPr>
          <w:p w14:paraId="2642E7E1" w14:textId="77777777" w:rsidR="00EA5B41" w:rsidRPr="000E5655" w:rsidRDefault="00EA5B41" w:rsidP="00A0381E">
            <w:pPr>
              <w:pStyle w:val="BodyText"/>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EA5B41" w:rsidRPr="00F67F69" w14:paraId="2371B754" w14:textId="77777777" w:rsidTr="00A0381E">
        <w:tc>
          <w:tcPr>
            <w:tcW w:w="1287" w:type="pct"/>
          </w:tcPr>
          <w:p w14:paraId="28E036E5" w14:textId="77777777" w:rsidR="00EA5B41" w:rsidRPr="00304B8B" w:rsidRDefault="00EA5B41" w:rsidP="00A0381E">
            <w:pPr>
              <w:pStyle w:val="BodyText"/>
              <w:spacing w:before="120"/>
              <w:rPr>
                <w:rFonts w:cs="Arial"/>
                <w:szCs w:val="20"/>
              </w:rPr>
            </w:pPr>
            <w:r w:rsidRPr="00AD421A">
              <w:rPr>
                <w:rFonts w:cs="Arial"/>
                <w:szCs w:val="18"/>
              </w:rPr>
              <w:t>[</w:t>
            </w:r>
            <w:r w:rsidRPr="00AD421A">
              <w:rPr>
                <w:i/>
                <w:szCs w:val="18"/>
                <w:highlight w:val="lightGray"/>
              </w:rPr>
              <w:t>Insert</w:t>
            </w:r>
            <w:r w:rsidRPr="00890178">
              <w:rPr>
                <w:iCs/>
                <w:szCs w:val="18"/>
              </w:rPr>
              <w:t>]</w:t>
            </w:r>
          </w:p>
        </w:tc>
        <w:tc>
          <w:tcPr>
            <w:tcW w:w="2351" w:type="pct"/>
          </w:tcPr>
          <w:p w14:paraId="3CA6A5F7" w14:textId="77777777" w:rsidR="00EA5B41" w:rsidRPr="00304B8B" w:rsidRDefault="00EA5B41" w:rsidP="00A0381E">
            <w:pPr>
              <w:pStyle w:val="BodyText"/>
              <w:spacing w:before="120"/>
              <w:rPr>
                <w:rFonts w:cs="Arial"/>
                <w:szCs w:val="20"/>
              </w:rPr>
            </w:pPr>
            <w:r w:rsidRPr="00AD421A">
              <w:rPr>
                <w:rFonts w:cs="Arial"/>
                <w:szCs w:val="18"/>
              </w:rPr>
              <w:t>[</w:t>
            </w:r>
            <w:r w:rsidRPr="00AD421A">
              <w:rPr>
                <w:i/>
                <w:szCs w:val="18"/>
                <w:highlight w:val="lightGray"/>
              </w:rPr>
              <w:t>Insert description of Confidential Information.</w:t>
            </w:r>
            <w:r w:rsidRPr="002E3E71">
              <w:rPr>
                <w:i/>
                <w:szCs w:val="18"/>
                <w:highlight w:val="lightGray"/>
              </w:rPr>
              <w:t xml:space="preserve"> If the parties agree to limit Confidential Information to the specific information described here, clearly state that only the information listed here is Confidential Information.</w:t>
            </w:r>
            <w:r w:rsidRPr="00AD421A">
              <w:rPr>
                <w:i/>
                <w:szCs w:val="18"/>
                <w:highlight w:val="lightGray"/>
              </w:rPr>
              <w:t xml:space="preserve"> If more </w:t>
            </w:r>
            <w:r>
              <w:rPr>
                <w:i/>
                <w:szCs w:val="18"/>
                <w:highlight w:val="lightGray"/>
              </w:rPr>
              <w:t>space</w:t>
            </w:r>
            <w:r w:rsidRPr="00AD421A">
              <w:rPr>
                <w:i/>
                <w:szCs w:val="18"/>
                <w:highlight w:val="lightGray"/>
              </w:rPr>
              <w:t xml:space="preserve"> is required a</w:t>
            </w:r>
            <w:r>
              <w:rPr>
                <w:i/>
                <w:szCs w:val="18"/>
                <w:highlight w:val="lightGray"/>
              </w:rPr>
              <w:t>n attachment</w:t>
            </w:r>
            <w:r w:rsidRPr="00AD421A">
              <w:rPr>
                <w:i/>
                <w:szCs w:val="18"/>
                <w:highlight w:val="lightGray"/>
              </w:rPr>
              <w:t xml:space="preserve"> can be added.</w:t>
            </w:r>
            <w:r w:rsidRPr="00AD421A">
              <w:rPr>
                <w:szCs w:val="18"/>
              </w:rPr>
              <w:t>]</w:t>
            </w:r>
          </w:p>
        </w:tc>
        <w:tc>
          <w:tcPr>
            <w:tcW w:w="1362" w:type="pct"/>
          </w:tcPr>
          <w:p w14:paraId="6039C61A" w14:textId="77777777" w:rsidR="00EA5B41" w:rsidRPr="00304B8B" w:rsidRDefault="00EA5B41" w:rsidP="00A0381E">
            <w:pPr>
              <w:pStyle w:val="BodyText"/>
              <w:spacing w:before="120"/>
              <w:rPr>
                <w:rFonts w:cs="Arial"/>
                <w:szCs w:val="20"/>
              </w:rPr>
            </w:pPr>
            <w:r w:rsidRPr="00AD421A">
              <w:rPr>
                <w:rFonts w:cs="Arial"/>
              </w:rPr>
              <w:t>[</w:t>
            </w:r>
            <w:r>
              <w:rPr>
                <w:rFonts w:cs="Arial"/>
                <w:i/>
                <w:highlight w:val="lightGray"/>
              </w:rPr>
              <w:t>I</w:t>
            </w:r>
            <w:r w:rsidRPr="00AD421A">
              <w:rPr>
                <w:rFonts w:cs="Arial"/>
                <w:i/>
                <w:highlight w:val="lightGray"/>
              </w:rPr>
              <w:t>nsert the period it is required to remain confidential (</w:t>
            </w:r>
            <w:proofErr w:type="spellStart"/>
            <w:r w:rsidRPr="00AD421A">
              <w:rPr>
                <w:rFonts w:cs="Arial"/>
                <w:i/>
                <w:highlight w:val="lightGray"/>
              </w:rPr>
              <w:t>eg</w:t>
            </w:r>
            <w:proofErr w:type="spellEnd"/>
            <w:r w:rsidRPr="00AD421A">
              <w:rPr>
                <w:rFonts w:cs="Arial"/>
                <w:i/>
                <w:highlight w:val="lightGray"/>
              </w:rPr>
              <w:t xml:space="preserve"> 'perpetually' or '7 years</w:t>
            </w:r>
            <w:r>
              <w:rPr>
                <w:rFonts w:cs="Arial"/>
                <w:i/>
                <w:szCs w:val="20"/>
                <w:highlight w:val="lightGray"/>
              </w:rPr>
              <w:t xml:space="preserve"> from the date of disclosure</w:t>
            </w:r>
            <w:r w:rsidRPr="00AD421A">
              <w:rPr>
                <w:rFonts w:cs="Arial"/>
                <w:i/>
                <w:highlight w:val="lightGray"/>
              </w:rPr>
              <w:t>').</w:t>
            </w:r>
            <w:r w:rsidRPr="00AD421A">
              <w:rPr>
                <w:rFonts w:cs="Arial"/>
              </w:rPr>
              <w:t>]</w:t>
            </w:r>
          </w:p>
        </w:tc>
      </w:tr>
      <w:tr w:rsidR="00EA5B41" w:rsidRPr="00F67F69" w14:paraId="6AABE1BD" w14:textId="77777777" w:rsidTr="00A0381E">
        <w:tc>
          <w:tcPr>
            <w:tcW w:w="1287" w:type="pct"/>
          </w:tcPr>
          <w:p w14:paraId="5C92C9DC" w14:textId="77777777" w:rsidR="00EA5B41" w:rsidRPr="00F67F69" w:rsidRDefault="00EA5B41" w:rsidP="00A0381E">
            <w:pPr>
              <w:pStyle w:val="BodyText"/>
              <w:spacing w:before="120"/>
              <w:rPr>
                <w:rFonts w:cs="Arial"/>
                <w:szCs w:val="20"/>
              </w:rPr>
            </w:pPr>
          </w:p>
        </w:tc>
        <w:tc>
          <w:tcPr>
            <w:tcW w:w="2351" w:type="pct"/>
          </w:tcPr>
          <w:p w14:paraId="0656ED8B" w14:textId="77777777" w:rsidR="00EA5B41" w:rsidRPr="00F67F69" w:rsidRDefault="00EA5B41" w:rsidP="00A0381E">
            <w:pPr>
              <w:pStyle w:val="BodyText"/>
              <w:spacing w:before="120"/>
              <w:rPr>
                <w:rFonts w:cs="Arial"/>
                <w:szCs w:val="20"/>
              </w:rPr>
            </w:pPr>
          </w:p>
        </w:tc>
        <w:tc>
          <w:tcPr>
            <w:tcW w:w="1362" w:type="pct"/>
          </w:tcPr>
          <w:p w14:paraId="4FE3A132" w14:textId="77777777" w:rsidR="00EA5B41" w:rsidRPr="00F67F69" w:rsidRDefault="00EA5B41" w:rsidP="00A0381E">
            <w:pPr>
              <w:pStyle w:val="BodyText"/>
              <w:spacing w:before="120"/>
              <w:rPr>
                <w:rFonts w:cs="Arial"/>
                <w:szCs w:val="20"/>
              </w:rPr>
            </w:pPr>
          </w:p>
        </w:tc>
      </w:tr>
      <w:tr w:rsidR="00EA5B41" w:rsidRPr="00F67F69" w14:paraId="78BFA03E" w14:textId="77777777" w:rsidTr="00A0381E">
        <w:tc>
          <w:tcPr>
            <w:tcW w:w="1287" w:type="pct"/>
          </w:tcPr>
          <w:p w14:paraId="5F00030C" w14:textId="77777777" w:rsidR="00EA5B41" w:rsidRPr="00F67F69" w:rsidRDefault="00EA5B41" w:rsidP="00A0381E">
            <w:pPr>
              <w:pStyle w:val="BodyText"/>
              <w:spacing w:before="120"/>
              <w:rPr>
                <w:rFonts w:cs="Arial"/>
                <w:szCs w:val="20"/>
              </w:rPr>
            </w:pPr>
          </w:p>
        </w:tc>
        <w:tc>
          <w:tcPr>
            <w:tcW w:w="2351" w:type="pct"/>
          </w:tcPr>
          <w:p w14:paraId="1E81D913" w14:textId="77777777" w:rsidR="00EA5B41" w:rsidRPr="00F67F69" w:rsidRDefault="00EA5B41" w:rsidP="00A0381E">
            <w:pPr>
              <w:pStyle w:val="BodyText"/>
              <w:spacing w:before="120"/>
              <w:rPr>
                <w:rFonts w:cs="Arial"/>
                <w:szCs w:val="20"/>
              </w:rPr>
            </w:pPr>
          </w:p>
        </w:tc>
        <w:tc>
          <w:tcPr>
            <w:tcW w:w="1362" w:type="pct"/>
          </w:tcPr>
          <w:p w14:paraId="76716F16" w14:textId="77777777" w:rsidR="00EA5B41" w:rsidRPr="00F67F69" w:rsidRDefault="00EA5B41" w:rsidP="00A0381E">
            <w:pPr>
              <w:pStyle w:val="BodyText"/>
              <w:spacing w:before="120"/>
              <w:rPr>
                <w:rFonts w:cs="Arial"/>
                <w:szCs w:val="20"/>
              </w:rPr>
            </w:pPr>
          </w:p>
        </w:tc>
      </w:tr>
      <w:tr w:rsidR="00EA5B41" w:rsidRPr="00F67F69" w14:paraId="4B70E5C7" w14:textId="77777777" w:rsidTr="00A0381E">
        <w:tc>
          <w:tcPr>
            <w:tcW w:w="1287" w:type="pct"/>
          </w:tcPr>
          <w:p w14:paraId="6A735119" w14:textId="77777777" w:rsidR="00EA5B41" w:rsidRPr="00F67F69" w:rsidRDefault="00EA5B41" w:rsidP="00A0381E">
            <w:pPr>
              <w:pStyle w:val="BodyText"/>
              <w:spacing w:before="120"/>
              <w:rPr>
                <w:rFonts w:cs="Arial"/>
                <w:szCs w:val="20"/>
              </w:rPr>
            </w:pPr>
          </w:p>
        </w:tc>
        <w:tc>
          <w:tcPr>
            <w:tcW w:w="2351" w:type="pct"/>
          </w:tcPr>
          <w:p w14:paraId="64FB1F8B" w14:textId="77777777" w:rsidR="00EA5B41" w:rsidRPr="00F67F69" w:rsidRDefault="00EA5B41" w:rsidP="00A0381E">
            <w:pPr>
              <w:pStyle w:val="BodyText"/>
              <w:spacing w:before="120"/>
              <w:rPr>
                <w:rFonts w:cs="Arial"/>
                <w:szCs w:val="20"/>
              </w:rPr>
            </w:pPr>
          </w:p>
        </w:tc>
        <w:tc>
          <w:tcPr>
            <w:tcW w:w="1362" w:type="pct"/>
          </w:tcPr>
          <w:p w14:paraId="10F6142E" w14:textId="77777777" w:rsidR="00EA5B41" w:rsidRPr="00F67F69" w:rsidRDefault="00EA5B41" w:rsidP="00A0381E">
            <w:pPr>
              <w:pStyle w:val="BodyText"/>
              <w:spacing w:before="120"/>
              <w:rPr>
                <w:rFonts w:cs="Arial"/>
                <w:szCs w:val="20"/>
              </w:rPr>
            </w:pPr>
          </w:p>
        </w:tc>
      </w:tr>
      <w:tr w:rsidR="00EA5B41" w:rsidRPr="00F67F69" w14:paraId="0E7B111F" w14:textId="77777777" w:rsidTr="00A0381E">
        <w:tc>
          <w:tcPr>
            <w:tcW w:w="1287" w:type="pct"/>
          </w:tcPr>
          <w:p w14:paraId="452BDE8E" w14:textId="77777777" w:rsidR="00EA5B41" w:rsidRPr="00F67F69" w:rsidRDefault="00EA5B41" w:rsidP="00A0381E">
            <w:pPr>
              <w:pStyle w:val="BodyText"/>
              <w:spacing w:before="120"/>
              <w:rPr>
                <w:rFonts w:cs="Arial"/>
                <w:szCs w:val="20"/>
              </w:rPr>
            </w:pPr>
          </w:p>
        </w:tc>
        <w:tc>
          <w:tcPr>
            <w:tcW w:w="2351" w:type="pct"/>
          </w:tcPr>
          <w:p w14:paraId="3F05D091" w14:textId="77777777" w:rsidR="00EA5B41" w:rsidRPr="00F67F69" w:rsidRDefault="00EA5B41" w:rsidP="00A0381E">
            <w:pPr>
              <w:pStyle w:val="BodyText"/>
              <w:spacing w:before="120"/>
              <w:rPr>
                <w:rFonts w:cs="Arial"/>
                <w:szCs w:val="20"/>
              </w:rPr>
            </w:pPr>
          </w:p>
        </w:tc>
        <w:tc>
          <w:tcPr>
            <w:tcW w:w="1362" w:type="pct"/>
          </w:tcPr>
          <w:p w14:paraId="5D1F227E" w14:textId="77777777" w:rsidR="00EA5B41" w:rsidRPr="00F67F69" w:rsidRDefault="00EA5B41" w:rsidP="00A0381E">
            <w:pPr>
              <w:pStyle w:val="BodyText"/>
              <w:spacing w:before="120"/>
              <w:rPr>
                <w:rFonts w:cs="Arial"/>
                <w:szCs w:val="20"/>
              </w:rPr>
            </w:pPr>
          </w:p>
        </w:tc>
      </w:tr>
    </w:tbl>
    <w:p w14:paraId="224C8178" w14:textId="77777777" w:rsidR="00EA5B41" w:rsidRDefault="00EA5B41" w:rsidP="00EA5B41">
      <w:pPr>
        <w:spacing w:after="0"/>
        <w:rPr>
          <w:rFonts w:cs="Arial"/>
          <w:b/>
          <w:bCs/>
        </w:rPr>
      </w:pPr>
      <w:r>
        <w:rPr>
          <w:rFonts w:cs="Arial"/>
          <w:b/>
          <w:bCs/>
        </w:rPr>
        <w:br w:type="page"/>
      </w:r>
    </w:p>
    <w:p w14:paraId="6C0F9CB4" w14:textId="77777777" w:rsidR="00EA5B41" w:rsidRDefault="00EA5B41" w:rsidP="00536D72">
      <w:pPr>
        <w:pStyle w:val="ScheduleHeading"/>
        <w:numPr>
          <w:ilvl w:val="0"/>
          <w:numId w:val="0"/>
        </w:numPr>
      </w:pPr>
      <w:bookmarkStart w:id="922" w:name="_Toc110939275"/>
      <w:r>
        <w:lastRenderedPageBreak/>
        <w:t>Signing page</w:t>
      </w:r>
      <w:bookmarkEnd w:id="922"/>
      <w:r>
        <w:t xml:space="preserve"> </w:t>
      </w:r>
    </w:p>
    <w:p w14:paraId="2DFB8381" w14:textId="77777777" w:rsidR="00EA5B41" w:rsidRDefault="00EA5B41" w:rsidP="00EA5B41">
      <w:r>
        <w:rPr>
          <w:rFonts w:cs="Arial"/>
          <w:b/>
          <w:bCs/>
        </w:rPr>
        <w:t>Signed</w:t>
      </w:r>
      <w:r>
        <w:t xml:space="preserve"> as an agreement.</w:t>
      </w:r>
    </w:p>
    <w:p w14:paraId="24F0A4BC" w14:textId="77777777" w:rsidR="00EA5B41" w:rsidRPr="001D2798" w:rsidRDefault="00EA5B41" w:rsidP="00EA5B41">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5279"/>
        <w:gridCol w:w="397"/>
        <w:gridCol w:w="397"/>
        <w:gridCol w:w="3281"/>
      </w:tblGrid>
      <w:tr w:rsidR="00EA5B41" w:rsidRPr="00314304" w14:paraId="06082DD1" w14:textId="77777777" w:rsidTr="00A0381E">
        <w:trPr>
          <w:cantSplit/>
        </w:trPr>
        <w:tc>
          <w:tcPr>
            <w:tcW w:w="2822" w:type="pct"/>
          </w:tcPr>
          <w:p w14:paraId="3EEC94F7" w14:textId="77777777" w:rsidR="00EA5B41" w:rsidRPr="00314304" w:rsidRDefault="00EA5B41" w:rsidP="00A0381E">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9612A">
              <w:rPr>
                <w:rFonts w:cs="Arial"/>
                <w:b/>
                <w:bCs/>
                <w:color w:val="000000"/>
                <w:szCs w:val="20"/>
                <w:highlight w:val="lightGray"/>
              </w:rPr>
              <w:t>Insert University A Name and ABN</w:t>
            </w:r>
            <w:r w:rsidRPr="00D90C1A">
              <w:rPr>
                <w:rFonts w:cs="Arial"/>
                <w:b/>
                <w:bCs/>
                <w:color w:val="000000"/>
                <w:szCs w:val="20"/>
              </w:rPr>
              <w:t>]</w:t>
            </w:r>
            <w:r>
              <w:rPr>
                <w:rFonts w:cs="Arial"/>
                <w:bCs/>
                <w:color w:val="000000"/>
                <w:szCs w:val="20"/>
              </w:rPr>
              <w:t xml:space="preserve"> </w:t>
            </w:r>
            <w:r>
              <w:t>by its duly authorised representative:</w:t>
            </w:r>
          </w:p>
        </w:tc>
        <w:tc>
          <w:tcPr>
            <w:tcW w:w="212" w:type="pct"/>
            <w:tcBorders>
              <w:right w:val="single" w:sz="4" w:space="0" w:color="auto"/>
            </w:tcBorders>
          </w:tcPr>
          <w:p w14:paraId="151BAB50" w14:textId="77777777" w:rsidR="00EA5B41" w:rsidRPr="00314304" w:rsidRDefault="00EA5B41" w:rsidP="00A0381E">
            <w:pPr>
              <w:pStyle w:val="TableText"/>
              <w:keepNext/>
              <w:keepLines/>
              <w:rPr>
                <w:szCs w:val="22"/>
              </w:rPr>
            </w:pPr>
          </w:p>
        </w:tc>
        <w:tc>
          <w:tcPr>
            <w:tcW w:w="212" w:type="pct"/>
            <w:tcBorders>
              <w:left w:val="single" w:sz="4" w:space="0" w:color="auto"/>
            </w:tcBorders>
          </w:tcPr>
          <w:p w14:paraId="6187DEE6" w14:textId="77777777" w:rsidR="00EA5B41" w:rsidRPr="00314304" w:rsidRDefault="00EA5B41" w:rsidP="00A0381E">
            <w:pPr>
              <w:pStyle w:val="TableText"/>
              <w:keepNext/>
              <w:keepLines/>
              <w:rPr>
                <w:szCs w:val="22"/>
              </w:rPr>
            </w:pPr>
          </w:p>
        </w:tc>
        <w:tc>
          <w:tcPr>
            <w:tcW w:w="1755" w:type="pct"/>
          </w:tcPr>
          <w:p w14:paraId="347EF84B" w14:textId="77777777" w:rsidR="00EA5B41" w:rsidRPr="00314304" w:rsidRDefault="00EA5B41" w:rsidP="00A0381E">
            <w:pPr>
              <w:pStyle w:val="TableText"/>
              <w:keepNext/>
              <w:keepLines/>
              <w:rPr>
                <w:szCs w:val="22"/>
              </w:rPr>
            </w:pPr>
          </w:p>
        </w:tc>
      </w:tr>
      <w:tr w:rsidR="00EA5B41" w:rsidRPr="00DB45D4" w14:paraId="411FBB56" w14:textId="77777777" w:rsidTr="00A0381E">
        <w:trPr>
          <w:cantSplit/>
          <w:trHeight w:hRule="exact" w:val="737"/>
        </w:trPr>
        <w:tc>
          <w:tcPr>
            <w:tcW w:w="2822" w:type="pct"/>
            <w:tcBorders>
              <w:bottom w:val="single" w:sz="4" w:space="0" w:color="auto"/>
            </w:tcBorders>
          </w:tcPr>
          <w:p w14:paraId="02D252DE" w14:textId="77777777" w:rsidR="00EA5B41" w:rsidRPr="00DB45D4" w:rsidRDefault="00EA5B41" w:rsidP="00A0381E">
            <w:pPr>
              <w:pStyle w:val="TableText"/>
              <w:keepNext/>
              <w:keepLines/>
            </w:pPr>
          </w:p>
        </w:tc>
        <w:tc>
          <w:tcPr>
            <w:tcW w:w="212" w:type="pct"/>
            <w:tcBorders>
              <w:right w:val="single" w:sz="4" w:space="0" w:color="auto"/>
            </w:tcBorders>
          </w:tcPr>
          <w:p w14:paraId="59C1BB01" w14:textId="77777777" w:rsidR="00EA5B41" w:rsidRPr="00DB45D4" w:rsidRDefault="00EA5B41" w:rsidP="00A0381E">
            <w:pPr>
              <w:pStyle w:val="TableText"/>
              <w:keepNext/>
              <w:keepLines/>
            </w:pPr>
          </w:p>
        </w:tc>
        <w:tc>
          <w:tcPr>
            <w:tcW w:w="212" w:type="pct"/>
            <w:tcBorders>
              <w:left w:val="single" w:sz="4" w:space="0" w:color="auto"/>
            </w:tcBorders>
          </w:tcPr>
          <w:p w14:paraId="78300395" w14:textId="77777777" w:rsidR="00EA5B41" w:rsidRPr="00DB45D4" w:rsidRDefault="00EA5B41" w:rsidP="00A0381E">
            <w:pPr>
              <w:pStyle w:val="TableText"/>
              <w:keepNext/>
              <w:keepLines/>
            </w:pPr>
          </w:p>
        </w:tc>
        <w:tc>
          <w:tcPr>
            <w:tcW w:w="1755" w:type="pct"/>
            <w:tcBorders>
              <w:bottom w:val="single" w:sz="4" w:space="0" w:color="auto"/>
            </w:tcBorders>
          </w:tcPr>
          <w:p w14:paraId="65066363" w14:textId="77777777" w:rsidR="00EA5B41" w:rsidRPr="00DB45D4" w:rsidRDefault="00EA5B41" w:rsidP="00A0381E">
            <w:pPr>
              <w:pStyle w:val="TableText"/>
              <w:keepNext/>
              <w:keepLines/>
            </w:pPr>
          </w:p>
        </w:tc>
      </w:tr>
      <w:tr w:rsidR="00EA5B41" w:rsidRPr="00DB45D4" w14:paraId="7FE6AFF8" w14:textId="77777777" w:rsidTr="00A0381E">
        <w:trPr>
          <w:cantSplit/>
        </w:trPr>
        <w:tc>
          <w:tcPr>
            <w:tcW w:w="2822" w:type="pct"/>
            <w:tcBorders>
              <w:top w:val="single" w:sz="4" w:space="0" w:color="auto"/>
            </w:tcBorders>
          </w:tcPr>
          <w:p w14:paraId="79629B12"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56E3F0A8" w14:textId="77777777" w:rsidR="00EA5B41" w:rsidRPr="00DB45D4" w:rsidRDefault="00EA5B41" w:rsidP="00A0381E">
            <w:pPr>
              <w:pStyle w:val="TableText"/>
              <w:keepNext/>
              <w:keepLines/>
              <w:rPr>
                <w:szCs w:val="20"/>
              </w:rPr>
            </w:pPr>
          </w:p>
        </w:tc>
        <w:tc>
          <w:tcPr>
            <w:tcW w:w="212" w:type="pct"/>
            <w:shd w:val="clear" w:color="auto" w:fill="auto"/>
          </w:tcPr>
          <w:p w14:paraId="01944543" w14:textId="77777777" w:rsidR="00EA5B41" w:rsidRPr="00DB45D4" w:rsidRDefault="00EA5B41" w:rsidP="00A0381E">
            <w:pPr>
              <w:pStyle w:val="TableText"/>
              <w:keepNext/>
              <w:keepLines/>
              <w:rPr>
                <w:szCs w:val="20"/>
              </w:rPr>
            </w:pPr>
          </w:p>
        </w:tc>
        <w:tc>
          <w:tcPr>
            <w:tcW w:w="1755" w:type="pct"/>
            <w:tcBorders>
              <w:top w:val="single" w:sz="4" w:space="0" w:color="auto"/>
            </w:tcBorders>
            <w:shd w:val="clear" w:color="auto" w:fill="auto"/>
          </w:tcPr>
          <w:p w14:paraId="3031C1DB"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witness</w:t>
            </w:r>
          </w:p>
        </w:tc>
      </w:tr>
      <w:tr w:rsidR="00EA5B41" w:rsidRPr="00DB45D4" w14:paraId="65607B2D" w14:textId="77777777" w:rsidTr="00A0381E">
        <w:trPr>
          <w:cantSplit/>
          <w:trHeight w:hRule="exact" w:val="737"/>
        </w:trPr>
        <w:tc>
          <w:tcPr>
            <w:tcW w:w="2822" w:type="pct"/>
            <w:tcBorders>
              <w:bottom w:val="single" w:sz="4" w:space="0" w:color="auto"/>
            </w:tcBorders>
          </w:tcPr>
          <w:p w14:paraId="4FF9B863" w14:textId="77777777" w:rsidR="00EA5B41" w:rsidRPr="00DB45D4" w:rsidRDefault="00EA5B41" w:rsidP="00A0381E">
            <w:pPr>
              <w:pStyle w:val="TableText"/>
              <w:keepNext/>
              <w:keepLines/>
            </w:pPr>
          </w:p>
        </w:tc>
        <w:tc>
          <w:tcPr>
            <w:tcW w:w="212" w:type="pct"/>
          </w:tcPr>
          <w:p w14:paraId="3A2396CA" w14:textId="77777777" w:rsidR="00EA5B41" w:rsidRPr="00DB45D4" w:rsidRDefault="00EA5B41" w:rsidP="00A0381E">
            <w:pPr>
              <w:pStyle w:val="TableText"/>
              <w:keepNext/>
              <w:keepLines/>
            </w:pPr>
          </w:p>
        </w:tc>
        <w:tc>
          <w:tcPr>
            <w:tcW w:w="212" w:type="pct"/>
          </w:tcPr>
          <w:p w14:paraId="025CA1A6" w14:textId="77777777" w:rsidR="00EA5B41" w:rsidRPr="00DB45D4" w:rsidRDefault="00EA5B41" w:rsidP="00A0381E">
            <w:pPr>
              <w:pStyle w:val="TableText"/>
              <w:keepNext/>
              <w:keepLines/>
            </w:pPr>
          </w:p>
        </w:tc>
        <w:tc>
          <w:tcPr>
            <w:tcW w:w="1755" w:type="pct"/>
            <w:tcBorders>
              <w:bottom w:val="single" w:sz="4" w:space="0" w:color="auto"/>
            </w:tcBorders>
          </w:tcPr>
          <w:p w14:paraId="36B1FDC0" w14:textId="77777777" w:rsidR="00EA5B41" w:rsidRPr="00DB45D4" w:rsidRDefault="00EA5B41" w:rsidP="00A0381E">
            <w:pPr>
              <w:pStyle w:val="TableText"/>
              <w:keepNext/>
              <w:keepLines/>
            </w:pPr>
          </w:p>
        </w:tc>
      </w:tr>
      <w:tr w:rsidR="00EA5B41" w:rsidRPr="00DB45D4" w14:paraId="6356C4F8" w14:textId="77777777" w:rsidTr="00A0381E">
        <w:trPr>
          <w:cantSplit/>
          <w:trHeight w:val="85"/>
        </w:trPr>
        <w:tc>
          <w:tcPr>
            <w:tcW w:w="2822" w:type="pct"/>
            <w:tcBorders>
              <w:top w:val="single" w:sz="4" w:space="0" w:color="auto"/>
              <w:bottom w:val="single" w:sz="4" w:space="0" w:color="auto"/>
            </w:tcBorders>
          </w:tcPr>
          <w:p w14:paraId="416268AE" w14:textId="77777777" w:rsidR="00EA5B41" w:rsidRDefault="00EA5B41" w:rsidP="00A0381E">
            <w:pPr>
              <w:pStyle w:val="TableText"/>
              <w:keepLines/>
              <w:rPr>
                <w:sz w:val="18"/>
                <w:szCs w:val="18"/>
              </w:rPr>
            </w:pPr>
            <w:r w:rsidRPr="0081688F">
              <w:rPr>
                <w:sz w:val="18"/>
                <w:szCs w:val="18"/>
              </w:rPr>
              <w:t xml:space="preserve">Full name of </w:t>
            </w:r>
            <w:r>
              <w:rPr>
                <w:sz w:val="18"/>
                <w:szCs w:val="18"/>
              </w:rPr>
              <w:t>authorised representative</w:t>
            </w:r>
          </w:p>
          <w:p w14:paraId="7756B44C" w14:textId="77777777" w:rsidR="00EA5B41" w:rsidRDefault="00EA5B41" w:rsidP="00A0381E">
            <w:pPr>
              <w:pStyle w:val="TableText"/>
              <w:keepLines/>
              <w:rPr>
                <w:sz w:val="18"/>
                <w:szCs w:val="18"/>
              </w:rPr>
            </w:pPr>
          </w:p>
          <w:p w14:paraId="544FC6B0" w14:textId="77777777" w:rsidR="00EA5B41" w:rsidRDefault="00EA5B41" w:rsidP="00A0381E">
            <w:pPr>
              <w:pStyle w:val="TableText"/>
              <w:keepLines/>
              <w:rPr>
                <w:sz w:val="18"/>
                <w:szCs w:val="18"/>
              </w:rPr>
            </w:pPr>
          </w:p>
          <w:p w14:paraId="13862A2D" w14:textId="77777777" w:rsidR="00EA5B41" w:rsidRPr="0033408F" w:rsidRDefault="00EA5B41" w:rsidP="00A0381E">
            <w:pPr>
              <w:pStyle w:val="TableText"/>
              <w:keepLines/>
              <w:rPr>
                <w:noProof/>
                <w:sz w:val="18"/>
                <w:szCs w:val="18"/>
              </w:rPr>
            </w:pPr>
          </w:p>
        </w:tc>
        <w:tc>
          <w:tcPr>
            <w:tcW w:w="212" w:type="pct"/>
            <w:shd w:val="clear" w:color="auto" w:fill="auto"/>
          </w:tcPr>
          <w:p w14:paraId="1D0CCAD4" w14:textId="77777777" w:rsidR="00EA5B41" w:rsidRPr="00DB45D4" w:rsidRDefault="00EA5B41" w:rsidP="00A0381E">
            <w:pPr>
              <w:pStyle w:val="TableText"/>
              <w:keepLines/>
              <w:rPr>
                <w:szCs w:val="20"/>
              </w:rPr>
            </w:pPr>
          </w:p>
        </w:tc>
        <w:tc>
          <w:tcPr>
            <w:tcW w:w="212" w:type="pct"/>
            <w:shd w:val="clear" w:color="auto" w:fill="auto"/>
          </w:tcPr>
          <w:p w14:paraId="0ECDEFA0" w14:textId="77777777" w:rsidR="00EA5B41" w:rsidRPr="00DB45D4" w:rsidRDefault="00EA5B41" w:rsidP="00A0381E">
            <w:pPr>
              <w:pStyle w:val="TableText"/>
              <w:keepLines/>
              <w:rPr>
                <w:szCs w:val="20"/>
              </w:rPr>
            </w:pPr>
          </w:p>
        </w:tc>
        <w:tc>
          <w:tcPr>
            <w:tcW w:w="1755" w:type="pct"/>
            <w:shd w:val="clear" w:color="auto" w:fill="auto"/>
          </w:tcPr>
          <w:p w14:paraId="0D6E80FB" w14:textId="77777777" w:rsidR="00EA5B41" w:rsidRPr="0033408F" w:rsidRDefault="00EA5B41" w:rsidP="00A0381E">
            <w:pPr>
              <w:pStyle w:val="TableText"/>
              <w:keepLines/>
              <w:rPr>
                <w:sz w:val="18"/>
                <w:szCs w:val="18"/>
              </w:rPr>
            </w:pPr>
            <w:r w:rsidRPr="0081688F">
              <w:rPr>
                <w:sz w:val="18"/>
                <w:szCs w:val="18"/>
              </w:rPr>
              <w:t xml:space="preserve">Full name of </w:t>
            </w:r>
            <w:r>
              <w:rPr>
                <w:sz w:val="18"/>
                <w:szCs w:val="18"/>
              </w:rPr>
              <w:t>witness</w:t>
            </w:r>
          </w:p>
        </w:tc>
      </w:tr>
      <w:tr w:rsidR="00EA5B41" w:rsidRPr="00DB45D4" w14:paraId="33847822" w14:textId="77777777" w:rsidTr="00A0381E">
        <w:trPr>
          <w:cantSplit/>
          <w:trHeight w:val="85"/>
        </w:trPr>
        <w:tc>
          <w:tcPr>
            <w:tcW w:w="2822" w:type="pct"/>
            <w:tcBorders>
              <w:top w:val="single" w:sz="4" w:space="0" w:color="auto"/>
            </w:tcBorders>
          </w:tcPr>
          <w:p w14:paraId="12CF493F" w14:textId="77777777" w:rsidR="00EA5B41" w:rsidRPr="0081688F" w:rsidRDefault="00EA5B41" w:rsidP="00A0381E">
            <w:pPr>
              <w:pStyle w:val="TableText"/>
              <w:keepLines/>
              <w:rPr>
                <w:sz w:val="18"/>
                <w:szCs w:val="18"/>
              </w:rPr>
            </w:pPr>
            <w:r>
              <w:rPr>
                <w:sz w:val="18"/>
                <w:szCs w:val="18"/>
              </w:rPr>
              <w:t xml:space="preserve">Date </w:t>
            </w:r>
          </w:p>
        </w:tc>
        <w:tc>
          <w:tcPr>
            <w:tcW w:w="212" w:type="pct"/>
            <w:shd w:val="clear" w:color="auto" w:fill="auto"/>
          </w:tcPr>
          <w:p w14:paraId="35399F9F" w14:textId="77777777" w:rsidR="00EA5B41" w:rsidRPr="00DB45D4" w:rsidRDefault="00EA5B41" w:rsidP="00A0381E">
            <w:pPr>
              <w:pStyle w:val="TableText"/>
              <w:keepLines/>
              <w:rPr>
                <w:szCs w:val="20"/>
              </w:rPr>
            </w:pPr>
          </w:p>
        </w:tc>
        <w:tc>
          <w:tcPr>
            <w:tcW w:w="212" w:type="pct"/>
            <w:shd w:val="clear" w:color="auto" w:fill="auto"/>
          </w:tcPr>
          <w:p w14:paraId="7EAD7744" w14:textId="77777777" w:rsidR="00EA5B41" w:rsidRPr="00DB45D4" w:rsidRDefault="00EA5B41" w:rsidP="00A0381E">
            <w:pPr>
              <w:pStyle w:val="TableText"/>
              <w:keepLines/>
              <w:rPr>
                <w:szCs w:val="20"/>
              </w:rPr>
            </w:pPr>
          </w:p>
        </w:tc>
        <w:tc>
          <w:tcPr>
            <w:tcW w:w="1755" w:type="pct"/>
            <w:shd w:val="clear" w:color="auto" w:fill="auto"/>
          </w:tcPr>
          <w:p w14:paraId="5FC56A1B" w14:textId="77777777" w:rsidR="00EA5B41" w:rsidRPr="0081688F" w:rsidRDefault="00EA5B41" w:rsidP="00A0381E">
            <w:pPr>
              <w:pStyle w:val="TableText"/>
              <w:keepLines/>
              <w:rPr>
                <w:sz w:val="18"/>
                <w:szCs w:val="18"/>
              </w:rPr>
            </w:pPr>
          </w:p>
        </w:tc>
      </w:tr>
    </w:tbl>
    <w:p w14:paraId="7C018086" w14:textId="77777777" w:rsidR="00EA5B41" w:rsidRDefault="00EA5B41" w:rsidP="00EA5B41"/>
    <w:tbl>
      <w:tblPr>
        <w:tblW w:w="5000" w:type="pct"/>
        <w:tblCellMar>
          <w:left w:w="0" w:type="dxa"/>
          <w:right w:w="0" w:type="dxa"/>
        </w:tblCellMar>
        <w:tblLook w:val="0000" w:firstRow="0" w:lastRow="0" w:firstColumn="0" w:lastColumn="0" w:noHBand="0" w:noVBand="0"/>
      </w:tblPr>
      <w:tblGrid>
        <w:gridCol w:w="5279"/>
        <w:gridCol w:w="397"/>
        <w:gridCol w:w="397"/>
        <w:gridCol w:w="3281"/>
      </w:tblGrid>
      <w:tr w:rsidR="00EA5B41" w:rsidRPr="00314304" w14:paraId="325779B7" w14:textId="77777777" w:rsidTr="00A0381E">
        <w:trPr>
          <w:cantSplit/>
        </w:trPr>
        <w:tc>
          <w:tcPr>
            <w:tcW w:w="2822" w:type="pct"/>
          </w:tcPr>
          <w:p w14:paraId="60AC7C27" w14:textId="77777777" w:rsidR="00EA5B41" w:rsidRPr="00314304" w:rsidRDefault="00EA5B41" w:rsidP="00A0381E">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9612A">
              <w:rPr>
                <w:rFonts w:cs="Arial"/>
                <w:b/>
                <w:bCs/>
                <w:color w:val="000000"/>
                <w:szCs w:val="20"/>
                <w:highlight w:val="lightGray"/>
              </w:rPr>
              <w:t>Insert University B Name and ABN</w:t>
            </w:r>
            <w:r w:rsidRPr="00D90C1A">
              <w:rPr>
                <w:rFonts w:cs="Arial"/>
                <w:b/>
                <w:bCs/>
                <w:color w:val="000000"/>
                <w:szCs w:val="20"/>
              </w:rPr>
              <w:t>]</w:t>
            </w:r>
            <w:r>
              <w:rPr>
                <w:rFonts w:cs="Arial"/>
                <w:bCs/>
                <w:color w:val="000000"/>
                <w:szCs w:val="20"/>
              </w:rPr>
              <w:t xml:space="preserve"> </w:t>
            </w:r>
            <w:r>
              <w:t>by its duly authorised representative:</w:t>
            </w:r>
          </w:p>
        </w:tc>
        <w:tc>
          <w:tcPr>
            <w:tcW w:w="212" w:type="pct"/>
            <w:tcBorders>
              <w:right w:val="single" w:sz="4" w:space="0" w:color="auto"/>
            </w:tcBorders>
          </w:tcPr>
          <w:p w14:paraId="5423DE86" w14:textId="77777777" w:rsidR="00EA5B41" w:rsidRPr="00314304" w:rsidRDefault="00EA5B41" w:rsidP="00A0381E">
            <w:pPr>
              <w:pStyle w:val="TableText"/>
              <w:keepNext/>
              <w:keepLines/>
              <w:rPr>
                <w:szCs w:val="22"/>
              </w:rPr>
            </w:pPr>
          </w:p>
        </w:tc>
        <w:tc>
          <w:tcPr>
            <w:tcW w:w="212" w:type="pct"/>
            <w:tcBorders>
              <w:left w:val="single" w:sz="4" w:space="0" w:color="auto"/>
            </w:tcBorders>
          </w:tcPr>
          <w:p w14:paraId="7F1CAC44" w14:textId="77777777" w:rsidR="00EA5B41" w:rsidRPr="00314304" w:rsidRDefault="00EA5B41" w:rsidP="00A0381E">
            <w:pPr>
              <w:pStyle w:val="TableText"/>
              <w:keepNext/>
              <w:keepLines/>
              <w:rPr>
                <w:szCs w:val="22"/>
              </w:rPr>
            </w:pPr>
          </w:p>
        </w:tc>
        <w:tc>
          <w:tcPr>
            <w:tcW w:w="1755" w:type="pct"/>
          </w:tcPr>
          <w:p w14:paraId="0A09BAFF" w14:textId="77777777" w:rsidR="00EA5B41" w:rsidRPr="00314304" w:rsidRDefault="00EA5B41" w:rsidP="00A0381E">
            <w:pPr>
              <w:pStyle w:val="TableText"/>
              <w:keepNext/>
              <w:keepLines/>
              <w:rPr>
                <w:szCs w:val="22"/>
              </w:rPr>
            </w:pPr>
          </w:p>
        </w:tc>
      </w:tr>
      <w:tr w:rsidR="00EA5B41" w:rsidRPr="00DB45D4" w14:paraId="636CCAD8" w14:textId="77777777" w:rsidTr="00A0381E">
        <w:trPr>
          <w:cantSplit/>
          <w:trHeight w:hRule="exact" w:val="737"/>
        </w:trPr>
        <w:tc>
          <w:tcPr>
            <w:tcW w:w="2822" w:type="pct"/>
            <w:tcBorders>
              <w:bottom w:val="single" w:sz="4" w:space="0" w:color="auto"/>
            </w:tcBorders>
          </w:tcPr>
          <w:p w14:paraId="60E53A58" w14:textId="77777777" w:rsidR="00EA5B41" w:rsidRPr="00DB45D4" w:rsidRDefault="00EA5B41" w:rsidP="00A0381E">
            <w:pPr>
              <w:pStyle w:val="TableText"/>
              <w:keepNext/>
              <w:keepLines/>
            </w:pPr>
          </w:p>
        </w:tc>
        <w:tc>
          <w:tcPr>
            <w:tcW w:w="212" w:type="pct"/>
            <w:tcBorders>
              <w:right w:val="single" w:sz="4" w:space="0" w:color="auto"/>
            </w:tcBorders>
          </w:tcPr>
          <w:p w14:paraId="54FC2C24" w14:textId="77777777" w:rsidR="00EA5B41" w:rsidRPr="00DB45D4" w:rsidRDefault="00EA5B41" w:rsidP="00A0381E">
            <w:pPr>
              <w:pStyle w:val="TableText"/>
              <w:keepNext/>
              <w:keepLines/>
            </w:pPr>
          </w:p>
        </w:tc>
        <w:tc>
          <w:tcPr>
            <w:tcW w:w="212" w:type="pct"/>
            <w:tcBorders>
              <w:left w:val="single" w:sz="4" w:space="0" w:color="auto"/>
            </w:tcBorders>
          </w:tcPr>
          <w:p w14:paraId="693649AD" w14:textId="77777777" w:rsidR="00EA5B41" w:rsidRPr="00DB45D4" w:rsidRDefault="00EA5B41" w:rsidP="00A0381E">
            <w:pPr>
              <w:pStyle w:val="TableText"/>
              <w:keepNext/>
              <w:keepLines/>
            </w:pPr>
          </w:p>
        </w:tc>
        <w:tc>
          <w:tcPr>
            <w:tcW w:w="1755" w:type="pct"/>
            <w:tcBorders>
              <w:bottom w:val="single" w:sz="4" w:space="0" w:color="auto"/>
            </w:tcBorders>
          </w:tcPr>
          <w:p w14:paraId="62B56190" w14:textId="77777777" w:rsidR="00EA5B41" w:rsidRPr="00DB45D4" w:rsidRDefault="00EA5B41" w:rsidP="00A0381E">
            <w:pPr>
              <w:pStyle w:val="TableText"/>
              <w:keepNext/>
              <w:keepLines/>
            </w:pPr>
          </w:p>
        </w:tc>
      </w:tr>
      <w:tr w:rsidR="00EA5B41" w:rsidRPr="00DB45D4" w14:paraId="1321998A" w14:textId="77777777" w:rsidTr="00A0381E">
        <w:trPr>
          <w:cantSplit/>
        </w:trPr>
        <w:tc>
          <w:tcPr>
            <w:tcW w:w="2822" w:type="pct"/>
            <w:tcBorders>
              <w:top w:val="single" w:sz="4" w:space="0" w:color="auto"/>
            </w:tcBorders>
          </w:tcPr>
          <w:p w14:paraId="5FAEB222"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4BF4B13F" w14:textId="77777777" w:rsidR="00EA5B41" w:rsidRPr="00DB45D4" w:rsidRDefault="00EA5B41" w:rsidP="00A0381E">
            <w:pPr>
              <w:pStyle w:val="TableText"/>
              <w:keepNext/>
              <w:keepLines/>
              <w:rPr>
                <w:szCs w:val="20"/>
              </w:rPr>
            </w:pPr>
          </w:p>
        </w:tc>
        <w:tc>
          <w:tcPr>
            <w:tcW w:w="212" w:type="pct"/>
            <w:shd w:val="clear" w:color="auto" w:fill="auto"/>
          </w:tcPr>
          <w:p w14:paraId="05409123" w14:textId="77777777" w:rsidR="00EA5B41" w:rsidRPr="00DB45D4" w:rsidRDefault="00EA5B41" w:rsidP="00A0381E">
            <w:pPr>
              <w:pStyle w:val="TableText"/>
              <w:keepNext/>
              <w:keepLines/>
              <w:rPr>
                <w:szCs w:val="20"/>
              </w:rPr>
            </w:pPr>
          </w:p>
        </w:tc>
        <w:tc>
          <w:tcPr>
            <w:tcW w:w="1755" w:type="pct"/>
            <w:tcBorders>
              <w:top w:val="single" w:sz="4" w:space="0" w:color="auto"/>
            </w:tcBorders>
            <w:shd w:val="clear" w:color="auto" w:fill="auto"/>
          </w:tcPr>
          <w:p w14:paraId="190C97A0"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witness</w:t>
            </w:r>
          </w:p>
        </w:tc>
      </w:tr>
      <w:tr w:rsidR="00EA5B41" w:rsidRPr="00DB45D4" w14:paraId="10AB946F" w14:textId="77777777" w:rsidTr="00A0381E">
        <w:trPr>
          <w:cantSplit/>
          <w:trHeight w:hRule="exact" w:val="737"/>
        </w:trPr>
        <w:tc>
          <w:tcPr>
            <w:tcW w:w="2822" w:type="pct"/>
            <w:tcBorders>
              <w:bottom w:val="single" w:sz="4" w:space="0" w:color="auto"/>
            </w:tcBorders>
          </w:tcPr>
          <w:p w14:paraId="0B0BF065" w14:textId="77777777" w:rsidR="00EA5B41" w:rsidRPr="00DB45D4" w:rsidRDefault="00EA5B41" w:rsidP="00A0381E">
            <w:pPr>
              <w:pStyle w:val="TableText"/>
              <w:keepNext/>
              <w:keepLines/>
            </w:pPr>
          </w:p>
        </w:tc>
        <w:tc>
          <w:tcPr>
            <w:tcW w:w="212" w:type="pct"/>
          </w:tcPr>
          <w:p w14:paraId="6411FB13" w14:textId="77777777" w:rsidR="00EA5B41" w:rsidRPr="00DB45D4" w:rsidRDefault="00EA5B41" w:rsidP="00A0381E">
            <w:pPr>
              <w:pStyle w:val="TableText"/>
              <w:keepNext/>
              <w:keepLines/>
            </w:pPr>
          </w:p>
        </w:tc>
        <w:tc>
          <w:tcPr>
            <w:tcW w:w="212" w:type="pct"/>
          </w:tcPr>
          <w:p w14:paraId="20DA046F" w14:textId="77777777" w:rsidR="00EA5B41" w:rsidRPr="00DB45D4" w:rsidRDefault="00EA5B41" w:rsidP="00A0381E">
            <w:pPr>
              <w:pStyle w:val="TableText"/>
              <w:keepNext/>
              <w:keepLines/>
            </w:pPr>
          </w:p>
        </w:tc>
        <w:tc>
          <w:tcPr>
            <w:tcW w:w="1755" w:type="pct"/>
            <w:tcBorders>
              <w:bottom w:val="single" w:sz="4" w:space="0" w:color="auto"/>
            </w:tcBorders>
          </w:tcPr>
          <w:p w14:paraId="66E8EBD1" w14:textId="77777777" w:rsidR="00EA5B41" w:rsidRPr="00DB45D4" w:rsidRDefault="00EA5B41" w:rsidP="00A0381E">
            <w:pPr>
              <w:pStyle w:val="TableText"/>
              <w:keepNext/>
              <w:keepLines/>
            </w:pPr>
          </w:p>
        </w:tc>
      </w:tr>
      <w:tr w:rsidR="00EA5B41" w:rsidRPr="00DB45D4" w14:paraId="6E970CFA" w14:textId="77777777" w:rsidTr="00A0381E">
        <w:trPr>
          <w:cantSplit/>
          <w:trHeight w:val="85"/>
        </w:trPr>
        <w:tc>
          <w:tcPr>
            <w:tcW w:w="2822" w:type="pct"/>
            <w:tcBorders>
              <w:top w:val="single" w:sz="4" w:space="0" w:color="auto"/>
              <w:bottom w:val="single" w:sz="4" w:space="0" w:color="auto"/>
            </w:tcBorders>
          </w:tcPr>
          <w:p w14:paraId="216A2232" w14:textId="77777777" w:rsidR="00EA5B41" w:rsidRDefault="00EA5B41" w:rsidP="00A0381E">
            <w:pPr>
              <w:pStyle w:val="TableText"/>
              <w:keepLines/>
              <w:rPr>
                <w:sz w:val="18"/>
                <w:szCs w:val="18"/>
              </w:rPr>
            </w:pPr>
            <w:r w:rsidRPr="0081688F">
              <w:rPr>
                <w:sz w:val="18"/>
                <w:szCs w:val="18"/>
              </w:rPr>
              <w:t xml:space="preserve">Full name of </w:t>
            </w:r>
            <w:r>
              <w:rPr>
                <w:sz w:val="18"/>
                <w:szCs w:val="18"/>
              </w:rPr>
              <w:t>authorised representative</w:t>
            </w:r>
          </w:p>
          <w:p w14:paraId="7FAE90A8" w14:textId="77777777" w:rsidR="00EA5B41" w:rsidRDefault="00EA5B41" w:rsidP="00A0381E">
            <w:pPr>
              <w:pStyle w:val="TableText"/>
              <w:keepLines/>
              <w:rPr>
                <w:sz w:val="18"/>
                <w:szCs w:val="18"/>
              </w:rPr>
            </w:pPr>
          </w:p>
          <w:p w14:paraId="66F07B95" w14:textId="77777777" w:rsidR="00EA5B41" w:rsidRDefault="00EA5B41" w:rsidP="00A0381E">
            <w:pPr>
              <w:pStyle w:val="TableText"/>
              <w:keepLines/>
              <w:rPr>
                <w:sz w:val="18"/>
                <w:szCs w:val="18"/>
              </w:rPr>
            </w:pPr>
          </w:p>
          <w:p w14:paraId="32C1FB64" w14:textId="77777777" w:rsidR="00EA5B41" w:rsidRPr="0033408F" w:rsidRDefault="00EA5B41" w:rsidP="00A0381E">
            <w:pPr>
              <w:pStyle w:val="TableText"/>
              <w:keepLines/>
              <w:rPr>
                <w:noProof/>
                <w:sz w:val="18"/>
                <w:szCs w:val="18"/>
              </w:rPr>
            </w:pPr>
          </w:p>
        </w:tc>
        <w:tc>
          <w:tcPr>
            <w:tcW w:w="212" w:type="pct"/>
            <w:shd w:val="clear" w:color="auto" w:fill="auto"/>
          </w:tcPr>
          <w:p w14:paraId="56D5F342" w14:textId="77777777" w:rsidR="00EA5B41" w:rsidRPr="00DB45D4" w:rsidRDefault="00EA5B41" w:rsidP="00A0381E">
            <w:pPr>
              <w:pStyle w:val="TableText"/>
              <w:keepLines/>
              <w:rPr>
                <w:szCs w:val="20"/>
              </w:rPr>
            </w:pPr>
          </w:p>
        </w:tc>
        <w:tc>
          <w:tcPr>
            <w:tcW w:w="212" w:type="pct"/>
            <w:shd w:val="clear" w:color="auto" w:fill="auto"/>
          </w:tcPr>
          <w:p w14:paraId="68E21333" w14:textId="77777777" w:rsidR="00EA5B41" w:rsidRPr="00DB45D4" w:rsidRDefault="00EA5B41" w:rsidP="00A0381E">
            <w:pPr>
              <w:pStyle w:val="TableText"/>
              <w:keepLines/>
              <w:rPr>
                <w:szCs w:val="20"/>
              </w:rPr>
            </w:pPr>
          </w:p>
        </w:tc>
        <w:tc>
          <w:tcPr>
            <w:tcW w:w="1755" w:type="pct"/>
            <w:shd w:val="clear" w:color="auto" w:fill="auto"/>
          </w:tcPr>
          <w:p w14:paraId="44077EC4" w14:textId="77777777" w:rsidR="00EA5B41" w:rsidRPr="0033408F" w:rsidRDefault="00EA5B41" w:rsidP="00A0381E">
            <w:pPr>
              <w:pStyle w:val="TableText"/>
              <w:keepLines/>
              <w:rPr>
                <w:sz w:val="18"/>
                <w:szCs w:val="18"/>
              </w:rPr>
            </w:pPr>
            <w:r w:rsidRPr="0081688F">
              <w:rPr>
                <w:sz w:val="18"/>
                <w:szCs w:val="18"/>
              </w:rPr>
              <w:t xml:space="preserve">Full name of </w:t>
            </w:r>
            <w:r>
              <w:rPr>
                <w:sz w:val="18"/>
                <w:szCs w:val="18"/>
              </w:rPr>
              <w:t>witness</w:t>
            </w:r>
          </w:p>
        </w:tc>
      </w:tr>
      <w:tr w:rsidR="00EA5B41" w:rsidRPr="00DB45D4" w14:paraId="6138C2C9" w14:textId="77777777" w:rsidTr="00A0381E">
        <w:trPr>
          <w:cantSplit/>
          <w:trHeight w:val="85"/>
        </w:trPr>
        <w:tc>
          <w:tcPr>
            <w:tcW w:w="2822" w:type="pct"/>
            <w:tcBorders>
              <w:top w:val="single" w:sz="4" w:space="0" w:color="auto"/>
            </w:tcBorders>
          </w:tcPr>
          <w:p w14:paraId="33D9C29D" w14:textId="77777777" w:rsidR="00EA5B41" w:rsidRPr="0081688F" w:rsidRDefault="00EA5B41" w:rsidP="00A0381E">
            <w:pPr>
              <w:pStyle w:val="TableText"/>
              <w:keepLines/>
              <w:rPr>
                <w:sz w:val="18"/>
                <w:szCs w:val="18"/>
              </w:rPr>
            </w:pPr>
            <w:r>
              <w:rPr>
                <w:sz w:val="18"/>
                <w:szCs w:val="18"/>
              </w:rPr>
              <w:t xml:space="preserve">Date </w:t>
            </w:r>
          </w:p>
        </w:tc>
        <w:tc>
          <w:tcPr>
            <w:tcW w:w="212" w:type="pct"/>
            <w:shd w:val="clear" w:color="auto" w:fill="auto"/>
          </w:tcPr>
          <w:p w14:paraId="440BDB2D" w14:textId="77777777" w:rsidR="00EA5B41" w:rsidRPr="00DB45D4" w:rsidRDefault="00EA5B41" w:rsidP="00A0381E">
            <w:pPr>
              <w:pStyle w:val="TableText"/>
              <w:keepLines/>
              <w:rPr>
                <w:szCs w:val="20"/>
              </w:rPr>
            </w:pPr>
          </w:p>
        </w:tc>
        <w:tc>
          <w:tcPr>
            <w:tcW w:w="212" w:type="pct"/>
            <w:shd w:val="clear" w:color="auto" w:fill="auto"/>
          </w:tcPr>
          <w:p w14:paraId="15E41488" w14:textId="77777777" w:rsidR="00EA5B41" w:rsidRPr="00DB45D4" w:rsidRDefault="00EA5B41" w:rsidP="00A0381E">
            <w:pPr>
              <w:pStyle w:val="TableText"/>
              <w:keepLines/>
              <w:rPr>
                <w:szCs w:val="20"/>
              </w:rPr>
            </w:pPr>
          </w:p>
        </w:tc>
        <w:tc>
          <w:tcPr>
            <w:tcW w:w="1755" w:type="pct"/>
            <w:shd w:val="clear" w:color="auto" w:fill="auto"/>
          </w:tcPr>
          <w:p w14:paraId="69F46E4F" w14:textId="77777777" w:rsidR="00EA5B41" w:rsidRPr="0081688F" w:rsidRDefault="00EA5B41" w:rsidP="00A0381E">
            <w:pPr>
              <w:pStyle w:val="TableText"/>
              <w:keepLines/>
              <w:rPr>
                <w:sz w:val="18"/>
                <w:szCs w:val="18"/>
              </w:rPr>
            </w:pPr>
          </w:p>
        </w:tc>
      </w:tr>
    </w:tbl>
    <w:p w14:paraId="59957D0C" w14:textId="77777777" w:rsidR="00EA5B41" w:rsidRPr="00813ABF" w:rsidRDefault="00EA5B41" w:rsidP="00EA5B41">
      <w:pPr>
        <w:rPr>
          <w:b/>
          <w:sz w:val="18"/>
          <w:szCs w:val="18"/>
        </w:rPr>
      </w:pPr>
    </w:p>
    <w:tbl>
      <w:tblPr>
        <w:tblW w:w="5000" w:type="pct"/>
        <w:tblCellMar>
          <w:left w:w="0" w:type="dxa"/>
          <w:right w:w="0" w:type="dxa"/>
        </w:tblCellMar>
        <w:tblLook w:val="0000" w:firstRow="0" w:lastRow="0" w:firstColumn="0" w:lastColumn="0" w:noHBand="0" w:noVBand="0"/>
      </w:tblPr>
      <w:tblGrid>
        <w:gridCol w:w="5279"/>
        <w:gridCol w:w="397"/>
        <w:gridCol w:w="397"/>
        <w:gridCol w:w="3281"/>
      </w:tblGrid>
      <w:tr w:rsidR="00EA5B41" w:rsidRPr="00DB45D4" w14:paraId="381014BD" w14:textId="77777777" w:rsidTr="00A0381E">
        <w:trPr>
          <w:cantSplit/>
        </w:trPr>
        <w:tc>
          <w:tcPr>
            <w:tcW w:w="2822" w:type="pct"/>
            <w:tcMar>
              <w:left w:w="0" w:type="dxa"/>
              <w:right w:w="0" w:type="dxa"/>
            </w:tcMar>
          </w:tcPr>
          <w:p w14:paraId="56EB2201" w14:textId="77777777" w:rsidR="00EA5B41" w:rsidRDefault="00EA5B41" w:rsidP="00A0381E">
            <w:pPr>
              <w:pStyle w:val="TableText"/>
              <w:keepNext/>
              <w:keepLines/>
              <w:rPr>
                <w:rFonts w:cs="Arial"/>
                <w:b/>
                <w:bCs/>
              </w:rPr>
            </w:pPr>
          </w:p>
          <w:p w14:paraId="158468BE" w14:textId="77777777" w:rsidR="00EA5B41" w:rsidRPr="00DB45D4" w:rsidRDefault="00EA5B41" w:rsidP="00A0381E">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9612A">
              <w:rPr>
                <w:rFonts w:cs="Arial"/>
                <w:b/>
                <w:bCs/>
                <w:color w:val="000000"/>
                <w:szCs w:val="20"/>
                <w:highlight w:val="lightGray"/>
              </w:rPr>
              <w:t>Insert Collaborator A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212" w:type="pct"/>
            <w:tcBorders>
              <w:right w:val="single" w:sz="4" w:space="0" w:color="auto"/>
            </w:tcBorders>
            <w:tcMar>
              <w:left w:w="0" w:type="dxa"/>
              <w:right w:w="0" w:type="dxa"/>
            </w:tcMar>
          </w:tcPr>
          <w:p w14:paraId="13B2F57A"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5380027D" w14:textId="77777777" w:rsidR="00EA5B41" w:rsidRPr="00DB45D4" w:rsidRDefault="00EA5B41" w:rsidP="00A0381E">
            <w:pPr>
              <w:pStyle w:val="TableText"/>
              <w:keepNext/>
              <w:keepLines/>
              <w:rPr>
                <w:color w:val="000000"/>
              </w:rPr>
            </w:pPr>
          </w:p>
        </w:tc>
        <w:tc>
          <w:tcPr>
            <w:tcW w:w="1755" w:type="pct"/>
            <w:tcMar>
              <w:left w:w="0" w:type="dxa"/>
              <w:right w:w="0" w:type="dxa"/>
            </w:tcMar>
          </w:tcPr>
          <w:p w14:paraId="70EC65F3" w14:textId="77777777" w:rsidR="00EA5B41" w:rsidRPr="00DB45D4" w:rsidRDefault="00EA5B41" w:rsidP="00A0381E">
            <w:pPr>
              <w:pStyle w:val="TableText"/>
              <w:keepNext/>
              <w:keepLines/>
              <w:rPr>
                <w:color w:val="000000"/>
              </w:rPr>
            </w:pPr>
          </w:p>
        </w:tc>
      </w:tr>
      <w:tr w:rsidR="00EA5B41" w:rsidRPr="00DB45D4" w14:paraId="13BB0BAB" w14:textId="77777777" w:rsidTr="00A0381E">
        <w:trPr>
          <w:cantSplit/>
          <w:trHeight w:hRule="exact" w:val="737"/>
        </w:trPr>
        <w:tc>
          <w:tcPr>
            <w:tcW w:w="2822" w:type="pct"/>
            <w:tcBorders>
              <w:bottom w:val="single" w:sz="4" w:space="0" w:color="auto"/>
            </w:tcBorders>
            <w:tcMar>
              <w:left w:w="0" w:type="dxa"/>
              <w:right w:w="0" w:type="dxa"/>
            </w:tcMar>
          </w:tcPr>
          <w:p w14:paraId="5BF85B11" w14:textId="77777777" w:rsidR="00EA5B41" w:rsidRPr="00DB45D4" w:rsidRDefault="00EA5B41" w:rsidP="00A0381E">
            <w:pPr>
              <w:pStyle w:val="TableText"/>
              <w:keepNext/>
              <w:keepLines/>
              <w:rPr>
                <w:color w:val="000000"/>
              </w:rPr>
            </w:pPr>
          </w:p>
        </w:tc>
        <w:tc>
          <w:tcPr>
            <w:tcW w:w="212" w:type="pct"/>
            <w:tcBorders>
              <w:right w:val="single" w:sz="4" w:space="0" w:color="auto"/>
            </w:tcBorders>
            <w:tcMar>
              <w:left w:w="0" w:type="dxa"/>
              <w:right w:w="0" w:type="dxa"/>
            </w:tcMar>
          </w:tcPr>
          <w:p w14:paraId="61CA9528"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33C914A5" w14:textId="77777777" w:rsidR="00EA5B41" w:rsidRPr="00DB45D4" w:rsidRDefault="00EA5B41" w:rsidP="00A0381E">
            <w:pPr>
              <w:pStyle w:val="TableText"/>
              <w:keepNext/>
              <w:keepLines/>
              <w:rPr>
                <w:color w:val="000000"/>
              </w:rPr>
            </w:pPr>
          </w:p>
        </w:tc>
        <w:tc>
          <w:tcPr>
            <w:tcW w:w="1755" w:type="pct"/>
            <w:tcBorders>
              <w:bottom w:val="single" w:sz="4" w:space="0" w:color="auto"/>
            </w:tcBorders>
            <w:tcMar>
              <w:left w:w="0" w:type="dxa"/>
              <w:right w:w="0" w:type="dxa"/>
            </w:tcMar>
          </w:tcPr>
          <w:p w14:paraId="4429D41C" w14:textId="77777777" w:rsidR="00EA5B41" w:rsidRPr="00DB45D4" w:rsidRDefault="00EA5B41" w:rsidP="00A0381E">
            <w:pPr>
              <w:pStyle w:val="TableText"/>
              <w:keepNext/>
              <w:keepLines/>
              <w:rPr>
                <w:color w:val="000000"/>
              </w:rPr>
            </w:pPr>
          </w:p>
        </w:tc>
      </w:tr>
      <w:tr w:rsidR="00EA5B41" w:rsidRPr="00DB45D4" w14:paraId="3F309306" w14:textId="77777777" w:rsidTr="00A0381E">
        <w:trPr>
          <w:cantSplit/>
        </w:trPr>
        <w:tc>
          <w:tcPr>
            <w:tcW w:w="2822" w:type="pct"/>
            <w:tcBorders>
              <w:top w:val="single" w:sz="4" w:space="0" w:color="auto"/>
            </w:tcBorders>
            <w:tcMar>
              <w:left w:w="0" w:type="dxa"/>
              <w:right w:w="0" w:type="dxa"/>
            </w:tcMar>
          </w:tcPr>
          <w:p w14:paraId="09BB5C44" w14:textId="77777777" w:rsidR="00EA5B41" w:rsidRPr="0081688F" w:rsidRDefault="00EA5B41" w:rsidP="00A0381E">
            <w:pPr>
              <w:pStyle w:val="TableText"/>
              <w:keepNext/>
              <w:keepLines/>
              <w:rPr>
                <w:color w:val="000000"/>
                <w:sz w:val="18"/>
                <w:szCs w:val="18"/>
              </w:rPr>
            </w:pPr>
            <w:r w:rsidRPr="0081688F">
              <w:rPr>
                <w:sz w:val="18"/>
                <w:szCs w:val="18"/>
              </w:rPr>
              <w:t>Signature of director</w:t>
            </w:r>
          </w:p>
        </w:tc>
        <w:tc>
          <w:tcPr>
            <w:tcW w:w="212" w:type="pct"/>
            <w:shd w:val="clear" w:color="auto" w:fill="auto"/>
            <w:tcMar>
              <w:left w:w="0" w:type="dxa"/>
              <w:right w:w="0" w:type="dxa"/>
            </w:tcMar>
          </w:tcPr>
          <w:p w14:paraId="73CF5891"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7485B7E5"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48ECCAE5" w14:textId="77777777" w:rsidR="00EA5B41" w:rsidRPr="0081688F" w:rsidRDefault="00EA5B41" w:rsidP="00A0381E">
            <w:pPr>
              <w:pStyle w:val="TableText"/>
              <w:keepNext/>
              <w:keepLines/>
              <w:rPr>
                <w:color w:val="000000"/>
                <w:sz w:val="18"/>
                <w:szCs w:val="18"/>
              </w:rPr>
            </w:pPr>
            <w:r w:rsidRPr="0081688F">
              <w:rPr>
                <w:sz w:val="18"/>
                <w:szCs w:val="18"/>
              </w:rPr>
              <w:t>Signature of company secretary/director</w:t>
            </w:r>
          </w:p>
        </w:tc>
      </w:tr>
      <w:tr w:rsidR="00EA5B41" w:rsidRPr="00DB45D4" w14:paraId="08454DEE" w14:textId="77777777" w:rsidTr="00A0381E">
        <w:trPr>
          <w:cantSplit/>
          <w:trHeight w:hRule="exact" w:val="737"/>
        </w:trPr>
        <w:tc>
          <w:tcPr>
            <w:tcW w:w="2822" w:type="pct"/>
            <w:tcMar>
              <w:left w:w="0" w:type="dxa"/>
              <w:right w:w="0" w:type="dxa"/>
            </w:tcMar>
          </w:tcPr>
          <w:p w14:paraId="4585333B" w14:textId="77777777" w:rsidR="00EA5B41" w:rsidRPr="00DB45D4" w:rsidRDefault="00EA5B41" w:rsidP="00A0381E">
            <w:pPr>
              <w:pStyle w:val="TableText"/>
              <w:keepNext/>
              <w:keepLines/>
              <w:rPr>
                <w:szCs w:val="20"/>
              </w:rPr>
            </w:pPr>
          </w:p>
        </w:tc>
        <w:tc>
          <w:tcPr>
            <w:tcW w:w="212" w:type="pct"/>
            <w:shd w:val="clear" w:color="auto" w:fill="auto"/>
            <w:tcMar>
              <w:left w:w="0" w:type="dxa"/>
              <w:right w:w="0" w:type="dxa"/>
            </w:tcMar>
          </w:tcPr>
          <w:p w14:paraId="220B4769"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25BF4CFB" w14:textId="77777777" w:rsidR="00EA5B41" w:rsidRPr="00DB45D4" w:rsidRDefault="00EA5B41" w:rsidP="00A0381E">
            <w:pPr>
              <w:pStyle w:val="TableText"/>
              <w:keepNext/>
              <w:keepLines/>
              <w:rPr>
                <w:color w:val="000000"/>
                <w:szCs w:val="20"/>
              </w:rPr>
            </w:pPr>
          </w:p>
        </w:tc>
        <w:tc>
          <w:tcPr>
            <w:tcW w:w="1755" w:type="pct"/>
            <w:tcMar>
              <w:left w:w="0" w:type="dxa"/>
              <w:right w:w="0" w:type="dxa"/>
            </w:tcMar>
          </w:tcPr>
          <w:p w14:paraId="36F8F7C0" w14:textId="77777777" w:rsidR="00EA5B41" w:rsidRPr="00DB45D4" w:rsidRDefault="00EA5B41" w:rsidP="00A0381E">
            <w:pPr>
              <w:pStyle w:val="TableText"/>
              <w:keepNext/>
              <w:keepLines/>
              <w:rPr>
                <w:szCs w:val="20"/>
              </w:rPr>
            </w:pPr>
          </w:p>
        </w:tc>
      </w:tr>
      <w:tr w:rsidR="00EA5B41" w:rsidRPr="00DB45D4" w14:paraId="2E6B1BEF" w14:textId="77777777" w:rsidTr="00A0381E">
        <w:trPr>
          <w:cantSplit/>
        </w:trPr>
        <w:tc>
          <w:tcPr>
            <w:tcW w:w="2822" w:type="pct"/>
            <w:tcBorders>
              <w:top w:val="single" w:sz="4" w:space="0" w:color="auto"/>
              <w:bottom w:val="single" w:sz="4" w:space="0" w:color="auto"/>
            </w:tcBorders>
            <w:tcMar>
              <w:left w:w="0" w:type="dxa"/>
              <w:right w:w="0" w:type="dxa"/>
            </w:tcMar>
          </w:tcPr>
          <w:p w14:paraId="65CB5A62" w14:textId="77777777" w:rsidR="00EA5B41" w:rsidRDefault="00EA5B41" w:rsidP="00A0381E">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 xml:space="preserve">[Insert Collaborator </w:t>
            </w:r>
            <w:r>
              <w:rPr>
                <w:b/>
                <w:sz w:val="18"/>
                <w:szCs w:val="18"/>
                <w:highlight w:val="lightGray"/>
              </w:rPr>
              <w:t xml:space="preserve">A </w:t>
            </w:r>
            <w:r w:rsidRPr="00CF0594">
              <w:rPr>
                <w:b/>
                <w:sz w:val="18"/>
                <w:szCs w:val="18"/>
                <w:highlight w:val="lightGray"/>
              </w:rPr>
              <w:t>Name]</w:t>
            </w:r>
          </w:p>
          <w:p w14:paraId="455740E9" w14:textId="77777777" w:rsidR="00EA5B41" w:rsidRDefault="00EA5B41" w:rsidP="00A0381E">
            <w:pPr>
              <w:pStyle w:val="TableText"/>
              <w:keepNext/>
              <w:keepLines/>
              <w:rPr>
                <w:sz w:val="18"/>
                <w:szCs w:val="18"/>
              </w:rPr>
            </w:pPr>
          </w:p>
          <w:p w14:paraId="3F620648" w14:textId="77777777" w:rsidR="00EA5B41" w:rsidRPr="0081688F" w:rsidRDefault="00EA5B41" w:rsidP="00A0381E">
            <w:pPr>
              <w:pStyle w:val="TableText"/>
              <w:keepNext/>
              <w:keepLines/>
              <w:rPr>
                <w:noProof/>
                <w:color w:val="000000"/>
                <w:sz w:val="18"/>
                <w:szCs w:val="18"/>
              </w:rPr>
            </w:pPr>
          </w:p>
        </w:tc>
        <w:tc>
          <w:tcPr>
            <w:tcW w:w="212" w:type="pct"/>
            <w:shd w:val="clear" w:color="auto" w:fill="auto"/>
            <w:tcMar>
              <w:left w:w="0" w:type="dxa"/>
              <w:right w:w="0" w:type="dxa"/>
            </w:tcMar>
          </w:tcPr>
          <w:p w14:paraId="2E97D79E"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12378B9D" w14:textId="77777777" w:rsidR="00EA5B41" w:rsidRPr="00DB45D4" w:rsidRDefault="00EA5B41" w:rsidP="00A0381E">
            <w:pPr>
              <w:pStyle w:val="TableText"/>
              <w:keepNext/>
              <w:keepLines/>
              <w:rPr>
                <w:color w:val="000000"/>
                <w:szCs w:val="20"/>
              </w:rPr>
            </w:pPr>
          </w:p>
        </w:tc>
        <w:tc>
          <w:tcPr>
            <w:tcW w:w="1755" w:type="pct"/>
            <w:tcBorders>
              <w:top w:val="single" w:sz="4" w:space="0" w:color="auto"/>
              <w:bottom w:val="single" w:sz="4" w:space="0" w:color="auto"/>
            </w:tcBorders>
            <w:tcMar>
              <w:left w:w="0" w:type="dxa"/>
              <w:right w:w="0" w:type="dxa"/>
            </w:tcMar>
          </w:tcPr>
          <w:p w14:paraId="77F3B6E3" w14:textId="77777777" w:rsidR="00EA5B41" w:rsidRDefault="00EA5B41" w:rsidP="00A0381E">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A</w:t>
            </w:r>
            <w:r w:rsidRPr="00FB59F3">
              <w:rPr>
                <w:b/>
                <w:sz w:val="18"/>
                <w:szCs w:val="18"/>
                <w:highlight w:val="lightGray"/>
              </w:rPr>
              <w:t xml:space="preserve"> Name]</w:t>
            </w:r>
          </w:p>
          <w:p w14:paraId="5BBC0CC9" w14:textId="77777777" w:rsidR="00EA5B41" w:rsidRDefault="00EA5B41" w:rsidP="00A0381E">
            <w:pPr>
              <w:pStyle w:val="TableText"/>
              <w:keepNext/>
              <w:keepLines/>
              <w:rPr>
                <w:color w:val="000000"/>
                <w:sz w:val="18"/>
                <w:szCs w:val="18"/>
              </w:rPr>
            </w:pPr>
          </w:p>
          <w:p w14:paraId="584371A1" w14:textId="77777777" w:rsidR="00EA5B41" w:rsidRPr="0081688F" w:rsidRDefault="00EA5B41" w:rsidP="00A0381E">
            <w:pPr>
              <w:pStyle w:val="TableText"/>
              <w:keepNext/>
              <w:keepLines/>
              <w:rPr>
                <w:color w:val="000000"/>
                <w:sz w:val="18"/>
                <w:szCs w:val="18"/>
              </w:rPr>
            </w:pPr>
          </w:p>
        </w:tc>
      </w:tr>
      <w:tr w:rsidR="00EA5B41" w:rsidRPr="00DB45D4" w14:paraId="04C54D0C" w14:textId="77777777" w:rsidTr="00A0381E">
        <w:trPr>
          <w:cantSplit/>
        </w:trPr>
        <w:tc>
          <w:tcPr>
            <w:tcW w:w="2822" w:type="pct"/>
            <w:tcBorders>
              <w:top w:val="single" w:sz="4" w:space="0" w:color="auto"/>
            </w:tcBorders>
            <w:tcMar>
              <w:left w:w="0" w:type="dxa"/>
              <w:right w:w="0" w:type="dxa"/>
            </w:tcMar>
          </w:tcPr>
          <w:p w14:paraId="5E1B6F9F" w14:textId="77777777" w:rsidR="00EA5B41" w:rsidRPr="0081688F" w:rsidRDefault="00EA5B41" w:rsidP="00A0381E">
            <w:pPr>
              <w:pStyle w:val="TableText"/>
              <w:keepNext/>
              <w:keepLines/>
              <w:rPr>
                <w:sz w:val="18"/>
                <w:szCs w:val="18"/>
              </w:rPr>
            </w:pPr>
            <w:r>
              <w:rPr>
                <w:sz w:val="18"/>
                <w:szCs w:val="18"/>
              </w:rPr>
              <w:t xml:space="preserve">Date </w:t>
            </w:r>
          </w:p>
        </w:tc>
        <w:tc>
          <w:tcPr>
            <w:tcW w:w="212" w:type="pct"/>
            <w:shd w:val="clear" w:color="auto" w:fill="auto"/>
            <w:tcMar>
              <w:left w:w="0" w:type="dxa"/>
              <w:right w:w="0" w:type="dxa"/>
            </w:tcMar>
          </w:tcPr>
          <w:p w14:paraId="5D9611C2"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61342800"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28EF70C0" w14:textId="77777777" w:rsidR="00EA5B41" w:rsidRPr="0081688F" w:rsidRDefault="00EA5B41" w:rsidP="00A0381E">
            <w:pPr>
              <w:pStyle w:val="TableText"/>
              <w:keepNext/>
              <w:keepLines/>
              <w:rPr>
                <w:sz w:val="18"/>
                <w:szCs w:val="18"/>
              </w:rPr>
            </w:pPr>
            <w:r>
              <w:rPr>
                <w:sz w:val="18"/>
                <w:szCs w:val="18"/>
              </w:rPr>
              <w:t xml:space="preserve">Date </w:t>
            </w:r>
          </w:p>
        </w:tc>
      </w:tr>
    </w:tbl>
    <w:p w14:paraId="202969ED" w14:textId="77777777" w:rsidR="00EA5B41" w:rsidRDefault="00EA5B41" w:rsidP="00EA5B41"/>
    <w:p w14:paraId="6FD17526" w14:textId="77777777" w:rsidR="00EA5B41" w:rsidRDefault="00EA5B41" w:rsidP="00EA5B41"/>
    <w:tbl>
      <w:tblPr>
        <w:tblW w:w="5000" w:type="pct"/>
        <w:tblCellMar>
          <w:left w:w="0" w:type="dxa"/>
          <w:right w:w="0" w:type="dxa"/>
        </w:tblCellMar>
        <w:tblLook w:val="0000" w:firstRow="0" w:lastRow="0" w:firstColumn="0" w:lastColumn="0" w:noHBand="0" w:noVBand="0"/>
      </w:tblPr>
      <w:tblGrid>
        <w:gridCol w:w="5279"/>
        <w:gridCol w:w="397"/>
        <w:gridCol w:w="397"/>
        <w:gridCol w:w="3281"/>
      </w:tblGrid>
      <w:tr w:rsidR="00EA5B41" w:rsidRPr="00DB45D4" w14:paraId="2AB8B68F" w14:textId="77777777" w:rsidTr="00A0381E">
        <w:trPr>
          <w:cantSplit/>
        </w:trPr>
        <w:tc>
          <w:tcPr>
            <w:tcW w:w="2822" w:type="pct"/>
            <w:tcMar>
              <w:left w:w="0" w:type="dxa"/>
              <w:right w:w="0" w:type="dxa"/>
            </w:tcMar>
          </w:tcPr>
          <w:p w14:paraId="51881AA8" w14:textId="77777777" w:rsidR="00EA5B41" w:rsidRPr="00DB45D4" w:rsidRDefault="00EA5B41" w:rsidP="00A0381E">
            <w:pPr>
              <w:pStyle w:val="TableText"/>
              <w:keepNext/>
              <w:keepLines/>
              <w:rPr>
                <w:color w:val="000000"/>
              </w:rPr>
            </w:pPr>
            <w:r w:rsidRPr="00DB45D4">
              <w:rPr>
                <w:rFonts w:cs="Arial"/>
                <w:b/>
                <w:bCs/>
              </w:rPr>
              <w:lastRenderedPageBreak/>
              <w:t xml:space="preserve">Executed </w:t>
            </w:r>
            <w:r w:rsidRPr="00DB45D4">
              <w:t xml:space="preserve">by </w:t>
            </w:r>
            <w:r w:rsidRPr="00D90C1A">
              <w:rPr>
                <w:rFonts w:cs="Arial"/>
                <w:b/>
                <w:bCs/>
                <w:color w:val="000000"/>
                <w:szCs w:val="20"/>
              </w:rPr>
              <w:t>[</w:t>
            </w:r>
            <w:r w:rsidRPr="0049612A">
              <w:rPr>
                <w:rFonts w:cs="Arial"/>
                <w:b/>
                <w:bCs/>
                <w:color w:val="000000"/>
                <w:szCs w:val="20"/>
                <w:highlight w:val="lightGray"/>
              </w:rPr>
              <w:t>Insert Collaborator B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212" w:type="pct"/>
            <w:tcBorders>
              <w:right w:val="single" w:sz="4" w:space="0" w:color="auto"/>
            </w:tcBorders>
            <w:tcMar>
              <w:left w:w="0" w:type="dxa"/>
              <w:right w:w="0" w:type="dxa"/>
            </w:tcMar>
          </w:tcPr>
          <w:p w14:paraId="6D736F94"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008C64B9" w14:textId="77777777" w:rsidR="00EA5B41" w:rsidRPr="00DB45D4" w:rsidRDefault="00EA5B41" w:rsidP="00A0381E">
            <w:pPr>
              <w:pStyle w:val="TableText"/>
              <w:keepNext/>
              <w:keepLines/>
              <w:rPr>
                <w:color w:val="000000"/>
              </w:rPr>
            </w:pPr>
          </w:p>
        </w:tc>
        <w:tc>
          <w:tcPr>
            <w:tcW w:w="1755" w:type="pct"/>
            <w:tcMar>
              <w:left w:w="0" w:type="dxa"/>
              <w:right w:w="0" w:type="dxa"/>
            </w:tcMar>
          </w:tcPr>
          <w:p w14:paraId="2500CCAC" w14:textId="77777777" w:rsidR="00EA5B41" w:rsidRPr="00DB45D4" w:rsidRDefault="00EA5B41" w:rsidP="00A0381E">
            <w:pPr>
              <w:pStyle w:val="TableText"/>
              <w:keepNext/>
              <w:keepLines/>
              <w:rPr>
                <w:color w:val="000000"/>
              </w:rPr>
            </w:pPr>
          </w:p>
        </w:tc>
      </w:tr>
      <w:tr w:rsidR="00EA5B41" w:rsidRPr="00DB45D4" w14:paraId="5AC9B520" w14:textId="77777777" w:rsidTr="00A0381E">
        <w:trPr>
          <w:cantSplit/>
          <w:trHeight w:hRule="exact" w:val="737"/>
        </w:trPr>
        <w:tc>
          <w:tcPr>
            <w:tcW w:w="2822" w:type="pct"/>
            <w:tcBorders>
              <w:bottom w:val="single" w:sz="4" w:space="0" w:color="auto"/>
            </w:tcBorders>
            <w:tcMar>
              <w:left w:w="0" w:type="dxa"/>
              <w:right w:w="0" w:type="dxa"/>
            </w:tcMar>
          </w:tcPr>
          <w:p w14:paraId="0B40434A" w14:textId="77777777" w:rsidR="00EA5B41" w:rsidRPr="00DB45D4" w:rsidRDefault="00EA5B41" w:rsidP="00A0381E">
            <w:pPr>
              <w:pStyle w:val="TableText"/>
              <w:keepNext/>
              <w:keepLines/>
              <w:rPr>
                <w:color w:val="000000"/>
              </w:rPr>
            </w:pPr>
          </w:p>
        </w:tc>
        <w:tc>
          <w:tcPr>
            <w:tcW w:w="212" w:type="pct"/>
            <w:tcBorders>
              <w:right w:val="single" w:sz="4" w:space="0" w:color="auto"/>
            </w:tcBorders>
            <w:tcMar>
              <w:left w:w="0" w:type="dxa"/>
              <w:right w:w="0" w:type="dxa"/>
            </w:tcMar>
          </w:tcPr>
          <w:p w14:paraId="3B62139C"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3C971FD3" w14:textId="77777777" w:rsidR="00EA5B41" w:rsidRPr="00DB45D4" w:rsidRDefault="00EA5B41" w:rsidP="00A0381E">
            <w:pPr>
              <w:pStyle w:val="TableText"/>
              <w:keepNext/>
              <w:keepLines/>
              <w:rPr>
                <w:color w:val="000000"/>
              </w:rPr>
            </w:pPr>
          </w:p>
        </w:tc>
        <w:tc>
          <w:tcPr>
            <w:tcW w:w="1755" w:type="pct"/>
            <w:tcBorders>
              <w:bottom w:val="single" w:sz="4" w:space="0" w:color="auto"/>
            </w:tcBorders>
            <w:tcMar>
              <w:left w:w="0" w:type="dxa"/>
              <w:right w:w="0" w:type="dxa"/>
            </w:tcMar>
          </w:tcPr>
          <w:p w14:paraId="0CACC336" w14:textId="77777777" w:rsidR="00EA5B41" w:rsidRPr="00DB45D4" w:rsidRDefault="00EA5B41" w:rsidP="00A0381E">
            <w:pPr>
              <w:pStyle w:val="TableText"/>
              <w:keepNext/>
              <w:keepLines/>
              <w:rPr>
                <w:color w:val="000000"/>
              </w:rPr>
            </w:pPr>
          </w:p>
        </w:tc>
      </w:tr>
      <w:tr w:rsidR="00EA5B41" w:rsidRPr="00DB45D4" w14:paraId="16D70776" w14:textId="77777777" w:rsidTr="00A0381E">
        <w:trPr>
          <w:cantSplit/>
        </w:trPr>
        <w:tc>
          <w:tcPr>
            <w:tcW w:w="2822" w:type="pct"/>
            <w:tcBorders>
              <w:top w:val="single" w:sz="4" w:space="0" w:color="auto"/>
            </w:tcBorders>
            <w:tcMar>
              <w:left w:w="0" w:type="dxa"/>
              <w:right w:w="0" w:type="dxa"/>
            </w:tcMar>
          </w:tcPr>
          <w:p w14:paraId="0736638C" w14:textId="77777777" w:rsidR="00EA5B41" w:rsidRPr="0081688F" w:rsidRDefault="00EA5B41" w:rsidP="00A0381E">
            <w:pPr>
              <w:pStyle w:val="TableText"/>
              <w:keepNext/>
              <w:keepLines/>
              <w:rPr>
                <w:color w:val="000000"/>
                <w:sz w:val="18"/>
                <w:szCs w:val="18"/>
              </w:rPr>
            </w:pPr>
            <w:r w:rsidRPr="0081688F">
              <w:rPr>
                <w:sz w:val="18"/>
                <w:szCs w:val="18"/>
              </w:rPr>
              <w:t>Signature of director</w:t>
            </w:r>
          </w:p>
        </w:tc>
        <w:tc>
          <w:tcPr>
            <w:tcW w:w="212" w:type="pct"/>
            <w:shd w:val="clear" w:color="auto" w:fill="auto"/>
            <w:tcMar>
              <w:left w:w="0" w:type="dxa"/>
              <w:right w:w="0" w:type="dxa"/>
            </w:tcMar>
          </w:tcPr>
          <w:p w14:paraId="4C9599F2"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223FB993"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01BEFC05" w14:textId="77777777" w:rsidR="00EA5B41" w:rsidRPr="0081688F" w:rsidRDefault="00EA5B41" w:rsidP="00A0381E">
            <w:pPr>
              <w:pStyle w:val="TableText"/>
              <w:keepNext/>
              <w:keepLines/>
              <w:rPr>
                <w:color w:val="000000"/>
                <w:sz w:val="18"/>
                <w:szCs w:val="18"/>
              </w:rPr>
            </w:pPr>
            <w:r w:rsidRPr="0081688F">
              <w:rPr>
                <w:sz w:val="18"/>
                <w:szCs w:val="18"/>
              </w:rPr>
              <w:t>Signature of company secretary/director</w:t>
            </w:r>
          </w:p>
        </w:tc>
      </w:tr>
      <w:tr w:rsidR="00EA5B41" w:rsidRPr="00DB45D4" w14:paraId="3DEA0C7D" w14:textId="77777777" w:rsidTr="00A0381E">
        <w:trPr>
          <w:cantSplit/>
          <w:trHeight w:hRule="exact" w:val="737"/>
        </w:trPr>
        <w:tc>
          <w:tcPr>
            <w:tcW w:w="2822" w:type="pct"/>
            <w:tcMar>
              <w:left w:w="0" w:type="dxa"/>
              <w:right w:w="0" w:type="dxa"/>
            </w:tcMar>
          </w:tcPr>
          <w:p w14:paraId="524603D3" w14:textId="77777777" w:rsidR="00EA5B41" w:rsidRPr="00DB45D4" w:rsidRDefault="00EA5B41" w:rsidP="00A0381E">
            <w:pPr>
              <w:pStyle w:val="TableText"/>
              <w:keepNext/>
              <w:keepLines/>
              <w:rPr>
                <w:szCs w:val="20"/>
              </w:rPr>
            </w:pPr>
          </w:p>
        </w:tc>
        <w:tc>
          <w:tcPr>
            <w:tcW w:w="212" w:type="pct"/>
            <w:shd w:val="clear" w:color="auto" w:fill="auto"/>
            <w:tcMar>
              <w:left w:w="0" w:type="dxa"/>
              <w:right w:w="0" w:type="dxa"/>
            </w:tcMar>
          </w:tcPr>
          <w:p w14:paraId="630D8AD8"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19946E77" w14:textId="77777777" w:rsidR="00EA5B41" w:rsidRPr="00DB45D4" w:rsidRDefault="00EA5B41" w:rsidP="00A0381E">
            <w:pPr>
              <w:pStyle w:val="TableText"/>
              <w:keepNext/>
              <w:keepLines/>
              <w:rPr>
                <w:color w:val="000000"/>
                <w:szCs w:val="20"/>
              </w:rPr>
            </w:pPr>
          </w:p>
        </w:tc>
        <w:tc>
          <w:tcPr>
            <w:tcW w:w="1755" w:type="pct"/>
            <w:tcMar>
              <w:left w:w="0" w:type="dxa"/>
              <w:right w:w="0" w:type="dxa"/>
            </w:tcMar>
          </w:tcPr>
          <w:p w14:paraId="6E5E9794" w14:textId="77777777" w:rsidR="00EA5B41" w:rsidRPr="00DB45D4" w:rsidRDefault="00EA5B41" w:rsidP="00A0381E">
            <w:pPr>
              <w:pStyle w:val="TableText"/>
              <w:keepNext/>
              <w:keepLines/>
              <w:rPr>
                <w:szCs w:val="20"/>
              </w:rPr>
            </w:pPr>
          </w:p>
        </w:tc>
      </w:tr>
      <w:tr w:rsidR="00EA5B41" w:rsidRPr="00DB45D4" w14:paraId="61359C49" w14:textId="77777777" w:rsidTr="00A0381E">
        <w:trPr>
          <w:cantSplit/>
        </w:trPr>
        <w:tc>
          <w:tcPr>
            <w:tcW w:w="2822" w:type="pct"/>
            <w:tcBorders>
              <w:top w:val="single" w:sz="4" w:space="0" w:color="auto"/>
              <w:bottom w:val="single" w:sz="4" w:space="0" w:color="auto"/>
            </w:tcBorders>
            <w:tcMar>
              <w:left w:w="0" w:type="dxa"/>
              <w:right w:w="0" w:type="dxa"/>
            </w:tcMar>
          </w:tcPr>
          <w:p w14:paraId="56EDFDD6" w14:textId="77777777" w:rsidR="00EA5B41" w:rsidRDefault="00EA5B41" w:rsidP="00A0381E">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 xml:space="preserve">[Insert Collaborator </w:t>
            </w:r>
            <w:r>
              <w:rPr>
                <w:b/>
                <w:sz w:val="18"/>
                <w:szCs w:val="18"/>
                <w:highlight w:val="lightGray"/>
              </w:rPr>
              <w:t xml:space="preserve">B </w:t>
            </w:r>
            <w:r w:rsidRPr="00CF0594">
              <w:rPr>
                <w:b/>
                <w:sz w:val="18"/>
                <w:szCs w:val="18"/>
                <w:highlight w:val="lightGray"/>
              </w:rPr>
              <w:t>Name]</w:t>
            </w:r>
          </w:p>
          <w:p w14:paraId="032FE033" w14:textId="77777777" w:rsidR="00EA5B41" w:rsidRDefault="00EA5B41" w:rsidP="00A0381E">
            <w:pPr>
              <w:pStyle w:val="TableText"/>
              <w:keepNext/>
              <w:keepLines/>
              <w:rPr>
                <w:sz w:val="18"/>
                <w:szCs w:val="18"/>
              </w:rPr>
            </w:pPr>
          </w:p>
          <w:p w14:paraId="5EB8B5C1" w14:textId="77777777" w:rsidR="00EA5B41" w:rsidRPr="0081688F" w:rsidRDefault="00EA5B41" w:rsidP="00A0381E">
            <w:pPr>
              <w:pStyle w:val="TableText"/>
              <w:keepNext/>
              <w:keepLines/>
              <w:rPr>
                <w:noProof/>
                <w:color w:val="000000"/>
                <w:sz w:val="18"/>
                <w:szCs w:val="18"/>
              </w:rPr>
            </w:pPr>
          </w:p>
        </w:tc>
        <w:tc>
          <w:tcPr>
            <w:tcW w:w="212" w:type="pct"/>
            <w:shd w:val="clear" w:color="auto" w:fill="auto"/>
            <w:tcMar>
              <w:left w:w="0" w:type="dxa"/>
              <w:right w:w="0" w:type="dxa"/>
            </w:tcMar>
          </w:tcPr>
          <w:p w14:paraId="6F2193EA"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763470F0" w14:textId="77777777" w:rsidR="00EA5B41" w:rsidRPr="00DB45D4" w:rsidRDefault="00EA5B41" w:rsidP="00A0381E">
            <w:pPr>
              <w:pStyle w:val="TableText"/>
              <w:keepNext/>
              <w:keepLines/>
              <w:rPr>
                <w:color w:val="000000"/>
                <w:szCs w:val="20"/>
              </w:rPr>
            </w:pPr>
          </w:p>
        </w:tc>
        <w:tc>
          <w:tcPr>
            <w:tcW w:w="1755" w:type="pct"/>
            <w:tcBorders>
              <w:top w:val="single" w:sz="4" w:space="0" w:color="auto"/>
              <w:bottom w:val="single" w:sz="4" w:space="0" w:color="auto"/>
            </w:tcBorders>
            <w:tcMar>
              <w:left w:w="0" w:type="dxa"/>
              <w:right w:w="0" w:type="dxa"/>
            </w:tcMar>
          </w:tcPr>
          <w:p w14:paraId="54DDADFC" w14:textId="77777777" w:rsidR="00EA5B41" w:rsidRDefault="00EA5B41" w:rsidP="00A0381E">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B</w:t>
            </w:r>
            <w:r w:rsidRPr="00FB59F3">
              <w:rPr>
                <w:b/>
                <w:sz w:val="18"/>
                <w:szCs w:val="18"/>
                <w:highlight w:val="lightGray"/>
              </w:rPr>
              <w:t xml:space="preserve"> Name]</w:t>
            </w:r>
          </w:p>
          <w:p w14:paraId="57686DB1" w14:textId="77777777" w:rsidR="00EA5B41" w:rsidRDefault="00EA5B41" w:rsidP="00A0381E">
            <w:pPr>
              <w:pStyle w:val="TableText"/>
              <w:keepNext/>
              <w:keepLines/>
              <w:rPr>
                <w:color w:val="000000"/>
                <w:sz w:val="18"/>
                <w:szCs w:val="18"/>
              </w:rPr>
            </w:pPr>
          </w:p>
          <w:p w14:paraId="5C4514A3" w14:textId="77777777" w:rsidR="00EA5B41" w:rsidRPr="0081688F" w:rsidRDefault="00EA5B41" w:rsidP="00A0381E">
            <w:pPr>
              <w:pStyle w:val="TableText"/>
              <w:keepNext/>
              <w:keepLines/>
              <w:rPr>
                <w:color w:val="000000"/>
                <w:sz w:val="18"/>
                <w:szCs w:val="18"/>
              </w:rPr>
            </w:pPr>
          </w:p>
        </w:tc>
      </w:tr>
      <w:tr w:rsidR="00EA5B41" w:rsidRPr="00DB45D4" w14:paraId="4B701572" w14:textId="77777777" w:rsidTr="00A0381E">
        <w:trPr>
          <w:cantSplit/>
        </w:trPr>
        <w:tc>
          <w:tcPr>
            <w:tcW w:w="2822" w:type="pct"/>
            <w:tcBorders>
              <w:top w:val="single" w:sz="4" w:space="0" w:color="auto"/>
            </w:tcBorders>
            <w:tcMar>
              <w:left w:w="0" w:type="dxa"/>
              <w:right w:w="0" w:type="dxa"/>
            </w:tcMar>
          </w:tcPr>
          <w:p w14:paraId="60B98C03" w14:textId="77777777" w:rsidR="00EA5B41" w:rsidRPr="0081688F" w:rsidRDefault="00EA5B41" w:rsidP="00A0381E">
            <w:pPr>
              <w:pStyle w:val="TableText"/>
              <w:keepNext/>
              <w:keepLines/>
              <w:rPr>
                <w:sz w:val="18"/>
                <w:szCs w:val="18"/>
              </w:rPr>
            </w:pPr>
            <w:r>
              <w:rPr>
                <w:sz w:val="18"/>
                <w:szCs w:val="18"/>
              </w:rPr>
              <w:t xml:space="preserve">Date </w:t>
            </w:r>
          </w:p>
        </w:tc>
        <w:tc>
          <w:tcPr>
            <w:tcW w:w="212" w:type="pct"/>
            <w:shd w:val="clear" w:color="auto" w:fill="auto"/>
            <w:tcMar>
              <w:left w:w="0" w:type="dxa"/>
              <w:right w:w="0" w:type="dxa"/>
            </w:tcMar>
          </w:tcPr>
          <w:p w14:paraId="493D33B8"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4BF5F182"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353EF5FF" w14:textId="77777777" w:rsidR="00EA5B41" w:rsidRPr="0081688F" w:rsidRDefault="00EA5B41" w:rsidP="00A0381E">
            <w:pPr>
              <w:pStyle w:val="TableText"/>
              <w:keepNext/>
              <w:keepLines/>
              <w:rPr>
                <w:sz w:val="18"/>
                <w:szCs w:val="18"/>
              </w:rPr>
            </w:pPr>
            <w:r>
              <w:rPr>
                <w:sz w:val="18"/>
                <w:szCs w:val="18"/>
              </w:rPr>
              <w:t xml:space="preserve">Date </w:t>
            </w:r>
          </w:p>
        </w:tc>
      </w:tr>
    </w:tbl>
    <w:p w14:paraId="25F3A024" w14:textId="77777777" w:rsidR="00EA5B41" w:rsidRDefault="00EA5B41" w:rsidP="00EA5B41"/>
    <w:bookmarkEnd w:id="604"/>
    <w:p w14:paraId="52F41604" w14:textId="10CE8FF7" w:rsidR="00A7274B" w:rsidRPr="00EA5B41" w:rsidRDefault="00A7274B" w:rsidP="00EA5B41"/>
    <w:sectPr w:rsidR="00A7274B" w:rsidRPr="00EA5B41" w:rsidSect="002B63A7">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15A2" w14:textId="77777777" w:rsidR="00415726" w:rsidRDefault="00415726" w:rsidP="00E3422C">
      <w:pPr>
        <w:spacing w:after="0"/>
      </w:pPr>
      <w:r>
        <w:separator/>
      </w:r>
    </w:p>
  </w:endnote>
  <w:endnote w:type="continuationSeparator" w:id="0">
    <w:p w14:paraId="282D37E0" w14:textId="77777777" w:rsidR="00415726" w:rsidRDefault="00415726"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40D2" w14:textId="77777777" w:rsidR="007F024A" w:rsidRDefault="007F02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2C5E" w14:textId="77777777" w:rsidR="00EA5B41" w:rsidRDefault="00EA5B41" w:rsidP="003F31EA">
    <w:pPr>
      <w:spacing w:after="0"/>
    </w:pPr>
  </w:p>
  <w:p w14:paraId="50C20C5B" w14:textId="77777777" w:rsidR="00EA5B41" w:rsidRDefault="00EA5B41"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F60E2CA" w14:textId="7DD7D38E" w:rsidR="00EA5B41" w:rsidRDefault="0068182D" w:rsidP="0068182D">
    <w:pPr>
      <w:pStyle w:val="Footer"/>
      <w:pBdr>
        <w:top w:val="single" w:sz="4" w:space="1" w:color="auto"/>
      </w:pBdr>
      <w:jc w:val="center"/>
    </w:pPr>
    <w:r>
      <w:t>HERC IP Framework - Multi-Party Collaboration Agreement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C413" w14:textId="0D43B808" w:rsidR="00BB70DF" w:rsidRDefault="008C6D6E">
    <w:fldSimple w:instr=" DOCVARIABLE  CUFooterText \* MERGEFORMAT " w:fldLock="1">
      <w:r w:rsidR="00CA195A">
        <w:t>L\345878085.2</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1AE1" w14:textId="0426F8B5" w:rsidR="00BB70DF" w:rsidRDefault="008C6D6E">
    <w:fldSimple w:instr=" DOCVARIABLE  CUFooterText \* MERGEFORMAT " w:fldLock="1">
      <w:r w:rsidR="00CA195A">
        <w:t>L\345878085.2</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582" w14:textId="77777777" w:rsidR="00EA5B41" w:rsidRDefault="00EA5B41"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DAFF97" w14:textId="248165EE" w:rsidR="00EA5B41" w:rsidRDefault="008C6D6E" w:rsidP="005C1099">
    <w:pPr>
      <w:pStyle w:val="Footer"/>
      <w:ind w:right="360"/>
    </w:pPr>
    <w:fldSimple w:instr=" DOCVARIABLE  CUFooterText  \* MERGEFORMAT \* MERGEFORMAT " w:fldLock="1">
      <w:r w:rsidR="00CA195A">
        <w:t>L\345878085.2</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4579" w14:textId="32055CFC" w:rsidR="00EA5B41" w:rsidRDefault="00EA5B4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45BE" w14:textId="1CD65367" w:rsidR="00EA5B41" w:rsidRDefault="008C6D6E">
    <w:pPr>
      <w:pStyle w:val="Footer"/>
    </w:pPr>
    <w:fldSimple w:instr=" DOCVARIABLE  CUFooterText  \* MERGEFORMAT \* MERGEFORMAT " w:fldLock="1">
      <w:r w:rsidR="00CA195A">
        <w:t>L\345878085.2</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FA42" w14:textId="77777777" w:rsidR="00EA5B41" w:rsidRDefault="00EA5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219AC1" w14:textId="13B3272B" w:rsidR="00EA5B41" w:rsidRDefault="008C6D6E">
    <w:pPr>
      <w:pStyle w:val="Footer"/>
      <w:ind w:right="360"/>
    </w:pPr>
    <w:fldSimple w:instr=" DOCVARIABLE  CUFooterText  \* MERGEFORMAT \* MERGEFORMAT " w:fldLock="1">
      <w:r w:rsidR="00CA195A">
        <w:t>L\345878085.2</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102D" w14:textId="77777777" w:rsidR="00EA5B41" w:rsidRDefault="00EA5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2AC87B4C" w14:textId="7734DFC7" w:rsidR="00EA5B41" w:rsidRDefault="00EA5B41" w:rsidP="0068182D">
    <w:pPr>
      <w:pStyle w:val="Footer"/>
      <w:pBdr>
        <w:top w:val="single" w:sz="4" w:space="1" w:color="auto"/>
      </w:pBdr>
      <w:jc w:val="center"/>
    </w:pPr>
    <w:r>
      <w:t>HERC IP Framework - Multi-Party Collaboration Agreement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1E53" w14:textId="77777777" w:rsidR="00EA5B41" w:rsidRDefault="00EA5B41"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AC7207B" w14:textId="7BD14298" w:rsidR="00EA5B41" w:rsidRDefault="008C6D6E" w:rsidP="00CC1095">
    <w:pPr>
      <w:pStyle w:val="Footer"/>
      <w:ind w:right="360"/>
    </w:pPr>
    <w:fldSimple w:instr=" DOCVARIABLE  CUFooterText  \* MERGEFORMAT \* MERGEFORMAT " w:fldLock="1">
      <w:r w:rsidR="00CA195A">
        <w:t>L\345878085.2</w:t>
      </w:r>
    </w:fldSimple>
  </w:p>
  <w:p w14:paraId="0435EFB8" w14:textId="77777777" w:rsidR="00EA5B41" w:rsidRDefault="00EA5B41"/>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D186" w14:textId="77777777" w:rsidR="00EA5B41" w:rsidRDefault="00EA5B41" w:rsidP="003F31EA">
    <w:pPr>
      <w:spacing w:after="0"/>
    </w:pPr>
  </w:p>
  <w:p w14:paraId="1173B815" w14:textId="77777777" w:rsidR="00EA5B41" w:rsidRDefault="00EA5B41"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1F69AC29" w14:textId="2002912C" w:rsidR="00EA5B41" w:rsidRDefault="00EA5B41" w:rsidP="0068182D">
    <w:pPr>
      <w:pStyle w:val="Footer"/>
      <w:pBdr>
        <w:top w:val="single" w:sz="4" w:space="1" w:color="auto"/>
      </w:pBdr>
      <w:jc w:val="center"/>
    </w:pPr>
    <w:r>
      <w:t>HERC IP Framework - Multi-Party Collaboration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98BA" w14:textId="77777777" w:rsidR="007F024A" w:rsidRDefault="007F0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71DD" w14:textId="77777777" w:rsidR="007F024A" w:rsidRDefault="007F02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E288" w14:textId="77777777" w:rsidR="00EA5B41" w:rsidRDefault="00EA5B41"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1E47E9" w14:textId="3038D676" w:rsidR="00EA5B41" w:rsidRDefault="008C6D6E" w:rsidP="005C1099">
    <w:pPr>
      <w:pStyle w:val="Footer"/>
      <w:ind w:right="360"/>
    </w:pPr>
    <w:fldSimple w:instr=" DOCVARIABLE  CUFooterText  \* MERGEFORMAT \* MERGEFORMAT " w:fldLock="1">
      <w:r w:rsidR="00CA195A">
        <w:t>L\345878085.2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3267" w14:textId="77777777" w:rsidR="00CA195A" w:rsidRDefault="00CA19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8073" w14:textId="5F3CBC93" w:rsidR="00EA5B41" w:rsidRDefault="008C6D6E">
    <w:pPr>
      <w:pStyle w:val="Footer"/>
    </w:pPr>
    <w:fldSimple w:instr=" DOCVARIABLE  CUFooterText  \* MERGEFORMAT \* MERGEFORMAT " w:fldLock="1">
      <w:r w:rsidR="00CA195A">
        <w:t>L\345878085.2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2B96" w14:textId="77777777" w:rsidR="00EA5B41" w:rsidRDefault="00EA5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F9BD7FC" w14:textId="61AAE9FA" w:rsidR="00EA5B41" w:rsidRDefault="008C6D6E">
    <w:pPr>
      <w:pStyle w:val="Footer"/>
      <w:ind w:right="360"/>
    </w:pPr>
    <w:fldSimple w:instr=" DOCVARIABLE  CUFooterText  \* MERGEFORMAT \* MERGEFORMAT " w:fldLock="1">
      <w:r w:rsidR="00CA195A">
        <w:t>L\345878085.2</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6185" w14:textId="77777777" w:rsidR="00EA5B41" w:rsidRDefault="00EA5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21940A41" w14:textId="1AC51DD5" w:rsidR="00EA5B41" w:rsidRDefault="0068182D" w:rsidP="0068182D">
    <w:pPr>
      <w:pStyle w:val="Footer"/>
      <w:pBdr>
        <w:top w:val="single" w:sz="4" w:space="1" w:color="auto"/>
      </w:pBdr>
      <w:jc w:val="center"/>
    </w:pPr>
    <w:r>
      <w:t>HERC IP Framework - Multi-Party Collaboration Agreement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04A9" w14:textId="77777777" w:rsidR="00EA5B41" w:rsidRDefault="00EA5B41"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699A3C8" w14:textId="668CF312" w:rsidR="00EA5B41" w:rsidRDefault="008C6D6E" w:rsidP="00CC1095">
    <w:pPr>
      <w:pStyle w:val="Footer"/>
      <w:ind w:right="360"/>
    </w:pPr>
    <w:fldSimple w:instr=" DOCVARIABLE  CUFooterText  \* MERGEFORMAT \* MERGEFORMAT " w:fldLock="1">
      <w:r w:rsidR="00CA195A">
        <w:t>L\345878085.2</w:t>
      </w:r>
    </w:fldSimple>
  </w:p>
  <w:p w14:paraId="0F2D0813" w14:textId="77777777" w:rsidR="00EA5B41" w:rsidRDefault="00EA5B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5AC4" w14:textId="77777777" w:rsidR="00415726" w:rsidRDefault="00415726" w:rsidP="00E3422C">
      <w:pPr>
        <w:spacing w:after="0"/>
      </w:pPr>
      <w:r>
        <w:separator/>
      </w:r>
    </w:p>
  </w:footnote>
  <w:footnote w:type="continuationSeparator" w:id="0">
    <w:p w14:paraId="09017735" w14:textId="77777777" w:rsidR="00415726" w:rsidRDefault="00415726"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1094" w14:textId="77777777" w:rsidR="007F024A" w:rsidRDefault="007F02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D172" w14:textId="77777777" w:rsidR="00EA5B41" w:rsidRDefault="00001013">
    <w:pPr>
      <w:pStyle w:val="Header"/>
    </w:pPr>
    <w:r>
      <w:rPr>
        <w:noProof/>
        <w:snapToGrid w:val="0"/>
      </w:rPr>
      <w:pict w14:anchorId="0611A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72" o:spid="_x0000_s2065" type="#_x0000_t136" style="position:absolute;margin-left:0;margin-top:0;width:476pt;height:63.45pt;rotation:315;z-index:-25165004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0B87E0AD" w14:textId="77777777" w:rsidR="00EA5B41" w:rsidRDefault="00EA5B41"/>
  <w:p w14:paraId="76C313A7" w14:textId="77777777" w:rsidR="00EA5B41" w:rsidRDefault="00EA5B41">
    <w:proofErr w:type="spellStart"/>
    <w:r>
      <w:t>culogo</w:t>
    </w:r>
    <w:proofErr w:type="spell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CD6" w14:textId="77777777" w:rsidR="00EA5B41" w:rsidRDefault="00001013">
    <w:r>
      <w:rPr>
        <w:noProof/>
      </w:rPr>
      <w:pict w14:anchorId="6EA36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73" o:spid="_x0000_s2066" type="#_x0000_t136" style="position:absolute;margin-left:0;margin-top:0;width:476pt;height:63.45pt;rotation:315;z-index:-2516490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E8AA" w14:textId="77777777" w:rsidR="00EA5B41" w:rsidRDefault="00001013" w:rsidP="00FA61AB">
    <w:pPr>
      <w:pStyle w:val="Header"/>
    </w:pPr>
    <w:r>
      <w:rPr>
        <w:noProof/>
        <w:snapToGrid w:val="0"/>
      </w:rPr>
      <w:pict w14:anchorId="0E340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71" o:spid="_x0000_s2064" type="#_x0000_t136" style="position:absolute;margin-left:0;margin-top:0;width:476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FDE4" w14:textId="77777777" w:rsidR="00EA5B41" w:rsidRDefault="00EA5B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D777" w14:textId="77777777" w:rsidR="00EA5B41" w:rsidRDefault="00EA5B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3EF8" w14:textId="77777777" w:rsidR="00EA5B41" w:rsidRDefault="00EA5B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2CFF" w14:textId="77777777" w:rsidR="00EA5B41" w:rsidRDefault="00001013">
    <w:pPr>
      <w:pStyle w:val="Header"/>
    </w:pPr>
    <w:r>
      <w:rPr>
        <w:noProof/>
        <w:snapToGrid w:val="0"/>
      </w:rPr>
      <w:pict w14:anchorId="5FA5A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476pt;height:63.45pt;rotation:315;z-index:-25164595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E0D4" w14:textId="77777777" w:rsidR="00EA5B41" w:rsidRDefault="00001013">
    <w:pPr>
      <w:pStyle w:val="Header"/>
    </w:pPr>
    <w:r>
      <w:rPr>
        <w:noProof/>
        <w:snapToGrid w:val="0"/>
      </w:rPr>
      <w:pict w14:anchorId="70C50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476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4B07" w14:textId="77777777" w:rsidR="00EA5B41" w:rsidRDefault="00001013">
    <w:pPr>
      <w:pStyle w:val="Header"/>
    </w:pPr>
    <w:r>
      <w:rPr>
        <w:noProof/>
        <w:snapToGrid w:val="0"/>
      </w:rPr>
      <w:pict w14:anchorId="52EA4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76pt;height:63.45pt;rotation:315;z-index:-25164390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5F57" w14:textId="77777777" w:rsidR="00EA5B41" w:rsidRDefault="00EA5B41" w:rsidP="00FA6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D83C" w14:textId="77777777" w:rsidR="007F024A" w:rsidRDefault="007F024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046B" w14:textId="77777777" w:rsidR="00EA5B41" w:rsidRDefault="00001013">
    <w:pPr>
      <w:pStyle w:val="Header"/>
    </w:pPr>
    <w:r>
      <w:rPr>
        <w:noProof/>
        <w:snapToGrid w:val="0"/>
      </w:rPr>
      <w:pict w14:anchorId="0076A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76pt;height:63.45pt;rotation:315;z-index:-25164492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D562" w14:textId="77777777" w:rsidR="00EA5B41" w:rsidRDefault="00001013">
    <w:pPr>
      <w:pStyle w:val="Header"/>
    </w:pPr>
    <w:r>
      <w:rPr>
        <w:noProof/>
        <w:snapToGrid w:val="0"/>
      </w:rPr>
      <w:pict w14:anchorId="6242B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76pt;height:63.45pt;rotation:315;z-index:-2516428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125FD53" w14:textId="77777777" w:rsidR="00EA5B41" w:rsidRDefault="00EA5B41"/>
  <w:p w14:paraId="39743923" w14:textId="77777777" w:rsidR="00EA5B41" w:rsidRDefault="00EA5B41">
    <w:proofErr w:type="spellStart"/>
    <w:r>
      <w:t>culogo</w:t>
    </w:r>
    <w:proofErr w:type="spellEnd"/>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0757" w14:textId="77777777" w:rsidR="00EA5B41" w:rsidRDefault="00EA5B41"/>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C196" w14:textId="77777777" w:rsidR="00EA5B41" w:rsidRDefault="00EA5B41" w:rsidP="00FA6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8AB8" w14:textId="77777777" w:rsidR="007F024A" w:rsidRDefault="007F02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D8DA" w14:textId="77777777" w:rsidR="00EA5B41" w:rsidRDefault="00001013">
    <w:pPr>
      <w:pStyle w:val="Header"/>
    </w:pPr>
    <w:r>
      <w:rPr>
        <w:noProof/>
        <w:snapToGrid w:val="0"/>
      </w:rPr>
      <w:pict w14:anchorId="4AD8D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6" o:spid="_x0000_s2059" type="#_x0000_t136" style="position:absolute;margin-left:0;margin-top:0;width:476pt;height:63.45pt;rotation:315;z-index:-2516561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1952" w14:textId="77777777" w:rsidR="00EA5B41" w:rsidRDefault="00001013">
    <w:pPr>
      <w:pStyle w:val="Header"/>
    </w:pPr>
    <w:r>
      <w:rPr>
        <w:noProof/>
        <w:snapToGrid w:val="0"/>
      </w:rPr>
      <w:pict w14:anchorId="7C90A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7" o:spid="_x0000_s2060" type="#_x0000_t136" style="position:absolute;margin-left:0;margin-top:0;width:476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5DCD" w14:textId="77777777" w:rsidR="00EA5B41" w:rsidRDefault="00001013">
    <w:pPr>
      <w:pStyle w:val="Header"/>
    </w:pPr>
    <w:r>
      <w:rPr>
        <w:noProof/>
        <w:snapToGrid w:val="0"/>
      </w:rPr>
      <w:pict w14:anchorId="55A9F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5" o:spid="_x0000_s2058" type="#_x0000_t136" style="position:absolute;margin-left:0;margin-top:0;width:476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EFE8" w14:textId="77777777" w:rsidR="00EA5B41" w:rsidRDefault="00001013">
    <w:pPr>
      <w:pStyle w:val="Header"/>
    </w:pPr>
    <w:r>
      <w:rPr>
        <w:noProof/>
        <w:snapToGrid w:val="0"/>
      </w:rPr>
      <w:pict w14:anchorId="753DE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9" o:spid="_x0000_s2062" type="#_x0000_t136" style="position:absolute;margin-left:0;margin-top:0;width:476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C109" w14:textId="77777777" w:rsidR="00EA5B41" w:rsidRDefault="00001013" w:rsidP="00FA61AB">
    <w:pPr>
      <w:pStyle w:val="Header"/>
    </w:pPr>
    <w:r>
      <w:rPr>
        <w:noProof/>
        <w:snapToGrid w:val="0"/>
      </w:rPr>
      <w:pict w14:anchorId="623C9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70" o:spid="_x0000_s2063" type="#_x0000_t136" style="position:absolute;margin-left:0;margin-top:0;width:476pt;height:63.45pt;rotation:315;z-index:-25165209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41D8" w14:textId="77777777" w:rsidR="00EA5B41" w:rsidRDefault="00001013">
    <w:pPr>
      <w:pStyle w:val="Header"/>
    </w:pPr>
    <w:r>
      <w:rPr>
        <w:noProof/>
        <w:snapToGrid w:val="0"/>
      </w:rPr>
      <w:pict w14:anchorId="48FF5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8" o:spid="_x0000_s2061" type="#_x0000_t136" style="position:absolute;margin-left:0;margin-top:0;width:476pt;height:63.45pt;rotation:315;z-index:-25165414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1721143"/>
    <w:multiLevelType w:val="hybridMultilevel"/>
    <w:tmpl w:val="32821EFC"/>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2A459F"/>
    <w:multiLevelType w:val="multilevel"/>
    <w:tmpl w:val="131C8706"/>
    <w:lvl w:ilvl="0">
      <w:start w:val="1"/>
      <w:numFmt w:val="none"/>
      <w:pStyle w:val="Definitionsitem"/>
      <w:suff w:val="nothing"/>
      <w:lvlText w:val=""/>
      <w:lvlJc w:val="left"/>
      <w:pPr>
        <w:tabs>
          <w:tab w:val="num" w:pos="720"/>
        </w:tabs>
        <w:ind w:left="720" w:firstLine="0"/>
      </w:pPr>
      <w:rPr>
        <w:b w:val="0"/>
        <w:sz w:val="21"/>
      </w:rPr>
    </w:lvl>
    <w:lvl w:ilvl="1">
      <w:start w:val="1"/>
      <w:numFmt w:val="lowerLetter"/>
      <w:pStyle w:val="Definitionsa"/>
      <w:lvlText w:val="(%2)"/>
      <w:lvlJc w:val="left"/>
      <w:pPr>
        <w:tabs>
          <w:tab w:val="num" w:pos="1440"/>
        </w:tabs>
        <w:ind w:left="1440" w:hanging="720"/>
      </w:pPr>
      <w:rPr>
        <w:b w:val="0"/>
        <w:sz w:val="21"/>
      </w:rPr>
    </w:lvl>
    <w:lvl w:ilvl="2">
      <w:start w:val="1"/>
      <w:numFmt w:val="lowerRoman"/>
      <w:pStyle w:val="Definitionsi"/>
      <w:lvlText w:val="(%3)"/>
      <w:lvlJc w:val="left"/>
      <w:pPr>
        <w:tabs>
          <w:tab w:val="num" w:pos="2160"/>
        </w:tabs>
        <w:ind w:left="2160" w:hanging="720"/>
      </w:pPr>
      <w:rPr>
        <w:b w:val="0"/>
        <w:sz w:val="21"/>
      </w:rPr>
    </w:lvl>
    <w:lvl w:ilvl="3">
      <w:start w:val="1"/>
      <w:numFmt w:val="upperLetter"/>
      <w:pStyle w:val="DefinitionsCapA"/>
      <w:lvlText w:val="(%4)"/>
      <w:lvlJc w:val="left"/>
      <w:pPr>
        <w:tabs>
          <w:tab w:val="num" w:pos="2880"/>
        </w:tabs>
        <w:ind w:left="2880" w:hanging="720"/>
      </w:pPr>
      <w:rPr>
        <w:b w:val="0"/>
        <w:sz w:val="21"/>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36D1F4B"/>
    <w:multiLevelType w:val="multilevel"/>
    <w:tmpl w:val="F3D260D4"/>
    <w:numStyleLink w:val="CUTable"/>
  </w:abstractNum>
  <w:abstractNum w:abstractNumId="6" w15:restartNumberingAfterBreak="0">
    <w:nsid w:val="09971A66"/>
    <w:multiLevelType w:val="hybridMultilevel"/>
    <w:tmpl w:val="9D94E36C"/>
    <w:lvl w:ilvl="0" w:tplc="0C090001">
      <w:start w:val="1"/>
      <w:numFmt w:val="lowerLetter"/>
      <w:pStyle w:val="indent2"/>
      <w:lvlText w:val="(%1)"/>
      <w:lvlJc w:val="left"/>
      <w:pPr>
        <w:tabs>
          <w:tab w:val="num" w:pos="1134"/>
        </w:tabs>
        <w:ind w:left="1134" w:hanging="567"/>
      </w:pPr>
      <w:rPr>
        <w:rFonts w:hint="default"/>
      </w:rPr>
    </w:lvl>
    <w:lvl w:ilvl="1" w:tplc="0C090003">
      <w:start w:val="1"/>
      <w:numFmt w:val="lowerLetter"/>
      <w:lvlText w:val="%2."/>
      <w:lvlJc w:val="left"/>
      <w:pPr>
        <w:tabs>
          <w:tab w:val="num" w:pos="1440"/>
        </w:tabs>
        <w:ind w:left="1440" w:hanging="360"/>
      </w:pPr>
    </w:lvl>
    <w:lvl w:ilvl="2" w:tplc="0C090005">
      <w:numFmt w:val="bullet"/>
      <w:lvlText w:val="-"/>
      <w:lvlJc w:val="left"/>
      <w:pPr>
        <w:tabs>
          <w:tab w:val="num" w:pos="2340"/>
        </w:tabs>
        <w:ind w:left="2340" w:hanging="360"/>
      </w:pPr>
      <w:rPr>
        <w:rFonts w:ascii="Arial" w:eastAsia="Times New Roman" w:hAnsi="Arial" w:cs="Arial" w:hint="default"/>
      </w:rPr>
    </w:lvl>
    <w:lvl w:ilvl="3" w:tplc="0C09000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15:restartNumberingAfterBreak="0">
    <w:nsid w:val="0F461260"/>
    <w:multiLevelType w:val="hybridMultilevel"/>
    <w:tmpl w:val="3BC0A3E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8"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Headingpara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93244D3"/>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1" w15:restartNumberingAfterBreak="0">
    <w:nsid w:val="1CD548CC"/>
    <w:multiLevelType w:val="multilevel"/>
    <w:tmpl w:val="204C7B08"/>
    <w:lvl w:ilvl="0">
      <w:start w:val="1"/>
      <w:numFmt w:val="decimal"/>
      <w:pStyle w:val="Level1Legal"/>
      <w:lvlText w:val="%1"/>
      <w:lvlJc w:val="left"/>
      <w:pPr>
        <w:tabs>
          <w:tab w:val="num" w:pos="720"/>
        </w:tabs>
        <w:ind w:left="720" w:hanging="720"/>
      </w:pPr>
      <w:rPr>
        <w:rFonts w:cs="Times New Roman"/>
        <w:b/>
        <w:sz w:val="21"/>
      </w:rPr>
    </w:lvl>
    <w:lvl w:ilvl="1">
      <w:start w:val="1"/>
      <w:numFmt w:val="decimal"/>
      <w:pStyle w:val="Level2Legal"/>
      <w:lvlText w:val="%1.%2"/>
      <w:lvlJc w:val="left"/>
      <w:pPr>
        <w:tabs>
          <w:tab w:val="num" w:pos="720"/>
        </w:tabs>
        <w:ind w:left="720" w:hanging="720"/>
      </w:pPr>
      <w:rPr>
        <w:rFonts w:cs="Times New Roman"/>
        <w:b w:val="0"/>
        <w:sz w:val="21"/>
      </w:rPr>
    </w:lvl>
    <w:lvl w:ilvl="2">
      <w:start w:val="1"/>
      <w:numFmt w:val="lowerLetter"/>
      <w:pStyle w:val="Level3Legal"/>
      <w:lvlText w:val="(%3)"/>
      <w:lvlJc w:val="left"/>
      <w:pPr>
        <w:tabs>
          <w:tab w:val="num" w:pos="1440"/>
        </w:tabs>
        <w:ind w:left="1440" w:hanging="720"/>
      </w:pPr>
      <w:rPr>
        <w:rFonts w:cs="Times New Roman"/>
        <w:b w:val="0"/>
        <w:sz w:val="21"/>
      </w:rPr>
    </w:lvl>
    <w:lvl w:ilvl="3">
      <w:start w:val="1"/>
      <w:numFmt w:val="lowerRoman"/>
      <w:pStyle w:val="Level4Legal"/>
      <w:lvlText w:val="(%4)"/>
      <w:lvlJc w:val="left"/>
      <w:pPr>
        <w:tabs>
          <w:tab w:val="num" w:pos="2160"/>
        </w:tabs>
        <w:ind w:left="2160" w:hanging="720"/>
      </w:pPr>
      <w:rPr>
        <w:rFonts w:cs="Times New Roman"/>
        <w:b w:val="0"/>
        <w:sz w:val="21"/>
      </w:rPr>
    </w:lvl>
    <w:lvl w:ilvl="4">
      <w:start w:val="1"/>
      <w:numFmt w:val="upperLetter"/>
      <w:pStyle w:val="Level5Legal"/>
      <w:lvlText w:val="(%5)"/>
      <w:lvlJc w:val="left"/>
      <w:pPr>
        <w:tabs>
          <w:tab w:val="num" w:pos="2880"/>
        </w:tabs>
        <w:ind w:left="2880" w:hanging="720"/>
      </w:pPr>
      <w:rPr>
        <w:rFonts w:cs="Times New Roman"/>
        <w:b w:val="0"/>
        <w:sz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D4506AA"/>
    <w:multiLevelType w:val="multilevel"/>
    <w:tmpl w:val="A26E091E"/>
    <w:styleLink w:val="Schedules"/>
    <w:lvl w:ilvl="0">
      <w:start w:val="1"/>
      <w:numFmt w:val="decimal"/>
      <w:suff w:val="space"/>
      <w:lvlText w:val="Schedule %1"/>
      <w:lvlJc w:val="left"/>
      <w:pPr>
        <w:ind w:left="1418"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3"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6"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F202058"/>
    <w:multiLevelType w:val="multilevel"/>
    <w:tmpl w:val="D7185E9E"/>
    <w:lvl w:ilvl="0">
      <w:start w:val="1"/>
      <w:numFmt w:val="decimal"/>
      <w:pStyle w:val="Legal1"/>
      <w:lvlText w:val="%1"/>
      <w:lvlJc w:val="left"/>
      <w:pPr>
        <w:ind w:left="567" w:hanging="567"/>
      </w:pPr>
      <w:rPr>
        <w:rFonts w:hint="default"/>
      </w:rPr>
    </w:lvl>
    <w:lvl w:ilvl="1">
      <w:start w:val="1"/>
      <w:numFmt w:val="decimal"/>
      <w:pStyle w:val="Legal2"/>
      <w:lvlText w:val="%1.%2"/>
      <w:lvlJc w:val="left"/>
      <w:pPr>
        <w:ind w:left="567"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3"/>
      <w:lvlText w:val="(%3)"/>
      <w:lvlJc w:val="left"/>
      <w:pPr>
        <w:ind w:left="1134" w:hanging="567"/>
      </w:pPr>
      <w:rPr>
        <w:rFonts w:hint="default"/>
      </w:rPr>
    </w:lvl>
    <w:lvl w:ilvl="3">
      <w:start w:val="1"/>
      <w:numFmt w:val="decimal"/>
      <w:pStyle w:val="Legal4"/>
      <w:lvlText w:val="(%4)"/>
      <w:lvlJc w:val="left"/>
      <w:pPr>
        <w:ind w:left="1701" w:hanging="567"/>
      </w:pPr>
      <w:rPr>
        <w:rFonts w:hint="default"/>
      </w:rPr>
    </w:lvl>
    <w:lvl w:ilvl="4">
      <w:start w:val="1"/>
      <w:numFmt w:val="upperLetter"/>
      <w:pStyle w:val="Legal5"/>
      <w:lvlText w:val="(%5)"/>
      <w:lvlJc w:val="left"/>
      <w:pPr>
        <w:ind w:left="2268" w:hanging="567"/>
      </w:pPr>
      <w:rPr>
        <w:rFonts w:hint="default"/>
      </w:rPr>
    </w:lvl>
    <w:lvl w:ilvl="5">
      <w:start w:val="1"/>
      <w:numFmt w:val="lowerRoman"/>
      <w:pStyle w:val="Legal6"/>
      <w:lvlText w:val="(%6)"/>
      <w:lvlJc w:val="left"/>
      <w:pPr>
        <w:ind w:left="2835" w:hanging="567"/>
      </w:pPr>
      <w:rPr>
        <w:rFonts w:hint="default"/>
      </w:rPr>
    </w:lvl>
    <w:lvl w:ilvl="6">
      <w:start w:val="1"/>
      <w:numFmt w:val="bullet"/>
      <w:pStyle w:val="Legal7"/>
      <w:lvlText w:val=""/>
      <w:lvlJc w:val="left"/>
      <w:pPr>
        <w:ind w:left="3402" w:hanging="567"/>
      </w:pPr>
      <w:rPr>
        <w:rFonts w:ascii="Symbol" w:hAnsi="Symbol" w:hint="default"/>
        <w:color w:val="auto"/>
      </w:rPr>
    </w:lvl>
    <w:lvl w:ilvl="7">
      <w:start w:val="1"/>
      <w:numFmt w:val="bullet"/>
      <w:pStyle w:val="Legal8"/>
      <w:lvlText w:val=""/>
      <w:lvlJc w:val="left"/>
      <w:pPr>
        <w:tabs>
          <w:tab w:val="num" w:pos="3402"/>
        </w:tabs>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18"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2D4D84"/>
    <w:multiLevelType w:val="multilevel"/>
    <w:tmpl w:val="185E4D78"/>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0" w15:restartNumberingAfterBreak="0">
    <w:nsid w:val="352F77DC"/>
    <w:multiLevelType w:val="hybridMultilevel"/>
    <w:tmpl w:val="1DAC9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606316C"/>
    <w:multiLevelType w:val="multilevel"/>
    <w:tmpl w:val="BDB0A644"/>
    <w:lvl w:ilvl="0">
      <w:start w:val="1"/>
      <w:numFmt w:val="decimal"/>
      <w:pStyle w:val="Level1Table"/>
      <w:lvlText w:val="%1."/>
      <w:lvlJc w:val="left"/>
      <w:pPr>
        <w:tabs>
          <w:tab w:val="num" w:pos="357"/>
        </w:tabs>
        <w:ind w:left="357" w:hanging="357"/>
      </w:pPr>
      <w:rPr>
        <w:b w:val="0"/>
        <w:sz w:val="20"/>
        <w:szCs w:val="20"/>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9F0EE5"/>
    <w:multiLevelType w:val="multilevel"/>
    <w:tmpl w:val="959E5978"/>
    <w:numStyleLink w:val="CUDefinitions"/>
  </w:abstractNum>
  <w:abstractNum w:abstractNumId="23"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4" w15:restartNumberingAfterBreak="0">
    <w:nsid w:val="3E132DE3"/>
    <w:multiLevelType w:val="multilevel"/>
    <w:tmpl w:val="9716A0D6"/>
    <w:lvl w:ilvl="0">
      <w:start w:val="1"/>
      <w:numFmt w:val="decimal"/>
      <w:pStyle w:val="ScheduleHeading"/>
      <w:suff w:val="space"/>
      <w:lvlText w:val="Schedule %1"/>
      <w:lvlJc w:val="left"/>
      <w:pPr>
        <w:ind w:left="1418" w:firstLine="0"/>
      </w:pPr>
      <w:rPr>
        <w:b/>
        <w:bCs/>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25" w15:restartNumberingAfterBreak="0">
    <w:nsid w:val="401D5F41"/>
    <w:multiLevelType w:val="multilevel"/>
    <w:tmpl w:val="BD68E5D0"/>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522"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ind w:left="5443" w:hanging="680"/>
      </w:pPr>
    </w:lvl>
  </w:abstractNum>
  <w:abstractNum w:abstractNumId="26" w15:restartNumberingAfterBreak="0">
    <w:nsid w:val="409B3E3D"/>
    <w:multiLevelType w:val="hybridMultilevel"/>
    <w:tmpl w:val="F9885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4422081D"/>
    <w:multiLevelType w:val="hybridMultilevel"/>
    <w:tmpl w:val="94A2A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9F3961"/>
    <w:multiLevelType w:val="hybridMultilevel"/>
    <w:tmpl w:val="44F4D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3" w15:restartNumberingAfterBreak="0">
    <w:nsid w:val="4ACF2B96"/>
    <w:multiLevelType w:val="hybridMultilevel"/>
    <w:tmpl w:val="A04CF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B85624"/>
    <w:multiLevelType w:val="multilevel"/>
    <w:tmpl w:val="B372C442"/>
    <w:numStyleLink w:val="CUIndent"/>
  </w:abstractNum>
  <w:abstractNum w:abstractNumId="35" w15:restartNumberingAfterBreak="0">
    <w:nsid w:val="4DD35A3A"/>
    <w:multiLevelType w:val="hybridMultilevel"/>
    <w:tmpl w:val="4D087B3E"/>
    <w:lvl w:ilvl="0" w:tplc="5AF875C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51BE2D26"/>
    <w:multiLevelType w:val="multilevel"/>
    <w:tmpl w:val="3DD68D70"/>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1815"/>
        </w:tabs>
        <w:ind w:left="1815"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55C537D4"/>
    <w:multiLevelType w:val="hybridMultilevel"/>
    <w:tmpl w:val="4D087B3E"/>
    <w:lvl w:ilvl="0" w:tplc="5AF875C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2"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3" w15:restartNumberingAfterBreak="0">
    <w:nsid w:val="5A94304E"/>
    <w:multiLevelType w:val="hybridMultilevel"/>
    <w:tmpl w:val="89608B4C"/>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5" w15:restartNumberingAfterBreak="0">
    <w:nsid w:val="5CEF0BB7"/>
    <w:multiLevelType w:val="multilevel"/>
    <w:tmpl w:val="A42A47FE"/>
    <w:styleLink w:val="ArticleSection"/>
    <w:lvl w:ilvl="0">
      <w:start w:val="1"/>
      <w:numFmt w:val="decimal"/>
      <w:lvlText w:val="%1"/>
      <w:lvlJc w:val="left"/>
      <w:pPr>
        <w:tabs>
          <w:tab w:val="num" w:pos="720"/>
        </w:tabs>
        <w:ind w:left="720" w:hanging="720"/>
      </w:pPr>
      <w:rPr>
        <w:rFonts w:cs="Times New Roman"/>
        <w:b/>
        <w:sz w:val="21"/>
      </w:rPr>
    </w:lvl>
    <w:lvl w:ilvl="1">
      <w:start w:val="1"/>
      <w:numFmt w:val="decimal"/>
      <w:pStyle w:val="ScheduleL2"/>
      <w:lvlText w:val="%1.%2"/>
      <w:lvlJc w:val="left"/>
      <w:pPr>
        <w:tabs>
          <w:tab w:val="num" w:pos="720"/>
        </w:tabs>
        <w:ind w:left="720" w:hanging="720"/>
      </w:pPr>
      <w:rPr>
        <w:rFonts w:cs="Times New Roman"/>
        <w:b w:val="0"/>
        <w:sz w:val="21"/>
      </w:rPr>
    </w:lvl>
    <w:lvl w:ilvl="2">
      <w:start w:val="1"/>
      <w:numFmt w:val="lowerLetter"/>
      <w:lvlText w:val="(%3)"/>
      <w:lvlJc w:val="left"/>
      <w:pPr>
        <w:tabs>
          <w:tab w:val="num" w:pos="1440"/>
        </w:tabs>
        <w:ind w:left="1440" w:hanging="720"/>
      </w:pPr>
      <w:rPr>
        <w:rFonts w:cs="Times New Roman"/>
        <w:b w:val="0"/>
        <w:sz w:val="21"/>
      </w:rPr>
    </w:lvl>
    <w:lvl w:ilvl="3">
      <w:start w:val="1"/>
      <w:numFmt w:val="lowerRoman"/>
      <w:lvlText w:val="(%4)"/>
      <w:lvlJc w:val="left"/>
      <w:pPr>
        <w:tabs>
          <w:tab w:val="num" w:pos="2160"/>
        </w:tabs>
        <w:ind w:left="2160" w:hanging="720"/>
      </w:pPr>
      <w:rPr>
        <w:rFonts w:cs="Times New Roman"/>
        <w:b w:val="0"/>
        <w:sz w:val="21"/>
      </w:rPr>
    </w:lvl>
    <w:lvl w:ilvl="4">
      <w:start w:val="1"/>
      <w:numFmt w:val="upperLetter"/>
      <w:lvlText w:val="(%5)"/>
      <w:lvlJc w:val="left"/>
      <w:pPr>
        <w:tabs>
          <w:tab w:val="num" w:pos="2880"/>
        </w:tabs>
        <w:ind w:left="2880" w:hanging="720"/>
      </w:pPr>
      <w:rPr>
        <w:rFonts w:cs="Times New Roman"/>
        <w:b w:val="0"/>
        <w:sz w:val="2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6"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7" w15:restartNumberingAfterBreak="0">
    <w:nsid w:val="61FA7149"/>
    <w:multiLevelType w:val="multilevel"/>
    <w:tmpl w:val="A8287C54"/>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8"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9" w15:restartNumberingAfterBreak="0">
    <w:nsid w:val="65DF717D"/>
    <w:multiLevelType w:val="hybridMultilevel"/>
    <w:tmpl w:val="10CE0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688D26AD"/>
    <w:multiLevelType w:val="multilevel"/>
    <w:tmpl w:val="35B24AE4"/>
    <w:numStyleLink w:val="CUNumber"/>
  </w:abstractNum>
  <w:abstractNum w:abstractNumId="51"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2"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52B4A17"/>
    <w:multiLevelType w:val="multilevel"/>
    <w:tmpl w:val="1A56A4C6"/>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76D04CDA"/>
    <w:multiLevelType w:val="multilevel"/>
    <w:tmpl w:val="06CAEE10"/>
    <w:lvl w:ilvl="0">
      <w:start w:val="1"/>
      <w:numFmt w:val="lowerLetter"/>
      <w:pStyle w:val="Definitionslevel1"/>
      <w:lvlText w:val="(%1)"/>
      <w:lvlJc w:val="left"/>
      <w:pPr>
        <w:tabs>
          <w:tab w:val="num" w:pos="720"/>
        </w:tabs>
        <w:ind w:left="720" w:hanging="720"/>
      </w:pPr>
      <w:rPr>
        <w:rFonts w:hint="default"/>
      </w:rPr>
    </w:lvl>
    <w:lvl w:ilvl="1">
      <w:start w:val="1"/>
      <w:numFmt w:val="lowerRoman"/>
      <w:pStyle w:val="Definitionslevel2"/>
      <w:lvlText w:val="(%2)"/>
      <w:lvlJc w:val="left"/>
      <w:pPr>
        <w:tabs>
          <w:tab w:val="num" w:pos="1797"/>
        </w:tabs>
        <w:ind w:left="1797" w:hanging="107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71F3F64"/>
    <w:multiLevelType w:val="hybridMultilevel"/>
    <w:tmpl w:val="667E6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8" w15:restartNumberingAfterBreak="0">
    <w:nsid w:val="79EB02AE"/>
    <w:multiLevelType w:val="hybridMultilevel"/>
    <w:tmpl w:val="EA36C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7D127AAB"/>
    <w:multiLevelType w:val="hybridMultilevel"/>
    <w:tmpl w:val="96F8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4"/>
  </w:num>
  <w:num w:numId="2">
    <w:abstractNumId w:val="57"/>
  </w:num>
  <w:num w:numId="3">
    <w:abstractNumId w:val="48"/>
  </w:num>
  <w:num w:numId="4">
    <w:abstractNumId w:val="42"/>
  </w:num>
  <w:num w:numId="5">
    <w:abstractNumId w:val="1"/>
  </w:num>
  <w:num w:numId="6">
    <w:abstractNumId w:val="23"/>
  </w:num>
  <w:num w:numId="7">
    <w:abstractNumId w:val="40"/>
  </w:num>
  <w:num w:numId="8">
    <w:abstractNumId w:val="30"/>
  </w:num>
  <w:num w:numId="9">
    <w:abstractNumId w:val="50"/>
  </w:num>
  <w:num w:numId="10">
    <w:abstractNumId w:val="36"/>
  </w:num>
  <w:num w:numId="11">
    <w:abstractNumId w:val="22"/>
  </w:num>
  <w:num w:numId="12">
    <w:abstractNumId w:val="32"/>
  </w:num>
  <w:num w:numId="13">
    <w:abstractNumId w:val="19"/>
  </w:num>
  <w:num w:numId="14">
    <w:abstractNumId w:val="16"/>
  </w:num>
  <w:num w:numId="15">
    <w:abstractNumId w:val="56"/>
  </w:num>
  <w:num w:numId="16">
    <w:abstractNumId w:val="34"/>
  </w:num>
  <w:num w:numId="17">
    <w:abstractNumId w:val="59"/>
  </w:num>
  <w:num w:numId="18">
    <w:abstractNumId w:val="5"/>
  </w:num>
  <w:num w:numId="19">
    <w:abstractNumId w:val="8"/>
  </w:num>
  <w:num w:numId="20">
    <w:abstractNumId w:val="4"/>
  </w:num>
  <w:num w:numId="21">
    <w:abstractNumId w:val="39"/>
  </w:num>
  <w:num w:numId="22">
    <w:abstractNumId w:val="41"/>
  </w:num>
  <w:num w:numId="23">
    <w:abstractNumId w:val="31"/>
  </w:num>
  <w:num w:numId="24">
    <w:abstractNumId w:val="37"/>
    <w:lvlOverride w:ilvl="0">
      <w:lvl w:ilvl="0">
        <w:start w:val="1"/>
        <w:numFmt w:val="decimal"/>
        <w:lvlText w:val="%1."/>
        <w:lvlJc w:val="left"/>
        <w:pPr>
          <w:tabs>
            <w:tab w:val="num" w:pos="964"/>
          </w:tabs>
          <w:ind w:left="964" w:hanging="964"/>
        </w:pPr>
        <w:rPr>
          <w:rFonts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64"/>
        </w:pPr>
        <w:rPr>
          <w:rFonts w:ascii="Arial" w:hAnsi="Arial" w:hint="default"/>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25">
    <w:abstractNumId w:val="12"/>
  </w:num>
  <w:num w:numId="26">
    <w:abstractNumId w:val="46"/>
  </w:num>
  <w:num w:numId="27">
    <w:abstractNumId w:val="53"/>
  </w:num>
  <w:num w:numId="28">
    <w:abstractNumId w:val="27"/>
  </w:num>
  <w:num w:numId="29">
    <w:abstractNumId w:val="15"/>
  </w:num>
  <w:num w:numId="30">
    <w:abstractNumId w:val="6"/>
  </w:num>
  <w:num w:numId="31">
    <w:abstractNumId w:val="51"/>
  </w:num>
  <w:num w:numId="32">
    <w:abstractNumId w:val="38"/>
  </w:num>
  <w:num w:numId="33">
    <w:abstractNumId w:val="5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54"/>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45"/>
  </w:num>
  <w:num w:numId="39">
    <w:abstractNumId w:val="11"/>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53"/>
    <w:lvlOverride w:ilvl="0">
      <w:startOverride w:val="3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5">
    <w:abstractNumId w:val="60"/>
  </w:num>
  <w:num w:numId="4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7"/>
  </w:num>
  <w:num w:numId="49">
    <w:abstractNumId w:val="18"/>
  </w:num>
  <w:num w:numId="50">
    <w:abstractNumId w:val="20"/>
  </w:num>
  <w:num w:numId="51">
    <w:abstractNumId w:val="55"/>
  </w:num>
  <w:num w:numId="52">
    <w:abstractNumId w:val="35"/>
  </w:num>
  <w:num w:numId="53">
    <w:abstractNumId w:val="19"/>
  </w:num>
  <w:num w:numId="54">
    <w:abstractNumId w:val="24"/>
  </w:num>
  <w:num w:numId="55">
    <w:abstractNumId w:val="10"/>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num>
  <w:num w:numId="73">
    <w:abstractNumId w:val="13"/>
  </w:num>
  <w:num w:numId="74">
    <w:abstractNumId w:val="43"/>
  </w:num>
  <w:num w:numId="75">
    <w:abstractNumId w:val="33"/>
  </w:num>
  <w:num w:numId="76">
    <w:abstractNumId w:val="28"/>
  </w:num>
  <w:num w:numId="77">
    <w:abstractNumId w:val="29"/>
  </w:num>
  <w:num w:numId="78">
    <w:abstractNumId w:val="2"/>
  </w:num>
  <w:num w:numId="79">
    <w:abstractNumId w:val="49"/>
  </w:num>
  <w:num w:numId="80">
    <w:abstractNumId w:val="58"/>
  </w:num>
  <w:num w:numId="81">
    <w:abstractNumId w:val="26"/>
  </w:num>
  <w:num w:numId="82">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5878085.2"/>
  </w:docVars>
  <w:rsids>
    <w:rsidRoot w:val="00EA5B41"/>
    <w:rsid w:val="00001013"/>
    <w:rsid w:val="00002C94"/>
    <w:rsid w:val="0002641B"/>
    <w:rsid w:val="00032286"/>
    <w:rsid w:val="000820B8"/>
    <w:rsid w:val="000B51AD"/>
    <w:rsid w:val="000C0028"/>
    <w:rsid w:val="000C6326"/>
    <w:rsid w:val="00156887"/>
    <w:rsid w:val="00170EDE"/>
    <w:rsid w:val="0018533D"/>
    <w:rsid w:val="00187103"/>
    <w:rsid w:val="001B341D"/>
    <w:rsid w:val="001E0DEF"/>
    <w:rsid w:val="0021101E"/>
    <w:rsid w:val="002171DB"/>
    <w:rsid w:val="00230287"/>
    <w:rsid w:val="002432BB"/>
    <w:rsid w:val="00252946"/>
    <w:rsid w:val="00253A17"/>
    <w:rsid w:val="00262641"/>
    <w:rsid w:val="00267E66"/>
    <w:rsid w:val="00274E60"/>
    <w:rsid w:val="00275B8B"/>
    <w:rsid w:val="002C2B6F"/>
    <w:rsid w:val="00307B26"/>
    <w:rsid w:val="003107DF"/>
    <w:rsid w:val="00312604"/>
    <w:rsid w:val="00323644"/>
    <w:rsid w:val="00350763"/>
    <w:rsid w:val="00374CCB"/>
    <w:rsid w:val="0037533D"/>
    <w:rsid w:val="0039205C"/>
    <w:rsid w:val="00392336"/>
    <w:rsid w:val="003A570C"/>
    <w:rsid w:val="003B1280"/>
    <w:rsid w:val="003C41D0"/>
    <w:rsid w:val="003D0340"/>
    <w:rsid w:val="003F0367"/>
    <w:rsid w:val="0040636F"/>
    <w:rsid w:val="00412BFF"/>
    <w:rsid w:val="00415726"/>
    <w:rsid w:val="00450070"/>
    <w:rsid w:val="0046037C"/>
    <w:rsid w:val="0046324B"/>
    <w:rsid w:val="0048035C"/>
    <w:rsid w:val="00481884"/>
    <w:rsid w:val="004957E7"/>
    <w:rsid w:val="004E0636"/>
    <w:rsid w:val="004E7E82"/>
    <w:rsid w:val="004F67AF"/>
    <w:rsid w:val="00504280"/>
    <w:rsid w:val="00511F20"/>
    <w:rsid w:val="00524805"/>
    <w:rsid w:val="005279A4"/>
    <w:rsid w:val="00536D72"/>
    <w:rsid w:val="00564C48"/>
    <w:rsid w:val="00571CA4"/>
    <w:rsid w:val="00581E2D"/>
    <w:rsid w:val="005838AA"/>
    <w:rsid w:val="00583D22"/>
    <w:rsid w:val="00584F9C"/>
    <w:rsid w:val="005973C4"/>
    <w:rsid w:val="005A1BF7"/>
    <w:rsid w:val="005A2879"/>
    <w:rsid w:val="005C303C"/>
    <w:rsid w:val="005D3849"/>
    <w:rsid w:val="005E3DE4"/>
    <w:rsid w:val="006258BA"/>
    <w:rsid w:val="00645C6B"/>
    <w:rsid w:val="0065083C"/>
    <w:rsid w:val="00671A68"/>
    <w:rsid w:val="00671EF0"/>
    <w:rsid w:val="0068182D"/>
    <w:rsid w:val="00696910"/>
    <w:rsid w:val="006A2732"/>
    <w:rsid w:val="006B0E85"/>
    <w:rsid w:val="006C6A1C"/>
    <w:rsid w:val="006E5D30"/>
    <w:rsid w:val="006F249C"/>
    <w:rsid w:val="007055CE"/>
    <w:rsid w:val="00713FDA"/>
    <w:rsid w:val="00746256"/>
    <w:rsid w:val="007477A6"/>
    <w:rsid w:val="007A1BE2"/>
    <w:rsid w:val="007A330E"/>
    <w:rsid w:val="007A48EB"/>
    <w:rsid w:val="007E2677"/>
    <w:rsid w:val="007E7213"/>
    <w:rsid w:val="007F024A"/>
    <w:rsid w:val="00834B3B"/>
    <w:rsid w:val="008372A6"/>
    <w:rsid w:val="008444A6"/>
    <w:rsid w:val="00846A1A"/>
    <w:rsid w:val="0086145A"/>
    <w:rsid w:val="00885EBB"/>
    <w:rsid w:val="00887EA1"/>
    <w:rsid w:val="008B6FC9"/>
    <w:rsid w:val="008C01A3"/>
    <w:rsid w:val="008C0FF7"/>
    <w:rsid w:val="008C6D6E"/>
    <w:rsid w:val="008F3D1A"/>
    <w:rsid w:val="008F4D0E"/>
    <w:rsid w:val="008F6FAE"/>
    <w:rsid w:val="00916EEE"/>
    <w:rsid w:val="009175CB"/>
    <w:rsid w:val="00961BA1"/>
    <w:rsid w:val="00962E9D"/>
    <w:rsid w:val="00976E3B"/>
    <w:rsid w:val="00A65D19"/>
    <w:rsid w:val="00A714E0"/>
    <w:rsid w:val="00A7274B"/>
    <w:rsid w:val="00A72F09"/>
    <w:rsid w:val="00A7530D"/>
    <w:rsid w:val="00A8511B"/>
    <w:rsid w:val="00A968A2"/>
    <w:rsid w:val="00AB7A0B"/>
    <w:rsid w:val="00AC43D9"/>
    <w:rsid w:val="00AD0044"/>
    <w:rsid w:val="00B06DE9"/>
    <w:rsid w:val="00B077F0"/>
    <w:rsid w:val="00B36FA4"/>
    <w:rsid w:val="00B37260"/>
    <w:rsid w:val="00B511AF"/>
    <w:rsid w:val="00B54855"/>
    <w:rsid w:val="00B77BC5"/>
    <w:rsid w:val="00B87A81"/>
    <w:rsid w:val="00B9066A"/>
    <w:rsid w:val="00BB70DF"/>
    <w:rsid w:val="00BB76D8"/>
    <w:rsid w:val="00BE1014"/>
    <w:rsid w:val="00BE6CF8"/>
    <w:rsid w:val="00C1101C"/>
    <w:rsid w:val="00C24A65"/>
    <w:rsid w:val="00C27E4E"/>
    <w:rsid w:val="00C417AE"/>
    <w:rsid w:val="00C44AEC"/>
    <w:rsid w:val="00CA08D0"/>
    <w:rsid w:val="00CA195A"/>
    <w:rsid w:val="00CD44F9"/>
    <w:rsid w:val="00CD4D20"/>
    <w:rsid w:val="00D00C04"/>
    <w:rsid w:val="00D13444"/>
    <w:rsid w:val="00D20E2B"/>
    <w:rsid w:val="00D25C14"/>
    <w:rsid w:val="00D37752"/>
    <w:rsid w:val="00D74CF1"/>
    <w:rsid w:val="00DA1042"/>
    <w:rsid w:val="00E30C08"/>
    <w:rsid w:val="00E3422C"/>
    <w:rsid w:val="00E57A5D"/>
    <w:rsid w:val="00E62174"/>
    <w:rsid w:val="00E952F4"/>
    <w:rsid w:val="00EA0293"/>
    <w:rsid w:val="00EA5B41"/>
    <w:rsid w:val="00EB6695"/>
    <w:rsid w:val="00F10BC8"/>
    <w:rsid w:val="00F14401"/>
    <w:rsid w:val="00F42800"/>
    <w:rsid w:val="00F57922"/>
    <w:rsid w:val="00F5792E"/>
    <w:rsid w:val="00F73C94"/>
    <w:rsid w:val="00FB10C4"/>
    <w:rsid w:val="00FB5EAC"/>
    <w:rsid w:val="00FC2E58"/>
    <w:rsid w:val="00FC5FE2"/>
    <w:rsid w:val="00FD1EAE"/>
    <w:rsid w:val="00FD4F69"/>
    <w:rsid w:val="00FE20B1"/>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1E8C325F"/>
  <w15:chartTrackingRefBased/>
  <w15:docId w15:val="{51B89557-5023-458B-9610-1472D5ED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41"/>
    <w:rPr>
      <w:szCs w:val="24"/>
    </w:rPr>
  </w:style>
  <w:style w:type="paragraph" w:styleId="Heading1">
    <w:name w:val="heading 1"/>
    <w:next w:val="IndentParaLevel1"/>
    <w:qFormat/>
    <w:rsid w:val="00307B26"/>
    <w:pPr>
      <w:keepNext/>
      <w:numPr>
        <w:numId w:val="58"/>
      </w:numPr>
      <w:pBdr>
        <w:top w:val="single" w:sz="12" w:space="1" w:color="auto"/>
      </w:pBdr>
      <w:spacing w:after="220"/>
      <w:outlineLvl w:val="0"/>
    </w:pPr>
    <w:rPr>
      <w:rFonts w:cs="Arial"/>
      <w:b/>
      <w:bCs/>
      <w:sz w:val="28"/>
      <w:szCs w:val="32"/>
    </w:rPr>
  </w:style>
  <w:style w:type="paragraph" w:styleId="Heading2">
    <w:name w:val="heading 2"/>
    <w:next w:val="IndentParaLevel1"/>
    <w:qFormat/>
    <w:rsid w:val="00307B26"/>
    <w:pPr>
      <w:keepNext/>
      <w:numPr>
        <w:ilvl w:val="1"/>
        <w:numId w:val="58"/>
      </w:numPr>
      <w:spacing w:after="220"/>
      <w:outlineLvl w:val="1"/>
    </w:pPr>
    <w:rPr>
      <w:b/>
      <w:bCs/>
      <w:iCs/>
      <w:sz w:val="24"/>
      <w:szCs w:val="28"/>
    </w:rPr>
  </w:style>
  <w:style w:type="paragraph" w:styleId="Heading3">
    <w:name w:val="heading 3"/>
    <w:basedOn w:val="Normal"/>
    <w:link w:val="Heading3Char"/>
    <w:qFormat/>
    <w:rsid w:val="00307B26"/>
    <w:pPr>
      <w:numPr>
        <w:ilvl w:val="2"/>
        <w:numId w:val="58"/>
      </w:numPr>
      <w:outlineLvl w:val="2"/>
    </w:pPr>
    <w:rPr>
      <w:rFonts w:cs="Arial"/>
      <w:bCs/>
      <w:szCs w:val="26"/>
      <w:lang w:eastAsia="en-AU"/>
    </w:rPr>
  </w:style>
  <w:style w:type="paragraph" w:styleId="Heading4">
    <w:name w:val="heading 4"/>
    <w:basedOn w:val="Normal"/>
    <w:link w:val="Heading4Char"/>
    <w:qFormat/>
    <w:rsid w:val="00307B26"/>
    <w:pPr>
      <w:numPr>
        <w:ilvl w:val="3"/>
        <w:numId w:val="58"/>
      </w:numPr>
      <w:outlineLvl w:val="3"/>
    </w:pPr>
    <w:rPr>
      <w:bCs/>
      <w:szCs w:val="28"/>
      <w:lang w:eastAsia="en-AU"/>
    </w:rPr>
  </w:style>
  <w:style w:type="paragraph" w:styleId="Heading5">
    <w:name w:val="heading 5"/>
    <w:basedOn w:val="Normal"/>
    <w:link w:val="Heading5Char"/>
    <w:qFormat/>
    <w:rsid w:val="00307B26"/>
    <w:pPr>
      <w:numPr>
        <w:ilvl w:val="4"/>
        <w:numId w:val="58"/>
      </w:numPr>
      <w:outlineLvl w:val="4"/>
    </w:pPr>
    <w:rPr>
      <w:bCs/>
      <w:iCs/>
      <w:szCs w:val="26"/>
      <w:lang w:eastAsia="en-AU"/>
    </w:rPr>
  </w:style>
  <w:style w:type="paragraph" w:styleId="Heading6">
    <w:name w:val="heading 6"/>
    <w:basedOn w:val="Normal"/>
    <w:qFormat/>
    <w:rsid w:val="00307B26"/>
    <w:pPr>
      <w:numPr>
        <w:ilvl w:val="5"/>
        <w:numId w:val="58"/>
      </w:numPr>
      <w:outlineLvl w:val="5"/>
    </w:pPr>
    <w:rPr>
      <w:bCs/>
      <w:szCs w:val="22"/>
      <w:lang w:eastAsia="en-AU"/>
    </w:rPr>
  </w:style>
  <w:style w:type="paragraph" w:styleId="Heading7">
    <w:name w:val="heading 7"/>
    <w:basedOn w:val="Normal"/>
    <w:qFormat/>
    <w:rsid w:val="00307B26"/>
    <w:pPr>
      <w:numPr>
        <w:ilvl w:val="6"/>
        <w:numId w:val="58"/>
      </w:numPr>
      <w:outlineLvl w:val="6"/>
    </w:pPr>
    <w:rPr>
      <w:szCs w:val="20"/>
      <w:lang w:eastAsia="en-AU"/>
    </w:rPr>
  </w:style>
  <w:style w:type="paragraph" w:styleId="Heading8">
    <w:name w:val="heading 8"/>
    <w:basedOn w:val="Normal"/>
    <w:qFormat/>
    <w:rsid w:val="00307B26"/>
    <w:pPr>
      <w:numPr>
        <w:ilvl w:val="7"/>
        <w:numId w:val="58"/>
      </w:numPr>
      <w:outlineLvl w:val="7"/>
    </w:pPr>
    <w:rPr>
      <w:iCs/>
      <w:szCs w:val="20"/>
      <w:lang w:eastAsia="en-AU"/>
    </w:rPr>
  </w:style>
  <w:style w:type="paragraph" w:styleId="Heading9">
    <w:name w:val="heading 9"/>
    <w:basedOn w:val="Normal"/>
    <w:next w:val="Normal"/>
    <w:qFormat/>
    <w:rsid w:val="00307B26"/>
    <w:pPr>
      <w:keepNext/>
      <w:numPr>
        <w:ilvl w:val="8"/>
        <w:numId w:val="58"/>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ind w:left="720" w:hanging="360"/>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rsid w:val="00CA08D0"/>
    <w:pPr>
      <w:numPr>
        <w:numId w:val="16"/>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3D0340"/>
    <w:pPr>
      <w:numPr>
        <w:numId w:val="9"/>
      </w:numPr>
      <w:tabs>
        <w:tab w:val="clear" w:pos="964"/>
        <w:tab w:val="num" w:pos="360"/>
      </w:tabs>
      <w:ind w:left="0" w:firstLine="0"/>
      <w:outlineLvl w:val="0"/>
    </w:pPr>
  </w:style>
  <w:style w:type="paragraph" w:customStyle="1" w:styleId="CUNumber2">
    <w:name w:val="CU_Number2"/>
    <w:basedOn w:val="Normal"/>
    <w:rsid w:val="003D0340"/>
    <w:pPr>
      <w:numPr>
        <w:ilvl w:val="1"/>
        <w:numId w:val="9"/>
      </w:numPr>
      <w:tabs>
        <w:tab w:val="clear" w:pos="964"/>
        <w:tab w:val="num" w:pos="360"/>
      </w:tabs>
      <w:ind w:left="0" w:firstLine="0"/>
      <w:outlineLvl w:val="1"/>
    </w:pPr>
  </w:style>
  <w:style w:type="paragraph" w:customStyle="1" w:styleId="CUNumber3">
    <w:name w:val="CU_Number3"/>
    <w:basedOn w:val="Normal"/>
    <w:rsid w:val="003D0340"/>
    <w:pPr>
      <w:numPr>
        <w:ilvl w:val="2"/>
        <w:numId w:val="9"/>
      </w:numPr>
      <w:tabs>
        <w:tab w:val="clear" w:pos="1928"/>
        <w:tab w:val="num" w:pos="360"/>
      </w:tabs>
      <w:ind w:left="0" w:firstLine="0"/>
      <w:outlineLvl w:val="2"/>
    </w:pPr>
  </w:style>
  <w:style w:type="paragraph" w:customStyle="1" w:styleId="CUNumber4">
    <w:name w:val="CU_Number4"/>
    <w:basedOn w:val="Normal"/>
    <w:rsid w:val="003D0340"/>
    <w:pPr>
      <w:numPr>
        <w:ilvl w:val="3"/>
        <w:numId w:val="9"/>
      </w:numPr>
      <w:outlineLvl w:val="3"/>
    </w:pPr>
  </w:style>
  <w:style w:type="paragraph" w:customStyle="1" w:styleId="CUNumber5">
    <w:name w:val="CU_Number5"/>
    <w:basedOn w:val="Normal"/>
    <w:rsid w:val="003D0340"/>
    <w:pPr>
      <w:numPr>
        <w:ilvl w:val="4"/>
        <w:numId w:val="9"/>
      </w:numPr>
      <w:outlineLvl w:val="4"/>
    </w:pPr>
  </w:style>
  <w:style w:type="paragraph" w:customStyle="1" w:styleId="CUNumber6">
    <w:name w:val="CU_Number6"/>
    <w:basedOn w:val="Normal"/>
    <w:rsid w:val="003D0340"/>
    <w:pPr>
      <w:numPr>
        <w:ilvl w:val="5"/>
        <w:numId w:val="9"/>
      </w:numPr>
      <w:outlineLvl w:val="5"/>
    </w:pPr>
  </w:style>
  <w:style w:type="paragraph" w:customStyle="1" w:styleId="CUNumber7">
    <w:name w:val="CU_Number7"/>
    <w:basedOn w:val="Normal"/>
    <w:rsid w:val="003D0340"/>
    <w:pPr>
      <w:numPr>
        <w:ilvl w:val="6"/>
        <w:numId w:val="9"/>
      </w:numPr>
      <w:outlineLvl w:val="6"/>
    </w:pPr>
  </w:style>
  <w:style w:type="paragraph" w:customStyle="1" w:styleId="CUNumber8">
    <w:name w:val="CU_Number8"/>
    <w:basedOn w:val="Normal"/>
    <w:rsid w:val="003D0340"/>
    <w:pPr>
      <w:numPr>
        <w:ilvl w:val="7"/>
        <w:numId w:val="9"/>
      </w:numPr>
      <w:outlineLvl w:val="7"/>
    </w:pPr>
  </w:style>
  <w:style w:type="paragraph" w:customStyle="1" w:styleId="Definition">
    <w:name w:val="Definition"/>
    <w:basedOn w:val="Normal"/>
    <w:rsid w:val="003D0340"/>
    <w:pPr>
      <w:numPr>
        <w:numId w:val="11"/>
      </w:numPr>
    </w:pPr>
    <w:rPr>
      <w:szCs w:val="22"/>
      <w:lang w:eastAsia="en-AU"/>
    </w:rPr>
  </w:style>
  <w:style w:type="paragraph" w:customStyle="1" w:styleId="DefinitionNum2">
    <w:name w:val="DefinitionNum2"/>
    <w:basedOn w:val="Normal"/>
    <w:rsid w:val="003D0340"/>
    <w:pPr>
      <w:numPr>
        <w:ilvl w:val="1"/>
        <w:numId w:val="11"/>
      </w:numPr>
    </w:pPr>
    <w:rPr>
      <w:color w:val="000000"/>
      <w:lang w:eastAsia="en-AU"/>
    </w:rPr>
  </w:style>
  <w:style w:type="paragraph" w:customStyle="1" w:styleId="DefinitionNum3">
    <w:name w:val="DefinitionNum3"/>
    <w:basedOn w:val="Normal"/>
    <w:rsid w:val="003D0340"/>
    <w:pPr>
      <w:numPr>
        <w:ilvl w:val="2"/>
        <w:numId w:val="11"/>
      </w:numPr>
      <w:outlineLvl w:val="2"/>
    </w:pPr>
    <w:rPr>
      <w:color w:val="000000"/>
      <w:szCs w:val="22"/>
      <w:lang w:eastAsia="en-AU"/>
    </w:rPr>
  </w:style>
  <w:style w:type="paragraph" w:customStyle="1" w:styleId="DefinitionNum4">
    <w:name w:val="DefinitionNum4"/>
    <w:basedOn w:val="Normal"/>
    <w:rsid w:val="003D0340"/>
    <w:pPr>
      <w:numPr>
        <w:ilvl w:val="3"/>
        <w:numId w:val="11"/>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numPr>
        <w:numId w:val="4"/>
      </w:numPr>
      <w:outlineLvl w:val="0"/>
    </w:pPr>
    <w:rPr>
      <w:b/>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uiPriority w:val="99"/>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6"/>
      </w:numPr>
    </w:pPr>
  </w:style>
  <w:style w:type="paragraph" w:customStyle="1" w:styleId="IndentParaLevel3">
    <w:name w:val="IndentParaLevel3"/>
    <w:basedOn w:val="Normal"/>
    <w:rsid w:val="00CA08D0"/>
    <w:pPr>
      <w:numPr>
        <w:ilvl w:val="2"/>
        <w:numId w:val="16"/>
      </w:numPr>
    </w:pPr>
  </w:style>
  <w:style w:type="paragraph" w:customStyle="1" w:styleId="IndentParaLevel4">
    <w:name w:val="IndentParaLevel4"/>
    <w:basedOn w:val="Normal"/>
    <w:rsid w:val="00CA08D0"/>
    <w:pPr>
      <w:numPr>
        <w:ilvl w:val="3"/>
        <w:numId w:val="16"/>
      </w:numPr>
    </w:pPr>
  </w:style>
  <w:style w:type="paragraph" w:customStyle="1" w:styleId="IndentParaLevel5">
    <w:name w:val="IndentParaLevel5"/>
    <w:basedOn w:val="Normal"/>
    <w:rsid w:val="00CA08D0"/>
    <w:pPr>
      <w:numPr>
        <w:ilvl w:val="4"/>
        <w:numId w:val="16"/>
      </w:numPr>
    </w:pPr>
  </w:style>
  <w:style w:type="paragraph" w:customStyle="1" w:styleId="IndentParaLevel6">
    <w:name w:val="IndentParaLevel6"/>
    <w:basedOn w:val="Normal"/>
    <w:rsid w:val="00CA08D0"/>
    <w:pPr>
      <w:numPr>
        <w:ilvl w:val="5"/>
        <w:numId w:val="16"/>
      </w:numPr>
    </w:pPr>
  </w:style>
  <w:style w:type="paragraph" w:styleId="ListBullet">
    <w:name w:val="List Bullet"/>
    <w:basedOn w:val="Normal"/>
    <w:rsid w:val="002432BB"/>
    <w:pPr>
      <w:numPr>
        <w:numId w:val="7"/>
      </w:numPr>
    </w:pPr>
  </w:style>
  <w:style w:type="paragraph" w:styleId="ListBullet2">
    <w:name w:val="List Bullet 2"/>
    <w:basedOn w:val="Normal"/>
    <w:rsid w:val="002432BB"/>
    <w:pPr>
      <w:numPr>
        <w:ilvl w:val="1"/>
        <w:numId w:val="7"/>
      </w:numPr>
    </w:pPr>
  </w:style>
  <w:style w:type="paragraph" w:styleId="ListBullet3">
    <w:name w:val="List Bullet 3"/>
    <w:basedOn w:val="Normal"/>
    <w:rsid w:val="002432BB"/>
    <w:pPr>
      <w:numPr>
        <w:ilvl w:val="2"/>
        <w:numId w:val="7"/>
      </w:numPr>
    </w:pPr>
  </w:style>
  <w:style w:type="paragraph" w:styleId="ListBullet4">
    <w:name w:val="List Bullet 4"/>
    <w:basedOn w:val="Normal"/>
    <w:rsid w:val="002432BB"/>
    <w:pPr>
      <w:numPr>
        <w:ilvl w:val="3"/>
        <w:numId w:val="7"/>
      </w:numPr>
    </w:pPr>
  </w:style>
  <w:style w:type="paragraph" w:styleId="ListBullet5">
    <w:name w:val="List Bullet 5"/>
    <w:basedOn w:val="Normal"/>
    <w:rsid w:val="002432BB"/>
    <w:pPr>
      <w:numPr>
        <w:ilvl w:val="4"/>
        <w:numId w:val="7"/>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581E2D"/>
    <w:pPr>
      <w:pageBreakBefore/>
      <w:numPr>
        <w:numId w:val="54"/>
      </w:numPr>
      <w:spacing w:after="480"/>
      <w:outlineLvl w:val="0"/>
    </w:pPr>
    <w:rPr>
      <w:b/>
      <w:noProof/>
      <w:sz w:val="24"/>
      <w:lang w:eastAsia="en-AU"/>
    </w:rPr>
  </w:style>
  <w:style w:type="paragraph" w:customStyle="1" w:styleId="Schedule1">
    <w:name w:val="Schedule_1"/>
    <w:basedOn w:val="Normal"/>
    <w:next w:val="IndentParaLevel1"/>
    <w:rsid w:val="00EA5B41"/>
    <w:pPr>
      <w:keepNext/>
      <w:numPr>
        <w:ilvl w:val="1"/>
        <w:numId w:val="53"/>
      </w:numPr>
      <w:pBdr>
        <w:top w:val="single" w:sz="12" w:space="1" w:color="auto"/>
      </w:pBdr>
      <w:outlineLvl w:val="0"/>
    </w:pPr>
    <w:rPr>
      <w:b/>
      <w:sz w:val="28"/>
      <w:szCs w:val="20"/>
      <w:lang w:eastAsia="en-AU"/>
    </w:rPr>
  </w:style>
  <w:style w:type="paragraph" w:customStyle="1" w:styleId="Schedule2">
    <w:name w:val="Schedule_2"/>
    <w:basedOn w:val="Normal"/>
    <w:next w:val="IndentParaLevel1"/>
    <w:rsid w:val="00EA5B41"/>
    <w:pPr>
      <w:keepNext/>
      <w:numPr>
        <w:ilvl w:val="2"/>
        <w:numId w:val="53"/>
      </w:numPr>
      <w:outlineLvl w:val="1"/>
    </w:pPr>
    <w:rPr>
      <w:b/>
      <w:sz w:val="24"/>
      <w:szCs w:val="20"/>
      <w:lang w:eastAsia="en-AU"/>
    </w:rPr>
  </w:style>
  <w:style w:type="paragraph" w:customStyle="1" w:styleId="Schedule3">
    <w:name w:val="Schedule_3"/>
    <w:basedOn w:val="Normal"/>
    <w:rsid w:val="003D0340"/>
    <w:pPr>
      <w:numPr>
        <w:ilvl w:val="3"/>
        <w:numId w:val="53"/>
      </w:numPr>
      <w:outlineLvl w:val="2"/>
    </w:pPr>
    <w:rPr>
      <w:lang w:eastAsia="en-AU"/>
    </w:rPr>
  </w:style>
  <w:style w:type="paragraph" w:customStyle="1" w:styleId="Schedule4">
    <w:name w:val="Schedule_4"/>
    <w:basedOn w:val="Normal"/>
    <w:rsid w:val="003D0340"/>
    <w:pPr>
      <w:numPr>
        <w:ilvl w:val="4"/>
        <w:numId w:val="53"/>
      </w:numPr>
      <w:outlineLvl w:val="3"/>
    </w:pPr>
    <w:rPr>
      <w:lang w:eastAsia="en-AU"/>
    </w:rPr>
  </w:style>
  <w:style w:type="paragraph" w:customStyle="1" w:styleId="Schedule5">
    <w:name w:val="Schedule_5"/>
    <w:basedOn w:val="Normal"/>
    <w:rsid w:val="003D0340"/>
    <w:pPr>
      <w:numPr>
        <w:ilvl w:val="5"/>
        <w:numId w:val="53"/>
      </w:numPr>
      <w:outlineLvl w:val="5"/>
    </w:pPr>
    <w:rPr>
      <w:lang w:eastAsia="en-AU"/>
    </w:rPr>
  </w:style>
  <w:style w:type="paragraph" w:customStyle="1" w:styleId="Schedule6">
    <w:name w:val="Schedule_6"/>
    <w:basedOn w:val="Normal"/>
    <w:rsid w:val="003D0340"/>
    <w:pPr>
      <w:numPr>
        <w:ilvl w:val="6"/>
        <w:numId w:val="53"/>
      </w:numPr>
      <w:outlineLvl w:val="6"/>
    </w:pPr>
    <w:rPr>
      <w:lang w:eastAsia="en-AU"/>
    </w:rPr>
  </w:style>
  <w:style w:type="paragraph" w:customStyle="1" w:styleId="Schedule7">
    <w:name w:val="Schedule_7"/>
    <w:basedOn w:val="Normal"/>
    <w:rsid w:val="003D0340"/>
    <w:pPr>
      <w:numPr>
        <w:ilvl w:val="7"/>
        <w:numId w:val="53"/>
      </w:numPr>
      <w:outlineLvl w:val="7"/>
    </w:pPr>
    <w:rPr>
      <w:lang w:eastAsia="en-AU"/>
    </w:rPr>
  </w:style>
  <w:style w:type="paragraph" w:customStyle="1" w:styleId="Schedule8">
    <w:name w:val="Schedule_8"/>
    <w:basedOn w:val="Normal"/>
    <w:rsid w:val="003D0340"/>
    <w:pPr>
      <w:numPr>
        <w:ilvl w:val="8"/>
        <w:numId w:val="53"/>
      </w:numPr>
      <w:outlineLvl w:val="8"/>
    </w:pPr>
    <w:rPr>
      <w:lang w:eastAsia="en-AU"/>
    </w:rPr>
  </w:style>
  <w:style w:type="paragraph" w:styleId="NormalWeb">
    <w:name w:val="Normal (Web)"/>
    <w:basedOn w:val="Normal"/>
    <w:uiPriority w:val="99"/>
    <w:semiHidden/>
    <w:unhideWhenUsed/>
    <w:rsid w:val="007A1BE2"/>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uiPriority w:val="39"/>
    <w:rsid w:val="00FF2395"/>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FF2395"/>
    <w:pPr>
      <w:tabs>
        <w:tab w:val="left" w:pos="1928"/>
        <w:tab w:val="right" w:leader="dot" w:pos="9356"/>
      </w:tabs>
      <w:spacing w:after="0"/>
      <w:ind w:left="1928" w:right="1134" w:hanging="964"/>
    </w:pPr>
  </w:style>
  <w:style w:type="paragraph" w:styleId="TOC3">
    <w:name w:val="toc 3"/>
    <w:basedOn w:val="Normal"/>
    <w:next w:val="Normal"/>
    <w:autoRedefine/>
    <w:uiPriority w:val="39"/>
    <w:rsid w:val="00FF2395"/>
    <w:pPr>
      <w:ind w:left="440"/>
    </w:pPr>
  </w:style>
  <w:style w:type="paragraph" w:styleId="TOC4">
    <w:name w:val="toc 4"/>
    <w:basedOn w:val="Normal"/>
    <w:next w:val="Normal"/>
    <w:autoRedefine/>
    <w:uiPriority w:val="39"/>
    <w:rsid w:val="00FF2395"/>
    <w:pPr>
      <w:ind w:left="660"/>
    </w:p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5"/>
      </w:numPr>
    </w:pPr>
  </w:style>
  <w:style w:type="numbering" w:customStyle="1" w:styleId="CUHeading">
    <w:name w:val="CU_Heading"/>
    <w:uiPriority w:val="99"/>
    <w:rsid w:val="003D0340"/>
    <w:pPr>
      <w:numPr>
        <w:numId w:val="12"/>
      </w:numPr>
    </w:pPr>
  </w:style>
  <w:style w:type="numbering" w:customStyle="1" w:styleId="CUIndent">
    <w:name w:val="CU_Indent"/>
    <w:uiPriority w:val="99"/>
    <w:rsid w:val="00CA08D0"/>
    <w:pPr>
      <w:numPr>
        <w:numId w:val="6"/>
      </w:numPr>
    </w:pPr>
  </w:style>
  <w:style w:type="numbering" w:customStyle="1" w:styleId="CUSchedule">
    <w:name w:val="CU_Schedule"/>
    <w:uiPriority w:val="99"/>
    <w:rsid w:val="003D0340"/>
    <w:pPr>
      <w:numPr>
        <w:numId w:val="13"/>
      </w:numPr>
    </w:pPr>
  </w:style>
  <w:style w:type="numbering" w:customStyle="1" w:styleId="CUBullet">
    <w:name w:val="CU_Bullet"/>
    <w:uiPriority w:val="99"/>
    <w:rsid w:val="002432BB"/>
    <w:pPr>
      <w:numPr>
        <w:numId w:val="7"/>
      </w:numPr>
    </w:pPr>
  </w:style>
  <w:style w:type="numbering" w:customStyle="1" w:styleId="CUTable">
    <w:name w:val="CU_Table"/>
    <w:uiPriority w:val="99"/>
    <w:rsid w:val="007477A6"/>
    <w:pPr>
      <w:numPr>
        <w:numId w:val="8"/>
      </w:numPr>
    </w:pPr>
  </w:style>
  <w:style w:type="paragraph" w:customStyle="1" w:styleId="CUTable1">
    <w:name w:val="CU_Table1"/>
    <w:basedOn w:val="Normal"/>
    <w:rsid w:val="0086145A"/>
    <w:pPr>
      <w:numPr>
        <w:ilvl w:val="1"/>
        <w:numId w:val="18"/>
      </w:numPr>
      <w:spacing w:before="120" w:after="120"/>
      <w:outlineLvl w:val="0"/>
    </w:pPr>
  </w:style>
  <w:style w:type="paragraph" w:customStyle="1" w:styleId="CUTable2">
    <w:name w:val="CU_Table2"/>
    <w:basedOn w:val="Normal"/>
    <w:rsid w:val="007477A6"/>
    <w:pPr>
      <w:numPr>
        <w:ilvl w:val="2"/>
        <w:numId w:val="18"/>
      </w:numPr>
      <w:outlineLvl w:val="2"/>
    </w:pPr>
  </w:style>
  <w:style w:type="paragraph" w:customStyle="1" w:styleId="CUTable3">
    <w:name w:val="CU_Table3"/>
    <w:basedOn w:val="Normal"/>
    <w:rsid w:val="007477A6"/>
    <w:pPr>
      <w:numPr>
        <w:ilvl w:val="3"/>
        <w:numId w:val="18"/>
      </w:numPr>
      <w:outlineLvl w:val="3"/>
    </w:pPr>
  </w:style>
  <w:style w:type="paragraph" w:customStyle="1" w:styleId="CUTable4">
    <w:name w:val="CU_Table4"/>
    <w:basedOn w:val="Normal"/>
    <w:rsid w:val="007477A6"/>
    <w:pPr>
      <w:numPr>
        <w:ilvl w:val="4"/>
        <w:numId w:val="18"/>
      </w:numPr>
      <w:outlineLvl w:val="4"/>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nhideWhenUsed/>
    <w:rsid w:val="00524805"/>
    <w:pPr>
      <w:spacing w:after="0"/>
    </w:pPr>
    <w:rPr>
      <w:sz w:val="18"/>
    </w:rPr>
  </w:style>
  <w:style w:type="character" w:customStyle="1" w:styleId="FooterChar">
    <w:name w:val="Footer Char"/>
    <w:basedOn w:val="DefaultParagraphFont"/>
    <w:link w:val="Footer"/>
    <w:rsid w:val="00524805"/>
    <w:rPr>
      <w:sz w:val="18"/>
    </w:rPr>
  </w:style>
  <w:style w:type="paragraph" w:styleId="Title">
    <w:name w:val="Title"/>
    <w:basedOn w:val="Normal"/>
    <w:link w:val="TitleChar"/>
    <w:uiPriority w:val="7"/>
    <w:qFormat/>
    <w:rsid w:val="003A570C"/>
    <w:pPr>
      <w:keepNext/>
    </w:pPr>
    <w:rPr>
      <w:rFonts w:cs="Arial"/>
      <w:b/>
      <w:bCs/>
      <w:sz w:val="28"/>
      <w:szCs w:val="32"/>
    </w:rPr>
  </w:style>
  <w:style w:type="character" w:customStyle="1" w:styleId="TitleChar">
    <w:name w:val="Title Char"/>
    <w:basedOn w:val="DefaultParagraphFont"/>
    <w:link w:val="Title"/>
    <w:uiPriority w:val="7"/>
    <w:rsid w:val="003A570C"/>
    <w:rPr>
      <w:rFonts w:ascii="Arial" w:hAnsi="Arial" w:cs="Arial"/>
      <w:b/>
      <w:bCs/>
      <w:sz w:val="28"/>
      <w:szCs w:val="32"/>
    </w:rPr>
  </w:style>
  <w:style w:type="paragraph" w:styleId="Subtitle">
    <w:name w:val="Subtitle"/>
    <w:basedOn w:val="Normal"/>
    <w:link w:val="SubtitleChar"/>
    <w:uiPriority w:val="8"/>
    <w:qFormat/>
    <w:rsid w:val="003A570C"/>
    <w:pPr>
      <w:keepNext/>
    </w:pPr>
    <w:rPr>
      <w:rFonts w:cs="Arial"/>
      <w:b/>
      <w:sz w:val="24"/>
    </w:rPr>
  </w:style>
  <w:style w:type="character" w:customStyle="1" w:styleId="SubtitleChar">
    <w:name w:val="Subtitle Char"/>
    <w:basedOn w:val="DefaultParagraphFont"/>
    <w:link w:val="Subtitle"/>
    <w:uiPriority w:val="8"/>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7477A6"/>
    <w:pPr>
      <w:numPr>
        <w:ilvl w:val="5"/>
        <w:numId w:val="18"/>
      </w:numPr>
      <w:outlineLvl w:val="4"/>
    </w:pPr>
  </w:style>
  <w:style w:type="table" w:styleId="TableGrid">
    <w:name w:val="Table Grid"/>
    <w:basedOn w:val="TableNormal"/>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10"/>
      </w:numPr>
    </w:pPr>
  </w:style>
  <w:style w:type="paragraph" w:styleId="BalloonText">
    <w:name w:val="Balloon Text"/>
    <w:basedOn w:val="Normal"/>
    <w:link w:val="BalloonTextChar"/>
    <w:semiHidden/>
    <w:unhideWhenUsed/>
    <w:rsid w:val="007A1BE2"/>
    <w:pPr>
      <w:spacing w:after="0"/>
    </w:pPr>
    <w:rPr>
      <w:rFonts w:cs="Tahoma"/>
      <w:sz w:val="16"/>
      <w:szCs w:val="16"/>
    </w:rPr>
  </w:style>
  <w:style w:type="character" w:customStyle="1" w:styleId="BalloonTextChar">
    <w:name w:val="Balloon Text Char"/>
    <w:basedOn w:val="DefaultParagraphFont"/>
    <w:link w:val="BalloonText"/>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4"/>
      </w:numPr>
    </w:pPr>
  </w:style>
  <w:style w:type="paragraph" w:customStyle="1" w:styleId="CUTableBullet2">
    <w:name w:val="CU_Table Bullet2"/>
    <w:basedOn w:val="Normal"/>
    <w:qFormat/>
    <w:rsid w:val="0048035C"/>
    <w:pPr>
      <w:numPr>
        <w:ilvl w:val="1"/>
        <w:numId w:val="14"/>
      </w:numPr>
    </w:pPr>
  </w:style>
  <w:style w:type="paragraph" w:customStyle="1" w:styleId="CUTableBullet3">
    <w:name w:val="CU_Table Bullet3"/>
    <w:basedOn w:val="Normal"/>
    <w:qFormat/>
    <w:rsid w:val="0048035C"/>
    <w:pPr>
      <w:numPr>
        <w:ilvl w:val="2"/>
        <w:numId w:val="14"/>
      </w:numPr>
    </w:pPr>
  </w:style>
  <w:style w:type="paragraph" w:customStyle="1" w:styleId="CUTableIndent1">
    <w:name w:val="CU_Table Indent1"/>
    <w:basedOn w:val="Normal"/>
    <w:qFormat/>
    <w:rsid w:val="004E0636"/>
    <w:pPr>
      <w:numPr>
        <w:numId w:val="15"/>
      </w:numPr>
    </w:pPr>
  </w:style>
  <w:style w:type="paragraph" w:customStyle="1" w:styleId="CUTableIndent2">
    <w:name w:val="CU_Table Indent2"/>
    <w:basedOn w:val="Normal"/>
    <w:qFormat/>
    <w:rsid w:val="004E0636"/>
    <w:pPr>
      <w:numPr>
        <w:ilvl w:val="1"/>
        <w:numId w:val="15"/>
      </w:numPr>
    </w:pPr>
  </w:style>
  <w:style w:type="paragraph" w:customStyle="1" w:styleId="CUTableIndent3">
    <w:name w:val="CU_Table Indent3"/>
    <w:basedOn w:val="Normal"/>
    <w:qFormat/>
    <w:rsid w:val="004E0636"/>
    <w:pPr>
      <w:numPr>
        <w:ilvl w:val="2"/>
        <w:numId w:val="15"/>
      </w:numPr>
    </w:pPr>
  </w:style>
  <w:style w:type="numbering" w:customStyle="1" w:styleId="CUTableBullet">
    <w:name w:val="CUTable Bullet"/>
    <w:uiPriority w:val="99"/>
    <w:rsid w:val="0048035C"/>
    <w:pPr>
      <w:numPr>
        <w:numId w:val="14"/>
      </w:numPr>
    </w:pPr>
  </w:style>
  <w:style w:type="numbering" w:customStyle="1" w:styleId="CUTableIndent">
    <w:name w:val="CUTableIndent"/>
    <w:uiPriority w:val="99"/>
    <w:rsid w:val="004E0636"/>
    <w:pPr>
      <w:numPr>
        <w:numId w:val="15"/>
      </w:numPr>
    </w:pPr>
  </w:style>
  <w:style w:type="paragraph" w:customStyle="1" w:styleId="CUTableHeadingLegal">
    <w:name w:val="CU_TableHeadingLegal"/>
    <w:qFormat/>
    <w:rsid w:val="00D13444"/>
    <w:pPr>
      <w:keepNext/>
      <w:numPr>
        <w:numId w:val="17"/>
      </w:numPr>
    </w:pPr>
    <w:rPr>
      <w:b/>
      <w:sz w:val="18"/>
      <w:szCs w:val="24"/>
    </w:rPr>
  </w:style>
  <w:style w:type="paragraph" w:customStyle="1" w:styleId="CUTableNumberingLegal1">
    <w:name w:val="CU_TableNumberingLegal1"/>
    <w:basedOn w:val="Normal"/>
    <w:rsid w:val="00D13444"/>
    <w:pPr>
      <w:numPr>
        <w:ilvl w:val="1"/>
        <w:numId w:val="17"/>
      </w:numPr>
      <w:spacing w:before="60" w:after="60"/>
    </w:pPr>
    <w:rPr>
      <w:sz w:val="18"/>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18"/>
      </w:numPr>
      <w:spacing w:before="120" w:after="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after="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6F249C"/>
    <w:pPr>
      <w:spacing w:after="0"/>
    </w:pPr>
  </w:style>
  <w:style w:type="paragraph" w:customStyle="1" w:styleId="PIPBullet2">
    <w:name w:val="PIP_Bullet2"/>
    <w:basedOn w:val="PIPBullet"/>
    <w:rsid w:val="00EA5B41"/>
    <w:pPr>
      <w:numPr>
        <w:numId w:val="23"/>
      </w:numPr>
    </w:pPr>
  </w:style>
  <w:style w:type="paragraph" w:customStyle="1" w:styleId="PIPBullet">
    <w:name w:val="PIP_Bullet"/>
    <w:basedOn w:val="PIPNormal"/>
    <w:rsid w:val="00EA5B41"/>
    <w:pPr>
      <w:numPr>
        <w:numId w:val="21"/>
      </w:numPr>
    </w:pPr>
  </w:style>
  <w:style w:type="paragraph" w:customStyle="1" w:styleId="PIPNormal">
    <w:name w:val="PIP_Normal"/>
    <w:rsid w:val="00EA5B41"/>
    <w:rPr>
      <w:szCs w:val="24"/>
    </w:rPr>
  </w:style>
  <w:style w:type="paragraph" w:customStyle="1" w:styleId="PIPMinorSubtitle">
    <w:name w:val="PIP_Minor_Subtitle"/>
    <w:basedOn w:val="PIPSubtitle"/>
    <w:rsid w:val="00EA5B41"/>
    <w:rPr>
      <w:sz w:val="20"/>
      <w:szCs w:val="20"/>
    </w:rPr>
  </w:style>
  <w:style w:type="paragraph" w:customStyle="1" w:styleId="PIPSubtitle">
    <w:name w:val="PIP_Subtitle"/>
    <w:basedOn w:val="PIPNormal"/>
    <w:next w:val="PIPNormal"/>
    <w:rsid w:val="00EA5B41"/>
    <w:pPr>
      <w:keepNext/>
    </w:pPr>
    <w:rPr>
      <w:rFonts w:cs="Arial"/>
      <w:b/>
      <w:sz w:val="24"/>
    </w:rPr>
  </w:style>
  <w:style w:type="paragraph" w:customStyle="1" w:styleId="PIPWarning">
    <w:name w:val="PIP_Warning"/>
    <w:basedOn w:val="PIPNormal"/>
    <w:rsid w:val="00EA5B41"/>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EA5B41"/>
    <w:rPr>
      <w:bCs w:val="0"/>
      <w:sz w:val="28"/>
      <w:szCs w:val="28"/>
    </w:rPr>
  </w:style>
  <w:style w:type="paragraph" w:customStyle="1" w:styleId="OfficeSidebar">
    <w:name w:val="OfficeSidebar"/>
    <w:basedOn w:val="Normal"/>
    <w:semiHidden/>
    <w:rsid w:val="00EA5B41"/>
    <w:pPr>
      <w:tabs>
        <w:tab w:val="left" w:pos="198"/>
      </w:tabs>
      <w:spacing w:line="220" w:lineRule="exact"/>
    </w:pPr>
    <w:rPr>
      <w:rFonts w:cs="Courier New"/>
      <w:sz w:val="18"/>
      <w:szCs w:val="18"/>
    </w:rPr>
  </w:style>
  <w:style w:type="paragraph" w:customStyle="1" w:styleId="Background">
    <w:name w:val="Background"/>
    <w:basedOn w:val="Normal"/>
    <w:rsid w:val="00EA5B41"/>
    <w:pPr>
      <w:tabs>
        <w:tab w:val="num" w:pos="964"/>
      </w:tabs>
      <w:ind w:left="964" w:hanging="964"/>
    </w:pPr>
  </w:style>
  <w:style w:type="paragraph" w:customStyle="1" w:styleId="SubTitleArial">
    <w:name w:val="SubTitle_Arial"/>
    <w:next w:val="Normal"/>
    <w:rsid w:val="00EA5B41"/>
    <w:pPr>
      <w:keepNext/>
      <w:spacing w:before="220" w:after="0"/>
    </w:pPr>
    <w:rPr>
      <w:rFonts w:cs="Arial"/>
      <w:color w:val="000000"/>
      <w:sz w:val="28"/>
      <w:szCs w:val="28"/>
    </w:rPr>
  </w:style>
  <w:style w:type="paragraph" w:customStyle="1" w:styleId="MiniTitleArial">
    <w:name w:val="Mini_Title_Arial"/>
    <w:basedOn w:val="Normal"/>
    <w:rsid w:val="00EA5B41"/>
    <w:pPr>
      <w:spacing w:after="120"/>
    </w:pPr>
    <w:rPr>
      <w:szCs w:val="20"/>
    </w:rPr>
  </w:style>
  <w:style w:type="paragraph" w:customStyle="1" w:styleId="ItemNumbering">
    <w:name w:val="Item Numbering"/>
    <w:basedOn w:val="Normal"/>
    <w:next w:val="IndentParaLevel2"/>
    <w:rsid w:val="00EA5B41"/>
    <w:pPr>
      <w:keepNext/>
      <w:numPr>
        <w:numId w:val="20"/>
      </w:numPr>
    </w:pPr>
    <w:rPr>
      <w:b/>
      <w:lang w:val="en-US"/>
    </w:rPr>
  </w:style>
  <w:style w:type="paragraph" w:customStyle="1" w:styleId="PIPTitle">
    <w:name w:val="PIP_Title"/>
    <w:basedOn w:val="PIPSubtitle"/>
    <w:rsid w:val="00EA5B41"/>
    <w:pPr>
      <w:jc w:val="center"/>
    </w:pPr>
    <w:rPr>
      <w:sz w:val="28"/>
    </w:rPr>
  </w:style>
  <w:style w:type="paragraph" w:customStyle="1" w:styleId="PIPNumber1">
    <w:name w:val="PIP_Number1"/>
    <w:basedOn w:val="PIPNormal"/>
    <w:rsid w:val="00EA5B41"/>
    <w:pPr>
      <w:numPr>
        <w:numId w:val="22"/>
      </w:numPr>
    </w:pPr>
  </w:style>
  <w:style w:type="paragraph" w:customStyle="1" w:styleId="PIPNumber2">
    <w:name w:val="PIP_Number2"/>
    <w:basedOn w:val="PIPNormal"/>
    <w:rsid w:val="00EA5B41"/>
    <w:pPr>
      <w:numPr>
        <w:ilvl w:val="1"/>
        <w:numId w:val="22"/>
      </w:numPr>
    </w:pPr>
  </w:style>
  <w:style w:type="paragraph" w:customStyle="1" w:styleId="PIPNumber3">
    <w:name w:val="PIP_Number3"/>
    <w:basedOn w:val="PIPNormal"/>
    <w:rsid w:val="00EA5B41"/>
    <w:pPr>
      <w:numPr>
        <w:ilvl w:val="2"/>
        <w:numId w:val="22"/>
      </w:numPr>
    </w:pPr>
  </w:style>
  <w:style w:type="numbering" w:customStyle="1" w:styleId="Definitions">
    <w:name w:val="Definitions"/>
    <w:rsid w:val="00EA5B41"/>
    <w:pPr>
      <w:numPr>
        <w:numId w:val="26"/>
      </w:numPr>
    </w:pPr>
  </w:style>
  <w:style w:type="numbering" w:customStyle="1" w:styleId="Headings">
    <w:name w:val="Headings"/>
    <w:rsid w:val="00EA5B41"/>
    <w:pPr>
      <w:numPr>
        <w:numId w:val="34"/>
      </w:numPr>
    </w:pPr>
  </w:style>
  <w:style w:type="numbering" w:customStyle="1" w:styleId="Schedules">
    <w:name w:val="Schedules"/>
    <w:rsid w:val="00EA5B41"/>
    <w:pPr>
      <w:numPr>
        <w:numId w:val="25"/>
      </w:numPr>
    </w:pPr>
  </w:style>
  <w:style w:type="paragraph" w:customStyle="1" w:styleId="DocumentName">
    <w:name w:val="DocumentName"/>
    <w:basedOn w:val="Subtitle"/>
    <w:next w:val="Normal"/>
    <w:qFormat/>
    <w:rsid w:val="00EA5B41"/>
    <w:pPr>
      <w:pBdr>
        <w:bottom w:val="single" w:sz="12" w:space="1" w:color="auto"/>
      </w:pBdr>
      <w:spacing w:after="480"/>
    </w:pPr>
    <w:rPr>
      <w:sz w:val="32"/>
    </w:rPr>
  </w:style>
  <w:style w:type="paragraph" w:customStyle="1" w:styleId="DeedTitle">
    <w:name w:val="DeedTitle"/>
    <w:qFormat/>
    <w:rsid w:val="00EA5B41"/>
    <w:pPr>
      <w:spacing w:before="660" w:after="1320"/>
    </w:pPr>
    <w:rPr>
      <w:rFonts w:cs="Arial"/>
      <w:bCs/>
      <w:sz w:val="56"/>
      <w:szCs w:val="44"/>
    </w:rPr>
  </w:style>
  <w:style w:type="numbering" w:customStyle="1" w:styleId="Style1">
    <w:name w:val="Style1"/>
    <w:uiPriority w:val="99"/>
    <w:rsid w:val="00EA5B41"/>
    <w:pPr>
      <w:numPr>
        <w:numId w:val="28"/>
      </w:numPr>
    </w:pPr>
  </w:style>
  <w:style w:type="numbering" w:customStyle="1" w:styleId="Annexures">
    <w:name w:val="Annexures"/>
    <w:uiPriority w:val="99"/>
    <w:rsid w:val="00EA5B41"/>
    <w:pPr>
      <w:numPr>
        <w:numId w:val="29"/>
      </w:numPr>
    </w:pPr>
  </w:style>
  <w:style w:type="paragraph" w:styleId="BodyText">
    <w:name w:val="Body Text"/>
    <w:aliases w:val=" Char"/>
    <w:basedOn w:val="Normal"/>
    <w:link w:val="BodyTextChar"/>
    <w:rsid w:val="00EA5B41"/>
    <w:pPr>
      <w:spacing w:after="120" w:line="260" w:lineRule="exact"/>
    </w:pPr>
    <w:rPr>
      <w:lang w:eastAsia="en-AU"/>
    </w:rPr>
  </w:style>
  <w:style w:type="character" w:customStyle="1" w:styleId="BodyTextChar">
    <w:name w:val="Body Text Char"/>
    <w:aliases w:val=" Char Char"/>
    <w:basedOn w:val="DefaultParagraphFont"/>
    <w:link w:val="BodyText"/>
    <w:rsid w:val="00EA5B41"/>
    <w:rPr>
      <w:szCs w:val="24"/>
      <w:lang w:eastAsia="en-AU"/>
    </w:rPr>
  </w:style>
  <w:style w:type="paragraph" w:customStyle="1" w:styleId="indent2">
    <w:name w:val="indent2"/>
    <w:basedOn w:val="Normal"/>
    <w:rsid w:val="00EA5B41"/>
    <w:pPr>
      <w:numPr>
        <w:numId w:val="30"/>
      </w:numPr>
      <w:spacing w:after="120" w:line="260" w:lineRule="exact"/>
      <w:jc w:val="both"/>
    </w:pPr>
    <w:rPr>
      <w:szCs w:val="20"/>
      <w:lang w:val="en-US" w:eastAsia="en-AU"/>
    </w:rPr>
  </w:style>
  <w:style w:type="paragraph" w:customStyle="1" w:styleId="BodyText1">
    <w:name w:val="Body Text1"/>
    <w:basedOn w:val="Normal"/>
    <w:link w:val="BodytextChar0"/>
    <w:rsid w:val="00EA5B41"/>
    <w:pPr>
      <w:suppressAutoHyphens/>
      <w:spacing w:after="160" w:line="260" w:lineRule="exact"/>
    </w:pPr>
    <w:rPr>
      <w:kern w:val="28"/>
      <w:szCs w:val="22"/>
      <w:lang w:eastAsia="en-AU"/>
    </w:rPr>
  </w:style>
  <w:style w:type="character" w:customStyle="1" w:styleId="BodytextChar0">
    <w:name w:val="Body text Char"/>
    <w:basedOn w:val="DefaultParagraphFont"/>
    <w:link w:val="BodyText1"/>
    <w:rsid w:val="00EA5B41"/>
    <w:rPr>
      <w:kern w:val="28"/>
      <w:szCs w:val="22"/>
      <w:lang w:eastAsia="en-AU"/>
    </w:rPr>
  </w:style>
  <w:style w:type="character" w:customStyle="1" w:styleId="TableTextChar">
    <w:name w:val="TableText Char"/>
    <w:link w:val="TableText"/>
    <w:rsid w:val="00EA5B41"/>
    <w:rPr>
      <w:szCs w:val="24"/>
    </w:rPr>
  </w:style>
  <w:style w:type="paragraph" w:customStyle="1" w:styleId="CourtNo1">
    <w:name w:val="Court_No1"/>
    <w:basedOn w:val="Normal"/>
    <w:rsid w:val="00EA5B41"/>
    <w:pPr>
      <w:numPr>
        <w:numId w:val="31"/>
      </w:numPr>
      <w:spacing w:after="120" w:line="360" w:lineRule="auto"/>
      <w:outlineLvl w:val="0"/>
    </w:pPr>
    <w:rPr>
      <w:szCs w:val="20"/>
    </w:rPr>
  </w:style>
  <w:style w:type="paragraph" w:customStyle="1" w:styleId="CourtNo2">
    <w:name w:val="Court_No2"/>
    <w:basedOn w:val="Normal"/>
    <w:rsid w:val="00EA5B41"/>
    <w:pPr>
      <w:numPr>
        <w:ilvl w:val="1"/>
        <w:numId w:val="31"/>
      </w:numPr>
      <w:spacing w:after="120" w:line="360" w:lineRule="auto"/>
      <w:outlineLvl w:val="1"/>
    </w:pPr>
    <w:rPr>
      <w:szCs w:val="20"/>
    </w:rPr>
  </w:style>
  <w:style w:type="paragraph" w:customStyle="1" w:styleId="CourtNo3">
    <w:name w:val="Court_No3"/>
    <w:basedOn w:val="Normal"/>
    <w:rsid w:val="00EA5B41"/>
    <w:pPr>
      <w:numPr>
        <w:ilvl w:val="2"/>
        <w:numId w:val="31"/>
      </w:numPr>
      <w:tabs>
        <w:tab w:val="left" w:pos="1701"/>
      </w:tabs>
      <w:spacing w:after="120" w:line="360" w:lineRule="auto"/>
      <w:outlineLvl w:val="2"/>
    </w:pPr>
    <w:rPr>
      <w:szCs w:val="20"/>
    </w:rPr>
  </w:style>
  <w:style w:type="paragraph" w:customStyle="1" w:styleId="CourtNo4">
    <w:name w:val="Court_No4"/>
    <w:basedOn w:val="Normal"/>
    <w:rsid w:val="00EA5B41"/>
    <w:pPr>
      <w:numPr>
        <w:ilvl w:val="3"/>
        <w:numId w:val="31"/>
      </w:numPr>
      <w:tabs>
        <w:tab w:val="left" w:pos="1701"/>
      </w:tabs>
      <w:spacing w:after="120" w:line="360" w:lineRule="auto"/>
      <w:outlineLvl w:val="3"/>
    </w:pPr>
    <w:rPr>
      <w:szCs w:val="20"/>
    </w:rPr>
  </w:style>
  <w:style w:type="paragraph" w:customStyle="1" w:styleId="CourtNo5">
    <w:name w:val="Court_No5"/>
    <w:basedOn w:val="Normal"/>
    <w:rsid w:val="00EA5B41"/>
    <w:pPr>
      <w:numPr>
        <w:ilvl w:val="4"/>
        <w:numId w:val="31"/>
      </w:numPr>
      <w:spacing w:after="120" w:line="360" w:lineRule="auto"/>
      <w:outlineLvl w:val="4"/>
    </w:pPr>
    <w:rPr>
      <w:szCs w:val="20"/>
    </w:rPr>
  </w:style>
  <w:style w:type="paragraph" w:customStyle="1" w:styleId="CourtNo6">
    <w:name w:val="Court_No6"/>
    <w:basedOn w:val="Normal"/>
    <w:rsid w:val="00EA5B41"/>
    <w:pPr>
      <w:numPr>
        <w:ilvl w:val="5"/>
        <w:numId w:val="31"/>
      </w:numPr>
      <w:spacing w:after="120" w:line="360" w:lineRule="auto"/>
      <w:outlineLvl w:val="5"/>
    </w:pPr>
    <w:rPr>
      <w:szCs w:val="20"/>
    </w:rPr>
  </w:style>
  <w:style w:type="numbering" w:customStyle="1" w:styleId="CourtNumbering">
    <w:name w:val="CourtNumbering"/>
    <w:rsid w:val="00EA5B41"/>
    <w:pPr>
      <w:numPr>
        <w:numId w:val="31"/>
      </w:numPr>
    </w:pPr>
  </w:style>
  <w:style w:type="character" w:styleId="CommentReference">
    <w:name w:val="annotation reference"/>
    <w:basedOn w:val="DefaultParagraphFont"/>
    <w:unhideWhenUsed/>
    <w:rsid w:val="00EA5B41"/>
    <w:rPr>
      <w:sz w:val="16"/>
      <w:szCs w:val="16"/>
    </w:rPr>
  </w:style>
  <w:style w:type="paragraph" w:styleId="CommentText">
    <w:name w:val="annotation text"/>
    <w:basedOn w:val="Normal"/>
    <w:link w:val="CommentTextChar"/>
    <w:unhideWhenUsed/>
    <w:rsid w:val="00EA5B41"/>
    <w:rPr>
      <w:szCs w:val="20"/>
    </w:rPr>
  </w:style>
  <w:style w:type="character" w:customStyle="1" w:styleId="CommentTextChar">
    <w:name w:val="Comment Text Char"/>
    <w:basedOn w:val="DefaultParagraphFont"/>
    <w:link w:val="CommentText"/>
    <w:rsid w:val="00EA5B41"/>
  </w:style>
  <w:style w:type="paragraph" w:styleId="CommentSubject">
    <w:name w:val="annotation subject"/>
    <w:basedOn w:val="CommentText"/>
    <w:next w:val="CommentText"/>
    <w:link w:val="CommentSubjectChar"/>
    <w:semiHidden/>
    <w:unhideWhenUsed/>
    <w:rsid w:val="00EA5B41"/>
    <w:rPr>
      <w:b/>
      <w:bCs/>
    </w:rPr>
  </w:style>
  <w:style w:type="character" w:customStyle="1" w:styleId="CommentSubjectChar">
    <w:name w:val="Comment Subject Char"/>
    <w:basedOn w:val="CommentTextChar"/>
    <w:link w:val="CommentSubject"/>
    <w:semiHidden/>
    <w:rsid w:val="00EA5B41"/>
    <w:rPr>
      <w:b/>
      <w:bCs/>
    </w:rPr>
  </w:style>
  <w:style w:type="paragraph" w:styleId="Revision">
    <w:name w:val="Revision"/>
    <w:hidden/>
    <w:uiPriority w:val="99"/>
    <w:semiHidden/>
    <w:rsid w:val="00EA5B41"/>
    <w:pPr>
      <w:spacing w:after="0"/>
    </w:pPr>
    <w:rPr>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EA5B41"/>
    <w:pPr>
      <w:ind w:left="720"/>
      <w:contextualSpacing/>
    </w:pPr>
  </w:style>
  <w:style w:type="character" w:styleId="FollowedHyperlink">
    <w:name w:val="FollowedHyperlink"/>
    <w:basedOn w:val="DefaultParagraphFont"/>
    <w:semiHidden/>
    <w:unhideWhenUsed/>
    <w:rsid w:val="00EA5B41"/>
    <w:rPr>
      <w:color w:val="3C1A56" w:themeColor="followedHyperlink"/>
      <w:u w:val="single"/>
    </w:rPr>
  </w:style>
  <w:style w:type="paragraph" w:customStyle="1" w:styleId="Heading2A">
    <w:name w:val="Heading 2A"/>
    <w:basedOn w:val="Normal"/>
    <w:next w:val="Heading3"/>
    <w:link w:val="Heading2AChar"/>
    <w:qFormat/>
    <w:rsid w:val="00EA5B41"/>
    <w:pPr>
      <w:keepNext/>
      <w:overflowPunct w:val="0"/>
      <w:autoSpaceDE w:val="0"/>
      <w:autoSpaceDN w:val="0"/>
      <w:adjustRightInd w:val="0"/>
      <w:spacing w:before="120" w:after="120" w:line="276" w:lineRule="auto"/>
      <w:textAlignment w:val="baseline"/>
    </w:pPr>
    <w:rPr>
      <w:b/>
      <w:sz w:val="22"/>
      <w:szCs w:val="20"/>
      <w:lang w:val="en-GB"/>
    </w:rPr>
  </w:style>
  <w:style w:type="paragraph" w:customStyle="1" w:styleId="Definitionslevel1">
    <w:name w:val="Definitions level 1"/>
    <w:basedOn w:val="Normal"/>
    <w:rsid w:val="00EA5B41"/>
    <w:pPr>
      <w:numPr>
        <w:numId w:val="35"/>
      </w:numPr>
      <w:overflowPunct w:val="0"/>
      <w:autoSpaceDE w:val="0"/>
      <w:autoSpaceDN w:val="0"/>
      <w:adjustRightInd w:val="0"/>
      <w:spacing w:before="120" w:after="120" w:line="276" w:lineRule="auto"/>
      <w:textAlignment w:val="baseline"/>
    </w:pPr>
    <w:rPr>
      <w:sz w:val="22"/>
      <w:szCs w:val="20"/>
      <w:lang w:val="en-GB"/>
    </w:rPr>
  </w:style>
  <w:style w:type="paragraph" w:customStyle="1" w:styleId="Definitionslevel2">
    <w:name w:val="Definitions level 2"/>
    <w:basedOn w:val="Normal"/>
    <w:rsid w:val="00EA5B41"/>
    <w:pPr>
      <w:numPr>
        <w:ilvl w:val="1"/>
        <w:numId w:val="35"/>
      </w:numPr>
      <w:overflowPunct w:val="0"/>
      <w:autoSpaceDE w:val="0"/>
      <w:autoSpaceDN w:val="0"/>
      <w:adjustRightInd w:val="0"/>
      <w:spacing w:before="120" w:after="120" w:line="276" w:lineRule="auto"/>
      <w:ind w:left="2835"/>
      <w:textAlignment w:val="baseline"/>
    </w:pPr>
    <w:rPr>
      <w:sz w:val="22"/>
      <w:szCs w:val="20"/>
      <w:lang w:val="en-GB"/>
    </w:rPr>
  </w:style>
  <w:style w:type="character" w:customStyle="1" w:styleId="Heading2AChar">
    <w:name w:val="Heading 2A Char"/>
    <w:link w:val="Heading2A"/>
    <w:rsid w:val="00EA5B41"/>
    <w:rPr>
      <w:b/>
      <w:sz w:val="22"/>
      <w:lang w:val="en-GB"/>
    </w:rPr>
  </w:style>
  <w:style w:type="paragraph" w:customStyle="1" w:styleId="Level1Table">
    <w:name w:val="Level 1 (Table)"/>
    <w:basedOn w:val="Normal"/>
    <w:link w:val="Level1TableChar"/>
    <w:rsid w:val="00EA5B41"/>
    <w:pPr>
      <w:numPr>
        <w:numId w:val="36"/>
      </w:numPr>
      <w:spacing w:after="0" w:line="264" w:lineRule="auto"/>
    </w:pPr>
    <w:rPr>
      <w:rFonts w:cs="Arial"/>
      <w:sz w:val="21"/>
      <w:szCs w:val="20"/>
      <w:lang w:eastAsia="en-AU"/>
    </w:rPr>
  </w:style>
  <w:style w:type="character" w:customStyle="1" w:styleId="Level1TableChar">
    <w:name w:val="Level 1 (Table) Char"/>
    <w:link w:val="Level1Table"/>
    <w:rsid w:val="00EA5B41"/>
    <w:rPr>
      <w:rFonts w:cs="Arial"/>
      <w:sz w:val="21"/>
      <w:lang w:eastAsia="en-AU"/>
    </w:rPr>
  </w:style>
  <w:style w:type="paragraph" w:customStyle="1" w:styleId="Level2Table">
    <w:name w:val="Level 2 (Table)"/>
    <w:basedOn w:val="Normal"/>
    <w:rsid w:val="00EA5B41"/>
    <w:pPr>
      <w:numPr>
        <w:ilvl w:val="1"/>
        <w:numId w:val="36"/>
      </w:numPr>
      <w:spacing w:after="0" w:line="264" w:lineRule="auto"/>
    </w:pPr>
    <w:rPr>
      <w:rFonts w:cs="Arial"/>
      <w:sz w:val="21"/>
      <w:szCs w:val="20"/>
      <w:lang w:eastAsia="en-AU"/>
    </w:rPr>
  </w:style>
  <w:style w:type="paragraph" w:customStyle="1" w:styleId="Level3Table">
    <w:name w:val="Level 3 (Table)"/>
    <w:basedOn w:val="Normal"/>
    <w:rsid w:val="00EA5B41"/>
    <w:pPr>
      <w:numPr>
        <w:ilvl w:val="2"/>
        <w:numId w:val="36"/>
      </w:numPr>
      <w:spacing w:after="0" w:line="264" w:lineRule="auto"/>
    </w:pPr>
    <w:rPr>
      <w:rFonts w:cs="Arial"/>
      <w:sz w:val="21"/>
      <w:szCs w:val="20"/>
      <w:lang w:eastAsia="en-AU"/>
    </w:rPr>
  </w:style>
  <w:style w:type="paragraph" w:customStyle="1" w:styleId="Level4Table">
    <w:name w:val="Level 4 (Table)"/>
    <w:basedOn w:val="Normal"/>
    <w:rsid w:val="00EA5B41"/>
    <w:pPr>
      <w:numPr>
        <w:ilvl w:val="3"/>
        <w:numId w:val="36"/>
      </w:numPr>
      <w:spacing w:after="0" w:line="264" w:lineRule="auto"/>
    </w:pPr>
    <w:rPr>
      <w:rFonts w:cs="Arial"/>
      <w:sz w:val="21"/>
      <w:szCs w:val="20"/>
      <w:lang w:eastAsia="en-AU"/>
    </w:rPr>
  </w:style>
  <w:style w:type="paragraph" w:customStyle="1" w:styleId="Level5Table">
    <w:name w:val="Level 5 (Table)"/>
    <w:basedOn w:val="Normal"/>
    <w:rsid w:val="00EA5B41"/>
    <w:pPr>
      <w:numPr>
        <w:ilvl w:val="4"/>
        <w:numId w:val="36"/>
      </w:numPr>
      <w:spacing w:after="0" w:line="264" w:lineRule="auto"/>
    </w:pPr>
    <w:rPr>
      <w:rFonts w:cs="Arial"/>
      <w:sz w:val="21"/>
      <w:szCs w:val="20"/>
      <w:lang w:eastAsia="en-AU"/>
    </w:rPr>
  </w:style>
  <w:style w:type="table" w:customStyle="1" w:styleId="TableHDYwithheaderrow">
    <w:name w:val="Table HDY (with header row)"/>
    <w:basedOn w:val="TableNormal"/>
    <w:rsid w:val="00EA5B41"/>
    <w:pPr>
      <w:spacing w:after="0"/>
    </w:pPr>
    <w:rPr>
      <w:rFonts w:ascii="Times New Roman" w:hAnsi="Times New Roman"/>
      <w:sz w:val="21"/>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themeColor="background1"/>
      </w:rPr>
      <w:tblPr/>
      <w:tcPr>
        <w:shd w:val="clear" w:color="auto" w:fill="7F7F7F" w:themeFill="text1" w:themeFillTint="80"/>
      </w:tcPr>
    </w:tblStylePr>
  </w:style>
  <w:style w:type="paragraph" w:customStyle="1" w:styleId="Level1Schedule">
    <w:name w:val="Level 1 (Schedule)"/>
    <w:basedOn w:val="Normal"/>
    <w:next w:val="FO1Schedule"/>
    <w:rsid w:val="00EA5B41"/>
    <w:pPr>
      <w:keepNext/>
      <w:numPr>
        <w:numId w:val="37"/>
      </w:numPr>
      <w:pBdr>
        <w:bottom w:val="single" w:sz="6" w:space="1" w:color="C0C0C0"/>
      </w:pBdr>
      <w:spacing w:before="360" w:line="264" w:lineRule="auto"/>
    </w:pPr>
    <w:rPr>
      <w:rFonts w:cs="Arial"/>
      <w:b/>
      <w:sz w:val="21"/>
      <w:szCs w:val="20"/>
      <w:lang w:eastAsia="en-AU"/>
    </w:rPr>
  </w:style>
  <w:style w:type="paragraph" w:customStyle="1" w:styleId="Level2Schedule">
    <w:name w:val="Level 2 (Schedule)"/>
    <w:basedOn w:val="Normal"/>
    <w:next w:val="Normal"/>
    <w:rsid w:val="00EA5B41"/>
    <w:pPr>
      <w:numPr>
        <w:ilvl w:val="1"/>
        <w:numId w:val="37"/>
      </w:numPr>
      <w:spacing w:line="264" w:lineRule="auto"/>
    </w:pPr>
    <w:rPr>
      <w:rFonts w:cs="Arial"/>
      <w:sz w:val="21"/>
      <w:szCs w:val="20"/>
      <w:lang w:eastAsia="en-AU"/>
    </w:rPr>
  </w:style>
  <w:style w:type="paragraph" w:customStyle="1" w:styleId="Level3Schedule">
    <w:name w:val="Level 3 (Schedule)"/>
    <w:basedOn w:val="Normal"/>
    <w:rsid w:val="00EA5B41"/>
    <w:pPr>
      <w:numPr>
        <w:ilvl w:val="2"/>
        <w:numId w:val="37"/>
      </w:numPr>
      <w:spacing w:line="264" w:lineRule="auto"/>
    </w:pPr>
    <w:rPr>
      <w:rFonts w:cs="Arial"/>
      <w:sz w:val="21"/>
      <w:szCs w:val="20"/>
      <w:lang w:eastAsia="en-AU"/>
    </w:rPr>
  </w:style>
  <w:style w:type="paragraph" w:customStyle="1" w:styleId="Level4Schedule">
    <w:name w:val="Level 4 (Schedule)"/>
    <w:basedOn w:val="Normal"/>
    <w:rsid w:val="00EA5B41"/>
    <w:pPr>
      <w:numPr>
        <w:ilvl w:val="3"/>
        <w:numId w:val="37"/>
      </w:numPr>
      <w:spacing w:line="264" w:lineRule="auto"/>
    </w:pPr>
    <w:rPr>
      <w:rFonts w:cs="Arial"/>
      <w:sz w:val="21"/>
      <w:szCs w:val="20"/>
      <w:lang w:eastAsia="en-AU"/>
    </w:rPr>
  </w:style>
  <w:style w:type="paragraph" w:customStyle="1" w:styleId="Level5Schedule">
    <w:name w:val="Level 5 (Schedule)"/>
    <w:basedOn w:val="Normal"/>
    <w:rsid w:val="00EA5B41"/>
    <w:pPr>
      <w:numPr>
        <w:ilvl w:val="4"/>
        <w:numId w:val="37"/>
      </w:numPr>
      <w:spacing w:line="264" w:lineRule="auto"/>
    </w:pPr>
    <w:rPr>
      <w:rFonts w:cs="Arial"/>
      <w:sz w:val="21"/>
      <w:szCs w:val="20"/>
      <w:lang w:eastAsia="en-AU"/>
    </w:rPr>
  </w:style>
  <w:style w:type="paragraph" w:customStyle="1" w:styleId="FO1Schedule">
    <w:name w:val="FO_1 (Schedule)"/>
    <w:basedOn w:val="Normal"/>
    <w:rsid w:val="00EA5B41"/>
    <w:pPr>
      <w:spacing w:line="264" w:lineRule="auto"/>
      <w:ind w:left="720"/>
    </w:pPr>
    <w:rPr>
      <w:rFonts w:cs="Arial"/>
      <w:sz w:val="21"/>
      <w:szCs w:val="20"/>
      <w:lang w:eastAsia="en-AU"/>
    </w:rPr>
  </w:style>
  <w:style w:type="numbering" w:styleId="ArticleSection">
    <w:name w:val="Outline List 3"/>
    <w:basedOn w:val="NoList"/>
    <w:rsid w:val="00EA5B41"/>
    <w:pPr>
      <w:numPr>
        <w:numId w:val="38"/>
      </w:numPr>
    </w:pPr>
  </w:style>
  <w:style w:type="paragraph" w:customStyle="1" w:styleId="ScheduleL2">
    <w:name w:val="Schedule L2"/>
    <w:basedOn w:val="Normal"/>
    <w:next w:val="Normal"/>
    <w:qFormat/>
    <w:rsid w:val="00EA5B41"/>
    <w:pPr>
      <w:keepNext/>
      <w:numPr>
        <w:ilvl w:val="1"/>
        <w:numId w:val="38"/>
      </w:numPr>
      <w:spacing w:before="280" w:after="140" w:line="280" w:lineRule="atLeast"/>
      <w:outlineLvl w:val="1"/>
    </w:pPr>
    <w:rPr>
      <w:rFonts w:cs="Angsana New"/>
      <w:spacing w:val="-10"/>
      <w:w w:val="95"/>
      <w:sz w:val="32"/>
      <w:szCs w:val="32"/>
      <w:lang w:eastAsia="zh-CN" w:bidi="th-TH"/>
    </w:rPr>
  </w:style>
  <w:style w:type="paragraph" w:customStyle="1" w:styleId="Level1Legal">
    <w:name w:val="Level 1 (Legal)"/>
    <w:basedOn w:val="Normal"/>
    <w:next w:val="FO1Legal"/>
    <w:rsid w:val="00EA5B41"/>
    <w:pPr>
      <w:keepNext/>
      <w:numPr>
        <w:numId w:val="39"/>
      </w:numPr>
      <w:pBdr>
        <w:bottom w:val="single" w:sz="6" w:space="1" w:color="C0C0C0"/>
      </w:pBdr>
      <w:spacing w:before="720" w:line="264" w:lineRule="auto"/>
      <w:outlineLvl w:val="0"/>
    </w:pPr>
    <w:rPr>
      <w:rFonts w:cs="Arial"/>
      <w:b/>
      <w:sz w:val="21"/>
      <w:szCs w:val="20"/>
      <w:lang w:eastAsia="en-AU"/>
    </w:rPr>
  </w:style>
  <w:style w:type="paragraph" w:customStyle="1" w:styleId="Level2Legal">
    <w:name w:val="Level 2 (Legal)"/>
    <w:basedOn w:val="Normal"/>
    <w:next w:val="FO2Legal"/>
    <w:link w:val="Level2LegalChar"/>
    <w:rsid w:val="00EA5B41"/>
    <w:pPr>
      <w:keepNext/>
      <w:numPr>
        <w:ilvl w:val="1"/>
        <w:numId w:val="39"/>
      </w:numPr>
      <w:spacing w:line="264" w:lineRule="auto"/>
      <w:outlineLvl w:val="1"/>
    </w:pPr>
    <w:rPr>
      <w:rFonts w:cs="Arial"/>
      <w:b/>
      <w:sz w:val="21"/>
      <w:szCs w:val="20"/>
      <w:lang w:eastAsia="en-AU"/>
    </w:rPr>
  </w:style>
  <w:style w:type="paragraph" w:customStyle="1" w:styleId="Level3Legal">
    <w:name w:val="Level 3 (Legal)"/>
    <w:basedOn w:val="Normal"/>
    <w:link w:val="Level3LegalChar"/>
    <w:rsid w:val="00EA5B41"/>
    <w:pPr>
      <w:numPr>
        <w:ilvl w:val="2"/>
        <w:numId w:val="39"/>
      </w:numPr>
      <w:spacing w:line="264" w:lineRule="auto"/>
    </w:pPr>
    <w:rPr>
      <w:rFonts w:cs="Arial"/>
      <w:sz w:val="21"/>
      <w:szCs w:val="20"/>
      <w:lang w:eastAsia="en-AU"/>
    </w:rPr>
  </w:style>
  <w:style w:type="paragraph" w:customStyle="1" w:styleId="Level4Legal">
    <w:name w:val="Level 4 (Legal)"/>
    <w:basedOn w:val="Normal"/>
    <w:rsid w:val="00EA5B41"/>
    <w:pPr>
      <w:numPr>
        <w:ilvl w:val="3"/>
        <w:numId w:val="39"/>
      </w:numPr>
      <w:spacing w:line="264" w:lineRule="auto"/>
    </w:pPr>
    <w:rPr>
      <w:rFonts w:cs="Arial"/>
      <w:sz w:val="21"/>
      <w:szCs w:val="20"/>
      <w:lang w:eastAsia="en-AU"/>
    </w:rPr>
  </w:style>
  <w:style w:type="paragraph" w:customStyle="1" w:styleId="Level5Legal">
    <w:name w:val="Level 5 (Legal)"/>
    <w:basedOn w:val="Normal"/>
    <w:rsid w:val="00EA5B41"/>
    <w:pPr>
      <w:numPr>
        <w:ilvl w:val="4"/>
        <w:numId w:val="39"/>
      </w:numPr>
      <w:spacing w:line="264" w:lineRule="auto"/>
    </w:pPr>
    <w:rPr>
      <w:rFonts w:cs="Arial"/>
      <w:sz w:val="21"/>
      <w:szCs w:val="20"/>
      <w:lang w:eastAsia="en-AU"/>
    </w:rPr>
  </w:style>
  <w:style w:type="paragraph" w:customStyle="1" w:styleId="FO1Legal">
    <w:name w:val="FO_1 (Legal)"/>
    <w:basedOn w:val="Normal"/>
    <w:rsid w:val="00EA5B41"/>
    <w:pPr>
      <w:spacing w:line="264" w:lineRule="auto"/>
      <w:ind w:left="720"/>
    </w:pPr>
    <w:rPr>
      <w:rFonts w:cs="Arial"/>
      <w:sz w:val="21"/>
      <w:szCs w:val="20"/>
      <w:lang w:eastAsia="en-AU"/>
    </w:rPr>
  </w:style>
  <w:style w:type="paragraph" w:customStyle="1" w:styleId="FO2Legal">
    <w:name w:val="FO_2 (Legal)"/>
    <w:basedOn w:val="Normal"/>
    <w:link w:val="FO2LegalChar"/>
    <w:rsid w:val="00EA5B41"/>
    <w:pPr>
      <w:spacing w:line="264" w:lineRule="auto"/>
      <w:ind w:left="720"/>
    </w:pPr>
    <w:rPr>
      <w:rFonts w:cs="Arial"/>
      <w:sz w:val="21"/>
      <w:szCs w:val="20"/>
      <w:lang w:eastAsia="en-AU"/>
    </w:rPr>
  </w:style>
  <w:style w:type="character" w:customStyle="1" w:styleId="FO2LegalChar">
    <w:name w:val="FO_2 (Legal) Char"/>
    <w:link w:val="FO2Legal"/>
    <w:rsid w:val="00EA5B41"/>
    <w:rPr>
      <w:rFonts w:cs="Arial"/>
      <w:sz w:val="21"/>
      <w:lang w:eastAsia="en-AU"/>
    </w:rPr>
  </w:style>
  <w:style w:type="character" w:customStyle="1" w:styleId="Level2LegalChar">
    <w:name w:val="Level 2 (Legal) Char"/>
    <w:link w:val="Level2Legal"/>
    <w:rsid w:val="00EA5B41"/>
    <w:rPr>
      <w:rFonts w:cs="Arial"/>
      <w:b/>
      <w:sz w:val="21"/>
      <w:lang w:eastAsia="en-AU"/>
    </w:rPr>
  </w:style>
  <w:style w:type="character" w:customStyle="1" w:styleId="Level3LegalChar">
    <w:name w:val="Level 3 (Legal) Char"/>
    <w:link w:val="Level3Legal"/>
    <w:rsid w:val="00EA5B41"/>
    <w:rPr>
      <w:rFonts w:cs="Arial"/>
      <w:sz w:val="21"/>
      <w:lang w:eastAsia="en-AU"/>
    </w:rPr>
  </w:style>
  <w:style w:type="paragraph" w:customStyle="1" w:styleId="Definitionsitem">
    <w:name w:val="Definitions item"/>
    <w:basedOn w:val="Normal"/>
    <w:rsid w:val="00EA5B41"/>
    <w:pPr>
      <w:numPr>
        <w:numId w:val="40"/>
      </w:numPr>
      <w:spacing w:line="264" w:lineRule="auto"/>
    </w:pPr>
    <w:rPr>
      <w:rFonts w:cs="Arial"/>
      <w:sz w:val="21"/>
      <w:szCs w:val="20"/>
      <w:lang w:eastAsia="en-AU"/>
    </w:rPr>
  </w:style>
  <w:style w:type="paragraph" w:customStyle="1" w:styleId="Definitionsa">
    <w:name w:val="Definitions (a)"/>
    <w:basedOn w:val="Normal"/>
    <w:rsid w:val="00EA5B41"/>
    <w:pPr>
      <w:numPr>
        <w:ilvl w:val="1"/>
        <w:numId w:val="40"/>
      </w:numPr>
      <w:spacing w:line="264" w:lineRule="auto"/>
    </w:pPr>
    <w:rPr>
      <w:rFonts w:cs="Arial"/>
      <w:sz w:val="21"/>
      <w:szCs w:val="20"/>
      <w:lang w:eastAsia="en-AU"/>
    </w:rPr>
  </w:style>
  <w:style w:type="paragraph" w:customStyle="1" w:styleId="Definitionsi">
    <w:name w:val="Definitions (i)"/>
    <w:basedOn w:val="Normal"/>
    <w:rsid w:val="00EA5B41"/>
    <w:pPr>
      <w:numPr>
        <w:ilvl w:val="2"/>
        <w:numId w:val="40"/>
      </w:numPr>
      <w:spacing w:line="264" w:lineRule="auto"/>
    </w:pPr>
    <w:rPr>
      <w:rFonts w:cs="Arial"/>
      <w:sz w:val="21"/>
      <w:szCs w:val="20"/>
      <w:lang w:eastAsia="en-AU"/>
    </w:rPr>
  </w:style>
  <w:style w:type="paragraph" w:customStyle="1" w:styleId="DefinitionsCapA">
    <w:name w:val="Definitions (CapA)"/>
    <w:basedOn w:val="Normal"/>
    <w:rsid w:val="00EA5B41"/>
    <w:pPr>
      <w:numPr>
        <w:ilvl w:val="3"/>
        <w:numId w:val="40"/>
      </w:numPr>
      <w:spacing w:line="264" w:lineRule="auto"/>
    </w:pPr>
    <w:rPr>
      <w:rFonts w:cs="Arial"/>
      <w:kern w:val="28"/>
      <w:sz w:val="21"/>
      <w:szCs w:val="20"/>
      <w:lang w:eastAsia="en-AU"/>
    </w:rPr>
  </w:style>
  <w:style w:type="paragraph" w:customStyle="1" w:styleId="MELegal1">
    <w:name w:val="ME Legal 1"/>
    <w:aliases w:val="l1,RFTLevel1,ME Legal 11"/>
    <w:basedOn w:val="Normal"/>
    <w:next w:val="Normal"/>
    <w:qFormat/>
    <w:rsid w:val="00EA5B41"/>
    <w:pPr>
      <w:keepNext/>
      <w:numPr>
        <w:numId w:val="41"/>
      </w:numPr>
      <w:spacing w:before="280" w:after="140" w:line="280" w:lineRule="atLeast"/>
      <w:outlineLvl w:val="0"/>
    </w:pPr>
    <w:rPr>
      <w:rFonts w:cs="Angsana New"/>
      <w:spacing w:val="-10"/>
      <w:w w:val="95"/>
      <w:sz w:val="32"/>
      <w:szCs w:val="22"/>
      <w:lang w:eastAsia="zh-CN" w:bidi="th-TH"/>
    </w:rPr>
  </w:style>
  <w:style w:type="paragraph" w:customStyle="1" w:styleId="MELegal2">
    <w:name w:val="ME Legal 2"/>
    <w:aliases w:val="RFTLevel2,ME Legal 21"/>
    <w:basedOn w:val="Normal"/>
    <w:next w:val="Normal"/>
    <w:qFormat/>
    <w:rsid w:val="00EA5B41"/>
    <w:pPr>
      <w:keepNext/>
      <w:numPr>
        <w:ilvl w:val="1"/>
        <w:numId w:val="41"/>
      </w:numPr>
      <w:spacing w:before="60" w:after="60" w:line="280" w:lineRule="atLeast"/>
      <w:outlineLvl w:val="1"/>
    </w:pPr>
    <w:rPr>
      <w:rFonts w:ascii="Arial Bold" w:hAnsi="Arial Bold" w:cs="Angsana New"/>
      <w:b/>
      <w:w w:val="95"/>
      <w:sz w:val="24"/>
      <w:szCs w:val="22"/>
      <w:lang w:eastAsia="zh-CN" w:bidi="th-TH"/>
    </w:rPr>
  </w:style>
  <w:style w:type="character" w:customStyle="1" w:styleId="MELegal3Char">
    <w:name w:val="ME Legal 3 Char"/>
    <w:basedOn w:val="DefaultParagraphFont"/>
    <w:link w:val="MELegal3"/>
    <w:locked/>
    <w:rsid w:val="00EA5B41"/>
    <w:rPr>
      <w:rFonts w:cs="Angsana New"/>
      <w:sz w:val="22"/>
      <w:szCs w:val="22"/>
      <w:lang w:eastAsia="zh-CN" w:bidi="th-TH"/>
    </w:rPr>
  </w:style>
  <w:style w:type="paragraph" w:customStyle="1" w:styleId="MELegal3">
    <w:name w:val="ME Legal 3"/>
    <w:aliases w:val="l3,ME Legal 31"/>
    <w:basedOn w:val="Normal"/>
    <w:link w:val="MELegal3Char"/>
    <w:qFormat/>
    <w:rsid w:val="00EA5B41"/>
    <w:pPr>
      <w:numPr>
        <w:ilvl w:val="2"/>
        <w:numId w:val="41"/>
      </w:numPr>
      <w:spacing w:after="140" w:line="280" w:lineRule="atLeast"/>
      <w:outlineLvl w:val="2"/>
    </w:pPr>
    <w:rPr>
      <w:rFonts w:cs="Angsana New"/>
      <w:sz w:val="22"/>
      <w:szCs w:val="22"/>
      <w:lang w:eastAsia="zh-CN" w:bidi="th-TH"/>
    </w:rPr>
  </w:style>
  <w:style w:type="character" w:customStyle="1" w:styleId="MELegal4Char">
    <w:name w:val="ME Legal 4 Char"/>
    <w:link w:val="MELegal4"/>
    <w:locked/>
    <w:rsid w:val="00EA5B41"/>
    <w:rPr>
      <w:rFonts w:cs="Angsana New"/>
      <w:sz w:val="22"/>
      <w:szCs w:val="22"/>
      <w:lang w:eastAsia="zh-CN" w:bidi="th-TH"/>
    </w:rPr>
  </w:style>
  <w:style w:type="paragraph" w:customStyle="1" w:styleId="MELegal4">
    <w:name w:val="ME Legal 4"/>
    <w:aliases w:val="l4,ME Legal 41"/>
    <w:basedOn w:val="Normal"/>
    <w:link w:val="MELegal4Char"/>
    <w:qFormat/>
    <w:rsid w:val="00EA5B41"/>
    <w:pPr>
      <w:numPr>
        <w:ilvl w:val="3"/>
        <w:numId w:val="41"/>
      </w:numPr>
      <w:spacing w:after="140" w:line="280" w:lineRule="atLeast"/>
      <w:outlineLvl w:val="3"/>
    </w:pPr>
    <w:rPr>
      <w:rFonts w:cs="Angsana New"/>
      <w:sz w:val="22"/>
      <w:szCs w:val="22"/>
      <w:lang w:eastAsia="zh-CN" w:bidi="th-TH"/>
    </w:rPr>
  </w:style>
  <w:style w:type="paragraph" w:customStyle="1" w:styleId="MELegal5">
    <w:name w:val="ME Legal 5"/>
    <w:aliases w:val="l5,ME Legal 51"/>
    <w:basedOn w:val="Normal"/>
    <w:qFormat/>
    <w:rsid w:val="00EA5B41"/>
    <w:pPr>
      <w:numPr>
        <w:ilvl w:val="4"/>
        <w:numId w:val="41"/>
      </w:numPr>
      <w:spacing w:after="1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qFormat/>
    <w:rsid w:val="00EA5B41"/>
    <w:pPr>
      <w:numPr>
        <w:ilvl w:val="5"/>
        <w:numId w:val="41"/>
      </w:numPr>
      <w:spacing w:after="140" w:line="280" w:lineRule="atLeast"/>
      <w:outlineLvl w:val="5"/>
    </w:pPr>
    <w:rPr>
      <w:rFonts w:ascii="Times New Roman" w:hAnsi="Times New Roman" w:cs="Angsana New"/>
      <w:sz w:val="22"/>
      <w:szCs w:val="22"/>
      <w:lang w:eastAsia="zh-CN" w:bidi="th-TH"/>
    </w:rPr>
  </w:style>
  <w:style w:type="paragraph" w:customStyle="1" w:styleId="MELegal7">
    <w:name w:val="ME Legal 7"/>
    <w:basedOn w:val="Normal"/>
    <w:qFormat/>
    <w:rsid w:val="00EA5B41"/>
    <w:pPr>
      <w:numPr>
        <w:ilvl w:val="6"/>
        <w:numId w:val="41"/>
      </w:numPr>
      <w:spacing w:after="140" w:line="280" w:lineRule="atLeast"/>
      <w:outlineLvl w:val="6"/>
    </w:pPr>
    <w:rPr>
      <w:rFonts w:ascii="Times New Roman" w:hAnsi="Times New Roman" w:cs="Angsana New"/>
      <w:sz w:val="22"/>
      <w:szCs w:val="22"/>
      <w:lang w:eastAsia="zh-CN" w:bidi="th-TH"/>
    </w:rPr>
  </w:style>
  <w:style w:type="paragraph" w:customStyle="1" w:styleId="MELegal8">
    <w:name w:val="ME Legal 8"/>
    <w:basedOn w:val="Normal"/>
    <w:qFormat/>
    <w:rsid w:val="00EA5B41"/>
    <w:pPr>
      <w:numPr>
        <w:ilvl w:val="7"/>
        <w:numId w:val="41"/>
      </w:numPr>
      <w:spacing w:after="140" w:line="280" w:lineRule="atLeast"/>
      <w:outlineLvl w:val="7"/>
    </w:pPr>
    <w:rPr>
      <w:rFonts w:ascii="Times New Roman" w:hAnsi="Times New Roman" w:cs="Angsana New"/>
      <w:sz w:val="22"/>
      <w:szCs w:val="22"/>
      <w:lang w:eastAsia="zh-CN" w:bidi="th-TH"/>
    </w:rPr>
  </w:style>
  <w:style w:type="paragraph" w:customStyle="1" w:styleId="MELegal9">
    <w:name w:val="ME Legal 9"/>
    <w:basedOn w:val="Normal"/>
    <w:qFormat/>
    <w:rsid w:val="00EA5B41"/>
    <w:pPr>
      <w:numPr>
        <w:ilvl w:val="8"/>
        <w:numId w:val="41"/>
      </w:numPr>
      <w:spacing w:after="140" w:line="280" w:lineRule="atLeast"/>
      <w:outlineLvl w:val="8"/>
    </w:pPr>
    <w:rPr>
      <w:rFonts w:ascii="Times New Roman" w:hAnsi="Times New Roman" w:cs="Angsana New"/>
      <w:sz w:val="22"/>
      <w:szCs w:val="22"/>
      <w:lang w:eastAsia="zh-CN" w:bidi="th-TH"/>
    </w:rPr>
  </w:style>
  <w:style w:type="numbering" w:customStyle="1" w:styleId="MELegal">
    <w:name w:val="ME Legal"/>
    <w:uiPriority w:val="99"/>
    <w:rsid w:val="00EA5B41"/>
    <w:pPr>
      <w:numPr>
        <w:numId w:val="41"/>
      </w:numPr>
    </w:pPr>
  </w:style>
  <w:style w:type="paragraph" w:customStyle="1" w:styleId="Headingpara2">
    <w:name w:val="Headingpara2"/>
    <w:basedOn w:val="Heading2"/>
    <w:qFormat/>
    <w:rsid w:val="00EA5B41"/>
    <w:pPr>
      <w:keepLines/>
      <w:numPr>
        <w:numId w:val="19"/>
      </w:numPr>
      <w:spacing w:before="240" w:after="0"/>
    </w:pPr>
    <w:rPr>
      <w:b w:val="0"/>
      <w:bCs w:val="0"/>
      <w:iCs w:val="0"/>
      <w:sz w:val="20"/>
      <w:szCs w:val="20"/>
      <w:lang w:eastAsia="en-AU"/>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EA5B41"/>
    <w:rPr>
      <w:szCs w:val="24"/>
    </w:rPr>
  </w:style>
  <w:style w:type="paragraph" w:customStyle="1" w:styleId="WarrantyL1">
    <w:name w:val="WarrantyL1"/>
    <w:basedOn w:val="Normal"/>
    <w:next w:val="Normal"/>
    <w:uiPriority w:val="3"/>
    <w:qFormat/>
    <w:rsid w:val="00EA5B41"/>
    <w:pPr>
      <w:numPr>
        <w:numId w:val="43"/>
      </w:numPr>
      <w:spacing w:before="280" w:after="140" w:line="280" w:lineRule="atLeast"/>
      <w:outlineLvl w:val="0"/>
    </w:pPr>
    <w:rPr>
      <w:rFonts w:cs="Angsana New"/>
      <w:spacing w:val="-10"/>
      <w:w w:val="95"/>
      <w:sz w:val="32"/>
      <w:szCs w:val="22"/>
      <w:lang w:eastAsia="zh-CN" w:bidi="th-TH"/>
    </w:rPr>
  </w:style>
  <w:style w:type="paragraph" w:customStyle="1" w:styleId="WarrantyL2">
    <w:name w:val="WarrantyL2"/>
    <w:basedOn w:val="Normal"/>
    <w:uiPriority w:val="3"/>
    <w:qFormat/>
    <w:rsid w:val="00EA5B41"/>
    <w:pPr>
      <w:numPr>
        <w:ilvl w:val="1"/>
        <w:numId w:val="43"/>
      </w:numPr>
      <w:spacing w:after="140" w:line="280" w:lineRule="atLeast"/>
      <w:outlineLvl w:val="1"/>
    </w:pPr>
    <w:rPr>
      <w:rFonts w:ascii="Times New Roman" w:hAnsi="Times New Roman" w:cs="Angsana New"/>
      <w:sz w:val="22"/>
      <w:szCs w:val="22"/>
      <w:lang w:eastAsia="zh-CN" w:bidi="th-TH"/>
    </w:rPr>
  </w:style>
  <w:style w:type="paragraph" w:customStyle="1" w:styleId="WarrantyL3">
    <w:name w:val="WarrantyL3"/>
    <w:basedOn w:val="Normal"/>
    <w:uiPriority w:val="3"/>
    <w:qFormat/>
    <w:rsid w:val="00EA5B41"/>
    <w:pPr>
      <w:numPr>
        <w:ilvl w:val="2"/>
        <w:numId w:val="43"/>
      </w:numPr>
      <w:spacing w:after="140" w:line="280" w:lineRule="atLeast"/>
      <w:outlineLvl w:val="2"/>
    </w:pPr>
    <w:rPr>
      <w:rFonts w:ascii="Times New Roman" w:hAnsi="Times New Roman" w:cs="Angsana New"/>
      <w:sz w:val="22"/>
      <w:szCs w:val="22"/>
      <w:lang w:eastAsia="zh-CN" w:bidi="th-TH"/>
    </w:rPr>
  </w:style>
  <w:style w:type="paragraph" w:customStyle="1" w:styleId="WarrantyL4">
    <w:name w:val="WarrantyL4"/>
    <w:basedOn w:val="Normal"/>
    <w:uiPriority w:val="3"/>
    <w:qFormat/>
    <w:rsid w:val="00EA5B41"/>
    <w:pPr>
      <w:numPr>
        <w:ilvl w:val="3"/>
        <w:numId w:val="43"/>
      </w:numPr>
      <w:spacing w:after="140" w:line="280" w:lineRule="atLeast"/>
      <w:outlineLvl w:val="3"/>
    </w:pPr>
    <w:rPr>
      <w:rFonts w:ascii="Times New Roman" w:hAnsi="Times New Roman" w:cs="Angsana New"/>
      <w:sz w:val="22"/>
      <w:szCs w:val="22"/>
      <w:lang w:eastAsia="zh-CN" w:bidi="th-TH"/>
    </w:rPr>
  </w:style>
  <w:style w:type="paragraph" w:customStyle="1" w:styleId="WarrantyL5">
    <w:name w:val="WarrantyL5"/>
    <w:basedOn w:val="Normal"/>
    <w:uiPriority w:val="3"/>
    <w:qFormat/>
    <w:rsid w:val="00EA5B41"/>
    <w:pPr>
      <w:numPr>
        <w:ilvl w:val="4"/>
        <w:numId w:val="43"/>
      </w:numPr>
      <w:spacing w:after="140" w:line="280" w:lineRule="atLeast"/>
      <w:outlineLvl w:val="4"/>
    </w:pPr>
    <w:rPr>
      <w:rFonts w:ascii="Times New Roman" w:hAnsi="Times New Roman" w:cs="Angsana New"/>
      <w:sz w:val="22"/>
      <w:szCs w:val="22"/>
      <w:lang w:eastAsia="zh-CN" w:bidi="th-TH"/>
    </w:rPr>
  </w:style>
  <w:style w:type="numbering" w:customStyle="1" w:styleId="Warranty">
    <w:name w:val="Warranty"/>
    <w:uiPriority w:val="99"/>
    <w:rsid w:val="00EA5B41"/>
    <w:pPr>
      <w:numPr>
        <w:numId w:val="43"/>
      </w:numPr>
    </w:pPr>
  </w:style>
  <w:style w:type="paragraph" w:customStyle="1" w:styleId="WarrantyL6">
    <w:name w:val="WarrantyL6"/>
    <w:basedOn w:val="Normal"/>
    <w:uiPriority w:val="3"/>
    <w:semiHidden/>
    <w:unhideWhenUsed/>
    <w:qFormat/>
    <w:rsid w:val="00EA5B41"/>
    <w:pPr>
      <w:numPr>
        <w:ilvl w:val="5"/>
        <w:numId w:val="43"/>
      </w:numPr>
      <w:spacing w:after="140" w:line="280" w:lineRule="atLeast"/>
      <w:outlineLvl w:val="5"/>
    </w:pPr>
    <w:rPr>
      <w:rFonts w:ascii="Times New Roman" w:hAnsi="Times New Roman" w:cs="Angsana New"/>
      <w:sz w:val="22"/>
      <w:szCs w:val="22"/>
      <w:lang w:eastAsia="zh-CN" w:bidi="th-TH"/>
    </w:rPr>
  </w:style>
  <w:style w:type="paragraph" w:customStyle="1" w:styleId="WarrantyL7">
    <w:name w:val="WarrantyL7"/>
    <w:basedOn w:val="Normal"/>
    <w:uiPriority w:val="3"/>
    <w:semiHidden/>
    <w:unhideWhenUsed/>
    <w:qFormat/>
    <w:rsid w:val="00EA5B41"/>
    <w:pPr>
      <w:numPr>
        <w:ilvl w:val="6"/>
        <w:numId w:val="43"/>
      </w:numPr>
      <w:spacing w:after="140" w:line="280" w:lineRule="atLeast"/>
      <w:outlineLvl w:val="6"/>
    </w:pPr>
    <w:rPr>
      <w:rFonts w:ascii="Times New Roman" w:hAnsi="Times New Roman" w:cs="Angsana New"/>
      <w:sz w:val="22"/>
      <w:szCs w:val="22"/>
      <w:lang w:eastAsia="zh-CN" w:bidi="th-TH"/>
    </w:rPr>
  </w:style>
  <w:style w:type="paragraph" w:customStyle="1" w:styleId="WarrantyL8">
    <w:name w:val="WarrantyL8"/>
    <w:basedOn w:val="Normal"/>
    <w:uiPriority w:val="3"/>
    <w:semiHidden/>
    <w:unhideWhenUsed/>
    <w:qFormat/>
    <w:rsid w:val="00EA5B41"/>
    <w:pPr>
      <w:numPr>
        <w:ilvl w:val="7"/>
        <w:numId w:val="43"/>
      </w:numPr>
      <w:spacing w:after="140" w:line="280" w:lineRule="atLeast"/>
      <w:outlineLvl w:val="7"/>
    </w:pPr>
    <w:rPr>
      <w:rFonts w:ascii="Times New Roman" w:hAnsi="Times New Roman" w:cs="Angsana New"/>
      <w:sz w:val="22"/>
      <w:szCs w:val="22"/>
      <w:lang w:eastAsia="zh-CN" w:bidi="th-TH"/>
    </w:rPr>
  </w:style>
  <w:style w:type="paragraph" w:customStyle="1" w:styleId="WarrantyL9">
    <w:name w:val="WarrantyL9"/>
    <w:basedOn w:val="Normal"/>
    <w:uiPriority w:val="3"/>
    <w:semiHidden/>
    <w:unhideWhenUsed/>
    <w:qFormat/>
    <w:rsid w:val="00EA5B41"/>
    <w:pPr>
      <w:numPr>
        <w:ilvl w:val="8"/>
        <w:numId w:val="43"/>
      </w:numPr>
      <w:spacing w:after="140" w:line="280" w:lineRule="atLeast"/>
      <w:outlineLvl w:val="8"/>
    </w:pPr>
    <w:rPr>
      <w:rFonts w:ascii="Times New Roman" w:hAnsi="Times New Roman" w:cs="Angsana New"/>
      <w:sz w:val="22"/>
      <w:szCs w:val="22"/>
      <w:lang w:eastAsia="zh-CN" w:bidi="th-TH"/>
    </w:rPr>
  </w:style>
  <w:style w:type="paragraph" w:customStyle="1" w:styleId="Legal1">
    <w:name w:val="Legal 1"/>
    <w:basedOn w:val="Normal"/>
    <w:next w:val="Legal2"/>
    <w:qFormat/>
    <w:rsid w:val="00EA5B41"/>
    <w:pPr>
      <w:keepNext/>
      <w:keepLines/>
      <w:numPr>
        <w:numId w:val="44"/>
      </w:numPr>
      <w:spacing w:before="360" w:after="160" w:line="259" w:lineRule="auto"/>
      <w:outlineLvl w:val="0"/>
    </w:pPr>
    <w:rPr>
      <w:rFonts w:asciiTheme="minorHAnsi" w:eastAsiaTheme="minorHAnsi" w:hAnsiTheme="minorHAnsi" w:cstheme="minorBidi"/>
      <w:b/>
      <w:color w:val="002060"/>
      <w:sz w:val="22"/>
    </w:rPr>
  </w:style>
  <w:style w:type="paragraph" w:customStyle="1" w:styleId="Legal2">
    <w:name w:val="Legal 2"/>
    <w:basedOn w:val="Normal"/>
    <w:qFormat/>
    <w:rsid w:val="00EA5B41"/>
    <w:pPr>
      <w:numPr>
        <w:ilvl w:val="1"/>
        <w:numId w:val="44"/>
      </w:numPr>
      <w:spacing w:after="160" w:line="259" w:lineRule="auto"/>
      <w:ind w:left="1135"/>
      <w:outlineLvl w:val="1"/>
    </w:pPr>
    <w:rPr>
      <w:rFonts w:asciiTheme="minorHAnsi" w:eastAsiaTheme="minorHAnsi" w:hAnsiTheme="minorHAnsi" w:cstheme="minorBidi"/>
      <w:sz w:val="22"/>
    </w:rPr>
  </w:style>
  <w:style w:type="paragraph" w:customStyle="1" w:styleId="Legal3">
    <w:name w:val="Legal 3"/>
    <w:basedOn w:val="Normal"/>
    <w:qFormat/>
    <w:rsid w:val="00EA5B41"/>
    <w:pPr>
      <w:numPr>
        <w:ilvl w:val="2"/>
        <w:numId w:val="44"/>
      </w:numPr>
      <w:spacing w:after="160" w:line="259" w:lineRule="auto"/>
      <w:outlineLvl w:val="2"/>
    </w:pPr>
    <w:rPr>
      <w:rFonts w:asciiTheme="minorHAnsi" w:eastAsiaTheme="minorHAnsi" w:hAnsiTheme="minorHAnsi" w:cstheme="minorBidi"/>
      <w:sz w:val="22"/>
    </w:rPr>
  </w:style>
  <w:style w:type="paragraph" w:customStyle="1" w:styleId="Legal4">
    <w:name w:val="Legal 4"/>
    <w:basedOn w:val="Normal"/>
    <w:qFormat/>
    <w:rsid w:val="00EA5B41"/>
    <w:pPr>
      <w:numPr>
        <w:ilvl w:val="3"/>
        <w:numId w:val="44"/>
      </w:numPr>
      <w:tabs>
        <w:tab w:val="left" w:pos="1701"/>
      </w:tabs>
      <w:spacing w:after="160" w:line="259" w:lineRule="auto"/>
      <w:outlineLvl w:val="3"/>
    </w:pPr>
    <w:rPr>
      <w:rFonts w:asciiTheme="minorHAnsi" w:eastAsiaTheme="minorHAnsi" w:hAnsiTheme="minorHAnsi" w:cstheme="minorBidi"/>
      <w:sz w:val="22"/>
    </w:rPr>
  </w:style>
  <w:style w:type="paragraph" w:customStyle="1" w:styleId="Legal5">
    <w:name w:val="Legal 5"/>
    <w:basedOn w:val="Normal"/>
    <w:qFormat/>
    <w:rsid w:val="00EA5B41"/>
    <w:pPr>
      <w:numPr>
        <w:ilvl w:val="4"/>
        <w:numId w:val="44"/>
      </w:numPr>
      <w:spacing w:after="160" w:line="259" w:lineRule="auto"/>
      <w:outlineLvl w:val="4"/>
    </w:pPr>
    <w:rPr>
      <w:rFonts w:asciiTheme="minorHAnsi" w:eastAsiaTheme="minorHAnsi" w:hAnsiTheme="minorHAnsi" w:cstheme="minorBidi"/>
      <w:sz w:val="22"/>
    </w:rPr>
  </w:style>
  <w:style w:type="paragraph" w:customStyle="1" w:styleId="Legal6">
    <w:name w:val="Legal 6"/>
    <w:basedOn w:val="Normal"/>
    <w:qFormat/>
    <w:rsid w:val="00EA5B41"/>
    <w:pPr>
      <w:numPr>
        <w:ilvl w:val="5"/>
        <w:numId w:val="44"/>
      </w:numPr>
      <w:spacing w:after="160" w:line="259" w:lineRule="auto"/>
      <w:outlineLvl w:val="5"/>
    </w:pPr>
    <w:rPr>
      <w:rFonts w:asciiTheme="minorHAnsi" w:eastAsiaTheme="minorHAnsi" w:hAnsiTheme="minorHAnsi" w:cstheme="minorBidi"/>
      <w:sz w:val="22"/>
    </w:rPr>
  </w:style>
  <w:style w:type="paragraph" w:customStyle="1" w:styleId="Legal7">
    <w:name w:val="Legal 7"/>
    <w:basedOn w:val="Normal"/>
    <w:qFormat/>
    <w:rsid w:val="00EA5B41"/>
    <w:pPr>
      <w:numPr>
        <w:ilvl w:val="6"/>
        <w:numId w:val="44"/>
      </w:numPr>
      <w:spacing w:after="160" w:line="259" w:lineRule="auto"/>
      <w:outlineLvl w:val="6"/>
    </w:pPr>
    <w:rPr>
      <w:rFonts w:asciiTheme="minorHAnsi" w:eastAsiaTheme="minorHAnsi" w:hAnsiTheme="minorHAnsi" w:cstheme="minorBidi"/>
      <w:sz w:val="22"/>
    </w:rPr>
  </w:style>
  <w:style w:type="paragraph" w:customStyle="1" w:styleId="Legal8">
    <w:name w:val="Legal 8"/>
    <w:basedOn w:val="Normal"/>
    <w:qFormat/>
    <w:rsid w:val="00EA5B41"/>
    <w:pPr>
      <w:numPr>
        <w:ilvl w:val="7"/>
        <w:numId w:val="44"/>
      </w:numPr>
      <w:spacing w:after="160" w:line="259" w:lineRule="auto"/>
      <w:outlineLvl w:val="7"/>
    </w:pPr>
    <w:rPr>
      <w:rFonts w:asciiTheme="minorHAnsi" w:eastAsiaTheme="minorHAnsi" w:hAnsiTheme="minorHAnsi" w:cstheme="minorBidi"/>
      <w:sz w:val="22"/>
    </w:rPr>
  </w:style>
  <w:style w:type="character" w:customStyle="1" w:styleId="Heading3Char">
    <w:name w:val="Heading 3 Char"/>
    <w:link w:val="Heading3"/>
    <w:rsid w:val="00EA5B41"/>
    <w:rPr>
      <w:rFonts w:cs="Arial"/>
      <w:bCs/>
      <w:szCs w:val="26"/>
      <w:lang w:eastAsia="en-AU"/>
    </w:rPr>
  </w:style>
  <w:style w:type="character" w:customStyle="1" w:styleId="Heading4Char">
    <w:name w:val="Heading 4 Char"/>
    <w:basedOn w:val="DefaultParagraphFont"/>
    <w:link w:val="Heading4"/>
    <w:rsid w:val="00EA5B41"/>
    <w:rPr>
      <w:bCs/>
      <w:szCs w:val="28"/>
      <w:lang w:eastAsia="en-AU"/>
    </w:rPr>
  </w:style>
  <w:style w:type="paragraph" w:styleId="NoSpacing">
    <w:name w:val="No Spacing"/>
    <w:uiPriority w:val="1"/>
    <w:qFormat/>
    <w:rsid w:val="00EA5B41"/>
    <w:pPr>
      <w:spacing w:after="0"/>
    </w:pPr>
    <w:rPr>
      <w:szCs w:val="24"/>
    </w:rPr>
  </w:style>
  <w:style w:type="character" w:customStyle="1" w:styleId="Heading5Char">
    <w:name w:val="Heading 5 Char"/>
    <w:basedOn w:val="DefaultParagraphFont"/>
    <w:link w:val="Heading5"/>
    <w:rsid w:val="00EA5B41"/>
    <w:rPr>
      <w:bCs/>
      <w:iCs/>
      <w:szCs w:val="26"/>
      <w:lang w:eastAsia="en-AU"/>
    </w:rPr>
  </w:style>
  <w:style w:type="character" w:styleId="UnresolvedMention">
    <w:name w:val="Unresolved Mention"/>
    <w:basedOn w:val="DefaultParagraphFont"/>
    <w:uiPriority w:val="99"/>
    <w:semiHidden/>
    <w:unhideWhenUsed/>
    <w:rsid w:val="00EA5B41"/>
    <w:rPr>
      <w:color w:val="605E5C"/>
      <w:shd w:val="clear" w:color="auto" w:fill="E1DFDD"/>
    </w:rPr>
  </w:style>
  <w:style w:type="table" w:styleId="ListTable4-Accent1">
    <w:name w:val="List Table 4 Accent 1"/>
    <w:basedOn w:val="TableNormal"/>
    <w:uiPriority w:val="49"/>
    <w:rsid w:val="007F024A"/>
    <w:pPr>
      <w:spacing w:after="0"/>
    </w:pPr>
    <w:rPr>
      <w:rFonts w:asciiTheme="minorHAnsi" w:eastAsiaTheme="minorHAnsi" w:hAnsiTheme="minorHAnsi" w:cstheme="minorBidi"/>
      <w:sz w:val="22"/>
      <w:szCs w:val="22"/>
    </w:rPr>
    <w:tblPr>
      <w:tblStyleRowBandSize w:val="1"/>
      <w:tblStyleColBandSize w:val="1"/>
      <w:tblInd w:w="0" w:type="nil"/>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460660">
      <w:bodyDiv w:val="1"/>
      <w:marLeft w:val="0"/>
      <w:marRight w:val="0"/>
      <w:marTop w:val="0"/>
      <w:marBottom w:val="0"/>
      <w:divBdr>
        <w:top w:val="none" w:sz="0" w:space="0" w:color="auto"/>
        <w:left w:val="none" w:sz="0" w:space="0" w:color="auto"/>
        <w:bottom w:val="none" w:sz="0" w:space="0" w:color="auto"/>
        <w:right w:val="none" w:sz="0" w:space="0" w:color="auto"/>
      </w:divBdr>
    </w:div>
    <w:div w:id="1427844179">
      <w:bodyDiv w:val="1"/>
      <w:marLeft w:val="0"/>
      <w:marRight w:val="0"/>
      <w:marTop w:val="0"/>
      <w:marBottom w:val="0"/>
      <w:divBdr>
        <w:top w:val="none" w:sz="0" w:space="0" w:color="auto"/>
        <w:left w:val="none" w:sz="0" w:space="0" w:color="auto"/>
        <w:bottom w:val="none" w:sz="0" w:space="0" w:color="auto"/>
        <w:right w:val="none" w:sz="0" w:space="0" w:color="auto"/>
      </w:divBdr>
    </w:div>
    <w:div w:id="2059085092">
      <w:bodyDiv w:val="1"/>
      <w:marLeft w:val="0"/>
      <w:marRight w:val="0"/>
      <w:marTop w:val="0"/>
      <w:marBottom w:val="0"/>
      <w:divBdr>
        <w:top w:val="none" w:sz="0" w:space="0" w:color="auto"/>
        <w:left w:val="none" w:sz="0" w:space="0" w:color="auto"/>
        <w:bottom w:val="none" w:sz="0" w:space="0" w:color="auto"/>
        <w:right w:val="none" w:sz="0" w:space="0" w:color="auto"/>
      </w:divBdr>
    </w:div>
    <w:div w:id="20620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9.xml"/><Relationship Id="rId11" Type="http://schemas.openxmlformats.org/officeDocument/2006/relationships/hyperlink" Target="file:///I:\RPPB\RC\10.%20URCS\IP%20Toolkit\Final%20Release%20August%202022\00%20Intro%20to%20pack\Multi-Party%20Collaboration%20Agreement%20Starter.docx" TargetMode="External"/><Relationship Id="rId24" Type="http://schemas.openxmlformats.org/officeDocument/2006/relationships/footer" Target="footer6.xml"/><Relationship Id="rId32" Type="http://schemas.openxmlformats.org/officeDocument/2006/relationships/hyperlink" Target="https://www.wipo.int/amc/en/arbitration/rules/index.html" TargetMode="Externa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footer" Target="footer13.xml"/><Relationship Id="rId53" Type="http://schemas.openxmlformats.org/officeDocument/2006/relationships/header" Target="header20.xml"/><Relationship Id="rId58" Type="http://schemas.openxmlformats.org/officeDocument/2006/relationships/footer" Target="footer19.xml"/><Relationship Id="rId5"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s://www.rba.gov.au/statistics/cash-rate/" TargetMode="External"/><Relationship Id="rId35" Type="http://schemas.openxmlformats.org/officeDocument/2006/relationships/header" Target="header11.xml"/><Relationship Id="rId43" Type="http://schemas.openxmlformats.org/officeDocument/2006/relationships/footer" Target="footer12.xml"/><Relationship Id="rId48" Type="http://schemas.openxmlformats.org/officeDocument/2006/relationships/footer" Target="footer15.xml"/><Relationship Id="rId56" Type="http://schemas.openxmlformats.org/officeDocument/2006/relationships/footer" Target="footer18.xml"/><Relationship Id="rId8" Type="http://schemas.openxmlformats.org/officeDocument/2006/relationships/image" Target="media/image1.png"/><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file:///I:\RPPB\RC\10.%20URCS\IP%20Toolkit\Final%20Release%20August%202022\00%20Intro%20to%20pack\Multi-Party%20Collaboration%20Agreement%20Starter.docx"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s://www.wipo.int/amc/en/arbitration/rules/index.html" TargetMode="External"/><Relationship Id="rId38" Type="http://schemas.openxmlformats.org/officeDocument/2006/relationships/footer" Target="footer10.xml"/><Relationship Id="rId46" Type="http://schemas.openxmlformats.org/officeDocument/2006/relationships/footer" Target="footer14.xml"/><Relationship Id="rId59"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footer" Target="footer11.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9.xml"/><Relationship Id="rId49" Type="http://schemas.openxmlformats.org/officeDocument/2006/relationships/header" Target="header18.xml"/><Relationship Id="rId57" Type="http://schemas.openxmlformats.org/officeDocument/2006/relationships/header" Target="header23.xml"/><Relationship Id="rId10" Type="http://schemas.openxmlformats.org/officeDocument/2006/relationships/hyperlink" Target="file:///I:\RPPB\RC\10.%20URCS\IP%20Toolkit\Final%20Release%20August%202022\00%20Intro%20to%20pack\Multi-Party%20Collaboration%20Agreement%20Starter.docx" TargetMode="External"/><Relationship Id="rId31" Type="http://schemas.openxmlformats.org/officeDocument/2006/relationships/hyperlink" Target="https://www.rba.gov.au/statistics/cash-rate/" TargetMode="External"/><Relationship Id="rId44" Type="http://schemas.openxmlformats.org/officeDocument/2006/relationships/header" Target="header16.xml"/><Relationship Id="rId52" Type="http://schemas.openxmlformats.org/officeDocument/2006/relationships/footer" Target="footer17.xml"/><Relationship Id="rId60" Type="http://schemas.openxmlformats.org/officeDocument/2006/relationships/theme" Target="theme/theme1.xml"/></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005A-4B69-4220-8A27-D98C0D7D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117</Pages>
  <Words>33988</Words>
  <Characters>193737</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NIXON,Thomas</cp:lastModifiedBy>
  <cp:revision>11</cp:revision>
  <dcterms:created xsi:type="dcterms:W3CDTF">2022-08-11T02:45:00Z</dcterms:created>
  <dcterms:modified xsi:type="dcterms:W3CDTF">2022-08-22T01:26:00Z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2022-08-17T03:44:33Z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22aad77c-f1f6-428e-b3d6-62ddf4762b8f</vt:lpwstr>
  </property>
  <property fmtid="{D5CDD505-2E9C-101B-9397-08002B2CF9AE}" pid="8" name="MSIP_Label_79d889eb-932f-4752-8739-64d25806ef64_ContentBits">
    <vt:lpwstr>0</vt:lpwstr>
  </property>
</Properties>
</file>