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2DBD" w14:textId="77777777" w:rsidR="00B96F92" w:rsidRPr="00B96F92" w:rsidRDefault="00B96F92" w:rsidP="00B96F92">
      <w:pPr>
        <w:spacing w:before="120" w:after="0" w:line="276" w:lineRule="auto"/>
        <w:rPr>
          <w:rFonts w:ascii="Calibri" w:hAnsi="Calibri"/>
          <w:b/>
          <w:color w:val="002D3F"/>
          <w:spacing w:val="-10"/>
          <w:kern w:val="28"/>
          <w:sz w:val="60"/>
          <w:szCs w:val="56"/>
        </w:rPr>
      </w:pPr>
      <w:r w:rsidRPr="00B96F92">
        <w:rPr>
          <w:rFonts w:ascii="Calibri" w:hAnsi="Calibri"/>
          <w:b/>
          <w:noProof/>
          <w:color w:val="002D3F"/>
          <w:spacing w:val="-10"/>
          <w:kern w:val="28"/>
          <w:sz w:val="60"/>
          <w:szCs w:val="56"/>
        </w:rPr>
        <w:drawing>
          <wp:inline distT="0" distB="0" distL="0" distR="0" wp14:anchorId="3DD26579" wp14:editId="4B8BA467">
            <wp:extent cx="2274570" cy="579120"/>
            <wp:effectExtent l="0" t="0" r="0" b="0"/>
            <wp:docPr id="39" name="Picture 39"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sidRPr="00B96F92">
        <w:rPr>
          <w:rFonts w:ascii="Calibri" w:hAnsi="Calibri"/>
          <w:b/>
          <w:noProof/>
          <w:color w:val="002D3F"/>
          <w:spacing w:val="-10"/>
          <w:kern w:val="28"/>
          <w:sz w:val="60"/>
          <w:szCs w:val="56"/>
        </w:rPr>
        <w:drawing>
          <wp:anchor distT="0" distB="0" distL="114300" distR="114300" simplePos="0" relativeHeight="252044288" behindDoc="1" locked="0" layoutInCell="1" allowOverlap="1" wp14:anchorId="472EEE44" wp14:editId="6E77814A">
            <wp:simplePos x="0" y="0"/>
            <wp:positionH relativeFrom="column">
              <wp:posOffset>-900431</wp:posOffset>
            </wp:positionH>
            <wp:positionV relativeFrom="page">
              <wp:posOffset>0</wp:posOffset>
            </wp:positionV>
            <wp:extent cx="7559675" cy="1715304"/>
            <wp:effectExtent l="0" t="0" r="0" b="0"/>
            <wp:wrapNone/>
            <wp:docPr id="44" name="Picture 44"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A086D73" w14:textId="77777777" w:rsidR="00B96F92" w:rsidRPr="00B96F92" w:rsidRDefault="00B96F92" w:rsidP="00B96F92">
      <w:pPr>
        <w:spacing w:before="1080" w:after="0" w:line="276" w:lineRule="auto"/>
        <w:rPr>
          <w:rFonts w:ascii="Calibri" w:hAnsi="Calibri"/>
          <w:b/>
          <w:color w:val="002D3F"/>
          <w:spacing w:val="-10"/>
          <w:kern w:val="28"/>
          <w:sz w:val="60"/>
          <w:szCs w:val="56"/>
        </w:rPr>
      </w:pPr>
      <w:bookmarkStart w:id="0" w:name="_Toc30065222"/>
      <w:r w:rsidRPr="00B96F92">
        <w:rPr>
          <w:rFonts w:ascii="Calibri" w:hAnsi="Calibri"/>
          <w:b/>
          <w:color w:val="002D3F"/>
          <w:spacing w:val="-10"/>
          <w:kern w:val="28"/>
          <w:sz w:val="60"/>
          <w:szCs w:val="56"/>
        </w:rPr>
        <w:t>Higher Education Research Commercialisation IP Framework</w:t>
      </w:r>
    </w:p>
    <w:bookmarkEnd w:id="0"/>
    <w:p w14:paraId="705B9AAF" w14:textId="77777777" w:rsidR="00B96F92" w:rsidRPr="00B96F92" w:rsidRDefault="00B96F92" w:rsidP="00B96F92">
      <w:pPr>
        <w:keepNext/>
        <w:keepLines/>
        <w:spacing w:before="240" w:after="0" w:line="276" w:lineRule="auto"/>
        <w:outlineLvl w:val="1"/>
        <w:rPr>
          <w:rFonts w:ascii="Calibri" w:hAnsi="Calibri"/>
          <w:bCs/>
          <w:color w:val="002D3F"/>
          <w:sz w:val="36"/>
          <w:szCs w:val="36"/>
        </w:rPr>
      </w:pPr>
      <w:r w:rsidRPr="00B96F92">
        <w:rPr>
          <w:rFonts w:ascii="Calibri" w:hAnsi="Calibri"/>
          <w:bCs/>
          <w:color w:val="002D3F"/>
          <w:sz w:val="36"/>
          <w:szCs w:val="36"/>
        </w:rPr>
        <w:t>Standard Research Agreement</w:t>
      </w:r>
    </w:p>
    <w:p w14:paraId="054A177A" w14:textId="77777777" w:rsidR="00B96F92" w:rsidRPr="00B96F92" w:rsidRDefault="00B96F92" w:rsidP="00B96F92">
      <w:pPr>
        <w:spacing w:after="200"/>
        <w:jc w:val="both"/>
        <w:rPr>
          <w:rFonts w:ascii="Calibri" w:eastAsia="Calibri" w:hAnsi="Calibri" w:cs="Arial"/>
          <w:sz w:val="22"/>
          <w:szCs w:val="22"/>
        </w:rPr>
      </w:pPr>
    </w:p>
    <w:p w14:paraId="06734604" w14:textId="77777777" w:rsidR="00B96F92" w:rsidRPr="00B96F92" w:rsidRDefault="00B96F92" w:rsidP="00B96F92">
      <w:pPr>
        <w:spacing w:after="200" w:line="276" w:lineRule="auto"/>
        <w:jc w:val="both"/>
        <w:rPr>
          <w:rFonts w:ascii="Calibri" w:eastAsia="Calibri" w:hAnsi="Calibri" w:cs="Arial"/>
          <w:sz w:val="22"/>
          <w:szCs w:val="22"/>
        </w:rPr>
      </w:pPr>
      <w:bookmarkStart w:id="1" w:name="_Toc94449293"/>
      <w:bookmarkStart w:id="2" w:name="_Toc99996332"/>
      <w:r w:rsidRPr="00B96F92">
        <w:rPr>
          <w:rFonts w:ascii="Calibri" w:eastAsia="Calibri" w:hAnsi="Calibri" w:cs="Arial"/>
          <w:sz w:val="22"/>
          <w:szCs w:val="22"/>
        </w:rPr>
        <w:t>The Standard Research Agreement is for research and development projects between a collaborator and a university where it is not appropriate to use the Accelerated Research Agreement.</w:t>
      </w:r>
    </w:p>
    <w:p w14:paraId="0F51BEC1" w14:textId="77777777" w:rsidR="00B96F92" w:rsidRPr="00B96F92" w:rsidRDefault="00B96F92" w:rsidP="00C45529">
      <w:pPr>
        <w:keepNext/>
        <w:keepLines/>
        <w:spacing w:before="240" w:after="0" w:line="276" w:lineRule="auto"/>
        <w:outlineLvl w:val="1"/>
        <w:rPr>
          <w:rFonts w:ascii="Calibri" w:hAnsi="Calibri"/>
          <w:b/>
          <w:color w:val="F26322"/>
          <w:sz w:val="30"/>
          <w:szCs w:val="26"/>
        </w:rPr>
      </w:pPr>
      <w:bookmarkStart w:id="3" w:name="_Toc94449306"/>
      <w:bookmarkStart w:id="4" w:name="_Toc99996345"/>
      <w:bookmarkEnd w:id="1"/>
      <w:bookmarkEnd w:id="2"/>
      <w:r w:rsidRPr="00B96F92">
        <w:rPr>
          <w:rFonts w:ascii="Calibri" w:hAnsi="Calibri"/>
          <w:b/>
          <w:color w:val="F26322"/>
          <w:sz w:val="30"/>
          <w:szCs w:val="26"/>
        </w:rPr>
        <w:t>When should it be used?</w:t>
      </w:r>
      <w:bookmarkEnd w:id="3"/>
      <w:bookmarkEnd w:id="4"/>
      <w:r w:rsidRPr="00B96F92">
        <w:rPr>
          <w:rFonts w:ascii="Calibri" w:hAnsi="Calibri"/>
          <w:b/>
          <w:color w:val="F26322"/>
          <w:sz w:val="30"/>
          <w:szCs w:val="26"/>
        </w:rPr>
        <w:t xml:space="preserve"> </w:t>
      </w:r>
    </w:p>
    <w:p w14:paraId="4E0FA789"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bookmarkStart w:id="5" w:name="_Hlk89517004"/>
      <w:r w:rsidRPr="00B96F92">
        <w:rPr>
          <w:rFonts w:ascii="Calibri" w:eastAsia="Calibri" w:hAnsi="Calibri" w:cs="Arial"/>
          <w:sz w:val="22"/>
          <w:szCs w:val="22"/>
        </w:rPr>
        <w:t>The collaborator and university wish to undertake a specific research project using the university’s expertise</w:t>
      </w:r>
    </w:p>
    <w:p w14:paraId="499B202A"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The collaborator is funding the project (in full or in part)</w:t>
      </w:r>
    </w:p>
    <w:p w14:paraId="5F2DCC97"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The collaborator is either a private sector entity or a Commonwealth Entity</w:t>
      </w:r>
    </w:p>
    <w:p w14:paraId="7B0E94D1" w14:textId="77777777" w:rsidR="00B96F92" w:rsidRPr="00FB4A43" w:rsidRDefault="00B96F92" w:rsidP="00B96F92">
      <w:pPr>
        <w:numPr>
          <w:ilvl w:val="0"/>
          <w:numId w:val="58"/>
        </w:numPr>
        <w:spacing w:before="120" w:after="0" w:line="276" w:lineRule="auto"/>
        <w:rPr>
          <w:rFonts w:ascii="Calibri" w:eastAsia="Calibri" w:hAnsi="Calibri" w:cs="Arial"/>
          <w:sz w:val="22"/>
          <w:szCs w:val="22"/>
        </w:rPr>
      </w:pPr>
      <w:r w:rsidRPr="00FB4A43">
        <w:rPr>
          <w:rFonts w:ascii="Calibri" w:eastAsia="Calibri" w:hAnsi="Calibri" w:cs="Arial"/>
          <w:sz w:val="22"/>
          <w:szCs w:val="22"/>
        </w:rPr>
        <w:t>The project is agreed by the parties as higher risk</w:t>
      </w:r>
      <w:r w:rsidRPr="00FB4A43">
        <w:rPr>
          <w:rFonts w:ascii="Calibri" w:eastAsia="Calibri" w:hAnsi="Calibri" w:cs="Arial"/>
          <w:sz w:val="22"/>
          <w:szCs w:val="22"/>
        </w:rPr>
        <w:br/>
      </w:r>
    </w:p>
    <w:p w14:paraId="79701F91"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 xml:space="preserve">The template assumes both parties are Australian </w:t>
      </w:r>
      <w:proofErr w:type="gramStart"/>
      <w:r w:rsidRPr="00B96F92">
        <w:rPr>
          <w:rFonts w:ascii="Calibri" w:eastAsia="Calibri" w:hAnsi="Calibri" w:cs="Arial"/>
          <w:sz w:val="22"/>
          <w:szCs w:val="22"/>
        </w:rPr>
        <w:t>entities</w:t>
      </w:r>
      <w:proofErr w:type="gramEnd"/>
      <w:r w:rsidRPr="00B96F92">
        <w:rPr>
          <w:rFonts w:ascii="Calibri" w:eastAsia="Calibri" w:hAnsi="Calibri" w:cs="Arial"/>
          <w:sz w:val="22"/>
          <w:szCs w:val="22"/>
        </w:rPr>
        <w:t xml:space="preserve"> and it can also be used when one party is a foreign entity. If you wish to use the template for a research project with a foreign entity, you should seek legal advice as to any changes that may be needed.</w:t>
      </w:r>
    </w:p>
    <w:p w14:paraId="5D77F170" w14:textId="77777777" w:rsidR="00B96F92" w:rsidRPr="00B96F92" w:rsidRDefault="00B96F92" w:rsidP="00C45529">
      <w:pPr>
        <w:keepNext/>
        <w:keepLines/>
        <w:spacing w:before="240" w:after="0" w:line="276" w:lineRule="auto"/>
        <w:outlineLvl w:val="1"/>
        <w:rPr>
          <w:rFonts w:ascii="Calibri" w:hAnsi="Calibri"/>
          <w:b/>
          <w:color w:val="F26322"/>
          <w:sz w:val="30"/>
          <w:szCs w:val="26"/>
        </w:rPr>
      </w:pPr>
      <w:bookmarkStart w:id="6" w:name="_Toc94449307"/>
      <w:bookmarkStart w:id="7" w:name="_Toc99996346"/>
      <w:bookmarkEnd w:id="5"/>
      <w:r w:rsidRPr="00B96F92">
        <w:rPr>
          <w:rFonts w:ascii="Calibri" w:hAnsi="Calibri"/>
          <w:b/>
          <w:color w:val="F26322"/>
          <w:sz w:val="30"/>
          <w:szCs w:val="26"/>
        </w:rPr>
        <w:t xml:space="preserve">When should it </w:t>
      </w:r>
      <w:r w:rsidRPr="00B96F92">
        <w:rPr>
          <w:rFonts w:ascii="Calibri" w:hAnsi="Calibri"/>
          <w:b/>
          <w:color w:val="F26322"/>
          <w:sz w:val="30"/>
          <w:szCs w:val="26"/>
          <w:u w:val="single"/>
        </w:rPr>
        <w:t>not</w:t>
      </w:r>
      <w:r w:rsidRPr="00B96F92">
        <w:rPr>
          <w:rFonts w:ascii="Calibri" w:hAnsi="Calibri"/>
          <w:b/>
          <w:color w:val="F26322"/>
          <w:sz w:val="30"/>
          <w:szCs w:val="26"/>
        </w:rPr>
        <w:t xml:space="preserve"> be used?</w:t>
      </w:r>
      <w:bookmarkEnd w:id="6"/>
      <w:bookmarkEnd w:id="7"/>
      <w:r w:rsidRPr="00B96F92">
        <w:rPr>
          <w:rFonts w:ascii="Calibri" w:hAnsi="Calibri"/>
          <w:b/>
          <w:color w:val="F26322"/>
          <w:sz w:val="30"/>
          <w:szCs w:val="26"/>
        </w:rPr>
        <w:t xml:space="preserve"> </w:t>
      </w:r>
    </w:p>
    <w:p w14:paraId="5D7647F4"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 xml:space="preserve">For low/medium risk projects where the </w:t>
      </w:r>
      <w:hyperlink w:anchor="_Accelerated_Research_Agreement_1" w:history="1">
        <w:r w:rsidRPr="00D87614">
          <w:rPr>
            <w:rFonts w:ascii="Calibri" w:eastAsia="Calibri" w:hAnsi="Calibri" w:cs="Arial"/>
            <w:color w:val="2C596F" w:themeColor="accent2" w:themeShade="80"/>
            <w:sz w:val="22"/>
            <w:szCs w:val="22"/>
            <w:u w:val="single"/>
          </w:rPr>
          <w:t>Accelerated Research Agreement</w:t>
        </w:r>
      </w:hyperlink>
      <w:r w:rsidRPr="00B96F92">
        <w:rPr>
          <w:rFonts w:ascii="Calibri" w:eastAsia="Calibri" w:hAnsi="Calibri" w:cs="Arial"/>
          <w:sz w:val="22"/>
          <w:szCs w:val="22"/>
        </w:rPr>
        <w:t xml:space="preserve"> is more appropriate</w:t>
      </w:r>
    </w:p>
    <w:p w14:paraId="1DB3358F"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 xml:space="preserve">For projects where there are multiple academic and/or commercial partners, use the </w:t>
      </w:r>
      <w:hyperlink w:anchor="_Consortium_Research_Agreement" w:history="1">
        <w:r w:rsidRPr="00D87614">
          <w:rPr>
            <w:rFonts w:ascii="Calibri" w:eastAsia="Calibri" w:hAnsi="Calibri" w:cs="Arial"/>
            <w:color w:val="2C596F" w:themeColor="accent2" w:themeShade="80"/>
            <w:sz w:val="22"/>
            <w:szCs w:val="22"/>
            <w:u w:val="single"/>
          </w:rPr>
          <w:t>Multi-party Collaboration Agreement</w:t>
        </w:r>
      </w:hyperlink>
      <w:r w:rsidRPr="00B96F92">
        <w:rPr>
          <w:rFonts w:ascii="Calibri" w:eastAsia="Calibri" w:hAnsi="Calibri" w:cs="Arial"/>
          <w:sz w:val="22"/>
          <w:szCs w:val="22"/>
          <w:u w:val="single"/>
        </w:rPr>
        <w:t xml:space="preserve"> </w:t>
      </w:r>
      <w:r w:rsidRPr="00B96F92">
        <w:rPr>
          <w:rFonts w:ascii="Calibri" w:eastAsia="Calibri" w:hAnsi="Calibri" w:cs="Arial"/>
          <w:sz w:val="22"/>
          <w:szCs w:val="22"/>
        </w:rPr>
        <w:t>instead</w:t>
      </w:r>
    </w:p>
    <w:p w14:paraId="7F1A6139"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 xml:space="preserve">For projects where the University is leasing equipment or providing contract technical (consulting) services, which do not involve basic research (please refer to the </w:t>
      </w:r>
      <w:hyperlink w:anchor="_Providing_Services_and" w:history="1">
        <w:r w:rsidRPr="00D87614">
          <w:rPr>
            <w:rFonts w:ascii="Calibri" w:eastAsia="Calibri" w:hAnsi="Calibri" w:cs="Arial"/>
            <w:color w:val="2C596F" w:themeColor="accent2" w:themeShade="80"/>
            <w:sz w:val="22"/>
            <w:szCs w:val="22"/>
            <w:u w:val="single"/>
          </w:rPr>
          <w:t>Providing Services and Equipment</w:t>
        </w:r>
      </w:hyperlink>
      <w:r w:rsidRPr="00B96F92">
        <w:rPr>
          <w:rFonts w:ascii="Calibri" w:eastAsia="Calibri" w:hAnsi="Calibri" w:cs="Arial"/>
          <w:sz w:val="22"/>
          <w:szCs w:val="22"/>
        </w:rPr>
        <w:t xml:space="preserve"> guidance)</w:t>
      </w:r>
    </w:p>
    <w:p w14:paraId="3210C357"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For commercialisation of any results</w:t>
      </w:r>
    </w:p>
    <w:p w14:paraId="4822AF5B" w14:textId="77777777" w:rsidR="00B96F92" w:rsidRPr="00B96F92" w:rsidRDefault="00B96F92" w:rsidP="00B96F92">
      <w:pPr>
        <w:numPr>
          <w:ilvl w:val="0"/>
          <w:numId w:val="58"/>
        </w:numPr>
        <w:spacing w:before="120" w:after="0" w:line="276" w:lineRule="auto"/>
        <w:rPr>
          <w:rFonts w:ascii="Calibri" w:eastAsia="Calibri" w:hAnsi="Calibri" w:cs="Arial"/>
          <w:sz w:val="22"/>
          <w:szCs w:val="22"/>
        </w:rPr>
      </w:pPr>
      <w:r w:rsidRPr="00B96F92">
        <w:rPr>
          <w:rFonts w:ascii="Calibri" w:eastAsia="Calibri" w:hAnsi="Calibri" w:cs="Arial"/>
          <w:sz w:val="22"/>
          <w:szCs w:val="22"/>
        </w:rPr>
        <w:t>Where the university already has an over-arching agreement with the collaborator as part of a long-term strategic partnership</w:t>
      </w:r>
    </w:p>
    <w:p w14:paraId="75AE0C39" w14:textId="77777777" w:rsidR="00B96F92" w:rsidRPr="00B96F92" w:rsidRDefault="00B96F92" w:rsidP="00C45529">
      <w:pPr>
        <w:keepNext/>
        <w:keepLines/>
        <w:spacing w:before="240" w:after="0" w:line="276" w:lineRule="auto"/>
        <w:outlineLvl w:val="1"/>
        <w:rPr>
          <w:rFonts w:ascii="Calibri" w:hAnsi="Calibri"/>
          <w:b/>
          <w:color w:val="F26322"/>
          <w:sz w:val="30"/>
          <w:szCs w:val="26"/>
        </w:rPr>
      </w:pPr>
      <w:bookmarkStart w:id="8" w:name="_Toc94449308"/>
      <w:bookmarkStart w:id="9" w:name="_Toc99996347"/>
      <w:r w:rsidRPr="00B96F92">
        <w:rPr>
          <w:rFonts w:ascii="Calibri" w:hAnsi="Calibri"/>
          <w:b/>
          <w:color w:val="F26322"/>
          <w:sz w:val="30"/>
          <w:szCs w:val="26"/>
        </w:rPr>
        <w:lastRenderedPageBreak/>
        <w:t>When is a project higher risk?</w:t>
      </w:r>
      <w:bookmarkEnd w:id="8"/>
      <w:bookmarkEnd w:id="9"/>
      <w:r w:rsidRPr="00B96F92">
        <w:rPr>
          <w:rFonts w:ascii="Calibri" w:hAnsi="Calibri"/>
          <w:b/>
          <w:color w:val="F26322"/>
          <w:sz w:val="30"/>
          <w:szCs w:val="26"/>
        </w:rPr>
        <w:t xml:space="preserve"> </w:t>
      </w:r>
    </w:p>
    <w:p w14:paraId="3117E291"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 xml:space="preserve">The factors the parties should consider when deciding to use this template and not the </w:t>
      </w:r>
      <w:hyperlink w:anchor="_Accelerated_Research_Agreement_1" w:history="1">
        <w:r w:rsidRPr="00D20AC7">
          <w:rPr>
            <w:rFonts w:ascii="Calibri" w:eastAsia="Calibri" w:hAnsi="Calibri" w:cs="Arial"/>
            <w:color w:val="2C596F" w:themeColor="accent2" w:themeShade="80"/>
            <w:sz w:val="22"/>
            <w:szCs w:val="22"/>
            <w:u w:val="single"/>
          </w:rPr>
          <w:t>Accelerated Research Agreement</w:t>
        </w:r>
      </w:hyperlink>
      <w:r w:rsidRPr="00B96F92">
        <w:rPr>
          <w:rFonts w:ascii="Calibri" w:eastAsia="Calibri" w:hAnsi="Calibri" w:cs="Arial"/>
          <w:sz w:val="22"/>
          <w:szCs w:val="22"/>
        </w:rPr>
        <w:t xml:space="preserve"> template include:</w:t>
      </w:r>
    </w:p>
    <w:p w14:paraId="63C135D4" w14:textId="77777777" w:rsidR="00695656" w:rsidRDefault="00B96F92" w:rsidP="00695656">
      <w:pPr>
        <w:pStyle w:val="ListParagraph"/>
        <w:numPr>
          <w:ilvl w:val="0"/>
          <w:numId w:val="68"/>
        </w:numPr>
        <w:spacing w:before="120" w:after="0" w:line="276" w:lineRule="auto"/>
        <w:rPr>
          <w:rFonts w:ascii="Calibri" w:eastAsia="Calibri" w:hAnsi="Calibri" w:cs="Arial"/>
          <w:sz w:val="22"/>
          <w:szCs w:val="22"/>
        </w:rPr>
      </w:pPr>
      <w:r w:rsidRPr="00695656">
        <w:rPr>
          <w:rFonts w:ascii="Calibri" w:eastAsia="Calibri" w:hAnsi="Calibri" w:cs="Arial"/>
          <w:b/>
          <w:bCs/>
          <w:sz w:val="22"/>
          <w:szCs w:val="22"/>
        </w:rPr>
        <w:t>Is the value of the project more than $250,000?</w:t>
      </w:r>
      <w:r w:rsidRPr="00695656">
        <w:rPr>
          <w:rFonts w:ascii="Calibri" w:eastAsia="Calibri" w:hAnsi="Calibri" w:cs="Arial"/>
          <w:sz w:val="22"/>
          <w:szCs w:val="22"/>
        </w:rPr>
        <w:t xml:space="preserve"> If so, then this would generally be considered higher risk</w:t>
      </w:r>
    </w:p>
    <w:p w14:paraId="5FF8C107" w14:textId="0664CAB5" w:rsidR="00B96F92" w:rsidRPr="00695656" w:rsidRDefault="00B96F92" w:rsidP="00695656">
      <w:pPr>
        <w:pStyle w:val="ListParagraph"/>
        <w:numPr>
          <w:ilvl w:val="0"/>
          <w:numId w:val="68"/>
        </w:numPr>
        <w:spacing w:before="120" w:after="0" w:line="276" w:lineRule="auto"/>
        <w:rPr>
          <w:rFonts w:ascii="Calibri" w:eastAsia="Calibri" w:hAnsi="Calibri" w:cs="Arial"/>
          <w:sz w:val="22"/>
          <w:szCs w:val="22"/>
        </w:rPr>
      </w:pPr>
      <w:r w:rsidRPr="00695656">
        <w:rPr>
          <w:rFonts w:ascii="Calibri" w:eastAsia="Calibri" w:hAnsi="Calibri" w:cs="Arial"/>
          <w:b/>
          <w:bCs/>
          <w:sz w:val="22"/>
          <w:szCs w:val="22"/>
        </w:rPr>
        <w:t>What has your internal risk assessment returned?</w:t>
      </w:r>
      <w:r w:rsidRPr="00695656">
        <w:rPr>
          <w:rFonts w:ascii="Calibri" w:eastAsia="Calibri" w:hAnsi="Calibri" w:cs="Arial"/>
          <w:sz w:val="22"/>
          <w:szCs w:val="22"/>
        </w:rPr>
        <w:t xml:space="preserve"> Before starting a research project, each party should carry out their own risk assessment. Factors to consider include: </w:t>
      </w:r>
    </w:p>
    <w:p w14:paraId="65120447" w14:textId="700C6809" w:rsidR="00B96F92" w:rsidRPr="00B96F92" w:rsidRDefault="00B96F92" w:rsidP="00B96F92">
      <w:pPr>
        <w:numPr>
          <w:ilvl w:val="2"/>
          <w:numId w:val="62"/>
        </w:numPr>
        <w:spacing w:before="120" w:after="0" w:line="360" w:lineRule="auto"/>
        <w:contextualSpacing/>
        <w:rPr>
          <w:rFonts w:ascii="Calibri" w:eastAsia="Calibri" w:hAnsi="Calibri" w:cs="Arial"/>
          <w:sz w:val="22"/>
          <w:szCs w:val="22"/>
        </w:rPr>
      </w:pPr>
      <w:r w:rsidRPr="00B96F92">
        <w:rPr>
          <w:rFonts w:ascii="Calibri" w:eastAsia="Calibri" w:hAnsi="Calibri" w:cs="Arial"/>
          <w:sz w:val="22"/>
          <w:szCs w:val="22"/>
        </w:rPr>
        <w:t xml:space="preserve"> what is the potential legal exposure the project may create?</w:t>
      </w:r>
    </w:p>
    <w:p w14:paraId="7F3B16B8" w14:textId="7BC92E91" w:rsidR="00B96F92" w:rsidRPr="00B96F92" w:rsidRDefault="00B96F92" w:rsidP="00B96F92">
      <w:pPr>
        <w:numPr>
          <w:ilvl w:val="2"/>
          <w:numId w:val="62"/>
        </w:numPr>
        <w:spacing w:before="120" w:after="0" w:line="360" w:lineRule="auto"/>
        <w:contextualSpacing/>
        <w:rPr>
          <w:rFonts w:ascii="Calibri" w:eastAsia="Calibri" w:hAnsi="Calibri" w:cs="Arial"/>
          <w:sz w:val="22"/>
          <w:szCs w:val="22"/>
        </w:rPr>
      </w:pPr>
      <w:r w:rsidRPr="00B96F92">
        <w:rPr>
          <w:rFonts w:ascii="Calibri" w:eastAsia="Calibri" w:hAnsi="Calibri" w:cs="Arial"/>
          <w:sz w:val="22"/>
          <w:szCs w:val="22"/>
        </w:rPr>
        <w:t xml:space="preserve"> could this project lead to a breach of intellectual property rights, including patent or copyrights?</w:t>
      </w:r>
    </w:p>
    <w:p w14:paraId="18E38583" w14:textId="06440D91" w:rsidR="00B96F92" w:rsidRPr="00B96F92" w:rsidRDefault="00B96F92" w:rsidP="00B96F92">
      <w:pPr>
        <w:numPr>
          <w:ilvl w:val="2"/>
          <w:numId w:val="62"/>
        </w:numPr>
        <w:spacing w:before="120" w:after="0" w:line="360" w:lineRule="auto"/>
        <w:contextualSpacing/>
        <w:rPr>
          <w:rFonts w:ascii="Calibri" w:eastAsia="Calibri" w:hAnsi="Calibri" w:cs="Arial"/>
          <w:sz w:val="22"/>
          <w:szCs w:val="22"/>
        </w:rPr>
      </w:pPr>
      <w:r w:rsidRPr="00B96F92">
        <w:rPr>
          <w:rFonts w:ascii="Calibri" w:eastAsia="Calibri" w:hAnsi="Calibri" w:cs="Arial"/>
          <w:sz w:val="22"/>
          <w:szCs w:val="22"/>
        </w:rPr>
        <w:t xml:space="preserve"> will this project involve significant physical or environmental risks? </w:t>
      </w:r>
    </w:p>
    <w:p w14:paraId="6B859F05" w14:textId="43FC6E80" w:rsidR="00B96F92" w:rsidRPr="00B96F92" w:rsidRDefault="00B96F92" w:rsidP="00B96F92">
      <w:pPr>
        <w:numPr>
          <w:ilvl w:val="2"/>
          <w:numId w:val="62"/>
        </w:numPr>
        <w:spacing w:before="120" w:after="0" w:line="360" w:lineRule="auto"/>
        <w:contextualSpacing/>
        <w:rPr>
          <w:rFonts w:ascii="Calibri" w:eastAsia="Calibri" w:hAnsi="Calibri" w:cs="Arial"/>
          <w:sz w:val="22"/>
          <w:szCs w:val="22"/>
        </w:rPr>
      </w:pPr>
      <w:r w:rsidRPr="00B96F92">
        <w:rPr>
          <w:rFonts w:ascii="Calibri" w:eastAsia="Calibri" w:hAnsi="Calibri" w:cs="Arial"/>
          <w:sz w:val="22"/>
          <w:szCs w:val="22"/>
        </w:rPr>
        <w:t xml:space="preserve"> is one party a foreign entity?</w:t>
      </w:r>
    </w:p>
    <w:p w14:paraId="00327802" w14:textId="4627F739" w:rsidR="00B96F92" w:rsidRPr="00B96F92" w:rsidRDefault="00B96F92" w:rsidP="00B96F92">
      <w:pPr>
        <w:numPr>
          <w:ilvl w:val="2"/>
          <w:numId w:val="62"/>
        </w:numPr>
        <w:spacing w:before="120" w:after="0" w:line="276" w:lineRule="auto"/>
        <w:contextualSpacing/>
        <w:rPr>
          <w:rFonts w:ascii="Calibri" w:eastAsia="Calibri" w:hAnsi="Calibri" w:cs="Arial"/>
          <w:sz w:val="22"/>
          <w:szCs w:val="22"/>
        </w:rPr>
      </w:pPr>
      <w:r w:rsidRPr="00B96F92">
        <w:rPr>
          <w:rFonts w:ascii="Calibri" w:eastAsia="Calibri" w:hAnsi="Calibri" w:cs="Arial"/>
          <w:sz w:val="22"/>
          <w:szCs w:val="22"/>
        </w:rPr>
        <w:t xml:space="preserve"> is the project complex (for example, in terms of the technical work being performed)?</w:t>
      </w:r>
    </w:p>
    <w:p w14:paraId="2B329B80" w14:textId="566E4C56" w:rsidR="00B96F92" w:rsidRPr="00B96F92" w:rsidRDefault="00B96F92" w:rsidP="00B96F92">
      <w:pPr>
        <w:numPr>
          <w:ilvl w:val="2"/>
          <w:numId w:val="62"/>
        </w:numPr>
        <w:spacing w:before="120" w:after="0" w:line="276" w:lineRule="auto"/>
        <w:contextualSpacing/>
        <w:rPr>
          <w:rFonts w:ascii="Calibri" w:eastAsia="Calibri" w:hAnsi="Calibri" w:cs="Arial"/>
          <w:sz w:val="22"/>
          <w:szCs w:val="22"/>
        </w:rPr>
      </w:pPr>
      <w:r w:rsidRPr="00B96F92">
        <w:rPr>
          <w:rFonts w:ascii="Calibri" w:eastAsia="Calibri" w:hAnsi="Calibri" w:cs="Arial"/>
          <w:sz w:val="22"/>
          <w:szCs w:val="22"/>
        </w:rPr>
        <w:t xml:space="preserve"> does the project involve licences to significant Pre-existing IP owned </w:t>
      </w:r>
      <w:proofErr w:type="gramStart"/>
      <w:r w:rsidRPr="00B96F92">
        <w:rPr>
          <w:rFonts w:ascii="Calibri" w:eastAsia="Calibri" w:hAnsi="Calibri" w:cs="Arial"/>
          <w:sz w:val="22"/>
          <w:szCs w:val="22"/>
        </w:rPr>
        <w:t>by</w:t>
      </w:r>
      <w:proofErr w:type="gramEnd"/>
      <w:r w:rsidRPr="00B96F92">
        <w:rPr>
          <w:rFonts w:ascii="Calibri" w:eastAsia="Calibri" w:hAnsi="Calibri" w:cs="Arial"/>
          <w:sz w:val="22"/>
          <w:szCs w:val="22"/>
        </w:rPr>
        <w:t xml:space="preserve">       </w:t>
      </w:r>
    </w:p>
    <w:p w14:paraId="4F844EDF" w14:textId="0A56FE09" w:rsidR="00B96F92" w:rsidRPr="00B96F92" w:rsidRDefault="00B96F92" w:rsidP="00D20AC7">
      <w:pPr>
        <w:spacing w:before="120" w:after="0" w:line="276" w:lineRule="auto"/>
        <w:ind w:left="2160"/>
        <w:contextualSpacing/>
        <w:rPr>
          <w:rFonts w:ascii="Calibri" w:eastAsia="Calibri" w:hAnsi="Calibri" w:cs="Arial"/>
          <w:sz w:val="22"/>
          <w:szCs w:val="22"/>
        </w:rPr>
      </w:pPr>
      <w:r w:rsidRPr="00B96F92">
        <w:rPr>
          <w:rFonts w:ascii="Calibri" w:eastAsia="Calibri" w:hAnsi="Calibri" w:cs="Arial"/>
          <w:sz w:val="22"/>
          <w:szCs w:val="22"/>
        </w:rPr>
        <w:t xml:space="preserve"> either party and/or </w:t>
      </w:r>
      <w:proofErr w:type="gramStart"/>
      <w:r w:rsidRPr="00B96F92">
        <w:rPr>
          <w:rFonts w:ascii="Calibri" w:eastAsia="Calibri" w:hAnsi="Calibri" w:cs="Arial"/>
          <w:sz w:val="22"/>
          <w:szCs w:val="22"/>
        </w:rPr>
        <w:t>Third Party</w:t>
      </w:r>
      <w:proofErr w:type="gramEnd"/>
      <w:r w:rsidRPr="00B96F92">
        <w:rPr>
          <w:rFonts w:ascii="Calibri" w:eastAsia="Calibri" w:hAnsi="Calibri" w:cs="Arial"/>
          <w:sz w:val="22"/>
          <w:szCs w:val="22"/>
        </w:rPr>
        <w:t xml:space="preserve"> IP?</w:t>
      </w:r>
    </w:p>
    <w:p w14:paraId="21D2B348" w14:textId="607357CE" w:rsidR="00B96F92" w:rsidRPr="00B96F92" w:rsidRDefault="00B96F92" w:rsidP="00B96F92">
      <w:pPr>
        <w:numPr>
          <w:ilvl w:val="2"/>
          <w:numId w:val="62"/>
        </w:numPr>
        <w:spacing w:after="0" w:line="360" w:lineRule="auto"/>
        <w:contextualSpacing/>
        <w:rPr>
          <w:rFonts w:ascii="Calibri" w:eastAsia="Calibri" w:hAnsi="Calibri" w:cs="Arial"/>
          <w:sz w:val="22"/>
          <w:szCs w:val="22"/>
        </w:rPr>
      </w:pPr>
      <w:r w:rsidRPr="00B96F92">
        <w:rPr>
          <w:rFonts w:ascii="Calibri" w:eastAsia="Calibri" w:hAnsi="Calibri" w:cs="Arial"/>
          <w:sz w:val="22"/>
          <w:szCs w:val="22"/>
        </w:rPr>
        <w:t xml:space="preserve"> is the proposed liability cap higher than $250,000?</w:t>
      </w:r>
    </w:p>
    <w:p w14:paraId="5BC355FA" w14:textId="77777777" w:rsidR="00695656" w:rsidRDefault="00B96F92" w:rsidP="00695656">
      <w:pPr>
        <w:spacing w:after="200" w:line="276" w:lineRule="auto"/>
        <w:ind w:left="1440"/>
        <w:rPr>
          <w:rFonts w:ascii="Calibri" w:eastAsia="Calibri" w:hAnsi="Calibri" w:cs="Arial"/>
          <w:sz w:val="22"/>
          <w:szCs w:val="22"/>
        </w:rPr>
      </w:pPr>
      <w:r w:rsidRPr="00B96F92">
        <w:rPr>
          <w:rFonts w:ascii="Calibri" w:eastAsia="Calibri" w:hAnsi="Calibri" w:cs="Arial"/>
          <w:sz w:val="22"/>
          <w:szCs w:val="22"/>
        </w:rPr>
        <w:br/>
        <w:t>If the risk assessment indicates a higher risk, then the Standard Research           Agreement should be used.</w:t>
      </w:r>
    </w:p>
    <w:p w14:paraId="18D3EC66" w14:textId="68673E06" w:rsidR="00B96F92" w:rsidRPr="00695656" w:rsidRDefault="00B96F92" w:rsidP="00695656">
      <w:pPr>
        <w:pStyle w:val="ListParagraph"/>
        <w:numPr>
          <w:ilvl w:val="0"/>
          <w:numId w:val="70"/>
        </w:numPr>
        <w:spacing w:after="200" w:line="276" w:lineRule="auto"/>
        <w:rPr>
          <w:rFonts w:ascii="Calibri" w:eastAsia="Calibri" w:hAnsi="Calibri" w:cs="Arial"/>
          <w:sz w:val="22"/>
          <w:szCs w:val="22"/>
        </w:rPr>
      </w:pPr>
      <w:r w:rsidRPr="00695656">
        <w:rPr>
          <w:rFonts w:ascii="Calibri" w:eastAsia="Calibri" w:hAnsi="Calibri" w:cs="Arial"/>
          <w:b/>
          <w:bCs/>
          <w:sz w:val="22"/>
          <w:szCs w:val="22"/>
        </w:rPr>
        <w:t>Are indemnity or warranty provisions needed?</w:t>
      </w:r>
      <w:r w:rsidRPr="00695656">
        <w:rPr>
          <w:rFonts w:ascii="Calibri" w:eastAsia="Calibri" w:hAnsi="Calibri" w:cs="Arial"/>
          <w:sz w:val="22"/>
          <w:szCs w:val="22"/>
        </w:rPr>
        <w:t xml:space="preserve"> If one or both parties require indemnity and/or warranty provisions, then a Standard Research Agreement is recommended</w:t>
      </w:r>
    </w:p>
    <w:p w14:paraId="1520B3F6" w14:textId="77777777" w:rsidR="00B96F92" w:rsidRPr="00B96F92" w:rsidRDefault="00B96F92" w:rsidP="00C45529">
      <w:pPr>
        <w:keepNext/>
        <w:keepLines/>
        <w:spacing w:before="240" w:after="0" w:line="276" w:lineRule="auto"/>
        <w:outlineLvl w:val="1"/>
        <w:rPr>
          <w:rFonts w:ascii="Calibri" w:hAnsi="Calibri"/>
          <w:b/>
          <w:color w:val="F26322"/>
          <w:sz w:val="30"/>
          <w:szCs w:val="26"/>
        </w:rPr>
      </w:pPr>
      <w:bookmarkStart w:id="10" w:name="_Toc94449309"/>
      <w:bookmarkStart w:id="11" w:name="_Toc99996348"/>
      <w:r w:rsidRPr="00B96F92">
        <w:rPr>
          <w:rFonts w:ascii="Calibri" w:hAnsi="Calibri"/>
          <w:b/>
          <w:color w:val="F26322"/>
          <w:sz w:val="30"/>
          <w:szCs w:val="26"/>
        </w:rPr>
        <w:t>Key considerations when completing the template</w:t>
      </w:r>
      <w:bookmarkEnd w:id="10"/>
      <w:bookmarkEnd w:id="11"/>
      <w:r w:rsidRPr="00B96F92">
        <w:rPr>
          <w:rFonts w:ascii="Calibri" w:hAnsi="Calibri"/>
          <w:b/>
          <w:color w:val="F26322"/>
          <w:sz w:val="30"/>
          <w:szCs w:val="26"/>
        </w:rPr>
        <w:t xml:space="preserve"> </w:t>
      </w:r>
    </w:p>
    <w:p w14:paraId="22A4B2F8"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The following table is provided as a guide to help the parties appreciate the key considerations that each party will have when negotiating a Standard Research Agreement.</w:t>
      </w:r>
    </w:p>
    <w:p w14:paraId="23729C54"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Discussing and understanding each party’s needs and concerns up front will help you reach an agreement more quickly and will help you apply the template to reach a fair agreement. A research agreement may take up to three months to negotiate and sign, often longer, depending on the complexity of the proposed project. It is, therefore, important the parties start these discussions as early as possible.</w:t>
      </w:r>
    </w:p>
    <w:p w14:paraId="7EE3F9E2"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For organisations, particularly SMEs, that do not have any experience of working with universities, this table will help you understand what the key provisions of a research collaboration are and what you need to discuss and agree in order to finalise the agreement from the template.</w:t>
      </w:r>
    </w:p>
    <w:p w14:paraId="0AF65C39" w14:textId="77777777" w:rsidR="00B96F92" w:rsidRPr="00B96F92" w:rsidRDefault="00B96F92" w:rsidP="00B96F92">
      <w:pPr>
        <w:spacing w:after="200" w:line="276" w:lineRule="auto"/>
        <w:rPr>
          <w:rFonts w:ascii="Calibri" w:eastAsia="Calibri" w:hAnsi="Calibri" w:cs="Arial"/>
          <w:sz w:val="22"/>
          <w:szCs w:val="22"/>
        </w:rPr>
      </w:pPr>
      <w:r w:rsidRPr="00B96F92">
        <w:rPr>
          <w:rFonts w:ascii="Calibri" w:eastAsia="Calibri" w:hAnsi="Calibri" w:cs="Arial"/>
          <w:sz w:val="22"/>
          <w:szCs w:val="22"/>
        </w:rPr>
        <w:t>Additional plain English guidance on the meaning of key clauses is provided in a separate annotated version of the template.</w:t>
      </w:r>
    </w:p>
    <w:p w14:paraId="283CB9C5" w14:textId="77777777" w:rsidR="00B96F92" w:rsidRPr="00B96F92" w:rsidRDefault="00B96F92" w:rsidP="00B96F92">
      <w:pPr>
        <w:spacing w:after="200" w:line="276" w:lineRule="auto"/>
        <w:rPr>
          <w:rFonts w:ascii="Calibri" w:eastAsia="Calibri" w:hAnsi="Calibri" w:cs="Arial"/>
          <w:sz w:val="22"/>
          <w:szCs w:val="22"/>
        </w:rPr>
        <w:sectPr w:rsidR="00B96F92" w:rsidRPr="00B96F92" w:rsidSect="00B96F92">
          <w:headerReference w:type="even" r:id="rId10"/>
          <w:headerReference w:type="default" r:id="rId11"/>
          <w:footerReference w:type="even" r:id="rId12"/>
          <w:footerReference w:type="default" r:id="rId13"/>
          <w:headerReference w:type="first" r:id="rId14"/>
          <w:footerReference w:type="first" r:id="rId15"/>
          <w:pgSz w:w="11906" w:h="16838"/>
          <w:pgMar w:top="964" w:right="1418" w:bottom="1418" w:left="1418" w:header="0" w:footer="709" w:gutter="0"/>
          <w:cols w:space="708"/>
          <w:titlePg/>
          <w:docGrid w:linePitch="360"/>
        </w:sectPr>
      </w:pPr>
    </w:p>
    <w:tbl>
      <w:tblPr>
        <w:tblStyle w:val="ListTable4-Accent1"/>
        <w:tblW w:w="15163" w:type="dxa"/>
        <w:jc w:val="center"/>
        <w:tblLook w:val="04A0" w:firstRow="1" w:lastRow="0" w:firstColumn="1" w:lastColumn="0" w:noHBand="0" w:noVBand="1"/>
      </w:tblPr>
      <w:tblGrid>
        <w:gridCol w:w="4390"/>
        <w:gridCol w:w="5103"/>
        <w:gridCol w:w="5670"/>
      </w:tblGrid>
      <w:tr w:rsidR="00C45529" w:rsidRPr="00991DF7" w14:paraId="176584E3" w14:textId="77777777" w:rsidTr="00C4552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17244E" w:themeFill="accent3" w:themeFillShade="80"/>
          </w:tcPr>
          <w:p w14:paraId="0A0C5D57" w14:textId="77777777" w:rsidR="00C45529" w:rsidRPr="002E7ECB" w:rsidRDefault="00C45529" w:rsidP="00B019A9">
            <w:pPr>
              <w:rPr>
                <w:rFonts w:asciiTheme="minorHAnsi" w:hAnsiTheme="minorHAnsi" w:cstheme="minorHAnsi"/>
                <w:szCs w:val="20"/>
              </w:rPr>
            </w:pPr>
            <w:r w:rsidRPr="002E7ECB">
              <w:rPr>
                <w:rFonts w:asciiTheme="minorHAnsi" w:hAnsiTheme="minorHAnsi" w:cstheme="minorHAnsi"/>
                <w:szCs w:val="20"/>
              </w:rPr>
              <w:lastRenderedPageBreak/>
              <w:t xml:space="preserve">This table sets out the key points each party needs to consider when using the Standard Research Agreement. Understanding your own key considerations, as well as those of the other party, will help you to negotiate a fair and reasonable agreement that works for both parties </w:t>
            </w:r>
          </w:p>
        </w:tc>
      </w:tr>
      <w:tr w:rsidR="00C45529" w:rsidRPr="00F13AEF" w14:paraId="6E3BC2F0" w14:textId="77777777" w:rsidTr="00C4552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shd w:val="clear" w:color="auto" w:fill="17244E" w:themeFill="accent3" w:themeFillShade="80"/>
          </w:tcPr>
          <w:p w14:paraId="2CA7A75F" w14:textId="77777777" w:rsidR="00C45529" w:rsidRPr="002E7ECB" w:rsidRDefault="00C45529" w:rsidP="00B019A9">
            <w:pPr>
              <w:rPr>
                <w:rFonts w:asciiTheme="minorHAnsi" w:hAnsiTheme="minorHAnsi" w:cstheme="minorHAnsi"/>
                <w:szCs w:val="20"/>
              </w:rPr>
            </w:pPr>
            <w:r w:rsidRPr="002E7ECB">
              <w:rPr>
                <w:rFonts w:asciiTheme="minorHAnsi" w:hAnsiTheme="minorHAnsi" w:cstheme="minorHAnsi"/>
                <w:szCs w:val="20"/>
              </w:rPr>
              <w:t>Standard Research Agreement Provision</w:t>
            </w:r>
          </w:p>
        </w:tc>
        <w:tc>
          <w:tcPr>
            <w:tcW w:w="5103" w:type="dxa"/>
            <w:tcBorders>
              <w:bottom w:val="single" w:sz="4" w:space="0" w:color="auto"/>
            </w:tcBorders>
            <w:shd w:val="clear" w:color="auto" w:fill="17244E" w:themeFill="accent3" w:themeFillShade="80"/>
          </w:tcPr>
          <w:p w14:paraId="36CCB61D" w14:textId="77777777" w:rsidR="00C45529" w:rsidRPr="002E7ECB" w:rsidRDefault="00C45529" w:rsidP="00B019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University</w:t>
            </w:r>
          </w:p>
        </w:tc>
        <w:tc>
          <w:tcPr>
            <w:tcW w:w="5670" w:type="dxa"/>
            <w:tcBorders>
              <w:bottom w:val="single" w:sz="4" w:space="0" w:color="auto"/>
            </w:tcBorders>
            <w:shd w:val="clear" w:color="auto" w:fill="17244E" w:themeFill="accent3" w:themeFillShade="80"/>
          </w:tcPr>
          <w:p w14:paraId="66733EC4" w14:textId="77777777" w:rsidR="00C45529" w:rsidRPr="002E7ECB" w:rsidRDefault="00C45529" w:rsidP="00B019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Collaborator</w:t>
            </w:r>
          </w:p>
        </w:tc>
      </w:tr>
      <w:tr w:rsidR="00C45529" w:rsidRPr="009655EB" w14:paraId="6BAF7770"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05B253F2"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t>Details of the Project</w:t>
            </w:r>
          </w:p>
          <w:p w14:paraId="254B2DFA" w14:textId="77777777" w:rsidR="00C45529" w:rsidRPr="002E7ECB" w:rsidRDefault="00C45529" w:rsidP="00C45529">
            <w:pPr>
              <w:pStyle w:val="ListParagraph"/>
              <w:numPr>
                <w:ilvl w:val="0"/>
                <w:numId w:val="60"/>
              </w:numPr>
              <w:spacing w:before="120" w:after="0" w:line="276" w:lineRule="auto"/>
              <w:ind w:left="424"/>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A clear plan for the research project describing the aims, what work will be undertaken, by whom, and the expected results, including any reports (defined as Project IP)</w:t>
            </w:r>
          </w:p>
          <w:p w14:paraId="502F9919" w14:textId="77777777" w:rsidR="00C45529" w:rsidRPr="002E7ECB" w:rsidRDefault="00C45529" w:rsidP="00C45529">
            <w:pPr>
              <w:numPr>
                <w:ilvl w:val="0"/>
                <w:numId w:val="60"/>
              </w:numPr>
              <w:spacing w:before="120" w:after="0" w:line="276" w:lineRule="auto"/>
              <w:ind w:left="424"/>
              <w:rPr>
                <w:rFonts w:asciiTheme="minorHAnsi" w:eastAsia="Calibri" w:hAnsiTheme="minorHAnsi" w:cstheme="minorHAnsi"/>
                <w:b w:val="0"/>
                <w:bCs w:val="0"/>
                <w:szCs w:val="20"/>
              </w:rPr>
            </w:pPr>
            <w:r w:rsidRPr="002E7ECB">
              <w:rPr>
                <w:rFonts w:asciiTheme="minorHAnsi" w:eastAsia="Calibri" w:hAnsiTheme="minorHAnsi" w:cstheme="minorHAnsi"/>
                <w:b w:val="0"/>
                <w:bCs w:val="0"/>
                <w:szCs w:val="20"/>
              </w:rPr>
              <w:t xml:space="preserve">The template does not envision that the Collaborator will be carrying out research as part of the Project beyond the provision of ideas, </w:t>
            </w:r>
            <w:proofErr w:type="gramStart"/>
            <w:r w:rsidRPr="002E7ECB">
              <w:rPr>
                <w:rFonts w:asciiTheme="minorHAnsi" w:eastAsia="Calibri" w:hAnsiTheme="minorHAnsi" w:cstheme="minorHAnsi"/>
                <w:b w:val="0"/>
                <w:bCs w:val="0"/>
                <w:szCs w:val="20"/>
              </w:rPr>
              <w:t>information</w:t>
            </w:r>
            <w:proofErr w:type="gramEnd"/>
            <w:r w:rsidRPr="002E7ECB">
              <w:rPr>
                <w:rFonts w:asciiTheme="minorHAnsi" w:eastAsia="Calibri" w:hAnsiTheme="minorHAnsi" w:cstheme="minorHAnsi"/>
                <w:b w:val="0"/>
                <w:bCs w:val="0"/>
                <w:szCs w:val="20"/>
              </w:rPr>
              <w:t xml:space="preserve"> and materials for use by the University. If outputs from the Project will be further researched by the Collaborator, a Material Transfer Agreement can be used</w:t>
            </w:r>
          </w:p>
          <w:p w14:paraId="4D1146A6" w14:textId="77777777" w:rsidR="00C45529" w:rsidRPr="002E7ECB" w:rsidRDefault="00C45529" w:rsidP="00C45529">
            <w:pPr>
              <w:pStyle w:val="ListParagraph"/>
              <w:numPr>
                <w:ilvl w:val="0"/>
                <w:numId w:val="60"/>
              </w:numPr>
              <w:spacing w:before="120" w:after="0" w:line="276" w:lineRule="auto"/>
              <w:ind w:left="424"/>
              <w:contextualSpacing w:val="0"/>
              <w:rPr>
                <w:rFonts w:asciiTheme="minorHAnsi" w:hAnsiTheme="minorHAnsi" w:cstheme="minorHAnsi"/>
                <w:szCs w:val="20"/>
              </w:rPr>
            </w:pPr>
            <w:r w:rsidRPr="002E7ECB">
              <w:rPr>
                <w:rFonts w:asciiTheme="minorHAnsi" w:hAnsiTheme="minorHAnsi" w:cstheme="minorHAnsi"/>
                <w:b w:val="0"/>
                <w:bCs w:val="0"/>
                <w:szCs w:val="20"/>
              </w:rPr>
              <w:t>Where milestones are agreed to be included, a clear definition of what these are and what is needed to meet each milestone and the associated timelines. Careful consideration also needs to be given to the Project’s governance and how decisions are made</w:t>
            </w:r>
          </w:p>
          <w:p w14:paraId="2AD01DBB" w14:textId="77777777" w:rsidR="00C45529" w:rsidRPr="002E7ECB" w:rsidRDefault="00C45529" w:rsidP="00C45529">
            <w:pPr>
              <w:pStyle w:val="ListParagraph"/>
              <w:numPr>
                <w:ilvl w:val="0"/>
                <w:numId w:val="60"/>
              </w:numPr>
              <w:spacing w:before="120" w:after="0" w:line="276" w:lineRule="auto"/>
              <w:ind w:left="424"/>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Who the key personnel are that will manage and deliver the </w:t>
            </w:r>
            <w:proofErr w:type="gramStart"/>
            <w:r w:rsidRPr="002E7ECB">
              <w:rPr>
                <w:rFonts w:asciiTheme="minorHAnsi" w:hAnsiTheme="minorHAnsi" w:cstheme="minorHAnsi"/>
                <w:b w:val="0"/>
                <w:bCs w:val="0"/>
                <w:szCs w:val="20"/>
              </w:rPr>
              <w:t>Project</w:t>
            </w:r>
            <w:proofErr w:type="gramEnd"/>
          </w:p>
          <w:p w14:paraId="0D115718" w14:textId="77777777" w:rsidR="00C45529" w:rsidRPr="002E7ECB" w:rsidRDefault="00C45529" w:rsidP="00C45529">
            <w:pPr>
              <w:pStyle w:val="ListParagraph"/>
              <w:numPr>
                <w:ilvl w:val="0"/>
                <w:numId w:val="60"/>
              </w:numPr>
              <w:spacing w:before="120" w:after="0" w:line="276" w:lineRule="auto"/>
              <w:ind w:left="424"/>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What confidential information will be exchanged </w:t>
            </w:r>
          </w:p>
          <w:p w14:paraId="6D46E41F" w14:textId="77777777" w:rsidR="00C45529" w:rsidRPr="002E7ECB" w:rsidRDefault="00C45529" w:rsidP="00C45529">
            <w:pPr>
              <w:pStyle w:val="ListParagraph"/>
              <w:numPr>
                <w:ilvl w:val="0"/>
                <w:numId w:val="60"/>
              </w:numPr>
              <w:spacing w:before="120" w:after="0" w:line="276" w:lineRule="auto"/>
              <w:ind w:left="424"/>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frequency for meetings</w:t>
            </w:r>
          </w:p>
        </w:tc>
        <w:tc>
          <w:tcPr>
            <w:tcW w:w="5103" w:type="dxa"/>
            <w:tcBorders>
              <w:top w:val="single" w:sz="4" w:space="0" w:color="auto"/>
              <w:bottom w:val="single" w:sz="4" w:space="0" w:color="auto"/>
            </w:tcBorders>
            <w:shd w:val="clear" w:color="auto" w:fill="auto"/>
          </w:tcPr>
          <w:p w14:paraId="53AA6023" w14:textId="77777777" w:rsidR="00C45529" w:rsidRPr="002E7ECB" w:rsidRDefault="00C45529" w:rsidP="00B019A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4A3707B0"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and realistic in what can be achieved, when and what the expected Project IP is</w:t>
            </w:r>
          </w:p>
          <w:p w14:paraId="3C2ED722"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that any risks and uncertainties are clearly articulated</w:t>
            </w:r>
          </w:p>
          <w:p w14:paraId="6C001847"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rPr>
              <w:t>Ensure any agreed milestones are realistic and achievable, particularly if continued funding is contingent on achieving these milestones. For higher-risk research projects, technical development milestones linked to progress may be appropriate</w:t>
            </w:r>
          </w:p>
          <w:p w14:paraId="5AB04F55"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rPr>
              <w:t xml:space="preserve">Ensure the governance arrangements for the project are clear, particularly how decisions will be made </w:t>
            </w:r>
          </w:p>
          <w:p w14:paraId="38E04D51"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on what information is considered confidential to each party</w:t>
            </w:r>
          </w:p>
          <w:p w14:paraId="1002E350"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collaborator is kept appropriately informed of progress and involved in all major decisions relating to the Project, without this becoming over burdensome</w:t>
            </w:r>
          </w:p>
        </w:tc>
        <w:tc>
          <w:tcPr>
            <w:tcW w:w="5670" w:type="dxa"/>
            <w:tcBorders>
              <w:top w:val="single" w:sz="4" w:space="0" w:color="auto"/>
              <w:bottom w:val="single" w:sz="4" w:space="0" w:color="auto"/>
              <w:right w:val="single" w:sz="4" w:space="0" w:color="auto"/>
            </w:tcBorders>
            <w:shd w:val="clear" w:color="auto" w:fill="auto"/>
          </w:tcPr>
          <w:p w14:paraId="59D72118" w14:textId="77777777" w:rsidR="00C45529" w:rsidRPr="002E7ECB" w:rsidRDefault="00C45529" w:rsidP="00B019A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2D1D75EE"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Ensure you know what will be delivered through the Project and what the risks and uncertainties are </w:t>
            </w:r>
          </w:p>
          <w:p w14:paraId="5E41E7A0"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Ensure that continued funding is linked to suitable progress with the research and there are stop/go decision points if these are required </w:t>
            </w:r>
          </w:p>
          <w:p w14:paraId="215FDFDC"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on what information is considered confidential to each party</w:t>
            </w:r>
          </w:p>
          <w:p w14:paraId="761BC2A0"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 are kept appropriately informed of progress and involved in all major decisions relating to the Project, whilst not becoming unnecessarily over burdensome to the academic party</w:t>
            </w:r>
          </w:p>
          <w:p w14:paraId="22066DD0" w14:textId="77777777" w:rsidR="00C45529" w:rsidRPr="002E7ECB" w:rsidRDefault="00C45529" w:rsidP="00C45529">
            <w:pPr>
              <w:pStyle w:val="ListParagraph"/>
              <w:numPr>
                <w:ilvl w:val="0"/>
                <w:numId w:val="60"/>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rPr>
              <w:t xml:space="preserve">Ensure the governance arrangements for the project are clear, particularly how decisions will be made </w:t>
            </w:r>
          </w:p>
        </w:tc>
      </w:tr>
      <w:tr w:rsidR="00C45529" w:rsidRPr="003A2BBE" w14:paraId="3995EE88"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4585EA57"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lastRenderedPageBreak/>
              <w:t>Project Funding</w:t>
            </w:r>
          </w:p>
          <w:p w14:paraId="3D7BDFC0" w14:textId="77777777" w:rsidR="00C45529" w:rsidRPr="002E7ECB" w:rsidRDefault="00C45529" w:rsidP="00C45529">
            <w:pPr>
              <w:pStyle w:val="ListParagraph"/>
              <w:numPr>
                <w:ilvl w:val="0"/>
                <w:numId w:val="61"/>
              </w:numPr>
              <w:spacing w:before="120" w:after="0" w:line="276" w:lineRule="auto"/>
              <w:ind w:left="720"/>
              <w:contextualSpacing w:val="0"/>
              <w:rPr>
                <w:rFonts w:asciiTheme="minorHAnsi" w:hAnsiTheme="minorHAnsi" w:cstheme="minorHAnsi"/>
                <w:szCs w:val="20"/>
              </w:rPr>
            </w:pPr>
            <w:r w:rsidRPr="002E7ECB">
              <w:rPr>
                <w:rFonts w:asciiTheme="minorHAnsi" w:hAnsiTheme="minorHAnsi" w:cstheme="minorHAnsi"/>
                <w:b w:val="0"/>
                <w:bCs w:val="0"/>
                <w:szCs w:val="20"/>
              </w:rPr>
              <w:t>A detailed breakdown of the funding that will be provided by the Collaborator and when payments will be made, and if these future payments are contingent on meeting earlier milestones</w:t>
            </w:r>
          </w:p>
          <w:p w14:paraId="5443A1EA" w14:textId="77777777" w:rsidR="00C45529" w:rsidRPr="002E7ECB" w:rsidRDefault="00C45529" w:rsidP="00C45529">
            <w:pPr>
              <w:pStyle w:val="ListParagraph"/>
              <w:numPr>
                <w:ilvl w:val="0"/>
                <w:numId w:val="61"/>
              </w:numPr>
              <w:spacing w:before="120" w:after="0" w:line="276" w:lineRule="auto"/>
              <w:ind w:left="720"/>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Details of any in-kind contributions</w:t>
            </w:r>
          </w:p>
          <w:p w14:paraId="41A76DB1" w14:textId="77777777" w:rsidR="00C45529" w:rsidRPr="002E7ECB" w:rsidRDefault="00C45529" w:rsidP="00C45529">
            <w:pPr>
              <w:pStyle w:val="ListParagraph"/>
              <w:numPr>
                <w:ilvl w:val="0"/>
                <w:numId w:val="61"/>
              </w:numPr>
              <w:spacing w:before="120" w:after="0" w:line="276" w:lineRule="auto"/>
              <w:ind w:left="720"/>
              <w:contextualSpacing w:val="0"/>
              <w:rPr>
                <w:rFonts w:asciiTheme="minorHAnsi" w:hAnsiTheme="minorHAnsi" w:cstheme="minorHAnsi"/>
                <w:b w:val="0"/>
                <w:bCs w:val="0"/>
                <w:szCs w:val="20"/>
              </w:rPr>
            </w:pPr>
            <w:r w:rsidRPr="002E7ECB">
              <w:rPr>
                <w:rFonts w:asciiTheme="minorHAnsi" w:eastAsia="Calibri" w:hAnsiTheme="minorHAnsi" w:cstheme="minorHAnsi"/>
                <w:b w:val="0"/>
                <w:bCs w:val="0"/>
                <w:szCs w:val="20"/>
              </w:rPr>
              <w:t>The parties will need to take their own tax advice with respect to the tax status of the funding</w:t>
            </w:r>
          </w:p>
        </w:tc>
        <w:tc>
          <w:tcPr>
            <w:tcW w:w="5103" w:type="dxa"/>
            <w:tcBorders>
              <w:top w:val="single" w:sz="4" w:space="0" w:color="auto"/>
              <w:bottom w:val="single" w:sz="4" w:space="0" w:color="auto"/>
            </w:tcBorders>
          </w:tcPr>
          <w:p w14:paraId="4F27F76A" w14:textId="77777777" w:rsidR="00C45529" w:rsidRPr="002E7ECB" w:rsidRDefault="00C45529" w:rsidP="00B019A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4B4B8EB9" w14:textId="77777777" w:rsidR="00C45529" w:rsidRPr="002E7ECB" w:rsidRDefault="00C45529" w:rsidP="00C45529">
            <w:pPr>
              <w:pStyle w:val="ListParagraph"/>
              <w:numPr>
                <w:ilvl w:val="0"/>
                <w:numId w:val="6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Ensure all costs and contingencies in the research are covered through the funding </w:t>
            </w:r>
          </w:p>
          <w:p w14:paraId="2CAF3AA8" w14:textId="77777777" w:rsidR="00C45529" w:rsidRPr="002E7ECB" w:rsidRDefault="00C45529" w:rsidP="00C45529">
            <w:pPr>
              <w:pStyle w:val="ListParagraph"/>
              <w:numPr>
                <w:ilvl w:val="0"/>
                <w:numId w:val="6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on your funding position if an agreed milestone is not delivered</w:t>
            </w:r>
          </w:p>
          <w:p w14:paraId="596A04A3" w14:textId="77777777" w:rsidR="00C45529" w:rsidRPr="002E7ECB" w:rsidRDefault="00C45529" w:rsidP="00C45529">
            <w:pPr>
              <w:pStyle w:val="ListParagraph"/>
              <w:numPr>
                <w:ilvl w:val="0"/>
                <w:numId w:val="6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all in-kind contributions are documented and you can deliver these</w:t>
            </w:r>
          </w:p>
        </w:tc>
        <w:tc>
          <w:tcPr>
            <w:tcW w:w="5670" w:type="dxa"/>
            <w:tcBorders>
              <w:top w:val="single" w:sz="4" w:space="0" w:color="auto"/>
              <w:bottom w:val="single" w:sz="4" w:space="0" w:color="auto"/>
              <w:right w:val="single" w:sz="4" w:space="0" w:color="auto"/>
            </w:tcBorders>
          </w:tcPr>
          <w:p w14:paraId="5340D79A" w14:textId="77777777" w:rsidR="00C45529" w:rsidRPr="002E7ECB" w:rsidRDefault="00C45529" w:rsidP="00B019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799C087B" w14:textId="77777777" w:rsidR="00C45529" w:rsidRPr="002E7ECB" w:rsidRDefault="00C45529" w:rsidP="00C45529">
            <w:pPr>
              <w:pStyle w:val="ListParagraph"/>
              <w:numPr>
                <w:ilvl w:val="0"/>
                <w:numId w:val="6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on your financial liability and when payments will be due</w:t>
            </w:r>
          </w:p>
          <w:p w14:paraId="71FE5935" w14:textId="77777777" w:rsidR="00C45529" w:rsidRPr="002E7ECB" w:rsidRDefault="00C45529" w:rsidP="00C45529">
            <w:pPr>
              <w:pStyle w:val="ListParagraph"/>
              <w:numPr>
                <w:ilvl w:val="0"/>
                <w:numId w:val="6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all in-kind contributions are documented and you can deliver these</w:t>
            </w:r>
          </w:p>
          <w:p w14:paraId="45B13047" w14:textId="77777777" w:rsidR="00C45529" w:rsidRPr="002E7ECB" w:rsidRDefault="00C45529" w:rsidP="00C45529">
            <w:pPr>
              <w:pStyle w:val="ListParagraph"/>
              <w:numPr>
                <w:ilvl w:val="0"/>
                <w:numId w:val="6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Understand what your financial responsibilities may be if the project terminates earlier than anticipated</w:t>
            </w:r>
          </w:p>
        </w:tc>
      </w:tr>
      <w:tr w:rsidR="00C45529" w:rsidRPr="00DF4976" w14:paraId="4C5B07CA"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47ECAFF9"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lastRenderedPageBreak/>
              <w:t>Ownership of IP Rights (IPRs) in the Project IP</w:t>
            </w:r>
          </w:p>
          <w:p w14:paraId="5E27B1C1" w14:textId="77777777" w:rsidR="00C45529" w:rsidRPr="002E7ECB" w:rsidRDefault="00C45529" w:rsidP="00C45529">
            <w:pPr>
              <w:pStyle w:val="ListParagraph"/>
              <w:numPr>
                <w:ilvl w:val="0"/>
                <w:numId w:val="64"/>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Who will own the Project IP generated by the Project </w:t>
            </w:r>
          </w:p>
          <w:p w14:paraId="33DB3233" w14:textId="77777777" w:rsidR="00C45529" w:rsidRPr="002E7ECB" w:rsidRDefault="00C45529" w:rsidP="00C45529">
            <w:pPr>
              <w:pStyle w:val="ListParagraph"/>
              <w:numPr>
                <w:ilvl w:val="0"/>
                <w:numId w:val="64"/>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How these results will be protected and who is responsible for this</w:t>
            </w:r>
          </w:p>
        </w:tc>
        <w:tc>
          <w:tcPr>
            <w:tcW w:w="5103" w:type="dxa"/>
            <w:tcBorders>
              <w:top w:val="single" w:sz="4" w:space="0" w:color="auto"/>
              <w:bottom w:val="single" w:sz="4" w:space="0" w:color="auto"/>
            </w:tcBorders>
            <w:shd w:val="clear" w:color="auto" w:fill="auto"/>
          </w:tcPr>
          <w:p w14:paraId="7B219661" w14:textId="77777777" w:rsidR="00C45529" w:rsidRPr="002E7ECB" w:rsidRDefault="00C45529" w:rsidP="00B019A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52930EDC" w14:textId="77777777" w:rsidR="00C45529" w:rsidRPr="002E7ECB" w:rsidRDefault="00C45529" w:rsidP="00C45529">
            <w:pPr>
              <w:numPr>
                <w:ilvl w:val="0"/>
                <w:numId w:val="61"/>
              </w:numPr>
              <w:spacing w:before="120" w:after="0" w:line="276" w:lineRule="auto"/>
              <w:ind w:left="4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E7ECB">
              <w:rPr>
                <w:rFonts w:asciiTheme="minorHAnsi" w:hAnsiTheme="minorHAnsi" w:cstheme="minorHAnsi"/>
              </w:rPr>
              <w:t>You should expect to retain ownership of the Project IP from the Project</w:t>
            </w:r>
            <w:r w:rsidRPr="002E7ECB">
              <w:rPr>
                <w:rFonts w:asciiTheme="minorHAnsi" w:eastAsia="Calibri" w:hAnsiTheme="minorHAnsi" w:cstheme="minorHAnsi"/>
                <w:szCs w:val="20"/>
              </w:rPr>
              <w:t xml:space="preserve"> if the research plan is directed by the University and/or builds on significant Pre-existing IPR owned by the University</w:t>
            </w:r>
          </w:p>
          <w:p w14:paraId="6EADDF11" w14:textId="77777777" w:rsidR="00C45529" w:rsidRPr="002E7ECB" w:rsidRDefault="00C45529" w:rsidP="00C45529">
            <w:pPr>
              <w:numPr>
                <w:ilvl w:val="0"/>
                <w:numId w:val="61"/>
              </w:numPr>
              <w:spacing w:before="120" w:after="0" w:line="276" w:lineRule="auto"/>
              <w:ind w:left="4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E7ECB">
              <w:rPr>
                <w:rFonts w:asciiTheme="minorHAnsi" w:hAnsiTheme="minorHAnsi" w:cstheme="minorHAnsi"/>
              </w:rPr>
              <w:t xml:space="preserve">If the Project IP incorporate significant Pre-existing IPR owned by the Collaborator, </w:t>
            </w:r>
            <w:r w:rsidRPr="002E7ECB">
              <w:rPr>
                <w:rFonts w:asciiTheme="minorHAnsi" w:eastAsia="Calibri" w:hAnsiTheme="minorHAnsi" w:cstheme="minorHAnsi"/>
                <w:szCs w:val="20"/>
              </w:rPr>
              <w:t xml:space="preserve">and/or the Collaborator has directed the research plan and the Collaborator is fully funding the Project at a commercial rate, it would be reasonable for </w:t>
            </w:r>
            <w:r w:rsidRPr="002E7ECB">
              <w:rPr>
                <w:rFonts w:asciiTheme="minorHAnsi" w:hAnsiTheme="minorHAnsi" w:cstheme="minorHAnsi"/>
              </w:rPr>
              <w:t xml:space="preserve">the parties </w:t>
            </w:r>
            <w:r w:rsidRPr="002E7ECB">
              <w:rPr>
                <w:rFonts w:asciiTheme="minorHAnsi" w:eastAsia="Calibri" w:hAnsiTheme="minorHAnsi" w:cstheme="minorHAnsi"/>
                <w:szCs w:val="20"/>
              </w:rPr>
              <w:t>to</w:t>
            </w:r>
            <w:r w:rsidRPr="002E7ECB">
              <w:rPr>
                <w:rFonts w:asciiTheme="minorHAnsi" w:hAnsiTheme="minorHAnsi" w:cstheme="minorHAnsi"/>
              </w:rPr>
              <w:t xml:space="preserve"> agree that the Collaborator </w:t>
            </w:r>
            <w:r w:rsidRPr="002E7ECB">
              <w:rPr>
                <w:rFonts w:asciiTheme="minorHAnsi" w:eastAsia="Calibri" w:hAnsiTheme="minorHAnsi" w:cstheme="minorHAnsi"/>
                <w:szCs w:val="20"/>
              </w:rPr>
              <w:t>owns</w:t>
            </w:r>
            <w:r w:rsidRPr="002E7ECB">
              <w:rPr>
                <w:rFonts w:asciiTheme="minorHAnsi" w:hAnsiTheme="minorHAnsi" w:cstheme="minorHAnsi"/>
              </w:rPr>
              <w:t xml:space="preserve"> and protects </w:t>
            </w:r>
            <w:r w:rsidRPr="002E7ECB">
              <w:rPr>
                <w:rFonts w:asciiTheme="minorHAnsi" w:eastAsia="Calibri" w:hAnsiTheme="minorHAnsi" w:cstheme="minorHAnsi"/>
                <w:szCs w:val="20"/>
              </w:rPr>
              <w:t>the</w:t>
            </w:r>
            <w:r w:rsidRPr="002E7ECB">
              <w:rPr>
                <w:rFonts w:asciiTheme="minorHAnsi" w:hAnsiTheme="minorHAnsi" w:cstheme="minorHAnsi"/>
              </w:rPr>
              <w:t xml:space="preserve"> Project IP</w:t>
            </w:r>
          </w:p>
          <w:p w14:paraId="1F538484" w14:textId="77777777" w:rsidR="00C45529" w:rsidRPr="002E7ECB" w:rsidRDefault="00C45529" w:rsidP="00C45529">
            <w:pPr>
              <w:pStyle w:val="ListParagraph"/>
              <w:numPr>
                <w:ilvl w:val="0"/>
                <w:numId w:val="6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rPr>
              <w:t>Agree and document how any Project IP will be protected if formal registration (e.g</w:t>
            </w:r>
            <w:r w:rsidRPr="002E7ECB">
              <w:rPr>
                <w:rFonts w:asciiTheme="minorHAnsi" w:eastAsia="Calibri" w:hAnsiTheme="minorHAnsi" w:cstheme="minorHAnsi"/>
                <w:szCs w:val="20"/>
              </w:rPr>
              <w:t>.,</w:t>
            </w:r>
            <w:r w:rsidRPr="002E7ECB">
              <w:rPr>
                <w:rFonts w:asciiTheme="minorHAnsi" w:hAnsiTheme="minorHAnsi" w:cstheme="minorHAnsi"/>
              </w:rPr>
              <w:t xml:space="preserve"> via a patent application) is expected. For example, who is responsible for filing the applications and who will pay the costs. Generally, the owner would expect to do this. It may be appropriate for the Collaborator to contribute to the costs, especially if they have a right to negotiate commercialisation rights</w:t>
            </w:r>
          </w:p>
        </w:tc>
        <w:tc>
          <w:tcPr>
            <w:tcW w:w="5670" w:type="dxa"/>
            <w:tcBorders>
              <w:top w:val="single" w:sz="4" w:space="0" w:color="auto"/>
              <w:bottom w:val="single" w:sz="4" w:space="0" w:color="auto"/>
              <w:right w:val="single" w:sz="4" w:space="0" w:color="auto"/>
            </w:tcBorders>
            <w:shd w:val="clear" w:color="auto" w:fill="auto"/>
          </w:tcPr>
          <w:p w14:paraId="620F80CF" w14:textId="77777777" w:rsidR="00C45529" w:rsidRPr="002E7ECB" w:rsidRDefault="00C45529" w:rsidP="00B019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44CDEFB6" w14:textId="77777777" w:rsidR="00B2630D" w:rsidRDefault="00C45529" w:rsidP="00B2630D">
            <w:pPr>
              <w:numPr>
                <w:ilvl w:val="0"/>
                <w:numId w:val="61"/>
              </w:numPr>
              <w:spacing w:before="120" w:after="0" w:line="276" w:lineRule="auto"/>
              <w:ind w:left="45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E7ECB">
              <w:rPr>
                <w:rFonts w:asciiTheme="minorHAnsi" w:hAnsiTheme="minorHAnsi" w:cstheme="minorHAnsi"/>
              </w:rPr>
              <w:t>Be confident the Project IP will be properly managed and protected when these are owned by the University</w:t>
            </w:r>
          </w:p>
          <w:p w14:paraId="721936DF" w14:textId="13E49FAA" w:rsidR="00C45529" w:rsidRPr="00B2630D" w:rsidRDefault="00C45529" w:rsidP="00B2630D">
            <w:pPr>
              <w:numPr>
                <w:ilvl w:val="0"/>
                <w:numId w:val="61"/>
              </w:numPr>
              <w:spacing w:before="120" w:after="0" w:line="276" w:lineRule="auto"/>
              <w:ind w:left="45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2630D">
              <w:rPr>
                <w:rFonts w:asciiTheme="minorHAnsi" w:hAnsiTheme="minorHAnsi" w:cstheme="minorHAnsi"/>
              </w:rPr>
              <w:t xml:space="preserve">Ensure the industry partner secures all the rights it needs to use the Project IP, either through the default right to negotiate a commercialisation licence, or through ownership of the Project IP if the </w:t>
            </w:r>
            <w:r w:rsidRPr="00B2630D">
              <w:rPr>
                <w:rFonts w:asciiTheme="minorHAnsi" w:eastAsia="Calibri" w:hAnsiTheme="minorHAnsi" w:cstheme="minorHAnsi"/>
                <w:szCs w:val="20"/>
              </w:rPr>
              <w:t xml:space="preserve">circumstances indicate this is reasonable and/or the parties agree that the </w:t>
            </w:r>
            <w:r w:rsidRPr="00B2630D">
              <w:rPr>
                <w:rFonts w:asciiTheme="minorHAnsi" w:hAnsiTheme="minorHAnsi" w:cstheme="minorHAnsi"/>
              </w:rPr>
              <w:t>industry partner is better placed to manage this process</w:t>
            </w:r>
            <w:r w:rsidRPr="00B2630D">
              <w:rPr>
                <w:rFonts w:asciiTheme="minorHAnsi" w:hAnsiTheme="minorHAnsi" w:cstheme="minorHAnsi"/>
                <w:szCs w:val="20"/>
              </w:rPr>
              <w:t xml:space="preserve"> </w:t>
            </w:r>
          </w:p>
        </w:tc>
      </w:tr>
      <w:tr w:rsidR="00C45529" w:rsidRPr="0037711C" w14:paraId="078B0447"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5B46B71C"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lastRenderedPageBreak/>
              <w:t>Use of the Project IP (for internal use)</w:t>
            </w:r>
          </w:p>
          <w:p w14:paraId="42EB8823" w14:textId="77777777" w:rsidR="00C45529" w:rsidRPr="002E7ECB" w:rsidRDefault="00C45529" w:rsidP="00C45529">
            <w:pPr>
              <w:pStyle w:val="ListParagraph"/>
              <w:numPr>
                <w:ilvl w:val="0"/>
                <w:numId w:val="65"/>
              </w:numPr>
              <w:spacing w:before="120" w:after="0" w:line="276" w:lineRule="auto"/>
              <w:ind w:left="457"/>
              <w:contextualSpacing w:val="0"/>
              <w:rPr>
                <w:rFonts w:asciiTheme="minorHAnsi" w:hAnsiTheme="minorHAnsi" w:cstheme="minorHAnsi"/>
                <w:szCs w:val="20"/>
              </w:rPr>
            </w:pPr>
            <w:r w:rsidRPr="002E7ECB">
              <w:rPr>
                <w:rFonts w:asciiTheme="minorHAnsi" w:hAnsiTheme="minorHAnsi" w:cstheme="minorHAnsi"/>
                <w:b w:val="0"/>
                <w:bCs w:val="0"/>
                <w:szCs w:val="20"/>
              </w:rPr>
              <w:t xml:space="preserve">Defining the scope of the internal uses the Collaborator or the University has rights to the Project IP for (defined as the Purpose in Schedule 3) </w:t>
            </w:r>
          </w:p>
          <w:p w14:paraId="60D26DD2" w14:textId="77777777" w:rsidR="00C45529" w:rsidRPr="002E7ECB" w:rsidRDefault="00C45529" w:rsidP="00C45529">
            <w:pPr>
              <w:pStyle w:val="ListParagraph"/>
              <w:numPr>
                <w:ilvl w:val="0"/>
                <w:numId w:val="65"/>
              </w:numPr>
              <w:spacing w:before="120" w:after="0" w:line="276" w:lineRule="auto"/>
              <w:ind w:left="457"/>
              <w:contextualSpacing w:val="0"/>
              <w:rPr>
                <w:rFonts w:asciiTheme="minorHAnsi" w:hAnsiTheme="minorHAnsi" w:cstheme="minorHAnsi"/>
                <w:szCs w:val="20"/>
              </w:rPr>
            </w:pPr>
            <w:r w:rsidRPr="002E7ECB">
              <w:rPr>
                <w:rFonts w:asciiTheme="minorHAnsi" w:hAnsiTheme="minorHAnsi" w:cstheme="minorHAnsi"/>
                <w:b w:val="0"/>
                <w:bCs w:val="0"/>
                <w:szCs w:val="20"/>
              </w:rPr>
              <w:t>Where the University is the owner, the Collaborator will have a non-exclusive, free licence to use the Project IP internally for the activities that fall within the Purpose</w:t>
            </w:r>
          </w:p>
        </w:tc>
        <w:tc>
          <w:tcPr>
            <w:tcW w:w="5103" w:type="dxa"/>
            <w:tcBorders>
              <w:top w:val="single" w:sz="4" w:space="0" w:color="auto"/>
              <w:bottom w:val="single" w:sz="4" w:space="0" w:color="auto"/>
            </w:tcBorders>
          </w:tcPr>
          <w:p w14:paraId="03CBF998" w14:textId="77777777" w:rsidR="00C45529" w:rsidRPr="002E7ECB" w:rsidRDefault="00C45529" w:rsidP="00B019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4332E9B3" w14:textId="77777777" w:rsidR="00C45529" w:rsidRPr="002E7ECB" w:rsidRDefault="00C45529" w:rsidP="00C45529">
            <w:pPr>
              <w:numPr>
                <w:ilvl w:val="0"/>
                <w:numId w:val="65"/>
              </w:numPr>
              <w:spacing w:before="120" w:after="0" w:line="276" w:lineRule="auto"/>
              <w:ind w:left="45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E7ECB">
              <w:rPr>
                <w:rFonts w:asciiTheme="minorHAnsi" w:eastAsia="Calibri" w:hAnsiTheme="minorHAnsi" w:cstheme="minorHAnsi"/>
                <w:szCs w:val="20"/>
              </w:rPr>
              <w:t>When the University is the owner, be</w:t>
            </w:r>
            <w:r w:rsidRPr="002E7ECB">
              <w:rPr>
                <w:rFonts w:asciiTheme="minorHAnsi" w:hAnsiTheme="minorHAnsi" w:cstheme="minorHAnsi"/>
              </w:rPr>
              <w:t xml:space="preserve"> clear on </w:t>
            </w:r>
            <w:r w:rsidRPr="002E7ECB">
              <w:rPr>
                <w:rFonts w:asciiTheme="minorHAnsi" w:eastAsia="Calibri" w:hAnsiTheme="minorHAnsi" w:cstheme="minorHAnsi"/>
                <w:szCs w:val="20"/>
              </w:rPr>
              <w:t xml:space="preserve">what rights </w:t>
            </w:r>
            <w:r w:rsidRPr="002E7ECB">
              <w:rPr>
                <w:rFonts w:asciiTheme="minorHAnsi" w:hAnsiTheme="minorHAnsi" w:cstheme="minorHAnsi"/>
              </w:rPr>
              <w:t xml:space="preserve">the Collaborator </w:t>
            </w:r>
            <w:r w:rsidRPr="002E7ECB">
              <w:rPr>
                <w:rFonts w:asciiTheme="minorHAnsi" w:eastAsia="Calibri" w:hAnsiTheme="minorHAnsi" w:cstheme="minorHAnsi"/>
                <w:szCs w:val="20"/>
              </w:rPr>
              <w:t xml:space="preserve">will have </w:t>
            </w:r>
            <w:r w:rsidRPr="002E7ECB">
              <w:rPr>
                <w:rFonts w:asciiTheme="minorHAnsi" w:hAnsiTheme="minorHAnsi" w:cstheme="minorHAnsi"/>
              </w:rPr>
              <w:t>to use the Project IP of the Project</w:t>
            </w:r>
            <w:r w:rsidRPr="002E7ECB">
              <w:rPr>
                <w:rFonts w:asciiTheme="minorHAnsi" w:hAnsiTheme="minorHAnsi" w:cstheme="minorHAnsi"/>
                <w:szCs w:val="20"/>
              </w:rPr>
              <w:t xml:space="preserve"> </w:t>
            </w:r>
            <w:r w:rsidRPr="002E7ECB">
              <w:rPr>
                <w:rFonts w:asciiTheme="minorHAnsi" w:eastAsia="Calibri" w:hAnsiTheme="minorHAnsi" w:cstheme="minorHAnsi"/>
                <w:szCs w:val="20"/>
              </w:rPr>
              <w:t xml:space="preserve">internally </w:t>
            </w:r>
          </w:p>
          <w:p w14:paraId="133C5BAF" w14:textId="77777777" w:rsidR="00C45529" w:rsidRPr="002E7ECB" w:rsidRDefault="00C45529" w:rsidP="00C45529">
            <w:pPr>
              <w:numPr>
                <w:ilvl w:val="0"/>
                <w:numId w:val="65"/>
              </w:numPr>
              <w:spacing w:before="120" w:after="0" w:line="276" w:lineRule="auto"/>
              <w:ind w:left="458"/>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0"/>
              </w:rPr>
            </w:pPr>
            <w:r w:rsidRPr="002E7ECB">
              <w:rPr>
                <w:rFonts w:asciiTheme="minorHAnsi" w:hAnsiTheme="minorHAnsi" w:cstheme="minorHAnsi"/>
              </w:rPr>
              <w:t>Ensure any restrictions to your Pre-existing IPR and the rights</w:t>
            </w:r>
            <w:r w:rsidRPr="002E7ECB">
              <w:rPr>
                <w:rFonts w:asciiTheme="minorHAnsi" w:hAnsiTheme="minorHAnsi" w:cstheme="minorHAnsi"/>
                <w:szCs w:val="20"/>
              </w:rPr>
              <w:t xml:space="preserve"> </w:t>
            </w:r>
            <w:r w:rsidRPr="002E7ECB">
              <w:rPr>
                <w:rFonts w:asciiTheme="minorHAnsi" w:hAnsiTheme="minorHAnsi" w:cstheme="minorHAnsi"/>
              </w:rPr>
              <w:t>you can grant to them are clear to the Collaborator before the Project starts</w:t>
            </w:r>
          </w:p>
          <w:p w14:paraId="0D961262" w14:textId="77777777" w:rsidR="00C45529" w:rsidRPr="002E7ECB" w:rsidRDefault="00C45529" w:rsidP="00C45529">
            <w:pPr>
              <w:pStyle w:val="ListParagraph"/>
              <w:numPr>
                <w:ilvl w:val="0"/>
                <w:numId w:val="65"/>
              </w:numPr>
              <w:spacing w:before="120" w:after="0" w:line="276" w:lineRule="auto"/>
              <w:ind w:left="458"/>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eastAsia="Calibri" w:hAnsiTheme="minorHAnsi" w:cstheme="minorHAnsi"/>
                <w:szCs w:val="20"/>
              </w:rPr>
              <w:t>If it is agreed that the Collaborator owns the Project IP, ensure it takes agreed steps to commercialise the Project IP and that the University is granted the rights to use the Project IP for research and teaching purposes</w:t>
            </w:r>
          </w:p>
        </w:tc>
        <w:tc>
          <w:tcPr>
            <w:tcW w:w="5670" w:type="dxa"/>
            <w:tcBorders>
              <w:top w:val="single" w:sz="4" w:space="0" w:color="auto"/>
              <w:bottom w:val="single" w:sz="4" w:space="0" w:color="auto"/>
              <w:right w:val="single" w:sz="4" w:space="0" w:color="auto"/>
            </w:tcBorders>
          </w:tcPr>
          <w:p w14:paraId="514BE9DB" w14:textId="77777777" w:rsidR="00C45529" w:rsidRPr="002E7ECB" w:rsidRDefault="00C45529" w:rsidP="00B019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68574F7F" w14:textId="77777777" w:rsidR="00C45529" w:rsidRPr="002E7ECB" w:rsidRDefault="00C45529" w:rsidP="00C45529">
            <w:pPr>
              <w:numPr>
                <w:ilvl w:val="0"/>
                <w:numId w:val="65"/>
              </w:numPr>
              <w:spacing w:before="120" w:after="0" w:line="276" w:lineRule="auto"/>
              <w:ind w:left="45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0"/>
              </w:rPr>
            </w:pPr>
            <w:r w:rsidRPr="002E7ECB">
              <w:rPr>
                <w:rFonts w:asciiTheme="minorHAnsi" w:hAnsiTheme="minorHAnsi" w:cstheme="minorHAnsi"/>
              </w:rPr>
              <w:t>Ensure the industry partner has the rights it needs to fully use the Project IP internally</w:t>
            </w:r>
          </w:p>
          <w:p w14:paraId="7891AC46" w14:textId="77777777" w:rsidR="00C45529" w:rsidRPr="002E7ECB" w:rsidRDefault="00C45529" w:rsidP="00C45529">
            <w:pPr>
              <w:pStyle w:val="ListParagraph"/>
              <w:numPr>
                <w:ilvl w:val="0"/>
                <w:numId w:val="65"/>
              </w:numPr>
              <w:spacing w:before="120" w:after="0" w:line="276" w:lineRule="auto"/>
              <w:ind w:left="455"/>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eastAsia="Calibri" w:hAnsiTheme="minorHAnsi" w:cstheme="minorHAnsi"/>
                <w:szCs w:val="20"/>
              </w:rPr>
              <w:t xml:space="preserve">Ensure the industry partner is aware of any restrictions to this use   </w:t>
            </w:r>
          </w:p>
        </w:tc>
      </w:tr>
      <w:tr w:rsidR="00C45529" w:rsidRPr="000E1E4A" w14:paraId="43345FC9"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7B2FBB3B"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lastRenderedPageBreak/>
              <w:t>Use of the Project IP (for commercialisation)</w:t>
            </w:r>
          </w:p>
          <w:p w14:paraId="712EC369" w14:textId="77777777" w:rsidR="00C45529" w:rsidRPr="002E7ECB" w:rsidRDefault="00C45529" w:rsidP="00C45529">
            <w:pPr>
              <w:pStyle w:val="ListParagraph"/>
              <w:numPr>
                <w:ilvl w:val="0"/>
                <w:numId w:val="65"/>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Where the University owns the Project IP, the Collaborator would expect to have a first right to negotiate a licence to commercialise the Project IP in addition to its licence to use the Project IP internally</w:t>
            </w:r>
          </w:p>
          <w:p w14:paraId="2A0B9273" w14:textId="77777777" w:rsidR="00C45529" w:rsidRPr="002E7ECB" w:rsidRDefault="00C45529" w:rsidP="00C45529">
            <w:pPr>
              <w:pStyle w:val="ListParagraph"/>
              <w:numPr>
                <w:ilvl w:val="0"/>
                <w:numId w:val="65"/>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Where the Collaborator is the owner, the University will have a right to take over commercialisation via a licence subject to any agreements the Collaborator has signed that are on an arms-length basis </w:t>
            </w:r>
            <w:proofErr w:type="gramStart"/>
            <w:r w:rsidRPr="002E7ECB">
              <w:rPr>
                <w:rFonts w:asciiTheme="minorHAnsi" w:hAnsiTheme="minorHAnsi" w:cstheme="minorHAnsi"/>
                <w:b w:val="0"/>
                <w:bCs w:val="0"/>
                <w:szCs w:val="20"/>
              </w:rPr>
              <w:t>i.e.</w:t>
            </w:r>
            <w:proofErr w:type="gramEnd"/>
            <w:r w:rsidRPr="002E7ECB">
              <w:rPr>
                <w:rFonts w:asciiTheme="minorHAnsi" w:hAnsiTheme="minorHAnsi" w:cstheme="minorHAnsi"/>
                <w:b w:val="0"/>
                <w:bCs w:val="0"/>
                <w:szCs w:val="20"/>
              </w:rPr>
              <w:t xml:space="preserve"> agreements at market rates and not on favourable terms, for example to a connected company or affiliate</w:t>
            </w:r>
          </w:p>
        </w:tc>
        <w:tc>
          <w:tcPr>
            <w:tcW w:w="5103" w:type="dxa"/>
            <w:tcBorders>
              <w:top w:val="single" w:sz="4" w:space="0" w:color="auto"/>
              <w:bottom w:val="single" w:sz="4" w:space="0" w:color="auto"/>
            </w:tcBorders>
            <w:shd w:val="clear" w:color="auto" w:fill="auto"/>
          </w:tcPr>
          <w:p w14:paraId="18FE10A2" w14:textId="77777777" w:rsidR="00C45529" w:rsidRPr="002E7ECB" w:rsidRDefault="00C45529" w:rsidP="00B019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65D0DBEF" w14:textId="77777777" w:rsidR="00C45529" w:rsidRPr="002E7ECB" w:rsidRDefault="00C45529" w:rsidP="00C45529">
            <w:pPr>
              <w:pStyle w:val="ListParagraph"/>
              <w:numPr>
                <w:ilvl w:val="0"/>
                <w:numId w:val="65"/>
              </w:numPr>
              <w:spacing w:before="120" w:after="0" w:line="276" w:lineRule="auto"/>
              <w:ind w:left="45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clear whether the Collaborator will have a right to negotiate further rights to commercialise the Project IP you own and how this will be negotiated</w:t>
            </w:r>
          </w:p>
          <w:p w14:paraId="18924BCC" w14:textId="77777777" w:rsidR="00C45529" w:rsidRPr="002E7ECB" w:rsidRDefault="00C45529" w:rsidP="00C45529">
            <w:pPr>
              <w:pStyle w:val="ListParagraph"/>
              <w:numPr>
                <w:ilvl w:val="0"/>
                <w:numId w:val="65"/>
              </w:numPr>
              <w:spacing w:before="120" w:after="0" w:line="276" w:lineRule="auto"/>
              <w:ind w:left="458"/>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If the Collaborator owns the Project IP, ensure it takes adequate steps to commercialise the Project IP and decide if it is appropriate that you take over commercialisation via a licence</w:t>
            </w:r>
          </w:p>
        </w:tc>
        <w:tc>
          <w:tcPr>
            <w:tcW w:w="5670" w:type="dxa"/>
            <w:tcBorders>
              <w:top w:val="single" w:sz="4" w:space="0" w:color="auto"/>
              <w:bottom w:val="single" w:sz="4" w:space="0" w:color="auto"/>
              <w:right w:val="single" w:sz="4" w:space="0" w:color="auto"/>
            </w:tcBorders>
            <w:shd w:val="clear" w:color="auto" w:fill="auto"/>
          </w:tcPr>
          <w:p w14:paraId="3F72A122" w14:textId="77777777" w:rsidR="00C45529" w:rsidRPr="002E7ECB" w:rsidRDefault="00C45529" w:rsidP="00B019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2B9C6EE4" w14:textId="77777777" w:rsidR="00C45529" w:rsidRPr="002E7ECB" w:rsidRDefault="00C45529" w:rsidP="00C45529">
            <w:pPr>
              <w:pStyle w:val="ListParagraph"/>
              <w:numPr>
                <w:ilvl w:val="0"/>
                <w:numId w:val="65"/>
              </w:numPr>
              <w:spacing w:before="120" w:after="0" w:line="276" w:lineRule="auto"/>
              <w:ind w:left="45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Ensure the industry partner has a right to negotiate further commercialisation rights if these are likely to be needed  </w:t>
            </w:r>
          </w:p>
          <w:p w14:paraId="2B56FCFE" w14:textId="77777777" w:rsidR="00C45529" w:rsidRPr="002E7ECB" w:rsidRDefault="00C45529" w:rsidP="00C45529">
            <w:pPr>
              <w:pStyle w:val="ListParagraph"/>
              <w:numPr>
                <w:ilvl w:val="0"/>
                <w:numId w:val="65"/>
              </w:numPr>
              <w:spacing w:before="120" w:after="0" w:line="276" w:lineRule="auto"/>
              <w:ind w:left="455"/>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 understand the University’s rights to negotiate a licence to commercialise the Project IP you own should you not commercialise these in an agreed period of time</w:t>
            </w:r>
          </w:p>
        </w:tc>
      </w:tr>
      <w:tr w:rsidR="00C45529" w:rsidRPr="00F13AEF" w14:paraId="73C586EE"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tcPr>
          <w:p w14:paraId="4B4B6EBF" w14:textId="77777777" w:rsidR="00C45529" w:rsidRPr="00614560" w:rsidRDefault="00C45529" w:rsidP="00614560">
            <w:pPr>
              <w:rPr>
                <w:rFonts w:asciiTheme="minorHAnsi" w:hAnsiTheme="minorHAnsi" w:cstheme="minorHAnsi"/>
                <w:b w:val="0"/>
                <w:bCs w:val="0"/>
                <w:szCs w:val="20"/>
              </w:rPr>
            </w:pPr>
            <w:r w:rsidRPr="00614560">
              <w:rPr>
                <w:rFonts w:asciiTheme="minorHAnsi" w:hAnsiTheme="minorHAnsi" w:cstheme="minorHAnsi"/>
                <w:szCs w:val="20"/>
              </w:rPr>
              <w:lastRenderedPageBreak/>
              <w:t>Use of Pre-existing IPR</w:t>
            </w:r>
          </w:p>
          <w:p w14:paraId="27E46F3A"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Details of any IPR owned by either party before the project starts (called Pre-existing IPR) that will be used in the Project</w:t>
            </w:r>
          </w:p>
          <w:p w14:paraId="018BD5BF"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Whether there are any restrictions on its use (if this IP will be needed to make use of the Project IP internally for the Purpose). Rights to this Pre-existing IPR are otherwise assumed within the internal licence granted to the Collaborator for the Purpose </w:t>
            </w:r>
          </w:p>
        </w:tc>
        <w:tc>
          <w:tcPr>
            <w:tcW w:w="5103" w:type="dxa"/>
            <w:tcBorders>
              <w:top w:val="single" w:sz="4" w:space="0" w:color="auto"/>
              <w:bottom w:val="single" w:sz="4" w:space="0" w:color="auto"/>
            </w:tcBorders>
          </w:tcPr>
          <w:p w14:paraId="6C93B369"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7956B7BB"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Collaborator is aware of your Pre-existing IPR that you will be using in the Project</w:t>
            </w:r>
          </w:p>
          <w:p w14:paraId="0ED37E97"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 do not introduce any Pre-existing IPR into the Project if you are unwilling or unable to grant the Collaborator a licence for them to use the Project IP. This should be listed in the Agreement. This is very important as the Collaborator otherwise could have a free licence to your Pre-existing IPR for it to use the Project IP internally</w:t>
            </w:r>
          </w:p>
          <w:p w14:paraId="62AC31DB"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If the Collaborator is providing access to its Pre-existing IPR, be clear that you will only be able to use this for the specified Project, and not for any future independent research</w:t>
            </w:r>
          </w:p>
        </w:tc>
        <w:tc>
          <w:tcPr>
            <w:tcW w:w="5670" w:type="dxa"/>
            <w:tcBorders>
              <w:top w:val="single" w:sz="4" w:space="0" w:color="auto"/>
              <w:bottom w:val="single" w:sz="4" w:space="0" w:color="auto"/>
              <w:right w:val="single" w:sz="4" w:space="0" w:color="auto"/>
            </w:tcBorders>
          </w:tcPr>
          <w:p w14:paraId="030197F2"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6F2EDC47"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industry partner knows what restrictions might impact on its freedom to use the Project IP and what additional licences might be needed either for internal research use or for commercialisation</w:t>
            </w:r>
          </w:p>
        </w:tc>
      </w:tr>
      <w:tr w:rsidR="00C45529" w:rsidRPr="00F13AEF" w14:paraId="6DE4AD73"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7BD64208" w14:textId="77777777" w:rsidR="00C45529" w:rsidRPr="00614560" w:rsidRDefault="00C45529" w:rsidP="00614560">
            <w:pPr>
              <w:rPr>
                <w:rFonts w:asciiTheme="minorHAnsi" w:hAnsiTheme="minorHAnsi" w:cstheme="minorHAnsi"/>
                <w:b w:val="0"/>
                <w:bCs w:val="0"/>
                <w:szCs w:val="20"/>
              </w:rPr>
            </w:pPr>
            <w:r w:rsidRPr="00614560">
              <w:rPr>
                <w:rFonts w:asciiTheme="minorHAnsi" w:hAnsiTheme="minorHAnsi" w:cstheme="minorHAnsi"/>
                <w:szCs w:val="20"/>
              </w:rPr>
              <w:t>Use of Research Tools</w:t>
            </w:r>
          </w:p>
          <w:p w14:paraId="65B02A8F"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template provides an opportunity to list Research Tools that will be used in the Project. These are general scientific methods, know-how etc whose use would not be required for the Collaborator to gain rights to the Project IP</w:t>
            </w:r>
          </w:p>
          <w:p w14:paraId="325DA151"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No rights are granted to Research Tools</w:t>
            </w:r>
          </w:p>
        </w:tc>
        <w:tc>
          <w:tcPr>
            <w:tcW w:w="5103" w:type="dxa"/>
            <w:tcBorders>
              <w:top w:val="single" w:sz="4" w:space="0" w:color="auto"/>
              <w:bottom w:val="single" w:sz="4" w:space="0" w:color="auto"/>
            </w:tcBorders>
            <w:shd w:val="clear" w:color="auto" w:fill="auto"/>
          </w:tcPr>
          <w:p w14:paraId="4D027372" w14:textId="77777777" w:rsidR="00C45529" w:rsidRPr="002E7ECB" w:rsidRDefault="00C45529" w:rsidP="00614560">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7213C024" w14:textId="77777777" w:rsidR="00C45529" w:rsidRPr="002E7ECB" w:rsidRDefault="00C45529" w:rsidP="00614560">
            <w:pPr>
              <w:pStyle w:val="ListParagraph"/>
              <w:numPr>
                <w:ilvl w:val="0"/>
                <w:numId w:val="7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 list any important Research Tools that the Project will use so that it is clear to the Collaborator that it will have no rights to these</w:t>
            </w:r>
          </w:p>
        </w:tc>
        <w:tc>
          <w:tcPr>
            <w:tcW w:w="5670" w:type="dxa"/>
            <w:tcBorders>
              <w:top w:val="single" w:sz="4" w:space="0" w:color="auto"/>
              <w:bottom w:val="single" w:sz="4" w:space="0" w:color="auto"/>
              <w:right w:val="single" w:sz="4" w:space="0" w:color="auto"/>
            </w:tcBorders>
            <w:shd w:val="clear" w:color="auto" w:fill="auto"/>
          </w:tcPr>
          <w:p w14:paraId="7ABF1C36" w14:textId="77777777" w:rsidR="00C45529" w:rsidRPr="002E7ECB" w:rsidRDefault="00C45529" w:rsidP="00614560">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10AA3CA1" w14:textId="77777777" w:rsidR="00C45529" w:rsidRPr="002E7ECB" w:rsidRDefault="00C45529" w:rsidP="00614560">
            <w:pPr>
              <w:pStyle w:val="ListParagraph"/>
              <w:numPr>
                <w:ilvl w:val="0"/>
                <w:numId w:val="7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industry partner knows what Research Tools are planned to be used in the Project and that you will not have rights to these</w:t>
            </w:r>
          </w:p>
        </w:tc>
      </w:tr>
      <w:tr w:rsidR="00C45529" w:rsidRPr="00F13AEF" w14:paraId="45D2877B"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78DF011F" w14:textId="77777777" w:rsidR="00C45529" w:rsidRPr="00614560" w:rsidRDefault="00C45529" w:rsidP="00614560">
            <w:pPr>
              <w:rPr>
                <w:rFonts w:asciiTheme="minorHAnsi" w:hAnsiTheme="minorHAnsi" w:cstheme="minorHAnsi"/>
                <w:b w:val="0"/>
                <w:bCs w:val="0"/>
                <w:szCs w:val="20"/>
              </w:rPr>
            </w:pPr>
            <w:r w:rsidRPr="00614560">
              <w:rPr>
                <w:rFonts w:asciiTheme="minorHAnsi" w:hAnsiTheme="minorHAnsi" w:cstheme="minorHAnsi"/>
                <w:szCs w:val="20"/>
              </w:rPr>
              <w:lastRenderedPageBreak/>
              <w:t>Use of Third Party IPR</w:t>
            </w:r>
          </w:p>
          <w:p w14:paraId="1E3AF547"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 xml:space="preserve">Details of any IPR owned by third parties that will be used within the Project </w:t>
            </w:r>
          </w:p>
          <w:p w14:paraId="56E077BD"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restrictions that apply to the third party IPR</w:t>
            </w:r>
          </w:p>
        </w:tc>
        <w:tc>
          <w:tcPr>
            <w:tcW w:w="5103" w:type="dxa"/>
            <w:tcBorders>
              <w:top w:val="single" w:sz="4" w:space="0" w:color="auto"/>
              <w:bottom w:val="single" w:sz="4" w:space="0" w:color="auto"/>
            </w:tcBorders>
            <w:shd w:val="clear" w:color="auto" w:fill="auto"/>
          </w:tcPr>
          <w:p w14:paraId="7C5E6A6B"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4D258621"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Collaborator is aware of any restrictions that might apply to the outputs from the Research if you are using Third Party IPR and that you are aware of any restrictions from Third Party IPR made available by the Collaborator</w:t>
            </w:r>
          </w:p>
        </w:tc>
        <w:tc>
          <w:tcPr>
            <w:tcW w:w="5670" w:type="dxa"/>
            <w:tcBorders>
              <w:top w:val="single" w:sz="4" w:space="0" w:color="auto"/>
              <w:bottom w:val="single" w:sz="4" w:space="0" w:color="auto"/>
              <w:right w:val="single" w:sz="4" w:space="0" w:color="auto"/>
            </w:tcBorders>
            <w:shd w:val="clear" w:color="auto" w:fill="auto"/>
          </w:tcPr>
          <w:p w14:paraId="33977230"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540458E1"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the industry partner knows what restrictions might impact on its freedom to use the Project IP before the Project starts</w:t>
            </w:r>
          </w:p>
        </w:tc>
      </w:tr>
      <w:tr w:rsidR="00C45529" w:rsidRPr="00F13AEF" w14:paraId="6E85B07F"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38A4480F" w14:textId="77777777" w:rsidR="00C45529" w:rsidRPr="00614560" w:rsidRDefault="00C45529" w:rsidP="00614560">
            <w:pPr>
              <w:rPr>
                <w:rFonts w:asciiTheme="minorHAnsi" w:hAnsiTheme="minorHAnsi" w:cstheme="minorHAnsi"/>
                <w:b w:val="0"/>
                <w:bCs w:val="0"/>
                <w:szCs w:val="20"/>
              </w:rPr>
            </w:pPr>
            <w:r w:rsidRPr="00614560">
              <w:rPr>
                <w:rFonts w:asciiTheme="minorHAnsi" w:hAnsiTheme="minorHAnsi" w:cstheme="minorHAnsi"/>
                <w:szCs w:val="20"/>
              </w:rPr>
              <w:t>Liability</w:t>
            </w:r>
          </w:p>
          <w:p w14:paraId="116D4124"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financial limit of liability that each party will have arising from the Project, except for those situations that specifically uncapped or cannot be limited by law</w:t>
            </w:r>
          </w:p>
        </w:tc>
        <w:tc>
          <w:tcPr>
            <w:tcW w:w="5103" w:type="dxa"/>
            <w:tcBorders>
              <w:top w:val="single" w:sz="4" w:space="0" w:color="auto"/>
              <w:bottom w:val="single" w:sz="4" w:space="0" w:color="auto"/>
            </w:tcBorders>
            <w:shd w:val="clear" w:color="auto" w:fill="auto"/>
          </w:tcPr>
          <w:p w14:paraId="2768C5D1" w14:textId="77777777" w:rsidR="00C45529" w:rsidRPr="002E7ECB" w:rsidRDefault="00C45529" w:rsidP="00614560">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79799E31" w14:textId="77777777" w:rsidR="00C45529" w:rsidRPr="002E7ECB" w:rsidRDefault="00C45529" w:rsidP="00614560">
            <w:pPr>
              <w:pStyle w:val="ListParagraph"/>
              <w:numPr>
                <w:ilvl w:val="0"/>
                <w:numId w:val="71"/>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Generally, this should be limited to the level of project funding received or a multiple of that funding – or it might be agreed to align with the organisation’s insurance limits  </w:t>
            </w:r>
          </w:p>
          <w:p w14:paraId="49B6B1A4" w14:textId="77777777" w:rsidR="00C45529" w:rsidRPr="002E7ECB" w:rsidRDefault="00C45529" w:rsidP="00614560">
            <w:pPr>
              <w:pStyle w:val="ListParagraph"/>
              <w:numPr>
                <w:ilvl w:val="0"/>
                <w:numId w:val="71"/>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The limit will usually be the same for both parties unless it is agreed that one party is taking on a higher risk than the other</w:t>
            </w:r>
          </w:p>
        </w:tc>
        <w:tc>
          <w:tcPr>
            <w:tcW w:w="5670" w:type="dxa"/>
            <w:tcBorders>
              <w:top w:val="single" w:sz="4" w:space="0" w:color="auto"/>
              <w:bottom w:val="single" w:sz="4" w:space="0" w:color="auto"/>
              <w:right w:val="single" w:sz="4" w:space="0" w:color="auto"/>
            </w:tcBorders>
            <w:shd w:val="clear" w:color="auto" w:fill="auto"/>
          </w:tcPr>
          <w:p w14:paraId="00C9B387" w14:textId="77777777" w:rsidR="00C45529" w:rsidRPr="002E7ECB" w:rsidRDefault="00C45529" w:rsidP="00614560">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54F8F871" w14:textId="77777777" w:rsidR="00C45529" w:rsidRPr="002E7ECB" w:rsidRDefault="00C45529" w:rsidP="00614560">
            <w:pPr>
              <w:pStyle w:val="ListParagraph"/>
              <w:numPr>
                <w:ilvl w:val="0"/>
                <w:numId w:val="71"/>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Generally, this should be limited to the level of project funding received or a multiple of that funding – or another agreed limit in accordance with the organisation’s insurance limits </w:t>
            </w:r>
          </w:p>
          <w:p w14:paraId="6E5FDBF1" w14:textId="77777777" w:rsidR="00C45529" w:rsidRPr="002E7ECB" w:rsidRDefault="00C45529" w:rsidP="00614560">
            <w:pPr>
              <w:pStyle w:val="ListParagraph"/>
              <w:numPr>
                <w:ilvl w:val="0"/>
                <w:numId w:val="71"/>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The limit will usually be the same for both parties</w:t>
            </w:r>
            <w:r w:rsidRPr="002E7ECB">
              <w:rPr>
                <w:rFonts w:asciiTheme="minorHAnsi" w:hAnsiTheme="minorHAnsi" w:cstheme="minorHAnsi"/>
              </w:rPr>
              <w:t xml:space="preserve"> </w:t>
            </w:r>
            <w:r w:rsidRPr="002E7ECB">
              <w:rPr>
                <w:rFonts w:asciiTheme="minorHAnsi" w:hAnsiTheme="minorHAnsi" w:cstheme="minorHAnsi"/>
                <w:szCs w:val="20"/>
              </w:rPr>
              <w:t>unless it is agreed that one party is taking on a higher risk than the other</w:t>
            </w:r>
          </w:p>
        </w:tc>
      </w:tr>
      <w:tr w:rsidR="00C45529" w:rsidRPr="00F13AEF" w14:paraId="3B97D2EB"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19D0F365" w14:textId="77777777" w:rsidR="00C45529" w:rsidRPr="00614560" w:rsidRDefault="00C45529" w:rsidP="00614560">
            <w:pPr>
              <w:rPr>
                <w:rFonts w:asciiTheme="minorHAnsi" w:hAnsiTheme="minorHAnsi" w:cstheme="minorHAnsi"/>
                <w:b w:val="0"/>
                <w:bCs w:val="0"/>
                <w:szCs w:val="20"/>
              </w:rPr>
            </w:pPr>
            <w:r w:rsidRPr="00614560">
              <w:rPr>
                <w:rFonts w:asciiTheme="minorHAnsi" w:hAnsiTheme="minorHAnsi" w:cstheme="minorHAnsi"/>
                <w:szCs w:val="20"/>
              </w:rPr>
              <w:t>Indemnity</w:t>
            </w:r>
          </w:p>
          <w:p w14:paraId="00163BE4"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template includes an indemnity from the University that the Collaborator’s use of the Project IP for the Purpose will not infringe any IPR of a third party</w:t>
            </w:r>
          </w:p>
          <w:p w14:paraId="70045744" w14:textId="77777777" w:rsidR="00C45529" w:rsidRPr="002E7ECB" w:rsidRDefault="00C45529" w:rsidP="00614560">
            <w:pPr>
              <w:pStyle w:val="ListParagraph"/>
              <w:numPr>
                <w:ilvl w:val="0"/>
                <w:numId w:val="71"/>
              </w:numPr>
              <w:spacing w:before="120" w:after="0" w:line="276" w:lineRule="auto"/>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parties may agree to remove this indemnity or agree alternative indemnities</w:t>
            </w:r>
          </w:p>
        </w:tc>
        <w:tc>
          <w:tcPr>
            <w:tcW w:w="5103" w:type="dxa"/>
            <w:tcBorders>
              <w:top w:val="single" w:sz="4" w:space="0" w:color="auto"/>
              <w:bottom w:val="single" w:sz="4" w:space="0" w:color="auto"/>
            </w:tcBorders>
            <w:shd w:val="clear" w:color="auto" w:fill="auto"/>
          </w:tcPr>
          <w:p w14:paraId="7194C9CE"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740EE649"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Very carefully consider whether the University can give an indemnity to cover the industry partner’s use of the Project IP. For many projects this will not be fair or reasonable given the uncertainties of what the research project may generate as Project IP</w:t>
            </w:r>
          </w:p>
          <w:p w14:paraId="7AA5617F"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If the Collaborator owns the Project IP and is commercialising this, it is reasonable to ask that they indemnify the University from liabilities that arise from these activities</w:t>
            </w:r>
          </w:p>
        </w:tc>
        <w:tc>
          <w:tcPr>
            <w:tcW w:w="5670" w:type="dxa"/>
            <w:tcBorders>
              <w:top w:val="single" w:sz="4" w:space="0" w:color="auto"/>
              <w:bottom w:val="single" w:sz="4" w:space="0" w:color="auto"/>
              <w:right w:val="single" w:sz="4" w:space="0" w:color="auto"/>
            </w:tcBorders>
            <w:shd w:val="clear" w:color="auto" w:fill="auto"/>
          </w:tcPr>
          <w:p w14:paraId="359A4364" w14:textId="77777777" w:rsidR="00C45529" w:rsidRPr="002E7ECB" w:rsidRDefault="00C45529" w:rsidP="00614560">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7A182FB6"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If the Project IP and your use of the Project IP can be clearly defined and are known prior to the Project starting, and the industry partner is fully funding the Project at a commercial rate, then asking for an indemnity from the University may be fair and reasonable</w:t>
            </w:r>
          </w:p>
          <w:p w14:paraId="0CEB57E6" w14:textId="77777777" w:rsidR="00C45529" w:rsidRPr="002E7ECB" w:rsidRDefault="00C45529" w:rsidP="00614560">
            <w:pPr>
              <w:pStyle w:val="ListParagraph"/>
              <w:numPr>
                <w:ilvl w:val="0"/>
                <w:numId w:val="71"/>
              </w:numPr>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 xml:space="preserve">You should be prepared to indemnify the University where you own the Project </w:t>
            </w:r>
            <w:proofErr w:type="gramStart"/>
            <w:r w:rsidRPr="002E7ECB">
              <w:rPr>
                <w:rFonts w:asciiTheme="minorHAnsi" w:hAnsiTheme="minorHAnsi" w:cstheme="minorHAnsi"/>
                <w:szCs w:val="20"/>
              </w:rPr>
              <w:t>IP</w:t>
            </w:r>
            <w:proofErr w:type="gramEnd"/>
            <w:r w:rsidRPr="002E7ECB">
              <w:rPr>
                <w:rFonts w:asciiTheme="minorHAnsi" w:hAnsiTheme="minorHAnsi" w:cstheme="minorHAnsi"/>
                <w:szCs w:val="20"/>
              </w:rPr>
              <w:t xml:space="preserve"> and you are undertaking the commercialisation</w:t>
            </w:r>
          </w:p>
        </w:tc>
      </w:tr>
      <w:tr w:rsidR="00C45529" w:rsidRPr="00F13AEF" w14:paraId="021CE92E" w14:textId="77777777" w:rsidTr="00B019A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4A835C55"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lastRenderedPageBreak/>
              <w:t>Dispute Resolution</w:t>
            </w:r>
          </w:p>
          <w:p w14:paraId="2C7A165A" w14:textId="77777777" w:rsidR="00C45529" w:rsidRPr="002E7ECB" w:rsidRDefault="00C45529" w:rsidP="00C45529">
            <w:pPr>
              <w:pStyle w:val="ListParagraph"/>
              <w:numPr>
                <w:ilvl w:val="0"/>
                <w:numId w:val="59"/>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agreement includes a number of alternative standard approaches to dispute resolution</w:t>
            </w:r>
          </w:p>
        </w:tc>
        <w:tc>
          <w:tcPr>
            <w:tcW w:w="5103" w:type="dxa"/>
            <w:tcBorders>
              <w:top w:val="single" w:sz="4" w:space="0" w:color="auto"/>
              <w:bottom w:val="single" w:sz="4" w:space="0" w:color="auto"/>
            </w:tcBorders>
            <w:shd w:val="clear" w:color="auto" w:fill="auto"/>
          </w:tcPr>
          <w:p w14:paraId="62B83CA1" w14:textId="77777777" w:rsidR="00C45529" w:rsidRPr="002E7ECB" w:rsidRDefault="00C45529" w:rsidP="00B019A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50FAE6B2" w14:textId="77777777" w:rsidR="00C45529" w:rsidRPr="002E7ECB" w:rsidRDefault="00C45529" w:rsidP="00C45529">
            <w:pPr>
              <w:pStyle w:val="ListParagraph"/>
              <w:numPr>
                <w:ilvl w:val="0"/>
                <w:numId w:val="6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Select the approach that works best for both parties. Most organisations will have a preferred approach</w:t>
            </w:r>
          </w:p>
          <w:p w14:paraId="44711E52" w14:textId="77777777" w:rsidR="00C45529" w:rsidRPr="002E7ECB" w:rsidRDefault="00C45529" w:rsidP="00C45529">
            <w:pPr>
              <w:pStyle w:val="ListParagraph"/>
              <w:numPr>
                <w:ilvl w:val="0"/>
                <w:numId w:val="6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Be aware that some dispute resolution mechanisms may not be enforceable with a foreign entity</w:t>
            </w:r>
          </w:p>
          <w:p w14:paraId="42A4F998" w14:textId="77777777" w:rsidR="00C45529" w:rsidRPr="002E7ECB" w:rsidRDefault="00C45529" w:rsidP="00C45529">
            <w:pPr>
              <w:pStyle w:val="ListParagraph"/>
              <w:numPr>
                <w:ilvl w:val="0"/>
                <w:numId w:val="6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In the absence of agreement, escalation to court proceedings should be the default</w:t>
            </w:r>
          </w:p>
        </w:tc>
        <w:tc>
          <w:tcPr>
            <w:tcW w:w="5670" w:type="dxa"/>
            <w:tcBorders>
              <w:top w:val="single" w:sz="4" w:space="0" w:color="auto"/>
              <w:bottom w:val="single" w:sz="4" w:space="0" w:color="auto"/>
              <w:right w:val="single" w:sz="4" w:space="0" w:color="auto"/>
            </w:tcBorders>
            <w:shd w:val="clear" w:color="auto" w:fill="auto"/>
          </w:tcPr>
          <w:p w14:paraId="4E0812D6" w14:textId="77777777" w:rsidR="00C45529" w:rsidRPr="002E7ECB" w:rsidRDefault="00C45529" w:rsidP="00B019A9">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p w14:paraId="26C774AF" w14:textId="77777777" w:rsidR="00C45529" w:rsidRPr="002E7ECB" w:rsidRDefault="00C45529" w:rsidP="00C45529">
            <w:pPr>
              <w:pStyle w:val="ListParagraph"/>
              <w:numPr>
                <w:ilvl w:val="0"/>
                <w:numId w:val="61"/>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Select the approach that works best for both parties. Most organisations will have a preferred approach</w:t>
            </w:r>
          </w:p>
          <w:p w14:paraId="4CD4285A" w14:textId="77777777" w:rsidR="00C45529" w:rsidRPr="002E7ECB" w:rsidRDefault="00C45529" w:rsidP="00C45529">
            <w:pPr>
              <w:pStyle w:val="ListParagraph"/>
              <w:numPr>
                <w:ilvl w:val="0"/>
                <w:numId w:val="61"/>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In the absence of agreement, escalation to court proceedings should be the default</w:t>
            </w:r>
          </w:p>
        </w:tc>
      </w:tr>
      <w:tr w:rsidR="00C45529" w:rsidRPr="00864B1F" w14:paraId="2C560448" w14:textId="77777777" w:rsidTr="00B019A9">
        <w:trPr>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tcBorders>
            <w:shd w:val="clear" w:color="auto" w:fill="auto"/>
          </w:tcPr>
          <w:p w14:paraId="2A2A2D14" w14:textId="77777777" w:rsidR="00C45529" w:rsidRPr="002E7ECB" w:rsidRDefault="00C45529" w:rsidP="00B019A9">
            <w:pPr>
              <w:rPr>
                <w:rFonts w:asciiTheme="minorHAnsi" w:hAnsiTheme="minorHAnsi" w:cstheme="minorHAnsi"/>
                <w:b w:val="0"/>
                <w:bCs w:val="0"/>
                <w:szCs w:val="20"/>
              </w:rPr>
            </w:pPr>
            <w:r w:rsidRPr="002E7ECB">
              <w:rPr>
                <w:rFonts w:asciiTheme="minorHAnsi" w:hAnsiTheme="minorHAnsi" w:cstheme="minorHAnsi"/>
                <w:szCs w:val="20"/>
              </w:rPr>
              <w:t>Insurance</w:t>
            </w:r>
          </w:p>
          <w:p w14:paraId="2F1027EB" w14:textId="77777777" w:rsidR="00C45529" w:rsidRPr="002E7ECB" w:rsidRDefault="00C45529" w:rsidP="00C45529">
            <w:pPr>
              <w:pStyle w:val="ListParagraph"/>
              <w:numPr>
                <w:ilvl w:val="0"/>
                <w:numId w:val="59"/>
              </w:numPr>
              <w:spacing w:before="120" w:after="0" w:line="276" w:lineRule="auto"/>
              <w:ind w:left="457"/>
              <w:contextualSpacing w:val="0"/>
              <w:rPr>
                <w:rFonts w:asciiTheme="minorHAnsi" w:hAnsiTheme="minorHAnsi" w:cstheme="minorHAnsi"/>
                <w:b w:val="0"/>
                <w:bCs w:val="0"/>
                <w:szCs w:val="20"/>
              </w:rPr>
            </w:pPr>
            <w:r w:rsidRPr="002E7ECB">
              <w:rPr>
                <w:rFonts w:asciiTheme="minorHAnsi" w:hAnsiTheme="minorHAnsi" w:cstheme="minorHAnsi"/>
                <w:b w:val="0"/>
                <w:bCs w:val="0"/>
                <w:szCs w:val="20"/>
              </w:rPr>
              <w:t>The agreement includes standard levels of insurance that are appropriate for most situations</w:t>
            </w:r>
          </w:p>
        </w:tc>
        <w:tc>
          <w:tcPr>
            <w:tcW w:w="5103" w:type="dxa"/>
            <w:tcBorders>
              <w:top w:val="single" w:sz="4" w:space="0" w:color="auto"/>
              <w:bottom w:val="single" w:sz="4" w:space="0" w:color="auto"/>
            </w:tcBorders>
            <w:shd w:val="clear" w:color="auto" w:fill="auto"/>
          </w:tcPr>
          <w:p w14:paraId="19D83013" w14:textId="77777777" w:rsidR="00C45529" w:rsidRPr="002E7ECB" w:rsidRDefault="00C45529" w:rsidP="00B019A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15B90A3E" w14:textId="77777777" w:rsidR="00C45529" w:rsidRPr="002E7ECB" w:rsidRDefault="00C45529" w:rsidP="00C45529">
            <w:pPr>
              <w:pStyle w:val="ListParagraph"/>
              <w:numPr>
                <w:ilvl w:val="0"/>
                <w:numId w:val="6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your insurance levels meet the proposed levels</w:t>
            </w:r>
          </w:p>
          <w:p w14:paraId="76CAAEFB" w14:textId="77777777" w:rsidR="00C45529" w:rsidRPr="002E7ECB" w:rsidRDefault="00C45529" w:rsidP="00C45529">
            <w:pPr>
              <w:pStyle w:val="ListParagraph"/>
              <w:numPr>
                <w:ilvl w:val="0"/>
                <w:numId w:val="6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A lower level of insurance, particularly for professional indemnity may be appropriate if the company is a SME</w:t>
            </w:r>
          </w:p>
        </w:tc>
        <w:tc>
          <w:tcPr>
            <w:tcW w:w="5670" w:type="dxa"/>
            <w:tcBorders>
              <w:top w:val="single" w:sz="4" w:space="0" w:color="auto"/>
              <w:bottom w:val="single" w:sz="4" w:space="0" w:color="auto"/>
              <w:right w:val="single" w:sz="4" w:space="0" w:color="auto"/>
            </w:tcBorders>
            <w:shd w:val="clear" w:color="auto" w:fill="auto"/>
          </w:tcPr>
          <w:p w14:paraId="58A7D7CE" w14:textId="77777777" w:rsidR="00C45529" w:rsidRPr="002E7ECB" w:rsidRDefault="00C45529" w:rsidP="00B019A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3A0EE728" w14:textId="77777777" w:rsidR="00C45529" w:rsidRPr="002E7ECB" w:rsidRDefault="00C45529" w:rsidP="00C45529">
            <w:pPr>
              <w:pStyle w:val="ListParagraph"/>
              <w:numPr>
                <w:ilvl w:val="0"/>
                <w:numId w:val="61"/>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Ensure your insurance levels meet the proposed levels</w:t>
            </w:r>
          </w:p>
          <w:p w14:paraId="68C6C3E5" w14:textId="77777777" w:rsidR="00C45529" w:rsidRPr="002E7ECB" w:rsidRDefault="00C45529" w:rsidP="00C45529">
            <w:pPr>
              <w:pStyle w:val="ListParagraph"/>
              <w:numPr>
                <w:ilvl w:val="0"/>
                <w:numId w:val="61"/>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E7ECB">
              <w:rPr>
                <w:rFonts w:asciiTheme="minorHAnsi" w:hAnsiTheme="minorHAnsi" w:cstheme="minorHAnsi"/>
                <w:szCs w:val="20"/>
              </w:rPr>
              <w:t>You may need to ask for the limits to be lowered</w:t>
            </w:r>
          </w:p>
        </w:tc>
      </w:tr>
    </w:tbl>
    <w:p w14:paraId="31EB2F2D" w14:textId="54E9025C" w:rsidR="00B96F92" w:rsidRPr="00B96F92" w:rsidRDefault="00B96F92" w:rsidP="00B96F92">
      <w:pPr>
        <w:spacing w:after="160" w:line="259" w:lineRule="auto"/>
        <w:rPr>
          <w:rFonts w:ascii="Calibri" w:eastAsia="Calibri" w:hAnsi="Calibri" w:cs="Arial"/>
          <w:sz w:val="22"/>
          <w:szCs w:val="22"/>
        </w:rPr>
        <w:sectPr w:rsidR="00B96F92" w:rsidRPr="00B96F92" w:rsidSect="00A30F7D">
          <w:type w:val="continuous"/>
          <w:pgSz w:w="16838" w:h="11906" w:orient="landscape"/>
          <w:pgMar w:top="1418" w:right="964" w:bottom="1418" w:left="1418" w:header="0" w:footer="709" w:gutter="0"/>
          <w:cols w:space="708"/>
          <w:titlePg/>
          <w:docGrid w:linePitch="360"/>
        </w:sectPr>
      </w:pPr>
    </w:p>
    <w:p w14:paraId="77529CCC" w14:textId="77777777" w:rsidR="005C1099" w:rsidRPr="00200249" w:rsidRDefault="005C1099" w:rsidP="005C1099">
      <w:pPr>
        <w:rPr>
          <w:szCs w:val="22"/>
        </w:rPr>
      </w:pPr>
    </w:p>
    <w:p w14:paraId="3756322D" w14:textId="60F56D1D" w:rsidR="005C1099" w:rsidRDefault="005700E2" w:rsidP="00A5624D">
      <w:pPr>
        <w:pStyle w:val="DeedTitle"/>
      </w:pPr>
      <w:r>
        <w:t xml:space="preserve">Standard </w:t>
      </w:r>
      <w:r w:rsidR="000B71AE">
        <w:t xml:space="preserve">Research </w:t>
      </w:r>
      <w:r w:rsidR="009D7468">
        <w:t>Agreement</w:t>
      </w:r>
      <w:r w:rsidR="00503014">
        <w:t xml:space="preserve"> </w:t>
      </w:r>
    </w:p>
    <w:p w14:paraId="00CFA9C4" w14:textId="0C6B9235" w:rsidR="005557A4" w:rsidRPr="00637543" w:rsidRDefault="005700E2" w:rsidP="005557A4">
      <w:pPr>
        <w:pStyle w:val="SubTitleArial"/>
      </w:pPr>
      <w:r w:rsidRPr="000E5655">
        <w:rPr>
          <w:b/>
          <w:i/>
          <w:highlight w:val="yellow"/>
        </w:rPr>
        <w:t>[Insert name of</w:t>
      </w:r>
      <w:r>
        <w:rPr>
          <w:b/>
          <w:i/>
          <w:highlight w:val="yellow"/>
        </w:rPr>
        <w:t xml:space="preserve"> </w:t>
      </w:r>
      <w:proofErr w:type="gramStart"/>
      <w:r w:rsidR="00FA3B12">
        <w:rPr>
          <w:b/>
          <w:i/>
          <w:highlight w:val="yellow"/>
        </w:rPr>
        <w:t>University</w:t>
      </w:r>
      <w:proofErr w:type="gramEnd"/>
      <w:r w:rsidRPr="000E5655">
        <w:rPr>
          <w:b/>
          <w:i/>
          <w:highlight w:val="yellow"/>
        </w:rPr>
        <w:t>]</w:t>
      </w:r>
    </w:p>
    <w:p w14:paraId="39B06745" w14:textId="15D4BC4B" w:rsidR="005557A4" w:rsidRDefault="00FA3B12" w:rsidP="005557A4">
      <w:pPr>
        <w:pStyle w:val="MiniTitleArial"/>
      </w:pPr>
      <w:r>
        <w:t>University</w:t>
      </w:r>
    </w:p>
    <w:p w14:paraId="3F769C35" w14:textId="77777777" w:rsidR="005557A4" w:rsidRPr="000E5655" w:rsidRDefault="009D7468" w:rsidP="005557A4">
      <w:pPr>
        <w:pStyle w:val="SubTitleArial"/>
        <w:rPr>
          <w:b/>
          <w:i/>
        </w:rPr>
      </w:pPr>
      <w:r w:rsidRPr="000E5655">
        <w:rPr>
          <w:b/>
          <w:i/>
          <w:highlight w:val="yellow"/>
        </w:rPr>
        <w:t xml:space="preserve">[Insert </w:t>
      </w:r>
      <w:r w:rsidR="006B48F8" w:rsidRPr="006B48F8">
        <w:rPr>
          <w:b/>
          <w:i/>
          <w:highlight w:val="yellow"/>
        </w:rPr>
        <w:t>n</w:t>
      </w:r>
      <w:r w:rsidRPr="000E5655">
        <w:rPr>
          <w:b/>
          <w:i/>
          <w:highlight w:val="yellow"/>
        </w:rPr>
        <w:t>ame</w:t>
      </w:r>
      <w:r w:rsidR="005700E2" w:rsidRPr="000E5655">
        <w:rPr>
          <w:b/>
          <w:i/>
          <w:highlight w:val="yellow"/>
        </w:rPr>
        <w:t xml:space="preserve"> of </w:t>
      </w:r>
      <w:r w:rsidR="005700E2">
        <w:rPr>
          <w:b/>
          <w:i/>
          <w:highlight w:val="yellow"/>
        </w:rPr>
        <w:t>Collaborator</w:t>
      </w:r>
      <w:r w:rsidRPr="000E5655">
        <w:rPr>
          <w:b/>
          <w:i/>
          <w:highlight w:val="yellow"/>
        </w:rPr>
        <w:t>]</w:t>
      </w:r>
    </w:p>
    <w:p w14:paraId="44536FE6" w14:textId="1D485633" w:rsidR="005557A4" w:rsidRPr="005F2138" w:rsidRDefault="005700E2" w:rsidP="005557A4">
      <w:pPr>
        <w:pStyle w:val="MiniTitleArial"/>
      </w:pPr>
      <w:r>
        <w:t>Collaborator</w:t>
      </w:r>
    </w:p>
    <w:p w14:paraId="4FF8B1CE" w14:textId="4A1F8F55" w:rsidR="005557A4" w:rsidRDefault="005557A4" w:rsidP="005C1099">
      <w:pPr>
        <w:rPr>
          <w:color w:val="000000"/>
        </w:rPr>
      </w:pPr>
    </w:p>
    <w:p w14:paraId="44266988" w14:textId="039A77E8" w:rsidR="00DC0ED6" w:rsidRPr="000E5655" w:rsidRDefault="00DC0ED6" w:rsidP="00DC0ED6">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37CA8D77" w14:textId="77777777" w:rsidR="00DC0ED6" w:rsidRDefault="00DC0ED6" w:rsidP="005C1099">
      <w:pPr>
        <w:rPr>
          <w:color w:val="000000"/>
        </w:rPr>
      </w:pPr>
    </w:p>
    <w:p w14:paraId="58954EA1" w14:textId="36D956EA" w:rsidR="00FD31D4" w:rsidRPr="00170E96" w:rsidRDefault="00FD31D4" w:rsidP="003502CA">
      <w:pPr>
        <w:rPr>
          <w:b/>
          <w:bCs/>
          <w:color w:val="000000"/>
        </w:rPr>
      </w:pPr>
    </w:p>
    <w:p w14:paraId="788CDA53" w14:textId="3C3FAB00" w:rsidR="00503014" w:rsidRDefault="00503014" w:rsidP="00C12F65">
      <w:pPr>
        <w:rPr>
          <w:b/>
          <w:color w:val="000000"/>
        </w:rPr>
      </w:pPr>
    </w:p>
    <w:p w14:paraId="718FF0F8" w14:textId="77777777" w:rsidR="00503014" w:rsidRDefault="00503014" w:rsidP="000E5655">
      <w:pPr>
        <w:jc w:val="center"/>
        <w:rPr>
          <w:b/>
          <w:color w:val="000000"/>
        </w:rPr>
      </w:pPr>
    </w:p>
    <w:p w14:paraId="08E0993F" w14:textId="77777777" w:rsidR="004510A9" w:rsidRPr="000E5655" w:rsidRDefault="004510A9" w:rsidP="00C12F65">
      <w:pPr>
        <w:sectPr w:rsidR="004510A9" w:rsidRPr="000E5655" w:rsidSect="00F0236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4536" w:bottom="1134" w:left="851" w:header="1077" w:footer="567" w:gutter="0"/>
          <w:pgNumType w:start="1"/>
          <w:cols w:space="720"/>
          <w:noEndnote/>
          <w:docGrid w:linePitch="71"/>
        </w:sectPr>
      </w:pPr>
    </w:p>
    <w:p w14:paraId="12CA1138" w14:textId="77777777" w:rsidR="005C1099" w:rsidRDefault="00A6673D" w:rsidP="005C1099">
      <w:pPr>
        <w:pStyle w:val="TOCHeader"/>
        <w:rPr>
          <w:color w:val="000000"/>
        </w:rPr>
      </w:pPr>
      <w:r>
        <w:rPr>
          <w:color w:val="000000"/>
        </w:rPr>
        <w:lastRenderedPageBreak/>
        <w:t>C</w:t>
      </w:r>
      <w:r w:rsidR="005C1099">
        <w:rPr>
          <w:color w:val="000000"/>
        </w:rPr>
        <w:t>ontents</w:t>
      </w:r>
    </w:p>
    <w:p w14:paraId="3B8CF09D" w14:textId="661D5A66" w:rsidR="00126BFA" w:rsidRDefault="005C1099">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095164" w:history="1">
        <w:r w:rsidR="00126BFA" w:rsidRPr="000B6D37">
          <w:rPr>
            <w:rStyle w:val="Hyperlink"/>
            <w:caps/>
            <w:noProof/>
          </w:rPr>
          <w:t>1.</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Definitions and interpretations</w:t>
        </w:r>
        <w:r w:rsidR="00126BFA">
          <w:rPr>
            <w:noProof/>
            <w:webHidden/>
          </w:rPr>
          <w:tab/>
        </w:r>
        <w:r w:rsidR="00126BFA">
          <w:rPr>
            <w:noProof/>
            <w:webHidden/>
          </w:rPr>
          <w:fldChar w:fldCharType="begin"/>
        </w:r>
        <w:r w:rsidR="00126BFA">
          <w:rPr>
            <w:noProof/>
            <w:webHidden/>
          </w:rPr>
          <w:instrText xml:space="preserve"> PAGEREF _Toc111095164 \h </w:instrText>
        </w:r>
        <w:r w:rsidR="00126BFA">
          <w:rPr>
            <w:noProof/>
            <w:webHidden/>
          </w:rPr>
        </w:r>
        <w:r w:rsidR="00126BFA">
          <w:rPr>
            <w:noProof/>
            <w:webHidden/>
          </w:rPr>
          <w:fldChar w:fldCharType="separate"/>
        </w:r>
        <w:r w:rsidR="00126BFA">
          <w:rPr>
            <w:noProof/>
            <w:webHidden/>
          </w:rPr>
          <w:t>1</w:t>
        </w:r>
        <w:r w:rsidR="00126BFA">
          <w:rPr>
            <w:noProof/>
            <w:webHidden/>
          </w:rPr>
          <w:fldChar w:fldCharType="end"/>
        </w:r>
      </w:hyperlink>
    </w:p>
    <w:p w14:paraId="28F79260" w14:textId="7C1BC83D" w:rsidR="00126BFA" w:rsidRDefault="00614560">
      <w:pPr>
        <w:pStyle w:val="TOC2"/>
        <w:rPr>
          <w:rFonts w:asciiTheme="minorHAnsi" w:eastAsiaTheme="minorEastAsia" w:hAnsiTheme="minorHAnsi" w:cstheme="minorBidi"/>
          <w:noProof/>
          <w:sz w:val="22"/>
          <w:szCs w:val="22"/>
          <w:lang w:eastAsia="en-AU"/>
        </w:rPr>
      </w:pPr>
      <w:hyperlink w:anchor="_Toc111095165" w:history="1">
        <w:r w:rsidR="00126BFA" w:rsidRPr="000B6D37">
          <w:rPr>
            <w:rStyle w:val="Hyperlink"/>
            <w:noProof/>
          </w:rPr>
          <w:t>1.1</w:t>
        </w:r>
        <w:r w:rsidR="00126BFA">
          <w:rPr>
            <w:rFonts w:asciiTheme="minorHAnsi" w:eastAsiaTheme="minorEastAsia" w:hAnsiTheme="minorHAnsi" w:cstheme="minorBidi"/>
            <w:noProof/>
            <w:sz w:val="22"/>
            <w:szCs w:val="22"/>
            <w:lang w:eastAsia="en-AU"/>
          </w:rPr>
          <w:tab/>
        </w:r>
        <w:r w:rsidR="00126BFA" w:rsidRPr="000B6D37">
          <w:rPr>
            <w:rStyle w:val="Hyperlink"/>
            <w:noProof/>
          </w:rPr>
          <w:t>Definitions</w:t>
        </w:r>
        <w:r w:rsidR="00126BFA">
          <w:rPr>
            <w:noProof/>
            <w:webHidden/>
          </w:rPr>
          <w:tab/>
        </w:r>
        <w:r w:rsidR="00126BFA">
          <w:rPr>
            <w:noProof/>
            <w:webHidden/>
          </w:rPr>
          <w:fldChar w:fldCharType="begin"/>
        </w:r>
        <w:r w:rsidR="00126BFA">
          <w:rPr>
            <w:noProof/>
            <w:webHidden/>
          </w:rPr>
          <w:instrText xml:space="preserve"> PAGEREF _Toc111095165 \h </w:instrText>
        </w:r>
        <w:r w:rsidR="00126BFA">
          <w:rPr>
            <w:noProof/>
            <w:webHidden/>
          </w:rPr>
        </w:r>
        <w:r w:rsidR="00126BFA">
          <w:rPr>
            <w:noProof/>
            <w:webHidden/>
          </w:rPr>
          <w:fldChar w:fldCharType="separate"/>
        </w:r>
        <w:r w:rsidR="00126BFA">
          <w:rPr>
            <w:noProof/>
            <w:webHidden/>
          </w:rPr>
          <w:t>1</w:t>
        </w:r>
        <w:r w:rsidR="00126BFA">
          <w:rPr>
            <w:noProof/>
            <w:webHidden/>
          </w:rPr>
          <w:fldChar w:fldCharType="end"/>
        </w:r>
      </w:hyperlink>
    </w:p>
    <w:p w14:paraId="3CB73076" w14:textId="580DE1D3" w:rsidR="00126BFA" w:rsidRDefault="00614560">
      <w:pPr>
        <w:pStyle w:val="TOC2"/>
        <w:rPr>
          <w:rFonts w:asciiTheme="minorHAnsi" w:eastAsiaTheme="minorEastAsia" w:hAnsiTheme="minorHAnsi" w:cstheme="minorBidi"/>
          <w:noProof/>
          <w:sz w:val="22"/>
          <w:szCs w:val="22"/>
          <w:lang w:eastAsia="en-AU"/>
        </w:rPr>
      </w:pPr>
      <w:hyperlink w:anchor="_Toc111095166" w:history="1">
        <w:r w:rsidR="00126BFA" w:rsidRPr="000B6D37">
          <w:rPr>
            <w:rStyle w:val="Hyperlink"/>
            <w:noProof/>
          </w:rPr>
          <w:t>1.2</w:t>
        </w:r>
        <w:r w:rsidR="00126BFA">
          <w:rPr>
            <w:rFonts w:asciiTheme="minorHAnsi" w:eastAsiaTheme="minorEastAsia" w:hAnsiTheme="minorHAnsi" w:cstheme="minorBidi"/>
            <w:noProof/>
            <w:sz w:val="22"/>
            <w:szCs w:val="22"/>
            <w:lang w:eastAsia="en-AU"/>
          </w:rPr>
          <w:tab/>
        </w:r>
        <w:r w:rsidR="00126BFA" w:rsidRPr="000B6D37">
          <w:rPr>
            <w:rStyle w:val="Hyperlink"/>
            <w:noProof/>
          </w:rPr>
          <w:t>Interpretation</w:t>
        </w:r>
        <w:r w:rsidR="00126BFA">
          <w:rPr>
            <w:noProof/>
            <w:webHidden/>
          </w:rPr>
          <w:tab/>
        </w:r>
        <w:r w:rsidR="00126BFA">
          <w:rPr>
            <w:noProof/>
            <w:webHidden/>
          </w:rPr>
          <w:fldChar w:fldCharType="begin"/>
        </w:r>
        <w:r w:rsidR="00126BFA">
          <w:rPr>
            <w:noProof/>
            <w:webHidden/>
          </w:rPr>
          <w:instrText xml:space="preserve"> PAGEREF _Toc111095166 \h </w:instrText>
        </w:r>
        <w:r w:rsidR="00126BFA">
          <w:rPr>
            <w:noProof/>
            <w:webHidden/>
          </w:rPr>
        </w:r>
        <w:r w:rsidR="00126BFA">
          <w:rPr>
            <w:noProof/>
            <w:webHidden/>
          </w:rPr>
          <w:fldChar w:fldCharType="separate"/>
        </w:r>
        <w:r w:rsidR="00126BFA">
          <w:rPr>
            <w:noProof/>
            <w:webHidden/>
          </w:rPr>
          <w:t>6</w:t>
        </w:r>
        <w:r w:rsidR="00126BFA">
          <w:rPr>
            <w:noProof/>
            <w:webHidden/>
          </w:rPr>
          <w:fldChar w:fldCharType="end"/>
        </w:r>
      </w:hyperlink>
    </w:p>
    <w:p w14:paraId="5ACAF290" w14:textId="36DE3BE2" w:rsidR="00126BFA" w:rsidRDefault="00614560">
      <w:pPr>
        <w:pStyle w:val="TOC2"/>
        <w:rPr>
          <w:rFonts w:asciiTheme="minorHAnsi" w:eastAsiaTheme="minorEastAsia" w:hAnsiTheme="minorHAnsi" w:cstheme="minorBidi"/>
          <w:noProof/>
          <w:sz w:val="22"/>
          <w:szCs w:val="22"/>
          <w:lang w:eastAsia="en-AU"/>
        </w:rPr>
      </w:pPr>
      <w:hyperlink w:anchor="_Toc111095167" w:history="1">
        <w:r w:rsidR="00126BFA" w:rsidRPr="000B6D37">
          <w:rPr>
            <w:rStyle w:val="Hyperlink"/>
            <w:noProof/>
          </w:rPr>
          <w:t>1.3</w:t>
        </w:r>
        <w:r w:rsidR="00126BFA">
          <w:rPr>
            <w:rFonts w:asciiTheme="minorHAnsi" w:eastAsiaTheme="minorEastAsia" w:hAnsiTheme="minorHAnsi" w:cstheme="minorBidi"/>
            <w:noProof/>
            <w:sz w:val="22"/>
            <w:szCs w:val="22"/>
            <w:lang w:eastAsia="en-AU"/>
          </w:rPr>
          <w:tab/>
        </w:r>
        <w:r w:rsidR="00126BFA" w:rsidRPr="000B6D37">
          <w:rPr>
            <w:rStyle w:val="Hyperlink"/>
            <w:noProof/>
          </w:rPr>
          <w:t>Inconsistency</w:t>
        </w:r>
        <w:r w:rsidR="00126BFA">
          <w:rPr>
            <w:noProof/>
            <w:webHidden/>
          </w:rPr>
          <w:tab/>
        </w:r>
        <w:r w:rsidR="00126BFA">
          <w:rPr>
            <w:noProof/>
            <w:webHidden/>
          </w:rPr>
          <w:fldChar w:fldCharType="begin"/>
        </w:r>
        <w:r w:rsidR="00126BFA">
          <w:rPr>
            <w:noProof/>
            <w:webHidden/>
          </w:rPr>
          <w:instrText xml:space="preserve"> PAGEREF _Toc111095167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36C85408" w14:textId="0EF5E851" w:rsidR="00126BFA" w:rsidRDefault="00614560">
      <w:pPr>
        <w:pStyle w:val="TOC1"/>
        <w:rPr>
          <w:rFonts w:asciiTheme="minorHAnsi" w:eastAsiaTheme="minorEastAsia" w:hAnsiTheme="minorHAnsi" w:cstheme="minorBidi"/>
          <w:b w:val="0"/>
          <w:noProof/>
          <w:sz w:val="22"/>
          <w:szCs w:val="22"/>
          <w:lang w:eastAsia="en-AU"/>
        </w:rPr>
      </w:pPr>
      <w:hyperlink w:anchor="_Toc111095168" w:history="1">
        <w:r w:rsidR="00126BFA" w:rsidRPr="000B6D37">
          <w:rPr>
            <w:rStyle w:val="Hyperlink"/>
            <w:caps/>
            <w:noProof/>
          </w:rPr>
          <w:t>2.</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Term of Agreement</w:t>
        </w:r>
        <w:r w:rsidR="00126BFA">
          <w:rPr>
            <w:noProof/>
            <w:webHidden/>
          </w:rPr>
          <w:tab/>
        </w:r>
        <w:r w:rsidR="00126BFA">
          <w:rPr>
            <w:noProof/>
            <w:webHidden/>
          </w:rPr>
          <w:fldChar w:fldCharType="begin"/>
        </w:r>
        <w:r w:rsidR="00126BFA">
          <w:rPr>
            <w:noProof/>
            <w:webHidden/>
          </w:rPr>
          <w:instrText xml:space="preserve"> PAGEREF _Toc111095168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3E4C88F4" w14:textId="08B38F78" w:rsidR="00126BFA" w:rsidRDefault="00614560">
      <w:pPr>
        <w:pStyle w:val="TOC1"/>
        <w:rPr>
          <w:rFonts w:asciiTheme="minorHAnsi" w:eastAsiaTheme="minorEastAsia" w:hAnsiTheme="minorHAnsi" w:cstheme="minorBidi"/>
          <w:b w:val="0"/>
          <w:noProof/>
          <w:sz w:val="22"/>
          <w:szCs w:val="22"/>
          <w:lang w:eastAsia="en-AU"/>
        </w:rPr>
      </w:pPr>
      <w:hyperlink w:anchor="_Toc111095169" w:history="1">
        <w:r w:rsidR="00126BFA" w:rsidRPr="000B6D37">
          <w:rPr>
            <w:rStyle w:val="Hyperlink"/>
            <w:caps/>
            <w:noProof/>
          </w:rPr>
          <w:t>3.</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Conduct of the Project</w:t>
        </w:r>
        <w:r w:rsidR="00126BFA">
          <w:rPr>
            <w:noProof/>
            <w:webHidden/>
          </w:rPr>
          <w:tab/>
        </w:r>
        <w:r w:rsidR="00126BFA">
          <w:rPr>
            <w:noProof/>
            <w:webHidden/>
          </w:rPr>
          <w:fldChar w:fldCharType="begin"/>
        </w:r>
        <w:r w:rsidR="00126BFA">
          <w:rPr>
            <w:noProof/>
            <w:webHidden/>
          </w:rPr>
          <w:instrText xml:space="preserve"> PAGEREF _Toc111095169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192ECE83" w14:textId="0E43B5F4" w:rsidR="00126BFA" w:rsidRDefault="00614560">
      <w:pPr>
        <w:pStyle w:val="TOC2"/>
        <w:rPr>
          <w:rFonts w:asciiTheme="minorHAnsi" w:eastAsiaTheme="minorEastAsia" w:hAnsiTheme="minorHAnsi" w:cstheme="minorBidi"/>
          <w:noProof/>
          <w:sz w:val="22"/>
          <w:szCs w:val="22"/>
          <w:lang w:eastAsia="en-AU"/>
        </w:rPr>
      </w:pPr>
      <w:hyperlink w:anchor="_Toc111095170" w:history="1">
        <w:r w:rsidR="00126BFA" w:rsidRPr="000B6D37">
          <w:rPr>
            <w:rStyle w:val="Hyperlink"/>
            <w:noProof/>
          </w:rPr>
          <w:t>3.1</w:t>
        </w:r>
        <w:r w:rsidR="00126BFA">
          <w:rPr>
            <w:rFonts w:asciiTheme="minorHAnsi" w:eastAsiaTheme="minorEastAsia" w:hAnsiTheme="minorHAnsi" w:cstheme="minorBidi"/>
            <w:noProof/>
            <w:sz w:val="22"/>
            <w:szCs w:val="22"/>
            <w:lang w:eastAsia="en-AU"/>
          </w:rPr>
          <w:tab/>
        </w:r>
        <w:r w:rsidR="00126BFA" w:rsidRPr="000B6D37">
          <w:rPr>
            <w:rStyle w:val="Hyperlink"/>
            <w:noProof/>
          </w:rPr>
          <w:t>Project responsibilities</w:t>
        </w:r>
        <w:r w:rsidR="00126BFA">
          <w:rPr>
            <w:noProof/>
            <w:webHidden/>
          </w:rPr>
          <w:tab/>
        </w:r>
        <w:r w:rsidR="00126BFA">
          <w:rPr>
            <w:noProof/>
            <w:webHidden/>
          </w:rPr>
          <w:fldChar w:fldCharType="begin"/>
        </w:r>
        <w:r w:rsidR="00126BFA">
          <w:rPr>
            <w:noProof/>
            <w:webHidden/>
          </w:rPr>
          <w:instrText xml:space="preserve"> PAGEREF _Toc111095170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33B53136" w14:textId="3867EBEA" w:rsidR="00126BFA" w:rsidRDefault="00614560">
      <w:pPr>
        <w:pStyle w:val="TOC2"/>
        <w:rPr>
          <w:rFonts w:asciiTheme="minorHAnsi" w:eastAsiaTheme="minorEastAsia" w:hAnsiTheme="minorHAnsi" w:cstheme="minorBidi"/>
          <w:noProof/>
          <w:sz w:val="22"/>
          <w:szCs w:val="22"/>
          <w:lang w:eastAsia="en-AU"/>
        </w:rPr>
      </w:pPr>
      <w:hyperlink w:anchor="_Toc111095171" w:history="1">
        <w:r w:rsidR="00126BFA" w:rsidRPr="000B6D37">
          <w:rPr>
            <w:rStyle w:val="Hyperlink"/>
            <w:noProof/>
          </w:rPr>
          <w:t>3.2</w:t>
        </w:r>
        <w:r w:rsidR="00126BFA">
          <w:rPr>
            <w:rFonts w:asciiTheme="minorHAnsi" w:eastAsiaTheme="minorEastAsia" w:hAnsiTheme="minorHAnsi" w:cstheme="minorBidi"/>
            <w:noProof/>
            <w:sz w:val="22"/>
            <w:szCs w:val="22"/>
            <w:lang w:eastAsia="en-AU"/>
          </w:rPr>
          <w:tab/>
        </w:r>
        <w:r w:rsidR="00126BFA" w:rsidRPr="000B6D37">
          <w:rPr>
            <w:rStyle w:val="Hyperlink"/>
            <w:noProof/>
          </w:rPr>
          <w:t>Access to premises</w:t>
        </w:r>
        <w:r w:rsidR="00126BFA">
          <w:rPr>
            <w:noProof/>
            <w:webHidden/>
          </w:rPr>
          <w:tab/>
        </w:r>
        <w:r w:rsidR="00126BFA">
          <w:rPr>
            <w:noProof/>
            <w:webHidden/>
          </w:rPr>
          <w:fldChar w:fldCharType="begin"/>
        </w:r>
        <w:r w:rsidR="00126BFA">
          <w:rPr>
            <w:noProof/>
            <w:webHidden/>
          </w:rPr>
          <w:instrText xml:space="preserve"> PAGEREF _Toc111095171 \h </w:instrText>
        </w:r>
        <w:r w:rsidR="00126BFA">
          <w:rPr>
            <w:noProof/>
            <w:webHidden/>
          </w:rPr>
        </w:r>
        <w:r w:rsidR="00126BFA">
          <w:rPr>
            <w:noProof/>
            <w:webHidden/>
          </w:rPr>
          <w:fldChar w:fldCharType="separate"/>
        </w:r>
        <w:r w:rsidR="00126BFA">
          <w:rPr>
            <w:noProof/>
            <w:webHidden/>
          </w:rPr>
          <w:t>9</w:t>
        </w:r>
        <w:r w:rsidR="00126BFA">
          <w:rPr>
            <w:noProof/>
            <w:webHidden/>
          </w:rPr>
          <w:fldChar w:fldCharType="end"/>
        </w:r>
      </w:hyperlink>
    </w:p>
    <w:p w14:paraId="492DB23E" w14:textId="6086080C" w:rsidR="00126BFA" w:rsidRDefault="00614560">
      <w:pPr>
        <w:pStyle w:val="TOC2"/>
        <w:rPr>
          <w:rFonts w:asciiTheme="minorHAnsi" w:eastAsiaTheme="minorEastAsia" w:hAnsiTheme="minorHAnsi" w:cstheme="minorBidi"/>
          <w:noProof/>
          <w:sz w:val="22"/>
          <w:szCs w:val="22"/>
          <w:lang w:eastAsia="en-AU"/>
        </w:rPr>
      </w:pPr>
      <w:hyperlink w:anchor="_Toc111095172" w:history="1">
        <w:r w:rsidR="00126BFA" w:rsidRPr="000B6D37">
          <w:rPr>
            <w:rStyle w:val="Hyperlink"/>
            <w:noProof/>
          </w:rPr>
          <w:t>3.3</w:t>
        </w:r>
        <w:r w:rsidR="00126BFA">
          <w:rPr>
            <w:rFonts w:asciiTheme="minorHAnsi" w:eastAsiaTheme="minorEastAsia" w:hAnsiTheme="minorHAnsi" w:cstheme="minorBidi"/>
            <w:noProof/>
            <w:sz w:val="22"/>
            <w:szCs w:val="22"/>
            <w:lang w:eastAsia="en-AU"/>
          </w:rPr>
          <w:tab/>
        </w:r>
        <w:r w:rsidR="00126BFA" w:rsidRPr="000B6D37">
          <w:rPr>
            <w:rStyle w:val="Hyperlink"/>
            <w:noProof/>
          </w:rPr>
          <w:t>Use of University Material</w:t>
        </w:r>
        <w:r w:rsidR="00126BFA">
          <w:rPr>
            <w:noProof/>
            <w:webHidden/>
          </w:rPr>
          <w:tab/>
        </w:r>
        <w:r w:rsidR="00126BFA">
          <w:rPr>
            <w:noProof/>
            <w:webHidden/>
          </w:rPr>
          <w:fldChar w:fldCharType="begin"/>
        </w:r>
        <w:r w:rsidR="00126BFA">
          <w:rPr>
            <w:noProof/>
            <w:webHidden/>
          </w:rPr>
          <w:instrText xml:space="preserve"> PAGEREF _Toc111095172 \h </w:instrText>
        </w:r>
        <w:r w:rsidR="00126BFA">
          <w:rPr>
            <w:noProof/>
            <w:webHidden/>
          </w:rPr>
        </w:r>
        <w:r w:rsidR="00126BFA">
          <w:rPr>
            <w:noProof/>
            <w:webHidden/>
          </w:rPr>
          <w:fldChar w:fldCharType="separate"/>
        </w:r>
        <w:r w:rsidR="00126BFA">
          <w:rPr>
            <w:noProof/>
            <w:webHidden/>
          </w:rPr>
          <w:t>9</w:t>
        </w:r>
        <w:r w:rsidR="00126BFA">
          <w:rPr>
            <w:noProof/>
            <w:webHidden/>
          </w:rPr>
          <w:fldChar w:fldCharType="end"/>
        </w:r>
      </w:hyperlink>
    </w:p>
    <w:p w14:paraId="791BD541" w14:textId="5B3A7DE7" w:rsidR="00126BFA" w:rsidRDefault="00614560">
      <w:pPr>
        <w:pStyle w:val="TOC1"/>
        <w:rPr>
          <w:rFonts w:asciiTheme="minorHAnsi" w:eastAsiaTheme="minorEastAsia" w:hAnsiTheme="minorHAnsi" w:cstheme="minorBidi"/>
          <w:b w:val="0"/>
          <w:noProof/>
          <w:sz w:val="22"/>
          <w:szCs w:val="22"/>
          <w:lang w:eastAsia="en-AU"/>
        </w:rPr>
      </w:pPr>
      <w:hyperlink w:anchor="_Toc111095173" w:history="1">
        <w:r w:rsidR="00126BFA" w:rsidRPr="000B6D37">
          <w:rPr>
            <w:rStyle w:val="Hyperlink"/>
            <w:caps/>
            <w:noProof/>
          </w:rPr>
          <w:t>4.</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Acceptance of a Milestone</w:t>
        </w:r>
        <w:r w:rsidR="00126BFA">
          <w:rPr>
            <w:noProof/>
            <w:webHidden/>
          </w:rPr>
          <w:tab/>
        </w:r>
        <w:r w:rsidR="00126BFA">
          <w:rPr>
            <w:noProof/>
            <w:webHidden/>
          </w:rPr>
          <w:fldChar w:fldCharType="begin"/>
        </w:r>
        <w:r w:rsidR="00126BFA">
          <w:rPr>
            <w:noProof/>
            <w:webHidden/>
          </w:rPr>
          <w:instrText xml:space="preserve"> PAGEREF _Toc111095173 \h </w:instrText>
        </w:r>
        <w:r w:rsidR="00126BFA">
          <w:rPr>
            <w:noProof/>
            <w:webHidden/>
          </w:rPr>
        </w:r>
        <w:r w:rsidR="00126BFA">
          <w:rPr>
            <w:noProof/>
            <w:webHidden/>
          </w:rPr>
          <w:fldChar w:fldCharType="separate"/>
        </w:r>
        <w:r w:rsidR="00126BFA">
          <w:rPr>
            <w:noProof/>
            <w:webHidden/>
          </w:rPr>
          <w:t>10</w:t>
        </w:r>
        <w:r w:rsidR="00126BFA">
          <w:rPr>
            <w:noProof/>
            <w:webHidden/>
          </w:rPr>
          <w:fldChar w:fldCharType="end"/>
        </w:r>
      </w:hyperlink>
    </w:p>
    <w:p w14:paraId="3BD10B8F" w14:textId="510DF7B3" w:rsidR="00126BFA" w:rsidRDefault="00614560">
      <w:pPr>
        <w:pStyle w:val="TOC2"/>
        <w:rPr>
          <w:rFonts w:asciiTheme="minorHAnsi" w:eastAsiaTheme="minorEastAsia" w:hAnsiTheme="minorHAnsi" w:cstheme="minorBidi"/>
          <w:noProof/>
          <w:sz w:val="22"/>
          <w:szCs w:val="22"/>
          <w:lang w:eastAsia="en-AU"/>
        </w:rPr>
      </w:pPr>
      <w:hyperlink w:anchor="_Toc111095174" w:history="1">
        <w:r w:rsidR="00126BFA" w:rsidRPr="000B6D37">
          <w:rPr>
            <w:rStyle w:val="Hyperlink"/>
            <w:noProof/>
          </w:rPr>
          <w:t>4.1</w:t>
        </w:r>
        <w:r w:rsidR="00126BFA">
          <w:rPr>
            <w:rFonts w:asciiTheme="minorHAnsi" w:eastAsiaTheme="minorEastAsia" w:hAnsiTheme="minorHAnsi" w:cstheme="minorBidi"/>
            <w:noProof/>
            <w:sz w:val="22"/>
            <w:szCs w:val="22"/>
            <w:lang w:eastAsia="en-AU"/>
          </w:rPr>
          <w:tab/>
        </w:r>
        <w:r w:rsidR="00126BFA" w:rsidRPr="000B6D37">
          <w:rPr>
            <w:rStyle w:val="Hyperlink"/>
            <w:noProof/>
          </w:rPr>
          <w:t>Acceptance</w:t>
        </w:r>
        <w:r w:rsidR="00126BFA">
          <w:rPr>
            <w:noProof/>
            <w:webHidden/>
          </w:rPr>
          <w:tab/>
        </w:r>
        <w:r w:rsidR="00126BFA">
          <w:rPr>
            <w:noProof/>
            <w:webHidden/>
          </w:rPr>
          <w:fldChar w:fldCharType="begin"/>
        </w:r>
        <w:r w:rsidR="00126BFA">
          <w:rPr>
            <w:noProof/>
            <w:webHidden/>
          </w:rPr>
          <w:instrText xml:space="preserve"> PAGEREF _Toc111095174 \h </w:instrText>
        </w:r>
        <w:r w:rsidR="00126BFA">
          <w:rPr>
            <w:noProof/>
            <w:webHidden/>
          </w:rPr>
        </w:r>
        <w:r w:rsidR="00126BFA">
          <w:rPr>
            <w:noProof/>
            <w:webHidden/>
          </w:rPr>
          <w:fldChar w:fldCharType="separate"/>
        </w:r>
        <w:r w:rsidR="00126BFA">
          <w:rPr>
            <w:noProof/>
            <w:webHidden/>
          </w:rPr>
          <w:t>10</w:t>
        </w:r>
        <w:r w:rsidR="00126BFA">
          <w:rPr>
            <w:noProof/>
            <w:webHidden/>
          </w:rPr>
          <w:fldChar w:fldCharType="end"/>
        </w:r>
      </w:hyperlink>
    </w:p>
    <w:p w14:paraId="5DB54AFC" w14:textId="5D585C3E" w:rsidR="00126BFA" w:rsidRDefault="00614560">
      <w:pPr>
        <w:pStyle w:val="TOC1"/>
        <w:rPr>
          <w:rFonts w:asciiTheme="minorHAnsi" w:eastAsiaTheme="minorEastAsia" w:hAnsiTheme="minorHAnsi" w:cstheme="minorBidi"/>
          <w:b w:val="0"/>
          <w:noProof/>
          <w:sz w:val="22"/>
          <w:szCs w:val="22"/>
          <w:lang w:eastAsia="en-AU"/>
        </w:rPr>
      </w:pPr>
      <w:hyperlink w:anchor="_Toc111095175" w:history="1">
        <w:r w:rsidR="00126BFA" w:rsidRPr="000B6D37">
          <w:rPr>
            <w:rStyle w:val="Hyperlink"/>
            <w:caps/>
            <w:noProof/>
          </w:rPr>
          <w:t>5.</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Collaborator Material</w:t>
        </w:r>
        <w:r w:rsidR="00126BFA">
          <w:rPr>
            <w:noProof/>
            <w:webHidden/>
          </w:rPr>
          <w:tab/>
        </w:r>
        <w:r w:rsidR="00126BFA">
          <w:rPr>
            <w:noProof/>
            <w:webHidden/>
          </w:rPr>
          <w:fldChar w:fldCharType="begin"/>
        </w:r>
        <w:r w:rsidR="00126BFA">
          <w:rPr>
            <w:noProof/>
            <w:webHidden/>
          </w:rPr>
          <w:instrText xml:space="preserve"> PAGEREF _Toc111095175 \h </w:instrText>
        </w:r>
        <w:r w:rsidR="00126BFA">
          <w:rPr>
            <w:noProof/>
            <w:webHidden/>
          </w:rPr>
        </w:r>
        <w:r w:rsidR="00126BFA">
          <w:rPr>
            <w:noProof/>
            <w:webHidden/>
          </w:rPr>
          <w:fldChar w:fldCharType="separate"/>
        </w:r>
        <w:r w:rsidR="00126BFA">
          <w:rPr>
            <w:noProof/>
            <w:webHidden/>
          </w:rPr>
          <w:t>11</w:t>
        </w:r>
        <w:r w:rsidR="00126BFA">
          <w:rPr>
            <w:noProof/>
            <w:webHidden/>
          </w:rPr>
          <w:fldChar w:fldCharType="end"/>
        </w:r>
      </w:hyperlink>
    </w:p>
    <w:p w14:paraId="0F0A7DD1" w14:textId="62974917" w:rsidR="00126BFA" w:rsidRDefault="00614560">
      <w:pPr>
        <w:pStyle w:val="TOC2"/>
        <w:rPr>
          <w:rFonts w:asciiTheme="minorHAnsi" w:eastAsiaTheme="minorEastAsia" w:hAnsiTheme="minorHAnsi" w:cstheme="minorBidi"/>
          <w:noProof/>
          <w:sz w:val="22"/>
          <w:szCs w:val="22"/>
          <w:lang w:eastAsia="en-AU"/>
        </w:rPr>
      </w:pPr>
      <w:hyperlink w:anchor="_Toc111095176" w:history="1">
        <w:r w:rsidR="00126BFA" w:rsidRPr="000B6D37">
          <w:rPr>
            <w:rStyle w:val="Hyperlink"/>
            <w:noProof/>
          </w:rPr>
          <w:t>5.1</w:t>
        </w:r>
        <w:r w:rsidR="00126BFA">
          <w:rPr>
            <w:rFonts w:asciiTheme="minorHAnsi" w:eastAsiaTheme="minorEastAsia" w:hAnsiTheme="minorHAnsi" w:cstheme="minorBidi"/>
            <w:noProof/>
            <w:sz w:val="22"/>
            <w:szCs w:val="22"/>
            <w:lang w:eastAsia="en-AU"/>
          </w:rPr>
          <w:tab/>
        </w:r>
        <w:r w:rsidR="00126BFA" w:rsidRPr="000B6D37">
          <w:rPr>
            <w:rStyle w:val="Hyperlink"/>
            <w:noProof/>
          </w:rPr>
          <w:t>Collaborator Material</w:t>
        </w:r>
        <w:r w:rsidR="00126BFA">
          <w:rPr>
            <w:noProof/>
            <w:webHidden/>
          </w:rPr>
          <w:tab/>
        </w:r>
        <w:r w:rsidR="00126BFA">
          <w:rPr>
            <w:noProof/>
            <w:webHidden/>
          </w:rPr>
          <w:fldChar w:fldCharType="begin"/>
        </w:r>
        <w:r w:rsidR="00126BFA">
          <w:rPr>
            <w:noProof/>
            <w:webHidden/>
          </w:rPr>
          <w:instrText xml:space="preserve"> PAGEREF _Toc111095176 \h </w:instrText>
        </w:r>
        <w:r w:rsidR="00126BFA">
          <w:rPr>
            <w:noProof/>
            <w:webHidden/>
          </w:rPr>
        </w:r>
        <w:r w:rsidR="00126BFA">
          <w:rPr>
            <w:noProof/>
            <w:webHidden/>
          </w:rPr>
          <w:fldChar w:fldCharType="separate"/>
        </w:r>
        <w:r w:rsidR="00126BFA">
          <w:rPr>
            <w:noProof/>
            <w:webHidden/>
          </w:rPr>
          <w:t>11</w:t>
        </w:r>
        <w:r w:rsidR="00126BFA">
          <w:rPr>
            <w:noProof/>
            <w:webHidden/>
          </w:rPr>
          <w:fldChar w:fldCharType="end"/>
        </w:r>
      </w:hyperlink>
    </w:p>
    <w:p w14:paraId="20896D5B" w14:textId="7F272318" w:rsidR="00126BFA" w:rsidRDefault="00614560">
      <w:pPr>
        <w:pStyle w:val="TOC2"/>
        <w:rPr>
          <w:rFonts w:asciiTheme="minorHAnsi" w:eastAsiaTheme="minorEastAsia" w:hAnsiTheme="minorHAnsi" w:cstheme="minorBidi"/>
          <w:noProof/>
          <w:sz w:val="22"/>
          <w:szCs w:val="22"/>
          <w:lang w:eastAsia="en-AU"/>
        </w:rPr>
      </w:pPr>
      <w:hyperlink w:anchor="_Toc111095177" w:history="1">
        <w:r w:rsidR="00126BFA" w:rsidRPr="000B6D37">
          <w:rPr>
            <w:rStyle w:val="Hyperlink"/>
            <w:noProof/>
          </w:rPr>
          <w:t>5.2</w:t>
        </w:r>
        <w:r w:rsidR="00126BFA">
          <w:rPr>
            <w:rFonts w:asciiTheme="minorHAnsi" w:eastAsiaTheme="minorEastAsia" w:hAnsiTheme="minorHAnsi" w:cstheme="minorBidi"/>
            <w:noProof/>
            <w:sz w:val="22"/>
            <w:szCs w:val="22"/>
            <w:lang w:eastAsia="en-AU"/>
          </w:rPr>
          <w:tab/>
        </w:r>
        <w:r w:rsidR="00126BFA" w:rsidRPr="000B6D37">
          <w:rPr>
            <w:rStyle w:val="Hyperlink"/>
            <w:noProof/>
          </w:rPr>
          <w:t>University’s receipt and use of Collaborator Material</w:t>
        </w:r>
        <w:r w:rsidR="00126BFA">
          <w:rPr>
            <w:noProof/>
            <w:webHidden/>
          </w:rPr>
          <w:tab/>
        </w:r>
        <w:r w:rsidR="00126BFA">
          <w:rPr>
            <w:noProof/>
            <w:webHidden/>
          </w:rPr>
          <w:fldChar w:fldCharType="begin"/>
        </w:r>
        <w:r w:rsidR="00126BFA">
          <w:rPr>
            <w:noProof/>
            <w:webHidden/>
          </w:rPr>
          <w:instrText xml:space="preserve"> PAGEREF _Toc111095177 \h </w:instrText>
        </w:r>
        <w:r w:rsidR="00126BFA">
          <w:rPr>
            <w:noProof/>
            <w:webHidden/>
          </w:rPr>
        </w:r>
        <w:r w:rsidR="00126BFA">
          <w:rPr>
            <w:noProof/>
            <w:webHidden/>
          </w:rPr>
          <w:fldChar w:fldCharType="separate"/>
        </w:r>
        <w:r w:rsidR="00126BFA">
          <w:rPr>
            <w:noProof/>
            <w:webHidden/>
          </w:rPr>
          <w:t>12</w:t>
        </w:r>
        <w:r w:rsidR="00126BFA">
          <w:rPr>
            <w:noProof/>
            <w:webHidden/>
          </w:rPr>
          <w:fldChar w:fldCharType="end"/>
        </w:r>
      </w:hyperlink>
    </w:p>
    <w:p w14:paraId="5334F8E6" w14:textId="7E05A946" w:rsidR="00126BFA" w:rsidRDefault="00614560">
      <w:pPr>
        <w:pStyle w:val="TOC2"/>
        <w:rPr>
          <w:rFonts w:asciiTheme="minorHAnsi" w:eastAsiaTheme="minorEastAsia" w:hAnsiTheme="minorHAnsi" w:cstheme="minorBidi"/>
          <w:noProof/>
          <w:sz w:val="22"/>
          <w:szCs w:val="22"/>
          <w:lang w:eastAsia="en-AU"/>
        </w:rPr>
      </w:pPr>
      <w:hyperlink w:anchor="_Toc111095178" w:history="1">
        <w:r w:rsidR="00126BFA" w:rsidRPr="000B6D37">
          <w:rPr>
            <w:rStyle w:val="Hyperlink"/>
            <w:noProof/>
          </w:rPr>
          <w:t>5.3</w:t>
        </w:r>
        <w:r w:rsidR="00126BFA">
          <w:rPr>
            <w:rFonts w:asciiTheme="minorHAnsi" w:eastAsiaTheme="minorEastAsia" w:hAnsiTheme="minorHAnsi" w:cstheme="minorBidi"/>
            <w:noProof/>
            <w:sz w:val="22"/>
            <w:szCs w:val="22"/>
            <w:lang w:eastAsia="en-AU"/>
          </w:rPr>
          <w:tab/>
        </w:r>
        <w:r w:rsidR="00126BFA" w:rsidRPr="000B6D37">
          <w:rPr>
            <w:rStyle w:val="Hyperlink"/>
            <w:noProof/>
          </w:rPr>
          <w:t>Destruction or return of Collaborator Material</w:t>
        </w:r>
        <w:r w:rsidR="00126BFA">
          <w:rPr>
            <w:noProof/>
            <w:webHidden/>
          </w:rPr>
          <w:tab/>
        </w:r>
        <w:r w:rsidR="00126BFA">
          <w:rPr>
            <w:noProof/>
            <w:webHidden/>
          </w:rPr>
          <w:fldChar w:fldCharType="begin"/>
        </w:r>
        <w:r w:rsidR="00126BFA">
          <w:rPr>
            <w:noProof/>
            <w:webHidden/>
          </w:rPr>
          <w:instrText xml:space="preserve"> PAGEREF _Toc111095178 \h </w:instrText>
        </w:r>
        <w:r w:rsidR="00126BFA">
          <w:rPr>
            <w:noProof/>
            <w:webHidden/>
          </w:rPr>
        </w:r>
        <w:r w:rsidR="00126BFA">
          <w:rPr>
            <w:noProof/>
            <w:webHidden/>
          </w:rPr>
          <w:fldChar w:fldCharType="separate"/>
        </w:r>
        <w:r w:rsidR="00126BFA">
          <w:rPr>
            <w:noProof/>
            <w:webHidden/>
          </w:rPr>
          <w:t>12</w:t>
        </w:r>
        <w:r w:rsidR="00126BFA">
          <w:rPr>
            <w:noProof/>
            <w:webHidden/>
          </w:rPr>
          <w:fldChar w:fldCharType="end"/>
        </w:r>
      </w:hyperlink>
    </w:p>
    <w:p w14:paraId="323D7C47" w14:textId="2FC87A50" w:rsidR="00126BFA" w:rsidRDefault="00614560">
      <w:pPr>
        <w:pStyle w:val="TOC1"/>
        <w:rPr>
          <w:rFonts w:asciiTheme="minorHAnsi" w:eastAsiaTheme="minorEastAsia" w:hAnsiTheme="minorHAnsi" w:cstheme="minorBidi"/>
          <w:b w:val="0"/>
          <w:noProof/>
          <w:sz w:val="22"/>
          <w:szCs w:val="22"/>
          <w:lang w:eastAsia="en-AU"/>
        </w:rPr>
      </w:pPr>
      <w:hyperlink w:anchor="_Toc111095179" w:history="1">
        <w:r w:rsidR="00126BFA" w:rsidRPr="000B6D37">
          <w:rPr>
            <w:rStyle w:val="Hyperlink"/>
            <w:caps/>
            <w:noProof/>
          </w:rPr>
          <w:t>6.</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In-kind Contributions</w:t>
        </w:r>
        <w:r w:rsidR="00126BFA">
          <w:rPr>
            <w:noProof/>
            <w:webHidden/>
          </w:rPr>
          <w:tab/>
        </w:r>
        <w:r w:rsidR="00126BFA">
          <w:rPr>
            <w:noProof/>
            <w:webHidden/>
          </w:rPr>
          <w:fldChar w:fldCharType="begin"/>
        </w:r>
        <w:r w:rsidR="00126BFA">
          <w:rPr>
            <w:noProof/>
            <w:webHidden/>
          </w:rPr>
          <w:instrText xml:space="preserve"> PAGEREF _Toc111095179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7BD578C5" w14:textId="1622D4E6" w:rsidR="00126BFA" w:rsidRDefault="00614560">
      <w:pPr>
        <w:pStyle w:val="TOC1"/>
        <w:rPr>
          <w:rFonts w:asciiTheme="minorHAnsi" w:eastAsiaTheme="minorEastAsia" w:hAnsiTheme="minorHAnsi" w:cstheme="minorBidi"/>
          <w:b w:val="0"/>
          <w:noProof/>
          <w:sz w:val="22"/>
          <w:szCs w:val="22"/>
          <w:lang w:eastAsia="en-AU"/>
        </w:rPr>
      </w:pPr>
      <w:hyperlink w:anchor="_Toc111095180" w:history="1">
        <w:r w:rsidR="00126BFA" w:rsidRPr="000B6D37">
          <w:rPr>
            <w:rStyle w:val="Hyperlink"/>
            <w:caps/>
            <w:noProof/>
          </w:rPr>
          <w:t>7.</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Project management</w:t>
        </w:r>
        <w:r w:rsidR="00126BFA">
          <w:rPr>
            <w:noProof/>
            <w:webHidden/>
          </w:rPr>
          <w:tab/>
        </w:r>
        <w:r w:rsidR="00126BFA">
          <w:rPr>
            <w:noProof/>
            <w:webHidden/>
          </w:rPr>
          <w:fldChar w:fldCharType="begin"/>
        </w:r>
        <w:r w:rsidR="00126BFA">
          <w:rPr>
            <w:noProof/>
            <w:webHidden/>
          </w:rPr>
          <w:instrText xml:space="preserve"> PAGEREF _Toc111095180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47871A9F" w14:textId="5F914EED" w:rsidR="00126BFA" w:rsidRDefault="00614560">
      <w:pPr>
        <w:pStyle w:val="TOC2"/>
        <w:rPr>
          <w:rFonts w:asciiTheme="minorHAnsi" w:eastAsiaTheme="minorEastAsia" w:hAnsiTheme="minorHAnsi" w:cstheme="minorBidi"/>
          <w:noProof/>
          <w:sz w:val="22"/>
          <w:szCs w:val="22"/>
          <w:lang w:eastAsia="en-AU"/>
        </w:rPr>
      </w:pPr>
      <w:hyperlink w:anchor="_Toc111095181" w:history="1">
        <w:r w:rsidR="00126BFA" w:rsidRPr="000B6D37">
          <w:rPr>
            <w:rStyle w:val="Hyperlink"/>
            <w:noProof/>
          </w:rPr>
          <w:t>7.1</w:t>
        </w:r>
        <w:r w:rsidR="00126BFA">
          <w:rPr>
            <w:rFonts w:asciiTheme="minorHAnsi" w:eastAsiaTheme="minorEastAsia" w:hAnsiTheme="minorHAnsi" w:cstheme="minorBidi"/>
            <w:noProof/>
            <w:sz w:val="22"/>
            <w:szCs w:val="22"/>
            <w:lang w:eastAsia="en-AU"/>
          </w:rPr>
          <w:tab/>
        </w:r>
        <w:r w:rsidR="00126BFA" w:rsidRPr="000B6D37">
          <w:rPr>
            <w:rStyle w:val="Hyperlink"/>
            <w:noProof/>
          </w:rPr>
          <w:t>Chief Investigator</w:t>
        </w:r>
        <w:r w:rsidR="00126BFA">
          <w:rPr>
            <w:noProof/>
            <w:webHidden/>
          </w:rPr>
          <w:tab/>
        </w:r>
        <w:r w:rsidR="00126BFA">
          <w:rPr>
            <w:noProof/>
            <w:webHidden/>
          </w:rPr>
          <w:fldChar w:fldCharType="begin"/>
        </w:r>
        <w:r w:rsidR="00126BFA">
          <w:rPr>
            <w:noProof/>
            <w:webHidden/>
          </w:rPr>
          <w:instrText xml:space="preserve"> PAGEREF _Toc111095181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251525BF" w14:textId="5AA7D89A" w:rsidR="00126BFA" w:rsidRDefault="00614560">
      <w:pPr>
        <w:pStyle w:val="TOC2"/>
        <w:rPr>
          <w:rFonts w:asciiTheme="minorHAnsi" w:eastAsiaTheme="minorEastAsia" w:hAnsiTheme="minorHAnsi" w:cstheme="minorBidi"/>
          <w:noProof/>
          <w:sz w:val="22"/>
          <w:szCs w:val="22"/>
          <w:lang w:eastAsia="en-AU"/>
        </w:rPr>
      </w:pPr>
      <w:hyperlink w:anchor="_Toc111095182" w:history="1">
        <w:r w:rsidR="00126BFA" w:rsidRPr="000B6D37">
          <w:rPr>
            <w:rStyle w:val="Hyperlink"/>
            <w:noProof/>
          </w:rPr>
          <w:t>7.2</w:t>
        </w:r>
        <w:r w:rsidR="00126BFA">
          <w:rPr>
            <w:rFonts w:asciiTheme="minorHAnsi" w:eastAsiaTheme="minorEastAsia" w:hAnsiTheme="minorHAnsi" w:cstheme="minorBidi"/>
            <w:noProof/>
            <w:sz w:val="22"/>
            <w:szCs w:val="22"/>
            <w:lang w:eastAsia="en-AU"/>
          </w:rPr>
          <w:tab/>
        </w:r>
        <w:r w:rsidR="00126BFA" w:rsidRPr="000B6D37">
          <w:rPr>
            <w:rStyle w:val="Hyperlink"/>
            <w:noProof/>
          </w:rPr>
          <w:t>Key Personnel</w:t>
        </w:r>
        <w:r w:rsidR="00126BFA">
          <w:rPr>
            <w:noProof/>
            <w:webHidden/>
          </w:rPr>
          <w:tab/>
        </w:r>
        <w:r w:rsidR="00126BFA">
          <w:rPr>
            <w:noProof/>
            <w:webHidden/>
          </w:rPr>
          <w:fldChar w:fldCharType="begin"/>
        </w:r>
        <w:r w:rsidR="00126BFA">
          <w:rPr>
            <w:noProof/>
            <w:webHidden/>
          </w:rPr>
          <w:instrText xml:space="preserve"> PAGEREF _Toc111095182 \h </w:instrText>
        </w:r>
        <w:r w:rsidR="00126BFA">
          <w:rPr>
            <w:noProof/>
            <w:webHidden/>
          </w:rPr>
        </w:r>
        <w:r w:rsidR="00126BFA">
          <w:rPr>
            <w:noProof/>
            <w:webHidden/>
          </w:rPr>
          <w:fldChar w:fldCharType="separate"/>
        </w:r>
        <w:r w:rsidR="00126BFA">
          <w:rPr>
            <w:noProof/>
            <w:webHidden/>
          </w:rPr>
          <w:t>14</w:t>
        </w:r>
        <w:r w:rsidR="00126BFA">
          <w:rPr>
            <w:noProof/>
            <w:webHidden/>
          </w:rPr>
          <w:fldChar w:fldCharType="end"/>
        </w:r>
      </w:hyperlink>
    </w:p>
    <w:p w14:paraId="3755DE03" w14:textId="075013A3" w:rsidR="00126BFA" w:rsidRDefault="00614560">
      <w:pPr>
        <w:pStyle w:val="TOC2"/>
        <w:rPr>
          <w:rFonts w:asciiTheme="minorHAnsi" w:eastAsiaTheme="minorEastAsia" w:hAnsiTheme="minorHAnsi" w:cstheme="minorBidi"/>
          <w:noProof/>
          <w:sz w:val="22"/>
          <w:szCs w:val="22"/>
          <w:lang w:eastAsia="en-AU"/>
        </w:rPr>
      </w:pPr>
      <w:hyperlink w:anchor="_Toc111095183" w:history="1">
        <w:r w:rsidR="00126BFA" w:rsidRPr="000B6D37">
          <w:rPr>
            <w:rStyle w:val="Hyperlink"/>
            <w:noProof/>
          </w:rPr>
          <w:t>7.3</w:t>
        </w:r>
        <w:r w:rsidR="00126BFA">
          <w:rPr>
            <w:rFonts w:asciiTheme="minorHAnsi" w:eastAsiaTheme="minorEastAsia" w:hAnsiTheme="minorHAnsi" w:cstheme="minorBidi"/>
            <w:noProof/>
            <w:sz w:val="22"/>
            <w:szCs w:val="22"/>
            <w:lang w:eastAsia="en-AU"/>
          </w:rPr>
          <w:tab/>
        </w:r>
        <w:r w:rsidR="00126BFA" w:rsidRPr="000B6D37">
          <w:rPr>
            <w:rStyle w:val="Hyperlink"/>
            <w:noProof/>
          </w:rPr>
          <w:t>Reporting</w:t>
        </w:r>
        <w:r w:rsidR="00126BFA">
          <w:rPr>
            <w:noProof/>
            <w:webHidden/>
          </w:rPr>
          <w:tab/>
        </w:r>
        <w:r w:rsidR="00126BFA">
          <w:rPr>
            <w:noProof/>
            <w:webHidden/>
          </w:rPr>
          <w:fldChar w:fldCharType="begin"/>
        </w:r>
        <w:r w:rsidR="00126BFA">
          <w:rPr>
            <w:noProof/>
            <w:webHidden/>
          </w:rPr>
          <w:instrText xml:space="preserve"> PAGEREF _Toc111095183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7432F9D2" w14:textId="77D608D1" w:rsidR="00126BFA" w:rsidRDefault="00614560">
      <w:pPr>
        <w:pStyle w:val="TOC2"/>
        <w:rPr>
          <w:rFonts w:asciiTheme="minorHAnsi" w:eastAsiaTheme="minorEastAsia" w:hAnsiTheme="minorHAnsi" w:cstheme="minorBidi"/>
          <w:noProof/>
          <w:sz w:val="22"/>
          <w:szCs w:val="22"/>
          <w:lang w:eastAsia="en-AU"/>
        </w:rPr>
      </w:pPr>
      <w:hyperlink w:anchor="_Toc111095184" w:history="1">
        <w:r w:rsidR="00126BFA" w:rsidRPr="000B6D37">
          <w:rPr>
            <w:rStyle w:val="Hyperlink"/>
            <w:noProof/>
          </w:rPr>
          <w:t>7.4</w:t>
        </w:r>
        <w:r w:rsidR="00126BFA">
          <w:rPr>
            <w:rFonts w:asciiTheme="minorHAnsi" w:eastAsiaTheme="minorEastAsia" w:hAnsiTheme="minorHAnsi" w:cstheme="minorBidi"/>
            <w:noProof/>
            <w:sz w:val="22"/>
            <w:szCs w:val="22"/>
            <w:lang w:eastAsia="en-AU"/>
          </w:rPr>
          <w:tab/>
        </w:r>
        <w:r w:rsidR="00126BFA" w:rsidRPr="000B6D37">
          <w:rPr>
            <w:rStyle w:val="Hyperlink"/>
            <w:noProof/>
          </w:rPr>
          <w:t>Progress meetings</w:t>
        </w:r>
        <w:r w:rsidR="00126BFA">
          <w:rPr>
            <w:noProof/>
            <w:webHidden/>
          </w:rPr>
          <w:tab/>
        </w:r>
        <w:r w:rsidR="00126BFA">
          <w:rPr>
            <w:noProof/>
            <w:webHidden/>
          </w:rPr>
          <w:fldChar w:fldCharType="begin"/>
        </w:r>
        <w:r w:rsidR="00126BFA">
          <w:rPr>
            <w:noProof/>
            <w:webHidden/>
          </w:rPr>
          <w:instrText xml:space="preserve"> PAGEREF _Toc111095184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62A6DA3C" w14:textId="2B7CFA1A" w:rsidR="00126BFA" w:rsidRDefault="00614560">
      <w:pPr>
        <w:pStyle w:val="TOC1"/>
        <w:rPr>
          <w:rFonts w:asciiTheme="minorHAnsi" w:eastAsiaTheme="minorEastAsia" w:hAnsiTheme="minorHAnsi" w:cstheme="minorBidi"/>
          <w:b w:val="0"/>
          <w:noProof/>
          <w:sz w:val="22"/>
          <w:szCs w:val="22"/>
          <w:lang w:eastAsia="en-AU"/>
        </w:rPr>
      </w:pPr>
      <w:hyperlink w:anchor="_Toc111095185" w:history="1">
        <w:r w:rsidR="00126BFA" w:rsidRPr="000B6D37">
          <w:rPr>
            <w:rStyle w:val="Hyperlink"/>
            <w:caps/>
            <w:noProof/>
          </w:rPr>
          <w:t>8.</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Project review</w:t>
        </w:r>
        <w:r w:rsidR="00126BFA">
          <w:rPr>
            <w:noProof/>
            <w:webHidden/>
          </w:rPr>
          <w:tab/>
        </w:r>
        <w:r w:rsidR="00126BFA">
          <w:rPr>
            <w:noProof/>
            <w:webHidden/>
          </w:rPr>
          <w:fldChar w:fldCharType="begin"/>
        </w:r>
        <w:r w:rsidR="00126BFA">
          <w:rPr>
            <w:noProof/>
            <w:webHidden/>
          </w:rPr>
          <w:instrText xml:space="preserve"> PAGEREF _Toc111095185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360F0DD5" w14:textId="7DF93680" w:rsidR="00126BFA" w:rsidRDefault="00614560">
      <w:pPr>
        <w:pStyle w:val="TOC1"/>
        <w:rPr>
          <w:rFonts w:asciiTheme="minorHAnsi" w:eastAsiaTheme="minorEastAsia" w:hAnsiTheme="minorHAnsi" w:cstheme="minorBidi"/>
          <w:b w:val="0"/>
          <w:noProof/>
          <w:sz w:val="22"/>
          <w:szCs w:val="22"/>
          <w:lang w:eastAsia="en-AU"/>
        </w:rPr>
      </w:pPr>
      <w:hyperlink w:anchor="_Toc111095186" w:history="1">
        <w:r w:rsidR="00126BFA" w:rsidRPr="000B6D37">
          <w:rPr>
            <w:rStyle w:val="Hyperlink"/>
            <w:caps/>
            <w:noProof/>
          </w:rPr>
          <w:t>9.</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Payment</w:t>
        </w:r>
        <w:r w:rsidR="00126BFA">
          <w:rPr>
            <w:noProof/>
            <w:webHidden/>
          </w:rPr>
          <w:tab/>
        </w:r>
        <w:r w:rsidR="00126BFA">
          <w:rPr>
            <w:noProof/>
            <w:webHidden/>
          </w:rPr>
          <w:fldChar w:fldCharType="begin"/>
        </w:r>
        <w:r w:rsidR="00126BFA">
          <w:rPr>
            <w:noProof/>
            <w:webHidden/>
          </w:rPr>
          <w:instrText xml:space="preserve"> PAGEREF _Toc111095186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7A927CA4" w14:textId="72C54C9C" w:rsidR="00126BFA" w:rsidRDefault="00614560">
      <w:pPr>
        <w:pStyle w:val="TOC2"/>
        <w:rPr>
          <w:rFonts w:asciiTheme="minorHAnsi" w:eastAsiaTheme="minorEastAsia" w:hAnsiTheme="minorHAnsi" w:cstheme="minorBidi"/>
          <w:noProof/>
          <w:sz w:val="22"/>
          <w:szCs w:val="22"/>
          <w:lang w:eastAsia="en-AU"/>
        </w:rPr>
      </w:pPr>
      <w:hyperlink w:anchor="_Toc111095187" w:history="1">
        <w:r w:rsidR="00126BFA" w:rsidRPr="000B6D37">
          <w:rPr>
            <w:rStyle w:val="Hyperlink"/>
            <w:noProof/>
          </w:rPr>
          <w:t>9.1</w:t>
        </w:r>
        <w:r w:rsidR="00126BFA">
          <w:rPr>
            <w:rFonts w:asciiTheme="minorHAnsi" w:eastAsiaTheme="minorEastAsia" w:hAnsiTheme="minorHAnsi" w:cstheme="minorBidi"/>
            <w:noProof/>
            <w:sz w:val="22"/>
            <w:szCs w:val="22"/>
            <w:lang w:eastAsia="en-AU"/>
          </w:rPr>
          <w:tab/>
        </w:r>
        <w:r w:rsidR="00126BFA" w:rsidRPr="000B6D37">
          <w:rPr>
            <w:rStyle w:val="Hyperlink"/>
            <w:noProof/>
          </w:rPr>
          <w:t>Fees</w:t>
        </w:r>
        <w:r w:rsidR="00126BFA">
          <w:rPr>
            <w:noProof/>
            <w:webHidden/>
          </w:rPr>
          <w:tab/>
        </w:r>
        <w:r w:rsidR="00126BFA">
          <w:rPr>
            <w:noProof/>
            <w:webHidden/>
          </w:rPr>
          <w:fldChar w:fldCharType="begin"/>
        </w:r>
        <w:r w:rsidR="00126BFA">
          <w:rPr>
            <w:noProof/>
            <w:webHidden/>
          </w:rPr>
          <w:instrText xml:space="preserve"> PAGEREF _Toc111095187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60C49EBB" w14:textId="2CD108F9" w:rsidR="00126BFA" w:rsidRDefault="00614560">
      <w:pPr>
        <w:pStyle w:val="TOC2"/>
        <w:rPr>
          <w:rFonts w:asciiTheme="minorHAnsi" w:eastAsiaTheme="minorEastAsia" w:hAnsiTheme="minorHAnsi" w:cstheme="minorBidi"/>
          <w:noProof/>
          <w:sz w:val="22"/>
          <w:szCs w:val="22"/>
          <w:lang w:eastAsia="en-AU"/>
        </w:rPr>
      </w:pPr>
      <w:hyperlink w:anchor="_Toc111095188" w:history="1">
        <w:r w:rsidR="00126BFA" w:rsidRPr="000B6D37">
          <w:rPr>
            <w:rStyle w:val="Hyperlink"/>
            <w:noProof/>
          </w:rPr>
          <w:t>9.2</w:t>
        </w:r>
        <w:r w:rsidR="00126BFA">
          <w:rPr>
            <w:rFonts w:asciiTheme="minorHAnsi" w:eastAsiaTheme="minorEastAsia" w:hAnsiTheme="minorHAnsi" w:cstheme="minorBidi"/>
            <w:noProof/>
            <w:sz w:val="22"/>
            <w:szCs w:val="22"/>
            <w:lang w:eastAsia="en-AU"/>
          </w:rPr>
          <w:tab/>
        </w:r>
        <w:r w:rsidR="00126BFA" w:rsidRPr="000B6D37">
          <w:rPr>
            <w:rStyle w:val="Hyperlink"/>
            <w:noProof/>
          </w:rPr>
          <w:t>Payment terms</w:t>
        </w:r>
        <w:r w:rsidR="00126BFA">
          <w:rPr>
            <w:noProof/>
            <w:webHidden/>
          </w:rPr>
          <w:tab/>
        </w:r>
        <w:r w:rsidR="00126BFA">
          <w:rPr>
            <w:noProof/>
            <w:webHidden/>
          </w:rPr>
          <w:fldChar w:fldCharType="begin"/>
        </w:r>
        <w:r w:rsidR="00126BFA">
          <w:rPr>
            <w:noProof/>
            <w:webHidden/>
          </w:rPr>
          <w:instrText xml:space="preserve"> PAGEREF _Toc111095188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720A4F36" w14:textId="659E7147" w:rsidR="00126BFA" w:rsidRDefault="00614560">
      <w:pPr>
        <w:pStyle w:val="TOC2"/>
        <w:rPr>
          <w:rFonts w:asciiTheme="minorHAnsi" w:eastAsiaTheme="minorEastAsia" w:hAnsiTheme="minorHAnsi" w:cstheme="minorBidi"/>
          <w:noProof/>
          <w:sz w:val="22"/>
          <w:szCs w:val="22"/>
          <w:lang w:eastAsia="en-AU"/>
        </w:rPr>
      </w:pPr>
      <w:hyperlink w:anchor="_Toc111095189" w:history="1">
        <w:r w:rsidR="00126BFA" w:rsidRPr="000B6D37">
          <w:rPr>
            <w:rStyle w:val="Hyperlink"/>
            <w:noProof/>
          </w:rPr>
          <w:t>9.3</w:t>
        </w:r>
        <w:r w:rsidR="00126BFA">
          <w:rPr>
            <w:rFonts w:asciiTheme="minorHAnsi" w:eastAsiaTheme="minorEastAsia" w:hAnsiTheme="minorHAnsi" w:cstheme="minorBidi"/>
            <w:noProof/>
            <w:sz w:val="22"/>
            <w:szCs w:val="22"/>
            <w:lang w:eastAsia="en-AU"/>
          </w:rPr>
          <w:tab/>
        </w:r>
        <w:r w:rsidR="00126BFA" w:rsidRPr="000B6D37">
          <w:rPr>
            <w:rStyle w:val="Hyperlink"/>
            <w:noProof/>
          </w:rPr>
          <w:t>No deduction</w:t>
        </w:r>
        <w:r w:rsidR="00126BFA">
          <w:rPr>
            <w:noProof/>
            <w:webHidden/>
          </w:rPr>
          <w:tab/>
        </w:r>
        <w:r w:rsidR="00126BFA">
          <w:rPr>
            <w:noProof/>
            <w:webHidden/>
          </w:rPr>
          <w:fldChar w:fldCharType="begin"/>
        </w:r>
        <w:r w:rsidR="00126BFA">
          <w:rPr>
            <w:noProof/>
            <w:webHidden/>
          </w:rPr>
          <w:instrText xml:space="preserve"> PAGEREF _Toc111095189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108DBE4F" w14:textId="5154165F" w:rsidR="00126BFA" w:rsidRDefault="00614560">
      <w:pPr>
        <w:pStyle w:val="TOC2"/>
        <w:rPr>
          <w:rFonts w:asciiTheme="minorHAnsi" w:eastAsiaTheme="minorEastAsia" w:hAnsiTheme="minorHAnsi" w:cstheme="minorBidi"/>
          <w:noProof/>
          <w:sz w:val="22"/>
          <w:szCs w:val="22"/>
          <w:lang w:eastAsia="en-AU"/>
        </w:rPr>
      </w:pPr>
      <w:hyperlink w:anchor="_Toc111095190" w:history="1">
        <w:r w:rsidR="00126BFA" w:rsidRPr="000B6D37">
          <w:rPr>
            <w:rStyle w:val="Hyperlink"/>
            <w:noProof/>
          </w:rPr>
          <w:t>9.4</w:t>
        </w:r>
        <w:r w:rsidR="00126BFA">
          <w:rPr>
            <w:rFonts w:asciiTheme="minorHAnsi" w:eastAsiaTheme="minorEastAsia" w:hAnsiTheme="minorHAnsi" w:cstheme="minorBidi"/>
            <w:noProof/>
            <w:sz w:val="22"/>
            <w:szCs w:val="22"/>
            <w:lang w:eastAsia="en-AU"/>
          </w:rPr>
          <w:tab/>
        </w:r>
        <w:r w:rsidR="00126BFA" w:rsidRPr="000B6D37">
          <w:rPr>
            <w:rStyle w:val="Hyperlink"/>
            <w:noProof/>
          </w:rPr>
          <w:t>GST</w:t>
        </w:r>
        <w:r w:rsidR="00126BFA">
          <w:rPr>
            <w:noProof/>
            <w:webHidden/>
          </w:rPr>
          <w:tab/>
        </w:r>
        <w:r w:rsidR="00126BFA">
          <w:rPr>
            <w:noProof/>
            <w:webHidden/>
          </w:rPr>
          <w:fldChar w:fldCharType="begin"/>
        </w:r>
        <w:r w:rsidR="00126BFA">
          <w:rPr>
            <w:noProof/>
            <w:webHidden/>
          </w:rPr>
          <w:instrText xml:space="preserve"> PAGEREF _Toc111095190 \h </w:instrText>
        </w:r>
        <w:r w:rsidR="00126BFA">
          <w:rPr>
            <w:noProof/>
            <w:webHidden/>
          </w:rPr>
        </w:r>
        <w:r w:rsidR="00126BFA">
          <w:rPr>
            <w:noProof/>
            <w:webHidden/>
          </w:rPr>
          <w:fldChar w:fldCharType="separate"/>
        </w:r>
        <w:r w:rsidR="00126BFA">
          <w:rPr>
            <w:noProof/>
            <w:webHidden/>
          </w:rPr>
          <w:t>18</w:t>
        </w:r>
        <w:r w:rsidR="00126BFA">
          <w:rPr>
            <w:noProof/>
            <w:webHidden/>
          </w:rPr>
          <w:fldChar w:fldCharType="end"/>
        </w:r>
      </w:hyperlink>
    </w:p>
    <w:p w14:paraId="28CAA18F" w14:textId="5CB95F36" w:rsidR="00126BFA" w:rsidRDefault="00614560">
      <w:pPr>
        <w:pStyle w:val="TOC2"/>
        <w:rPr>
          <w:rFonts w:asciiTheme="minorHAnsi" w:eastAsiaTheme="minorEastAsia" w:hAnsiTheme="minorHAnsi" w:cstheme="minorBidi"/>
          <w:noProof/>
          <w:sz w:val="22"/>
          <w:szCs w:val="22"/>
          <w:lang w:eastAsia="en-AU"/>
        </w:rPr>
      </w:pPr>
      <w:hyperlink w:anchor="_Toc111095191" w:history="1">
        <w:r w:rsidR="00126BFA" w:rsidRPr="000B6D37">
          <w:rPr>
            <w:rStyle w:val="Hyperlink"/>
            <w:noProof/>
          </w:rPr>
          <w:t>9.5</w:t>
        </w:r>
        <w:r w:rsidR="00126BFA">
          <w:rPr>
            <w:rFonts w:asciiTheme="minorHAnsi" w:eastAsiaTheme="minorEastAsia" w:hAnsiTheme="minorHAnsi" w:cstheme="minorBidi"/>
            <w:noProof/>
            <w:sz w:val="22"/>
            <w:szCs w:val="22"/>
            <w:lang w:eastAsia="en-AU"/>
          </w:rPr>
          <w:tab/>
        </w:r>
        <w:r w:rsidR="00126BFA" w:rsidRPr="000B6D37">
          <w:rPr>
            <w:rStyle w:val="Hyperlink"/>
            <w:noProof/>
          </w:rPr>
          <w:t>Pre-payment for the Project</w:t>
        </w:r>
        <w:r w:rsidR="00126BFA">
          <w:rPr>
            <w:noProof/>
            <w:webHidden/>
          </w:rPr>
          <w:tab/>
        </w:r>
        <w:r w:rsidR="00126BFA">
          <w:rPr>
            <w:noProof/>
            <w:webHidden/>
          </w:rPr>
          <w:fldChar w:fldCharType="begin"/>
        </w:r>
        <w:r w:rsidR="00126BFA">
          <w:rPr>
            <w:noProof/>
            <w:webHidden/>
          </w:rPr>
          <w:instrText xml:space="preserve"> PAGEREF _Toc111095191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00A4C205" w14:textId="69BE959F" w:rsidR="00126BFA" w:rsidRDefault="00614560">
      <w:pPr>
        <w:pStyle w:val="TOC1"/>
        <w:rPr>
          <w:rFonts w:asciiTheme="minorHAnsi" w:eastAsiaTheme="minorEastAsia" w:hAnsiTheme="minorHAnsi" w:cstheme="minorBidi"/>
          <w:b w:val="0"/>
          <w:noProof/>
          <w:sz w:val="22"/>
          <w:szCs w:val="22"/>
          <w:lang w:eastAsia="en-AU"/>
        </w:rPr>
      </w:pPr>
      <w:hyperlink w:anchor="_Toc111095192" w:history="1">
        <w:r w:rsidR="00126BFA" w:rsidRPr="000B6D37">
          <w:rPr>
            <w:rStyle w:val="Hyperlink"/>
            <w:caps/>
            <w:noProof/>
          </w:rPr>
          <w:t>10.</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Intellectual property</w:t>
        </w:r>
        <w:r w:rsidR="00126BFA">
          <w:rPr>
            <w:noProof/>
            <w:webHidden/>
          </w:rPr>
          <w:tab/>
        </w:r>
        <w:r w:rsidR="00126BFA">
          <w:rPr>
            <w:noProof/>
            <w:webHidden/>
          </w:rPr>
          <w:fldChar w:fldCharType="begin"/>
        </w:r>
        <w:r w:rsidR="00126BFA">
          <w:rPr>
            <w:noProof/>
            <w:webHidden/>
          </w:rPr>
          <w:instrText xml:space="preserve"> PAGEREF _Toc111095192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4BB3EFD7" w14:textId="1C5EE572" w:rsidR="00126BFA" w:rsidRDefault="00614560">
      <w:pPr>
        <w:pStyle w:val="TOC2"/>
        <w:rPr>
          <w:rFonts w:asciiTheme="minorHAnsi" w:eastAsiaTheme="minorEastAsia" w:hAnsiTheme="minorHAnsi" w:cstheme="minorBidi"/>
          <w:noProof/>
          <w:sz w:val="22"/>
          <w:szCs w:val="22"/>
          <w:lang w:eastAsia="en-AU"/>
        </w:rPr>
      </w:pPr>
      <w:hyperlink w:anchor="_Toc111095193" w:history="1">
        <w:r w:rsidR="00126BFA" w:rsidRPr="000B6D37">
          <w:rPr>
            <w:rStyle w:val="Hyperlink"/>
            <w:noProof/>
          </w:rPr>
          <w:t>10.1</w:t>
        </w:r>
        <w:r w:rsidR="00126BFA">
          <w:rPr>
            <w:rFonts w:asciiTheme="minorHAnsi" w:eastAsiaTheme="minorEastAsia" w:hAnsiTheme="minorHAnsi" w:cstheme="minorBidi"/>
            <w:noProof/>
            <w:sz w:val="22"/>
            <w:szCs w:val="22"/>
            <w:lang w:eastAsia="en-AU"/>
          </w:rPr>
          <w:tab/>
        </w:r>
        <w:r w:rsidR="00126BFA" w:rsidRPr="000B6D37">
          <w:rPr>
            <w:rStyle w:val="Hyperlink"/>
            <w:noProof/>
          </w:rPr>
          <w:t>Licence rights for Pre-existing IPR and Third Party IPR</w:t>
        </w:r>
        <w:r w:rsidR="00126BFA">
          <w:rPr>
            <w:noProof/>
            <w:webHidden/>
          </w:rPr>
          <w:tab/>
        </w:r>
        <w:r w:rsidR="00126BFA">
          <w:rPr>
            <w:noProof/>
            <w:webHidden/>
          </w:rPr>
          <w:fldChar w:fldCharType="begin"/>
        </w:r>
        <w:r w:rsidR="00126BFA">
          <w:rPr>
            <w:noProof/>
            <w:webHidden/>
          </w:rPr>
          <w:instrText xml:space="preserve"> PAGEREF _Toc111095193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5104E385" w14:textId="0CAD488F" w:rsidR="00126BFA" w:rsidRDefault="00614560">
      <w:pPr>
        <w:pStyle w:val="TOC2"/>
        <w:rPr>
          <w:rFonts w:asciiTheme="minorHAnsi" w:eastAsiaTheme="minorEastAsia" w:hAnsiTheme="minorHAnsi" w:cstheme="minorBidi"/>
          <w:noProof/>
          <w:sz w:val="22"/>
          <w:szCs w:val="22"/>
          <w:lang w:eastAsia="en-AU"/>
        </w:rPr>
      </w:pPr>
      <w:hyperlink w:anchor="_Toc111095194" w:history="1">
        <w:r w:rsidR="00126BFA" w:rsidRPr="000B6D37">
          <w:rPr>
            <w:rStyle w:val="Hyperlink"/>
            <w:noProof/>
          </w:rPr>
          <w:t>10.2</w:t>
        </w:r>
        <w:r w:rsidR="00126BFA">
          <w:rPr>
            <w:rFonts w:asciiTheme="minorHAnsi" w:eastAsiaTheme="minorEastAsia" w:hAnsiTheme="minorHAnsi" w:cstheme="minorBidi"/>
            <w:noProof/>
            <w:sz w:val="22"/>
            <w:szCs w:val="22"/>
            <w:lang w:eastAsia="en-AU"/>
          </w:rPr>
          <w:tab/>
        </w:r>
        <w:r w:rsidR="00126BFA" w:rsidRPr="000B6D37">
          <w:rPr>
            <w:rStyle w:val="Hyperlink"/>
            <w:noProof/>
          </w:rPr>
          <w:t>Right to use the Collaborator's Pre-existing IPR</w:t>
        </w:r>
        <w:r w:rsidR="00126BFA">
          <w:rPr>
            <w:noProof/>
            <w:webHidden/>
          </w:rPr>
          <w:tab/>
        </w:r>
        <w:r w:rsidR="00126BFA">
          <w:rPr>
            <w:noProof/>
            <w:webHidden/>
          </w:rPr>
          <w:fldChar w:fldCharType="begin"/>
        </w:r>
        <w:r w:rsidR="00126BFA">
          <w:rPr>
            <w:noProof/>
            <w:webHidden/>
          </w:rPr>
          <w:instrText xml:space="preserve"> PAGEREF _Toc111095194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43995782" w14:textId="0DC84049" w:rsidR="00126BFA" w:rsidRDefault="00614560">
      <w:pPr>
        <w:pStyle w:val="TOC2"/>
        <w:rPr>
          <w:rFonts w:asciiTheme="minorHAnsi" w:eastAsiaTheme="minorEastAsia" w:hAnsiTheme="minorHAnsi" w:cstheme="minorBidi"/>
          <w:noProof/>
          <w:sz w:val="22"/>
          <w:szCs w:val="22"/>
          <w:lang w:eastAsia="en-AU"/>
        </w:rPr>
      </w:pPr>
      <w:hyperlink w:anchor="_Toc111095195" w:history="1">
        <w:r w:rsidR="00126BFA" w:rsidRPr="000B6D37">
          <w:rPr>
            <w:rStyle w:val="Hyperlink"/>
            <w:noProof/>
          </w:rPr>
          <w:t>10.3</w:t>
        </w:r>
        <w:r w:rsidR="00126BFA">
          <w:rPr>
            <w:rFonts w:asciiTheme="minorHAnsi" w:eastAsiaTheme="minorEastAsia" w:hAnsiTheme="minorHAnsi" w:cstheme="minorBidi"/>
            <w:noProof/>
            <w:sz w:val="22"/>
            <w:szCs w:val="22"/>
            <w:lang w:eastAsia="en-AU"/>
          </w:rPr>
          <w:tab/>
        </w:r>
        <w:r w:rsidR="00126BFA" w:rsidRPr="000B6D37">
          <w:rPr>
            <w:rStyle w:val="Hyperlink"/>
            <w:noProof/>
          </w:rPr>
          <w:t>Right to use the University's Pre-existing IPR</w:t>
        </w:r>
        <w:r w:rsidR="00126BFA">
          <w:rPr>
            <w:noProof/>
            <w:webHidden/>
          </w:rPr>
          <w:tab/>
        </w:r>
        <w:r w:rsidR="00126BFA">
          <w:rPr>
            <w:noProof/>
            <w:webHidden/>
          </w:rPr>
          <w:fldChar w:fldCharType="begin"/>
        </w:r>
        <w:r w:rsidR="00126BFA">
          <w:rPr>
            <w:noProof/>
            <w:webHidden/>
          </w:rPr>
          <w:instrText xml:space="preserve"> PAGEREF _Toc111095195 \h </w:instrText>
        </w:r>
        <w:r w:rsidR="00126BFA">
          <w:rPr>
            <w:noProof/>
            <w:webHidden/>
          </w:rPr>
        </w:r>
        <w:r w:rsidR="00126BFA">
          <w:rPr>
            <w:noProof/>
            <w:webHidden/>
          </w:rPr>
          <w:fldChar w:fldCharType="separate"/>
        </w:r>
        <w:r w:rsidR="00126BFA">
          <w:rPr>
            <w:noProof/>
            <w:webHidden/>
          </w:rPr>
          <w:t>20</w:t>
        </w:r>
        <w:r w:rsidR="00126BFA">
          <w:rPr>
            <w:noProof/>
            <w:webHidden/>
          </w:rPr>
          <w:fldChar w:fldCharType="end"/>
        </w:r>
      </w:hyperlink>
    </w:p>
    <w:p w14:paraId="6CBEE92B" w14:textId="7D51A5AC" w:rsidR="00126BFA" w:rsidRDefault="00614560">
      <w:pPr>
        <w:pStyle w:val="TOC2"/>
        <w:rPr>
          <w:rFonts w:asciiTheme="minorHAnsi" w:eastAsiaTheme="minorEastAsia" w:hAnsiTheme="minorHAnsi" w:cstheme="minorBidi"/>
          <w:noProof/>
          <w:sz w:val="22"/>
          <w:szCs w:val="22"/>
          <w:lang w:eastAsia="en-AU"/>
        </w:rPr>
      </w:pPr>
      <w:hyperlink w:anchor="_Toc111095196" w:history="1">
        <w:r w:rsidR="00126BFA" w:rsidRPr="000B6D37">
          <w:rPr>
            <w:rStyle w:val="Hyperlink"/>
            <w:noProof/>
          </w:rPr>
          <w:t>10.4</w:t>
        </w:r>
        <w:r w:rsidR="00126BFA">
          <w:rPr>
            <w:rFonts w:asciiTheme="minorHAnsi" w:eastAsiaTheme="minorEastAsia" w:hAnsiTheme="minorHAnsi" w:cstheme="minorBidi"/>
            <w:noProof/>
            <w:sz w:val="22"/>
            <w:szCs w:val="22"/>
            <w:lang w:eastAsia="en-AU"/>
          </w:rPr>
          <w:tab/>
        </w:r>
        <w:r w:rsidR="00126BFA" w:rsidRPr="000B6D37">
          <w:rPr>
            <w:rStyle w:val="Hyperlink"/>
            <w:noProof/>
          </w:rPr>
          <w:t>Right to use Third Party IPR</w:t>
        </w:r>
        <w:r w:rsidR="00126BFA">
          <w:rPr>
            <w:noProof/>
            <w:webHidden/>
          </w:rPr>
          <w:tab/>
        </w:r>
        <w:r w:rsidR="00126BFA">
          <w:rPr>
            <w:noProof/>
            <w:webHidden/>
          </w:rPr>
          <w:fldChar w:fldCharType="begin"/>
        </w:r>
        <w:r w:rsidR="00126BFA">
          <w:rPr>
            <w:noProof/>
            <w:webHidden/>
          </w:rPr>
          <w:instrText xml:space="preserve"> PAGEREF _Toc111095196 \h </w:instrText>
        </w:r>
        <w:r w:rsidR="00126BFA">
          <w:rPr>
            <w:noProof/>
            <w:webHidden/>
          </w:rPr>
        </w:r>
        <w:r w:rsidR="00126BFA">
          <w:rPr>
            <w:noProof/>
            <w:webHidden/>
          </w:rPr>
          <w:fldChar w:fldCharType="separate"/>
        </w:r>
        <w:r w:rsidR="00126BFA">
          <w:rPr>
            <w:noProof/>
            <w:webHidden/>
          </w:rPr>
          <w:t>21</w:t>
        </w:r>
        <w:r w:rsidR="00126BFA">
          <w:rPr>
            <w:noProof/>
            <w:webHidden/>
          </w:rPr>
          <w:fldChar w:fldCharType="end"/>
        </w:r>
      </w:hyperlink>
    </w:p>
    <w:p w14:paraId="730419BE" w14:textId="19BA9A40" w:rsidR="00126BFA" w:rsidRDefault="00614560">
      <w:pPr>
        <w:pStyle w:val="TOC2"/>
        <w:rPr>
          <w:rFonts w:asciiTheme="minorHAnsi" w:eastAsiaTheme="minorEastAsia" w:hAnsiTheme="minorHAnsi" w:cstheme="minorBidi"/>
          <w:noProof/>
          <w:sz w:val="22"/>
          <w:szCs w:val="22"/>
          <w:lang w:eastAsia="en-AU"/>
        </w:rPr>
      </w:pPr>
      <w:hyperlink w:anchor="_Toc111095197" w:history="1">
        <w:r w:rsidR="00126BFA" w:rsidRPr="000B6D37">
          <w:rPr>
            <w:rStyle w:val="Hyperlink"/>
            <w:noProof/>
          </w:rPr>
          <w:t>10.5</w:t>
        </w:r>
        <w:r w:rsidR="00126BFA">
          <w:rPr>
            <w:rFonts w:asciiTheme="minorHAnsi" w:eastAsiaTheme="minorEastAsia" w:hAnsiTheme="minorHAnsi" w:cstheme="minorBidi"/>
            <w:noProof/>
            <w:sz w:val="22"/>
            <w:szCs w:val="22"/>
            <w:lang w:eastAsia="en-AU"/>
          </w:rPr>
          <w:tab/>
        </w:r>
        <w:r w:rsidR="00126BFA" w:rsidRPr="000B6D37">
          <w:rPr>
            <w:rStyle w:val="Hyperlink"/>
            <w:noProof/>
          </w:rPr>
          <w:t>University ownership of Intellectual Property Rights in the Project IP</w:t>
        </w:r>
        <w:r w:rsidR="00126BFA">
          <w:rPr>
            <w:noProof/>
            <w:webHidden/>
          </w:rPr>
          <w:tab/>
        </w:r>
        <w:r w:rsidR="00126BFA">
          <w:rPr>
            <w:noProof/>
            <w:webHidden/>
          </w:rPr>
          <w:fldChar w:fldCharType="begin"/>
        </w:r>
        <w:r w:rsidR="00126BFA">
          <w:rPr>
            <w:noProof/>
            <w:webHidden/>
          </w:rPr>
          <w:instrText xml:space="preserve"> PAGEREF _Toc111095197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7F5C896D" w14:textId="11976BAD" w:rsidR="00126BFA" w:rsidRDefault="00614560">
      <w:pPr>
        <w:pStyle w:val="TOC2"/>
        <w:rPr>
          <w:rFonts w:asciiTheme="minorHAnsi" w:eastAsiaTheme="minorEastAsia" w:hAnsiTheme="minorHAnsi" w:cstheme="minorBidi"/>
          <w:noProof/>
          <w:sz w:val="22"/>
          <w:szCs w:val="22"/>
          <w:lang w:eastAsia="en-AU"/>
        </w:rPr>
      </w:pPr>
      <w:hyperlink w:anchor="_Toc111095198" w:history="1">
        <w:r w:rsidR="00126BFA" w:rsidRPr="000B6D37">
          <w:rPr>
            <w:rStyle w:val="Hyperlink"/>
            <w:noProof/>
          </w:rPr>
          <w:t>10.6</w:t>
        </w:r>
        <w:r w:rsidR="00126BFA">
          <w:rPr>
            <w:rFonts w:asciiTheme="minorHAnsi" w:eastAsiaTheme="minorEastAsia" w:hAnsiTheme="minorHAnsi" w:cstheme="minorBidi"/>
            <w:noProof/>
            <w:sz w:val="22"/>
            <w:szCs w:val="22"/>
            <w:lang w:eastAsia="en-AU"/>
          </w:rPr>
          <w:tab/>
        </w:r>
        <w:r w:rsidR="00126BFA" w:rsidRPr="000B6D37">
          <w:rPr>
            <w:rStyle w:val="Hyperlink"/>
            <w:noProof/>
          </w:rPr>
          <w:t>Collaborator ownership of Intellectual Property Rights in the Project IP</w:t>
        </w:r>
        <w:r w:rsidR="00126BFA">
          <w:rPr>
            <w:noProof/>
            <w:webHidden/>
          </w:rPr>
          <w:tab/>
        </w:r>
        <w:r w:rsidR="00126BFA">
          <w:rPr>
            <w:noProof/>
            <w:webHidden/>
          </w:rPr>
          <w:fldChar w:fldCharType="begin"/>
        </w:r>
        <w:r w:rsidR="00126BFA">
          <w:rPr>
            <w:noProof/>
            <w:webHidden/>
          </w:rPr>
          <w:instrText xml:space="preserve"> PAGEREF _Toc111095198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1C112119" w14:textId="5E261911" w:rsidR="00126BFA" w:rsidRDefault="00614560">
      <w:pPr>
        <w:pStyle w:val="TOC2"/>
        <w:rPr>
          <w:rFonts w:asciiTheme="minorHAnsi" w:eastAsiaTheme="minorEastAsia" w:hAnsiTheme="minorHAnsi" w:cstheme="minorBidi"/>
          <w:noProof/>
          <w:sz w:val="22"/>
          <w:szCs w:val="22"/>
          <w:lang w:eastAsia="en-AU"/>
        </w:rPr>
      </w:pPr>
      <w:hyperlink w:anchor="_Toc111095199" w:history="1">
        <w:r w:rsidR="00126BFA" w:rsidRPr="000B6D37">
          <w:rPr>
            <w:rStyle w:val="Hyperlink"/>
            <w:noProof/>
          </w:rPr>
          <w:t>10.7</w:t>
        </w:r>
        <w:r w:rsidR="00126BFA">
          <w:rPr>
            <w:rFonts w:asciiTheme="minorHAnsi" w:eastAsiaTheme="minorEastAsia" w:hAnsiTheme="minorHAnsi" w:cstheme="minorBidi"/>
            <w:noProof/>
            <w:sz w:val="22"/>
            <w:szCs w:val="22"/>
            <w:lang w:eastAsia="en-AU"/>
          </w:rPr>
          <w:tab/>
        </w:r>
        <w:r w:rsidR="00126BFA" w:rsidRPr="000B6D37">
          <w:rPr>
            <w:rStyle w:val="Hyperlink"/>
            <w:noProof/>
          </w:rPr>
          <w:t>Further action</w:t>
        </w:r>
        <w:r w:rsidR="00126BFA">
          <w:rPr>
            <w:noProof/>
            <w:webHidden/>
          </w:rPr>
          <w:tab/>
        </w:r>
        <w:r w:rsidR="00126BFA">
          <w:rPr>
            <w:noProof/>
            <w:webHidden/>
          </w:rPr>
          <w:fldChar w:fldCharType="begin"/>
        </w:r>
        <w:r w:rsidR="00126BFA">
          <w:rPr>
            <w:noProof/>
            <w:webHidden/>
          </w:rPr>
          <w:instrText xml:space="preserve"> PAGEREF _Toc111095199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582F715B" w14:textId="55A75AAC" w:rsidR="00126BFA" w:rsidRDefault="00614560">
      <w:pPr>
        <w:pStyle w:val="TOC2"/>
        <w:rPr>
          <w:rFonts w:asciiTheme="minorHAnsi" w:eastAsiaTheme="minorEastAsia" w:hAnsiTheme="minorHAnsi" w:cstheme="minorBidi"/>
          <w:noProof/>
          <w:sz w:val="22"/>
          <w:szCs w:val="22"/>
          <w:lang w:eastAsia="en-AU"/>
        </w:rPr>
      </w:pPr>
      <w:hyperlink w:anchor="_Toc111095200" w:history="1">
        <w:r w:rsidR="00126BFA" w:rsidRPr="000B6D37">
          <w:rPr>
            <w:rStyle w:val="Hyperlink"/>
            <w:noProof/>
          </w:rPr>
          <w:t>10.8</w:t>
        </w:r>
        <w:r w:rsidR="00126BFA">
          <w:rPr>
            <w:rFonts w:asciiTheme="minorHAnsi" w:eastAsiaTheme="minorEastAsia" w:hAnsiTheme="minorHAnsi" w:cstheme="minorBidi"/>
            <w:noProof/>
            <w:sz w:val="22"/>
            <w:szCs w:val="22"/>
            <w:lang w:eastAsia="en-AU"/>
          </w:rPr>
          <w:tab/>
        </w:r>
        <w:r w:rsidR="00126BFA" w:rsidRPr="000B6D37">
          <w:rPr>
            <w:rStyle w:val="Hyperlink"/>
            <w:noProof/>
          </w:rPr>
          <w:t>Use of the party's name and acknowledgement</w:t>
        </w:r>
        <w:r w:rsidR="00126BFA">
          <w:rPr>
            <w:noProof/>
            <w:webHidden/>
          </w:rPr>
          <w:tab/>
        </w:r>
        <w:r w:rsidR="00126BFA">
          <w:rPr>
            <w:noProof/>
            <w:webHidden/>
          </w:rPr>
          <w:fldChar w:fldCharType="begin"/>
        </w:r>
        <w:r w:rsidR="00126BFA">
          <w:rPr>
            <w:noProof/>
            <w:webHidden/>
          </w:rPr>
          <w:instrText xml:space="preserve"> PAGEREF _Toc111095200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2F1C8F85" w14:textId="4C6D0B58" w:rsidR="00126BFA" w:rsidRDefault="00614560">
      <w:pPr>
        <w:pStyle w:val="TOC1"/>
        <w:rPr>
          <w:rFonts w:asciiTheme="minorHAnsi" w:eastAsiaTheme="minorEastAsia" w:hAnsiTheme="minorHAnsi" w:cstheme="minorBidi"/>
          <w:b w:val="0"/>
          <w:noProof/>
          <w:sz w:val="22"/>
          <w:szCs w:val="22"/>
          <w:lang w:eastAsia="en-AU"/>
        </w:rPr>
      </w:pPr>
      <w:hyperlink w:anchor="_Toc111095201" w:history="1">
        <w:r w:rsidR="00126BFA" w:rsidRPr="000B6D37">
          <w:rPr>
            <w:rStyle w:val="Hyperlink"/>
            <w:caps/>
            <w:noProof/>
          </w:rPr>
          <w:t>11.</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Intellectual Property Rights management</w:t>
        </w:r>
        <w:r w:rsidR="00126BFA">
          <w:rPr>
            <w:noProof/>
            <w:webHidden/>
          </w:rPr>
          <w:tab/>
        </w:r>
        <w:r w:rsidR="00126BFA">
          <w:rPr>
            <w:noProof/>
            <w:webHidden/>
          </w:rPr>
          <w:fldChar w:fldCharType="begin"/>
        </w:r>
        <w:r w:rsidR="00126BFA">
          <w:rPr>
            <w:noProof/>
            <w:webHidden/>
          </w:rPr>
          <w:instrText xml:space="preserve"> PAGEREF _Toc111095201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75BAA486" w14:textId="3647F68C" w:rsidR="00126BFA" w:rsidRDefault="00614560">
      <w:pPr>
        <w:pStyle w:val="TOC2"/>
        <w:rPr>
          <w:rFonts w:asciiTheme="minorHAnsi" w:eastAsiaTheme="minorEastAsia" w:hAnsiTheme="minorHAnsi" w:cstheme="minorBidi"/>
          <w:noProof/>
          <w:sz w:val="22"/>
          <w:szCs w:val="22"/>
          <w:lang w:eastAsia="en-AU"/>
        </w:rPr>
      </w:pPr>
      <w:hyperlink w:anchor="_Toc111095202" w:history="1">
        <w:r w:rsidR="00126BFA" w:rsidRPr="000B6D37">
          <w:rPr>
            <w:rStyle w:val="Hyperlink"/>
            <w:noProof/>
          </w:rPr>
          <w:t>11.1</w:t>
        </w:r>
        <w:r w:rsidR="00126BFA">
          <w:rPr>
            <w:rFonts w:asciiTheme="minorHAnsi" w:eastAsiaTheme="minorEastAsia" w:hAnsiTheme="minorHAnsi" w:cstheme="minorBidi"/>
            <w:noProof/>
            <w:sz w:val="22"/>
            <w:szCs w:val="22"/>
            <w:lang w:eastAsia="en-AU"/>
          </w:rPr>
          <w:tab/>
        </w:r>
        <w:r w:rsidR="00126BFA" w:rsidRPr="000B6D37">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_Toc111095202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1446A643" w14:textId="02F4511C" w:rsidR="00126BFA" w:rsidRDefault="00614560">
      <w:pPr>
        <w:pStyle w:val="TOC2"/>
        <w:rPr>
          <w:rFonts w:asciiTheme="minorHAnsi" w:eastAsiaTheme="minorEastAsia" w:hAnsiTheme="minorHAnsi" w:cstheme="minorBidi"/>
          <w:noProof/>
          <w:sz w:val="22"/>
          <w:szCs w:val="22"/>
          <w:lang w:eastAsia="en-AU"/>
        </w:rPr>
      </w:pPr>
      <w:hyperlink w:anchor="_Toc111095203" w:history="1">
        <w:r w:rsidR="00126BFA" w:rsidRPr="000B6D37">
          <w:rPr>
            <w:rStyle w:val="Hyperlink"/>
            <w:noProof/>
          </w:rPr>
          <w:t>11.2</w:t>
        </w:r>
        <w:r w:rsidR="00126BFA">
          <w:rPr>
            <w:rFonts w:asciiTheme="minorHAnsi" w:eastAsiaTheme="minorEastAsia" w:hAnsiTheme="minorHAnsi" w:cstheme="minorBidi"/>
            <w:noProof/>
            <w:sz w:val="22"/>
            <w:szCs w:val="22"/>
            <w:lang w:eastAsia="en-AU"/>
          </w:rPr>
          <w:tab/>
        </w:r>
        <w:r w:rsidR="00126BFA" w:rsidRPr="000B6D37">
          <w:rPr>
            <w:rStyle w:val="Hyperlink"/>
            <w:noProof/>
          </w:rPr>
          <w:t>Commercialisation of IPR in Project IP</w:t>
        </w:r>
        <w:r w:rsidR="00126BFA">
          <w:rPr>
            <w:noProof/>
            <w:webHidden/>
          </w:rPr>
          <w:tab/>
        </w:r>
        <w:r w:rsidR="00126BFA">
          <w:rPr>
            <w:noProof/>
            <w:webHidden/>
          </w:rPr>
          <w:fldChar w:fldCharType="begin"/>
        </w:r>
        <w:r w:rsidR="00126BFA">
          <w:rPr>
            <w:noProof/>
            <w:webHidden/>
          </w:rPr>
          <w:instrText xml:space="preserve"> PAGEREF _Toc111095203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75651C4C" w14:textId="4D79EC61" w:rsidR="00126BFA" w:rsidRDefault="00614560">
      <w:pPr>
        <w:pStyle w:val="TOC2"/>
        <w:rPr>
          <w:rFonts w:asciiTheme="minorHAnsi" w:eastAsiaTheme="minorEastAsia" w:hAnsiTheme="minorHAnsi" w:cstheme="minorBidi"/>
          <w:noProof/>
          <w:sz w:val="22"/>
          <w:szCs w:val="22"/>
          <w:lang w:eastAsia="en-AU"/>
        </w:rPr>
      </w:pPr>
      <w:hyperlink w:anchor="_Toc111095204" w:history="1">
        <w:r w:rsidR="00126BFA" w:rsidRPr="000B6D37">
          <w:rPr>
            <w:rStyle w:val="Hyperlink"/>
            <w:noProof/>
          </w:rPr>
          <w:t>11.3</w:t>
        </w:r>
        <w:r w:rsidR="00126BFA">
          <w:rPr>
            <w:rFonts w:asciiTheme="minorHAnsi" w:eastAsiaTheme="minorEastAsia" w:hAnsiTheme="minorHAnsi" w:cstheme="minorBidi"/>
            <w:noProof/>
            <w:sz w:val="22"/>
            <w:szCs w:val="22"/>
            <w:lang w:eastAsia="en-AU"/>
          </w:rPr>
          <w:tab/>
        </w:r>
        <w:r w:rsidR="00126BFA" w:rsidRPr="000B6D37">
          <w:rPr>
            <w:rStyle w:val="Hyperlink"/>
            <w:noProof/>
          </w:rPr>
          <w:t>Infringement and enforcement of IPR</w:t>
        </w:r>
        <w:r w:rsidR="00126BFA">
          <w:rPr>
            <w:noProof/>
            <w:webHidden/>
          </w:rPr>
          <w:tab/>
        </w:r>
        <w:r w:rsidR="00126BFA">
          <w:rPr>
            <w:noProof/>
            <w:webHidden/>
          </w:rPr>
          <w:fldChar w:fldCharType="begin"/>
        </w:r>
        <w:r w:rsidR="00126BFA">
          <w:rPr>
            <w:noProof/>
            <w:webHidden/>
          </w:rPr>
          <w:instrText xml:space="preserve"> PAGEREF _Toc111095204 \h </w:instrText>
        </w:r>
        <w:r w:rsidR="00126BFA">
          <w:rPr>
            <w:noProof/>
            <w:webHidden/>
          </w:rPr>
        </w:r>
        <w:r w:rsidR="00126BFA">
          <w:rPr>
            <w:noProof/>
            <w:webHidden/>
          </w:rPr>
          <w:fldChar w:fldCharType="separate"/>
        </w:r>
        <w:r w:rsidR="00126BFA">
          <w:rPr>
            <w:noProof/>
            <w:webHidden/>
          </w:rPr>
          <w:t>25</w:t>
        </w:r>
        <w:r w:rsidR="00126BFA">
          <w:rPr>
            <w:noProof/>
            <w:webHidden/>
          </w:rPr>
          <w:fldChar w:fldCharType="end"/>
        </w:r>
      </w:hyperlink>
    </w:p>
    <w:p w14:paraId="42FB8625" w14:textId="1BCBE2B8" w:rsidR="00126BFA" w:rsidRDefault="00614560">
      <w:pPr>
        <w:pStyle w:val="TOC1"/>
        <w:rPr>
          <w:rFonts w:asciiTheme="minorHAnsi" w:eastAsiaTheme="minorEastAsia" w:hAnsiTheme="minorHAnsi" w:cstheme="minorBidi"/>
          <w:b w:val="0"/>
          <w:noProof/>
          <w:sz w:val="22"/>
          <w:szCs w:val="22"/>
          <w:lang w:eastAsia="en-AU"/>
        </w:rPr>
      </w:pPr>
      <w:hyperlink w:anchor="_Toc111095205" w:history="1">
        <w:r w:rsidR="00126BFA" w:rsidRPr="000B6D37">
          <w:rPr>
            <w:rStyle w:val="Hyperlink"/>
            <w:caps/>
            <w:noProof/>
          </w:rPr>
          <w:t>12.</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Right to publish</w:t>
        </w:r>
        <w:r w:rsidR="00126BFA">
          <w:rPr>
            <w:noProof/>
            <w:webHidden/>
          </w:rPr>
          <w:tab/>
        </w:r>
        <w:r w:rsidR="00126BFA">
          <w:rPr>
            <w:noProof/>
            <w:webHidden/>
          </w:rPr>
          <w:fldChar w:fldCharType="begin"/>
        </w:r>
        <w:r w:rsidR="00126BFA">
          <w:rPr>
            <w:noProof/>
            <w:webHidden/>
          </w:rPr>
          <w:instrText xml:space="preserve"> PAGEREF _Toc111095205 \h </w:instrText>
        </w:r>
        <w:r w:rsidR="00126BFA">
          <w:rPr>
            <w:noProof/>
            <w:webHidden/>
          </w:rPr>
        </w:r>
        <w:r w:rsidR="00126BFA">
          <w:rPr>
            <w:noProof/>
            <w:webHidden/>
          </w:rPr>
          <w:fldChar w:fldCharType="separate"/>
        </w:r>
        <w:r w:rsidR="00126BFA">
          <w:rPr>
            <w:noProof/>
            <w:webHidden/>
          </w:rPr>
          <w:t>25</w:t>
        </w:r>
        <w:r w:rsidR="00126BFA">
          <w:rPr>
            <w:noProof/>
            <w:webHidden/>
          </w:rPr>
          <w:fldChar w:fldCharType="end"/>
        </w:r>
      </w:hyperlink>
    </w:p>
    <w:p w14:paraId="46562111" w14:textId="37AFC899" w:rsidR="00126BFA" w:rsidRDefault="00614560">
      <w:pPr>
        <w:pStyle w:val="TOC1"/>
        <w:rPr>
          <w:rFonts w:asciiTheme="minorHAnsi" w:eastAsiaTheme="minorEastAsia" w:hAnsiTheme="minorHAnsi" w:cstheme="minorBidi"/>
          <w:b w:val="0"/>
          <w:noProof/>
          <w:sz w:val="22"/>
          <w:szCs w:val="22"/>
          <w:lang w:eastAsia="en-AU"/>
        </w:rPr>
      </w:pPr>
      <w:hyperlink w:anchor="_Toc111095206" w:history="1">
        <w:r w:rsidR="00126BFA" w:rsidRPr="000B6D37">
          <w:rPr>
            <w:rStyle w:val="Hyperlink"/>
            <w:caps/>
            <w:noProof/>
          </w:rPr>
          <w:t>13.</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Students' right to publish</w:t>
        </w:r>
        <w:r w:rsidR="00126BFA">
          <w:rPr>
            <w:noProof/>
            <w:webHidden/>
          </w:rPr>
          <w:tab/>
        </w:r>
        <w:r w:rsidR="00126BFA">
          <w:rPr>
            <w:noProof/>
            <w:webHidden/>
          </w:rPr>
          <w:fldChar w:fldCharType="begin"/>
        </w:r>
        <w:r w:rsidR="00126BFA">
          <w:rPr>
            <w:noProof/>
            <w:webHidden/>
          </w:rPr>
          <w:instrText xml:space="preserve"> PAGEREF _Toc111095206 \h </w:instrText>
        </w:r>
        <w:r w:rsidR="00126BFA">
          <w:rPr>
            <w:noProof/>
            <w:webHidden/>
          </w:rPr>
        </w:r>
        <w:r w:rsidR="00126BFA">
          <w:rPr>
            <w:noProof/>
            <w:webHidden/>
          </w:rPr>
          <w:fldChar w:fldCharType="separate"/>
        </w:r>
        <w:r w:rsidR="00126BFA">
          <w:rPr>
            <w:noProof/>
            <w:webHidden/>
          </w:rPr>
          <w:t>27</w:t>
        </w:r>
        <w:r w:rsidR="00126BFA">
          <w:rPr>
            <w:noProof/>
            <w:webHidden/>
          </w:rPr>
          <w:fldChar w:fldCharType="end"/>
        </w:r>
      </w:hyperlink>
    </w:p>
    <w:p w14:paraId="713F6B08" w14:textId="4E76FB7B" w:rsidR="00126BFA" w:rsidRDefault="00614560">
      <w:pPr>
        <w:pStyle w:val="TOC1"/>
        <w:rPr>
          <w:rFonts w:asciiTheme="minorHAnsi" w:eastAsiaTheme="minorEastAsia" w:hAnsiTheme="minorHAnsi" w:cstheme="minorBidi"/>
          <w:b w:val="0"/>
          <w:noProof/>
          <w:sz w:val="22"/>
          <w:szCs w:val="22"/>
          <w:lang w:eastAsia="en-AU"/>
        </w:rPr>
      </w:pPr>
      <w:hyperlink w:anchor="_Toc111095207" w:history="1">
        <w:r w:rsidR="00126BFA" w:rsidRPr="000B6D37">
          <w:rPr>
            <w:rStyle w:val="Hyperlink"/>
            <w:caps/>
            <w:noProof/>
          </w:rPr>
          <w:t>14.</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Privacy</w:t>
        </w:r>
        <w:r w:rsidR="00126BFA">
          <w:rPr>
            <w:noProof/>
            <w:webHidden/>
          </w:rPr>
          <w:tab/>
        </w:r>
        <w:r w:rsidR="00126BFA">
          <w:rPr>
            <w:noProof/>
            <w:webHidden/>
          </w:rPr>
          <w:fldChar w:fldCharType="begin"/>
        </w:r>
        <w:r w:rsidR="00126BFA">
          <w:rPr>
            <w:noProof/>
            <w:webHidden/>
          </w:rPr>
          <w:instrText xml:space="preserve"> PAGEREF _Toc111095207 \h </w:instrText>
        </w:r>
        <w:r w:rsidR="00126BFA">
          <w:rPr>
            <w:noProof/>
            <w:webHidden/>
          </w:rPr>
        </w:r>
        <w:r w:rsidR="00126BFA">
          <w:rPr>
            <w:noProof/>
            <w:webHidden/>
          </w:rPr>
          <w:fldChar w:fldCharType="separate"/>
        </w:r>
        <w:r w:rsidR="00126BFA">
          <w:rPr>
            <w:noProof/>
            <w:webHidden/>
          </w:rPr>
          <w:t>27</w:t>
        </w:r>
        <w:r w:rsidR="00126BFA">
          <w:rPr>
            <w:noProof/>
            <w:webHidden/>
          </w:rPr>
          <w:fldChar w:fldCharType="end"/>
        </w:r>
      </w:hyperlink>
    </w:p>
    <w:p w14:paraId="28F9F44A" w14:textId="5BA79495" w:rsidR="00126BFA" w:rsidRDefault="00614560">
      <w:pPr>
        <w:pStyle w:val="TOC1"/>
        <w:rPr>
          <w:rFonts w:asciiTheme="minorHAnsi" w:eastAsiaTheme="minorEastAsia" w:hAnsiTheme="minorHAnsi" w:cstheme="minorBidi"/>
          <w:b w:val="0"/>
          <w:noProof/>
          <w:sz w:val="22"/>
          <w:szCs w:val="22"/>
          <w:lang w:eastAsia="en-AU"/>
        </w:rPr>
      </w:pPr>
      <w:hyperlink w:anchor="_Toc111095208" w:history="1">
        <w:r w:rsidR="00126BFA" w:rsidRPr="000B6D37">
          <w:rPr>
            <w:rStyle w:val="Hyperlink"/>
            <w:caps/>
            <w:noProof/>
          </w:rPr>
          <w:t>15.</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Moral Rights</w:t>
        </w:r>
        <w:r w:rsidR="00126BFA">
          <w:rPr>
            <w:noProof/>
            <w:webHidden/>
          </w:rPr>
          <w:tab/>
        </w:r>
        <w:r w:rsidR="00126BFA">
          <w:rPr>
            <w:noProof/>
            <w:webHidden/>
          </w:rPr>
          <w:fldChar w:fldCharType="begin"/>
        </w:r>
        <w:r w:rsidR="00126BFA">
          <w:rPr>
            <w:noProof/>
            <w:webHidden/>
          </w:rPr>
          <w:instrText xml:space="preserve"> PAGEREF _Toc111095208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181D8165" w14:textId="1047049F" w:rsidR="00126BFA" w:rsidRDefault="00614560">
      <w:pPr>
        <w:pStyle w:val="TOC2"/>
        <w:rPr>
          <w:rFonts w:asciiTheme="minorHAnsi" w:eastAsiaTheme="minorEastAsia" w:hAnsiTheme="minorHAnsi" w:cstheme="minorBidi"/>
          <w:noProof/>
          <w:sz w:val="22"/>
          <w:szCs w:val="22"/>
          <w:lang w:eastAsia="en-AU"/>
        </w:rPr>
      </w:pPr>
      <w:hyperlink w:anchor="_Toc111095209" w:history="1">
        <w:r w:rsidR="00126BFA" w:rsidRPr="000B6D37">
          <w:rPr>
            <w:rStyle w:val="Hyperlink"/>
            <w:noProof/>
          </w:rPr>
          <w:t>15.1</w:t>
        </w:r>
        <w:r w:rsidR="00126BFA">
          <w:rPr>
            <w:rFonts w:asciiTheme="minorHAnsi" w:eastAsiaTheme="minorEastAsia" w:hAnsiTheme="minorHAnsi" w:cstheme="minorBidi"/>
            <w:noProof/>
            <w:sz w:val="22"/>
            <w:szCs w:val="22"/>
            <w:lang w:eastAsia="en-AU"/>
          </w:rPr>
          <w:tab/>
        </w:r>
        <w:r w:rsidR="00126BFA" w:rsidRPr="000B6D37">
          <w:rPr>
            <w:rStyle w:val="Hyperlink"/>
            <w:noProof/>
          </w:rPr>
          <w:t>Compliance</w:t>
        </w:r>
        <w:r w:rsidR="00126BFA">
          <w:rPr>
            <w:noProof/>
            <w:webHidden/>
          </w:rPr>
          <w:tab/>
        </w:r>
        <w:r w:rsidR="00126BFA">
          <w:rPr>
            <w:noProof/>
            <w:webHidden/>
          </w:rPr>
          <w:fldChar w:fldCharType="begin"/>
        </w:r>
        <w:r w:rsidR="00126BFA">
          <w:rPr>
            <w:noProof/>
            <w:webHidden/>
          </w:rPr>
          <w:instrText xml:space="preserve"> PAGEREF _Toc111095209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3EF9B03F" w14:textId="38F30771" w:rsidR="00126BFA" w:rsidRDefault="00614560">
      <w:pPr>
        <w:pStyle w:val="TOC2"/>
        <w:rPr>
          <w:rFonts w:asciiTheme="minorHAnsi" w:eastAsiaTheme="minorEastAsia" w:hAnsiTheme="minorHAnsi" w:cstheme="minorBidi"/>
          <w:noProof/>
          <w:sz w:val="22"/>
          <w:szCs w:val="22"/>
          <w:lang w:eastAsia="en-AU"/>
        </w:rPr>
      </w:pPr>
      <w:hyperlink w:anchor="_Toc111095210" w:history="1">
        <w:r w:rsidR="00126BFA" w:rsidRPr="000B6D37">
          <w:rPr>
            <w:rStyle w:val="Hyperlink"/>
            <w:noProof/>
          </w:rPr>
          <w:t>15.2</w:t>
        </w:r>
        <w:r w:rsidR="00126BFA">
          <w:rPr>
            <w:rFonts w:asciiTheme="minorHAnsi" w:eastAsiaTheme="minorEastAsia" w:hAnsiTheme="minorHAnsi" w:cstheme="minorBidi"/>
            <w:noProof/>
            <w:sz w:val="22"/>
            <w:szCs w:val="22"/>
            <w:lang w:eastAsia="en-AU"/>
          </w:rPr>
          <w:tab/>
        </w:r>
        <w:r w:rsidR="00126BFA" w:rsidRPr="000B6D37">
          <w:rPr>
            <w:rStyle w:val="Hyperlink"/>
            <w:noProof/>
          </w:rPr>
          <w:t>Consent</w:t>
        </w:r>
        <w:r w:rsidR="00126BFA">
          <w:rPr>
            <w:noProof/>
            <w:webHidden/>
          </w:rPr>
          <w:tab/>
        </w:r>
        <w:r w:rsidR="00126BFA">
          <w:rPr>
            <w:noProof/>
            <w:webHidden/>
          </w:rPr>
          <w:fldChar w:fldCharType="begin"/>
        </w:r>
        <w:r w:rsidR="00126BFA">
          <w:rPr>
            <w:noProof/>
            <w:webHidden/>
          </w:rPr>
          <w:instrText xml:space="preserve"> PAGEREF _Toc111095210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0BEB2F57" w14:textId="0EA8CD23" w:rsidR="00126BFA" w:rsidRDefault="00614560">
      <w:pPr>
        <w:pStyle w:val="TOC1"/>
        <w:rPr>
          <w:rFonts w:asciiTheme="minorHAnsi" w:eastAsiaTheme="minorEastAsia" w:hAnsiTheme="minorHAnsi" w:cstheme="minorBidi"/>
          <w:b w:val="0"/>
          <w:noProof/>
          <w:sz w:val="22"/>
          <w:szCs w:val="22"/>
          <w:lang w:eastAsia="en-AU"/>
        </w:rPr>
      </w:pPr>
      <w:hyperlink w:anchor="_Toc111095211" w:history="1">
        <w:r w:rsidR="00126BFA" w:rsidRPr="000B6D37">
          <w:rPr>
            <w:rStyle w:val="Hyperlink"/>
            <w:caps/>
            <w:noProof/>
          </w:rPr>
          <w:t>16.</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Confidential Information</w:t>
        </w:r>
        <w:r w:rsidR="00126BFA">
          <w:rPr>
            <w:noProof/>
            <w:webHidden/>
          </w:rPr>
          <w:tab/>
        </w:r>
        <w:r w:rsidR="00126BFA">
          <w:rPr>
            <w:noProof/>
            <w:webHidden/>
          </w:rPr>
          <w:fldChar w:fldCharType="begin"/>
        </w:r>
        <w:r w:rsidR="00126BFA">
          <w:rPr>
            <w:noProof/>
            <w:webHidden/>
          </w:rPr>
          <w:instrText xml:space="preserve"> PAGEREF _Toc111095211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5883D6E6" w14:textId="13489928" w:rsidR="00126BFA" w:rsidRDefault="00614560">
      <w:pPr>
        <w:pStyle w:val="TOC2"/>
        <w:rPr>
          <w:rFonts w:asciiTheme="minorHAnsi" w:eastAsiaTheme="minorEastAsia" w:hAnsiTheme="minorHAnsi" w:cstheme="minorBidi"/>
          <w:noProof/>
          <w:sz w:val="22"/>
          <w:szCs w:val="22"/>
          <w:lang w:eastAsia="en-AU"/>
        </w:rPr>
      </w:pPr>
      <w:hyperlink w:anchor="_Toc111095212" w:history="1">
        <w:r w:rsidR="00126BFA" w:rsidRPr="000B6D37">
          <w:rPr>
            <w:rStyle w:val="Hyperlink"/>
            <w:noProof/>
          </w:rPr>
          <w:t>16.1</w:t>
        </w:r>
        <w:r w:rsidR="00126BFA">
          <w:rPr>
            <w:rFonts w:asciiTheme="minorHAnsi" w:eastAsiaTheme="minorEastAsia" w:hAnsiTheme="minorHAnsi" w:cstheme="minorBidi"/>
            <w:noProof/>
            <w:sz w:val="22"/>
            <w:szCs w:val="22"/>
            <w:lang w:eastAsia="en-AU"/>
          </w:rPr>
          <w:tab/>
        </w:r>
        <w:r w:rsidR="00126BFA" w:rsidRPr="000B6D37">
          <w:rPr>
            <w:rStyle w:val="Hyperlink"/>
            <w:noProof/>
          </w:rPr>
          <w:t>Confidentiality of Project IP</w:t>
        </w:r>
        <w:r w:rsidR="00126BFA">
          <w:rPr>
            <w:noProof/>
            <w:webHidden/>
          </w:rPr>
          <w:tab/>
        </w:r>
        <w:r w:rsidR="00126BFA">
          <w:rPr>
            <w:noProof/>
            <w:webHidden/>
          </w:rPr>
          <w:fldChar w:fldCharType="begin"/>
        </w:r>
        <w:r w:rsidR="00126BFA">
          <w:rPr>
            <w:noProof/>
            <w:webHidden/>
          </w:rPr>
          <w:instrText xml:space="preserve"> PAGEREF _Toc111095212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54D81B88" w14:textId="00EB8ABF" w:rsidR="00126BFA" w:rsidRDefault="00614560">
      <w:pPr>
        <w:pStyle w:val="TOC2"/>
        <w:rPr>
          <w:rFonts w:asciiTheme="minorHAnsi" w:eastAsiaTheme="minorEastAsia" w:hAnsiTheme="minorHAnsi" w:cstheme="minorBidi"/>
          <w:noProof/>
          <w:sz w:val="22"/>
          <w:szCs w:val="22"/>
          <w:lang w:eastAsia="en-AU"/>
        </w:rPr>
      </w:pPr>
      <w:hyperlink w:anchor="_Toc111095213" w:history="1">
        <w:r w:rsidR="00126BFA" w:rsidRPr="000B6D37">
          <w:rPr>
            <w:rStyle w:val="Hyperlink"/>
            <w:noProof/>
          </w:rPr>
          <w:t>16.2</w:t>
        </w:r>
        <w:r w:rsidR="00126BFA">
          <w:rPr>
            <w:rFonts w:asciiTheme="minorHAnsi" w:eastAsiaTheme="minorEastAsia" w:hAnsiTheme="minorHAnsi" w:cstheme="minorBidi"/>
            <w:noProof/>
            <w:sz w:val="22"/>
            <w:szCs w:val="22"/>
            <w:lang w:eastAsia="en-AU"/>
          </w:rPr>
          <w:tab/>
        </w:r>
        <w:r w:rsidR="00126BFA" w:rsidRPr="000B6D37">
          <w:rPr>
            <w:rStyle w:val="Hyperlink"/>
            <w:noProof/>
          </w:rPr>
          <w:t>Use of Confidential Information</w:t>
        </w:r>
        <w:r w:rsidR="00126BFA">
          <w:rPr>
            <w:noProof/>
            <w:webHidden/>
          </w:rPr>
          <w:tab/>
        </w:r>
        <w:r w:rsidR="00126BFA">
          <w:rPr>
            <w:noProof/>
            <w:webHidden/>
          </w:rPr>
          <w:fldChar w:fldCharType="begin"/>
        </w:r>
        <w:r w:rsidR="00126BFA">
          <w:rPr>
            <w:noProof/>
            <w:webHidden/>
          </w:rPr>
          <w:instrText xml:space="preserve"> PAGEREF _Toc111095213 \h </w:instrText>
        </w:r>
        <w:r w:rsidR="00126BFA">
          <w:rPr>
            <w:noProof/>
            <w:webHidden/>
          </w:rPr>
        </w:r>
        <w:r w:rsidR="00126BFA">
          <w:rPr>
            <w:noProof/>
            <w:webHidden/>
          </w:rPr>
          <w:fldChar w:fldCharType="separate"/>
        </w:r>
        <w:r w:rsidR="00126BFA">
          <w:rPr>
            <w:noProof/>
            <w:webHidden/>
          </w:rPr>
          <w:t>29</w:t>
        </w:r>
        <w:r w:rsidR="00126BFA">
          <w:rPr>
            <w:noProof/>
            <w:webHidden/>
          </w:rPr>
          <w:fldChar w:fldCharType="end"/>
        </w:r>
      </w:hyperlink>
    </w:p>
    <w:p w14:paraId="01A5126B" w14:textId="49CC74FF" w:rsidR="00126BFA" w:rsidRDefault="00614560">
      <w:pPr>
        <w:pStyle w:val="TOC2"/>
        <w:rPr>
          <w:rFonts w:asciiTheme="minorHAnsi" w:eastAsiaTheme="minorEastAsia" w:hAnsiTheme="minorHAnsi" w:cstheme="minorBidi"/>
          <w:noProof/>
          <w:sz w:val="22"/>
          <w:szCs w:val="22"/>
          <w:lang w:eastAsia="en-AU"/>
        </w:rPr>
      </w:pPr>
      <w:hyperlink w:anchor="_Toc111095214" w:history="1">
        <w:r w:rsidR="00126BFA" w:rsidRPr="000B6D37">
          <w:rPr>
            <w:rStyle w:val="Hyperlink"/>
            <w:noProof/>
          </w:rPr>
          <w:t>16.3</w:t>
        </w:r>
        <w:r w:rsidR="00126BFA">
          <w:rPr>
            <w:rFonts w:asciiTheme="minorHAnsi" w:eastAsiaTheme="minorEastAsia" w:hAnsiTheme="minorHAnsi" w:cstheme="minorBidi"/>
            <w:noProof/>
            <w:sz w:val="22"/>
            <w:szCs w:val="22"/>
            <w:lang w:eastAsia="en-AU"/>
          </w:rPr>
          <w:tab/>
        </w:r>
        <w:r w:rsidR="00126BFA" w:rsidRPr="000B6D37">
          <w:rPr>
            <w:rStyle w:val="Hyperlink"/>
            <w:noProof/>
          </w:rPr>
          <w:t>Return or destruction of Confidential Information</w:t>
        </w:r>
        <w:r w:rsidR="00126BFA">
          <w:rPr>
            <w:noProof/>
            <w:webHidden/>
          </w:rPr>
          <w:tab/>
        </w:r>
        <w:r w:rsidR="00126BFA">
          <w:rPr>
            <w:noProof/>
            <w:webHidden/>
          </w:rPr>
          <w:fldChar w:fldCharType="begin"/>
        </w:r>
        <w:r w:rsidR="00126BFA">
          <w:rPr>
            <w:noProof/>
            <w:webHidden/>
          </w:rPr>
          <w:instrText xml:space="preserve"> PAGEREF _Toc111095214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34C03677" w14:textId="41CAA151" w:rsidR="00126BFA" w:rsidRDefault="00614560">
      <w:pPr>
        <w:pStyle w:val="TOC1"/>
        <w:rPr>
          <w:rFonts w:asciiTheme="minorHAnsi" w:eastAsiaTheme="minorEastAsia" w:hAnsiTheme="minorHAnsi" w:cstheme="minorBidi"/>
          <w:b w:val="0"/>
          <w:noProof/>
          <w:sz w:val="22"/>
          <w:szCs w:val="22"/>
          <w:lang w:eastAsia="en-AU"/>
        </w:rPr>
      </w:pPr>
      <w:hyperlink w:anchor="_Toc111095215" w:history="1">
        <w:r w:rsidR="00126BFA" w:rsidRPr="000B6D37">
          <w:rPr>
            <w:rStyle w:val="Hyperlink"/>
            <w:caps/>
            <w:noProof/>
          </w:rPr>
          <w:t>17.</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Intellectual Property Rights indemnity</w:t>
        </w:r>
        <w:r w:rsidR="00126BFA">
          <w:rPr>
            <w:noProof/>
            <w:webHidden/>
          </w:rPr>
          <w:tab/>
        </w:r>
        <w:r w:rsidR="00126BFA">
          <w:rPr>
            <w:noProof/>
            <w:webHidden/>
          </w:rPr>
          <w:fldChar w:fldCharType="begin"/>
        </w:r>
        <w:r w:rsidR="00126BFA">
          <w:rPr>
            <w:noProof/>
            <w:webHidden/>
          </w:rPr>
          <w:instrText xml:space="preserve"> PAGEREF _Toc111095215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4CF6316C" w14:textId="670C2A75" w:rsidR="00126BFA" w:rsidRDefault="00614560">
      <w:pPr>
        <w:pStyle w:val="TOC2"/>
        <w:rPr>
          <w:rFonts w:asciiTheme="minorHAnsi" w:eastAsiaTheme="minorEastAsia" w:hAnsiTheme="minorHAnsi" w:cstheme="minorBidi"/>
          <w:noProof/>
          <w:sz w:val="22"/>
          <w:szCs w:val="22"/>
          <w:lang w:eastAsia="en-AU"/>
        </w:rPr>
      </w:pPr>
      <w:hyperlink w:anchor="_Toc111095216" w:history="1">
        <w:r w:rsidR="00126BFA" w:rsidRPr="000B6D37">
          <w:rPr>
            <w:rStyle w:val="Hyperlink"/>
            <w:noProof/>
          </w:rPr>
          <w:t>17.1</w:t>
        </w:r>
        <w:r w:rsidR="00126BFA">
          <w:rPr>
            <w:rFonts w:asciiTheme="minorHAnsi" w:eastAsiaTheme="minorEastAsia" w:hAnsiTheme="minorHAnsi" w:cstheme="minorBidi"/>
            <w:noProof/>
            <w:sz w:val="22"/>
            <w:szCs w:val="22"/>
            <w:lang w:eastAsia="en-AU"/>
          </w:rPr>
          <w:tab/>
        </w:r>
        <w:r w:rsidR="00126BFA" w:rsidRPr="000B6D37">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_Toc111095216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1BD2D870" w14:textId="45165CEE" w:rsidR="00126BFA" w:rsidRDefault="00614560">
      <w:pPr>
        <w:pStyle w:val="TOC2"/>
        <w:rPr>
          <w:rFonts w:asciiTheme="minorHAnsi" w:eastAsiaTheme="minorEastAsia" w:hAnsiTheme="minorHAnsi" w:cstheme="minorBidi"/>
          <w:noProof/>
          <w:sz w:val="22"/>
          <w:szCs w:val="22"/>
          <w:lang w:eastAsia="en-AU"/>
        </w:rPr>
      </w:pPr>
      <w:hyperlink w:anchor="_Toc111095217" w:history="1">
        <w:r w:rsidR="00126BFA" w:rsidRPr="000B6D37">
          <w:rPr>
            <w:rStyle w:val="Hyperlink"/>
            <w:noProof/>
          </w:rPr>
          <w:t>17.2</w:t>
        </w:r>
        <w:r w:rsidR="00126BFA">
          <w:rPr>
            <w:rFonts w:asciiTheme="minorHAnsi" w:eastAsiaTheme="minorEastAsia" w:hAnsiTheme="minorHAnsi" w:cstheme="minorBidi"/>
            <w:noProof/>
            <w:sz w:val="22"/>
            <w:szCs w:val="22"/>
            <w:lang w:eastAsia="en-AU"/>
          </w:rPr>
          <w:tab/>
        </w:r>
        <w:r w:rsidR="00126BFA" w:rsidRPr="000B6D37">
          <w:rPr>
            <w:rStyle w:val="Hyperlink"/>
            <w:noProof/>
          </w:rPr>
          <w:t>Indemnity by the University</w:t>
        </w:r>
        <w:r w:rsidR="00126BFA">
          <w:rPr>
            <w:noProof/>
            <w:webHidden/>
          </w:rPr>
          <w:tab/>
        </w:r>
        <w:r w:rsidR="00126BFA">
          <w:rPr>
            <w:noProof/>
            <w:webHidden/>
          </w:rPr>
          <w:fldChar w:fldCharType="begin"/>
        </w:r>
        <w:r w:rsidR="00126BFA">
          <w:rPr>
            <w:noProof/>
            <w:webHidden/>
          </w:rPr>
          <w:instrText xml:space="preserve"> PAGEREF _Toc111095217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02C5F48B" w14:textId="04971246" w:rsidR="00126BFA" w:rsidRDefault="00614560">
      <w:pPr>
        <w:pStyle w:val="TOC2"/>
        <w:rPr>
          <w:rFonts w:asciiTheme="minorHAnsi" w:eastAsiaTheme="minorEastAsia" w:hAnsiTheme="minorHAnsi" w:cstheme="minorBidi"/>
          <w:noProof/>
          <w:sz w:val="22"/>
          <w:szCs w:val="22"/>
          <w:lang w:eastAsia="en-AU"/>
        </w:rPr>
      </w:pPr>
      <w:hyperlink w:anchor="_Toc111095218" w:history="1">
        <w:r w:rsidR="00126BFA" w:rsidRPr="000B6D37">
          <w:rPr>
            <w:rStyle w:val="Hyperlink"/>
            <w:noProof/>
          </w:rPr>
          <w:t>17.3</w:t>
        </w:r>
        <w:r w:rsidR="00126BFA">
          <w:rPr>
            <w:rFonts w:asciiTheme="minorHAnsi" w:eastAsiaTheme="minorEastAsia" w:hAnsiTheme="minorHAnsi" w:cstheme="minorBidi"/>
            <w:noProof/>
            <w:sz w:val="22"/>
            <w:szCs w:val="22"/>
            <w:lang w:eastAsia="en-AU"/>
          </w:rPr>
          <w:tab/>
        </w:r>
        <w:r w:rsidR="00126BFA" w:rsidRPr="000B6D37">
          <w:rPr>
            <w:rStyle w:val="Hyperlink"/>
            <w:noProof/>
          </w:rPr>
          <w:t>Obligations</w:t>
        </w:r>
        <w:r w:rsidR="00126BFA">
          <w:rPr>
            <w:noProof/>
            <w:webHidden/>
          </w:rPr>
          <w:tab/>
        </w:r>
        <w:r w:rsidR="00126BFA">
          <w:rPr>
            <w:noProof/>
            <w:webHidden/>
          </w:rPr>
          <w:fldChar w:fldCharType="begin"/>
        </w:r>
        <w:r w:rsidR="00126BFA">
          <w:rPr>
            <w:noProof/>
            <w:webHidden/>
          </w:rPr>
          <w:instrText xml:space="preserve"> PAGEREF _Toc111095218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7F432048" w14:textId="088BC887" w:rsidR="00126BFA" w:rsidRDefault="00614560">
      <w:pPr>
        <w:pStyle w:val="TOC1"/>
        <w:rPr>
          <w:rFonts w:asciiTheme="minorHAnsi" w:eastAsiaTheme="minorEastAsia" w:hAnsiTheme="minorHAnsi" w:cstheme="minorBidi"/>
          <w:b w:val="0"/>
          <w:noProof/>
          <w:sz w:val="22"/>
          <w:szCs w:val="22"/>
          <w:lang w:eastAsia="en-AU"/>
        </w:rPr>
      </w:pPr>
      <w:hyperlink w:anchor="_Toc111095219" w:history="1">
        <w:r w:rsidR="00126BFA" w:rsidRPr="000B6D37">
          <w:rPr>
            <w:rStyle w:val="Hyperlink"/>
            <w:caps/>
            <w:noProof/>
          </w:rPr>
          <w:t>18.</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Warranties and liability</w:t>
        </w:r>
        <w:r w:rsidR="00126BFA">
          <w:rPr>
            <w:noProof/>
            <w:webHidden/>
          </w:rPr>
          <w:tab/>
        </w:r>
        <w:r w:rsidR="00126BFA">
          <w:rPr>
            <w:noProof/>
            <w:webHidden/>
          </w:rPr>
          <w:fldChar w:fldCharType="begin"/>
        </w:r>
        <w:r w:rsidR="00126BFA">
          <w:rPr>
            <w:noProof/>
            <w:webHidden/>
          </w:rPr>
          <w:instrText xml:space="preserve"> PAGEREF _Toc111095219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4D3A554E" w14:textId="61896EF8" w:rsidR="00126BFA" w:rsidRDefault="00614560">
      <w:pPr>
        <w:pStyle w:val="TOC2"/>
        <w:rPr>
          <w:rFonts w:asciiTheme="minorHAnsi" w:eastAsiaTheme="minorEastAsia" w:hAnsiTheme="minorHAnsi" w:cstheme="minorBidi"/>
          <w:noProof/>
          <w:sz w:val="22"/>
          <w:szCs w:val="22"/>
          <w:lang w:eastAsia="en-AU"/>
        </w:rPr>
      </w:pPr>
      <w:hyperlink w:anchor="_Toc111095220" w:history="1">
        <w:r w:rsidR="00126BFA" w:rsidRPr="000B6D37">
          <w:rPr>
            <w:rStyle w:val="Hyperlink"/>
            <w:noProof/>
          </w:rPr>
          <w:t>18.1</w:t>
        </w:r>
        <w:r w:rsidR="00126BFA">
          <w:rPr>
            <w:rFonts w:asciiTheme="minorHAnsi" w:eastAsiaTheme="minorEastAsia" w:hAnsiTheme="minorHAnsi" w:cstheme="minorBidi"/>
            <w:noProof/>
            <w:sz w:val="22"/>
            <w:szCs w:val="22"/>
            <w:lang w:eastAsia="en-AU"/>
          </w:rPr>
          <w:tab/>
        </w:r>
        <w:r w:rsidR="00126BFA" w:rsidRPr="000B6D37">
          <w:rPr>
            <w:rStyle w:val="Hyperlink"/>
            <w:noProof/>
          </w:rPr>
          <w:t>General warranties</w:t>
        </w:r>
        <w:r w:rsidR="00126BFA">
          <w:rPr>
            <w:noProof/>
            <w:webHidden/>
          </w:rPr>
          <w:tab/>
        </w:r>
        <w:r w:rsidR="00126BFA">
          <w:rPr>
            <w:noProof/>
            <w:webHidden/>
          </w:rPr>
          <w:fldChar w:fldCharType="begin"/>
        </w:r>
        <w:r w:rsidR="00126BFA">
          <w:rPr>
            <w:noProof/>
            <w:webHidden/>
          </w:rPr>
          <w:instrText xml:space="preserve"> PAGEREF _Toc111095220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51E77883" w14:textId="68D6B94F" w:rsidR="00126BFA" w:rsidRDefault="00614560">
      <w:pPr>
        <w:pStyle w:val="TOC2"/>
        <w:rPr>
          <w:rFonts w:asciiTheme="minorHAnsi" w:eastAsiaTheme="minorEastAsia" w:hAnsiTheme="minorHAnsi" w:cstheme="minorBidi"/>
          <w:noProof/>
          <w:sz w:val="22"/>
          <w:szCs w:val="22"/>
          <w:lang w:eastAsia="en-AU"/>
        </w:rPr>
      </w:pPr>
      <w:hyperlink w:anchor="_Toc111095221" w:history="1">
        <w:r w:rsidR="00126BFA" w:rsidRPr="000B6D37">
          <w:rPr>
            <w:rStyle w:val="Hyperlink"/>
            <w:noProof/>
          </w:rPr>
          <w:t>18.2</w:t>
        </w:r>
        <w:r w:rsidR="00126BFA">
          <w:rPr>
            <w:rFonts w:asciiTheme="minorHAnsi" w:eastAsiaTheme="minorEastAsia" w:hAnsiTheme="minorHAnsi" w:cstheme="minorBidi"/>
            <w:noProof/>
            <w:sz w:val="22"/>
            <w:szCs w:val="22"/>
            <w:lang w:eastAsia="en-AU"/>
          </w:rPr>
          <w:tab/>
        </w:r>
        <w:r w:rsidR="00126BFA" w:rsidRPr="000B6D37">
          <w:rPr>
            <w:rStyle w:val="Hyperlink"/>
            <w:noProof/>
          </w:rPr>
          <w:t>University warranties</w:t>
        </w:r>
        <w:r w:rsidR="00126BFA">
          <w:rPr>
            <w:noProof/>
            <w:webHidden/>
          </w:rPr>
          <w:tab/>
        </w:r>
        <w:r w:rsidR="00126BFA">
          <w:rPr>
            <w:noProof/>
            <w:webHidden/>
          </w:rPr>
          <w:fldChar w:fldCharType="begin"/>
        </w:r>
        <w:r w:rsidR="00126BFA">
          <w:rPr>
            <w:noProof/>
            <w:webHidden/>
          </w:rPr>
          <w:instrText xml:space="preserve"> PAGEREF _Toc111095221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38071800" w14:textId="118302A8" w:rsidR="00126BFA" w:rsidRDefault="00614560">
      <w:pPr>
        <w:pStyle w:val="TOC2"/>
        <w:rPr>
          <w:rFonts w:asciiTheme="minorHAnsi" w:eastAsiaTheme="minorEastAsia" w:hAnsiTheme="minorHAnsi" w:cstheme="minorBidi"/>
          <w:noProof/>
          <w:sz w:val="22"/>
          <w:szCs w:val="22"/>
          <w:lang w:eastAsia="en-AU"/>
        </w:rPr>
      </w:pPr>
      <w:hyperlink w:anchor="_Toc111095222" w:history="1">
        <w:r w:rsidR="00126BFA" w:rsidRPr="000B6D37">
          <w:rPr>
            <w:rStyle w:val="Hyperlink"/>
            <w:noProof/>
          </w:rPr>
          <w:t>18.3</w:t>
        </w:r>
        <w:r w:rsidR="00126BFA">
          <w:rPr>
            <w:rFonts w:asciiTheme="minorHAnsi" w:eastAsiaTheme="minorEastAsia" w:hAnsiTheme="minorHAnsi" w:cstheme="minorBidi"/>
            <w:noProof/>
            <w:sz w:val="22"/>
            <w:szCs w:val="22"/>
            <w:lang w:eastAsia="en-AU"/>
          </w:rPr>
          <w:tab/>
        </w:r>
        <w:r w:rsidR="00126BFA" w:rsidRPr="000B6D37">
          <w:rPr>
            <w:rStyle w:val="Hyperlink"/>
            <w:noProof/>
          </w:rPr>
          <w:t>Warranties repeated</w:t>
        </w:r>
        <w:r w:rsidR="00126BFA">
          <w:rPr>
            <w:noProof/>
            <w:webHidden/>
          </w:rPr>
          <w:tab/>
        </w:r>
        <w:r w:rsidR="00126BFA">
          <w:rPr>
            <w:noProof/>
            <w:webHidden/>
          </w:rPr>
          <w:fldChar w:fldCharType="begin"/>
        </w:r>
        <w:r w:rsidR="00126BFA">
          <w:rPr>
            <w:noProof/>
            <w:webHidden/>
          </w:rPr>
          <w:instrText xml:space="preserve"> PAGEREF _Toc111095222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03308CBF" w14:textId="2D857D05" w:rsidR="00126BFA" w:rsidRDefault="00614560">
      <w:pPr>
        <w:pStyle w:val="TOC2"/>
        <w:rPr>
          <w:rFonts w:asciiTheme="minorHAnsi" w:eastAsiaTheme="minorEastAsia" w:hAnsiTheme="minorHAnsi" w:cstheme="minorBidi"/>
          <w:noProof/>
          <w:sz w:val="22"/>
          <w:szCs w:val="22"/>
          <w:lang w:eastAsia="en-AU"/>
        </w:rPr>
      </w:pPr>
      <w:hyperlink w:anchor="_Toc111095223" w:history="1">
        <w:r w:rsidR="00126BFA" w:rsidRPr="000B6D37">
          <w:rPr>
            <w:rStyle w:val="Hyperlink"/>
            <w:noProof/>
          </w:rPr>
          <w:t>18.4</w:t>
        </w:r>
        <w:r w:rsidR="00126BFA">
          <w:rPr>
            <w:rFonts w:asciiTheme="minorHAnsi" w:eastAsiaTheme="minorEastAsia" w:hAnsiTheme="minorHAnsi" w:cstheme="minorBidi"/>
            <w:noProof/>
            <w:sz w:val="22"/>
            <w:szCs w:val="22"/>
            <w:lang w:eastAsia="en-AU"/>
          </w:rPr>
          <w:tab/>
        </w:r>
        <w:r w:rsidR="00126BFA" w:rsidRPr="000B6D37">
          <w:rPr>
            <w:rStyle w:val="Hyperlink"/>
            <w:noProof/>
          </w:rPr>
          <w:t>Project IP "as is"</w:t>
        </w:r>
        <w:r w:rsidR="00126BFA">
          <w:rPr>
            <w:noProof/>
            <w:webHidden/>
          </w:rPr>
          <w:tab/>
        </w:r>
        <w:r w:rsidR="00126BFA">
          <w:rPr>
            <w:noProof/>
            <w:webHidden/>
          </w:rPr>
          <w:fldChar w:fldCharType="begin"/>
        </w:r>
        <w:r w:rsidR="00126BFA">
          <w:rPr>
            <w:noProof/>
            <w:webHidden/>
          </w:rPr>
          <w:instrText xml:space="preserve"> PAGEREF _Toc111095223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78943F91" w14:textId="5DF7D394" w:rsidR="00126BFA" w:rsidRDefault="00614560">
      <w:pPr>
        <w:pStyle w:val="TOC2"/>
        <w:rPr>
          <w:rFonts w:asciiTheme="minorHAnsi" w:eastAsiaTheme="minorEastAsia" w:hAnsiTheme="minorHAnsi" w:cstheme="minorBidi"/>
          <w:noProof/>
          <w:sz w:val="22"/>
          <w:szCs w:val="22"/>
          <w:lang w:eastAsia="en-AU"/>
        </w:rPr>
      </w:pPr>
      <w:hyperlink w:anchor="_Toc111095224" w:history="1">
        <w:r w:rsidR="00126BFA" w:rsidRPr="000B6D37">
          <w:rPr>
            <w:rStyle w:val="Hyperlink"/>
            <w:noProof/>
          </w:rPr>
          <w:t>18.5</w:t>
        </w:r>
        <w:r w:rsidR="00126BFA">
          <w:rPr>
            <w:rFonts w:asciiTheme="minorHAnsi" w:eastAsiaTheme="minorEastAsia" w:hAnsiTheme="minorHAnsi" w:cstheme="minorBidi"/>
            <w:noProof/>
            <w:sz w:val="22"/>
            <w:szCs w:val="22"/>
            <w:lang w:eastAsia="en-AU"/>
          </w:rPr>
          <w:tab/>
        </w:r>
        <w:r w:rsidR="00126BFA" w:rsidRPr="000B6D37">
          <w:rPr>
            <w:rStyle w:val="Hyperlink"/>
            <w:noProof/>
          </w:rPr>
          <w:t>Exclusions</w:t>
        </w:r>
        <w:r w:rsidR="00126BFA">
          <w:rPr>
            <w:noProof/>
            <w:webHidden/>
          </w:rPr>
          <w:tab/>
        </w:r>
        <w:r w:rsidR="00126BFA">
          <w:rPr>
            <w:noProof/>
            <w:webHidden/>
          </w:rPr>
          <w:fldChar w:fldCharType="begin"/>
        </w:r>
        <w:r w:rsidR="00126BFA">
          <w:rPr>
            <w:noProof/>
            <w:webHidden/>
          </w:rPr>
          <w:instrText xml:space="preserve"> PAGEREF _Toc111095224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6A57A91E" w14:textId="0E532946" w:rsidR="00126BFA" w:rsidRDefault="00614560">
      <w:pPr>
        <w:pStyle w:val="TOC2"/>
        <w:rPr>
          <w:rFonts w:asciiTheme="minorHAnsi" w:eastAsiaTheme="minorEastAsia" w:hAnsiTheme="minorHAnsi" w:cstheme="minorBidi"/>
          <w:noProof/>
          <w:sz w:val="22"/>
          <w:szCs w:val="22"/>
          <w:lang w:eastAsia="en-AU"/>
        </w:rPr>
      </w:pPr>
      <w:hyperlink w:anchor="_Toc111095225" w:history="1">
        <w:r w:rsidR="00126BFA" w:rsidRPr="000B6D37">
          <w:rPr>
            <w:rStyle w:val="Hyperlink"/>
            <w:noProof/>
          </w:rPr>
          <w:t>18.6</w:t>
        </w:r>
        <w:r w:rsidR="00126BFA">
          <w:rPr>
            <w:rFonts w:asciiTheme="minorHAnsi" w:eastAsiaTheme="minorEastAsia" w:hAnsiTheme="minorHAnsi" w:cstheme="minorBidi"/>
            <w:noProof/>
            <w:sz w:val="22"/>
            <w:szCs w:val="22"/>
            <w:lang w:eastAsia="en-AU"/>
          </w:rPr>
          <w:tab/>
        </w:r>
        <w:r w:rsidR="00126BFA" w:rsidRPr="000B6D37">
          <w:rPr>
            <w:rStyle w:val="Hyperlink"/>
            <w:noProof/>
          </w:rPr>
          <w:t>Liability</w:t>
        </w:r>
        <w:r w:rsidR="00126BFA">
          <w:rPr>
            <w:noProof/>
            <w:webHidden/>
          </w:rPr>
          <w:tab/>
        </w:r>
        <w:r w:rsidR="00126BFA">
          <w:rPr>
            <w:noProof/>
            <w:webHidden/>
          </w:rPr>
          <w:fldChar w:fldCharType="begin"/>
        </w:r>
        <w:r w:rsidR="00126BFA">
          <w:rPr>
            <w:noProof/>
            <w:webHidden/>
          </w:rPr>
          <w:instrText xml:space="preserve"> PAGEREF _Toc111095225 \h </w:instrText>
        </w:r>
        <w:r w:rsidR="00126BFA">
          <w:rPr>
            <w:noProof/>
            <w:webHidden/>
          </w:rPr>
        </w:r>
        <w:r w:rsidR="00126BFA">
          <w:rPr>
            <w:noProof/>
            <w:webHidden/>
          </w:rPr>
          <w:fldChar w:fldCharType="separate"/>
        </w:r>
        <w:r w:rsidR="00126BFA">
          <w:rPr>
            <w:noProof/>
            <w:webHidden/>
          </w:rPr>
          <w:t>33</w:t>
        </w:r>
        <w:r w:rsidR="00126BFA">
          <w:rPr>
            <w:noProof/>
            <w:webHidden/>
          </w:rPr>
          <w:fldChar w:fldCharType="end"/>
        </w:r>
      </w:hyperlink>
    </w:p>
    <w:p w14:paraId="3FFFD604" w14:textId="47329A4B" w:rsidR="00126BFA" w:rsidRDefault="00614560">
      <w:pPr>
        <w:pStyle w:val="TOC2"/>
        <w:rPr>
          <w:rFonts w:asciiTheme="minorHAnsi" w:eastAsiaTheme="minorEastAsia" w:hAnsiTheme="minorHAnsi" w:cstheme="minorBidi"/>
          <w:noProof/>
          <w:sz w:val="22"/>
          <w:szCs w:val="22"/>
          <w:lang w:eastAsia="en-AU"/>
        </w:rPr>
      </w:pPr>
      <w:hyperlink w:anchor="_Toc111095226" w:history="1">
        <w:r w:rsidR="00126BFA" w:rsidRPr="000B6D37">
          <w:rPr>
            <w:rStyle w:val="Hyperlink"/>
            <w:noProof/>
          </w:rPr>
          <w:t>18.7</w:t>
        </w:r>
        <w:r w:rsidR="00126BFA">
          <w:rPr>
            <w:rFonts w:asciiTheme="minorHAnsi" w:eastAsiaTheme="minorEastAsia" w:hAnsiTheme="minorHAnsi" w:cstheme="minorBidi"/>
            <w:noProof/>
            <w:sz w:val="22"/>
            <w:szCs w:val="22"/>
            <w:lang w:eastAsia="en-AU"/>
          </w:rPr>
          <w:tab/>
        </w:r>
        <w:r w:rsidR="00126BFA" w:rsidRPr="000B6D37">
          <w:rPr>
            <w:rStyle w:val="Hyperlink"/>
            <w:noProof/>
          </w:rPr>
          <w:t>Liability cap</w:t>
        </w:r>
        <w:r w:rsidR="00126BFA">
          <w:rPr>
            <w:noProof/>
            <w:webHidden/>
          </w:rPr>
          <w:tab/>
        </w:r>
        <w:r w:rsidR="00126BFA">
          <w:rPr>
            <w:noProof/>
            <w:webHidden/>
          </w:rPr>
          <w:fldChar w:fldCharType="begin"/>
        </w:r>
        <w:r w:rsidR="00126BFA">
          <w:rPr>
            <w:noProof/>
            <w:webHidden/>
          </w:rPr>
          <w:instrText xml:space="preserve"> PAGEREF _Toc111095226 \h </w:instrText>
        </w:r>
        <w:r w:rsidR="00126BFA">
          <w:rPr>
            <w:noProof/>
            <w:webHidden/>
          </w:rPr>
        </w:r>
        <w:r w:rsidR="00126BFA">
          <w:rPr>
            <w:noProof/>
            <w:webHidden/>
          </w:rPr>
          <w:fldChar w:fldCharType="separate"/>
        </w:r>
        <w:r w:rsidR="00126BFA">
          <w:rPr>
            <w:noProof/>
            <w:webHidden/>
          </w:rPr>
          <w:t>33</w:t>
        </w:r>
        <w:r w:rsidR="00126BFA">
          <w:rPr>
            <w:noProof/>
            <w:webHidden/>
          </w:rPr>
          <w:fldChar w:fldCharType="end"/>
        </w:r>
      </w:hyperlink>
    </w:p>
    <w:p w14:paraId="54C2236E" w14:textId="3FADAC95" w:rsidR="00126BFA" w:rsidRDefault="00614560">
      <w:pPr>
        <w:pStyle w:val="TOC1"/>
        <w:rPr>
          <w:rFonts w:asciiTheme="minorHAnsi" w:eastAsiaTheme="minorEastAsia" w:hAnsiTheme="minorHAnsi" w:cstheme="minorBidi"/>
          <w:b w:val="0"/>
          <w:noProof/>
          <w:sz w:val="22"/>
          <w:szCs w:val="22"/>
          <w:lang w:eastAsia="en-AU"/>
        </w:rPr>
      </w:pPr>
      <w:hyperlink w:anchor="_Toc111095227" w:history="1">
        <w:r w:rsidR="00126BFA" w:rsidRPr="000B6D37">
          <w:rPr>
            <w:rStyle w:val="Hyperlink"/>
            <w:caps/>
            <w:noProof/>
          </w:rPr>
          <w:t>19.</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Insurance</w:t>
        </w:r>
        <w:r w:rsidR="00126BFA">
          <w:rPr>
            <w:noProof/>
            <w:webHidden/>
          </w:rPr>
          <w:tab/>
        </w:r>
        <w:r w:rsidR="00126BFA">
          <w:rPr>
            <w:noProof/>
            <w:webHidden/>
          </w:rPr>
          <w:fldChar w:fldCharType="begin"/>
        </w:r>
        <w:r w:rsidR="00126BFA">
          <w:rPr>
            <w:noProof/>
            <w:webHidden/>
          </w:rPr>
          <w:instrText xml:space="preserve"> PAGEREF _Toc111095227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36D613D8" w14:textId="6B740E06" w:rsidR="00126BFA" w:rsidRDefault="00614560">
      <w:pPr>
        <w:pStyle w:val="TOC2"/>
        <w:rPr>
          <w:rFonts w:asciiTheme="minorHAnsi" w:eastAsiaTheme="minorEastAsia" w:hAnsiTheme="minorHAnsi" w:cstheme="minorBidi"/>
          <w:noProof/>
          <w:sz w:val="22"/>
          <w:szCs w:val="22"/>
          <w:lang w:eastAsia="en-AU"/>
        </w:rPr>
      </w:pPr>
      <w:hyperlink w:anchor="_Toc111095228" w:history="1">
        <w:r w:rsidR="00126BFA" w:rsidRPr="000B6D37">
          <w:rPr>
            <w:rStyle w:val="Hyperlink"/>
            <w:noProof/>
          </w:rPr>
          <w:t>19.1</w:t>
        </w:r>
        <w:r w:rsidR="00126BFA">
          <w:rPr>
            <w:rFonts w:asciiTheme="minorHAnsi" w:eastAsiaTheme="minorEastAsia" w:hAnsiTheme="minorHAnsi" w:cstheme="minorBidi"/>
            <w:noProof/>
            <w:sz w:val="22"/>
            <w:szCs w:val="22"/>
            <w:lang w:eastAsia="en-AU"/>
          </w:rPr>
          <w:tab/>
        </w:r>
        <w:r w:rsidR="00126BFA" w:rsidRPr="000B6D37">
          <w:rPr>
            <w:rStyle w:val="Hyperlink"/>
            <w:noProof/>
          </w:rPr>
          <w:t>Required insurance</w:t>
        </w:r>
        <w:r w:rsidR="00126BFA">
          <w:rPr>
            <w:noProof/>
            <w:webHidden/>
          </w:rPr>
          <w:tab/>
        </w:r>
        <w:r w:rsidR="00126BFA">
          <w:rPr>
            <w:noProof/>
            <w:webHidden/>
          </w:rPr>
          <w:fldChar w:fldCharType="begin"/>
        </w:r>
        <w:r w:rsidR="00126BFA">
          <w:rPr>
            <w:noProof/>
            <w:webHidden/>
          </w:rPr>
          <w:instrText xml:space="preserve"> PAGEREF _Toc111095228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4DC419FD" w14:textId="7FFE5949" w:rsidR="00126BFA" w:rsidRDefault="00614560">
      <w:pPr>
        <w:pStyle w:val="TOC2"/>
        <w:rPr>
          <w:rFonts w:asciiTheme="minorHAnsi" w:eastAsiaTheme="minorEastAsia" w:hAnsiTheme="minorHAnsi" w:cstheme="minorBidi"/>
          <w:noProof/>
          <w:sz w:val="22"/>
          <w:szCs w:val="22"/>
          <w:lang w:eastAsia="en-AU"/>
        </w:rPr>
      </w:pPr>
      <w:hyperlink w:anchor="_Toc111095229" w:history="1">
        <w:r w:rsidR="00126BFA" w:rsidRPr="000B6D37">
          <w:rPr>
            <w:rStyle w:val="Hyperlink"/>
            <w:noProof/>
          </w:rPr>
          <w:t>19.2</w:t>
        </w:r>
        <w:r w:rsidR="00126BFA">
          <w:rPr>
            <w:rFonts w:asciiTheme="minorHAnsi" w:eastAsiaTheme="minorEastAsia" w:hAnsiTheme="minorHAnsi" w:cstheme="minorBidi"/>
            <w:noProof/>
            <w:sz w:val="22"/>
            <w:szCs w:val="22"/>
            <w:lang w:eastAsia="en-AU"/>
          </w:rPr>
          <w:tab/>
        </w:r>
        <w:r w:rsidR="00126BFA" w:rsidRPr="000B6D37">
          <w:rPr>
            <w:rStyle w:val="Hyperlink"/>
            <w:noProof/>
          </w:rPr>
          <w:t>Insurance details</w:t>
        </w:r>
        <w:r w:rsidR="00126BFA">
          <w:rPr>
            <w:noProof/>
            <w:webHidden/>
          </w:rPr>
          <w:tab/>
        </w:r>
        <w:r w:rsidR="00126BFA">
          <w:rPr>
            <w:noProof/>
            <w:webHidden/>
          </w:rPr>
          <w:fldChar w:fldCharType="begin"/>
        </w:r>
        <w:r w:rsidR="00126BFA">
          <w:rPr>
            <w:noProof/>
            <w:webHidden/>
          </w:rPr>
          <w:instrText xml:space="preserve"> PAGEREF _Toc111095229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7725D48D" w14:textId="66761D97" w:rsidR="00126BFA" w:rsidRDefault="00614560">
      <w:pPr>
        <w:pStyle w:val="TOC1"/>
        <w:rPr>
          <w:rFonts w:asciiTheme="minorHAnsi" w:eastAsiaTheme="minorEastAsia" w:hAnsiTheme="minorHAnsi" w:cstheme="minorBidi"/>
          <w:b w:val="0"/>
          <w:noProof/>
          <w:sz w:val="22"/>
          <w:szCs w:val="22"/>
          <w:lang w:eastAsia="en-AU"/>
        </w:rPr>
      </w:pPr>
      <w:hyperlink w:anchor="_Toc111095230" w:history="1">
        <w:r w:rsidR="00126BFA" w:rsidRPr="000B6D37">
          <w:rPr>
            <w:rStyle w:val="Hyperlink"/>
            <w:caps/>
            <w:noProof/>
          </w:rPr>
          <w:t>20.</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Dispute resolution</w:t>
        </w:r>
        <w:r w:rsidR="00126BFA">
          <w:rPr>
            <w:noProof/>
            <w:webHidden/>
          </w:rPr>
          <w:tab/>
        </w:r>
        <w:r w:rsidR="00126BFA">
          <w:rPr>
            <w:noProof/>
            <w:webHidden/>
          </w:rPr>
          <w:fldChar w:fldCharType="begin"/>
        </w:r>
        <w:r w:rsidR="00126BFA">
          <w:rPr>
            <w:noProof/>
            <w:webHidden/>
          </w:rPr>
          <w:instrText xml:space="preserve"> PAGEREF _Toc111095230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015816AB" w14:textId="4AB1368F" w:rsidR="00126BFA" w:rsidRDefault="00614560">
      <w:pPr>
        <w:pStyle w:val="TOC2"/>
        <w:rPr>
          <w:rFonts w:asciiTheme="minorHAnsi" w:eastAsiaTheme="minorEastAsia" w:hAnsiTheme="minorHAnsi" w:cstheme="minorBidi"/>
          <w:noProof/>
          <w:sz w:val="22"/>
          <w:szCs w:val="22"/>
          <w:lang w:eastAsia="en-AU"/>
        </w:rPr>
      </w:pPr>
      <w:hyperlink w:anchor="_Toc111095231" w:history="1">
        <w:r w:rsidR="00126BFA" w:rsidRPr="000B6D37">
          <w:rPr>
            <w:rStyle w:val="Hyperlink"/>
            <w:noProof/>
          </w:rPr>
          <w:t>20.1</w:t>
        </w:r>
        <w:r w:rsidR="00126BFA">
          <w:rPr>
            <w:rFonts w:asciiTheme="minorHAnsi" w:eastAsiaTheme="minorEastAsia" w:hAnsiTheme="minorHAnsi" w:cstheme="minorBidi"/>
            <w:noProof/>
            <w:sz w:val="22"/>
            <w:szCs w:val="22"/>
            <w:lang w:eastAsia="en-AU"/>
          </w:rPr>
          <w:tab/>
        </w:r>
        <w:r w:rsidR="00126BFA" w:rsidRPr="000B6D37">
          <w:rPr>
            <w:rStyle w:val="Hyperlink"/>
            <w:noProof/>
          </w:rPr>
          <w:t>Application of this provision</w:t>
        </w:r>
        <w:r w:rsidR="00126BFA">
          <w:rPr>
            <w:noProof/>
            <w:webHidden/>
          </w:rPr>
          <w:tab/>
        </w:r>
        <w:r w:rsidR="00126BFA">
          <w:rPr>
            <w:noProof/>
            <w:webHidden/>
          </w:rPr>
          <w:fldChar w:fldCharType="begin"/>
        </w:r>
        <w:r w:rsidR="00126BFA">
          <w:rPr>
            <w:noProof/>
            <w:webHidden/>
          </w:rPr>
          <w:instrText xml:space="preserve"> PAGEREF _Toc111095231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2B6A51E6" w14:textId="4FBA12B0" w:rsidR="00126BFA" w:rsidRDefault="00614560">
      <w:pPr>
        <w:pStyle w:val="TOC2"/>
        <w:rPr>
          <w:rFonts w:asciiTheme="minorHAnsi" w:eastAsiaTheme="minorEastAsia" w:hAnsiTheme="minorHAnsi" w:cstheme="minorBidi"/>
          <w:noProof/>
          <w:sz w:val="22"/>
          <w:szCs w:val="22"/>
          <w:lang w:eastAsia="en-AU"/>
        </w:rPr>
      </w:pPr>
      <w:hyperlink w:anchor="_Toc111095232" w:history="1">
        <w:r w:rsidR="00126BFA" w:rsidRPr="000B6D37">
          <w:rPr>
            <w:rStyle w:val="Hyperlink"/>
            <w:noProof/>
          </w:rPr>
          <w:t>20.2</w:t>
        </w:r>
        <w:r w:rsidR="00126BFA">
          <w:rPr>
            <w:rFonts w:asciiTheme="minorHAnsi" w:eastAsiaTheme="minorEastAsia" w:hAnsiTheme="minorHAnsi" w:cstheme="minorBidi"/>
            <w:noProof/>
            <w:sz w:val="22"/>
            <w:szCs w:val="22"/>
            <w:lang w:eastAsia="en-AU"/>
          </w:rPr>
          <w:tab/>
        </w:r>
        <w:r w:rsidR="00126BFA" w:rsidRPr="000B6D37">
          <w:rPr>
            <w:rStyle w:val="Hyperlink"/>
            <w:noProof/>
          </w:rPr>
          <w:t>Interlocutory relief and claim for debt</w:t>
        </w:r>
        <w:r w:rsidR="00126BFA">
          <w:rPr>
            <w:noProof/>
            <w:webHidden/>
          </w:rPr>
          <w:tab/>
        </w:r>
        <w:r w:rsidR="00126BFA">
          <w:rPr>
            <w:noProof/>
            <w:webHidden/>
          </w:rPr>
          <w:fldChar w:fldCharType="begin"/>
        </w:r>
        <w:r w:rsidR="00126BFA">
          <w:rPr>
            <w:noProof/>
            <w:webHidden/>
          </w:rPr>
          <w:instrText xml:space="preserve"> PAGEREF _Toc111095232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28D4ABBD" w14:textId="39CBB38A" w:rsidR="00126BFA" w:rsidRDefault="00614560">
      <w:pPr>
        <w:pStyle w:val="TOC2"/>
        <w:rPr>
          <w:rFonts w:asciiTheme="minorHAnsi" w:eastAsiaTheme="minorEastAsia" w:hAnsiTheme="minorHAnsi" w:cstheme="minorBidi"/>
          <w:noProof/>
          <w:sz w:val="22"/>
          <w:szCs w:val="22"/>
          <w:lang w:eastAsia="en-AU"/>
        </w:rPr>
      </w:pPr>
      <w:hyperlink w:anchor="_Toc111095233" w:history="1">
        <w:r w:rsidR="00126BFA" w:rsidRPr="000B6D37">
          <w:rPr>
            <w:rStyle w:val="Hyperlink"/>
            <w:noProof/>
          </w:rPr>
          <w:t>20.3</w:t>
        </w:r>
        <w:r w:rsidR="00126BFA">
          <w:rPr>
            <w:rFonts w:asciiTheme="minorHAnsi" w:eastAsiaTheme="minorEastAsia" w:hAnsiTheme="minorHAnsi" w:cstheme="minorBidi"/>
            <w:noProof/>
            <w:sz w:val="22"/>
            <w:szCs w:val="22"/>
            <w:lang w:eastAsia="en-AU"/>
          </w:rPr>
          <w:tab/>
        </w:r>
        <w:r w:rsidR="00126BFA" w:rsidRPr="000B6D37">
          <w:rPr>
            <w:rStyle w:val="Hyperlink"/>
            <w:noProof/>
          </w:rPr>
          <w:t>Notice of Dispute</w:t>
        </w:r>
        <w:r w:rsidR="00126BFA">
          <w:rPr>
            <w:noProof/>
            <w:webHidden/>
          </w:rPr>
          <w:tab/>
        </w:r>
        <w:r w:rsidR="00126BFA">
          <w:rPr>
            <w:noProof/>
            <w:webHidden/>
          </w:rPr>
          <w:fldChar w:fldCharType="begin"/>
        </w:r>
        <w:r w:rsidR="00126BFA">
          <w:rPr>
            <w:noProof/>
            <w:webHidden/>
          </w:rPr>
          <w:instrText xml:space="preserve"> PAGEREF _Toc111095233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01CD4612" w14:textId="66AF154F" w:rsidR="00126BFA" w:rsidRDefault="00614560">
      <w:pPr>
        <w:pStyle w:val="TOC2"/>
        <w:rPr>
          <w:rFonts w:asciiTheme="minorHAnsi" w:eastAsiaTheme="minorEastAsia" w:hAnsiTheme="minorHAnsi" w:cstheme="minorBidi"/>
          <w:noProof/>
          <w:sz w:val="22"/>
          <w:szCs w:val="22"/>
          <w:lang w:eastAsia="en-AU"/>
        </w:rPr>
      </w:pPr>
      <w:hyperlink w:anchor="_Toc111095234" w:history="1">
        <w:r w:rsidR="00126BFA" w:rsidRPr="000B6D37">
          <w:rPr>
            <w:rStyle w:val="Hyperlink"/>
            <w:noProof/>
          </w:rPr>
          <w:t>20.4</w:t>
        </w:r>
        <w:r w:rsidR="00126BFA">
          <w:rPr>
            <w:rFonts w:asciiTheme="minorHAnsi" w:eastAsiaTheme="minorEastAsia" w:hAnsiTheme="minorHAnsi" w:cstheme="minorBidi"/>
            <w:noProof/>
            <w:sz w:val="22"/>
            <w:szCs w:val="22"/>
            <w:lang w:eastAsia="en-AU"/>
          </w:rPr>
          <w:tab/>
        </w:r>
        <w:r w:rsidR="00126BFA" w:rsidRPr="000B6D37">
          <w:rPr>
            <w:rStyle w:val="Hyperlink"/>
            <w:noProof/>
          </w:rPr>
          <w:t>Meeting of senior representatives</w:t>
        </w:r>
        <w:r w:rsidR="00126BFA">
          <w:rPr>
            <w:noProof/>
            <w:webHidden/>
          </w:rPr>
          <w:tab/>
        </w:r>
        <w:r w:rsidR="00126BFA">
          <w:rPr>
            <w:noProof/>
            <w:webHidden/>
          </w:rPr>
          <w:fldChar w:fldCharType="begin"/>
        </w:r>
        <w:r w:rsidR="00126BFA">
          <w:rPr>
            <w:noProof/>
            <w:webHidden/>
          </w:rPr>
          <w:instrText xml:space="preserve"> PAGEREF _Toc111095234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3B05D88C" w14:textId="2CA2119B" w:rsidR="00126BFA" w:rsidRDefault="00614560">
      <w:pPr>
        <w:pStyle w:val="TOC2"/>
        <w:rPr>
          <w:rFonts w:asciiTheme="minorHAnsi" w:eastAsiaTheme="minorEastAsia" w:hAnsiTheme="minorHAnsi" w:cstheme="minorBidi"/>
          <w:noProof/>
          <w:sz w:val="22"/>
          <w:szCs w:val="22"/>
          <w:lang w:eastAsia="en-AU"/>
        </w:rPr>
      </w:pPr>
      <w:hyperlink w:anchor="_Toc111095235" w:history="1">
        <w:r w:rsidR="00126BFA" w:rsidRPr="000B6D37">
          <w:rPr>
            <w:rStyle w:val="Hyperlink"/>
            <w:noProof/>
          </w:rPr>
          <w:t>20.5</w:t>
        </w:r>
        <w:r w:rsidR="00126BFA">
          <w:rPr>
            <w:rFonts w:asciiTheme="minorHAnsi" w:eastAsiaTheme="minorEastAsia" w:hAnsiTheme="minorHAnsi" w:cstheme="minorBidi"/>
            <w:noProof/>
            <w:sz w:val="22"/>
            <w:szCs w:val="22"/>
            <w:lang w:eastAsia="en-AU"/>
          </w:rPr>
          <w:tab/>
        </w:r>
        <w:r w:rsidR="00126BFA" w:rsidRPr="000B6D37">
          <w:rPr>
            <w:rStyle w:val="Hyperlink"/>
            <w:noProof/>
          </w:rPr>
          <w:t>Mediation</w:t>
        </w:r>
        <w:r w:rsidR="00126BFA">
          <w:rPr>
            <w:noProof/>
            <w:webHidden/>
          </w:rPr>
          <w:tab/>
        </w:r>
        <w:r w:rsidR="00126BFA">
          <w:rPr>
            <w:noProof/>
            <w:webHidden/>
          </w:rPr>
          <w:fldChar w:fldCharType="begin"/>
        </w:r>
        <w:r w:rsidR="00126BFA">
          <w:rPr>
            <w:noProof/>
            <w:webHidden/>
          </w:rPr>
          <w:instrText xml:space="preserve"> PAGEREF _Toc111095235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6A51574D" w14:textId="34A32DAF" w:rsidR="00126BFA" w:rsidRDefault="00614560">
      <w:pPr>
        <w:pStyle w:val="TOC2"/>
        <w:rPr>
          <w:rFonts w:asciiTheme="minorHAnsi" w:eastAsiaTheme="minorEastAsia" w:hAnsiTheme="minorHAnsi" w:cstheme="minorBidi"/>
          <w:noProof/>
          <w:sz w:val="22"/>
          <w:szCs w:val="22"/>
          <w:lang w:eastAsia="en-AU"/>
        </w:rPr>
      </w:pPr>
      <w:hyperlink w:anchor="_Toc111095236" w:history="1">
        <w:r w:rsidR="00126BFA" w:rsidRPr="000B6D37">
          <w:rPr>
            <w:rStyle w:val="Hyperlink"/>
            <w:noProof/>
          </w:rPr>
          <w:t>20.6</w:t>
        </w:r>
        <w:r w:rsidR="00126BFA">
          <w:rPr>
            <w:rFonts w:asciiTheme="minorHAnsi" w:eastAsiaTheme="minorEastAsia" w:hAnsiTheme="minorHAnsi" w:cstheme="minorBidi"/>
            <w:noProof/>
            <w:sz w:val="22"/>
            <w:szCs w:val="22"/>
            <w:lang w:eastAsia="en-AU"/>
          </w:rPr>
          <w:tab/>
        </w:r>
        <w:r w:rsidR="00126BFA" w:rsidRPr="000B6D37">
          <w:rPr>
            <w:rStyle w:val="Hyperlink"/>
            <w:noProof/>
          </w:rPr>
          <w:t>Escalation to court proceedings</w:t>
        </w:r>
        <w:r w:rsidR="00126BFA">
          <w:rPr>
            <w:noProof/>
            <w:webHidden/>
          </w:rPr>
          <w:tab/>
        </w:r>
        <w:r w:rsidR="00126BFA">
          <w:rPr>
            <w:noProof/>
            <w:webHidden/>
          </w:rPr>
          <w:fldChar w:fldCharType="begin"/>
        </w:r>
        <w:r w:rsidR="00126BFA">
          <w:rPr>
            <w:noProof/>
            <w:webHidden/>
          </w:rPr>
          <w:instrText xml:space="preserve"> PAGEREF _Toc111095236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4D8F155D" w14:textId="0C57520F" w:rsidR="00126BFA" w:rsidRDefault="00614560">
      <w:pPr>
        <w:pStyle w:val="TOC2"/>
        <w:rPr>
          <w:rFonts w:asciiTheme="minorHAnsi" w:eastAsiaTheme="minorEastAsia" w:hAnsiTheme="minorHAnsi" w:cstheme="minorBidi"/>
          <w:noProof/>
          <w:sz w:val="22"/>
          <w:szCs w:val="22"/>
          <w:lang w:eastAsia="en-AU"/>
        </w:rPr>
      </w:pPr>
      <w:hyperlink w:anchor="_Toc111095237" w:history="1">
        <w:r w:rsidR="00126BFA" w:rsidRPr="000B6D37">
          <w:rPr>
            <w:rStyle w:val="Hyperlink"/>
            <w:noProof/>
          </w:rPr>
          <w:t>20.7</w:t>
        </w:r>
        <w:r w:rsidR="00126BFA">
          <w:rPr>
            <w:rFonts w:asciiTheme="minorHAnsi" w:eastAsiaTheme="minorEastAsia" w:hAnsiTheme="minorHAnsi" w:cstheme="minorBidi"/>
            <w:noProof/>
            <w:sz w:val="22"/>
            <w:szCs w:val="22"/>
            <w:lang w:eastAsia="en-AU"/>
          </w:rPr>
          <w:tab/>
        </w:r>
        <w:r w:rsidR="00126BFA" w:rsidRPr="000B6D37">
          <w:rPr>
            <w:rStyle w:val="Hyperlink"/>
            <w:noProof/>
          </w:rPr>
          <w:t>Escalation to arbitral proceedings</w:t>
        </w:r>
        <w:r w:rsidR="00126BFA">
          <w:rPr>
            <w:noProof/>
            <w:webHidden/>
          </w:rPr>
          <w:tab/>
        </w:r>
        <w:r w:rsidR="00126BFA">
          <w:rPr>
            <w:noProof/>
            <w:webHidden/>
          </w:rPr>
          <w:fldChar w:fldCharType="begin"/>
        </w:r>
        <w:r w:rsidR="00126BFA">
          <w:rPr>
            <w:noProof/>
            <w:webHidden/>
          </w:rPr>
          <w:instrText xml:space="preserve"> PAGEREF _Toc111095237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05337C50" w14:textId="3B2B8E31" w:rsidR="00126BFA" w:rsidRDefault="00614560">
      <w:pPr>
        <w:pStyle w:val="TOC2"/>
        <w:rPr>
          <w:rFonts w:asciiTheme="minorHAnsi" w:eastAsiaTheme="minorEastAsia" w:hAnsiTheme="minorHAnsi" w:cstheme="minorBidi"/>
          <w:noProof/>
          <w:sz w:val="22"/>
          <w:szCs w:val="22"/>
          <w:lang w:eastAsia="en-AU"/>
        </w:rPr>
      </w:pPr>
      <w:hyperlink w:anchor="_Toc111095238" w:history="1">
        <w:r w:rsidR="00126BFA" w:rsidRPr="000B6D37">
          <w:rPr>
            <w:rStyle w:val="Hyperlink"/>
            <w:noProof/>
          </w:rPr>
          <w:t>20.8</w:t>
        </w:r>
        <w:r w:rsidR="00126BFA">
          <w:rPr>
            <w:rFonts w:asciiTheme="minorHAnsi" w:eastAsiaTheme="minorEastAsia" w:hAnsiTheme="minorHAnsi" w:cstheme="minorBidi"/>
            <w:noProof/>
            <w:sz w:val="22"/>
            <w:szCs w:val="22"/>
            <w:lang w:eastAsia="en-AU"/>
          </w:rPr>
          <w:tab/>
        </w:r>
        <w:r w:rsidR="00126BFA" w:rsidRPr="000B6D37">
          <w:rPr>
            <w:rStyle w:val="Hyperlink"/>
            <w:noProof/>
          </w:rPr>
          <w:t>Escalation to arbitral proceedings</w:t>
        </w:r>
        <w:r w:rsidR="00126BFA">
          <w:rPr>
            <w:noProof/>
            <w:webHidden/>
          </w:rPr>
          <w:tab/>
        </w:r>
        <w:r w:rsidR="00126BFA">
          <w:rPr>
            <w:noProof/>
            <w:webHidden/>
          </w:rPr>
          <w:fldChar w:fldCharType="begin"/>
        </w:r>
        <w:r w:rsidR="00126BFA">
          <w:rPr>
            <w:noProof/>
            <w:webHidden/>
          </w:rPr>
          <w:instrText xml:space="preserve"> PAGEREF _Toc111095238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2334AF47" w14:textId="3BAC9CD5" w:rsidR="00126BFA" w:rsidRDefault="00614560">
      <w:pPr>
        <w:pStyle w:val="TOC2"/>
        <w:rPr>
          <w:rFonts w:asciiTheme="minorHAnsi" w:eastAsiaTheme="minorEastAsia" w:hAnsiTheme="minorHAnsi" w:cstheme="minorBidi"/>
          <w:noProof/>
          <w:sz w:val="22"/>
          <w:szCs w:val="22"/>
          <w:lang w:eastAsia="en-AU"/>
        </w:rPr>
      </w:pPr>
      <w:hyperlink w:anchor="_Toc111095239" w:history="1">
        <w:r w:rsidR="00126BFA" w:rsidRPr="000B6D37">
          <w:rPr>
            <w:rStyle w:val="Hyperlink"/>
            <w:noProof/>
          </w:rPr>
          <w:t>20.9</w:t>
        </w:r>
        <w:r w:rsidR="00126BFA">
          <w:rPr>
            <w:rFonts w:asciiTheme="minorHAnsi" w:eastAsiaTheme="minorEastAsia" w:hAnsiTheme="minorHAnsi" w:cstheme="minorBidi"/>
            <w:noProof/>
            <w:sz w:val="22"/>
            <w:szCs w:val="22"/>
            <w:lang w:eastAsia="en-AU"/>
          </w:rPr>
          <w:tab/>
        </w:r>
        <w:r w:rsidR="00126BFA" w:rsidRPr="000B6D37">
          <w:rPr>
            <w:rStyle w:val="Hyperlink"/>
            <w:noProof/>
          </w:rPr>
          <w:t>Confidentiality</w:t>
        </w:r>
        <w:r w:rsidR="00126BFA">
          <w:rPr>
            <w:noProof/>
            <w:webHidden/>
          </w:rPr>
          <w:tab/>
        </w:r>
        <w:r w:rsidR="00126BFA">
          <w:rPr>
            <w:noProof/>
            <w:webHidden/>
          </w:rPr>
          <w:fldChar w:fldCharType="begin"/>
        </w:r>
        <w:r w:rsidR="00126BFA">
          <w:rPr>
            <w:noProof/>
            <w:webHidden/>
          </w:rPr>
          <w:instrText xml:space="preserve"> PAGEREF _Toc111095239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373502B2" w14:textId="285C9175" w:rsidR="00126BFA" w:rsidRDefault="00614560">
      <w:pPr>
        <w:pStyle w:val="TOC1"/>
        <w:rPr>
          <w:rFonts w:asciiTheme="minorHAnsi" w:eastAsiaTheme="minorEastAsia" w:hAnsiTheme="minorHAnsi" w:cstheme="minorBidi"/>
          <w:b w:val="0"/>
          <w:noProof/>
          <w:sz w:val="22"/>
          <w:szCs w:val="22"/>
          <w:lang w:eastAsia="en-AU"/>
        </w:rPr>
      </w:pPr>
      <w:hyperlink w:anchor="_Toc111095240" w:history="1">
        <w:r w:rsidR="00126BFA" w:rsidRPr="000B6D37">
          <w:rPr>
            <w:rStyle w:val="Hyperlink"/>
            <w:caps/>
            <w:noProof/>
          </w:rPr>
          <w:t>21.</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Termination</w:t>
        </w:r>
        <w:r w:rsidR="00126BFA">
          <w:rPr>
            <w:noProof/>
            <w:webHidden/>
          </w:rPr>
          <w:tab/>
        </w:r>
        <w:r w:rsidR="00126BFA">
          <w:rPr>
            <w:noProof/>
            <w:webHidden/>
          </w:rPr>
          <w:fldChar w:fldCharType="begin"/>
        </w:r>
        <w:r w:rsidR="00126BFA">
          <w:rPr>
            <w:noProof/>
            <w:webHidden/>
          </w:rPr>
          <w:instrText xml:space="preserve"> PAGEREF _Toc111095240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07B54095" w14:textId="1AF24FA6" w:rsidR="00126BFA" w:rsidRDefault="00614560">
      <w:pPr>
        <w:pStyle w:val="TOC2"/>
        <w:rPr>
          <w:rFonts w:asciiTheme="minorHAnsi" w:eastAsiaTheme="minorEastAsia" w:hAnsiTheme="minorHAnsi" w:cstheme="minorBidi"/>
          <w:noProof/>
          <w:sz w:val="22"/>
          <w:szCs w:val="22"/>
          <w:lang w:eastAsia="en-AU"/>
        </w:rPr>
      </w:pPr>
      <w:hyperlink w:anchor="_Toc111095241" w:history="1">
        <w:r w:rsidR="00126BFA" w:rsidRPr="000B6D37">
          <w:rPr>
            <w:rStyle w:val="Hyperlink"/>
            <w:noProof/>
          </w:rPr>
          <w:t>21.1</w:t>
        </w:r>
        <w:r w:rsidR="00126BFA">
          <w:rPr>
            <w:rFonts w:asciiTheme="minorHAnsi" w:eastAsiaTheme="minorEastAsia" w:hAnsiTheme="minorHAnsi" w:cstheme="minorBidi"/>
            <w:noProof/>
            <w:sz w:val="22"/>
            <w:szCs w:val="22"/>
            <w:lang w:eastAsia="en-AU"/>
          </w:rPr>
          <w:tab/>
        </w:r>
        <w:r w:rsidR="00126BFA" w:rsidRPr="000B6D37">
          <w:rPr>
            <w:rStyle w:val="Hyperlink"/>
            <w:noProof/>
          </w:rPr>
          <w:t>Termination by agreement</w:t>
        </w:r>
        <w:r w:rsidR="00126BFA">
          <w:rPr>
            <w:noProof/>
            <w:webHidden/>
          </w:rPr>
          <w:tab/>
        </w:r>
        <w:r w:rsidR="00126BFA">
          <w:rPr>
            <w:noProof/>
            <w:webHidden/>
          </w:rPr>
          <w:fldChar w:fldCharType="begin"/>
        </w:r>
        <w:r w:rsidR="00126BFA">
          <w:rPr>
            <w:noProof/>
            <w:webHidden/>
          </w:rPr>
          <w:instrText xml:space="preserve"> PAGEREF _Toc111095241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4F7B4668" w14:textId="6A2A3B38" w:rsidR="00126BFA" w:rsidRDefault="00614560">
      <w:pPr>
        <w:pStyle w:val="TOC2"/>
        <w:rPr>
          <w:rFonts w:asciiTheme="minorHAnsi" w:eastAsiaTheme="minorEastAsia" w:hAnsiTheme="minorHAnsi" w:cstheme="minorBidi"/>
          <w:noProof/>
          <w:sz w:val="22"/>
          <w:szCs w:val="22"/>
          <w:lang w:eastAsia="en-AU"/>
        </w:rPr>
      </w:pPr>
      <w:hyperlink w:anchor="_Toc111095242" w:history="1">
        <w:r w:rsidR="00126BFA" w:rsidRPr="000B6D37">
          <w:rPr>
            <w:rStyle w:val="Hyperlink"/>
            <w:noProof/>
          </w:rPr>
          <w:t>21.2</w:t>
        </w:r>
        <w:r w:rsidR="00126BFA">
          <w:rPr>
            <w:rFonts w:asciiTheme="minorHAnsi" w:eastAsiaTheme="minorEastAsia" w:hAnsiTheme="minorHAnsi" w:cstheme="minorBidi"/>
            <w:noProof/>
            <w:sz w:val="22"/>
            <w:szCs w:val="22"/>
            <w:lang w:eastAsia="en-AU"/>
          </w:rPr>
          <w:tab/>
        </w:r>
        <w:r w:rsidR="00126BFA" w:rsidRPr="000B6D37">
          <w:rPr>
            <w:rStyle w:val="Hyperlink"/>
            <w:noProof/>
          </w:rPr>
          <w:t>Termination for default</w:t>
        </w:r>
        <w:r w:rsidR="00126BFA">
          <w:rPr>
            <w:noProof/>
            <w:webHidden/>
          </w:rPr>
          <w:tab/>
        </w:r>
        <w:r w:rsidR="00126BFA">
          <w:rPr>
            <w:noProof/>
            <w:webHidden/>
          </w:rPr>
          <w:fldChar w:fldCharType="begin"/>
        </w:r>
        <w:r w:rsidR="00126BFA">
          <w:rPr>
            <w:noProof/>
            <w:webHidden/>
          </w:rPr>
          <w:instrText xml:space="preserve"> PAGEREF _Toc111095242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4748D90D" w14:textId="04640E39" w:rsidR="00126BFA" w:rsidRDefault="00614560">
      <w:pPr>
        <w:pStyle w:val="TOC2"/>
        <w:rPr>
          <w:rFonts w:asciiTheme="minorHAnsi" w:eastAsiaTheme="minorEastAsia" w:hAnsiTheme="minorHAnsi" w:cstheme="minorBidi"/>
          <w:noProof/>
          <w:sz w:val="22"/>
          <w:szCs w:val="22"/>
          <w:lang w:eastAsia="en-AU"/>
        </w:rPr>
      </w:pPr>
      <w:hyperlink w:anchor="_Toc111095243" w:history="1">
        <w:r w:rsidR="00126BFA" w:rsidRPr="000B6D37">
          <w:rPr>
            <w:rStyle w:val="Hyperlink"/>
            <w:noProof/>
          </w:rPr>
          <w:t>21.3</w:t>
        </w:r>
        <w:r w:rsidR="00126BFA">
          <w:rPr>
            <w:rFonts w:asciiTheme="minorHAnsi" w:eastAsiaTheme="minorEastAsia" w:hAnsiTheme="minorHAnsi" w:cstheme="minorBidi"/>
            <w:noProof/>
            <w:sz w:val="22"/>
            <w:szCs w:val="22"/>
            <w:lang w:eastAsia="en-AU"/>
          </w:rPr>
          <w:tab/>
        </w:r>
        <w:r w:rsidR="00126BFA" w:rsidRPr="000B6D37">
          <w:rPr>
            <w:rStyle w:val="Hyperlink"/>
            <w:noProof/>
          </w:rPr>
          <w:t>Termination for convenience</w:t>
        </w:r>
        <w:r w:rsidR="00126BFA">
          <w:rPr>
            <w:noProof/>
            <w:webHidden/>
          </w:rPr>
          <w:tab/>
        </w:r>
        <w:r w:rsidR="00126BFA">
          <w:rPr>
            <w:noProof/>
            <w:webHidden/>
          </w:rPr>
          <w:fldChar w:fldCharType="begin"/>
        </w:r>
        <w:r w:rsidR="00126BFA">
          <w:rPr>
            <w:noProof/>
            <w:webHidden/>
          </w:rPr>
          <w:instrText xml:space="preserve"> PAGEREF _Toc111095243 \h </w:instrText>
        </w:r>
        <w:r w:rsidR="00126BFA">
          <w:rPr>
            <w:noProof/>
            <w:webHidden/>
          </w:rPr>
        </w:r>
        <w:r w:rsidR="00126BFA">
          <w:rPr>
            <w:noProof/>
            <w:webHidden/>
          </w:rPr>
          <w:fldChar w:fldCharType="separate"/>
        </w:r>
        <w:r w:rsidR="00126BFA">
          <w:rPr>
            <w:noProof/>
            <w:webHidden/>
          </w:rPr>
          <w:t>38</w:t>
        </w:r>
        <w:r w:rsidR="00126BFA">
          <w:rPr>
            <w:noProof/>
            <w:webHidden/>
          </w:rPr>
          <w:fldChar w:fldCharType="end"/>
        </w:r>
      </w:hyperlink>
    </w:p>
    <w:p w14:paraId="50BB9652" w14:textId="01243264" w:rsidR="00126BFA" w:rsidRDefault="00614560">
      <w:pPr>
        <w:pStyle w:val="TOC2"/>
        <w:rPr>
          <w:rFonts w:asciiTheme="minorHAnsi" w:eastAsiaTheme="minorEastAsia" w:hAnsiTheme="minorHAnsi" w:cstheme="minorBidi"/>
          <w:noProof/>
          <w:sz w:val="22"/>
          <w:szCs w:val="22"/>
          <w:lang w:eastAsia="en-AU"/>
        </w:rPr>
      </w:pPr>
      <w:hyperlink w:anchor="_Toc111095244" w:history="1">
        <w:r w:rsidR="00126BFA" w:rsidRPr="000B6D37">
          <w:rPr>
            <w:rStyle w:val="Hyperlink"/>
            <w:noProof/>
          </w:rPr>
          <w:t>21.4</w:t>
        </w:r>
        <w:r w:rsidR="00126BFA">
          <w:rPr>
            <w:rFonts w:asciiTheme="minorHAnsi" w:eastAsiaTheme="minorEastAsia" w:hAnsiTheme="minorHAnsi" w:cstheme="minorBidi"/>
            <w:noProof/>
            <w:sz w:val="22"/>
            <w:szCs w:val="22"/>
            <w:lang w:eastAsia="en-AU"/>
          </w:rPr>
          <w:tab/>
        </w:r>
        <w:r w:rsidR="00126BFA" w:rsidRPr="000B6D37">
          <w:rPr>
            <w:rStyle w:val="Hyperlink"/>
            <w:noProof/>
          </w:rPr>
          <w:t>Consequences of termination or expiry</w:t>
        </w:r>
        <w:r w:rsidR="00126BFA">
          <w:rPr>
            <w:noProof/>
            <w:webHidden/>
          </w:rPr>
          <w:tab/>
        </w:r>
        <w:r w:rsidR="00126BFA">
          <w:rPr>
            <w:noProof/>
            <w:webHidden/>
          </w:rPr>
          <w:fldChar w:fldCharType="begin"/>
        </w:r>
        <w:r w:rsidR="00126BFA">
          <w:rPr>
            <w:noProof/>
            <w:webHidden/>
          </w:rPr>
          <w:instrText xml:space="preserve"> PAGEREF _Toc111095244 \h </w:instrText>
        </w:r>
        <w:r w:rsidR="00126BFA">
          <w:rPr>
            <w:noProof/>
            <w:webHidden/>
          </w:rPr>
        </w:r>
        <w:r w:rsidR="00126BFA">
          <w:rPr>
            <w:noProof/>
            <w:webHidden/>
          </w:rPr>
          <w:fldChar w:fldCharType="separate"/>
        </w:r>
        <w:r w:rsidR="00126BFA">
          <w:rPr>
            <w:noProof/>
            <w:webHidden/>
          </w:rPr>
          <w:t>38</w:t>
        </w:r>
        <w:r w:rsidR="00126BFA">
          <w:rPr>
            <w:noProof/>
            <w:webHidden/>
          </w:rPr>
          <w:fldChar w:fldCharType="end"/>
        </w:r>
      </w:hyperlink>
    </w:p>
    <w:p w14:paraId="4782B662" w14:textId="5A465425" w:rsidR="00126BFA" w:rsidRDefault="00614560">
      <w:pPr>
        <w:pStyle w:val="TOC1"/>
        <w:rPr>
          <w:rFonts w:asciiTheme="minorHAnsi" w:eastAsiaTheme="minorEastAsia" w:hAnsiTheme="minorHAnsi" w:cstheme="minorBidi"/>
          <w:b w:val="0"/>
          <w:noProof/>
          <w:sz w:val="22"/>
          <w:szCs w:val="22"/>
          <w:lang w:eastAsia="en-AU"/>
        </w:rPr>
      </w:pPr>
      <w:hyperlink w:anchor="_Toc111095245" w:history="1">
        <w:r w:rsidR="00126BFA" w:rsidRPr="000B6D37">
          <w:rPr>
            <w:rStyle w:val="Hyperlink"/>
            <w:caps/>
            <w:noProof/>
          </w:rPr>
          <w:t>22.</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Unexpected Events</w:t>
        </w:r>
        <w:r w:rsidR="00126BFA">
          <w:rPr>
            <w:noProof/>
            <w:webHidden/>
          </w:rPr>
          <w:tab/>
        </w:r>
        <w:r w:rsidR="00126BFA">
          <w:rPr>
            <w:noProof/>
            <w:webHidden/>
          </w:rPr>
          <w:fldChar w:fldCharType="begin"/>
        </w:r>
        <w:r w:rsidR="00126BFA">
          <w:rPr>
            <w:noProof/>
            <w:webHidden/>
          </w:rPr>
          <w:instrText xml:space="preserve"> PAGEREF _Toc111095245 \h </w:instrText>
        </w:r>
        <w:r w:rsidR="00126BFA">
          <w:rPr>
            <w:noProof/>
            <w:webHidden/>
          </w:rPr>
        </w:r>
        <w:r w:rsidR="00126BFA">
          <w:rPr>
            <w:noProof/>
            <w:webHidden/>
          </w:rPr>
          <w:fldChar w:fldCharType="separate"/>
        </w:r>
        <w:r w:rsidR="00126BFA">
          <w:rPr>
            <w:noProof/>
            <w:webHidden/>
          </w:rPr>
          <w:t>39</w:t>
        </w:r>
        <w:r w:rsidR="00126BFA">
          <w:rPr>
            <w:noProof/>
            <w:webHidden/>
          </w:rPr>
          <w:fldChar w:fldCharType="end"/>
        </w:r>
      </w:hyperlink>
    </w:p>
    <w:p w14:paraId="7C9BAB55" w14:textId="7E73EF13" w:rsidR="00126BFA" w:rsidRDefault="00614560">
      <w:pPr>
        <w:pStyle w:val="TOC1"/>
        <w:rPr>
          <w:rFonts w:asciiTheme="minorHAnsi" w:eastAsiaTheme="minorEastAsia" w:hAnsiTheme="minorHAnsi" w:cstheme="minorBidi"/>
          <w:b w:val="0"/>
          <w:noProof/>
          <w:sz w:val="22"/>
          <w:szCs w:val="22"/>
          <w:lang w:eastAsia="en-AU"/>
        </w:rPr>
      </w:pPr>
      <w:hyperlink w:anchor="_Toc111095246" w:history="1">
        <w:r w:rsidR="00126BFA" w:rsidRPr="000B6D37">
          <w:rPr>
            <w:rStyle w:val="Hyperlink"/>
            <w:caps/>
            <w:noProof/>
          </w:rPr>
          <w:t>23.</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Notices</w:t>
        </w:r>
        <w:r w:rsidR="00126BFA">
          <w:rPr>
            <w:noProof/>
            <w:webHidden/>
          </w:rPr>
          <w:tab/>
        </w:r>
        <w:r w:rsidR="00126BFA">
          <w:rPr>
            <w:noProof/>
            <w:webHidden/>
          </w:rPr>
          <w:fldChar w:fldCharType="begin"/>
        </w:r>
        <w:r w:rsidR="00126BFA">
          <w:rPr>
            <w:noProof/>
            <w:webHidden/>
          </w:rPr>
          <w:instrText xml:space="preserve"> PAGEREF _Toc111095246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7B08E4FF" w14:textId="33226900" w:rsidR="00126BFA" w:rsidRDefault="00614560">
      <w:pPr>
        <w:pStyle w:val="TOC2"/>
        <w:rPr>
          <w:rFonts w:asciiTheme="minorHAnsi" w:eastAsiaTheme="minorEastAsia" w:hAnsiTheme="minorHAnsi" w:cstheme="minorBidi"/>
          <w:noProof/>
          <w:sz w:val="22"/>
          <w:szCs w:val="22"/>
          <w:lang w:eastAsia="en-AU"/>
        </w:rPr>
      </w:pPr>
      <w:hyperlink w:anchor="_Toc111095247" w:history="1">
        <w:r w:rsidR="00126BFA" w:rsidRPr="000B6D37">
          <w:rPr>
            <w:rStyle w:val="Hyperlink"/>
            <w:noProof/>
          </w:rPr>
          <w:t>23.1</w:t>
        </w:r>
        <w:r w:rsidR="00126BFA">
          <w:rPr>
            <w:rFonts w:asciiTheme="minorHAnsi" w:eastAsiaTheme="minorEastAsia" w:hAnsiTheme="minorHAnsi" w:cstheme="minorBidi"/>
            <w:noProof/>
            <w:sz w:val="22"/>
            <w:szCs w:val="22"/>
            <w:lang w:eastAsia="en-AU"/>
          </w:rPr>
          <w:tab/>
        </w:r>
        <w:r w:rsidR="00126BFA" w:rsidRPr="000B6D37">
          <w:rPr>
            <w:rStyle w:val="Hyperlink"/>
            <w:noProof/>
          </w:rPr>
          <w:t>Obligation for notices</w:t>
        </w:r>
        <w:r w:rsidR="00126BFA">
          <w:rPr>
            <w:noProof/>
            <w:webHidden/>
          </w:rPr>
          <w:tab/>
        </w:r>
        <w:r w:rsidR="00126BFA">
          <w:rPr>
            <w:noProof/>
            <w:webHidden/>
          </w:rPr>
          <w:fldChar w:fldCharType="begin"/>
        </w:r>
        <w:r w:rsidR="00126BFA">
          <w:rPr>
            <w:noProof/>
            <w:webHidden/>
          </w:rPr>
          <w:instrText xml:space="preserve"> PAGEREF _Toc111095247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1F45F410" w14:textId="43E16F73" w:rsidR="00126BFA" w:rsidRDefault="00614560">
      <w:pPr>
        <w:pStyle w:val="TOC2"/>
        <w:rPr>
          <w:rFonts w:asciiTheme="minorHAnsi" w:eastAsiaTheme="minorEastAsia" w:hAnsiTheme="minorHAnsi" w:cstheme="minorBidi"/>
          <w:noProof/>
          <w:sz w:val="22"/>
          <w:szCs w:val="22"/>
          <w:lang w:eastAsia="en-AU"/>
        </w:rPr>
      </w:pPr>
      <w:hyperlink w:anchor="_Toc111095248" w:history="1">
        <w:r w:rsidR="00126BFA" w:rsidRPr="000B6D37">
          <w:rPr>
            <w:rStyle w:val="Hyperlink"/>
            <w:noProof/>
          </w:rPr>
          <w:t>23.2</w:t>
        </w:r>
        <w:r w:rsidR="00126BFA">
          <w:rPr>
            <w:rFonts w:asciiTheme="minorHAnsi" w:eastAsiaTheme="minorEastAsia" w:hAnsiTheme="minorHAnsi" w:cstheme="minorBidi"/>
            <w:noProof/>
            <w:sz w:val="22"/>
            <w:szCs w:val="22"/>
            <w:lang w:eastAsia="en-AU"/>
          </w:rPr>
          <w:tab/>
        </w:r>
        <w:r w:rsidR="00126BFA" w:rsidRPr="000B6D37">
          <w:rPr>
            <w:rStyle w:val="Hyperlink"/>
            <w:noProof/>
          </w:rPr>
          <w:t>Deemed receipt</w:t>
        </w:r>
        <w:r w:rsidR="00126BFA">
          <w:rPr>
            <w:noProof/>
            <w:webHidden/>
          </w:rPr>
          <w:tab/>
        </w:r>
        <w:r w:rsidR="00126BFA">
          <w:rPr>
            <w:noProof/>
            <w:webHidden/>
          </w:rPr>
          <w:fldChar w:fldCharType="begin"/>
        </w:r>
        <w:r w:rsidR="00126BFA">
          <w:rPr>
            <w:noProof/>
            <w:webHidden/>
          </w:rPr>
          <w:instrText xml:space="preserve"> PAGEREF _Toc111095248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59B0D32B" w14:textId="1C70CFCD" w:rsidR="00126BFA" w:rsidRDefault="00614560">
      <w:pPr>
        <w:pStyle w:val="TOC1"/>
        <w:rPr>
          <w:rFonts w:asciiTheme="minorHAnsi" w:eastAsiaTheme="minorEastAsia" w:hAnsiTheme="minorHAnsi" w:cstheme="minorBidi"/>
          <w:b w:val="0"/>
          <w:noProof/>
          <w:sz w:val="22"/>
          <w:szCs w:val="22"/>
          <w:lang w:eastAsia="en-AU"/>
        </w:rPr>
      </w:pPr>
      <w:hyperlink w:anchor="_Toc111095249" w:history="1">
        <w:r w:rsidR="00126BFA" w:rsidRPr="000B6D37">
          <w:rPr>
            <w:rStyle w:val="Hyperlink"/>
            <w:caps/>
            <w:noProof/>
          </w:rPr>
          <w:t>24.</w:t>
        </w:r>
        <w:r w:rsidR="00126BFA">
          <w:rPr>
            <w:rFonts w:asciiTheme="minorHAnsi" w:eastAsiaTheme="minorEastAsia" w:hAnsiTheme="minorHAnsi" w:cstheme="minorBidi"/>
            <w:b w:val="0"/>
            <w:noProof/>
            <w:sz w:val="22"/>
            <w:szCs w:val="22"/>
            <w:lang w:eastAsia="en-AU"/>
          </w:rPr>
          <w:tab/>
        </w:r>
        <w:r w:rsidR="00126BFA" w:rsidRPr="000B6D37">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_Toc111095249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6FA1EBCA" w14:textId="42587F1F" w:rsidR="00126BFA" w:rsidRDefault="00614560">
      <w:pPr>
        <w:pStyle w:val="TOC2"/>
        <w:rPr>
          <w:rFonts w:asciiTheme="minorHAnsi" w:eastAsiaTheme="minorEastAsia" w:hAnsiTheme="minorHAnsi" w:cstheme="minorBidi"/>
          <w:noProof/>
          <w:sz w:val="22"/>
          <w:szCs w:val="22"/>
          <w:lang w:eastAsia="en-AU"/>
        </w:rPr>
      </w:pPr>
      <w:hyperlink w:anchor="_Toc111095250" w:history="1">
        <w:r w:rsidR="00126BFA" w:rsidRPr="000B6D37">
          <w:rPr>
            <w:rStyle w:val="Hyperlink"/>
            <w:noProof/>
          </w:rPr>
          <w:t>24.1</w:t>
        </w:r>
        <w:r w:rsidR="00126BFA">
          <w:rPr>
            <w:rFonts w:asciiTheme="minorHAnsi" w:eastAsiaTheme="minorEastAsia" w:hAnsiTheme="minorHAnsi" w:cstheme="minorBidi"/>
            <w:noProof/>
            <w:sz w:val="22"/>
            <w:szCs w:val="22"/>
            <w:lang w:eastAsia="en-AU"/>
          </w:rPr>
          <w:tab/>
        </w:r>
        <w:r w:rsidR="00126BFA" w:rsidRPr="000B6D37">
          <w:rPr>
            <w:rStyle w:val="Hyperlink"/>
            <w:noProof/>
          </w:rPr>
          <w:t>Relationship</w:t>
        </w:r>
        <w:r w:rsidR="00126BFA">
          <w:rPr>
            <w:noProof/>
            <w:webHidden/>
          </w:rPr>
          <w:tab/>
        </w:r>
        <w:r w:rsidR="00126BFA">
          <w:rPr>
            <w:noProof/>
            <w:webHidden/>
          </w:rPr>
          <w:fldChar w:fldCharType="begin"/>
        </w:r>
        <w:r w:rsidR="00126BFA">
          <w:rPr>
            <w:noProof/>
            <w:webHidden/>
          </w:rPr>
          <w:instrText xml:space="preserve"> PAGEREF _Toc111095250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31DF960D" w14:textId="06F72824" w:rsidR="00126BFA" w:rsidRDefault="00614560">
      <w:pPr>
        <w:pStyle w:val="TOC2"/>
        <w:rPr>
          <w:rFonts w:asciiTheme="minorHAnsi" w:eastAsiaTheme="minorEastAsia" w:hAnsiTheme="minorHAnsi" w:cstheme="minorBidi"/>
          <w:noProof/>
          <w:sz w:val="22"/>
          <w:szCs w:val="22"/>
          <w:lang w:eastAsia="en-AU"/>
        </w:rPr>
      </w:pPr>
      <w:hyperlink w:anchor="_Toc111095251" w:history="1">
        <w:r w:rsidR="00126BFA" w:rsidRPr="000B6D37">
          <w:rPr>
            <w:rStyle w:val="Hyperlink"/>
            <w:noProof/>
          </w:rPr>
          <w:t>24.2</w:t>
        </w:r>
        <w:r w:rsidR="00126BFA">
          <w:rPr>
            <w:rFonts w:asciiTheme="minorHAnsi" w:eastAsiaTheme="minorEastAsia" w:hAnsiTheme="minorHAnsi" w:cstheme="minorBidi"/>
            <w:noProof/>
            <w:sz w:val="22"/>
            <w:szCs w:val="22"/>
            <w:lang w:eastAsia="en-AU"/>
          </w:rPr>
          <w:tab/>
        </w:r>
        <w:r w:rsidR="00126BFA" w:rsidRPr="000B6D37">
          <w:rPr>
            <w:rStyle w:val="Hyperlink"/>
            <w:noProof/>
          </w:rPr>
          <w:t>No constraints</w:t>
        </w:r>
        <w:r w:rsidR="00126BFA">
          <w:rPr>
            <w:noProof/>
            <w:webHidden/>
          </w:rPr>
          <w:tab/>
        </w:r>
        <w:r w:rsidR="00126BFA">
          <w:rPr>
            <w:noProof/>
            <w:webHidden/>
          </w:rPr>
          <w:fldChar w:fldCharType="begin"/>
        </w:r>
        <w:r w:rsidR="00126BFA">
          <w:rPr>
            <w:noProof/>
            <w:webHidden/>
          </w:rPr>
          <w:instrText xml:space="preserve"> PAGEREF _Toc111095251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698C3953" w14:textId="52C4760A" w:rsidR="00126BFA" w:rsidRDefault="00614560">
      <w:pPr>
        <w:pStyle w:val="TOC2"/>
        <w:rPr>
          <w:rFonts w:asciiTheme="minorHAnsi" w:eastAsiaTheme="minorEastAsia" w:hAnsiTheme="minorHAnsi" w:cstheme="minorBidi"/>
          <w:noProof/>
          <w:sz w:val="22"/>
          <w:szCs w:val="22"/>
          <w:lang w:eastAsia="en-AU"/>
        </w:rPr>
      </w:pPr>
      <w:hyperlink w:anchor="_Toc111095252" w:history="1">
        <w:r w:rsidR="00126BFA" w:rsidRPr="000B6D37">
          <w:rPr>
            <w:rStyle w:val="Hyperlink"/>
            <w:noProof/>
          </w:rPr>
          <w:t>24.3</w:t>
        </w:r>
        <w:r w:rsidR="00126BFA">
          <w:rPr>
            <w:rFonts w:asciiTheme="minorHAnsi" w:eastAsiaTheme="minorEastAsia" w:hAnsiTheme="minorHAnsi" w:cstheme="minorBidi"/>
            <w:noProof/>
            <w:sz w:val="22"/>
            <w:szCs w:val="22"/>
            <w:lang w:eastAsia="en-AU"/>
          </w:rPr>
          <w:tab/>
        </w:r>
        <w:r w:rsidR="00126BFA" w:rsidRPr="000B6D37">
          <w:rPr>
            <w:rStyle w:val="Hyperlink"/>
            <w:noProof/>
          </w:rPr>
          <w:t>No assignment</w:t>
        </w:r>
        <w:r w:rsidR="00126BFA">
          <w:rPr>
            <w:noProof/>
            <w:webHidden/>
          </w:rPr>
          <w:tab/>
        </w:r>
        <w:r w:rsidR="00126BFA">
          <w:rPr>
            <w:noProof/>
            <w:webHidden/>
          </w:rPr>
          <w:fldChar w:fldCharType="begin"/>
        </w:r>
        <w:r w:rsidR="00126BFA">
          <w:rPr>
            <w:noProof/>
            <w:webHidden/>
          </w:rPr>
          <w:instrText xml:space="preserve"> PAGEREF _Toc111095252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438025BB" w14:textId="05EAEE7E" w:rsidR="00126BFA" w:rsidRDefault="00614560">
      <w:pPr>
        <w:pStyle w:val="TOC2"/>
        <w:rPr>
          <w:rFonts w:asciiTheme="minorHAnsi" w:eastAsiaTheme="minorEastAsia" w:hAnsiTheme="minorHAnsi" w:cstheme="minorBidi"/>
          <w:noProof/>
          <w:sz w:val="22"/>
          <w:szCs w:val="22"/>
          <w:lang w:eastAsia="en-AU"/>
        </w:rPr>
      </w:pPr>
      <w:hyperlink w:anchor="_Toc111095253" w:history="1">
        <w:r w:rsidR="00126BFA" w:rsidRPr="000B6D37">
          <w:rPr>
            <w:rStyle w:val="Hyperlink"/>
            <w:noProof/>
          </w:rPr>
          <w:t>24.4</w:t>
        </w:r>
        <w:r w:rsidR="00126BFA">
          <w:rPr>
            <w:rFonts w:asciiTheme="minorHAnsi" w:eastAsiaTheme="minorEastAsia" w:hAnsiTheme="minorHAnsi" w:cstheme="minorBidi"/>
            <w:noProof/>
            <w:sz w:val="22"/>
            <w:szCs w:val="22"/>
            <w:lang w:eastAsia="en-AU"/>
          </w:rPr>
          <w:tab/>
        </w:r>
        <w:r w:rsidR="00126BFA" w:rsidRPr="000B6D37">
          <w:rPr>
            <w:rStyle w:val="Hyperlink"/>
            <w:noProof/>
          </w:rPr>
          <w:t>Further assurances</w:t>
        </w:r>
        <w:r w:rsidR="00126BFA">
          <w:rPr>
            <w:noProof/>
            <w:webHidden/>
          </w:rPr>
          <w:tab/>
        </w:r>
        <w:r w:rsidR="00126BFA">
          <w:rPr>
            <w:noProof/>
            <w:webHidden/>
          </w:rPr>
          <w:fldChar w:fldCharType="begin"/>
        </w:r>
        <w:r w:rsidR="00126BFA">
          <w:rPr>
            <w:noProof/>
            <w:webHidden/>
          </w:rPr>
          <w:instrText xml:space="preserve"> PAGEREF _Toc111095253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26344516" w14:textId="393887BA" w:rsidR="00126BFA" w:rsidRDefault="00614560">
      <w:pPr>
        <w:pStyle w:val="TOC2"/>
        <w:rPr>
          <w:rFonts w:asciiTheme="minorHAnsi" w:eastAsiaTheme="minorEastAsia" w:hAnsiTheme="minorHAnsi" w:cstheme="minorBidi"/>
          <w:noProof/>
          <w:sz w:val="22"/>
          <w:szCs w:val="22"/>
          <w:lang w:eastAsia="en-AU"/>
        </w:rPr>
      </w:pPr>
      <w:hyperlink w:anchor="_Toc111095254" w:history="1">
        <w:r w:rsidR="00126BFA" w:rsidRPr="000B6D37">
          <w:rPr>
            <w:rStyle w:val="Hyperlink"/>
            <w:noProof/>
          </w:rPr>
          <w:t>24.5</w:t>
        </w:r>
        <w:r w:rsidR="00126BFA">
          <w:rPr>
            <w:rFonts w:asciiTheme="minorHAnsi" w:eastAsiaTheme="minorEastAsia" w:hAnsiTheme="minorHAnsi" w:cstheme="minorBidi"/>
            <w:noProof/>
            <w:sz w:val="22"/>
            <w:szCs w:val="22"/>
            <w:lang w:eastAsia="en-AU"/>
          </w:rPr>
          <w:tab/>
        </w:r>
        <w:r w:rsidR="00126BFA" w:rsidRPr="000B6D37">
          <w:rPr>
            <w:rStyle w:val="Hyperlink"/>
            <w:noProof/>
          </w:rPr>
          <w:t>Entire agreement</w:t>
        </w:r>
        <w:r w:rsidR="00126BFA">
          <w:rPr>
            <w:noProof/>
            <w:webHidden/>
          </w:rPr>
          <w:tab/>
        </w:r>
        <w:r w:rsidR="00126BFA">
          <w:rPr>
            <w:noProof/>
            <w:webHidden/>
          </w:rPr>
          <w:fldChar w:fldCharType="begin"/>
        </w:r>
        <w:r w:rsidR="00126BFA">
          <w:rPr>
            <w:noProof/>
            <w:webHidden/>
          </w:rPr>
          <w:instrText xml:space="preserve"> PAGEREF _Toc111095254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3E4B21C7" w14:textId="354537F1" w:rsidR="00126BFA" w:rsidRDefault="00614560">
      <w:pPr>
        <w:pStyle w:val="TOC2"/>
        <w:rPr>
          <w:rFonts w:asciiTheme="minorHAnsi" w:eastAsiaTheme="minorEastAsia" w:hAnsiTheme="minorHAnsi" w:cstheme="minorBidi"/>
          <w:noProof/>
          <w:sz w:val="22"/>
          <w:szCs w:val="22"/>
          <w:lang w:eastAsia="en-AU"/>
        </w:rPr>
      </w:pPr>
      <w:hyperlink w:anchor="_Toc111095255" w:history="1">
        <w:r w:rsidR="00126BFA" w:rsidRPr="000B6D37">
          <w:rPr>
            <w:rStyle w:val="Hyperlink"/>
            <w:noProof/>
          </w:rPr>
          <w:t>24.6</w:t>
        </w:r>
        <w:r w:rsidR="00126BFA">
          <w:rPr>
            <w:rFonts w:asciiTheme="minorHAnsi" w:eastAsiaTheme="minorEastAsia" w:hAnsiTheme="minorHAnsi" w:cstheme="minorBidi"/>
            <w:noProof/>
            <w:sz w:val="22"/>
            <w:szCs w:val="22"/>
            <w:lang w:eastAsia="en-AU"/>
          </w:rPr>
          <w:tab/>
        </w:r>
        <w:r w:rsidR="00126BFA" w:rsidRPr="000B6D37">
          <w:rPr>
            <w:rStyle w:val="Hyperlink"/>
            <w:noProof/>
          </w:rPr>
          <w:t>Variation</w:t>
        </w:r>
        <w:r w:rsidR="00126BFA">
          <w:rPr>
            <w:noProof/>
            <w:webHidden/>
          </w:rPr>
          <w:tab/>
        </w:r>
        <w:r w:rsidR="00126BFA">
          <w:rPr>
            <w:noProof/>
            <w:webHidden/>
          </w:rPr>
          <w:fldChar w:fldCharType="begin"/>
        </w:r>
        <w:r w:rsidR="00126BFA">
          <w:rPr>
            <w:noProof/>
            <w:webHidden/>
          </w:rPr>
          <w:instrText xml:space="preserve"> PAGEREF _Toc111095255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635B9F64" w14:textId="0DB10525" w:rsidR="00126BFA" w:rsidRDefault="00614560">
      <w:pPr>
        <w:pStyle w:val="TOC2"/>
        <w:rPr>
          <w:rFonts w:asciiTheme="minorHAnsi" w:eastAsiaTheme="minorEastAsia" w:hAnsiTheme="minorHAnsi" w:cstheme="minorBidi"/>
          <w:noProof/>
          <w:sz w:val="22"/>
          <w:szCs w:val="22"/>
          <w:lang w:eastAsia="en-AU"/>
        </w:rPr>
      </w:pPr>
      <w:hyperlink w:anchor="_Toc111095256" w:history="1">
        <w:r w:rsidR="00126BFA" w:rsidRPr="000B6D37">
          <w:rPr>
            <w:rStyle w:val="Hyperlink"/>
            <w:noProof/>
          </w:rPr>
          <w:t>24.7</w:t>
        </w:r>
        <w:r w:rsidR="00126BFA">
          <w:rPr>
            <w:rFonts w:asciiTheme="minorHAnsi" w:eastAsiaTheme="minorEastAsia" w:hAnsiTheme="minorHAnsi" w:cstheme="minorBidi"/>
            <w:noProof/>
            <w:sz w:val="22"/>
            <w:szCs w:val="22"/>
            <w:lang w:eastAsia="en-AU"/>
          </w:rPr>
          <w:tab/>
        </w:r>
        <w:r w:rsidR="00126BFA" w:rsidRPr="000B6D37">
          <w:rPr>
            <w:rStyle w:val="Hyperlink"/>
            <w:noProof/>
          </w:rPr>
          <w:t>No waiver</w:t>
        </w:r>
        <w:r w:rsidR="00126BFA">
          <w:rPr>
            <w:noProof/>
            <w:webHidden/>
          </w:rPr>
          <w:tab/>
        </w:r>
        <w:r w:rsidR="00126BFA">
          <w:rPr>
            <w:noProof/>
            <w:webHidden/>
          </w:rPr>
          <w:fldChar w:fldCharType="begin"/>
        </w:r>
        <w:r w:rsidR="00126BFA">
          <w:rPr>
            <w:noProof/>
            <w:webHidden/>
          </w:rPr>
          <w:instrText xml:space="preserve"> PAGEREF _Toc111095256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4CFE9FD6" w14:textId="73088E05" w:rsidR="00126BFA" w:rsidRDefault="00614560">
      <w:pPr>
        <w:pStyle w:val="TOC2"/>
        <w:rPr>
          <w:rFonts w:asciiTheme="minorHAnsi" w:eastAsiaTheme="minorEastAsia" w:hAnsiTheme="minorHAnsi" w:cstheme="minorBidi"/>
          <w:noProof/>
          <w:sz w:val="22"/>
          <w:szCs w:val="22"/>
          <w:lang w:eastAsia="en-AU"/>
        </w:rPr>
      </w:pPr>
      <w:hyperlink w:anchor="_Toc111095257" w:history="1">
        <w:r w:rsidR="00126BFA" w:rsidRPr="000B6D37">
          <w:rPr>
            <w:rStyle w:val="Hyperlink"/>
            <w:noProof/>
          </w:rPr>
          <w:t>24.8</w:t>
        </w:r>
        <w:r w:rsidR="00126BFA">
          <w:rPr>
            <w:rFonts w:asciiTheme="minorHAnsi" w:eastAsiaTheme="minorEastAsia" w:hAnsiTheme="minorHAnsi" w:cstheme="minorBidi"/>
            <w:noProof/>
            <w:sz w:val="22"/>
            <w:szCs w:val="22"/>
            <w:lang w:eastAsia="en-AU"/>
          </w:rPr>
          <w:tab/>
        </w:r>
        <w:r w:rsidR="00126BFA" w:rsidRPr="000B6D37">
          <w:rPr>
            <w:rStyle w:val="Hyperlink"/>
            <w:noProof/>
          </w:rPr>
          <w:t>Remedies cumulative</w:t>
        </w:r>
        <w:r w:rsidR="00126BFA">
          <w:rPr>
            <w:noProof/>
            <w:webHidden/>
          </w:rPr>
          <w:tab/>
        </w:r>
        <w:r w:rsidR="00126BFA">
          <w:rPr>
            <w:noProof/>
            <w:webHidden/>
          </w:rPr>
          <w:fldChar w:fldCharType="begin"/>
        </w:r>
        <w:r w:rsidR="00126BFA">
          <w:rPr>
            <w:noProof/>
            <w:webHidden/>
          </w:rPr>
          <w:instrText xml:space="preserve"> PAGEREF _Toc111095257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5F46ACC8" w14:textId="2E5BA4AD" w:rsidR="00126BFA" w:rsidRDefault="00614560">
      <w:pPr>
        <w:pStyle w:val="TOC2"/>
        <w:rPr>
          <w:rFonts w:asciiTheme="minorHAnsi" w:eastAsiaTheme="minorEastAsia" w:hAnsiTheme="minorHAnsi" w:cstheme="minorBidi"/>
          <w:noProof/>
          <w:sz w:val="22"/>
          <w:szCs w:val="22"/>
          <w:lang w:eastAsia="en-AU"/>
        </w:rPr>
      </w:pPr>
      <w:hyperlink w:anchor="_Toc111095258" w:history="1">
        <w:r w:rsidR="00126BFA" w:rsidRPr="000B6D37">
          <w:rPr>
            <w:rStyle w:val="Hyperlink"/>
            <w:noProof/>
          </w:rPr>
          <w:t>24.9</w:t>
        </w:r>
        <w:r w:rsidR="00126BFA">
          <w:rPr>
            <w:rFonts w:asciiTheme="minorHAnsi" w:eastAsiaTheme="minorEastAsia" w:hAnsiTheme="minorHAnsi" w:cstheme="minorBidi"/>
            <w:noProof/>
            <w:sz w:val="22"/>
            <w:szCs w:val="22"/>
            <w:lang w:eastAsia="en-AU"/>
          </w:rPr>
          <w:tab/>
        </w:r>
        <w:r w:rsidR="00126BFA" w:rsidRPr="000B6D37">
          <w:rPr>
            <w:rStyle w:val="Hyperlink"/>
            <w:noProof/>
          </w:rPr>
          <w:t>Severance</w:t>
        </w:r>
        <w:r w:rsidR="00126BFA">
          <w:rPr>
            <w:noProof/>
            <w:webHidden/>
          </w:rPr>
          <w:tab/>
        </w:r>
        <w:r w:rsidR="00126BFA">
          <w:rPr>
            <w:noProof/>
            <w:webHidden/>
          </w:rPr>
          <w:fldChar w:fldCharType="begin"/>
        </w:r>
        <w:r w:rsidR="00126BFA">
          <w:rPr>
            <w:noProof/>
            <w:webHidden/>
          </w:rPr>
          <w:instrText xml:space="preserve"> PAGEREF _Toc111095258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355F5EE8" w14:textId="271C0A7D" w:rsidR="00126BFA" w:rsidRDefault="00614560">
      <w:pPr>
        <w:pStyle w:val="TOC2"/>
        <w:rPr>
          <w:rFonts w:asciiTheme="minorHAnsi" w:eastAsiaTheme="minorEastAsia" w:hAnsiTheme="minorHAnsi" w:cstheme="minorBidi"/>
          <w:noProof/>
          <w:sz w:val="22"/>
          <w:szCs w:val="22"/>
          <w:lang w:eastAsia="en-AU"/>
        </w:rPr>
      </w:pPr>
      <w:hyperlink w:anchor="_Toc111095259" w:history="1">
        <w:r w:rsidR="00126BFA" w:rsidRPr="000B6D37">
          <w:rPr>
            <w:rStyle w:val="Hyperlink"/>
            <w:noProof/>
          </w:rPr>
          <w:t>24.10</w:t>
        </w:r>
        <w:r w:rsidR="00126BFA">
          <w:rPr>
            <w:rFonts w:asciiTheme="minorHAnsi" w:eastAsiaTheme="minorEastAsia" w:hAnsiTheme="minorHAnsi" w:cstheme="minorBidi"/>
            <w:noProof/>
            <w:sz w:val="22"/>
            <w:szCs w:val="22"/>
            <w:lang w:eastAsia="en-AU"/>
          </w:rPr>
          <w:tab/>
        </w:r>
        <w:r w:rsidR="00126BFA" w:rsidRPr="000B6D37">
          <w:rPr>
            <w:rStyle w:val="Hyperlink"/>
            <w:noProof/>
          </w:rPr>
          <w:t>Counterparts</w:t>
        </w:r>
        <w:r w:rsidR="00126BFA">
          <w:rPr>
            <w:noProof/>
            <w:webHidden/>
          </w:rPr>
          <w:tab/>
        </w:r>
        <w:r w:rsidR="00126BFA">
          <w:rPr>
            <w:noProof/>
            <w:webHidden/>
          </w:rPr>
          <w:fldChar w:fldCharType="begin"/>
        </w:r>
        <w:r w:rsidR="00126BFA">
          <w:rPr>
            <w:noProof/>
            <w:webHidden/>
          </w:rPr>
          <w:instrText xml:space="preserve"> PAGEREF _Toc111095259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26C8B37D" w14:textId="78DB9C04" w:rsidR="00126BFA" w:rsidRDefault="00614560">
      <w:pPr>
        <w:pStyle w:val="TOC2"/>
        <w:rPr>
          <w:rFonts w:asciiTheme="minorHAnsi" w:eastAsiaTheme="minorEastAsia" w:hAnsiTheme="minorHAnsi" w:cstheme="minorBidi"/>
          <w:noProof/>
          <w:sz w:val="22"/>
          <w:szCs w:val="22"/>
          <w:lang w:eastAsia="en-AU"/>
        </w:rPr>
      </w:pPr>
      <w:hyperlink w:anchor="_Toc111095260" w:history="1">
        <w:r w:rsidR="00126BFA" w:rsidRPr="000B6D37">
          <w:rPr>
            <w:rStyle w:val="Hyperlink"/>
            <w:noProof/>
          </w:rPr>
          <w:t>24.11</w:t>
        </w:r>
        <w:r w:rsidR="00126BFA">
          <w:rPr>
            <w:rFonts w:asciiTheme="minorHAnsi" w:eastAsiaTheme="minorEastAsia" w:hAnsiTheme="minorHAnsi" w:cstheme="minorBidi"/>
            <w:noProof/>
            <w:sz w:val="22"/>
            <w:szCs w:val="22"/>
            <w:lang w:eastAsia="en-AU"/>
          </w:rPr>
          <w:tab/>
        </w:r>
        <w:r w:rsidR="00126BFA" w:rsidRPr="000B6D37">
          <w:rPr>
            <w:rStyle w:val="Hyperlink"/>
            <w:noProof/>
          </w:rPr>
          <w:t>Governing law</w:t>
        </w:r>
        <w:r w:rsidR="00126BFA">
          <w:rPr>
            <w:noProof/>
            <w:webHidden/>
          </w:rPr>
          <w:tab/>
        </w:r>
        <w:r w:rsidR="00126BFA">
          <w:rPr>
            <w:noProof/>
            <w:webHidden/>
          </w:rPr>
          <w:fldChar w:fldCharType="begin"/>
        </w:r>
        <w:r w:rsidR="00126BFA">
          <w:rPr>
            <w:noProof/>
            <w:webHidden/>
          </w:rPr>
          <w:instrText xml:space="preserve"> PAGEREF _Toc111095260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7C9A87A4" w14:textId="3BCF5207" w:rsidR="00126BFA" w:rsidRDefault="00614560">
      <w:pPr>
        <w:pStyle w:val="TOC2"/>
        <w:rPr>
          <w:rFonts w:asciiTheme="minorHAnsi" w:eastAsiaTheme="minorEastAsia" w:hAnsiTheme="minorHAnsi" w:cstheme="minorBidi"/>
          <w:noProof/>
          <w:sz w:val="22"/>
          <w:szCs w:val="22"/>
          <w:lang w:eastAsia="en-AU"/>
        </w:rPr>
      </w:pPr>
      <w:hyperlink w:anchor="_Toc111095261" w:history="1">
        <w:r w:rsidR="00126BFA" w:rsidRPr="000B6D37">
          <w:rPr>
            <w:rStyle w:val="Hyperlink"/>
            <w:noProof/>
          </w:rPr>
          <w:t>24.12</w:t>
        </w:r>
        <w:r w:rsidR="00126BFA">
          <w:rPr>
            <w:rFonts w:asciiTheme="minorHAnsi" w:eastAsiaTheme="minorEastAsia" w:hAnsiTheme="minorHAnsi" w:cstheme="minorBidi"/>
            <w:noProof/>
            <w:sz w:val="22"/>
            <w:szCs w:val="22"/>
            <w:lang w:eastAsia="en-AU"/>
          </w:rPr>
          <w:tab/>
        </w:r>
        <w:r w:rsidR="00126BFA" w:rsidRPr="000B6D37">
          <w:rPr>
            <w:rStyle w:val="Hyperlink"/>
            <w:noProof/>
          </w:rPr>
          <w:t>Survival</w:t>
        </w:r>
        <w:r w:rsidR="00126BFA">
          <w:rPr>
            <w:noProof/>
            <w:webHidden/>
          </w:rPr>
          <w:tab/>
        </w:r>
        <w:r w:rsidR="00126BFA">
          <w:rPr>
            <w:noProof/>
            <w:webHidden/>
          </w:rPr>
          <w:fldChar w:fldCharType="begin"/>
        </w:r>
        <w:r w:rsidR="00126BFA">
          <w:rPr>
            <w:noProof/>
            <w:webHidden/>
          </w:rPr>
          <w:instrText xml:space="preserve"> PAGEREF _Toc111095261 \h </w:instrText>
        </w:r>
        <w:r w:rsidR="00126BFA">
          <w:rPr>
            <w:noProof/>
            <w:webHidden/>
          </w:rPr>
        </w:r>
        <w:r w:rsidR="00126BFA">
          <w:rPr>
            <w:noProof/>
            <w:webHidden/>
          </w:rPr>
          <w:fldChar w:fldCharType="separate"/>
        </w:r>
        <w:r w:rsidR="00126BFA">
          <w:rPr>
            <w:noProof/>
            <w:webHidden/>
          </w:rPr>
          <w:t>43</w:t>
        </w:r>
        <w:r w:rsidR="00126BFA">
          <w:rPr>
            <w:noProof/>
            <w:webHidden/>
          </w:rPr>
          <w:fldChar w:fldCharType="end"/>
        </w:r>
      </w:hyperlink>
    </w:p>
    <w:p w14:paraId="4F52987C" w14:textId="73591E2B" w:rsidR="00126BFA" w:rsidRDefault="00614560">
      <w:pPr>
        <w:pStyle w:val="TOC1"/>
        <w:rPr>
          <w:rFonts w:asciiTheme="minorHAnsi" w:eastAsiaTheme="minorEastAsia" w:hAnsiTheme="minorHAnsi" w:cstheme="minorBidi"/>
          <w:b w:val="0"/>
          <w:noProof/>
          <w:sz w:val="22"/>
          <w:szCs w:val="22"/>
          <w:lang w:eastAsia="en-AU"/>
        </w:rPr>
      </w:pPr>
      <w:hyperlink w:anchor="_Toc111095262" w:history="1">
        <w:r w:rsidR="00126BFA" w:rsidRPr="000B6D37">
          <w:rPr>
            <w:rStyle w:val="Hyperlink"/>
            <w:noProof/>
          </w:rPr>
          <w:t>Schedule 1</w:t>
        </w:r>
        <w:r w:rsidR="00126BFA" w:rsidRPr="000B6D37">
          <w:rPr>
            <w:rStyle w:val="Hyperlink"/>
            <w:noProof/>
            <w:lang w:eastAsia="en-AU"/>
          </w:rPr>
          <w:t xml:space="preserve"> </w:t>
        </w:r>
        <w:r w:rsidR="00126BFA" w:rsidRPr="000B6D37">
          <w:rPr>
            <w:rStyle w:val="Hyperlink"/>
            <w:noProof/>
          </w:rPr>
          <w:t>- Details Schedule</w:t>
        </w:r>
        <w:r w:rsidR="00126BFA">
          <w:rPr>
            <w:noProof/>
            <w:webHidden/>
          </w:rPr>
          <w:tab/>
        </w:r>
        <w:r w:rsidR="00126BFA">
          <w:rPr>
            <w:noProof/>
            <w:webHidden/>
          </w:rPr>
          <w:fldChar w:fldCharType="begin"/>
        </w:r>
        <w:r w:rsidR="00126BFA">
          <w:rPr>
            <w:noProof/>
            <w:webHidden/>
          </w:rPr>
          <w:instrText xml:space="preserve"> PAGEREF _Toc111095262 \h </w:instrText>
        </w:r>
        <w:r w:rsidR="00126BFA">
          <w:rPr>
            <w:noProof/>
            <w:webHidden/>
          </w:rPr>
        </w:r>
        <w:r w:rsidR="00126BFA">
          <w:rPr>
            <w:noProof/>
            <w:webHidden/>
          </w:rPr>
          <w:fldChar w:fldCharType="separate"/>
        </w:r>
        <w:r w:rsidR="00126BFA">
          <w:rPr>
            <w:noProof/>
            <w:webHidden/>
          </w:rPr>
          <w:t>44</w:t>
        </w:r>
        <w:r w:rsidR="00126BFA">
          <w:rPr>
            <w:noProof/>
            <w:webHidden/>
          </w:rPr>
          <w:fldChar w:fldCharType="end"/>
        </w:r>
      </w:hyperlink>
    </w:p>
    <w:p w14:paraId="2EB0BB45" w14:textId="0E9A38D4" w:rsidR="00126BFA" w:rsidRDefault="00614560">
      <w:pPr>
        <w:pStyle w:val="TOC1"/>
        <w:rPr>
          <w:rFonts w:asciiTheme="minorHAnsi" w:eastAsiaTheme="minorEastAsia" w:hAnsiTheme="minorHAnsi" w:cstheme="minorBidi"/>
          <w:b w:val="0"/>
          <w:noProof/>
          <w:sz w:val="22"/>
          <w:szCs w:val="22"/>
          <w:lang w:eastAsia="en-AU"/>
        </w:rPr>
      </w:pPr>
      <w:hyperlink w:anchor="_Toc111095263" w:history="1">
        <w:r w:rsidR="00126BFA" w:rsidRPr="000B6D37">
          <w:rPr>
            <w:rStyle w:val="Hyperlink"/>
            <w:noProof/>
          </w:rPr>
          <w:t>Schedule 2</w:t>
        </w:r>
        <w:r w:rsidR="00126BFA" w:rsidRPr="000B6D37">
          <w:rPr>
            <w:rStyle w:val="Hyperlink"/>
            <w:noProof/>
            <w:lang w:eastAsia="en-AU"/>
          </w:rPr>
          <w:t xml:space="preserve"> </w:t>
        </w:r>
        <w:r w:rsidR="00126BFA" w:rsidRPr="000B6D37">
          <w:rPr>
            <w:rStyle w:val="Hyperlink"/>
            <w:noProof/>
          </w:rPr>
          <w:t>- Project Plan</w:t>
        </w:r>
        <w:r w:rsidR="00126BFA">
          <w:rPr>
            <w:noProof/>
            <w:webHidden/>
          </w:rPr>
          <w:tab/>
        </w:r>
        <w:r w:rsidR="00126BFA">
          <w:rPr>
            <w:noProof/>
            <w:webHidden/>
          </w:rPr>
          <w:fldChar w:fldCharType="begin"/>
        </w:r>
        <w:r w:rsidR="00126BFA">
          <w:rPr>
            <w:noProof/>
            <w:webHidden/>
          </w:rPr>
          <w:instrText xml:space="preserve"> PAGEREF _Toc111095263 \h </w:instrText>
        </w:r>
        <w:r w:rsidR="00126BFA">
          <w:rPr>
            <w:noProof/>
            <w:webHidden/>
          </w:rPr>
        </w:r>
        <w:r w:rsidR="00126BFA">
          <w:rPr>
            <w:noProof/>
            <w:webHidden/>
          </w:rPr>
          <w:fldChar w:fldCharType="separate"/>
        </w:r>
        <w:r w:rsidR="00126BFA">
          <w:rPr>
            <w:noProof/>
            <w:webHidden/>
          </w:rPr>
          <w:t>47</w:t>
        </w:r>
        <w:r w:rsidR="00126BFA">
          <w:rPr>
            <w:noProof/>
            <w:webHidden/>
          </w:rPr>
          <w:fldChar w:fldCharType="end"/>
        </w:r>
      </w:hyperlink>
    </w:p>
    <w:p w14:paraId="4D0D00F6" w14:textId="4CD90734" w:rsidR="00126BFA" w:rsidRDefault="00614560">
      <w:pPr>
        <w:pStyle w:val="TOC1"/>
        <w:rPr>
          <w:rFonts w:asciiTheme="minorHAnsi" w:eastAsiaTheme="minorEastAsia" w:hAnsiTheme="minorHAnsi" w:cstheme="minorBidi"/>
          <w:b w:val="0"/>
          <w:noProof/>
          <w:sz w:val="22"/>
          <w:szCs w:val="22"/>
          <w:lang w:eastAsia="en-AU"/>
        </w:rPr>
      </w:pPr>
      <w:hyperlink w:anchor="_Toc111095264" w:history="1">
        <w:r w:rsidR="00126BFA" w:rsidRPr="000B6D37">
          <w:rPr>
            <w:rStyle w:val="Hyperlink"/>
            <w:noProof/>
          </w:rPr>
          <w:t>Schedule 3 - Project IP, Research Tools, Pre-existing IPR, Material and Confidential Information</w:t>
        </w:r>
        <w:r w:rsidR="00126BFA">
          <w:rPr>
            <w:noProof/>
            <w:webHidden/>
          </w:rPr>
          <w:tab/>
        </w:r>
        <w:r w:rsidR="00126BFA">
          <w:rPr>
            <w:noProof/>
            <w:webHidden/>
          </w:rPr>
          <w:fldChar w:fldCharType="begin"/>
        </w:r>
        <w:r w:rsidR="00126BFA">
          <w:rPr>
            <w:noProof/>
            <w:webHidden/>
          </w:rPr>
          <w:instrText xml:space="preserve"> PAGEREF _Toc111095264 \h </w:instrText>
        </w:r>
        <w:r w:rsidR="00126BFA">
          <w:rPr>
            <w:noProof/>
            <w:webHidden/>
          </w:rPr>
        </w:r>
        <w:r w:rsidR="00126BFA">
          <w:rPr>
            <w:noProof/>
            <w:webHidden/>
          </w:rPr>
          <w:fldChar w:fldCharType="separate"/>
        </w:r>
        <w:r w:rsidR="00126BFA">
          <w:rPr>
            <w:noProof/>
            <w:webHidden/>
          </w:rPr>
          <w:t>49</w:t>
        </w:r>
        <w:r w:rsidR="00126BFA">
          <w:rPr>
            <w:noProof/>
            <w:webHidden/>
          </w:rPr>
          <w:fldChar w:fldCharType="end"/>
        </w:r>
      </w:hyperlink>
    </w:p>
    <w:p w14:paraId="06EAAE5E" w14:textId="5E466AB1" w:rsidR="00126BFA" w:rsidRDefault="00614560">
      <w:pPr>
        <w:pStyle w:val="TOC1"/>
        <w:rPr>
          <w:rFonts w:asciiTheme="minorHAnsi" w:eastAsiaTheme="minorEastAsia" w:hAnsiTheme="minorHAnsi" w:cstheme="minorBidi"/>
          <w:b w:val="0"/>
          <w:noProof/>
          <w:sz w:val="22"/>
          <w:szCs w:val="22"/>
          <w:lang w:eastAsia="en-AU"/>
        </w:rPr>
      </w:pPr>
      <w:hyperlink w:anchor="_Toc111095265" w:history="1">
        <w:r w:rsidR="00126BFA" w:rsidRPr="000B6D37">
          <w:rPr>
            <w:rStyle w:val="Hyperlink"/>
            <w:noProof/>
          </w:rPr>
          <w:t>Signing page</w:t>
        </w:r>
        <w:r w:rsidR="00126BFA">
          <w:rPr>
            <w:noProof/>
            <w:webHidden/>
          </w:rPr>
          <w:tab/>
        </w:r>
        <w:r w:rsidR="00126BFA">
          <w:rPr>
            <w:noProof/>
            <w:webHidden/>
          </w:rPr>
          <w:fldChar w:fldCharType="begin"/>
        </w:r>
        <w:r w:rsidR="00126BFA">
          <w:rPr>
            <w:noProof/>
            <w:webHidden/>
          </w:rPr>
          <w:instrText xml:space="preserve"> PAGEREF _Toc111095265 \h </w:instrText>
        </w:r>
        <w:r w:rsidR="00126BFA">
          <w:rPr>
            <w:noProof/>
            <w:webHidden/>
          </w:rPr>
        </w:r>
        <w:r w:rsidR="00126BFA">
          <w:rPr>
            <w:noProof/>
            <w:webHidden/>
          </w:rPr>
          <w:fldChar w:fldCharType="separate"/>
        </w:r>
        <w:r w:rsidR="00126BFA">
          <w:rPr>
            <w:noProof/>
            <w:webHidden/>
          </w:rPr>
          <w:t>54</w:t>
        </w:r>
        <w:r w:rsidR="00126BFA">
          <w:rPr>
            <w:noProof/>
            <w:webHidden/>
          </w:rPr>
          <w:fldChar w:fldCharType="end"/>
        </w:r>
      </w:hyperlink>
    </w:p>
    <w:p w14:paraId="680AE387" w14:textId="35A73E6D" w:rsidR="002F5E2D" w:rsidRDefault="005C1099" w:rsidP="005C1099">
      <w:pPr>
        <w:rPr>
          <w:color w:val="000000"/>
        </w:rPr>
      </w:pPr>
      <w:r>
        <w:fldChar w:fldCharType="end"/>
      </w:r>
    </w:p>
    <w:p w14:paraId="29739BDD" w14:textId="5034F922" w:rsidR="002F5E2D" w:rsidRDefault="002F5E2D" w:rsidP="002F5E2D"/>
    <w:p w14:paraId="1B467BA6" w14:textId="77777777" w:rsidR="00524456" w:rsidRPr="004C46C2" w:rsidRDefault="00524456">
      <w:pPr>
        <w:sectPr w:rsidR="00524456" w:rsidRPr="004C46C2" w:rsidSect="00F02369">
          <w:headerReference w:type="even" r:id="rId22"/>
          <w:headerReference w:type="default" r:id="rId23"/>
          <w:footerReference w:type="even" r:id="rId24"/>
          <w:footerReference w:type="default" r:id="rId25"/>
          <w:headerReference w:type="first" r:id="rId26"/>
          <w:endnotePr>
            <w:numFmt w:val="decimal"/>
          </w:endnotePr>
          <w:pgSz w:w="11905" w:h="16837" w:code="9"/>
          <w:pgMar w:top="1134" w:right="4536" w:bottom="1134" w:left="851" w:header="1077" w:footer="567" w:gutter="0"/>
          <w:pgNumType w:fmt="lowerRoman" w:start="1"/>
          <w:cols w:space="720"/>
          <w:noEndnote/>
          <w:docGrid w:linePitch="71"/>
        </w:sectPr>
      </w:pPr>
    </w:p>
    <w:p w14:paraId="04C7903C" w14:textId="77777777" w:rsidR="005C1099" w:rsidRDefault="009D7468" w:rsidP="00434B2F">
      <w:pPr>
        <w:pStyle w:val="DocumentName"/>
      </w:pPr>
      <w:r>
        <w:lastRenderedPageBreak/>
        <w:t>Agreement</w:t>
      </w:r>
    </w:p>
    <w:p w14:paraId="76F4F2BC" w14:textId="77777777" w:rsidR="00646BCF" w:rsidRPr="006E1F75" w:rsidRDefault="00646BCF" w:rsidP="005E2991">
      <w:pPr>
        <w:spacing w:after="480"/>
        <w:ind w:left="1837" w:hanging="1837"/>
        <w:rPr>
          <w:szCs w:val="20"/>
        </w:rPr>
      </w:pPr>
      <w:r w:rsidRPr="009C4206">
        <w:rPr>
          <w:b/>
          <w:sz w:val="24"/>
        </w:rPr>
        <w:t>Date</w:t>
      </w:r>
      <w:r w:rsidR="009C4206" w:rsidRPr="006E1F75">
        <w:rPr>
          <w:b/>
          <w:szCs w:val="20"/>
        </w:rPr>
        <w:tab/>
      </w:r>
      <w:r w:rsidR="005700E2" w:rsidRPr="004350D8">
        <w:rPr>
          <w:b/>
          <w:i/>
          <w:szCs w:val="20"/>
          <w:highlight w:val="lightGray"/>
        </w:rPr>
        <w:t>[Insert date of Agreement]</w:t>
      </w:r>
    </w:p>
    <w:p w14:paraId="2E110531" w14:textId="58485520" w:rsidR="000410C2" w:rsidRPr="000410C2" w:rsidRDefault="000410C2" w:rsidP="000410C2">
      <w:pPr>
        <w:ind w:left="1837" w:hanging="1837"/>
        <w:rPr>
          <w:rFonts w:cs="Arial"/>
          <w:szCs w:val="20"/>
        </w:rPr>
      </w:pPr>
      <w:r w:rsidRPr="000410C2">
        <w:rPr>
          <w:rFonts w:cs="Arial"/>
          <w:b/>
          <w:bCs/>
          <w:color w:val="000000"/>
          <w:sz w:val="24"/>
        </w:rPr>
        <w:t>Parties</w:t>
      </w:r>
      <w:r w:rsidRPr="006E1F75">
        <w:rPr>
          <w:rFonts w:cs="Arial"/>
          <w:bCs/>
          <w:color w:val="000000"/>
          <w:szCs w:val="20"/>
        </w:rPr>
        <w:tab/>
      </w:r>
      <w:r w:rsidR="00F20475" w:rsidRPr="004350D8">
        <w:rPr>
          <w:rFonts w:cs="Arial"/>
          <w:b/>
          <w:bCs/>
          <w:i/>
          <w:color w:val="000000"/>
          <w:szCs w:val="20"/>
          <w:highlight w:val="lightGray"/>
        </w:rPr>
        <w:t xml:space="preserve">[Insert name of </w:t>
      </w:r>
      <w:proofErr w:type="gramStart"/>
      <w:r w:rsidR="008846B7" w:rsidRPr="004350D8">
        <w:rPr>
          <w:rFonts w:cs="Arial"/>
          <w:b/>
          <w:bCs/>
          <w:i/>
          <w:color w:val="000000"/>
          <w:szCs w:val="20"/>
          <w:highlight w:val="lightGray"/>
        </w:rPr>
        <w:t>University</w:t>
      </w:r>
      <w:proofErr w:type="gramEnd"/>
      <w:r w:rsidR="00F20475" w:rsidRPr="004350D8">
        <w:rPr>
          <w:rFonts w:cs="Arial"/>
          <w:b/>
          <w:bCs/>
          <w:i/>
          <w:color w:val="000000"/>
          <w:szCs w:val="20"/>
          <w:highlight w:val="lightGray"/>
        </w:rPr>
        <w:t>]</w:t>
      </w:r>
      <w:r w:rsidR="00F20475">
        <w:rPr>
          <w:rFonts w:cs="Arial"/>
          <w:bCs/>
          <w:color w:val="000000"/>
          <w:szCs w:val="20"/>
        </w:rPr>
        <w:t xml:space="preserve"> </w:t>
      </w:r>
      <w:r w:rsidR="00F20475" w:rsidRPr="00822BEE">
        <w:rPr>
          <w:rFonts w:cs="Arial"/>
          <w:bCs/>
          <w:color w:val="000000"/>
          <w:szCs w:val="20"/>
        </w:rPr>
        <w:t>(</w:t>
      </w:r>
      <w:r w:rsidR="00F20475" w:rsidRPr="004350D8">
        <w:rPr>
          <w:rFonts w:cs="Arial"/>
          <w:b/>
          <w:bCs/>
          <w:i/>
          <w:color w:val="000000"/>
          <w:szCs w:val="20"/>
          <w:highlight w:val="lightGray"/>
        </w:rPr>
        <w:t xml:space="preserve">[Insert ABN of </w:t>
      </w:r>
      <w:r w:rsidR="008846B7" w:rsidRPr="004350D8">
        <w:rPr>
          <w:rFonts w:cs="Arial"/>
          <w:b/>
          <w:bCs/>
          <w:i/>
          <w:color w:val="000000"/>
          <w:szCs w:val="20"/>
          <w:highlight w:val="lightGray"/>
        </w:rPr>
        <w:t>University</w:t>
      </w:r>
      <w:r w:rsidR="00F20475" w:rsidRPr="004350D8">
        <w:rPr>
          <w:rFonts w:cs="Arial"/>
          <w:b/>
          <w:bCs/>
          <w:i/>
          <w:color w:val="000000"/>
          <w:szCs w:val="20"/>
          <w:highlight w:val="lightGray"/>
        </w:rPr>
        <w:t>]</w:t>
      </w:r>
      <w:r w:rsidR="00F20475" w:rsidRPr="00822BEE">
        <w:rPr>
          <w:rFonts w:cs="Arial"/>
          <w:bCs/>
          <w:color w:val="000000"/>
          <w:szCs w:val="20"/>
        </w:rPr>
        <w:t>)</w:t>
      </w:r>
      <w:r w:rsidR="00625498">
        <w:rPr>
          <w:rFonts w:cs="Arial"/>
          <w:bCs/>
          <w:color w:val="000000"/>
          <w:szCs w:val="20"/>
        </w:rPr>
        <w:t xml:space="preserve"> </w:t>
      </w:r>
      <w:r w:rsidRPr="000410C2">
        <w:rPr>
          <w:rFonts w:cs="Arial"/>
          <w:szCs w:val="20"/>
        </w:rPr>
        <w:t>(</w:t>
      </w:r>
      <w:r w:rsidR="008846B7">
        <w:rPr>
          <w:rFonts w:cs="Arial"/>
          <w:b/>
          <w:szCs w:val="20"/>
        </w:rPr>
        <w:t>University</w:t>
      </w:r>
      <w:r w:rsidRPr="000410C2">
        <w:rPr>
          <w:rFonts w:cs="Arial"/>
          <w:szCs w:val="20"/>
        </w:rPr>
        <w:t>)</w:t>
      </w:r>
    </w:p>
    <w:p w14:paraId="5E00FC0B" w14:textId="07653844" w:rsidR="000410C2" w:rsidRPr="000410C2" w:rsidRDefault="009D7468" w:rsidP="006A2FE9">
      <w:pPr>
        <w:ind w:left="1837"/>
        <w:rPr>
          <w:rFonts w:cs="Arial"/>
          <w:color w:val="000000"/>
          <w:szCs w:val="20"/>
        </w:rPr>
      </w:pPr>
      <w:r w:rsidRPr="004350D8">
        <w:rPr>
          <w:rFonts w:cs="Arial"/>
          <w:b/>
          <w:i/>
          <w:color w:val="000000"/>
          <w:szCs w:val="20"/>
          <w:highlight w:val="lightGray"/>
        </w:rPr>
        <w:t xml:space="preserve">[Insert </w:t>
      </w:r>
      <w:r w:rsidR="00F20475" w:rsidRPr="004350D8">
        <w:rPr>
          <w:rFonts w:cs="Arial"/>
          <w:b/>
          <w:i/>
          <w:color w:val="000000"/>
          <w:szCs w:val="20"/>
          <w:highlight w:val="lightGray"/>
        </w:rPr>
        <w:t>n</w:t>
      </w:r>
      <w:r w:rsidRPr="004350D8">
        <w:rPr>
          <w:rFonts w:cs="Arial"/>
          <w:b/>
          <w:i/>
          <w:color w:val="000000"/>
          <w:szCs w:val="20"/>
          <w:highlight w:val="lightGray"/>
        </w:rPr>
        <w:t>ame</w:t>
      </w:r>
      <w:r w:rsidR="00F20475" w:rsidRPr="004350D8">
        <w:rPr>
          <w:rFonts w:cs="Arial"/>
          <w:b/>
          <w:i/>
          <w:color w:val="000000"/>
          <w:szCs w:val="20"/>
          <w:highlight w:val="lightGray"/>
        </w:rPr>
        <w:t xml:space="preserve"> of Collaborator</w:t>
      </w:r>
      <w:r w:rsidRPr="004350D8">
        <w:rPr>
          <w:rFonts w:cs="Arial"/>
          <w:b/>
          <w:i/>
          <w:color w:val="000000"/>
          <w:szCs w:val="20"/>
          <w:highlight w:val="lightGray"/>
        </w:rPr>
        <w:t>]</w:t>
      </w:r>
      <w:r w:rsidR="000410C2" w:rsidRPr="000410C2">
        <w:rPr>
          <w:rFonts w:cs="Arial"/>
          <w:b/>
          <w:color w:val="000000"/>
          <w:szCs w:val="20"/>
        </w:rPr>
        <w:t xml:space="preserve"> </w:t>
      </w:r>
      <w:r w:rsidR="00F20475" w:rsidRPr="004350D8">
        <w:rPr>
          <w:rFonts w:cs="Arial"/>
          <w:color w:val="000000"/>
          <w:szCs w:val="20"/>
          <w:highlight w:val="lightGray"/>
        </w:rPr>
        <w:t>(</w:t>
      </w:r>
      <w:r w:rsidRPr="004350D8">
        <w:rPr>
          <w:rFonts w:cs="Arial"/>
          <w:b/>
          <w:i/>
          <w:color w:val="000000"/>
          <w:szCs w:val="20"/>
          <w:highlight w:val="lightGray"/>
        </w:rPr>
        <w:t>[Insert ABN</w:t>
      </w:r>
      <w:r w:rsidR="00F20475" w:rsidRPr="004350D8">
        <w:rPr>
          <w:rFonts w:cs="Arial"/>
          <w:b/>
          <w:i/>
          <w:color w:val="000000"/>
          <w:szCs w:val="20"/>
          <w:highlight w:val="lightGray"/>
        </w:rPr>
        <w:t xml:space="preserve"> of Collaborator</w:t>
      </w:r>
      <w:r w:rsidRPr="004350D8">
        <w:rPr>
          <w:rFonts w:cs="Arial"/>
          <w:b/>
          <w:i/>
          <w:color w:val="000000"/>
          <w:szCs w:val="20"/>
          <w:highlight w:val="lightGray"/>
        </w:rPr>
        <w:t>]</w:t>
      </w:r>
      <w:r w:rsidR="00F20475">
        <w:rPr>
          <w:rFonts w:cs="Arial"/>
          <w:color w:val="000000"/>
          <w:szCs w:val="20"/>
        </w:rPr>
        <w:t>)</w:t>
      </w:r>
      <w:r w:rsidR="000410C2" w:rsidRPr="000410C2">
        <w:rPr>
          <w:rFonts w:cs="Arial"/>
          <w:color w:val="000000"/>
          <w:szCs w:val="20"/>
        </w:rPr>
        <w:t xml:space="preserve"> </w:t>
      </w:r>
      <w:r w:rsidR="000410C2" w:rsidRPr="000410C2">
        <w:rPr>
          <w:rFonts w:cs="Arial"/>
          <w:szCs w:val="20"/>
        </w:rPr>
        <w:t>(</w:t>
      </w:r>
      <w:r w:rsidR="00F20475">
        <w:rPr>
          <w:rFonts w:cs="Arial"/>
          <w:b/>
          <w:szCs w:val="20"/>
        </w:rPr>
        <w:t>Collaborator</w:t>
      </w:r>
      <w:r w:rsidR="000410C2" w:rsidRPr="000410C2">
        <w:rPr>
          <w:rFonts w:cs="Arial"/>
          <w:szCs w:val="20"/>
        </w:rPr>
        <w:t>)</w:t>
      </w:r>
      <w:r w:rsidR="0033120A">
        <w:rPr>
          <w:rFonts w:cs="Arial"/>
          <w:szCs w:val="20"/>
        </w:rPr>
        <w:t xml:space="preserve"> </w:t>
      </w:r>
    </w:p>
    <w:p w14:paraId="66D22AA1" w14:textId="77777777" w:rsidR="00035E58" w:rsidRDefault="00035E58" w:rsidP="00B6203D">
      <w:pPr>
        <w:pStyle w:val="Subtitle"/>
        <w:spacing w:before="480"/>
      </w:pPr>
      <w:r w:rsidRPr="009E0643">
        <w:t>Background</w:t>
      </w:r>
    </w:p>
    <w:p w14:paraId="27BA4D43" w14:textId="2A39F87B" w:rsidR="000B71AE" w:rsidRDefault="000B71AE" w:rsidP="000B71AE">
      <w:pPr>
        <w:pStyle w:val="Background"/>
      </w:pPr>
      <w:r>
        <w:t xml:space="preserve">The </w:t>
      </w:r>
      <w:r w:rsidR="00F20475">
        <w:t xml:space="preserve">Collaborator </w:t>
      </w:r>
      <w:r>
        <w:t xml:space="preserve">wishes to engage </w:t>
      </w:r>
      <w:r w:rsidR="00F20475">
        <w:t xml:space="preserve">the </w:t>
      </w:r>
      <w:r w:rsidR="00FA3B12">
        <w:t>University</w:t>
      </w:r>
      <w:r w:rsidR="00F20475">
        <w:t xml:space="preserve"> </w:t>
      </w:r>
      <w:r>
        <w:t xml:space="preserve">to undertake a research project </w:t>
      </w:r>
      <w:r w:rsidR="00BC054B" w:rsidRPr="004350D8">
        <w:rPr>
          <w:i/>
          <w:highlight w:val="lightGray"/>
        </w:rPr>
        <w:t xml:space="preserve">[Insert </w:t>
      </w:r>
      <w:r w:rsidR="00426454">
        <w:rPr>
          <w:i/>
          <w:highlight w:val="lightGray"/>
        </w:rPr>
        <w:t>Project title</w:t>
      </w:r>
      <w:r w:rsidR="00BC054B" w:rsidRPr="004350D8">
        <w:rPr>
          <w:i/>
          <w:highlight w:val="lightGray"/>
        </w:rPr>
        <w:t>]</w:t>
      </w:r>
      <w:r w:rsidR="00FD31D4">
        <w:t xml:space="preserve"> (the </w:t>
      </w:r>
      <w:r w:rsidR="00FD31D4" w:rsidRPr="000E5655">
        <w:rPr>
          <w:b/>
        </w:rPr>
        <w:t>Project</w:t>
      </w:r>
      <w:r w:rsidR="00FD31D4">
        <w:t>)</w:t>
      </w:r>
      <w:r>
        <w:t>.</w:t>
      </w:r>
    </w:p>
    <w:p w14:paraId="2D524B52" w14:textId="3AAE61B8" w:rsidR="00501549" w:rsidRPr="00E60F33" w:rsidRDefault="000B71AE" w:rsidP="00501549">
      <w:pPr>
        <w:pStyle w:val="Background"/>
      </w:pPr>
      <w:r>
        <w:t xml:space="preserve">The parties agree that </w:t>
      </w:r>
      <w:r w:rsidR="00F20475">
        <w:t xml:space="preserve">the </w:t>
      </w:r>
      <w:r w:rsidR="00FA3B12">
        <w:t>University</w:t>
      </w:r>
      <w:r w:rsidR="00F20475">
        <w:t xml:space="preserve"> </w:t>
      </w:r>
      <w:r>
        <w:t xml:space="preserve">will undertake the </w:t>
      </w:r>
      <w:r w:rsidR="00FD31D4">
        <w:t>Project</w:t>
      </w:r>
      <w:r>
        <w:t xml:space="preserve"> in accordance with the terms of this Agreement.</w:t>
      </w:r>
    </w:p>
    <w:p w14:paraId="066D6A1F" w14:textId="77777777" w:rsidR="005C1099" w:rsidRDefault="005C1099" w:rsidP="005C1099">
      <w:pPr>
        <w:pStyle w:val="Subtitle"/>
      </w:pPr>
      <w:r>
        <w:t>Operative provisions</w:t>
      </w:r>
    </w:p>
    <w:p w14:paraId="2E8CD711" w14:textId="6338CF76" w:rsidR="00E9063D" w:rsidRDefault="00510220" w:rsidP="009913B4">
      <w:pPr>
        <w:pStyle w:val="Heading1"/>
      </w:pPr>
      <w:bookmarkStart w:id="12" w:name="_Ref82275824"/>
      <w:bookmarkStart w:id="13" w:name="_Toc111095164"/>
      <w:bookmarkStart w:id="14" w:name="_Toc111095368"/>
      <w:bookmarkStart w:id="15" w:name="_Toc191278502"/>
      <w:bookmarkStart w:id="16" w:name="_Toc191798904"/>
      <w:bookmarkStart w:id="17" w:name="_Toc70928128"/>
      <w:bookmarkStart w:id="18" w:name="_Toc83795739"/>
      <w:bookmarkStart w:id="19" w:name="_Toc84990862"/>
      <w:bookmarkStart w:id="20" w:name="_Toc140898716"/>
      <w:r>
        <w:t>Definitions and interpretations</w:t>
      </w:r>
      <w:bookmarkEnd w:id="12"/>
      <w:bookmarkEnd w:id="13"/>
      <w:bookmarkEnd w:id="14"/>
    </w:p>
    <w:p w14:paraId="6C237CAB" w14:textId="31258655" w:rsidR="000B71AE" w:rsidRDefault="000B71AE" w:rsidP="000B71AE">
      <w:pPr>
        <w:pStyle w:val="Heading2"/>
      </w:pPr>
      <w:bookmarkStart w:id="21" w:name="_Ref85114828"/>
      <w:bookmarkStart w:id="22" w:name="_Toc111095165"/>
      <w:bookmarkStart w:id="23" w:name="_Toc111095369"/>
      <w:r>
        <w:t>Definitions</w:t>
      </w:r>
      <w:bookmarkEnd w:id="21"/>
      <w:bookmarkEnd w:id="22"/>
      <w:bookmarkEnd w:id="23"/>
    </w:p>
    <w:p w14:paraId="28728FA1" w14:textId="2B89C5AF" w:rsidR="000B71AE" w:rsidRDefault="000B71AE" w:rsidP="000B71AE">
      <w:pPr>
        <w:pStyle w:val="IndentParaLevel1"/>
      </w:pPr>
      <w:r>
        <w:t>In this Agreement</w:t>
      </w:r>
      <w:r w:rsidR="00266D36">
        <w:t>,</w:t>
      </w:r>
      <w:r>
        <w:t xml:space="preserve"> the following definitions apply unless the context requires otherwise.</w:t>
      </w:r>
    </w:p>
    <w:p w14:paraId="7B809433" w14:textId="639E5A3F" w:rsidR="00A872A7" w:rsidRPr="009E07AB" w:rsidRDefault="00A872A7" w:rsidP="00A872A7">
      <w:pPr>
        <w:pStyle w:val="Definition"/>
        <w:rPr>
          <w:b/>
        </w:rPr>
      </w:pPr>
      <w:r w:rsidRPr="009E07AB">
        <w:rPr>
          <w:b/>
        </w:rPr>
        <w:t xml:space="preserve">Affiliate </w:t>
      </w:r>
      <w:r w:rsidRPr="009E07AB">
        <w:t>means any corporation, partnership, or other entity Controlling, Controlled by or under common Control with a party</w:t>
      </w:r>
      <w:r w:rsidR="00040792">
        <w:t xml:space="preserve"> to this Agreement</w:t>
      </w:r>
      <w:r w:rsidRPr="009E07AB">
        <w:t>.</w:t>
      </w:r>
    </w:p>
    <w:p w14:paraId="4DFCCF5B" w14:textId="492CD3DB" w:rsidR="000B71AE" w:rsidRDefault="000B71AE" w:rsidP="000B71AE">
      <w:pPr>
        <w:pStyle w:val="Definition"/>
      </w:pPr>
      <w:r w:rsidRPr="00601574">
        <w:rPr>
          <w:b/>
        </w:rPr>
        <w:t>Agreement</w:t>
      </w:r>
      <w:r>
        <w:t xml:space="preserve"> means this </w:t>
      </w:r>
      <w:r w:rsidR="00E97DE1">
        <w:t xml:space="preserve">standard </w:t>
      </w:r>
      <w:r>
        <w:t xml:space="preserve">research agreement, and any </w:t>
      </w:r>
      <w:r w:rsidR="00CB1AEA">
        <w:t>S</w:t>
      </w:r>
      <w:r>
        <w:t xml:space="preserve">chedules, </w:t>
      </w:r>
      <w:proofErr w:type="gramStart"/>
      <w:r>
        <w:t>annexures</w:t>
      </w:r>
      <w:proofErr w:type="gramEnd"/>
      <w:r>
        <w:t xml:space="preserve"> and attachments to it.</w:t>
      </w:r>
    </w:p>
    <w:p w14:paraId="5C4664A0" w14:textId="1ABFBAD7" w:rsidR="00B60DE7" w:rsidRPr="00202B10" w:rsidRDefault="00B60DE7" w:rsidP="00D90461">
      <w:pPr>
        <w:pStyle w:val="Definition"/>
      </w:pPr>
      <w:r w:rsidRPr="002C038E">
        <w:rPr>
          <w:b/>
        </w:rPr>
        <w:t xml:space="preserve">Business Day </w:t>
      </w:r>
      <w:r w:rsidRPr="00202B10">
        <w:t xml:space="preserve">means a day that is not a Saturday, Sunday, public </w:t>
      </w:r>
      <w:proofErr w:type="gramStart"/>
      <w:r w:rsidRPr="00202B10">
        <w:t>holiday</w:t>
      </w:r>
      <w:proofErr w:type="gramEnd"/>
      <w:r w:rsidRPr="00202B10">
        <w:t xml:space="preserve"> or bank holiday in the place where the act is to be performed or where the notice is received.</w:t>
      </w:r>
    </w:p>
    <w:p w14:paraId="122E3157" w14:textId="5EC60154" w:rsidR="001933FA" w:rsidRPr="00202B10" w:rsidRDefault="001933FA" w:rsidP="003A6715">
      <w:pPr>
        <w:pStyle w:val="Definition"/>
      </w:pPr>
      <w:r>
        <w:rPr>
          <w:b/>
        </w:rPr>
        <w:t>Chief Investigator</w:t>
      </w:r>
      <w:r>
        <w:t xml:space="preserve"> means the person appointed in accordance with clause </w:t>
      </w:r>
      <w:r>
        <w:fldChar w:fldCharType="begin"/>
      </w:r>
      <w:r>
        <w:instrText xml:space="preserve"> REF _Ref82501355 \w \h </w:instrText>
      </w:r>
      <w:r>
        <w:fldChar w:fldCharType="separate"/>
      </w:r>
      <w:r w:rsidR="00126BFA">
        <w:t>7.1(a)</w:t>
      </w:r>
      <w:r>
        <w:fldChar w:fldCharType="end"/>
      </w:r>
      <w:r>
        <w:t>.</w:t>
      </w:r>
    </w:p>
    <w:p w14:paraId="732DB503" w14:textId="7F08A911" w:rsidR="003A6715" w:rsidRPr="0037534F" w:rsidRDefault="003A6715" w:rsidP="003A6715">
      <w:pPr>
        <w:pStyle w:val="Definition"/>
      </w:pPr>
      <w:r w:rsidRPr="000E5655">
        <w:rPr>
          <w:b/>
        </w:rPr>
        <w:t>Collaborator</w:t>
      </w:r>
      <w:r>
        <w:t xml:space="preserve"> means the</w:t>
      </w:r>
      <w:r w:rsidRPr="00231A16">
        <w:t xml:space="preserve"> party to this Agreement ident</w:t>
      </w:r>
      <w:r>
        <w:t xml:space="preserve">ified in item </w:t>
      </w:r>
      <w:r>
        <w:fldChar w:fldCharType="begin"/>
      </w:r>
      <w:r>
        <w:instrText xml:space="preserve"> REF _Ref82279110 \r \h </w:instrText>
      </w:r>
      <w:r>
        <w:fldChar w:fldCharType="separate"/>
      </w:r>
      <w:r w:rsidR="00126BFA">
        <w:t>2</w:t>
      </w:r>
      <w:r>
        <w:fldChar w:fldCharType="end"/>
      </w:r>
      <w:r>
        <w:t xml:space="preserve"> of the Details Schedule.</w:t>
      </w:r>
    </w:p>
    <w:p w14:paraId="6881388C" w14:textId="6D266389" w:rsidR="000B71AE" w:rsidRPr="000F254B" w:rsidRDefault="00BF6BA8" w:rsidP="000E5655">
      <w:pPr>
        <w:pStyle w:val="Definition"/>
        <w:numPr>
          <w:ilvl w:val="0"/>
          <w:numId w:val="0"/>
        </w:numPr>
        <w:ind w:left="964"/>
      </w:pPr>
      <w:r w:rsidRPr="000F254B">
        <w:rPr>
          <w:b/>
        </w:rPr>
        <w:t>Collaborator</w:t>
      </w:r>
      <w:r w:rsidR="000B71AE" w:rsidRPr="000F254B">
        <w:rPr>
          <w:b/>
        </w:rPr>
        <w:t xml:space="preserve"> Material</w:t>
      </w:r>
      <w:r w:rsidR="000B71AE" w:rsidRPr="000F254B">
        <w:t xml:space="preserve"> means the Material made available by the </w:t>
      </w:r>
      <w:r w:rsidRPr="000F254B">
        <w:t>Collaborator</w:t>
      </w:r>
      <w:r w:rsidR="000B71AE" w:rsidRPr="000F254B">
        <w:t xml:space="preserve"> for the Project including that which is identified in </w:t>
      </w:r>
      <w:r w:rsidR="007226A5">
        <w:t xml:space="preserve">section </w:t>
      </w:r>
      <w:r w:rsidR="005F41E0">
        <w:fldChar w:fldCharType="begin"/>
      </w:r>
      <w:r w:rsidR="005F41E0">
        <w:instrText xml:space="preserve"> REF _Ref85192181 \n \h </w:instrText>
      </w:r>
      <w:r w:rsidR="005F41E0">
        <w:fldChar w:fldCharType="separate"/>
      </w:r>
      <w:r w:rsidR="00126BFA">
        <w:t>6</w:t>
      </w:r>
      <w:r w:rsidR="005F41E0">
        <w:fldChar w:fldCharType="end"/>
      </w:r>
      <w:r w:rsidR="00266D36">
        <w:t xml:space="preserve"> </w:t>
      </w:r>
      <w:r w:rsidR="000B71AE" w:rsidRPr="000F254B">
        <w:t xml:space="preserve">of </w:t>
      </w:r>
      <w:r w:rsidR="007226A5">
        <w:fldChar w:fldCharType="begin"/>
      </w:r>
      <w:r w:rsidR="007226A5">
        <w:instrText xml:space="preserve"> REF _Ref85103790 \w \h </w:instrText>
      </w:r>
      <w:r w:rsidR="007226A5">
        <w:fldChar w:fldCharType="separate"/>
      </w:r>
      <w:r w:rsidR="00126BFA">
        <w:t>Schedule 3</w:t>
      </w:r>
      <w:r w:rsidR="007226A5">
        <w:fldChar w:fldCharType="end"/>
      </w:r>
      <w:r w:rsidR="000B71AE" w:rsidRPr="000F254B">
        <w:t>.</w:t>
      </w:r>
      <w:r w:rsidR="00B21835" w:rsidRPr="000E5655">
        <w:t xml:space="preserve"> </w:t>
      </w:r>
    </w:p>
    <w:p w14:paraId="61B10673" w14:textId="78D1D5EF" w:rsidR="003A4C83" w:rsidRPr="000E5655" w:rsidRDefault="003A4C83" w:rsidP="001071D5">
      <w:pPr>
        <w:pStyle w:val="Definition"/>
      </w:pPr>
      <w:r w:rsidRPr="000E5655">
        <w:rPr>
          <w:b/>
        </w:rPr>
        <w:t>Commencement Date</w:t>
      </w:r>
      <w:r>
        <w:t xml:space="preserve"> means</w:t>
      </w:r>
      <w:r w:rsidR="005842E8">
        <w:t xml:space="preserve"> the </w:t>
      </w:r>
      <w:r w:rsidR="001071D5" w:rsidRPr="001071D5">
        <w:t xml:space="preserve">date on which </w:t>
      </w:r>
      <w:r w:rsidR="00EF4B0E">
        <w:t xml:space="preserve">this </w:t>
      </w:r>
      <w:r w:rsidR="001071D5">
        <w:t xml:space="preserve">Agreement </w:t>
      </w:r>
      <w:r w:rsidR="001071D5" w:rsidRPr="001071D5">
        <w:t>commences, as specified in</w:t>
      </w:r>
      <w:r w:rsidR="001071D5">
        <w:t xml:space="preserve"> item </w:t>
      </w:r>
      <w:r w:rsidR="001071D5">
        <w:fldChar w:fldCharType="begin"/>
      </w:r>
      <w:r w:rsidR="001071D5">
        <w:instrText xml:space="preserve"> REF _Ref80883132 \w \h </w:instrText>
      </w:r>
      <w:r w:rsidR="001071D5">
        <w:fldChar w:fldCharType="separate"/>
      </w:r>
      <w:r w:rsidR="00126BFA">
        <w:t>4</w:t>
      </w:r>
      <w:r w:rsidR="001071D5">
        <w:fldChar w:fldCharType="end"/>
      </w:r>
      <w:r w:rsidR="001071D5">
        <w:t xml:space="preserve"> of the Details</w:t>
      </w:r>
      <w:r w:rsidR="00231A16">
        <w:t xml:space="preserve"> Schedule</w:t>
      </w:r>
      <w:r w:rsidR="005842E8" w:rsidRPr="00333B13">
        <w:t>.</w:t>
      </w:r>
    </w:p>
    <w:p w14:paraId="5741C4FB" w14:textId="070B6EEB" w:rsidR="006C593F" w:rsidRPr="000E5655" w:rsidRDefault="00202B10" w:rsidP="00202B10">
      <w:pPr>
        <w:pStyle w:val="Definition"/>
        <w:keepNext/>
      </w:pPr>
      <w:r>
        <w:rPr>
          <w:b/>
          <w:noProof/>
          <w:lang w:eastAsia="en-AU"/>
        </w:rPr>
        <w:lastRenderedPageBreak/>
        <mc:AlternateContent>
          <mc:Choice Requires="wps">
            <w:drawing>
              <wp:anchor distT="0" distB="0" distL="114300" distR="114300" simplePos="0" relativeHeight="251661312" behindDoc="0" locked="0" layoutInCell="1" allowOverlap="1" wp14:anchorId="2F11BBCB" wp14:editId="4ED6A861">
                <wp:simplePos x="0" y="0"/>
                <wp:positionH relativeFrom="rightMargin">
                  <wp:posOffset>139328</wp:posOffset>
                </wp:positionH>
                <wp:positionV relativeFrom="paragraph">
                  <wp:posOffset>14509</wp:posOffset>
                </wp:positionV>
                <wp:extent cx="2631600" cy="1272845"/>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631600" cy="1272845"/>
                        </a:xfrm>
                        <a:prstGeom prst="rect">
                          <a:avLst/>
                        </a:prstGeom>
                        <a:solidFill>
                          <a:schemeClr val="accent6"/>
                        </a:solidFill>
                        <a:ln w="6350">
                          <a:noFill/>
                        </a:ln>
                      </wps:spPr>
                      <wps:txbx>
                        <w:txbxContent>
                          <w:p w14:paraId="6F337AA9" w14:textId="77777777" w:rsidR="00E76799" w:rsidRPr="00A7562C" w:rsidRDefault="00E76799" w:rsidP="00C12F65">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18FA0413" w14:textId="1F1B0429" w:rsidR="00E76799" w:rsidRPr="00E24032" w:rsidRDefault="00E76799" w:rsidP="00904A7E">
                            <w:pPr>
                              <w:spacing w:after="120"/>
                              <w:rPr>
                                <w:b/>
                                <w:i/>
                                <w:sz w:val="16"/>
                              </w:rPr>
                            </w:pPr>
                            <w:r w:rsidRPr="00A7562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Pr>
                                <w:sz w:val="16"/>
                              </w:rPr>
                              <w:fldChar w:fldCharType="begin"/>
                            </w:r>
                            <w:r>
                              <w:rPr>
                                <w:sz w:val="16"/>
                              </w:rPr>
                              <w:instrText xml:space="preserve"> REF _Ref100126902 \n \h </w:instrText>
                            </w:r>
                            <w:r>
                              <w:rPr>
                                <w:sz w:val="16"/>
                              </w:rPr>
                            </w:r>
                            <w:r>
                              <w:rPr>
                                <w:sz w:val="16"/>
                              </w:rPr>
                              <w:fldChar w:fldCharType="separate"/>
                            </w:r>
                            <w:r w:rsidR="00EF0B7E">
                              <w:rPr>
                                <w:sz w:val="16"/>
                              </w:rPr>
                              <w:t>11.2</w:t>
                            </w:r>
                            <w:r>
                              <w:rPr>
                                <w:sz w:val="16"/>
                              </w:rPr>
                              <w:fldChar w:fldCharType="end"/>
                            </w:r>
                            <w:r>
                              <w:rPr>
                                <w:sz w:val="16"/>
                              </w:rPr>
                              <w:t>)</w:t>
                            </w:r>
                            <w:r w:rsidRPr="00A7562C">
                              <w:rPr>
                                <w:sz w:val="16"/>
                              </w:rPr>
                              <w:t xml:space="preserve">.  </w:t>
                            </w:r>
                            <w:r>
                              <w:rPr>
                                <w:sz w:val="16"/>
                              </w:rPr>
                              <w:t>Any agreement</w:t>
                            </w:r>
                            <w:r w:rsidRPr="00554A16">
                              <w:rPr>
                                <w:sz w:val="16"/>
                              </w:rPr>
                              <w:t xml:space="preserve"> to Commercialise</w:t>
                            </w:r>
                            <w:r>
                              <w:rPr>
                                <w:sz w:val="16"/>
                              </w:rPr>
                              <w:t xml:space="preserve"> the Project IP</w:t>
                            </w:r>
                            <w:r w:rsidRPr="00554A16">
                              <w:rPr>
                                <w:sz w:val="16"/>
                              </w:rPr>
                              <w:t xml:space="preserve"> will be the subject of a separate agreement </w:t>
                            </w:r>
                            <w:r w:rsidRPr="0089127C">
                              <w:rPr>
                                <w:sz w:val="16"/>
                              </w:rPr>
                              <w:t>between the parties.</w:t>
                            </w:r>
                            <w:r>
                              <w:rPr>
                                <w:sz w:val="16"/>
                              </w:rPr>
                              <w:t xml:space="preserve">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1BBCB" id="_x0000_t202" coordsize="21600,21600" o:spt="202" path="m,l,21600r21600,l21600,xe">
                <v:stroke joinstyle="miter"/>
                <v:path gradientshapeok="t" o:connecttype="rect"/>
              </v:shapetype>
              <v:shape id="Text Box 2" o:spid="_x0000_s1026" type="#_x0000_t202" style="position:absolute;left:0;text-align:left;margin-left:10.95pt;margin-top:1.15pt;width:207.2pt;height:100.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" fillcolor="#e9e4de [3209]" stroked="f" strokeweight=".5pt">
                <v:textbox>
                  <w:txbxContent>
                    <w:p w14:paraId="6F337AA9" w14:textId="77777777" w:rsidR="00E76799" w:rsidRPr="00A7562C" w:rsidRDefault="00E76799" w:rsidP="00C12F65">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18FA0413" w14:textId="1F1B0429" w:rsidR="00E76799" w:rsidRPr="00E24032" w:rsidRDefault="00E76799" w:rsidP="00904A7E">
                      <w:pPr>
                        <w:spacing w:after="120"/>
                        <w:rPr>
                          <w:b/>
                          <w:i/>
                          <w:sz w:val="16"/>
                        </w:rPr>
                      </w:pPr>
                      <w:r w:rsidRPr="00A7562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right to Commercialise the IPR in the Project IP </w:t>
                      </w:r>
                      <w:r w:rsidRPr="00554A16">
                        <w:rPr>
                          <w:sz w:val="16"/>
                        </w:rPr>
                        <w:t>(see clause</w:t>
                      </w:r>
                      <w:r>
                        <w:rPr>
                          <w:sz w:val="16"/>
                        </w:rPr>
                        <w:t xml:space="preserve"> </w:t>
                      </w:r>
                      <w:r>
                        <w:rPr>
                          <w:sz w:val="16"/>
                        </w:rPr>
                        <w:fldChar w:fldCharType="begin"/>
                      </w:r>
                      <w:r>
                        <w:rPr>
                          <w:sz w:val="16"/>
                        </w:rPr>
                        <w:instrText xml:space="preserve"> REF _Ref100126902 \n \h </w:instrText>
                      </w:r>
                      <w:r>
                        <w:rPr>
                          <w:sz w:val="16"/>
                        </w:rPr>
                      </w:r>
                      <w:r>
                        <w:rPr>
                          <w:sz w:val="16"/>
                        </w:rPr>
                        <w:fldChar w:fldCharType="separate"/>
                      </w:r>
                      <w:r w:rsidR="00EF0B7E">
                        <w:rPr>
                          <w:sz w:val="16"/>
                        </w:rPr>
                        <w:t>11.2</w:t>
                      </w:r>
                      <w:r>
                        <w:rPr>
                          <w:sz w:val="16"/>
                        </w:rPr>
                        <w:fldChar w:fldCharType="end"/>
                      </w:r>
                      <w:r>
                        <w:rPr>
                          <w:sz w:val="16"/>
                        </w:rPr>
                        <w:t>)</w:t>
                      </w:r>
                      <w:r w:rsidRPr="00A7562C">
                        <w:rPr>
                          <w:sz w:val="16"/>
                        </w:rPr>
                        <w:t xml:space="preserve">.  </w:t>
                      </w:r>
                      <w:r>
                        <w:rPr>
                          <w:sz w:val="16"/>
                        </w:rPr>
                        <w:t>Any agreement</w:t>
                      </w:r>
                      <w:r w:rsidRPr="00554A16">
                        <w:rPr>
                          <w:sz w:val="16"/>
                        </w:rPr>
                        <w:t xml:space="preserve"> to Commercialise</w:t>
                      </w:r>
                      <w:r>
                        <w:rPr>
                          <w:sz w:val="16"/>
                        </w:rPr>
                        <w:t xml:space="preserve"> the Project IP</w:t>
                      </w:r>
                      <w:r w:rsidRPr="00554A16">
                        <w:rPr>
                          <w:sz w:val="16"/>
                        </w:rPr>
                        <w:t xml:space="preserve"> will be the subject of a separate agreement </w:t>
                      </w:r>
                      <w:r w:rsidRPr="0089127C">
                        <w:rPr>
                          <w:sz w:val="16"/>
                        </w:rPr>
                        <w:t>between the parties.</w:t>
                      </w:r>
                      <w:r>
                        <w:rPr>
                          <w:sz w:val="16"/>
                        </w:rPr>
                        <w:t xml:space="preserve">  </w:t>
                      </w:r>
                      <w:r w:rsidDel="007E6A61">
                        <w:rPr>
                          <w:b/>
                          <w:i/>
                          <w:sz w:val="16"/>
                        </w:rPr>
                        <w:t xml:space="preserve"> </w:t>
                      </w:r>
                    </w:p>
                  </w:txbxContent>
                </v:textbox>
                <w10:wrap anchorx="margin"/>
              </v:shape>
            </w:pict>
          </mc:Fallback>
        </mc:AlternateContent>
      </w:r>
      <w:r w:rsidR="006C593F" w:rsidRPr="000E5655">
        <w:rPr>
          <w:b/>
        </w:rPr>
        <w:t xml:space="preserve">Commercialise </w:t>
      </w:r>
      <w:r w:rsidR="006C593F" w:rsidRPr="000E5655">
        <w:t>means in relation to IPR, to:</w:t>
      </w:r>
    </w:p>
    <w:p w14:paraId="45CB7DB5" w14:textId="2C0CE3C8" w:rsidR="006C593F" w:rsidRDefault="006C593F" w:rsidP="00202B10">
      <w:pPr>
        <w:pStyle w:val="DefinitionNum2"/>
        <w:keepNext/>
      </w:pPr>
      <w:bookmarkStart w:id="24" w:name="_Ref82607872"/>
      <w:r w:rsidRPr="000E5655">
        <w:t>manufacture, sell</w:t>
      </w:r>
      <w:r w:rsidR="006A7C90">
        <w:t xml:space="preserve"> or </w:t>
      </w:r>
      <w:r w:rsidRPr="000E5655">
        <w:t>hire</w:t>
      </w:r>
      <w:r w:rsidR="006A7C90">
        <w:t xml:space="preserve"> out goods </w:t>
      </w:r>
      <w:r w:rsidRPr="000E5655">
        <w:t xml:space="preserve">or provide a service, incorporating that </w:t>
      </w:r>
      <w:proofErr w:type="gramStart"/>
      <w:r w:rsidRPr="000E5655">
        <w:t>IPR;</w:t>
      </w:r>
      <w:proofErr w:type="gramEnd"/>
      <w:r w:rsidRPr="000E5655">
        <w:t xml:space="preserve"> </w:t>
      </w:r>
      <w:bookmarkEnd w:id="24"/>
    </w:p>
    <w:p w14:paraId="2970B36E" w14:textId="28CC0A2E" w:rsidR="006A7C90" w:rsidRPr="000E5655" w:rsidRDefault="006A7C90" w:rsidP="008F0FF9">
      <w:pPr>
        <w:pStyle w:val="DefinitionNum2"/>
      </w:pPr>
      <w:bookmarkStart w:id="25" w:name="_Ref89592863"/>
      <w:r w:rsidRPr="00673B30">
        <w:t xml:space="preserve">otherwise 'exploit' </w:t>
      </w:r>
      <w:r w:rsidR="00FE44D7">
        <w:rPr>
          <w:szCs w:val="20"/>
        </w:rPr>
        <w:t>or exercise the rights of the owner of the IPR, as defined in any applicable legislation establishing the owner's rights to the IPR, in connection with the supply of goods or a service</w:t>
      </w:r>
      <w:r w:rsidRPr="00673B30">
        <w:t>; or</w:t>
      </w:r>
      <w:bookmarkEnd w:id="25"/>
    </w:p>
    <w:p w14:paraId="446F47AB" w14:textId="386456DB" w:rsidR="0070373C" w:rsidRDefault="006C593F" w:rsidP="000E5655">
      <w:pPr>
        <w:pStyle w:val="DefinitionNum2"/>
      </w:pPr>
      <w:r w:rsidRPr="000E5655">
        <w:t>license any third party to do any of those things mentioned in paragraph</w:t>
      </w:r>
      <w:r w:rsidR="00D908EA">
        <w:t xml:space="preserve"> </w:t>
      </w:r>
      <w:r w:rsidR="00705995">
        <w:fldChar w:fldCharType="begin"/>
      </w:r>
      <w:r w:rsidR="00705995">
        <w:instrText xml:space="preserve"> REF _Ref82607872 \w \h </w:instrText>
      </w:r>
      <w:r w:rsidR="00705995">
        <w:fldChar w:fldCharType="separate"/>
      </w:r>
      <w:r w:rsidR="00126BFA">
        <w:t>(a)</w:t>
      </w:r>
      <w:r w:rsidR="00705995">
        <w:fldChar w:fldCharType="end"/>
      </w:r>
      <w:r w:rsidR="006A7C90">
        <w:t xml:space="preserve"> or </w:t>
      </w:r>
      <w:r w:rsidR="006A7C90">
        <w:fldChar w:fldCharType="begin"/>
      </w:r>
      <w:r w:rsidR="006A7C90">
        <w:instrText xml:space="preserve"> REF _Ref89592863 \w \h </w:instrText>
      </w:r>
      <w:r w:rsidR="006A7C90">
        <w:fldChar w:fldCharType="separate"/>
      </w:r>
      <w:r w:rsidR="00126BFA">
        <w:t>(b)</w:t>
      </w:r>
      <w:r w:rsidR="006A7C90">
        <w:fldChar w:fldCharType="end"/>
      </w:r>
      <w:r w:rsidR="00FE44D7">
        <w:t>,</w:t>
      </w:r>
    </w:p>
    <w:p w14:paraId="15CE474C" w14:textId="10D225F6" w:rsidR="006C593F" w:rsidRPr="006C593F" w:rsidRDefault="006A7C90" w:rsidP="004C46C2">
      <w:pPr>
        <w:pStyle w:val="Definition"/>
      </w:pPr>
      <w:r w:rsidRPr="00673B30">
        <w:t xml:space="preserve">but does not include the other actions </w:t>
      </w:r>
      <w:r>
        <w:t>specified in</w:t>
      </w:r>
      <w:r w:rsidRPr="00673B30">
        <w:t xml:space="preserve"> the definition of Use.  </w:t>
      </w:r>
      <w:r w:rsidR="006123C3">
        <w:rPr>
          <w:b/>
        </w:rPr>
        <w:t xml:space="preserve">Commercialisation </w:t>
      </w:r>
      <w:r w:rsidR="006123C3">
        <w:t xml:space="preserve">has the same meaning. </w:t>
      </w:r>
    </w:p>
    <w:p w14:paraId="1076110F" w14:textId="64FEA4FF" w:rsidR="00A457A9" w:rsidRDefault="00A457A9" w:rsidP="00A457A9">
      <w:pPr>
        <w:pStyle w:val="Definition"/>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00231A16" w:rsidRPr="000E5655">
        <w:t xml:space="preserve"> (</w:t>
      </w:r>
      <w:proofErr w:type="spellStart"/>
      <w:r w:rsidR="00231A16" w:rsidRPr="000E5655">
        <w:t>Cth</w:t>
      </w:r>
      <w:proofErr w:type="spellEnd"/>
      <w:r w:rsidR="00231A16" w:rsidRPr="000E5655">
        <w:t>)</w:t>
      </w:r>
      <w:r>
        <w:t>.</w:t>
      </w:r>
    </w:p>
    <w:p w14:paraId="6384F7A1" w14:textId="3065995C" w:rsidR="00DA49FD" w:rsidRDefault="007E6A61" w:rsidP="00DA49FD">
      <w:pPr>
        <w:pStyle w:val="Definition"/>
      </w:pPr>
      <w:r>
        <w:rPr>
          <w:b/>
          <w:noProof/>
          <w:lang w:eastAsia="en-AU"/>
        </w:rPr>
        <mc:AlternateContent>
          <mc:Choice Requires="wps">
            <w:drawing>
              <wp:anchor distT="0" distB="0" distL="114300" distR="114300" simplePos="0" relativeHeight="251911168" behindDoc="0" locked="0" layoutInCell="1" allowOverlap="1" wp14:anchorId="66A78003" wp14:editId="24E741F4">
                <wp:simplePos x="0" y="0"/>
                <wp:positionH relativeFrom="rightMargin">
                  <wp:posOffset>150316</wp:posOffset>
                </wp:positionH>
                <wp:positionV relativeFrom="paragraph">
                  <wp:posOffset>6558</wp:posOffset>
                </wp:positionV>
                <wp:extent cx="2631600" cy="92160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2631600" cy="921600"/>
                        </a:xfrm>
                        <a:prstGeom prst="rect">
                          <a:avLst/>
                        </a:prstGeom>
                        <a:solidFill>
                          <a:schemeClr val="accent6"/>
                        </a:solidFill>
                        <a:ln w="6350">
                          <a:noFill/>
                        </a:ln>
                      </wps:spPr>
                      <wps:txbx>
                        <w:txbxContent>
                          <w:p w14:paraId="236DECB2" w14:textId="226399A5" w:rsidR="00E76799" w:rsidRPr="00E24032" w:rsidRDefault="00E76799" w:rsidP="007E6A61">
                            <w:pPr>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004D371E">
                              <w:rPr>
                                <w:sz w:val="16"/>
                                <w:szCs w:val="18"/>
                                <w:lang w:eastAsia="en-AU"/>
                              </w:rPr>
                              <w:t xml:space="preserve">section </w:t>
                            </w:r>
                            <w:r w:rsidR="004D371E">
                              <w:rPr>
                                <w:sz w:val="16"/>
                                <w:szCs w:val="18"/>
                                <w:lang w:eastAsia="en-AU"/>
                              </w:rPr>
                              <w:fldChar w:fldCharType="begin"/>
                            </w:r>
                            <w:r w:rsidR="004D371E">
                              <w:rPr>
                                <w:sz w:val="16"/>
                                <w:szCs w:val="18"/>
                                <w:lang w:eastAsia="en-AU"/>
                              </w:rPr>
                              <w:instrText xml:space="preserve"> REF _Ref85197030 \n \h </w:instrText>
                            </w:r>
                            <w:r w:rsidR="004D371E">
                              <w:rPr>
                                <w:sz w:val="16"/>
                                <w:szCs w:val="18"/>
                                <w:lang w:eastAsia="en-AU"/>
                              </w:rPr>
                            </w:r>
                            <w:r w:rsidR="004D371E">
                              <w:rPr>
                                <w:sz w:val="16"/>
                                <w:szCs w:val="18"/>
                                <w:lang w:eastAsia="en-AU"/>
                              </w:rPr>
                              <w:fldChar w:fldCharType="separate"/>
                            </w:r>
                            <w:r w:rsidR="004D371E">
                              <w:rPr>
                                <w:sz w:val="16"/>
                                <w:szCs w:val="18"/>
                                <w:lang w:eastAsia="en-AU"/>
                              </w:rPr>
                              <w:t>8</w:t>
                            </w:r>
                            <w:r w:rsidR="004D371E">
                              <w:rPr>
                                <w:sz w:val="16"/>
                                <w:szCs w:val="18"/>
                                <w:lang w:eastAsia="en-AU"/>
                              </w:rPr>
                              <w:fldChar w:fldCharType="end"/>
                            </w:r>
                            <w:r>
                              <w:rPr>
                                <w:sz w:val="16"/>
                                <w:szCs w:val="18"/>
                                <w:lang w:eastAsia="en-AU"/>
                              </w:rPr>
                              <w:t xml:space="preserve"> </w:t>
                            </w:r>
                            <w:r w:rsidR="004D371E">
                              <w:rPr>
                                <w:sz w:val="16"/>
                                <w:szCs w:val="18"/>
                                <w:lang w:eastAsia="en-AU"/>
                              </w:rPr>
                              <w:t xml:space="preserve">of </w:t>
                            </w:r>
                            <w:r w:rsidR="004D371E">
                              <w:rPr>
                                <w:sz w:val="16"/>
                                <w:szCs w:val="18"/>
                                <w:lang w:eastAsia="en-AU"/>
                              </w:rPr>
                              <w:fldChar w:fldCharType="begin"/>
                            </w:r>
                            <w:r w:rsidR="004D371E">
                              <w:rPr>
                                <w:sz w:val="16"/>
                                <w:szCs w:val="18"/>
                                <w:lang w:eastAsia="en-AU"/>
                              </w:rPr>
                              <w:instrText xml:space="preserve"> REF _Ref85103790 \w \h </w:instrText>
                            </w:r>
                            <w:r w:rsidR="004D371E">
                              <w:rPr>
                                <w:sz w:val="16"/>
                                <w:szCs w:val="18"/>
                                <w:lang w:eastAsia="en-AU"/>
                              </w:rPr>
                            </w:r>
                            <w:r w:rsidR="004D371E">
                              <w:rPr>
                                <w:sz w:val="16"/>
                                <w:szCs w:val="18"/>
                                <w:lang w:eastAsia="en-AU"/>
                              </w:rPr>
                              <w:fldChar w:fldCharType="separate"/>
                            </w:r>
                            <w:r w:rsidR="004D371E">
                              <w:rPr>
                                <w:sz w:val="16"/>
                                <w:szCs w:val="18"/>
                                <w:lang w:eastAsia="en-AU"/>
                              </w:rPr>
                              <w:t>Schedule 3</w:t>
                            </w:r>
                            <w:r w:rsidR="004D371E">
                              <w:rPr>
                                <w:sz w:val="16"/>
                                <w:szCs w:val="18"/>
                                <w:lang w:eastAsia="en-AU"/>
                              </w:rPr>
                              <w:fldChar w:fldCharType="end"/>
                            </w:r>
                            <w:r w:rsidR="004D371E">
                              <w:rPr>
                                <w:sz w:val="16"/>
                                <w:szCs w:val="18"/>
                                <w:lang w:eastAsia="en-AU"/>
                              </w:rPr>
                              <w:t xml:space="preserve"> </w:t>
                            </w:r>
                            <w:r>
                              <w:rPr>
                                <w:sz w:val="16"/>
                                <w:szCs w:val="18"/>
                                <w:lang w:eastAsia="en-AU"/>
                              </w:rPr>
                              <w:t xml:space="preserve">- any other information a party knows or ought to know is confidential.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78003" id="Text Box 136" o:spid="_x0000_s1027" type="#_x0000_t202" style="position:absolute;left:0;text-align:left;margin-left:11.85pt;margin-top:.5pt;width:207.2pt;height:72.55pt;z-index:251911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" fillcolor="#e9e4de [3209]" stroked="f" strokeweight=".5pt">
                <v:textbox>
                  <w:txbxContent>
                    <w:p w14:paraId="236DECB2" w14:textId="226399A5" w:rsidR="00E76799" w:rsidRPr="00E24032" w:rsidRDefault="00E76799" w:rsidP="007E6A61">
                      <w:pPr>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004D371E">
                        <w:rPr>
                          <w:sz w:val="16"/>
                          <w:szCs w:val="18"/>
                          <w:lang w:eastAsia="en-AU"/>
                        </w:rPr>
                        <w:t xml:space="preserve">section </w:t>
                      </w:r>
                      <w:r w:rsidR="004D371E">
                        <w:rPr>
                          <w:sz w:val="16"/>
                          <w:szCs w:val="18"/>
                          <w:lang w:eastAsia="en-AU"/>
                        </w:rPr>
                        <w:fldChar w:fldCharType="begin"/>
                      </w:r>
                      <w:r w:rsidR="004D371E">
                        <w:rPr>
                          <w:sz w:val="16"/>
                          <w:szCs w:val="18"/>
                          <w:lang w:eastAsia="en-AU"/>
                        </w:rPr>
                        <w:instrText xml:space="preserve"> REF _Ref85197030 \n \h </w:instrText>
                      </w:r>
                      <w:r w:rsidR="004D371E">
                        <w:rPr>
                          <w:sz w:val="16"/>
                          <w:szCs w:val="18"/>
                          <w:lang w:eastAsia="en-AU"/>
                        </w:rPr>
                      </w:r>
                      <w:r w:rsidR="004D371E">
                        <w:rPr>
                          <w:sz w:val="16"/>
                          <w:szCs w:val="18"/>
                          <w:lang w:eastAsia="en-AU"/>
                        </w:rPr>
                        <w:fldChar w:fldCharType="separate"/>
                      </w:r>
                      <w:r w:rsidR="004D371E">
                        <w:rPr>
                          <w:sz w:val="16"/>
                          <w:szCs w:val="18"/>
                          <w:lang w:eastAsia="en-AU"/>
                        </w:rPr>
                        <w:t>8</w:t>
                      </w:r>
                      <w:r w:rsidR="004D371E">
                        <w:rPr>
                          <w:sz w:val="16"/>
                          <w:szCs w:val="18"/>
                          <w:lang w:eastAsia="en-AU"/>
                        </w:rPr>
                        <w:fldChar w:fldCharType="end"/>
                      </w:r>
                      <w:r>
                        <w:rPr>
                          <w:sz w:val="16"/>
                          <w:szCs w:val="18"/>
                          <w:lang w:eastAsia="en-AU"/>
                        </w:rPr>
                        <w:t xml:space="preserve"> </w:t>
                      </w:r>
                      <w:r w:rsidR="004D371E">
                        <w:rPr>
                          <w:sz w:val="16"/>
                          <w:szCs w:val="18"/>
                          <w:lang w:eastAsia="en-AU"/>
                        </w:rPr>
                        <w:t xml:space="preserve">of </w:t>
                      </w:r>
                      <w:r w:rsidR="004D371E">
                        <w:rPr>
                          <w:sz w:val="16"/>
                          <w:szCs w:val="18"/>
                          <w:lang w:eastAsia="en-AU"/>
                        </w:rPr>
                        <w:fldChar w:fldCharType="begin"/>
                      </w:r>
                      <w:r w:rsidR="004D371E">
                        <w:rPr>
                          <w:sz w:val="16"/>
                          <w:szCs w:val="18"/>
                          <w:lang w:eastAsia="en-AU"/>
                        </w:rPr>
                        <w:instrText xml:space="preserve"> REF _Ref85103790 \w \h </w:instrText>
                      </w:r>
                      <w:r w:rsidR="004D371E">
                        <w:rPr>
                          <w:sz w:val="16"/>
                          <w:szCs w:val="18"/>
                          <w:lang w:eastAsia="en-AU"/>
                        </w:rPr>
                      </w:r>
                      <w:r w:rsidR="004D371E">
                        <w:rPr>
                          <w:sz w:val="16"/>
                          <w:szCs w:val="18"/>
                          <w:lang w:eastAsia="en-AU"/>
                        </w:rPr>
                        <w:fldChar w:fldCharType="separate"/>
                      </w:r>
                      <w:r w:rsidR="004D371E">
                        <w:rPr>
                          <w:sz w:val="16"/>
                          <w:szCs w:val="18"/>
                          <w:lang w:eastAsia="en-AU"/>
                        </w:rPr>
                        <w:t>Schedule 3</w:t>
                      </w:r>
                      <w:r w:rsidR="004D371E">
                        <w:rPr>
                          <w:sz w:val="16"/>
                          <w:szCs w:val="18"/>
                          <w:lang w:eastAsia="en-AU"/>
                        </w:rPr>
                        <w:fldChar w:fldCharType="end"/>
                      </w:r>
                      <w:r w:rsidR="004D371E">
                        <w:rPr>
                          <w:sz w:val="16"/>
                          <w:szCs w:val="18"/>
                          <w:lang w:eastAsia="en-AU"/>
                        </w:rPr>
                        <w:t xml:space="preserve"> </w:t>
                      </w:r>
                      <w:r>
                        <w:rPr>
                          <w:sz w:val="16"/>
                          <w:szCs w:val="18"/>
                          <w:lang w:eastAsia="en-AU"/>
                        </w:rPr>
                        <w:t xml:space="preserve">- any other information a party knows or ought to know is confidential. </w:t>
                      </w:r>
                      <w:r w:rsidDel="007E6A61">
                        <w:rPr>
                          <w:b/>
                          <w:i/>
                          <w:sz w:val="16"/>
                        </w:rPr>
                        <w:t xml:space="preserve"> </w:t>
                      </w:r>
                    </w:p>
                  </w:txbxContent>
                </v:textbox>
                <w10:wrap anchorx="margin"/>
              </v:shape>
            </w:pict>
          </mc:Fallback>
        </mc:AlternateContent>
      </w:r>
      <w:r w:rsidR="00260FBF" w:rsidRPr="000E5655">
        <w:rPr>
          <w:b/>
        </w:rPr>
        <w:t>Confidential Information</w:t>
      </w:r>
      <w:r w:rsidR="00260FBF">
        <w:t xml:space="preserve"> </w:t>
      </w:r>
      <w:r w:rsidR="00DA49FD">
        <w:t xml:space="preserve">means information that is by its nature confidential and: </w:t>
      </w:r>
    </w:p>
    <w:p w14:paraId="7F1CC79B" w14:textId="673F404E" w:rsidR="00DA49FD" w:rsidRDefault="00DA49FD" w:rsidP="000E5655">
      <w:pPr>
        <w:pStyle w:val="DefinitionNum2"/>
      </w:pPr>
      <w:bookmarkStart w:id="26" w:name="_Ref82550589"/>
      <w:r>
        <w:t>is designated by a party as confidential</w:t>
      </w:r>
      <w:r w:rsidR="0009475B">
        <w:t xml:space="preserve"> in </w:t>
      </w:r>
      <w:r w:rsidR="003F31EA">
        <w:t xml:space="preserve">section </w:t>
      </w:r>
      <w:r w:rsidR="00C32240">
        <w:fldChar w:fldCharType="begin"/>
      </w:r>
      <w:r w:rsidR="00C32240">
        <w:instrText xml:space="preserve"> REF _Ref85197030 \n \h </w:instrText>
      </w:r>
      <w:r w:rsidR="00C32240">
        <w:fldChar w:fldCharType="separate"/>
      </w:r>
      <w:r w:rsidR="00126BFA">
        <w:t>8</w:t>
      </w:r>
      <w:r w:rsidR="00C32240">
        <w:fldChar w:fldCharType="end"/>
      </w:r>
      <w:r w:rsidR="003F31EA">
        <w:t xml:space="preserve"> of </w:t>
      </w:r>
      <w:r w:rsidR="007226A5">
        <w:fldChar w:fldCharType="begin"/>
      </w:r>
      <w:r w:rsidR="007226A5">
        <w:instrText xml:space="preserve"> REF _Ref85103790 \w \h </w:instrText>
      </w:r>
      <w:r w:rsidR="007226A5">
        <w:fldChar w:fldCharType="separate"/>
      </w:r>
      <w:r w:rsidR="00126BFA">
        <w:t>Schedule 3</w:t>
      </w:r>
      <w:r w:rsidR="007226A5">
        <w:fldChar w:fldCharType="end"/>
      </w:r>
      <w:r>
        <w:t>; or</w:t>
      </w:r>
      <w:bookmarkEnd w:id="26"/>
    </w:p>
    <w:p w14:paraId="0E2289A3" w14:textId="2CF3502D" w:rsidR="00DA49FD" w:rsidRDefault="00E53B2E" w:rsidP="000E5655">
      <w:pPr>
        <w:pStyle w:val="DefinitionNum2"/>
      </w:pPr>
      <w:r>
        <w:t>a</w:t>
      </w:r>
      <w:r w:rsidR="00DA49FD">
        <w:t xml:space="preserve"> party knows o</w:t>
      </w:r>
      <w:r w:rsidR="00231A16">
        <w:t>r ought to know is confidential</w:t>
      </w:r>
      <w:r>
        <w:t xml:space="preserve">, unless the parties have specified otherwise in section </w:t>
      </w:r>
      <w:r>
        <w:fldChar w:fldCharType="begin"/>
      </w:r>
      <w:r>
        <w:instrText xml:space="preserve"> REF _Ref85197030 \n \h </w:instrText>
      </w:r>
      <w:r>
        <w:fldChar w:fldCharType="separate"/>
      </w:r>
      <w:r w:rsidR="00126BFA">
        <w:t>8</w:t>
      </w:r>
      <w:r>
        <w:fldChar w:fldCharType="end"/>
      </w:r>
      <w:r>
        <w:t xml:space="preserve"> of the </w:t>
      </w:r>
      <w:r>
        <w:fldChar w:fldCharType="begin"/>
      </w:r>
      <w:r>
        <w:instrText xml:space="preserve"> REF _Ref85103790 \w \h </w:instrText>
      </w:r>
      <w:r>
        <w:fldChar w:fldCharType="separate"/>
      </w:r>
      <w:r w:rsidR="00126BFA">
        <w:t>Schedule 3</w:t>
      </w:r>
      <w:r>
        <w:fldChar w:fldCharType="end"/>
      </w:r>
      <w:r w:rsidR="00087D6C">
        <w:t>,</w:t>
      </w:r>
    </w:p>
    <w:p w14:paraId="5E06DD4C" w14:textId="0B4A6ADF" w:rsidR="00DA49FD" w:rsidRDefault="00DA49FD" w:rsidP="00DA49FD">
      <w:pPr>
        <w:pStyle w:val="Definition"/>
      </w:pPr>
      <w:r>
        <w:t xml:space="preserve">but does not include information that is: </w:t>
      </w:r>
    </w:p>
    <w:p w14:paraId="48649775" w14:textId="40F29CE4" w:rsidR="00DA49FD" w:rsidRDefault="00DA49FD" w:rsidP="00B96F92">
      <w:pPr>
        <w:pStyle w:val="DefinitionNum2"/>
        <w:numPr>
          <w:ilvl w:val="1"/>
          <w:numId w:val="24"/>
        </w:numPr>
      </w:pPr>
      <w:r>
        <w:t>publicly available</w:t>
      </w:r>
      <w:r w:rsidR="00E53B2E">
        <w:t xml:space="preserve"> other than as a result of unauthorised disclosure by a </w:t>
      </w:r>
      <w:proofErr w:type="gramStart"/>
      <w:r w:rsidR="00E53B2E">
        <w:t>party</w:t>
      </w:r>
      <w:r>
        <w:t>;</w:t>
      </w:r>
      <w:proofErr w:type="gramEnd"/>
      <w:r>
        <w:t xml:space="preserve"> </w:t>
      </w:r>
    </w:p>
    <w:p w14:paraId="56133E17" w14:textId="3679B34A" w:rsidR="00DA49FD" w:rsidRDefault="00DA49FD" w:rsidP="000E5655">
      <w:pPr>
        <w:pStyle w:val="DefinitionNum2"/>
      </w:pPr>
      <w:r>
        <w:t>independently known by</w:t>
      </w:r>
      <w:r w:rsidR="00E53B2E">
        <w:t xml:space="preserve"> or lawfully in </w:t>
      </w:r>
      <w:r w:rsidR="0014474C">
        <w:t xml:space="preserve">the </w:t>
      </w:r>
      <w:r w:rsidR="00E53B2E">
        <w:t>possession of</w:t>
      </w:r>
      <w:r>
        <w:t xml:space="preserve"> the receiving party; or </w:t>
      </w:r>
    </w:p>
    <w:p w14:paraId="3B41E959" w14:textId="32D4B2DF" w:rsidR="00DA49FD" w:rsidRPr="009E07AB" w:rsidRDefault="00DA49FD" w:rsidP="000E5655">
      <w:pPr>
        <w:pStyle w:val="DefinitionNum2"/>
      </w:pPr>
      <w:r>
        <w:t xml:space="preserve">independently created by the receiving party without access to the other party's </w:t>
      </w:r>
      <w:r w:rsidR="00231A16" w:rsidRPr="009E07AB">
        <w:t>C</w:t>
      </w:r>
      <w:r w:rsidRPr="009E07AB">
        <w:t xml:space="preserve">onfidential </w:t>
      </w:r>
      <w:r w:rsidR="00231A16" w:rsidRPr="009E07AB">
        <w:t>I</w:t>
      </w:r>
      <w:r w:rsidRPr="009E07AB">
        <w:t>nformation.</w:t>
      </w:r>
    </w:p>
    <w:p w14:paraId="66A28EB5" w14:textId="4E9272F3" w:rsidR="00A872A7" w:rsidRPr="00EF57F3" w:rsidRDefault="00A872A7" w:rsidP="00EF57F3">
      <w:pPr>
        <w:pStyle w:val="Definition"/>
      </w:pPr>
      <w:r w:rsidRPr="00EF57F3">
        <w:rPr>
          <w:b/>
        </w:rPr>
        <w:t xml:space="preserve">Control </w:t>
      </w:r>
      <w:r w:rsidRPr="00EF57F3">
        <w:t>of a corporation, partnership or other entity means:</w:t>
      </w:r>
    </w:p>
    <w:p w14:paraId="0549A720" w14:textId="702AA9C8" w:rsidR="00A872A7" w:rsidRPr="009E07AB" w:rsidRDefault="00A872A7" w:rsidP="00B96F92">
      <w:pPr>
        <w:pStyle w:val="DefinitionNum2"/>
        <w:numPr>
          <w:ilvl w:val="1"/>
          <w:numId w:val="24"/>
        </w:numPr>
      </w:pPr>
      <w:r w:rsidRPr="009E07AB">
        <w:t xml:space="preserve">direct or indirect beneficial ownership of more than 50% of its voting power, or 50% of the interest in its </w:t>
      </w:r>
      <w:proofErr w:type="gramStart"/>
      <w:r w:rsidRPr="009E07AB">
        <w:t>income;</w:t>
      </w:r>
      <w:proofErr w:type="gramEnd"/>
    </w:p>
    <w:p w14:paraId="759D2348" w14:textId="64D46C1A" w:rsidR="00A872A7" w:rsidRPr="009E07AB" w:rsidRDefault="00A872A7" w:rsidP="00B96F92">
      <w:pPr>
        <w:pStyle w:val="DefinitionNum2"/>
        <w:numPr>
          <w:ilvl w:val="1"/>
          <w:numId w:val="24"/>
        </w:numPr>
      </w:pPr>
      <w:r w:rsidRPr="009E07AB">
        <w:t>the power to appoint the majority of its directors; or</w:t>
      </w:r>
    </w:p>
    <w:p w14:paraId="764186F7" w14:textId="325D4B25" w:rsidR="00A872A7" w:rsidRPr="009E07AB" w:rsidRDefault="00A872A7" w:rsidP="00B96F92">
      <w:pPr>
        <w:pStyle w:val="DefinitionNum2"/>
        <w:numPr>
          <w:ilvl w:val="1"/>
          <w:numId w:val="24"/>
        </w:numPr>
      </w:pPr>
      <w:r w:rsidRPr="009E07AB">
        <w:t>the power otherwise to direct its business activities.</w:t>
      </w:r>
    </w:p>
    <w:p w14:paraId="7233CB3B" w14:textId="747EF654" w:rsidR="00260FBF" w:rsidRPr="000E5655" w:rsidRDefault="00260FBF" w:rsidP="000B71AE">
      <w:pPr>
        <w:pStyle w:val="Definition"/>
        <w:rPr>
          <w:b/>
        </w:rPr>
      </w:pPr>
      <w:r w:rsidRPr="000E5655">
        <w:rPr>
          <w:b/>
        </w:rPr>
        <w:t>Details Schedule</w:t>
      </w:r>
      <w:r>
        <w:t xml:space="preserve"> means </w:t>
      </w:r>
      <w:r>
        <w:fldChar w:fldCharType="begin"/>
      </w:r>
      <w:r>
        <w:instrText xml:space="preserve"> REF _Ref79752753 \w \h </w:instrText>
      </w:r>
      <w:r>
        <w:fldChar w:fldCharType="separate"/>
      </w:r>
      <w:r w:rsidR="00126BFA">
        <w:t>Schedule 1</w:t>
      </w:r>
      <w:r>
        <w:fldChar w:fldCharType="end"/>
      </w:r>
      <w:r>
        <w:t xml:space="preserve"> of this Agreement which details the particulars of the arrangement between the parties.</w:t>
      </w:r>
    </w:p>
    <w:p w14:paraId="053BE06A" w14:textId="486637A7" w:rsidR="000B71AE" w:rsidRDefault="000B71AE" w:rsidP="000B71AE">
      <w:pPr>
        <w:pStyle w:val="Definition"/>
      </w:pPr>
      <w:r w:rsidRPr="00601574">
        <w:rPr>
          <w:b/>
        </w:rPr>
        <w:t>Fees</w:t>
      </w:r>
      <w:r>
        <w:t xml:space="preserve"> means the amounts payable by the </w:t>
      </w:r>
      <w:r w:rsidR="00BF6BA8">
        <w:t>Collaborator</w:t>
      </w:r>
      <w:r>
        <w:t xml:space="preserve"> under this Agreement as specified in the Project Plan. </w:t>
      </w:r>
    </w:p>
    <w:p w14:paraId="601EB722" w14:textId="2D03FC4F" w:rsidR="004142C4" w:rsidRDefault="004142C4" w:rsidP="000B71AE">
      <w:pPr>
        <w:pStyle w:val="Definition"/>
      </w:pPr>
      <w:r w:rsidRPr="006E3765">
        <w:rPr>
          <w:b/>
        </w:rPr>
        <w:lastRenderedPageBreak/>
        <w:t xml:space="preserve">In-kind Contribution </w:t>
      </w:r>
      <w:r w:rsidRPr="00333B13">
        <w:t xml:space="preserve">means </w:t>
      </w:r>
      <w:r w:rsidR="00A457A9">
        <w:t>services</w:t>
      </w:r>
      <w:r w:rsidR="00B9534C">
        <w:t>, equipment</w:t>
      </w:r>
      <w:r w:rsidR="0037225C">
        <w:t xml:space="preserve"> and facilities</w:t>
      </w:r>
      <w:r w:rsidR="00A457A9">
        <w:t xml:space="preserve"> made </w:t>
      </w:r>
      <w:r w:rsidR="00A457A9" w:rsidRPr="00C4607B">
        <w:t xml:space="preserve">available by </w:t>
      </w:r>
      <w:r w:rsidR="0050762E" w:rsidRPr="00C4607B">
        <w:t xml:space="preserve">either party </w:t>
      </w:r>
      <w:r>
        <w:t>for the purposes of the Project</w:t>
      </w:r>
      <w:r w:rsidRPr="00D7511C">
        <w:t xml:space="preserve"> </w:t>
      </w:r>
      <w:r>
        <w:t>as specified in the Project Plan.</w:t>
      </w:r>
    </w:p>
    <w:p w14:paraId="4F1E6699" w14:textId="66A02F59" w:rsidR="007776E2" w:rsidRPr="000E5655" w:rsidRDefault="007776E2" w:rsidP="004C46C2">
      <w:pPr>
        <w:pStyle w:val="Definition"/>
        <w:keepNext/>
        <w:keepLines/>
      </w:pPr>
      <w:r w:rsidRPr="000E5655">
        <w:rPr>
          <w:b/>
        </w:rPr>
        <w:t>Intellectual Property Rights</w:t>
      </w:r>
      <w:r>
        <w:t xml:space="preserve"> or </w:t>
      </w:r>
      <w:r w:rsidRPr="000E5655">
        <w:rPr>
          <w:b/>
        </w:rPr>
        <w:t>IPR</w:t>
      </w:r>
      <w:r>
        <w:t xml:space="preserve"> means </w:t>
      </w:r>
      <w:r w:rsidRPr="00782CD8">
        <w:t xml:space="preserve">patents, rights to </w:t>
      </w:r>
      <w:r w:rsidR="00B60DE7">
        <w:t xml:space="preserve">exploit </w:t>
      </w:r>
      <w:r w:rsidRPr="00782CD8">
        <w:t xml:space="preserve">inventions, </w:t>
      </w:r>
      <w:proofErr w:type="spellStart"/>
      <w:r w:rsidRPr="00782CD8">
        <w:t>trade marks</w:t>
      </w:r>
      <w:proofErr w:type="spellEnd"/>
      <w:r w:rsidRPr="00782CD8">
        <w:t xml:space="preserve">, service marks, registered </w:t>
      </w:r>
      <w:r w:rsidRPr="007F1F49">
        <w:t xml:space="preserve">designs, </w:t>
      </w:r>
      <w:r w:rsidR="007F1F49" w:rsidRPr="004C46C2">
        <w:t xml:space="preserve">plant breeder's rights, </w:t>
      </w:r>
      <w:r w:rsidRPr="007F1F49">
        <w:t>copyrights and</w:t>
      </w:r>
      <w:r w:rsidRPr="00782CD8">
        <w:t xml:space="preserve"> related rights, database rights, design rights</w:t>
      </w:r>
      <w:r w:rsidR="007F1F49">
        <w:t>,</w:t>
      </w:r>
      <w:r w:rsidR="00FB6699">
        <w:t xml:space="preserve">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rsidR="007F1F49">
        <w:t>, but does not include Moral Rights</w:t>
      </w:r>
      <w:r w:rsidR="002F5E2D">
        <w:t xml:space="preserve"> </w:t>
      </w:r>
      <w:r w:rsidR="002F5E2D" w:rsidRPr="002F5E2D">
        <w:t>and similar personal rights, which by law are non-assignable</w:t>
      </w:r>
      <w:r>
        <w:t>.</w:t>
      </w:r>
    </w:p>
    <w:p w14:paraId="1B7EB1C7" w14:textId="34F98479" w:rsidR="003F5AD7" w:rsidRPr="009D3180" w:rsidRDefault="003F5AD7" w:rsidP="000B71AE">
      <w:pPr>
        <w:pStyle w:val="Definition"/>
        <w:rPr>
          <w:highlight w:val="yellow"/>
        </w:rPr>
      </w:pPr>
      <w:r w:rsidRPr="009D3180">
        <w:rPr>
          <w:b/>
        </w:rPr>
        <w:t>Key Person</w:t>
      </w:r>
      <w:r w:rsidR="0070373C">
        <w:rPr>
          <w:b/>
        </w:rPr>
        <w:t>nel</w:t>
      </w:r>
      <w:r w:rsidRPr="009D3180">
        <w:t xml:space="preserve"> </w:t>
      </w:r>
      <w:r>
        <w:t xml:space="preserve">means </w:t>
      </w:r>
      <w:r w:rsidRPr="000566D5">
        <w:rPr>
          <w:lang w:eastAsia="en-AU"/>
        </w:rPr>
        <w:t>the Personnel specified as '</w:t>
      </w:r>
      <w:r>
        <w:rPr>
          <w:lang w:eastAsia="en-AU"/>
        </w:rPr>
        <w:t>Key</w:t>
      </w:r>
      <w:r w:rsidRPr="000566D5">
        <w:rPr>
          <w:lang w:eastAsia="en-AU"/>
        </w:rPr>
        <w:t xml:space="preserve"> Personnel' in </w:t>
      </w:r>
      <w:r>
        <w:rPr>
          <w:lang w:eastAsia="en-AU"/>
        </w:rPr>
        <w:t xml:space="preserve">item </w:t>
      </w:r>
      <w:r w:rsidR="00B90227">
        <w:rPr>
          <w:lang w:eastAsia="en-AU"/>
        </w:rPr>
        <w:fldChar w:fldCharType="begin"/>
      </w:r>
      <w:r w:rsidR="00B90227">
        <w:rPr>
          <w:lang w:eastAsia="en-AU"/>
        </w:rPr>
        <w:instrText xml:space="preserve"> REF _Ref85190848 \w \h </w:instrText>
      </w:r>
      <w:r w:rsidR="00B90227">
        <w:rPr>
          <w:lang w:eastAsia="en-AU"/>
        </w:rPr>
      </w:r>
      <w:r w:rsidR="00B90227">
        <w:rPr>
          <w:lang w:eastAsia="en-AU"/>
        </w:rPr>
        <w:fldChar w:fldCharType="separate"/>
      </w:r>
      <w:r w:rsidR="00126BFA">
        <w:rPr>
          <w:lang w:eastAsia="en-AU"/>
        </w:rPr>
        <w:t>8</w:t>
      </w:r>
      <w:r w:rsidR="00B90227">
        <w:rPr>
          <w:lang w:eastAsia="en-AU"/>
        </w:rPr>
        <w:fldChar w:fldCharType="end"/>
      </w:r>
      <w:r>
        <w:rPr>
          <w:lang w:eastAsia="en-AU"/>
        </w:rPr>
        <w:t xml:space="preserve"> </w:t>
      </w:r>
      <w:r w:rsidRPr="000566D5">
        <w:rPr>
          <w:lang w:eastAsia="en-AU"/>
        </w:rPr>
        <w:t xml:space="preserve">of </w:t>
      </w:r>
      <w:r>
        <w:rPr>
          <w:lang w:eastAsia="en-AU"/>
        </w:rPr>
        <w:t xml:space="preserve">the Details Schedule </w:t>
      </w:r>
      <w:r w:rsidRPr="000566D5">
        <w:rPr>
          <w:lang w:eastAsia="en-AU"/>
        </w:rPr>
        <w:t xml:space="preserve">or any replacement for those Personnel approved </w:t>
      </w:r>
      <w:r w:rsidR="006051A2" w:rsidRPr="000566D5">
        <w:rPr>
          <w:lang w:eastAsia="en-AU"/>
        </w:rPr>
        <w:t xml:space="preserve">in accordance with the </w:t>
      </w:r>
      <w:r w:rsidR="006051A2">
        <w:rPr>
          <w:lang w:eastAsia="en-AU"/>
        </w:rPr>
        <w:t>Agreement</w:t>
      </w:r>
      <w:r w:rsidR="006051A2" w:rsidRPr="000566D5">
        <w:rPr>
          <w:lang w:eastAsia="en-AU"/>
        </w:rPr>
        <w:t>.</w:t>
      </w:r>
      <w:r w:rsidRPr="000566D5">
        <w:rPr>
          <w:lang w:eastAsia="en-AU"/>
        </w:rPr>
        <w:t xml:space="preserve">  </w:t>
      </w:r>
      <w:r>
        <w:rPr>
          <w:b/>
          <w:lang w:eastAsia="en-AU"/>
        </w:rPr>
        <w:t>Key</w:t>
      </w:r>
      <w:r w:rsidRPr="00D96F43">
        <w:rPr>
          <w:b/>
          <w:lang w:eastAsia="en-AU"/>
        </w:rPr>
        <w:t xml:space="preserve"> Person</w:t>
      </w:r>
      <w:r w:rsidRPr="000566D5">
        <w:rPr>
          <w:lang w:eastAsia="en-AU"/>
        </w:rPr>
        <w:t xml:space="preserve"> has </w:t>
      </w:r>
      <w:r w:rsidR="003048B2">
        <w:rPr>
          <w:lang w:eastAsia="en-AU"/>
        </w:rPr>
        <w:t>a</w:t>
      </w:r>
      <w:r w:rsidR="003048B2" w:rsidRPr="000566D5">
        <w:rPr>
          <w:lang w:eastAsia="en-AU"/>
        </w:rPr>
        <w:t xml:space="preserve"> </w:t>
      </w:r>
      <w:r w:rsidRPr="000566D5">
        <w:rPr>
          <w:lang w:eastAsia="en-AU"/>
        </w:rPr>
        <w:t xml:space="preserve">corresponding meaning.  </w:t>
      </w:r>
    </w:p>
    <w:p w14:paraId="0711E73D" w14:textId="58983BF4" w:rsidR="000B71AE" w:rsidRPr="009D3180" w:rsidRDefault="000B71AE" w:rsidP="000B71AE">
      <w:pPr>
        <w:pStyle w:val="Definition"/>
      </w:pPr>
      <w:r w:rsidRPr="003F31EA">
        <w:rPr>
          <w:b/>
        </w:rPr>
        <w:t>Material</w:t>
      </w:r>
      <w:r w:rsidRPr="003F31EA">
        <w:t xml:space="preserve"> means samples, materials, chemical or biological reagents</w:t>
      </w:r>
      <w:r w:rsidR="004F007E" w:rsidRPr="003F31EA">
        <w:t>,</w:t>
      </w:r>
      <w:r w:rsidRPr="003F31EA">
        <w:t xml:space="preserve"> </w:t>
      </w:r>
      <w:r w:rsidR="00900816">
        <w:t xml:space="preserve">biological materials, </w:t>
      </w:r>
      <w:r w:rsidRPr="003F31EA">
        <w:t>prototypes</w:t>
      </w:r>
      <w:r w:rsidR="0020433F" w:rsidRPr="009D3180">
        <w:t>,</w:t>
      </w:r>
      <w:r w:rsidR="004F007E" w:rsidRPr="003F31EA">
        <w:t xml:space="preserve"> equipment, software</w:t>
      </w:r>
      <w:r w:rsidR="007510CD" w:rsidRPr="003F31EA">
        <w:t>,</w:t>
      </w:r>
      <w:r w:rsidR="004F007E" w:rsidRPr="003F31EA">
        <w:rPr>
          <w:lang w:eastAsia="en-AU"/>
        </w:rPr>
        <w:t xml:space="preserve"> firmware, documented methodology or process, information, </w:t>
      </w:r>
      <w:proofErr w:type="gramStart"/>
      <w:r w:rsidR="004F007E" w:rsidRPr="003F31EA">
        <w:rPr>
          <w:lang w:eastAsia="en-AU"/>
        </w:rPr>
        <w:t>data</w:t>
      </w:r>
      <w:proofErr w:type="gramEnd"/>
      <w:r w:rsidR="00B26A25" w:rsidRPr="009D3180">
        <w:rPr>
          <w:lang w:eastAsia="en-AU"/>
        </w:rPr>
        <w:t xml:space="preserve"> and</w:t>
      </w:r>
      <w:r w:rsidR="004F007E" w:rsidRPr="003F31EA">
        <w:rPr>
          <w:lang w:eastAsia="en-AU"/>
        </w:rPr>
        <w:t xml:space="preserve"> documentation and</w:t>
      </w:r>
      <w:r w:rsidR="007510CD" w:rsidRPr="003F31EA">
        <w:t xml:space="preserve"> includ</w:t>
      </w:r>
      <w:r w:rsidR="004F007E" w:rsidRPr="003F31EA">
        <w:t>es</w:t>
      </w:r>
      <w:r w:rsidR="007510CD" w:rsidRPr="003F31EA">
        <w:t xml:space="preserve"> the material set out at </w:t>
      </w:r>
      <w:r w:rsidR="00715E2B" w:rsidRPr="009D3180">
        <w:fldChar w:fldCharType="begin"/>
      </w:r>
      <w:r w:rsidR="00715E2B" w:rsidRPr="009D3180">
        <w:instrText xml:space="preserve"> REF _Ref85189106 \r \h </w:instrText>
      </w:r>
      <w:r w:rsidR="003F31EA">
        <w:instrText xml:space="preserve"> \* MERGEFORMAT </w:instrText>
      </w:r>
      <w:r w:rsidR="00715E2B" w:rsidRPr="009D3180">
        <w:fldChar w:fldCharType="separate"/>
      </w:r>
      <w:r w:rsidR="00126BFA">
        <w:t>Schedule 3</w:t>
      </w:r>
      <w:r w:rsidR="00715E2B" w:rsidRPr="009D3180">
        <w:fldChar w:fldCharType="end"/>
      </w:r>
      <w:r w:rsidRPr="003F31EA">
        <w:t>.</w:t>
      </w:r>
      <w:r w:rsidR="0049102D" w:rsidRPr="003F31EA">
        <w:t xml:space="preserve"> </w:t>
      </w:r>
    </w:p>
    <w:p w14:paraId="4963AF15" w14:textId="1926A55A" w:rsidR="00D52D3D" w:rsidRPr="00D52D3D" w:rsidRDefault="00EF0B7E" w:rsidP="000B71AE">
      <w:pPr>
        <w:pStyle w:val="Definition"/>
      </w:pPr>
      <w:r>
        <w:rPr>
          <w:b/>
          <w:noProof/>
          <w:lang w:eastAsia="en-AU"/>
        </w:rPr>
        <mc:AlternateContent>
          <mc:Choice Requires="wps">
            <w:drawing>
              <wp:anchor distT="0" distB="0" distL="114300" distR="114300" simplePos="0" relativeHeight="251915264" behindDoc="0" locked="0" layoutInCell="1" allowOverlap="1" wp14:anchorId="6DE3AA9D" wp14:editId="434CD9CC">
                <wp:simplePos x="0" y="0"/>
                <wp:positionH relativeFrom="rightMargin">
                  <wp:posOffset>164490</wp:posOffset>
                </wp:positionH>
                <wp:positionV relativeFrom="paragraph">
                  <wp:posOffset>7696</wp:posOffset>
                </wp:positionV>
                <wp:extent cx="2631600" cy="1214547"/>
                <wp:effectExtent l="0" t="0" r="0" b="5080"/>
                <wp:wrapNone/>
                <wp:docPr id="138" name="Text Box 138"/>
                <wp:cNvGraphicFramePr/>
                <a:graphic xmlns:a="http://schemas.openxmlformats.org/drawingml/2006/main">
                  <a:graphicData uri="http://schemas.microsoft.com/office/word/2010/wordprocessingShape">
                    <wps:wsp>
                      <wps:cNvSpPr txBox="1"/>
                      <wps:spPr>
                        <a:xfrm>
                          <a:off x="0" y="0"/>
                          <a:ext cx="2631600" cy="1214547"/>
                        </a:xfrm>
                        <a:prstGeom prst="rect">
                          <a:avLst/>
                        </a:prstGeom>
                        <a:solidFill>
                          <a:schemeClr val="accent6"/>
                        </a:solidFill>
                        <a:ln w="6350">
                          <a:noFill/>
                        </a:ln>
                      </wps:spPr>
                      <wps:txbx>
                        <w:txbxContent>
                          <w:p w14:paraId="4E91BD9A" w14:textId="4B019FD6" w:rsidR="00E76799" w:rsidRPr="00E24032" w:rsidRDefault="00E76799" w:rsidP="00DB0F01">
                            <w:pPr>
                              <w:rPr>
                                <w:b/>
                                <w:i/>
                                <w:sz w:val="16"/>
                              </w:rPr>
                            </w:pPr>
                            <w:r>
                              <w:rPr>
                                <w:b/>
                                <w:i/>
                                <w:sz w:val="16"/>
                              </w:rPr>
                              <w:t xml:space="preserve">Guidance Note for the definition of Milestone and Milestone Date: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the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3AA9D" id="Text Box 138" o:spid="_x0000_s1028" type="#_x0000_t202" style="position:absolute;left:0;text-align:left;margin-left:12.95pt;margin-top:.6pt;width:207.2pt;height:95.65pt;z-index:251915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dYSAIAAIk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" fillcolor="#e9e4de [3209]" stroked="f" strokeweight=".5pt">
                <v:textbox>
                  <w:txbxContent>
                    <w:p w14:paraId="4E91BD9A" w14:textId="4B019FD6" w:rsidR="00E76799" w:rsidRPr="00E24032" w:rsidRDefault="00E76799" w:rsidP="00DB0F01">
                      <w:pPr>
                        <w:rPr>
                          <w:b/>
                          <w:i/>
                          <w:sz w:val="16"/>
                        </w:rPr>
                      </w:pPr>
                      <w:r>
                        <w:rPr>
                          <w:b/>
                          <w:i/>
                          <w:sz w:val="16"/>
                        </w:rPr>
                        <w:t xml:space="preserve">Guidance Note for the definition of Milestone and Milestone Date: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the Project Plan. </w:t>
                      </w:r>
                    </w:p>
                  </w:txbxContent>
                </v:textbox>
                <w10:wrap anchorx="margin"/>
              </v:shape>
            </w:pict>
          </mc:Fallback>
        </mc:AlternateContent>
      </w:r>
      <w:r w:rsidR="000B71AE" w:rsidRPr="00601574">
        <w:rPr>
          <w:b/>
        </w:rPr>
        <w:t>Milestone</w:t>
      </w:r>
      <w:r w:rsidR="000B71AE">
        <w:t xml:space="preserve"> </w:t>
      </w:r>
      <w:r w:rsidR="00D52D3D">
        <w:rPr>
          <w:szCs w:val="20"/>
        </w:rPr>
        <w:t xml:space="preserve">means a key performance obligation </w:t>
      </w:r>
      <w:r w:rsidR="00B60DE7" w:rsidRPr="00B10C87">
        <w:rPr>
          <w:szCs w:val="20"/>
        </w:rPr>
        <w:t>to be met by the University under this Agreement</w:t>
      </w:r>
      <w:r w:rsidR="00D52D3D">
        <w:rPr>
          <w:szCs w:val="20"/>
        </w:rPr>
        <w:t>, as specified in the Project Plan.</w:t>
      </w:r>
    </w:p>
    <w:p w14:paraId="5018BC0C" w14:textId="45046ABD" w:rsidR="000B71AE" w:rsidRDefault="00D52D3D" w:rsidP="000B71AE">
      <w:pPr>
        <w:pStyle w:val="Definition"/>
      </w:pPr>
      <w:r w:rsidRPr="00C12F65">
        <w:rPr>
          <w:b/>
          <w:szCs w:val="20"/>
        </w:rPr>
        <w:t>Milestone Date</w:t>
      </w:r>
      <w:r>
        <w:rPr>
          <w:szCs w:val="20"/>
        </w:rPr>
        <w:t xml:space="preserve"> </w:t>
      </w:r>
      <w:r w:rsidR="00530B50" w:rsidRPr="00530B50">
        <w:t>mean</w:t>
      </w:r>
      <w:r w:rsidR="00B8104C">
        <w:t>s</w:t>
      </w:r>
      <w:r w:rsidR="00530B50" w:rsidRPr="00530B50">
        <w:t xml:space="preserve"> any fixed date to be met by the University in performing any</w:t>
      </w:r>
      <w:r w:rsidR="00530B50">
        <w:t xml:space="preserve"> of its obligations under this A</w:t>
      </w:r>
      <w:r w:rsidR="00530B50" w:rsidRPr="00530B50">
        <w:t>greement, as specified in</w:t>
      </w:r>
      <w:r w:rsidR="00530B50" w:rsidRPr="00077157">
        <w:t xml:space="preserve"> </w:t>
      </w:r>
      <w:r w:rsidR="00530B50">
        <w:t>the Project Plan</w:t>
      </w:r>
      <w:r w:rsidR="000B71AE">
        <w:t xml:space="preserve">.  </w:t>
      </w:r>
    </w:p>
    <w:p w14:paraId="5E8D9CF1" w14:textId="34D6FDED" w:rsidR="00B8104C" w:rsidRDefault="00B8104C" w:rsidP="000B71AE">
      <w:pPr>
        <w:pStyle w:val="Definition"/>
      </w:pPr>
      <w:r w:rsidRPr="004C46C2">
        <w:rPr>
          <w:b/>
        </w:rPr>
        <w:t>Moral Rights</w:t>
      </w:r>
      <w:r>
        <w:t xml:space="preserve"> has the same meaning in Part IX of the </w:t>
      </w:r>
      <w:r>
        <w:rPr>
          <w:i/>
        </w:rPr>
        <w:t xml:space="preserve">Copyright Act 1968 </w:t>
      </w:r>
      <w:r>
        <w:t>(</w:t>
      </w:r>
      <w:proofErr w:type="spellStart"/>
      <w:r>
        <w:t>Cth</w:t>
      </w:r>
      <w:proofErr w:type="spellEnd"/>
      <w:r>
        <w:t>)</w:t>
      </w:r>
      <w:r w:rsidR="004F459E" w:rsidRPr="004F459E">
        <w:rPr>
          <w:szCs w:val="20"/>
        </w:rPr>
        <w:t xml:space="preserve"> </w:t>
      </w:r>
      <w:r w:rsidR="004F459E" w:rsidRPr="001B3860">
        <w:rPr>
          <w:szCs w:val="20"/>
        </w:rPr>
        <w:t>or any similar foreign legislation as applicable</w:t>
      </w:r>
      <w:r>
        <w:t>.</w:t>
      </w:r>
      <w:r w:rsidR="004F459E" w:rsidRPr="004F459E">
        <w:rPr>
          <w:b/>
          <w:noProof/>
          <w:lang w:eastAsia="en-AU"/>
        </w:rPr>
        <w:t xml:space="preserve"> </w:t>
      </w:r>
    </w:p>
    <w:p w14:paraId="4F9EC1BA" w14:textId="4DC6B146" w:rsidR="003F5AD7" w:rsidRDefault="003F5AD7" w:rsidP="003F5AD7">
      <w:pPr>
        <w:pStyle w:val="Definition"/>
      </w:pPr>
      <w:r w:rsidRPr="00601574">
        <w:rPr>
          <w:b/>
        </w:rPr>
        <w:t>Personnel</w:t>
      </w:r>
      <w:r>
        <w:t xml:space="preserve"> means a party’s </w:t>
      </w:r>
      <w:r w:rsidR="00343F77">
        <w:t xml:space="preserve">officers, </w:t>
      </w:r>
      <w:proofErr w:type="gramStart"/>
      <w:r>
        <w:t>employees</w:t>
      </w:r>
      <w:proofErr w:type="gramEnd"/>
      <w:r w:rsidR="00FE44D7">
        <w:t xml:space="preserve"> and</w:t>
      </w:r>
      <w:r>
        <w:t xml:space="preserve"> contractors</w:t>
      </w:r>
      <w:r w:rsidR="00CF3BE2">
        <w:t xml:space="preserve"> </w:t>
      </w:r>
      <w:r>
        <w:t xml:space="preserve">and in the case of the University, includes </w:t>
      </w:r>
      <w:r w:rsidR="00FB6699">
        <w:t>S</w:t>
      </w:r>
      <w:r>
        <w:t>tudents.</w:t>
      </w:r>
      <w:r w:rsidR="00CF3BE2">
        <w:t xml:space="preserve">  Personnel includes the Personnel of a</w:t>
      </w:r>
      <w:r w:rsidR="00FE44D7">
        <w:t xml:space="preserve"> </w:t>
      </w:r>
      <w:r w:rsidR="00CF3BE2">
        <w:t xml:space="preserve">contractor.  </w:t>
      </w:r>
    </w:p>
    <w:p w14:paraId="4D6C6EE0" w14:textId="5A8BB666" w:rsidR="004510A9" w:rsidRDefault="007776E2" w:rsidP="00912ADB">
      <w:pPr>
        <w:pStyle w:val="Definition"/>
      </w:pPr>
      <w:r w:rsidRPr="000E5655">
        <w:rPr>
          <w:b/>
        </w:rPr>
        <w:t>Pre-existing IPR</w:t>
      </w:r>
      <w:r w:rsidRPr="000E5655">
        <w:t xml:space="preserve"> </w:t>
      </w:r>
      <w:r w:rsidR="00493951">
        <w:t xml:space="preserve">means any IPR </w:t>
      </w:r>
      <w:r w:rsidR="00697573">
        <w:t>that</w:t>
      </w:r>
      <w:r w:rsidR="004510A9">
        <w:t xml:space="preserve"> </w:t>
      </w:r>
      <w:r w:rsidR="00697573" w:rsidRPr="00CC38C7">
        <w:t xml:space="preserve">is in existence at </w:t>
      </w:r>
      <w:r w:rsidR="00622153">
        <w:t xml:space="preserve">the </w:t>
      </w:r>
      <w:r w:rsidR="00CB1442">
        <w:t>Commencement</w:t>
      </w:r>
      <w:r w:rsidR="00697573">
        <w:t xml:space="preserve"> Date or </w:t>
      </w:r>
      <w:r w:rsidR="00F67CF6" w:rsidRPr="00F67CF6">
        <w:t>created or developed independently of the Project</w:t>
      </w:r>
      <w:r w:rsidR="00F67CF6" w:rsidRPr="00F67CF6" w:rsidDel="00F67CF6">
        <w:t xml:space="preserve"> </w:t>
      </w:r>
      <w:r w:rsidR="00F67CF6">
        <w:t>(</w:t>
      </w:r>
      <w:r w:rsidR="00697573" w:rsidRPr="00CC38C7">
        <w:t>other than as a result of the performance of th</w:t>
      </w:r>
      <w:r w:rsidR="00343F77">
        <w:t>is</w:t>
      </w:r>
      <w:r w:rsidR="00697573" w:rsidRPr="00CC38C7">
        <w:t xml:space="preserve"> </w:t>
      </w:r>
      <w:r w:rsidR="00697573">
        <w:t>Agreement</w:t>
      </w:r>
      <w:r w:rsidR="00F67CF6">
        <w:t>)</w:t>
      </w:r>
      <w:r w:rsidR="004510A9">
        <w:t xml:space="preserve"> that is:</w:t>
      </w:r>
    </w:p>
    <w:p w14:paraId="53E65779" w14:textId="4B87C279" w:rsidR="004510A9" w:rsidRPr="00715E2B" w:rsidRDefault="004510A9" w:rsidP="00912ADB">
      <w:pPr>
        <w:pStyle w:val="DefinitionNum2"/>
      </w:pPr>
      <w:r>
        <w:t>provided by one party to another party for use in the Project</w:t>
      </w:r>
      <w:r w:rsidR="00042FF0">
        <w:t xml:space="preserve">, including as identified in </w:t>
      </w:r>
      <w:r w:rsidR="00715E2B" w:rsidRPr="009D3180">
        <w:fldChar w:fldCharType="begin"/>
      </w:r>
      <w:r w:rsidR="00715E2B" w:rsidRPr="009D3180">
        <w:instrText xml:space="preserve"> REF _Ref85189106 \r \h </w:instrText>
      </w:r>
      <w:r w:rsidR="00715E2B">
        <w:instrText xml:space="preserve"> \* MERGEFORMAT </w:instrText>
      </w:r>
      <w:r w:rsidR="00715E2B" w:rsidRPr="009D3180">
        <w:fldChar w:fldCharType="separate"/>
      </w:r>
      <w:r w:rsidR="00126BFA">
        <w:t>Schedule 3</w:t>
      </w:r>
      <w:r w:rsidR="00715E2B" w:rsidRPr="009D3180">
        <w:fldChar w:fldCharType="end"/>
      </w:r>
      <w:r w:rsidRPr="00715E2B">
        <w:t>;</w:t>
      </w:r>
    </w:p>
    <w:p w14:paraId="46B69D77" w14:textId="3CE15D71" w:rsidR="004510A9" w:rsidRDefault="004510A9" w:rsidP="00912ADB">
      <w:pPr>
        <w:pStyle w:val="DefinitionNum2"/>
      </w:pPr>
      <w:r>
        <w:t xml:space="preserve">incorporated into the </w:t>
      </w:r>
      <w:r w:rsidR="001A7780">
        <w:t>Project IP</w:t>
      </w:r>
      <w:r>
        <w:t xml:space="preserve">; or </w:t>
      </w:r>
    </w:p>
    <w:p w14:paraId="0B4A5357" w14:textId="2CCA9197" w:rsidR="004510A9" w:rsidRDefault="004510A9" w:rsidP="00912ADB">
      <w:pPr>
        <w:pStyle w:val="DefinitionNum2"/>
      </w:pPr>
      <w:r>
        <w:t xml:space="preserve">otherwise required in order for the other party </w:t>
      </w:r>
      <w:r w:rsidRPr="000E5655">
        <w:t xml:space="preserve">to exercise their rights to the </w:t>
      </w:r>
      <w:r w:rsidR="001A7780">
        <w:t>Project IP</w:t>
      </w:r>
      <w:r w:rsidRPr="000E5655">
        <w:t xml:space="preserve"> under this Agreement</w:t>
      </w:r>
      <w:r>
        <w:t xml:space="preserve">, </w:t>
      </w:r>
    </w:p>
    <w:p w14:paraId="66C3B645" w14:textId="3F1B7385" w:rsidR="004510A9" w:rsidRDefault="004510A9" w:rsidP="007F64C4">
      <w:pPr>
        <w:pStyle w:val="Definition"/>
        <w:keepNext/>
        <w:keepLines/>
      </w:pPr>
      <w:r>
        <w:lastRenderedPageBreak/>
        <w:t xml:space="preserve">but does not include:   </w:t>
      </w:r>
    </w:p>
    <w:p w14:paraId="308F5B3E" w14:textId="5E9CE87E" w:rsidR="0079403D" w:rsidRDefault="004510A9" w:rsidP="007F64C4">
      <w:pPr>
        <w:pStyle w:val="DefinitionNum2"/>
        <w:keepNext/>
        <w:keepLines/>
      </w:pPr>
      <w:r w:rsidRPr="000E5655">
        <w:t>a Research Tool</w:t>
      </w:r>
      <w:r w:rsidR="0079403D">
        <w:t>; or</w:t>
      </w:r>
      <w:r>
        <w:t xml:space="preserve">  </w:t>
      </w:r>
    </w:p>
    <w:p w14:paraId="0B477C91" w14:textId="5640509B" w:rsidR="004510A9" w:rsidRPr="00D5712F" w:rsidRDefault="0079403D" w:rsidP="000E5655">
      <w:pPr>
        <w:pStyle w:val="DefinitionNum2"/>
      </w:pPr>
      <w:r>
        <w:t xml:space="preserve">IPR that is specified in </w:t>
      </w:r>
      <w:r w:rsidR="00715E2B" w:rsidRPr="009D3180">
        <w:fldChar w:fldCharType="begin"/>
      </w:r>
      <w:r w:rsidR="00715E2B" w:rsidRPr="009D3180">
        <w:instrText xml:space="preserve"> REF _Ref85189106 \r \h </w:instrText>
      </w:r>
      <w:r w:rsidR="00715E2B">
        <w:instrText xml:space="preserve"> \* MERGEFORMAT </w:instrText>
      </w:r>
      <w:r w:rsidR="00715E2B" w:rsidRPr="009D3180">
        <w:fldChar w:fldCharType="separate"/>
      </w:r>
      <w:r w:rsidR="00126BFA">
        <w:t>Schedule 3</w:t>
      </w:r>
      <w:r w:rsidR="00715E2B" w:rsidRPr="009D3180">
        <w:fldChar w:fldCharType="end"/>
      </w:r>
      <w:r w:rsidR="004F007E">
        <w:t xml:space="preserve"> </w:t>
      </w:r>
      <w:r>
        <w:t>as excluded</w:t>
      </w:r>
      <w:r w:rsidR="00F86D4C">
        <w:t xml:space="preserve"> Pre-existing</w:t>
      </w:r>
      <w:r>
        <w:t xml:space="preserve"> IPR.  </w:t>
      </w:r>
    </w:p>
    <w:p w14:paraId="5FF2F378" w14:textId="539A13EF" w:rsidR="000B71AE" w:rsidRDefault="000B71AE" w:rsidP="000B71AE">
      <w:pPr>
        <w:pStyle w:val="Definition"/>
      </w:pPr>
      <w:r w:rsidRPr="00601574">
        <w:rPr>
          <w:b/>
        </w:rPr>
        <w:t>Project</w:t>
      </w:r>
      <w:r>
        <w:t xml:space="preserve"> means the </w:t>
      </w:r>
      <w:r w:rsidR="007776E2" w:rsidRPr="00782CD8">
        <w:t xml:space="preserve">program of work </w:t>
      </w:r>
      <w:r w:rsidR="007776E2">
        <w:t xml:space="preserve">(research and/or development activity) </w:t>
      </w:r>
      <w:r w:rsidR="007776E2" w:rsidRPr="00782CD8">
        <w:t xml:space="preserve">described in </w:t>
      </w:r>
      <w:r w:rsidR="005B3983">
        <w:t xml:space="preserve">the </w:t>
      </w:r>
      <w:r w:rsidR="00BD246D">
        <w:t>Project Plan</w:t>
      </w:r>
      <w:r>
        <w:t xml:space="preserve">. </w:t>
      </w:r>
    </w:p>
    <w:p w14:paraId="0E1E6610" w14:textId="40CF9845" w:rsidR="000B71AE" w:rsidRDefault="000B71AE" w:rsidP="00E77125">
      <w:pPr>
        <w:pStyle w:val="Definition"/>
      </w:pPr>
      <w:r w:rsidRPr="00723AF7">
        <w:rPr>
          <w:b/>
        </w:rPr>
        <w:t>Project End Date</w:t>
      </w:r>
      <w:r>
        <w:t xml:space="preserve"> </w:t>
      </w:r>
      <w:r w:rsidR="00994F5F" w:rsidRPr="001071D5">
        <w:t xml:space="preserve">means the date on which </w:t>
      </w:r>
      <w:r w:rsidR="00EF4B0E">
        <w:t xml:space="preserve">this </w:t>
      </w:r>
      <w:r w:rsidR="00994F5F">
        <w:t>Agreement ends</w:t>
      </w:r>
      <w:r w:rsidR="00994F5F" w:rsidRPr="001071D5">
        <w:t>, as specified in</w:t>
      </w:r>
      <w:r w:rsidR="00994F5F">
        <w:t xml:space="preserve"> item </w:t>
      </w:r>
      <w:r w:rsidR="00705995">
        <w:fldChar w:fldCharType="begin"/>
      </w:r>
      <w:r w:rsidR="00705995">
        <w:instrText xml:space="preserve"> REF _Ref82608622 \w \h </w:instrText>
      </w:r>
      <w:r w:rsidR="00705995">
        <w:fldChar w:fldCharType="separate"/>
      </w:r>
      <w:r w:rsidR="00126BFA">
        <w:t>5</w:t>
      </w:r>
      <w:r w:rsidR="00705995">
        <w:fldChar w:fldCharType="end"/>
      </w:r>
      <w:r w:rsidR="00994F5F">
        <w:t xml:space="preserve"> of the </w:t>
      </w:r>
      <w:r w:rsidR="00A02215">
        <w:t>Details Schedule</w:t>
      </w:r>
      <w:r w:rsidR="00994F5F">
        <w:t>, unless terminated earlier</w:t>
      </w:r>
      <w:r w:rsidR="00994F5F" w:rsidRPr="00333B13">
        <w:t>.</w:t>
      </w:r>
      <w:r w:rsidR="00723AF7">
        <w:t xml:space="preserve"> </w:t>
      </w:r>
    </w:p>
    <w:p w14:paraId="70844670" w14:textId="77777777" w:rsidR="00B60DE7" w:rsidRPr="00485B96" w:rsidRDefault="00B60DE7" w:rsidP="00B60DE7">
      <w:pPr>
        <w:pStyle w:val="Definition"/>
        <w:rPr>
          <w:highlight w:val="cyan"/>
        </w:rPr>
      </w:pPr>
      <w:r>
        <w:rPr>
          <w:b/>
        </w:rPr>
        <w:t>Project IP</w:t>
      </w:r>
      <w:r>
        <w:t xml:space="preserve"> means </w:t>
      </w:r>
      <w:r w:rsidRPr="00BE55AA">
        <w:t>all information, data</w:t>
      </w:r>
      <w:r>
        <w:t>,</w:t>
      </w:r>
      <w:r w:rsidRPr="00BE55AA">
        <w:t xml:space="preserve"> techniques, know-how, results, inventions, software, </w:t>
      </w:r>
      <w:proofErr w:type="gramStart"/>
      <w:r w:rsidRPr="00BE55AA">
        <w:t>discoveries</w:t>
      </w:r>
      <w:proofErr w:type="gramEnd"/>
      <w:r w:rsidRPr="00BE55AA">
        <w:t xml:space="preserve"> and materials (regardless of the form or medium in which they are disclosed or stored)</w:t>
      </w:r>
      <w:r>
        <w:t>:</w:t>
      </w:r>
    </w:p>
    <w:p w14:paraId="1D8F3252" w14:textId="77777777" w:rsidR="00B60DE7" w:rsidRDefault="00B60DE7" w:rsidP="00B60DE7">
      <w:pPr>
        <w:pStyle w:val="DefinitionNum2"/>
      </w:pPr>
      <w:r>
        <w:t>created or</w:t>
      </w:r>
      <w:r w:rsidRPr="00BE55AA">
        <w:t xml:space="preserve"> developed</w:t>
      </w:r>
      <w:r>
        <w:t xml:space="preserve"> by the University</w:t>
      </w:r>
      <w:r w:rsidRPr="00BE55AA">
        <w:t xml:space="preserve"> in the course of </w:t>
      </w:r>
      <w:r>
        <w:t xml:space="preserve">and as a result of carrying out </w:t>
      </w:r>
      <w:r w:rsidRPr="00BE55AA">
        <w:t xml:space="preserve">the </w:t>
      </w:r>
      <w:r w:rsidRPr="00E77125">
        <w:t>Project</w:t>
      </w:r>
      <w:r>
        <w:t>; and</w:t>
      </w:r>
    </w:p>
    <w:p w14:paraId="198A428B" w14:textId="77777777" w:rsidR="00B60DE7" w:rsidRDefault="00B60DE7" w:rsidP="00B60DE7">
      <w:pPr>
        <w:pStyle w:val="DefinitionNum2"/>
      </w:pPr>
      <w:r>
        <w:t xml:space="preserve">that is delivered or required to be delivered to the Collaborator in accordance with this Agreement, </w:t>
      </w:r>
    </w:p>
    <w:p w14:paraId="68277E4C" w14:textId="70CD2B24" w:rsidR="00B60DE7" w:rsidRPr="00485B96" w:rsidRDefault="00B60DE7" w:rsidP="00B60DE7">
      <w:pPr>
        <w:pStyle w:val="DefinitionNum2"/>
        <w:numPr>
          <w:ilvl w:val="0"/>
          <w:numId w:val="0"/>
        </w:numPr>
        <w:ind w:left="964"/>
      </w:pPr>
      <w:r>
        <w:t xml:space="preserve">including any </w:t>
      </w:r>
      <w:r w:rsidR="001A7780">
        <w:t>Project IP</w:t>
      </w:r>
      <w:r>
        <w:t xml:space="preserve"> </w:t>
      </w:r>
      <w:r w:rsidRPr="000475D8">
        <w:t xml:space="preserve">specified in </w:t>
      </w:r>
      <w:r>
        <w:t>section</w:t>
      </w:r>
      <w:r w:rsidRPr="000475D8">
        <w:t xml:space="preserve"> </w:t>
      </w:r>
      <w:r>
        <w:fldChar w:fldCharType="begin"/>
      </w:r>
      <w:r>
        <w:instrText xml:space="preserve"> REF _Ref82278693 \n \h  \* MERGEFORMAT </w:instrText>
      </w:r>
      <w:r>
        <w:fldChar w:fldCharType="separate"/>
      </w:r>
      <w:r w:rsidR="00126BFA">
        <w:t>3</w:t>
      </w:r>
      <w:r>
        <w:fldChar w:fldCharType="end"/>
      </w:r>
      <w:r w:rsidRPr="000E5655">
        <w:t xml:space="preserve"> of the Project </w:t>
      </w:r>
      <w:proofErr w:type="gramStart"/>
      <w:r w:rsidRPr="000E5655">
        <w:t>Plan</w:t>
      </w:r>
      <w:r>
        <w:t>, but</w:t>
      </w:r>
      <w:proofErr w:type="gramEnd"/>
      <w:r w:rsidRPr="000475D8">
        <w:t xml:space="preserve"> e</w:t>
      </w:r>
      <w:r>
        <w:t>xcluding Research Tools</w:t>
      </w:r>
      <w:r w:rsidRPr="000E5655">
        <w:t xml:space="preserve">. </w:t>
      </w:r>
    </w:p>
    <w:p w14:paraId="4DACDC9B" w14:textId="4A499386" w:rsidR="000B71AE" w:rsidRDefault="000B71AE" w:rsidP="000B71AE">
      <w:pPr>
        <w:pStyle w:val="Definition"/>
      </w:pPr>
      <w:r w:rsidRPr="00601574">
        <w:rPr>
          <w:b/>
        </w:rPr>
        <w:t>Project Plan</w:t>
      </w:r>
      <w:r>
        <w:t xml:space="preserve"> means the plan for conducting the Project, as set out in </w:t>
      </w:r>
      <w:r w:rsidR="0011215D">
        <w:fldChar w:fldCharType="begin"/>
      </w:r>
      <w:r w:rsidR="0011215D">
        <w:instrText xml:space="preserve"> REF _Ref79752119 \w \h </w:instrText>
      </w:r>
      <w:r w:rsidR="0011215D">
        <w:fldChar w:fldCharType="separate"/>
      </w:r>
      <w:r w:rsidR="00126BFA">
        <w:t>Schedule 2</w:t>
      </w:r>
      <w:r w:rsidR="0011215D">
        <w:fldChar w:fldCharType="end"/>
      </w:r>
      <w:r>
        <w:t xml:space="preserve">. </w:t>
      </w:r>
    </w:p>
    <w:p w14:paraId="7E05CFCF" w14:textId="2CBC3539" w:rsidR="005D162C" w:rsidRDefault="005D162C" w:rsidP="005D162C">
      <w:pPr>
        <w:pStyle w:val="Definition"/>
      </w:pPr>
      <w:r>
        <w:rPr>
          <w:b/>
        </w:rPr>
        <w:t>Purpose</w:t>
      </w:r>
      <w:r w:rsidR="008A7F19">
        <w:t xml:space="preserve"> means the purpose for which a party</w:t>
      </w:r>
      <w:r>
        <w:t xml:space="preserve"> is permitted to use the </w:t>
      </w:r>
      <w:r w:rsidR="001A7780">
        <w:t>Project IP</w:t>
      </w:r>
      <w:r w:rsidR="00E63EFE">
        <w:t>,</w:t>
      </w:r>
      <w:r w:rsidRPr="00121F74">
        <w:t xml:space="preserve"> as set out in</w:t>
      </w:r>
      <w:r>
        <w:t xml:space="preserve"> </w:t>
      </w:r>
      <w:r w:rsidRPr="009D3180">
        <w:fldChar w:fldCharType="begin"/>
      </w:r>
      <w:r w:rsidRPr="009D3180">
        <w:instrText xml:space="preserve"> REF _Ref85189106 \r \h </w:instrText>
      </w:r>
      <w:r>
        <w:instrText xml:space="preserve"> \* MERGEFORMAT </w:instrText>
      </w:r>
      <w:r w:rsidRPr="009D3180">
        <w:fldChar w:fldCharType="separate"/>
      </w:r>
      <w:r w:rsidR="00126BFA">
        <w:t>Schedule 3</w:t>
      </w:r>
      <w:r w:rsidRPr="009D3180">
        <w:fldChar w:fldCharType="end"/>
      </w:r>
      <w:r w:rsidRPr="00121F74">
        <w:t>.</w:t>
      </w:r>
    </w:p>
    <w:p w14:paraId="0706A1B6" w14:textId="381F51A6" w:rsidR="00781867" w:rsidRDefault="00EF0B7E" w:rsidP="000A50A8">
      <w:pPr>
        <w:pStyle w:val="Definition"/>
      </w:pPr>
      <w:r>
        <w:rPr>
          <w:b/>
          <w:noProof/>
          <w:lang w:eastAsia="en-AU"/>
        </w:rPr>
        <mc:AlternateContent>
          <mc:Choice Requires="wps">
            <w:drawing>
              <wp:anchor distT="0" distB="0" distL="114300" distR="114300" simplePos="0" relativeHeight="251917312" behindDoc="0" locked="0" layoutInCell="1" allowOverlap="1" wp14:anchorId="65E7CAC7" wp14:editId="78233D52">
                <wp:simplePos x="0" y="0"/>
                <wp:positionH relativeFrom="rightMargin">
                  <wp:posOffset>163654</wp:posOffset>
                </wp:positionH>
                <wp:positionV relativeFrom="paragraph">
                  <wp:posOffset>10204</wp:posOffset>
                </wp:positionV>
                <wp:extent cx="2631440" cy="823865"/>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2631440" cy="823865"/>
                        </a:xfrm>
                        <a:prstGeom prst="rect">
                          <a:avLst/>
                        </a:prstGeom>
                        <a:solidFill>
                          <a:schemeClr val="accent6"/>
                        </a:solidFill>
                        <a:ln w="6350">
                          <a:noFill/>
                        </a:ln>
                      </wps:spPr>
                      <wps:txbx>
                        <w:txbxContent>
                          <w:p w14:paraId="41C714C1" w14:textId="4019F597" w:rsidR="00E76799" w:rsidRPr="00E24032" w:rsidRDefault="00E76799" w:rsidP="00A7562C">
                            <w:pPr>
                              <w:rPr>
                                <w:b/>
                                <w:i/>
                                <w:sz w:val="16"/>
                              </w:rPr>
                            </w:pPr>
                            <w:r>
                              <w:rPr>
                                <w:b/>
                                <w:i/>
                                <w:sz w:val="16"/>
                              </w:rPr>
                              <w:t xml:space="preserve">Guidance Note for the definition of Research Tool: </w:t>
                            </w:r>
                            <w:r>
                              <w:rPr>
                                <w:sz w:val="16"/>
                              </w:rPr>
                              <w:t xml:space="preserve">This concept is intended to differentiate the tools used by the University in developing the Project IP, but do not form part of the Project IP. For example, the University may have a data set that informs the </w:t>
                            </w:r>
                            <w:proofErr w:type="gramStart"/>
                            <w:r>
                              <w:rPr>
                                <w:sz w:val="16"/>
                              </w:rPr>
                              <w:t>Project, but</w:t>
                            </w:r>
                            <w:proofErr w:type="gramEnd"/>
                            <w:r>
                              <w:rPr>
                                <w:sz w:val="16"/>
                              </w:rPr>
                              <w:t xml:space="preserve"> is not incorporated into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CAC7" id="Text Box 139" o:spid="_x0000_s1029" type="#_x0000_t202" style="position:absolute;left:0;text-align:left;margin-left:12.9pt;margin-top:.8pt;width:207.2pt;height:64.85pt;z-index:251917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" fillcolor="#e9e4de [3209]" stroked="f" strokeweight=".5pt">
                <v:textbox>
                  <w:txbxContent>
                    <w:p w14:paraId="41C714C1" w14:textId="4019F597" w:rsidR="00E76799" w:rsidRPr="00E24032" w:rsidRDefault="00E76799" w:rsidP="00A7562C">
                      <w:pPr>
                        <w:rPr>
                          <w:b/>
                          <w:i/>
                          <w:sz w:val="16"/>
                        </w:rPr>
                      </w:pPr>
                      <w:r>
                        <w:rPr>
                          <w:b/>
                          <w:i/>
                          <w:sz w:val="16"/>
                        </w:rPr>
                        <w:t xml:space="preserve">Guidance Note for the definition of Research Tool: </w:t>
                      </w:r>
                      <w:r>
                        <w:rPr>
                          <w:sz w:val="16"/>
                        </w:rPr>
                        <w:t xml:space="preserve">This concept is intended to differentiate the tools used by the University in developing the Project IP, but do not form part of the Project IP. For example, the University may have a data set that informs the </w:t>
                      </w:r>
                      <w:proofErr w:type="gramStart"/>
                      <w:r>
                        <w:rPr>
                          <w:sz w:val="16"/>
                        </w:rPr>
                        <w:t>Project, but</w:t>
                      </w:r>
                      <w:proofErr w:type="gramEnd"/>
                      <w:r>
                        <w:rPr>
                          <w:sz w:val="16"/>
                        </w:rPr>
                        <w:t xml:space="preserve"> is not incorporated into the Project IP. </w:t>
                      </w:r>
                    </w:p>
                  </w:txbxContent>
                </v:textbox>
                <w10:wrap anchorx="margin"/>
              </v:shape>
            </w:pict>
          </mc:Fallback>
        </mc:AlternateContent>
      </w:r>
      <w:r w:rsidR="000B71AE" w:rsidRPr="00EF0B7E">
        <w:rPr>
          <w:b/>
        </w:rPr>
        <w:t>Research Tool</w:t>
      </w:r>
      <w:r w:rsidR="000B71AE" w:rsidRPr="00A03079">
        <w:t xml:space="preserve"> means scientific research skills, methodology, know-how, software, hardware, equipment, data and experience which may be used by </w:t>
      </w:r>
      <w:r w:rsidR="00BF6BA8" w:rsidRPr="00A03079">
        <w:t xml:space="preserve">the </w:t>
      </w:r>
      <w:r w:rsidR="00FA3B12" w:rsidRPr="00A03079">
        <w:t>University</w:t>
      </w:r>
      <w:r w:rsidR="000B71AE" w:rsidRPr="00A03079">
        <w:t xml:space="preserve"> in carrying out the </w:t>
      </w:r>
      <w:r w:rsidR="000B71AE" w:rsidRPr="00493951">
        <w:t>Project</w:t>
      </w:r>
      <w:r w:rsidR="001A778E">
        <w:t xml:space="preserve">, </w:t>
      </w:r>
      <w:r w:rsidR="00781867">
        <w:t xml:space="preserve">that are not required for the </w:t>
      </w:r>
      <w:r w:rsidR="00622153">
        <w:t>to exercise its</w:t>
      </w:r>
      <w:r w:rsidR="00781867">
        <w:t xml:space="preserve"> rights to the </w:t>
      </w:r>
      <w:r w:rsidR="001A7780">
        <w:t>Project IP</w:t>
      </w:r>
      <w:r w:rsidR="00781867">
        <w:t xml:space="preserve"> under this Agreement and</w:t>
      </w:r>
      <w:r w:rsidR="00E57B1F" w:rsidRPr="00493951">
        <w:t xml:space="preserve"> </w:t>
      </w:r>
      <w:r w:rsidR="00781867">
        <w:t>includes the items</w:t>
      </w:r>
      <w:r w:rsidR="00781867" w:rsidRPr="00781867">
        <w:t xml:space="preserve"> </w:t>
      </w:r>
      <w:r w:rsidR="00781867" w:rsidRPr="00A03079">
        <w:t xml:space="preserve">identified </w:t>
      </w:r>
      <w:r w:rsidR="00781867">
        <w:t xml:space="preserve">as a Research Tool </w:t>
      </w:r>
      <w:r w:rsidR="00705995">
        <w:t>i</w:t>
      </w:r>
      <w:r w:rsidR="00705995" w:rsidRPr="00715E2B">
        <w:t xml:space="preserve">n </w:t>
      </w:r>
      <w:r w:rsidR="00715E2B" w:rsidRPr="009D3180">
        <w:fldChar w:fldCharType="begin"/>
      </w:r>
      <w:r w:rsidR="00715E2B" w:rsidRPr="009D3180">
        <w:instrText xml:space="preserve"> REF _Ref85189106 \r \h </w:instrText>
      </w:r>
      <w:r w:rsidR="00715E2B">
        <w:instrText xml:space="preserve"> \* MERGEFORMAT </w:instrText>
      </w:r>
      <w:r w:rsidR="00715E2B" w:rsidRPr="009D3180">
        <w:fldChar w:fldCharType="separate"/>
      </w:r>
      <w:r w:rsidR="00126BFA">
        <w:t>Schedule 3</w:t>
      </w:r>
      <w:r w:rsidR="00715E2B" w:rsidRPr="009D3180">
        <w:fldChar w:fldCharType="end"/>
      </w:r>
      <w:r w:rsidR="00781867">
        <w:t>.</w:t>
      </w:r>
    </w:p>
    <w:p w14:paraId="1AFACCAA" w14:textId="77777777" w:rsidR="000B71AE" w:rsidRDefault="000B71AE" w:rsidP="000B71AE">
      <w:pPr>
        <w:pStyle w:val="Definition"/>
      </w:pPr>
      <w:r w:rsidRPr="00034946">
        <w:rPr>
          <w:b/>
        </w:rPr>
        <w:t>Schedule</w:t>
      </w:r>
      <w:r>
        <w:t xml:space="preserve"> means a schedule to this Agreement.</w:t>
      </w:r>
    </w:p>
    <w:p w14:paraId="5527A00B" w14:textId="4A68EEA6" w:rsidR="0049001C" w:rsidRDefault="0049001C" w:rsidP="0049001C">
      <w:pPr>
        <w:pStyle w:val="Definition"/>
      </w:pPr>
      <w:r w:rsidRPr="00813ABF">
        <w:rPr>
          <w:b/>
        </w:rPr>
        <w:t>Student</w:t>
      </w:r>
      <w:r>
        <w:t xml:space="preserve"> means a st</w:t>
      </w:r>
      <w:r w:rsidRPr="00715E2B">
        <w:t xml:space="preserve">udent enrolled at </w:t>
      </w:r>
      <w:r w:rsidR="00BC28D1">
        <w:t>a</w:t>
      </w:r>
      <w:r w:rsidR="00BC28D1" w:rsidRPr="00715E2B">
        <w:t xml:space="preserve"> </w:t>
      </w:r>
      <w:r w:rsidR="00BC28D1">
        <w:t>u</w:t>
      </w:r>
      <w:r w:rsidRPr="00715E2B">
        <w:t xml:space="preserve">niversity and </w:t>
      </w:r>
      <w:r w:rsidR="00CE5183">
        <w:t>involved in</w:t>
      </w:r>
      <w:r w:rsidR="00C22A9D" w:rsidRPr="00715E2B">
        <w:t xml:space="preserve"> the </w:t>
      </w:r>
      <w:r w:rsidRPr="00715E2B">
        <w:t>Project.</w:t>
      </w:r>
    </w:p>
    <w:p w14:paraId="6C339950" w14:textId="098135D7" w:rsidR="0049001C" w:rsidRPr="0079403D" w:rsidRDefault="0049001C" w:rsidP="0049001C">
      <w:pPr>
        <w:pStyle w:val="Definition"/>
        <w:rPr>
          <w:highlight w:val="cyan"/>
        </w:rPr>
      </w:pPr>
      <w:r w:rsidRPr="0079403D">
        <w:rPr>
          <w:b/>
        </w:rPr>
        <w:t>Student Work</w:t>
      </w:r>
      <w:r>
        <w:t xml:space="preserve"> means </w:t>
      </w:r>
      <w:r w:rsidR="00B60DE7">
        <w:t xml:space="preserve">course work or </w:t>
      </w:r>
      <w:r w:rsidRPr="0079403D">
        <w:rPr>
          <w:rFonts w:cs="Arial"/>
          <w:szCs w:val="20"/>
        </w:rPr>
        <w:t>a thesis, or any other</w:t>
      </w:r>
      <w:r w:rsidR="00625498">
        <w:rPr>
          <w:rFonts w:cs="Arial"/>
          <w:szCs w:val="20"/>
        </w:rPr>
        <w:t xml:space="preserve"> original work </w:t>
      </w:r>
      <w:r w:rsidR="00AF1D50">
        <w:rPr>
          <w:rFonts w:cs="Arial"/>
          <w:szCs w:val="20"/>
        </w:rPr>
        <w:t xml:space="preserve">(including articles) </w:t>
      </w:r>
      <w:r w:rsidR="00625498">
        <w:rPr>
          <w:rFonts w:cs="Arial"/>
          <w:szCs w:val="20"/>
        </w:rPr>
        <w:t>utilis</w:t>
      </w:r>
      <w:r w:rsidRPr="0079403D">
        <w:rPr>
          <w:rFonts w:cs="Arial"/>
          <w:szCs w:val="20"/>
        </w:rPr>
        <w:t>ing Project information, confidential or otherwise</w:t>
      </w:r>
      <w:r w:rsidRPr="00516D9D">
        <w:rPr>
          <w:rFonts w:cs="Arial"/>
          <w:szCs w:val="20"/>
        </w:rPr>
        <w:t xml:space="preserve">, created specifically by the </w:t>
      </w:r>
      <w:proofErr w:type="gramStart"/>
      <w:r w:rsidRPr="00516D9D">
        <w:rPr>
          <w:rFonts w:cs="Arial"/>
          <w:szCs w:val="20"/>
        </w:rPr>
        <w:t>Student</w:t>
      </w:r>
      <w:proofErr w:type="gramEnd"/>
      <w:r w:rsidRPr="00516D9D">
        <w:rPr>
          <w:rFonts w:cs="Arial"/>
          <w:szCs w:val="20"/>
        </w:rPr>
        <w:t xml:space="preserve"> for assessment purposes.</w:t>
      </w:r>
    </w:p>
    <w:p w14:paraId="228A5A05" w14:textId="3161959F" w:rsidR="000B71AE" w:rsidRDefault="000B71AE" w:rsidP="000B71AE">
      <w:pPr>
        <w:pStyle w:val="Definition"/>
      </w:pPr>
      <w:r w:rsidRPr="00034946">
        <w:rPr>
          <w:b/>
        </w:rPr>
        <w:t>Term</w:t>
      </w:r>
      <w:r>
        <w:t xml:space="preserve"> means the </w:t>
      </w:r>
      <w:r w:rsidR="008B54D5">
        <w:t>term of th</w:t>
      </w:r>
      <w:r w:rsidR="00A80F08">
        <w:t>is</w:t>
      </w:r>
      <w:r w:rsidR="008B54D5">
        <w:t xml:space="preserve"> Agreement</w:t>
      </w:r>
      <w:r w:rsidR="0070373C">
        <w:t>,</w:t>
      </w:r>
      <w:r w:rsidR="0050583F">
        <w:t xml:space="preserve"> as described</w:t>
      </w:r>
      <w:r>
        <w:t xml:space="preserve"> in clause </w:t>
      </w:r>
      <w:r w:rsidR="00A03079">
        <w:fldChar w:fldCharType="begin"/>
      </w:r>
      <w:r w:rsidR="00A03079">
        <w:instrText xml:space="preserve"> REF _Ref81579665 \r \h </w:instrText>
      </w:r>
      <w:r w:rsidR="00A03079">
        <w:fldChar w:fldCharType="separate"/>
      </w:r>
      <w:r w:rsidR="00126BFA">
        <w:t>2</w:t>
      </w:r>
      <w:r w:rsidR="00A03079">
        <w:fldChar w:fldCharType="end"/>
      </w:r>
      <w:r>
        <w:t>.</w:t>
      </w:r>
    </w:p>
    <w:p w14:paraId="5CB06533" w14:textId="16DA689F" w:rsidR="0070116F" w:rsidRDefault="00493951" w:rsidP="000E5655">
      <w:pPr>
        <w:pStyle w:val="Definition"/>
        <w:numPr>
          <w:ilvl w:val="0"/>
          <w:numId w:val="0"/>
        </w:numPr>
        <w:ind w:left="964"/>
      </w:pPr>
      <w:r w:rsidRPr="000E5655">
        <w:rPr>
          <w:b/>
        </w:rPr>
        <w:t xml:space="preserve">Third Party IPR </w:t>
      </w:r>
      <w:r w:rsidRPr="000E5655">
        <w:t xml:space="preserve">means any IPR which are owned by a party other than the parties to </w:t>
      </w:r>
      <w:r w:rsidR="0070116F">
        <w:t>this</w:t>
      </w:r>
      <w:r w:rsidRPr="000E5655">
        <w:t xml:space="preserve"> </w:t>
      </w:r>
      <w:r w:rsidR="0070116F">
        <w:t>A</w:t>
      </w:r>
      <w:r w:rsidRPr="000E5655">
        <w:t xml:space="preserve">greement </w:t>
      </w:r>
      <w:r w:rsidR="0070116F">
        <w:t xml:space="preserve">existing in information, data, techniques, know-how, results, inventions, software, </w:t>
      </w:r>
      <w:proofErr w:type="gramStart"/>
      <w:r w:rsidR="0070116F">
        <w:t>discoveries</w:t>
      </w:r>
      <w:proofErr w:type="gramEnd"/>
      <w:r w:rsidR="0070116F">
        <w:t xml:space="preserve"> and materials (regardless of the form or medium in which they are disclosed or </w:t>
      </w:r>
      <w:r w:rsidR="0070116F" w:rsidRPr="000E5655">
        <w:t xml:space="preserve">stored), that </w:t>
      </w:r>
      <w:r w:rsidR="009A0646">
        <w:t>is</w:t>
      </w:r>
      <w:r w:rsidR="0070116F" w:rsidRPr="000E5655">
        <w:t>:</w:t>
      </w:r>
    </w:p>
    <w:p w14:paraId="7627367B" w14:textId="6076A6F2" w:rsidR="0070116F" w:rsidRDefault="0070116F" w:rsidP="0070116F">
      <w:pPr>
        <w:pStyle w:val="DefinitionNum2"/>
      </w:pPr>
      <w:r>
        <w:lastRenderedPageBreak/>
        <w:t xml:space="preserve">provided by one party to another party for use in the </w:t>
      </w:r>
      <w:proofErr w:type="gramStart"/>
      <w:r>
        <w:t>Project;</w:t>
      </w:r>
      <w:proofErr w:type="gramEnd"/>
    </w:p>
    <w:p w14:paraId="59620E88" w14:textId="3CFB1F3F" w:rsidR="0070116F" w:rsidRDefault="0070116F" w:rsidP="0070116F">
      <w:pPr>
        <w:pStyle w:val="DefinitionNum2"/>
      </w:pPr>
      <w:r>
        <w:t xml:space="preserve">incorporated into the </w:t>
      </w:r>
      <w:r w:rsidR="001A7780">
        <w:t>Project IP</w:t>
      </w:r>
      <w:r>
        <w:t xml:space="preserve">; or </w:t>
      </w:r>
    </w:p>
    <w:p w14:paraId="7474A1E4" w14:textId="08EA78D3" w:rsidR="004510A9" w:rsidRDefault="0070116F" w:rsidP="000E5655">
      <w:pPr>
        <w:pStyle w:val="DefinitionNum2"/>
      </w:pPr>
      <w:r>
        <w:t xml:space="preserve">otherwise </w:t>
      </w:r>
      <w:r w:rsidRPr="000E5655">
        <w:t xml:space="preserve">required in order for the other party to exercise their rights to the </w:t>
      </w:r>
      <w:r w:rsidR="001A7780">
        <w:t>Project IP</w:t>
      </w:r>
      <w:r w:rsidRPr="000E5655">
        <w:t xml:space="preserve"> under this Agreement</w:t>
      </w:r>
      <w:r w:rsidR="004510A9" w:rsidRPr="000E5655">
        <w:t>,</w:t>
      </w:r>
      <w:r w:rsidR="004510A9">
        <w:t xml:space="preserve"> </w:t>
      </w:r>
    </w:p>
    <w:p w14:paraId="2A3B1187" w14:textId="2E4D16F9" w:rsidR="004510A9" w:rsidRDefault="004510A9" w:rsidP="000E5655">
      <w:pPr>
        <w:pStyle w:val="DefinitionNum2"/>
        <w:numPr>
          <w:ilvl w:val="0"/>
          <w:numId w:val="0"/>
        </w:numPr>
        <w:ind w:left="964"/>
      </w:pPr>
      <w:r>
        <w:t xml:space="preserve">but does not include a Research Tool.   </w:t>
      </w:r>
    </w:p>
    <w:p w14:paraId="333AB6EC" w14:textId="048F559A" w:rsidR="00493951" w:rsidRPr="000E5655" w:rsidRDefault="000B71AE" w:rsidP="00616B58">
      <w:pPr>
        <w:pStyle w:val="Definition"/>
        <w:keepNext/>
        <w:keepLines/>
        <w:numPr>
          <w:ilvl w:val="0"/>
          <w:numId w:val="0"/>
        </w:numPr>
        <w:ind w:left="964"/>
        <w:rPr>
          <w:lang w:eastAsia="en-AU"/>
        </w:rPr>
      </w:pPr>
      <w:r w:rsidRPr="00493951">
        <w:rPr>
          <w:b/>
        </w:rPr>
        <w:t>Unexpected Event</w:t>
      </w:r>
      <w:r w:rsidRPr="00761007">
        <w:t xml:space="preserve"> means</w:t>
      </w:r>
      <w:r w:rsidR="00493951">
        <w:t xml:space="preserve"> </w:t>
      </w:r>
      <w:r w:rsidR="00493951" w:rsidRPr="000E5655">
        <w:rPr>
          <w:lang w:eastAsia="en-AU"/>
        </w:rPr>
        <w:t xml:space="preserve">in relation to a party: </w:t>
      </w:r>
    </w:p>
    <w:p w14:paraId="6E8840E4" w14:textId="7F57AE30" w:rsidR="00493951" w:rsidRPr="000E5655" w:rsidRDefault="00493951" w:rsidP="00616B58">
      <w:pPr>
        <w:pStyle w:val="DefinitionNum2"/>
        <w:keepNext/>
        <w:keepLines/>
      </w:pPr>
      <w:r w:rsidRPr="000E5655">
        <w:t xml:space="preserve">any act or omission of a third party (other than that party's subcontractors or suppliers) that is beyond the reasonable control of that </w:t>
      </w:r>
      <w:proofErr w:type="gramStart"/>
      <w:r w:rsidRPr="000E5655">
        <w:t>party;</w:t>
      </w:r>
      <w:proofErr w:type="gramEnd"/>
    </w:p>
    <w:p w14:paraId="7C2E5DC4" w14:textId="0D27B094" w:rsidR="00493951" w:rsidRPr="000E5655" w:rsidRDefault="00493951" w:rsidP="000E5655">
      <w:pPr>
        <w:pStyle w:val="DefinitionNum2"/>
      </w:pPr>
      <w:r w:rsidRPr="000E5655">
        <w:t xml:space="preserve">fire, flood, earthquake, elements of nature or act of </w:t>
      </w:r>
      <w:proofErr w:type="gramStart"/>
      <w:r w:rsidRPr="000E5655">
        <w:t>God;</w:t>
      </w:r>
      <w:proofErr w:type="gramEnd"/>
      <w:r w:rsidRPr="000E5655">
        <w:t xml:space="preserve">  </w:t>
      </w:r>
    </w:p>
    <w:p w14:paraId="19D01A9F" w14:textId="08BA46B8" w:rsidR="00493951" w:rsidRPr="000E5655" w:rsidRDefault="00473E9C" w:rsidP="000E5655">
      <w:pPr>
        <w:pStyle w:val="DefinitionNum2"/>
      </w:pPr>
      <w:r>
        <w:t xml:space="preserve">war, </w:t>
      </w:r>
      <w:r w:rsidR="00493951" w:rsidRPr="000E5655">
        <w:t>riot, civil disorder, rebellion</w:t>
      </w:r>
      <w:r>
        <w:t>,</w:t>
      </w:r>
      <w:r w:rsidR="00493951" w:rsidRPr="000E5655">
        <w:t xml:space="preserve"> revolution</w:t>
      </w:r>
      <w:r w:rsidR="00A80F08">
        <w:t xml:space="preserve"> </w:t>
      </w:r>
      <w:proofErr w:type="gramStart"/>
      <w:r w:rsidR="00A80F08">
        <w:t>or,</w:t>
      </w:r>
      <w:proofErr w:type="gramEnd"/>
      <w:r>
        <w:t xml:space="preserve"> a terrorist act as defined in section 100.1 of the </w:t>
      </w:r>
      <w:r w:rsidRPr="004C46C2">
        <w:rPr>
          <w:i/>
        </w:rPr>
        <w:t>Criminal Code</w:t>
      </w:r>
      <w:r w:rsidR="00A551AC" w:rsidRPr="004C46C2">
        <w:rPr>
          <w:i/>
        </w:rPr>
        <w:t xml:space="preserve"> Act 1995</w:t>
      </w:r>
      <w:r w:rsidR="00A551AC">
        <w:t xml:space="preserve"> (</w:t>
      </w:r>
      <w:proofErr w:type="spellStart"/>
      <w:r w:rsidR="00A551AC">
        <w:t>Cth</w:t>
      </w:r>
      <w:proofErr w:type="spellEnd"/>
      <w:r w:rsidR="00A551AC">
        <w:t>)</w:t>
      </w:r>
      <w:r w:rsidR="00A80F08">
        <w:t>;</w:t>
      </w:r>
      <w:r w:rsidR="00493951" w:rsidRPr="000E5655">
        <w:t xml:space="preserve"> or</w:t>
      </w:r>
    </w:p>
    <w:p w14:paraId="5F9A0753" w14:textId="77A0C92D" w:rsidR="00493951" w:rsidRPr="000E5655" w:rsidRDefault="00C30A53" w:rsidP="000E5655">
      <w:pPr>
        <w:pStyle w:val="DefinitionNum2"/>
      </w:pPr>
      <w:r w:rsidRPr="009D3180">
        <w:t>pandemic</w:t>
      </w:r>
      <w:r w:rsidR="00493951" w:rsidRPr="0079403D">
        <w:t>,</w:t>
      </w:r>
      <w:r>
        <w:t xml:space="preserve"> </w:t>
      </w:r>
    </w:p>
    <w:p w14:paraId="3317D285" w14:textId="76D96F81" w:rsidR="00493951" w:rsidRPr="000E5655" w:rsidRDefault="00493951" w:rsidP="00493951">
      <w:pPr>
        <w:pStyle w:val="Definition"/>
        <w:rPr>
          <w:lang w:eastAsia="en-AU"/>
        </w:rPr>
      </w:pPr>
      <w:r w:rsidRPr="000E5655">
        <w:rPr>
          <w:lang w:eastAsia="en-AU"/>
        </w:rPr>
        <w:t>but in each case only if, and to the extent that, the non-performing party is without fault in causing the event and the event or its effects could not have been prevented by:</w:t>
      </w:r>
    </w:p>
    <w:p w14:paraId="33F40A37" w14:textId="4C3AE07C" w:rsidR="00493951" w:rsidRPr="000E5655" w:rsidRDefault="00493951" w:rsidP="00B96F92">
      <w:pPr>
        <w:pStyle w:val="DefinitionNum2"/>
        <w:numPr>
          <w:ilvl w:val="1"/>
          <w:numId w:val="35"/>
        </w:numPr>
      </w:pPr>
      <w:r w:rsidRPr="000E5655">
        <w:t xml:space="preserve">invoking any relevant business continuity plan or disaster recovery </w:t>
      </w:r>
      <w:proofErr w:type="gramStart"/>
      <w:r w:rsidRPr="000E5655">
        <w:t>plan;</w:t>
      </w:r>
      <w:proofErr w:type="gramEnd"/>
    </w:p>
    <w:p w14:paraId="3438A7EA" w14:textId="7D942E47" w:rsidR="00493951" w:rsidRPr="000E5655" w:rsidRDefault="00493951" w:rsidP="000E5655">
      <w:pPr>
        <w:pStyle w:val="DefinitionNum2"/>
      </w:pPr>
      <w:r w:rsidRPr="000E5655">
        <w:t>appropriate workload management practices; and</w:t>
      </w:r>
    </w:p>
    <w:p w14:paraId="30AC3780" w14:textId="02C973C5" w:rsidR="000B71AE" w:rsidRPr="00761007" w:rsidRDefault="00493951" w:rsidP="000E5655">
      <w:pPr>
        <w:pStyle w:val="DefinitionNum2"/>
      </w:pPr>
      <w:r w:rsidRPr="000E5655">
        <w:t>any other prudent</w:t>
      </w:r>
      <w:r w:rsidR="00A651C4" w:rsidRPr="001F4026">
        <w:t xml:space="preserve"> back-up or recovery procedures</w:t>
      </w:r>
      <w:r w:rsidR="000B71AE" w:rsidRPr="00761007">
        <w:t>.</w:t>
      </w:r>
      <w:r w:rsidR="00720E83">
        <w:t xml:space="preserve"> </w:t>
      </w:r>
    </w:p>
    <w:p w14:paraId="554E22E0" w14:textId="1120BDE2" w:rsidR="00B21835" w:rsidRDefault="00B21835" w:rsidP="00B21835">
      <w:pPr>
        <w:pStyle w:val="Definition"/>
      </w:pPr>
      <w:r>
        <w:rPr>
          <w:b/>
        </w:rPr>
        <w:t>University</w:t>
      </w:r>
      <w:r>
        <w:t xml:space="preserve"> means </w:t>
      </w:r>
      <w:r w:rsidR="0070116F">
        <w:t>the</w:t>
      </w:r>
      <w:r w:rsidRPr="0037534F">
        <w:t xml:space="preserve"> party to this Agreement</w:t>
      </w:r>
      <w:r w:rsidR="000F254B">
        <w:t xml:space="preserve"> identified in item </w:t>
      </w:r>
      <w:r w:rsidR="000F254B">
        <w:fldChar w:fldCharType="begin"/>
      </w:r>
      <w:r w:rsidR="000F254B">
        <w:instrText xml:space="preserve"> REF _Ref80621872 \r \h </w:instrText>
      </w:r>
      <w:r w:rsidR="000F254B">
        <w:fldChar w:fldCharType="separate"/>
      </w:r>
      <w:r w:rsidR="00126BFA">
        <w:t>1</w:t>
      </w:r>
      <w:r w:rsidR="000F254B">
        <w:fldChar w:fldCharType="end"/>
      </w:r>
      <w:r w:rsidR="000F254B">
        <w:t xml:space="preserve"> of the Details Schedule</w:t>
      </w:r>
      <w:r>
        <w:t>.</w:t>
      </w:r>
    </w:p>
    <w:p w14:paraId="3A06EE13" w14:textId="1035F1EF" w:rsidR="00BD1B0F" w:rsidRDefault="00BD1B0F" w:rsidP="00BD1B0F">
      <w:pPr>
        <w:pStyle w:val="Definition"/>
      </w:pPr>
      <w:r>
        <w:rPr>
          <w:b/>
        </w:rPr>
        <w:t>University</w:t>
      </w:r>
      <w:r w:rsidRPr="00601574">
        <w:rPr>
          <w:b/>
        </w:rPr>
        <w:t xml:space="preserve"> Material</w:t>
      </w:r>
      <w:r>
        <w:t xml:space="preserve"> means the Material made available by the University for the Project</w:t>
      </w:r>
      <w:r w:rsidR="00E57B1F">
        <w:t>,</w:t>
      </w:r>
      <w:r>
        <w:t xml:space="preserve"> including that which is identified in </w:t>
      </w:r>
      <w:r w:rsidR="007226A5">
        <w:t>section</w:t>
      </w:r>
      <w:r w:rsidR="00C32240">
        <w:t xml:space="preserve"> </w:t>
      </w:r>
      <w:r w:rsidR="00C32240">
        <w:fldChar w:fldCharType="begin"/>
      </w:r>
      <w:r w:rsidR="00C32240">
        <w:instrText xml:space="preserve"> REF _Ref85103858 \n \h </w:instrText>
      </w:r>
      <w:r w:rsidR="00C32240">
        <w:fldChar w:fldCharType="separate"/>
      </w:r>
      <w:r w:rsidR="00126BFA">
        <w:t>5</w:t>
      </w:r>
      <w:r w:rsidR="00C32240">
        <w:fldChar w:fldCharType="end"/>
      </w:r>
      <w:r w:rsidR="007226A5">
        <w:t xml:space="preserve"> </w:t>
      </w:r>
      <w:r>
        <w:t xml:space="preserve">of </w:t>
      </w:r>
      <w:r w:rsidR="00715E2B" w:rsidRPr="001F0911">
        <w:fldChar w:fldCharType="begin"/>
      </w:r>
      <w:r w:rsidR="00715E2B" w:rsidRPr="001F0911">
        <w:instrText xml:space="preserve"> REF _Ref85189106 \r \h </w:instrText>
      </w:r>
      <w:r w:rsidR="00715E2B">
        <w:instrText xml:space="preserve"> \* MERGEFORMAT </w:instrText>
      </w:r>
      <w:r w:rsidR="00715E2B" w:rsidRPr="001F0911">
        <w:fldChar w:fldCharType="separate"/>
      </w:r>
      <w:r w:rsidR="00126BFA">
        <w:t>Schedule 3</w:t>
      </w:r>
      <w:r w:rsidR="00715E2B" w:rsidRPr="001F0911">
        <w:fldChar w:fldCharType="end"/>
      </w:r>
      <w:r w:rsidR="00056696">
        <w:t xml:space="preserve"> and includes any </w:t>
      </w:r>
      <w:r>
        <w:t>Research Tools.</w:t>
      </w:r>
    </w:p>
    <w:p w14:paraId="2096B83A" w14:textId="4301CA6F" w:rsidR="004020CE" w:rsidRDefault="007F64C4" w:rsidP="00912ADB">
      <w:pPr>
        <w:pStyle w:val="Definition"/>
      </w:pPr>
      <w:r>
        <w:rPr>
          <w:b/>
          <w:noProof/>
          <w:lang w:eastAsia="en-AU"/>
        </w:rPr>
        <mc:AlternateContent>
          <mc:Choice Requires="wps">
            <w:drawing>
              <wp:anchor distT="0" distB="0" distL="114300" distR="114300" simplePos="0" relativeHeight="251913216" behindDoc="0" locked="0" layoutInCell="1" allowOverlap="1" wp14:anchorId="4912FC56" wp14:editId="19305ECA">
                <wp:simplePos x="0" y="0"/>
                <wp:positionH relativeFrom="rightMargin">
                  <wp:posOffset>120776</wp:posOffset>
                </wp:positionH>
                <wp:positionV relativeFrom="paragraph">
                  <wp:posOffset>-128805</wp:posOffset>
                </wp:positionV>
                <wp:extent cx="2631440" cy="2340864"/>
                <wp:effectExtent l="0" t="0" r="0" b="2540"/>
                <wp:wrapNone/>
                <wp:docPr id="137" name="Text Box 137"/>
                <wp:cNvGraphicFramePr/>
                <a:graphic xmlns:a="http://schemas.openxmlformats.org/drawingml/2006/main">
                  <a:graphicData uri="http://schemas.microsoft.com/office/word/2010/wordprocessingShape">
                    <wps:wsp>
                      <wps:cNvSpPr txBox="1"/>
                      <wps:spPr>
                        <a:xfrm>
                          <a:off x="0" y="0"/>
                          <a:ext cx="2631440" cy="2340864"/>
                        </a:xfrm>
                        <a:prstGeom prst="rect">
                          <a:avLst/>
                        </a:prstGeom>
                        <a:solidFill>
                          <a:schemeClr val="accent6"/>
                        </a:solidFill>
                        <a:ln w="6350">
                          <a:noFill/>
                        </a:ln>
                      </wps:spPr>
                      <wps:txbx>
                        <w:txbxContent>
                          <w:p w14:paraId="4E0FBC51" w14:textId="3EEF7314" w:rsidR="00E76799" w:rsidRDefault="00E76799" w:rsidP="007E6A61">
                            <w:pPr>
                              <w:spacing w:after="120"/>
                              <w:rPr>
                                <w:sz w:val="16"/>
                              </w:rPr>
                            </w:pPr>
                            <w:r>
                              <w:rPr>
                                <w:b/>
                                <w:i/>
                                <w:sz w:val="16"/>
                              </w:rPr>
                              <w:t xml:space="preserve">Guidance Note for the 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_Ref80900679 \w \h </w:instrText>
                            </w:r>
                            <w:r>
                              <w:rPr>
                                <w:sz w:val="16"/>
                              </w:rPr>
                            </w:r>
                            <w:r>
                              <w:rPr>
                                <w:sz w:val="16"/>
                              </w:rPr>
                              <w:fldChar w:fldCharType="separate"/>
                            </w:r>
                            <w:r w:rsidR="00EF0B7E">
                              <w:rPr>
                                <w:sz w:val="16"/>
                              </w:rPr>
                              <w:t>10</w:t>
                            </w:r>
                            <w:r>
                              <w:rPr>
                                <w:sz w:val="16"/>
                              </w:rPr>
                              <w:fldChar w:fldCharType="end"/>
                            </w:r>
                            <w:r>
                              <w:rPr>
                                <w:sz w:val="16"/>
                              </w:rPr>
                              <w:t xml:space="preserve">. </w:t>
                            </w:r>
                          </w:p>
                          <w:p w14:paraId="30D7DC96" w14:textId="485B8435" w:rsidR="00E76799" w:rsidRDefault="00E76799" w:rsidP="007E6A61">
                            <w:pPr>
                              <w:spacing w:after="120"/>
                              <w:rPr>
                                <w:sz w:val="16"/>
                              </w:rPr>
                            </w:pPr>
                            <w:r>
                              <w:rPr>
                                <w:sz w:val="16"/>
                              </w:rPr>
                              <w:t xml:space="preserve">The parties may limit the 'Use' rights by specifying limitations in </w:t>
                            </w:r>
                            <w:r w:rsidRPr="00A7562C">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EF0B7E">
                              <w:rPr>
                                <w:sz w:val="16"/>
                              </w:rPr>
                              <w:t>2</w:t>
                            </w:r>
                            <w:r>
                              <w:rPr>
                                <w:sz w:val="16"/>
                              </w:rPr>
                              <w:fldChar w:fldCharType="end"/>
                            </w:r>
                            <w:r>
                              <w:rPr>
                                <w:sz w:val="16"/>
                              </w:rPr>
                              <w:t xml:space="preserve"> </w:t>
                            </w:r>
                            <w:r w:rsidRPr="00A7562C">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sidR="00EF0B7E">
                              <w:rPr>
                                <w:sz w:val="16"/>
                              </w:rPr>
                              <w:t>Schedule 3</w:t>
                            </w:r>
                            <w:r>
                              <w:rPr>
                                <w:sz w:val="16"/>
                              </w:rPr>
                              <w:fldChar w:fldCharType="end"/>
                            </w:r>
                            <w:r>
                              <w:rPr>
                                <w:sz w:val="16"/>
                              </w:rPr>
                              <w:t xml:space="preserve"> (for example, the parties may agree that the Licensee of the Project IP cannot modify the Project IP).</w:t>
                            </w:r>
                          </w:p>
                          <w:p w14:paraId="4CB856D4" w14:textId="79EBAEC2" w:rsidR="00E76799" w:rsidRDefault="00E76799" w:rsidP="007E6A61">
                            <w:pPr>
                              <w:spacing w:after="120"/>
                              <w:rPr>
                                <w:sz w:val="16"/>
                              </w:rPr>
                            </w:pPr>
                            <w:r>
                              <w:rPr>
                                <w:sz w:val="16"/>
                              </w:rPr>
                              <w:t xml:space="preserve">The parties are permitted to Use the Project IP or Pre-existing Material provided it is for the Purpose (set out in section </w:t>
                            </w:r>
                            <w:r>
                              <w:rPr>
                                <w:sz w:val="16"/>
                              </w:rPr>
                              <w:fldChar w:fldCharType="begin"/>
                            </w:r>
                            <w:r>
                              <w:rPr>
                                <w:sz w:val="16"/>
                              </w:rPr>
                              <w:instrText xml:space="preserve"> REF _Ref93493677 \n \h </w:instrText>
                            </w:r>
                            <w:r>
                              <w:rPr>
                                <w:sz w:val="16"/>
                              </w:rPr>
                            </w:r>
                            <w:r>
                              <w:rPr>
                                <w:sz w:val="16"/>
                              </w:rPr>
                              <w:fldChar w:fldCharType="separate"/>
                            </w:r>
                            <w:r w:rsidR="00EF0B7E">
                              <w:rPr>
                                <w:sz w:val="16"/>
                              </w:rPr>
                              <w:t>3</w:t>
                            </w:r>
                            <w:r>
                              <w:rPr>
                                <w:sz w:val="16"/>
                              </w:rPr>
                              <w:fldChar w:fldCharType="end"/>
                            </w:r>
                            <w:r>
                              <w:rPr>
                                <w:sz w:val="16"/>
                              </w:rPr>
                              <w:t xml:space="preserve"> of </w:t>
                            </w:r>
                            <w:r w:rsidRPr="00DC0ED6">
                              <w:rPr>
                                <w:sz w:val="16"/>
                              </w:rPr>
                              <w:fldChar w:fldCharType="begin"/>
                            </w:r>
                            <w:r w:rsidRPr="00DC0ED6">
                              <w:rPr>
                                <w:sz w:val="16"/>
                              </w:rPr>
                              <w:instrText xml:space="preserve"> REF _Ref85189106 \r \h  \* MERGEFORMAT </w:instrText>
                            </w:r>
                            <w:r w:rsidRPr="00DC0ED6">
                              <w:rPr>
                                <w:sz w:val="16"/>
                              </w:rPr>
                            </w:r>
                            <w:r w:rsidRPr="00DC0ED6">
                              <w:rPr>
                                <w:sz w:val="16"/>
                              </w:rPr>
                              <w:fldChar w:fldCharType="separate"/>
                            </w:r>
                            <w:r w:rsidR="00EF0B7E">
                              <w:rPr>
                                <w:sz w:val="16"/>
                              </w:rPr>
                              <w:t>Schedule 3</w:t>
                            </w:r>
                            <w:r w:rsidRPr="00DC0ED6">
                              <w:rPr>
                                <w:sz w:val="16"/>
                              </w:rPr>
                              <w:fldChar w:fldCharType="end"/>
                            </w:r>
                            <w:r>
                              <w:rPr>
                                <w:sz w:val="16"/>
                              </w:rPr>
                              <w:t>).</w:t>
                            </w:r>
                          </w:p>
                          <w:p w14:paraId="275F6C04" w14:textId="2412D120" w:rsidR="00E76799" w:rsidRPr="00E24032" w:rsidRDefault="00E76799" w:rsidP="0077504A">
                            <w:pPr>
                              <w:spacing w:after="120"/>
                              <w:rPr>
                                <w:b/>
                                <w:i/>
                                <w:sz w:val="16"/>
                              </w:rPr>
                            </w:pPr>
                            <w:r>
                              <w:rPr>
                                <w:sz w:val="16"/>
                              </w:rPr>
                              <w:t xml:space="preserve">The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 However, the Licensee has the first right to negotiate an agreement with the Owner to Commercialise the Project IP under clause</w:t>
                            </w:r>
                            <w:r w:rsidR="00D908EA">
                              <w:rPr>
                                <w:sz w:val="16"/>
                              </w:rPr>
                              <w:t xml:space="preserve"> </w:t>
                            </w:r>
                            <w:r>
                              <w:rPr>
                                <w:sz w:val="16"/>
                              </w:rPr>
                              <w:fldChar w:fldCharType="begin"/>
                            </w:r>
                            <w:r>
                              <w:rPr>
                                <w:sz w:val="16"/>
                              </w:rPr>
                              <w:instrText xml:space="preserve"> REF _Ref100138966 \n \h </w:instrText>
                            </w:r>
                            <w:r>
                              <w:rPr>
                                <w:sz w:val="16"/>
                              </w:rPr>
                            </w:r>
                            <w:r>
                              <w:rPr>
                                <w:sz w:val="16"/>
                              </w:rPr>
                              <w:fldChar w:fldCharType="separate"/>
                            </w:r>
                            <w:r w:rsidR="00EF0B7E">
                              <w:rPr>
                                <w:sz w:val="16"/>
                              </w:rPr>
                              <w:t>11.2</w:t>
                            </w:r>
                            <w:r>
                              <w:rPr>
                                <w:sz w:val="16"/>
                              </w:rPr>
                              <w:fldChar w:fldCharType="end"/>
                            </w:r>
                            <w:r>
                              <w:rPr>
                                <w:sz w:val="16"/>
                              </w:rPr>
                              <w:t>.</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2FC56" id="Text Box 137" o:spid="_x0000_s1030" type="#_x0000_t202" style="position:absolute;left:0;text-align:left;margin-left:9.5pt;margin-top:-10.15pt;width:207.2pt;height:184.3pt;z-index:251913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" fillcolor="#e9e4de [3209]" stroked="f" strokeweight=".5pt">
                <v:textbox>
                  <w:txbxContent>
                    <w:p w14:paraId="4E0FBC51" w14:textId="3EEF7314" w:rsidR="00E76799" w:rsidRDefault="00E76799" w:rsidP="007E6A61">
                      <w:pPr>
                        <w:spacing w:after="120"/>
                        <w:rPr>
                          <w:sz w:val="16"/>
                        </w:rPr>
                      </w:pPr>
                      <w:r>
                        <w:rPr>
                          <w:b/>
                          <w:i/>
                          <w:sz w:val="16"/>
                        </w:rPr>
                        <w:t xml:space="preserve">Guidance Note for the 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_Ref80900679 \w \h </w:instrText>
                      </w:r>
                      <w:r>
                        <w:rPr>
                          <w:sz w:val="16"/>
                        </w:rPr>
                      </w:r>
                      <w:r>
                        <w:rPr>
                          <w:sz w:val="16"/>
                        </w:rPr>
                        <w:fldChar w:fldCharType="separate"/>
                      </w:r>
                      <w:r w:rsidR="00EF0B7E">
                        <w:rPr>
                          <w:sz w:val="16"/>
                        </w:rPr>
                        <w:t>10</w:t>
                      </w:r>
                      <w:r>
                        <w:rPr>
                          <w:sz w:val="16"/>
                        </w:rPr>
                        <w:fldChar w:fldCharType="end"/>
                      </w:r>
                      <w:r>
                        <w:rPr>
                          <w:sz w:val="16"/>
                        </w:rPr>
                        <w:t xml:space="preserve">. </w:t>
                      </w:r>
                    </w:p>
                    <w:p w14:paraId="30D7DC96" w14:textId="485B8435" w:rsidR="00E76799" w:rsidRDefault="00E76799" w:rsidP="007E6A61">
                      <w:pPr>
                        <w:spacing w:after="120"/>
                        <w:rPr>
                          <w:sz w:val="16"/>
                        </w:rPr>
                      </w:pPr>
                      <w:r>
                        <w:rPr>
                          <w:sz w:val="16"/>
                        </w:rPr>
                        <w:t xml:space="preserve">The parties may limit the 'Use' rights by specifying limitations in </w:t>
                      </w:r>
                      <w:r w:rsidRPr="00A7562C">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EF0B7E">
                        <w:rPr>
                          <w:sz w:val="16"/>
                        </w:rPr>
                        <w:t>2</w:t>
                      </w:r>
                      <w:r>
                        <w:rPr>
                          <w:sz w:val="16"/>
                        </w:rPr>
                        <w:fldChar w:fldCharType="end"/>
                      </w:r>
                      <w:r>
                        <w:rPr>
                          <w:sz w:val="16"/>
                        </w:rPr>
                        <w:t xml:space="preserve"> </w:t>
                      </w:r>
                      <w:r w:rsidRPr="00A7562C">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sidR="00EF0B7E">
                        <w:rPr>
                          <w:sz w:val="16"/>
                        </w:rPr>
                        <w:t>Schedule 3</w:t>
                      </w:r>
                      <w:r>
                        <w:rPr>
                          <w:sz w:val="16"/>
                        </w:rPr>
                        <w:fldChar w:fldCharType="end"/>
                      </w:r>
                      <w:r>
                        <w:rPr>
                          <w:sz w:val="16"/>
                        </w:rPr>
                        <w:t xml:space="preserve"> (for example, the parties may agree that the Licensee of the Project IP cannot modify the Project IP).</w:t>
                      </w:r>
                    </w:p>
                    <w:p w14:paraId="4CB856D4" w14:textId="79EBAEC2" w:rsidR="00E76799" w:rsidRDefault="00E76799" w:rsidP="007E6A61">
                      <w:pPr>
                        <w:spacing w:after="120"/>
                        <w:rPr>
                          <w:sz w:val="16"/>
                        </w:rPr>
                      </w:pPr>
                      <w:r>
                        <w:rPr>
                          <w:sz w:val="16"/>
                        </w:rPr>
                        <w:t xml:space="preserve">The parties are permitted to Use the Project IP or Pre-existing Material provided it is for the Purpose (set out in section </w:t>
                      </w:r>
                      <w:r>
                        <w:rPr>
                          <w:sz w:val="16"/>
                        </w:rPr>
                        <w:fldChar w:fldCharType="begin"/>
                      </w:r>
                      <w:r>
                        <w:rPr>
                          <w:sz w:val="16"/>
                        </w:rPr>
                        <w:instrText xml:space="preserve"> REF _Ref93493677 \n \h </w:instrText>
                      </w:r>
                      <w:r>
                        <w:rPr>
                          <w:sz w:val="16"/>
                        </w:rPr>
                      </w:r>
                      <w:r>
                        <w:rPr>
                          <w:sz w:val="16"/>
                        </w:rPr>
                        <w:fldChar w:fldCharType="separate"/>
                      </w:r>
                      <w:r w:rsidR="00EF0B7E">
                        <w:rPr>
                          <w:sz w:val="16"/>
                        </w:rPr>
                        <w:t>3</w:t>
                      </w:r>
                      <w:r>
                        <w:rPr>
                          <w:sz w:val="16"/>
                        </w:rPr>
                        <w:fldChar w:fldCharType="end"/>
                      </w:r>
                      <w:r>
                        <w:rPr>
                          <w:sz w:val="16"/>
                        </w:rPr>
                        <w:t xml:space="preserve"> of </w:t>
                      </w:r>
                      <w:r w:rsidRPr="00DC0ED6">
                        <w:rPr>
                          <w:sz w:val="16"/>
                        </w:rPr>
                        <w:fldChar w:fldCharType="begin"/>
                      </w:r>
                      <w:r w:rsidRPr="00DC0ED6">
                        <w:rPr>
                          <w:sz w:val="16"/>
                        </w:rPr>
                        <w:instrText xml:space="preserve"> REF _Ref85189106 \r \h  \* MERGEFORMAT </w:instrText>
                      </w:r>
                      <w:r w:rsidRPr="00DC0ED6">
                        <w:rPr>
                          <w:sz w:val="16"/>
                        </w:rPr>
                      </w:r>
                      <w:r w:rsidRPr="00DC0ED6">
                        <w:rPr>
                          <w:sz w:val="16"/>
                        </w:rPr>
                        <w:fldChar w:fldCharType="separate"/>
                      </w:r>
                      <w:r w:rsidR="00EF0B7E">
                        <w:rPr>
                          <w:sz w:val="16"/>
                        </w:rPr>
                        <w:t>Schedule 3</w:t>
                      </w:r>
                      <w:r w:rsidRPr="00DC0ED6">
                        <w:rPr>
                          <w:sz w:val="16"/>
                        </w:rPr>
                        <w:fldChar w:fldCharType="end"/>
                      </w:r>
                      <w:r>
                        <w:rPr>
                          <w:sz w:val="16"/>
                        </w:rPr>
                        <w:t>).</w:t>
                      </w:r>
                    </w:p>
                    <w:p w14:paraId="275F6C04" w14:textId="2412D120" w:rsidR="00E76799" w:rsidRPr="00E24032" w:rsidRDefault="00E76799" w:rsidP="0077504A">
                      <w:pPr>
                        <w:spacing w:after="120"/>
                        <w:rPr>
                          <w:b/>
                          <w:i/>
                          <w:sz w:val="16"/>
                        </w:rPr>
                      </w:pPr>
                      <w:r>
                        <w:rPr>
                          <w:sz w:val="16"/>
                        </w:rPr>
                        <w:t xml:space="preserve">The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 However, the Licensee has the first right to negotiate an agreement with the Owner to Commercialise the Project IP under clause</w:t>
                      </w:r>
                      <w:r w:rsidR="00D908EA">
                        <w:rPr>
                          <w:sz w:val="16"/>
                        </w:rPr>
                        <w:t xml:space="preserve"> </w:t>
                      </w:r>
                      <w:r>
                        <w:rPr>
                          <w:sz w:val="16"/>
                        </w:rPr>
                        <w:fldChar w:fldCharType="begin"/>
                      </w:r>
                      <w:r>
                        <w:rPr>
                          <w:sz w:val="16"/>
                        </w:rPr>
                        <w:instrText xml:space="preserve"> REF _Ref100138966 \n \h </w:instrText>
                      </w:r>
                      <w:r>
                        <w:rPr>
                          <w:sz w:val="16"/>
                        </w:rPr>
                      </w:r>
                      <w:r>
                        <w:rPr>
                          <w:sz w:val="16"/>
                        </w:rPr>
                        <w:fldChar w:fldCharType="separate"/>
                      </w:r>
                      <w:r w:rsidR="00EF0B7E">
                        <w:rPr>
                          <w:sz w:val="16"/>
                        </w:rPr>
                        <w:t>11.2</w:t>
                      </w:r>
                      <w:r>
                        <w:rPr>
                          <w:sz w:val="16"/>
                        </w:rPr>
                        <w:fldChar w:fldCharType="end"/>
                      </w:r>
                      <w:r>
                        <w:rPr>
                          <w:sz w:val="16"/>
                        </w:rPr>
                        <w:t>.</w:t>
                      </w:r>
                      <w:r w:rsidDel="007E6A61">
                        <w:rPr>
                          <w:b/>
                          <w:i/>
                          <w:sz w:val="16"/>
                        </w:rPr>
                        <w:t xml:space="preserve"> </w:t>
                      </w:r>
                    </w:p>
                  </w:txbxContent>
                </v:textbox>
                <w10:wrap anchorx="margin"/>
              </v:shape>
            </w:pict>
          </mc:Fallback>
        </mc:AlternateContent>
      </w:r>
      <w:r w:rsidR="004020CE" w:rsidRPr="000E5655">
        <w:rPr>
          <w:b/>
        </w:rPr>
        <w:t>Use</w:t>
      </w:r>
      <w:r w:rsidR="004020CE">
        <w:t xml:space="preserve"> </w:t>
      </w:r>
      <w:r w:rsidR="009107CA" w:rsidRPr="00CB145D">
        <w:t xml:space="preserve">unless otherwise set out in section </w:t>
      </w:r>
      <w:r w:rsidR="009107CA" w:rsidRPr="00C36438">
        <w:fldChar w:fldCharType="begin"/>
      </w:r>
      <w:r w:rsidR="009107CA" w:rsidRPr="00B27E73">
        <w:instrText xml:space="preserve"> REF _Ref85190937 \n \h  \* MERGEFORMAT </w:instrText>
      </w:r>
      <w:r w:rsidR="009107CA" w:rsidRPr="00C36438">
        <w:fldChar w:fldCharType="separate"/>
      </w:r>
      <w:r w:rsidR="00126BFA">
        <w:t>2</w:t>
      </w:r>
      <w:r w:rsidR="009107CA" w:rsidRPr="00C36438">
        <w:fldChar w:fldCharType="end"/>
      </w:r>
      <w:r w:rsidR="009107CA" w:rsidRPr="00CB145D">
        <w:t xml:space="preserve"> of </w:t>
      </w:r>
      <w:r w:rsidR="009107CA" w:rsidRPr="00C36438">
        <w:fldChar w:fldCharType="begin"/>
      </w:r>
      <w:r w:rsidR="009107CA" w:rsidRPr="00B27E73">
        <w:instrText xml:space="preserve"> REF _Ref85189106 \r \h  \* MERGEFORMAT </w:instrText>
      </w:r>
      <w:r w:rsidR="009107CA" w:rsidRPr="00C36438">
        <w:fldChar w:fldCharType="separate"/>
      </w:r>
      <w:r w:rsidR="00126BFA">
        <w:t>Schedule 3</w:t>
      </w:r>
      <w:r w:rsidR="009107CA" w:rsidRPr="00C36438">
        <w:fldChar w:fldCharType="end"/>
      </w:r>
      <w:r w:rsidR="009107CA" w:rsidRPr="00CB145D">
        <w:t xml:space="preserve">, </w:t>
      </w:r>
      <w:r w:rsidR="00CF3B73" w:rsidRPr="00C36438">
        <w:t>means to</w:t>
      </w:r>
      <w:r w:rsidR="00CF3B73">
        <w:t xml:space="preserve"> </w:t>
      </w:r>
      <w:r w:rsidR="004020CE" w:rsidRPr="006C7F00">
        <w:t xml:space="preserve">use, reproduce, adapt, modify, </w:t>
      </w:r>
      <w:r w:rsidR="004020CE" w:rsidRPr="009E07AB">
        <w:t xml:space="preserve">communicate, broadcast, distribute </w:t>
      </w:r>
      <w:r w:rsidR="00AF1D50">
        <w:t>or</w:t>
      </w:r>
      <w:r w:rsidR="00AF1D50" w:rsidRPr="009E07AB">
        <w:t xml:space="preserve"> </w:t>
      </w:r>
      <w:r w:rsidR="004020CE" w:rsidRPr="009E07AB">
        <w:t xml:space="preserve">publish </w:t>
      </w:r>
      <w:r w:rsidR="00473E9C" w:rsidRPr="009E07AB">
        <w:t xml:space="preserve">in each case solely </w:t>
      </w:r>
      <w:r w:rsidR="004020CE" w:rsidRPr="009E07AB">
        <w:t>within the party's</w:t>
      </w:r>
      <w:r w:rsidR="009E07AB" w:rsidRPr="009E07AB">
        <w:t xml:space="preserve"> own</w:t>
      </w:r>
      <w:r w:rsidR="004020CE" w:rsidRPr="009E07AB">
        <w:t xml:space="preserve"> organisation</w:t>
      </w:r>
      <w:r w:rsidR="00A872A7" w:rsidRPr="009E07AB">
        <w:t xml:space="preserve"> </w:t>
      </w:r>
      <w:r w:rsidR="008003A9">
        <w:t>and</w:t>
      </w:r>
      <w:r w:rsidR="00892D9D" w:rsidRPr="009E07AB">
        <w:t xml:space="preserve"> </w:t>
      </w:r>
      <w:r w:rsidR="009E07AB" w:rsidRPr="00EF57F3">
        <w:t>any of its</w:t>
      </w:r>
      <w:r w:rsidR="00A872A7" w:rsidRPr="009E07AB">
        <w:t xml:space="preserve"> Affiliates</w:t>
      </w:r>
      <w:r w:rsidR="004020CE" w:rsidRPr="009E07AB">
        <w:t xml:space="preserve"> </w:t>
      </w:r>
      <w:r w:rsidR="00512C51" w:rsidRPr="009E07AB">
        <w:t xml:space="preserve">and </w:t>
      </w:r>
      <w:r w:rsidR="004020CE" w:rsidRPr="009E07AB">
        <w:t>includ</w:t>
      </w:r>
      <w:r w:rsidR="00512C51" w:rsidRPr="009E07AB">
        <w:t>es</w:t>
      </w:r>
      <w:r w:rsidR="004020CE" w:rsidRPr="009E07AB">
        <w:t xml:space="preserve"> sublicen</w:t>
      </w:r>
      <w:r w:rsidR="00512C51" w:rsidRPr="009E07AB">
        <w:t>sing</w:t>
      </w:r>
      <w:r w:rsidR="00426366" w:rsidRPr="009E07AB">
        <w:t xml:space="preserve"> such rights</w:t>
      </w:r>
      <w:r w:rsidR="00A80F08" w:rsidRPr="009E07AB">
        <w:t xml:space="preserve"> for</w:t>
      </w:r>
      <w:r w:rsidR="00426366" w:rsidRPr="009E07AB">
        <w:t xml:space="preserve"> Use within the party's </w:t>
      </w:r>
      <w:r w:rsidR="00A80F08" w:rsidRPr="009E07AB">
        <w:t xml:space="preserve">own </w:t>
      </w:r>
      <w:r w:rsidR="00426366" w:rsidRPr="009E07AB">
        <w:t>organisation</w:t>
      </w:r>
      <w:r w:rsidR="00A872A7" w:rsidRPr="009E07AB">
        <w:t xml:space="preserve"> </w:t>
      </w:r>
      <w:r w:rsidR="008003A9">
        <w:t>and</w:t>
      </w:r>
      <w:r w:rsidR="009E07AB" w:rsidRPr="00EF57F3">
        <w:t xml:space="preserve"> any of its</w:t>
      </w:r>
      <w:r w:rsidR="00892D9D" w:rsidRPr="009E07AB">
        <w:t xml:space="preserve"> </w:t>
      </w:r>
      <w:r w:rsidR="00A872A7" w:rsidRPr="009E07AB">
        <w:t>Affiliates</w:t>
      </w:r>
      <w:r w:rsidR="00512C51" w:rsidRPr="009E07AB">
        <w:t>,</w:t>
      </w:r>
      <w:r w:rsidR="00042FF0" w:rsidRPr="009E07AB">
        <w:t xml:space="preserve"> </w:t>
      </w:r>
      <w:r w:rsidR="00961DF5">
        <w:t>and exclud</w:t>
      </w:r>
      <w:r w:rsidR="009107CA">
        <w:t>es</w:t>
      </w:r>
      <w:r w:rsidR="00961DF5">
        <w:t xml:space="preserve"> Commercialisation</w:t>
      </w:r>
      <w:r w:rsidR="00EB4F03">
        <w:t xml:space="preserve"> </w:t>
      </w:r>
      <w:r w:rsidR="00EB4F03">
        <w:rPr>
          <w:szCs w:val="20"/>
        </w:rPr>
        <w:t>or publication outside of the party and its Affiliates</w:t>
      </w:r>
      <w:r w:rsidR="004020CE">
        <w:t>.</w:t>
      </w:r>
    </w:p>
    <w:p w14:paraId="59DA007E" w14:textId="397ADEBC" w:rsidR="000B71AE" w:rsidRDefault="00912ADB" w:rsidP="00912ADB">
      <w:pPr>
        <w:pStyle w:val="Heading2"/>
        <w:keepLines/>
      </w:pPr>
      <w:bookmarkStart w:id="27" w:name="_Ref80883798"/>
      <w:bookmarkStart w:id="28" w:name="_Toc111095166"/>
      <w:bookmarkStart w:id="29" w:name="_Toc111095370"/>
      <w:r>
        <w:rPr>
          <w:b w:val="0"/>
          <w:noProof/>
        </w:rPr>
        <w:lastRenderedPageBreak/>
        <mc:AlternateContent>
          <mc:Choice Requires="wps">
            <w:drawing>
              <wp:anchor distT="0" distB="0" distL="114300" distR="114300" simplePos="0" relativeHeight="251986944" behindDoc="0" locked="0" layoutInCell="1" allowOverlap="1" wp14:anchorId="1898C66B" wp14:editId="3C1532BE">
                <wp:simplePos x="0" y="0"/>
                <wp:positionH relativeFrom="rightMargin">
                  <wp:posOffset>113030</wp:posOffset>
                </wp:positionH>
                <wp:positionV relativeFrom="margin">
                  <wp:posOffset>3810</wp:posOffset>
                </wp:positionV>
                <wp:extent cx="2631440" cy="1047115"/>
                <wp:effectExtent l="0" t="0" r="0" b="635"/>
                <wp:wrapNone/>
                <wp:docPr id="1" name="Text Box 1"/>
                <wp:cNvGraphicFramePr/>
                <a:graphic xmlns:a="http://schemas.openxmlformats.org/drawingml/2006/main">
                  <a:graphicData uri="http://schemas.microsoft.com/office/word/2010/wordprocessingShape">
                    <wps:wsp>
                      <wps:cNvSpPr txBox="1"/>
                      <wps:spPr>
                        <a:xfrm>
                          <a:off x="0" y="0"/>
                          <a:ext cx="2631440" cy="1047115"/>
                        </a:xfrm>
                        <a:prstGeom prst="rect">
                          <a:avLst/>
                        </a:prstGeom>
                        <a:solidFill>
                          <a:schemeClr val="accent6"/>
                        </a:solidFill>
                        <a:ln w="6350">
                          <a:noFill/>
                        </a:ln>
                      </wps:spPr>
                      <wps:txbx>
                        <w:txbxContent>
                          <w:p w14:paraId="28D2EACD" w14:textId="32740C5C" w:rsidR="00E76799" w:rsidRPr="00E24032" w:rsidRDefault="00E76799" w:rsidP="00B730D7">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sidR="00EF0B7E">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_Ref93495311 \w \h </w:instrText>
                            </w:r>
                            <w:r>
                              <w:rPr>
                                <w:sz w:val="16"/>
                              </w:rPr>
                            </w:r>
                            <w:r>
                              <w:rPr>
                                <w:sz w:val="16"/>
                              </w:rPr>
                              <w:fldChar w:fldCharType="separate"/>
                            </w:r>
                            <w:r w:rsidR="00EF0B7E">
                              <w:rPr>
                                <w:sz w:val="16"/>
                              </w:rPr>
                              <w:t>1.2(d)</w:t>
                            </w:r>
                            <w:r>
                              <w:rPr>
                                <w:sz w:val="16"/>
                              </w:rPr>
                              <w:fldChar w:fldCharType="end"/>
                            </w:r>
                            <w:r>
                              <w:rPr>
                                <w:sz w:val="16"/>
                              </w:rPr>
                              <w:t xml:space="preserve">). Accordingly, the parties do not need to include statements such as 'including, but not limited to' in the Agreement (including the Project Plan).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8C66B" id="Text Box 1" o:spid="_x0000_s1031" type="#_x0000_t202" style="position:absolute;left:0;text-align:left;margin-left:8.9pt;margin-top:.3pt;width:207.2pt;height:82.45pt;z-index:25198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" fillcolor="#e9e4de [3209]" stroked="f" strokeweight=".5pt">
                <v:textbox>
                  <w:txbxContent>
                    <w:p w14:paraId="28D2EACD" w14:textId="32740C5C" w:rsidR="00E76799" w:rsidRPr="00E24032" w:rsidRDefault="00E76799" w:rsidP="00B730D7">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sidR="00EF0B7E">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_Ref93495311 \w \h </w:instrText>
                      </w:r>
                      <w:r>
                        <w:rPr>
                          <w:sz w:val="16"/>
                        </w:rPr>
                      </w:r>
                      <w:r>
                        <w:rPr>
                          <w:sz w:val="16"/>
                        </w:rPr>
                        <w:fldChar w:fldCharType="separate"/>
                      </w:r>
                      <w:r w:rsidR="00EF0B7E">
                        <w:rPr>
                          <w:sz w:val="16"/>
                        </w:rPr>
                        <w:t>1.2(d)</w:t>
                      </w:r>
                      <w:r>
                        <w:rPr>
                          <w:sz w:val="16"/>
                        </w:rPr>
                        <w:fldChar w:fldCharType="end"/>
                      </w:r>
                      <w:r>
                        <w:rPr>
                          <w:sz w:val="16"/>
                        </w:rPr>
                        <w:t xml:space="preserve">). Accordingly, the parties do not need to include statements such as 'including, but not limited to' in the Agreement (including the Project Plan).   </w:t>
                      </w:r>
                      <w:r w:rsidDel="007E6A61">
                        <w:rPr>
                          <w:b/>
                          <w:i/>
                          <w:sz w:val="16"/>
                        </w:rPr>
                        <w:t xml:space="preserve"> </w:t>
                      </w:r>
                    </w:p>
                  </w:txbxContent>
                </v:textbox>
                <w10:wrap anchorx="margin" anchory="margin"/>
              </v:shape>
            </w:pict>
          </mc:Fallback>
        </mc:AlternateContent>
      </w:r>
      <w:r w:rsidR="000B71AE">
        <w:t>Interpretation</w:t>
      </w:r>
      <w:bookmarkEnd w:id="27"/>
      <w:bookmarkEnd w:id="28"/>
      <w:bookmarkEnd w:id="29"/>
    </w:p>
    <w:p w14:paraId="1B51B732" w14:textId="2067E6B6" w:rsidR="000B71AE" w:rsidRDefault="000B71AE" w:rsidP="00912ADB">
      <w:pPr>
        <w:pStyle w:val="IndentParaLevel1"/>
        <w:keepNext/>
        <w:keepLines/>
      </w:pPr>
      <w:r>
        <w:t>The following rules apply unless the context requires otherwise</w:t>
      </w:r>
      <w:r w:rsidR="00292F76">
        <w:t>:</w:t>
      </w:r>
      <w:r w:rsidR="003737BE" w:rsidRPr="003737BE">
        <w:rPr>
          <w:b/>
          <w:noProof/>
          <w:lang w:eastAsia="en-AU"/>
        </w:rPr>
        <w:t xml:space="preserve"> </w:t>
      </w:r>
    </w:p>
    <w:p w14:paraId="28EDAF57" w14:textId="5F3A36AE" w:rsidR="000B71AE" w:rsidRDefault="00292F76" w:rsidP="00912ADB">
      <w:pPr>
        <w:pStyle w:val="Heading3"/>
        <w:keepNext/>
        <w:keepLines/>
      </w:pPr>
      <w:r>
        <w:t>t</w:t>
      </w:r>
      <w:r w:rsidR="000B71AE">
        <w:t xml:space="preserve">he headings are for convenience only and do not affect </w:t>
      </w:r>
      <w:proofErr w:type="gramStart"/>
      <w:r w:rsidR="000B71AE">
        <w:t>interpretation</w:t>
      </w:r>
      <w:r>
        <w:t>;</w:t>
      </w:r>
      <w:proofErr w:type="gramEnd"/>
    </w:p>
    <w:p w14:paraId="416C5C98" w14:textId="5287A968" w:rsidR="000B71AE" w:rsidRDefault="00292F76" w:rsidP="00912ADB">
      <w:pPr>
        <w:pStyle w:val="Heading3"/>
        <w:keepNext/>
        <w:keepLines/>
      </w:pPr>
      <w:r>
        <w:t>a</w:t>
      </w:r>
      <w:r w:rsidR="000B71AE">
        <w:t xml:space="preserve"> recital, </w:t>
      </w:r>
      <w:r w:rsidR="00CB1AEA">
        <w:t>S</w:t>
      </w:r>
      <w:r w:rsidR="000B71AE">
        <w:t xml:space="preserve">chedule, annexure or a description of the </w:t>
      </w:r>
      <w:proofErr w:type="gramStart"/>
      <w:r w:rsidR="000B71AE">
        <w:t>parties</w:t>
      </w:r>
      <w:proofErr w:type="gramEnd"/>
      <w:r w:rsidR="000B71AE">
        <w:t xml:space="preserve"> forms part of this Agreement</w:t>
      </w:r>
      <w:r>
        <w:t>;</w:t>
      </w:r>
    </w:p>
    <w:p w14:paraId="752911B3" w14:textId="0450E541" w:rsidR="000B71AE" w:rsidRDefault="00292F76" w:rsidP="00F057D9">
      <w:pPr>
        <w:pStyle w:val="Heading3"/>
        <w:keepNext/>
        <w:keepLines/>
      </w:pPr>
      <w:r>
        <w:t>a</w:t>
      </w:r>
      <w:r w:rsidR="000B71AE">
        <w:t xml:space="preserve"> reference to:</w:t>
      </w:r>
    </w:p>
    <w:p w14:paraId="4399021A" w14:textId="48ADB3C7" w:rsidR="000B71AE" w:rsidRDefault="000B71AE" w:rsidP="00F057D9">
      <w:pPr>
        <w:pStyle w:val="Heading4"/>
        <w:keepNext/>
        <w:keepLines/>
      </w:pPr>
      <w:r>
        <w:t xml:space="preserve">dollars or $ is to an amount in Australian </w:t>
      </w:r>
      <w:proofErr w:type="gramStart"/>
      <w:r>
        <w:t>currency;</w:t>
      </w:r>
      <w:proofErr w:type="gramEnd"/>
    </w:p>
    <w:p w14:paraId="5FF285DF" w14:textId="739E9A9D" w:rsidR="000B71AE" w:rsidRDefault="000B71AE" w:rsidP="00034946">
      <w:pPr>
        <w:pStyle w:val="Heading4"/>
      </w:pPr>
      <w:r>
        <w:t xml:space="preserve">a singular word includes the plural, and </w:t>
      </w:r>
      <w:proofErr w:type="gramStart"/>
      <w:r>
        <w:t>vice versa;</w:t>
      </w:r>
      <w:proofErr w:type="gramEnd"/>
    </w:p>
    <w:p w14:paraId="7606A176" w14:textId="2AD4DCA0" w:rsidR="000B71AE" w:rsidRDefault="000B71AE" w:rsidP="00034946">
      <w:pPr>
        <w:pStyle w:val="Heading4"/>
      </w:pPr>
      <w:r>
        <w:t xml:space="preserve">legislation (including subordinate legislation) is to that legislation as amended, re-enacted or replaced, and includes any subordinate legislation issued under </w:t>
      </w:r>
      <w:proofErr w:type="gramStart"/>
      <w:r>
        <w:t>it;</w:t>
      </w:r>
      <w:proofErr w:type="gramEnd"/>
    </w:p>
    <w:p w14:paraId="776D29D2" w14:textId="4247982C" w:rsidR="000B71AE" w:rsidRDefault="000B71AE" w:rsidP="00034946">
      <w:pPr>
        <w:pStyle w:val="Heading4"/>
      </w:pPr>
      <w:r>
        <w:t xml:space="preserve">a party to this document or to any other document or agreement includes a permitted substitute or a permitted assign of that </w:t>
      </w:r>
      <w:proofErr w:type="gramStart"/>
      <w:r>
        <w:t>party;</w:t>
      </w:r>
      <w:proofErr w:type="gramEnd"/>
    </w:p>
    <w:p w14:paraId="31EA442B" w14:textId="19A48C55" w:rsidR="000B71AE" w:rsidRDefault="000B71AE" w:rsidP="00034946">
      <w:pPr>
        <w:pStyle w:val="Heading4"/>
      </w:pPr>
      <w:r>
        <w:t xml:space="preserve">a person includes any type of entity or body of persons, whether or not it is incorporated or has a separate legal identity, and any executor, administrator and successor in law of the person and permitted </w:t>
      </w:r>
      <w:proofErr w:type="gramStart"/>
      <w:r>
        <w:t>assigns;</w:t>
      </w:r>
      <w:proofErr w:type="gramEnd"/>
    </w:p>
    <w:p w14:paraId="0345E83D" w14:textId="57A3B80D" w:rsidR="000B71AE" w:rsidRPr="009D3180" w:rsidRDefault="000B71AE" w:rsidP="00034946">
      <w:pPr>
        <w:pStyle w:val="Heading4"/>
      </w:pPr>
      <w:r>
        <w:t xml:space="preserve">a word which suggests one </w:t>
      </w:r>
      <w:r w:rsidRPr="009D3180">
        <w:t xml:space="preserve">gender includes </w:t>
      </w:r>
      <w:r w:rsidR="00720E83" w:rsidRPr="009D3180">
        <w:t>each</w:t>
      </w:r>
      <w:r w:rsidRPr="009D3180">
        <w:t xml:space="preserve"> other gender; and</w:t>
      </w:r>
    </w:p>
    <w:p w14:paraId="2BEB0BA2" w14:textId="3C8680A5" w:rsidR="000B71AE" w:rsidRPr="009D3180" w:rsidRDefault="000B71AE" w:rsidP="00034946">
      <w:pPr>
        <w:pStyle w:val="Heading4"/>
      </w:pPr>
      <w:r w:rsidRPr="009D3180">
        <w:t>a clause</w:t>
      </w:r>
      <w:r w:rsidR="007226A5" w:rsidRPr="009D3180">
        <w:t>, section</w:t>
      </w:r>
      <w:r w:rsidRPr="009D3180">
        <w:t xml:space="preserve"> or schedule is a reference to a clause</w:t>
      </w:r>
      <w:r w:rsidR="007226A5" w:rsidRPr="009D3180">
        <w:t xml:space="preserve"> or section</w:t>
      </w:r>
      <w:r w:rsidRPr="009D3180">
        <w:t xml:space="preserve"> of or a </w:t>
      </w:r>
      <w:r w:rsidR="00CB1AEA">
        <w:t>S</w:t>
      </w:r>
      <w:r w:rsidRPr="009D3180">
        <w:t xml:space="preserve">chedule to this </w:t>
      </w:r>
      <w:proofErr w:type="gramStart"/>
      <w:r w:rsidRPr="009D3180">
        <w:t>Agreement</w:t>
      </w:r>
      <w:r w:rsidR="0070116F" w:rsidRPr="009D3180">
        <w:t>;</w:t>
      </w:r>
      <w:proofErr w:type="gramEnd"/>
    </w:p>
    <w:p w14:paraId="732A046B" w14:textId="662345AA" w:rsidR="000B71AE" w:rsidRDefault="00292F76" w:rsidP="00034946">
      <w:pPr>
        <w:pStyle w:val="Heading3"/>
      </w:pPr>
      <w:bookmarkStart w:id="30" w:name="_Ref93495311"/>
      <w:r>
        <w:t>t</w:t>
      </w:r>
      <w:r w:rsidR="000B71AE">
        <w:t xml:space="preserve">he meaning of general words is not limited by specific examples introduced by ‘including’, ‘for example’, or similar </w:t>
      </w:r>
      <w:proofErr w:type="gramStart"/>
      <w:r w:rsidR="000B71AE">
        <w:t>expressions</w:t>
      </w:r>
      <w:r>
        <w:t>;</w:t>
      </w:r>
      <w:bookmarkEnd w:id="30"/>
      <w:proofErr w:type="gramEnd"/>
    </w:p>
    <w:p w14:paraId="2DF8610D" w14:textId="414718DE" w:rsidR="000B71AE" w:rsidRDefault="00292F76" w:rsidP="00034946">
      <w:pPr>
        <w:pStyle w:val="Heading3"/>
      </w:pPr>
      <w:r>
        <w:t>n</w:t>
      </w:r>
      <w:r w:rsidR="000B71AE">
        <w:t>o provision of this Agreement will be construed adversely to a party on the ground that such party was responsible for the preparation of this Agreement or that provision</w:t>
      </w:r>
      <w:r w:rsidR="00325BB9">
        <w:t xml:space="preserve"> of this Agreement</w:t>
      </w:r>
      <w:r>
        <w:t>; and</w:t>
      </w:r>
    </w:p>
    <w:p w14:paraId="2CB00405" w14:textId="058ED74F" w:rsidR="000B71AE" w:rsidRDefault="00292F76" w:rsidP="00034946">
      <w:pPr>
        <w:pStyle w:val="Heading3"/>
      </w:pPr>
      <w:r>
        <w:t>i</w:t>
      </w:r>
      <w:r w:rsidR="000B71AE">
        <w:t xml:space="preserve">f the day on or by which a party must do something under this Agreement is not a </w:t>
      </w:r>
      <w:r w:rsidR="0080017B">
        <w:t>B</w:t>
      </w:r>
      <w:r w:rsidR="000B71AE">
        <w:t xml:space="preserve">usiness </w:t>
      </w:r>
      <w:r w:rsidR="0080017B">
        <w:t>D</w:t>
      </w:r>
      <w:r w:rsidR="000B71AE">
        <w:t xml:space="preserve">ay, the person must do it by the next </w:t>
      </w:r>
      <w:r w:rsidR="0080017B">
        <w:t>B</w:t>
      </w:r>
      <w:r w:rsidR="000B71AE">
        <w:t xml:space="preserve">usiness </w:t>
      </w:r>
      <w:r w:rsidR="0080017B">
        <w:t>D</w:t>
      </w:r>
      <w:r w:rsidR="000B71AE">
        <w:t>ay.</w:t>
      </w:r>
    </w:p>
    <w:p w14:paraId="7796F48D" w14:textId="7C2B5F63" w:rsidR="000B71AE" w:rsidRDefault="000B71AE" w:rsidP="00C12F65">
      <w:pPr>
        <w:pStyle w:val="Heading2"/>
        <w:keepLines/>
      </w:pPr>
      <w:bookmarkStart w:id="31" w:name="_Ref93436794"/>
      <w:bookmarkStart w:id="32" w:name="_Toc111095167"/>
      <w:bookmarkStart w:id="33" w:name="_Toc111095371"/>
      <w:r>
        <w:lastRenderedPageBreak/>
        <w:t>Inconsistency</w:t>
      </w:r>
      <w:bookmarkEnd w:id="31"/>
      <w:bookmarkEnd w:id="32"/>
      <w:bookmarkEnd w:id="33"/>
    </w:p>
    <w:p w14:paraId="6AB6BC7B" w14:textId="7B8AFE14" w:rsidR="000B71AE" w:rsidRDefault="00595010" w:rsidP="00FC6609">
      <w:pPr>
        <w:pStyle w:val="Heading3"/>
        <w:keepNext/>
        <w:keepLines/>
      </w:pPr>
      <w:r>
        <w:rPr>
          <w:b/>
          <w:noProof/>
        </w:rPr>
        <mc:AlternateContent>
          <mc:Choice Requires="wps">
            <w:drawing>
              <wp:anchor distT="0" distB="0" distL="114300" distR="114300" simplePos="0" relativeHeight="251665408" behindDoc="0" locked="0" layoutInCell="1" allowOverlap="1" wp14:anchorId="0CB926DE" wp14:editId="32EC2541">
                <wp:simplePos x="0" y="0"/>
                <wp:positionH relativeFrom="rightMargin">
                  <wp:posOffset>149860</wp:posOffset>
                </wp:positionH>
                <wp:positionV relativeFrom="paragraph">
                  <wp:posOffset>988612</wp:posOffset>
                </wp:positionV>
                <wp:extent cx="2631600" cy="8445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600" cy="844598"/>
                        </a:xfrm>
                        <a:prstGeom prst="rect">
                          <a:avLst/>
                        </a:prstGeom>
                        <a:solidFill>
                          <a:schemeClr val="accent6"/>
                        </a:solidFill>
                        <a:ln w="6350">
                          <a:noFill/>
                        </a:ln>
                      </wps:spPr>
                      <wps:txbx>
                        <w:txbxContent>
                          <w:p w14:paraId="65A31631" w14:textId="42785FEF"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_Ref93436871 \w \h </w:instrText>
                            </w:r>
                            <w:r>
                              <w:rPr>
                                <w:b/>
                                <w:i/>
                                <w:sz w:val="16"/>
                              </w:rPr>
                            </w:r>
                            <w:r>
                              <w:rPr>
                                <w:b/>
                                <w:i/>
                                <w:sz w:val="16"/>
                              </w:rPr>
                              <w:fldChar w:fldCharType="separate"/>
                            </w:r>
                            <w:r w:rsidR="00EF0B7E">
                              <w:rPr>
                                <w:b/>
                                <w:i/>
                                <w:sz w:val="16"/>
                              </w:rPr>
                              <w:t>1.3(b)</w:t>
                            </w:r>
                            <w:r>
                              <w:rPr>
                                <w:b/>
                                <w:i/>
                                <w:sz w:val="16"/>
                              </w:rPr>
                              <w:fldChar w:fldCharType="end"/>
                            </w:r>
                            <w:r>
                              <w:rPr>
                                <w:b/>
                                <w:i/>
                                <w:sz w:val="16"/>
                              </w:rPr>
                              <w:t>:</w:t>
                            </w:r>
                            <w:r w:rsidRPr="00DB0F01">
                              <w:rPr>
                                <w:sz w:val="16"/>
                                <w:szCs w:val="18"/>
                                <w:lang w:eastAsia="en-AU"/>
                              </w:rPr>
                              <w:t xml:space="preserve"> </w:t>
                            </w:r>
                            <w:r>
                              <w:rPr>
                                <w:sz w:val="16"/>
                                <w:szCs w:val="18"/>
                                <w:lang w:eastAsia="en-AU"/>
                              </w:rPr>
                              <w:t>This clause assists the parties in interpreting this Agreement. If inconsistency arises between Agreement documents (</w:t>
                            </w:r>
                            <w:proofErr w:type="gramStart"/>
                            <w:r>
                              <w:rPr>
                                <w:sz w:val="16"/>
                                <w:szCs w:val="18"/>
                                <w:lang w:eastAsia="en-AU"/>
                              </w:rPr>
                              <w:t>i.e.</w:t>
                            </w:r>
                            <w:proofErr w:type="gramEnd"/>
                            <w:r>
                              <w:rPr>
                                <w:sz w:val="16"/>
                                <w:szCs w:val="18"/>
                                <w:lang w:eastAsia="en-AU"/>
                              </w:rPr>
                              <w:t xml:space="preserv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926DE" id="Text Box 4" o:spid="_x0000_s1032" type="#_x0000_t202" style="position:absolute;left:0;text-align:left;margin-left:11.8pt;margin-top:77.85pt;width:207.2pt;height:66.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" fillcolor="#e9e4de [3209]" stroked="f" strokeweight=".5pt">
                <v:textbox>
                  <w:txbxContent>
                    <w:p w14:paraId="65A31631" w14:textId="42785FEF"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_Ref93436871 \w \h </w:instrText>
                      </w:r>
                      <w:r>
                        <w:rPr>
                          <w:b/>
                          <w:i/>
                          <w:sz w:val="16"/>
                        </w:rPr>
                      </w:r>
                      <w:r>
                        <w:rPr>
                          <w:b/>
                          <w:i/>
                          <w:sz w:val="16"/>
                        </w:rPr>
                        <w:fldChar w:fldCharType="separate"/>
                      </w:r>
                      <w:r w:rsidR="00EF0B7E">
                        <w:rPr>
                          <w:b/>
                          <w:i/>
                          <w:sz w:val="16"/>
                        </w:rPr>
                        <w:t>1.3(b)</w:t>
                      </w:r>
                      <w:r>
                        <w:rPr>
                          <w:b/>
                          <w:i/>
                          <w:sz w:val="16"/>
                        </w:rPr>
                        <w:fldChar w:fldCharType="end"/>
                      </w:r>
                      <w:r>
                        <w:rPr>
                          <w:b/>
                          <w:i/>
                          <w:sz w:val="16"/>
                        </w:rPr>
                        <w:t>:</w:t>
                      </w:r>
                      <w:r w:rsidRPr="00DB0F01">
                        <w:rPr>
                          <w:sz w:val="16"/>
                          <w:szCs w:val="18"/>
                          <w:lang w:eastAsia="en-AU"/>
                        </w:rPr>
                        <w:t xml:space="preserve"> </w:t>
                      </w:r>
                      <w:r>
                        <w:rPr>
                          <w:sz w:val="16"/>
                          <w:szCs w:val="18"/>
                          <w:lang w:eastAsia="en-AU"/>
                        </w:rPr>
                        <w:t>This clause assists the parties in interpreting this Agreement. If inconsistency arises between Agreement documents (</w:t>
                      </w:r>
                      <w:proofErr w:type="gramStart"/>
                      <w:r>
                        <w:rPr>
                          <w:sz w:val="16"/>
                          <w:szCs w:val="18"/>
                          <w:lang w:eastAsia="en-AU"/>
                        </w:rPr>
                        <w:t>i.e.</w:t>
                      </w:r>
                      <w:proofErr w:type="gramEnd"/>
                      <w:r>
                        <w:rPr>
                          <w:sz w:val="16"/>
                          <w:szCs w:val="18"/>
                          <w:lang w:eastAsia="en-AU"/>
                        </w:rPr>
                        <w:t xml:space="preserve"> the Details Schedule and an attachment), the interpretation of the higher priority document is to be applied. </w:t>
                      </w:r>
                    </w:p>
                  </w:txbxContent>
                </v:textbox>
                <w10:wrap anchorx="margin"/>
              </v:shape>
            </w:pict>
          </mc:Fallback>
        </mc:AlternateContent>
      </w:r>
      <w:r w:rsidR="0051210D">
        <w:t>N</w:t>
      </w:r>
      <w:r w:rsidR="000B71AE">
        <w:t xml:space="preserve">o confirmation, shipment or delivery docket, invoice, terms and conditions of supply or other document issued by or on behalf of a party about </w:t>
      </w:r>
      <w:r w:rsidR="00325BB9">
        <w:t xml:space="preserve">or related to </w:t>
      </w:r>
      <w:r w:rsidR="000B71AE">
        <w:t>the Project will amend this Agreement</w:t>
      </w:r>
      <w:r w:rsidR="0051210D">
        <w:t xml:space="preserve">, except where such amendment is expressly agreed by the parties in accordance with clause </w:t>
      </w:r>
      <w:r w:rsidR="001071D5">
        <w:rPr>
          <w:highlight w:val="green"/>
        </w:rPr>
        <w:fldChar w:fldCharType="begin"/>
      </w:r>
      <w:r w:rsidR="001071D5">
        <w:instrText xml:space="preserve"> REF _Ref80883305 \w \h </w:instrText>
      </w:r>
      <w:r w:rsidR="001071D5">
        <w:rPr>
          <w:highlight w:val="green"/>
        </w:rPr>
      </w:r>
      <w:r w:rsidR="001071D5">
        <w:rPr>
          <w:highlight w:val="green"/>
        </w:rPr>
        <w:fldChar w:fldCharType="separate"/>
      </w:r>
      <w:r w:rsidR="00126BFA">
        <w:t>24.6</w:t>
      </w:r>
      <w:r w:rsidR="001071D5">
        <w:rPr>
          <w:highlight w:val="green"/>
        </w:rPr>
        <w:fldChar w:fldCharType="end"/>
      </w:r>
      <w:r w:rsidR="0051210D">
        <w:t>.</w:t>
      </w:r>
    </w:p>
    <w:p w14:paraId="1F14E30B" w14:textId="24B1A2D7" w:rsidR="00554A16" w:rsidRPr="00554A16" w:rsidRDefault="00554A16" w:rsidP="00C12F65">
      <w:pPr>
        <w:pStyle w:val="Heading3"/>
        <w:keepNext/>
        <w:keepLines/>
      </w:pPr>
      <w:bookmarkStart w:id="34" w:name="_Ref93436871"/>
      <w:r w:rsidRPr="00C12F65">
        <w:t>To the extent of any inconsistency between any of the documents forming part of this Agreement, those documents will be interpreted in the following order of priority:</w:t>
      </w:r>
    </w:p>
    <w:bookmarkEnd w:id="34"/>
    <w:p w14:paraId="13F48201" w14:textId="5DF4104B" w:rsidR="000B71AE" w:rsidRDefault="00034946" w:rsidP="00034946">
      <w:pPr>
        <w:pStyle w:val="Heading4"/>
      </w:pPr>
      <w:r>
        <w:t xml:space="preserve">the </w:t>
      </w:r>
      <w:r w:rsidR="0051210D">
        <w:t xml:space="preserve">clauses </w:t>
      </w:r>
      <w:r w:rsidR="000B71AE">
        <w:t xml:space="preserve">of this </w:t>
      </w:r>
      <w:proofErr w:type="gramStart"/>
      <w:r w:rsidR="000B71AE">
        <w:t>Agreement;</w:t>
      </w:r>
      <w:proofErr w:type="gramEnd"/>
    </w:p>
    <w:p w14:paraId="262C2620" w14:textId="7721EFB3" w:rsidR="000B71AE" w:rsidRDefault="000B71AE" w:rsidP="00034946">
      <w:pPr>
        <w:pStyle w:val="Heading4"/>
      </w:pPr>
      <w:r>
        <w:t xml:space="preserve">the </w:t>
      </w:r>
      <w:r w:rsidR="00A02215">
        <w:t xml:space="preserve">Details </w:t>
      </w:r>
      <w:proofErr w:type="gramStart"/>
      <w:r w:rsidR="00A02215">
        <w:t>Schedule</w:t>
      </w:r>
      <w:r>
        <w:t>;</w:t>
      </w:r>
      <w:proofErr w:type="gramEnd"/>
    </w:p>
    <w:p w14:paraId="06BF513A" w14:textId="53E69451" w:rsidR="000B71AE" w:rsidRDefault="000B71AE" w:rsidP="00034946">
      <w:pPr>
        <w:pStyle w:val="Heading4"/>
      </w:pPr>
      <w:r>
        <w:t>the Schedules</w:t>
      </w:r>
      <w:r w:rsidR="0051210D">
        <w:t xml:space="preserve"> in </w:t>
      </w:r>
      <w:proofErr w:type="gramStart"/>
      <w:r w:rsidR="0051210D">
        <w:t>order</w:t>
      </w:r>
      <w:r>
        <w:t>;</w:t>
      </w:r>
      <w:proofErr w:type="gramEnd"/>
    </w:p>
    <w:p w14:paraId="749BC900" w14:textId="6E52C32E" w:rsidR="000B71AE" w:rsidRDefault="000B71AE" w:rsidP="00034946">
      <w:pPr>
        <w:pStyle w:val="Heading4"/>
      </w:pPr>
      <w:r>
        <w:t>any annexures or attachments</w:t>
      </w:r>
      <w:r w:rsidR="00554A16">
        <w:t xml:space="preserve"> to the Schedules; and</w:t>
      </w:r>
    </w:p>
    <w:p w14:paraId="32E1F4CC" w14:textId="4AABE060" w:rsidR="00554A16" w:rsidRDefault="00554A16" w:rsidP="00FB4B66">
      <w:pPr>
        <w:pStyle w:val="Heading4"/>
      </w:pPr>
      <w:r w:rsidRPr="00554A16">
        <w:t>any documents incorporated by reference in this Agreement.</w:t>
      </w:r>
    </w:p>
    <w:p w14:paraId="177B0847" w14:textId="7816BF48" w:rsidR="000B71AE" w:rsidRDefault="00C12F65" w:rsidP="00034946">
      <w:pPr>
        <w:pStyle w:val="Heading1"/>
      </w:pPr>
      <w:bookmarkStart w:id="35" w:name="_Ref81579665"/>
      <w:bookmarkStart w:id="36" w:name="_Toc111095168"/>
      <w:bookmarkStart w:id="37" w:name="_Toc111095372"/>
      <w:r>
        <w:rPr>
          <w:b w:val="0"/>
          <w:noProof/>
          <w:lang w:eastAsia="en-AU"/>
        </w:rPr>
        <mc:AlternateContent>
          <mc:Choice Requires="wps">
            <w:drawing>
              <wp:anchor distT="0" distB="0" distL="114300" distR="114300" simplePos="0" relativeHeight="251667456" behindDoc="0" locked="0" layoutInCell="1" allowOverlap="1" wp14:anchorId="4FDD834A" wp14:editId="52310F6F">
                <wp:simplePos x="0" y="0"/>
                <wp:positionH relativeFrom="rightMargin">
                  <wp:posOffset>146492</wp:posOffset>
                </wp:positionH>
                <wp:positionV relativeFrom="paragraph">
                  <wp:posOffset>28465</wp:posOffset>
                </wp:positionV>
                <wp:extent cx="2631600" cy="97801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600" cy="978010"/>
                        </a:xfrm>
                        <a:prstGeom prst="rect">
                          <a:avLst/>
                        </a:prstGeom>
                        <a:solidFill>
                          <a:schemeClr val="accent6"/>
                        </a:solidFill>
                        <a:ln w="6350">
                          <a:noFill/>
                        </a:ln>
                      </wps:spPr>
                      <wps:txbx>
                        <w:txbxContent>
                          <w:p w14:paraId="5E25F4B7" w14:textId="10B10D15" w:rsidR="00E76799" w:rsidRDefault="00E76799" w:rsidP="00C12F65">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sidR="007F64C4">
                              <w:rPr>
                                <w:b/>
                                <w:i/>
                                <w:sz w:val="16"/>
                              </w:rPr>
                              <w:t>2</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_Ref80883132 \n \h </w:instrText>
                            </w:r>
                            <w:r>
                              <w:rPr>
                                <w:sz w:val="16"/>
                              </w:rPr>
                            </w:r>
                            <w:r>
                              <w:rPr>
                                <w:sz w:val="16"/>
                              </w:rPr>
                              <w:fldChar w:fldCharType="separate"/>
                            </w:r>
                            <w:r w:rsidR="007F64C4">
                              <w:rPr>
                                <w:sz w:val="16"/>
                              </w:rPr>
                              <w:t>4</w:t>
                            </w:r>
                            <w:r>
                              <w:rPr>
                                <w:sz w:val="16"/>
                              </w:rPr>
                              <w:fldChar w:fldCharType="end"/>
                            </w:r>
                            <w:r>
                              <w:rPr>
                                <w:sz w:val="16"/>
                              </w:rPr>
                              <w:t xml:space="preserve"> of the Details Schedule and will end as specified in item </w:t>
                            </w:r>
                            <w:r>
                              <w:rPr>
                                <w:sz w:val="16"/>
                              </w:rPr>
                              <w:fldChar w:fldCharType="begin"/>
                            </w:r>
                            <w:r>
                              <w:rPr>
                                <w:sz w:val="16"/>
                              </w:rPr>
                              <w:instrText xml:space="preserve"> REF _Ref82608622 \n \h </w:instrText>
                            </w:r>
                            <w:r>
                              <w:rPr>
                                <w:sz w:val="16"/>
                              </w:rPr>
                            </w:r>
                            <w:r>
                              <w:rPr>
                                <w:sz w:val="16"/>
                              </w:rPr>
                              <w:fldChar w:fldCharType="separate"/>
                            </w:r>
                            <w:r w:rsidR="007F64C4">
                              <w:rPr>
                                <w:sz w:val="16"/>
                              </w:rPr>
                              <w:t>5</w:t>
                            </w:r>
                            <w:r>
                              <w:rPr>
                                <w:sz w:val="16"/>
                              </w:rPr>
                              <w:fldChar w:fldCharType="end"/>
                            </w:r>
                            <w:r>
                              <w:rPr>
                                <w:sz w:val="16"/>
                              </w:rPr>
                              <w:t xml:space="preserve"> of the Details Schedule (unless terminated earlier).</w:t>
                            </w:r>
                          </w:p>
                          <w:p w14:paraId="222E5A5B" w14:textId="03038A70" w:rsidR="00E76799" w:rsidRPr="00DC0ED6" w:rsidRDefault="00E76799" w:rsidP="00B27E73">
                            <w:pPr>
                              <w:spacing w:after="120"/>
                              <w:rPr>
                                <w:sz w:val="16"/>
                              </w:rPr>
                            </w:pPr>
                            <w:r>
                              <w:rPr>
                                <w:sz w:val="16"/>
                              </w:rPr>
                              <w:t>The parties may extend the Term of the Agreement by</w:t>
                            </w:r>
                            <w:r w:rsidRPr="00E672C5">
                              <w:rPr>
                                <w:sz w:val="16"/>
                              </w:rPr>
                              <w:t xml:space="preserve"> written agreement </w:t>
                            </w:r>
                            <w:r>
                              <w:rPr>
                                <w:sz w:val="16"/>
                              </w:rPr>
                              <w:t>signed</w:t>
                            </w:r>
                            <w:r w:rsidRPr="00E672C5">
                              <w:rPr>
                                <w:sz w:val="16"/>
                              </w:rPr>
                              <w:t xml:space="preserve"> by an authorised representative of </w:t>
                            </w:r>
                            <w:r>
                              <w:rPr>
                                <w:sz w:val="16"/>
                              </w:rPr>
                              <w:t>each</w:t>
                            </w:r>
                            <w:r w:rsidRPr="00E672C5">
                              <w:rPr>
                                <w:sz w:val="16"/>
                              </w:rPr>
                              <w:t xml:space="preserve"> part</w:t>
                            </w:r>
                            <w:r>
                              <w:rPr>
                                <w:sz w:val="16"/>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D834A" id="Text Box 5" o:spid="_x0000_s1033" type="#_x0000_t202" style="position:absolute;left:0;text-align:left;margin-left:11.55pt;margin-top:2.25pt;width:207.2pt;height:77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" fillcolor="#e9e4de [3209]" stroked="f" strokeweight=".5pt">
                <v:textbox>
                  <w:txbxContent>
                    <w:p w14:paraId="5E25F4B7" w14:textId="10B10D15" w:rsidR="00E76799" w:rsidRDefault="00E76799" w:rsidP="00C12F65">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sidR="007F64C4">
                        <w:rPr>
                          <w:b/>
                          <w:i/>
                          <w:sz w:val="16"/>
                        </w:rPr>
                        <w:t>2</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_Ref80883132 \n \h </w:instrText>
                      </w:r>
                      <w:r>
                        <w:rPr>
                          <w:sz w:val="16"/>
                        </w:rPr>
                      </w:r>
                      <w:r>
                        <w:rPr>
                          <w:sz w:val="16"/>
                        </w:rPr>
                        <w:fldChar w:fldCharType="separate"/>
                      </w:r>
                      <w:r w:rsidR="007F64C4">
                        <w:rPr>
                          <w:sz w:val="16"/>
                        </w:rPr>
                        <w:t>4</w:t>
                      </w:r>
                      <w:r>
                        <w:rPr>
                          <w:sz w:val="16"/>
                        </w:rPr>
                        <w:fldChar w:fldCharType="end"/>
                      </w:r>
                      <w:r>
                        <w:rPr>
                          <w:sz w:val="16"/>
                        </w:rPr>
                        <w:t xml:space="preserve"> of the Details Schedule and will end as specified in item </w:t>
                      </w:r>
                      <w:r>
                        <w:rPr>
                          <w:sz w:val="16"/>
                        </w:rPr>
                        <w:fldChar w:fldCharType="begin"/>
                      </w:r>
                      <w:r>
                        <w:rPr>
                          <w:sz w:val="16"/>
                        </w:rPr>
                        <w:instrText xml:space="preserve"> REF _Ref82608622 \n \h </w:instrText>
                      </w:r>
                      <w:r>
                        <w:rPr>
                          <w:sz w:val="16"/>
                        </w:rPr>
                      </w:r>
                      <w:r>
                        <w:rPr>
                          <w:sz w:val="16"/>
                        </w:rPr>
                        <w:fldChar w:fldCharType="separate"/>
                      </w:r>
                      <w:r w:rsidR="007F64C4">
                        <w:rPr>
                          <w:sz w:val="16"/>
                        </w:rPr>
                        <w:t>5</w:t>
                      </w:r>
                      <w:r>
                        <w:rPr>
                          <w:sz w:val="16"/>
                        </w:rPr>
                        <w:fldChar w:fldCharType="end"/>
                      </w:r>
                      <w:r>
                        <w:rPr>
                          <w:sz w:val="16"/>
                        </w:rPr>
                        <w:t xml:space="preserve"> of the Details Schedule (unless terminated earlier).</w:t>
                      </w:r>
                    </w:p>
                    <w:p w14:paraId="222E5A5B" w14:textId="03038A70" w:rsidR="00E76799" w:rsidRPr="00DC0ED6" w:rsidRDefault="00E76799" w:rsidP="00B27E73">
                      <w:pPr>
                        <w:spacing w:after="120"/>
                        <w:rPr>
                          <w:sz w:val="16"/>
                        </w:rPr>
                      </w:pPr>
                      <w:r>
                        <w:rPr>
                          <w:sz w:val="16"/>
                        </w:rPr>
                        <w:t>The parties may extend the Term of the Agreement by</w:t>
                      </w:r>
                      <w:r w:rsidRPr="00E672C5">
                        <w:rPr>
                          <w:sz w:val="16"/>
                        </w:rPr>
                        <w:t xml:space="preserve"> written agreement </w:t>
                      </w:r>
                      <w:r>
                        <w:rPr>
                          <w:sz w:val="16"/>
                        </w:rPr>
                        <w:t>signed</w:t>
                      </w:r>
                      <w:r w:rsidRPr="00E672C5">
                        <w:rPr>
                          <w:sz w:val="16"/>
                        </w:rPr>
                        <w:t xml:space="preserve"> by an authorised representative of </w:t>
                      </w:r>
                      <w:r>
                        <w:rPr>
                          <w:sz w:val="16"/>
                        </w:rPr>
                        <w:t>each</w:t>
                      </w:r>
                      <w:r w:rsidRPr="00E672C5">
                        <w:rPr>
                          <w:sz w:val="16"/>
                        </w:rPr>
                        <w:t xml:space="preserve"> part</w:t>
                      </w:r>
                      <w:r>
                        <w:rPr>
                          <w:sz w:val="16"/>
                        </w:rPr>
                        <w:t>y.</w:t>
                      </w:r>
                    </w:p>
                  </w:txbxContent>
                </v:textbox>
                <w10:wrap anchorx="margin"/>
              </v:shape>
            </w:pict>
          </mc:Fallback>
        </mc:AlternateContent>
      </w:r>
      <w:r w:rsidR="00510220">
        <w:t xml:space="preserve">Term of </w:t>
      </w:r>
      <w:r w:rsidR="00994F5F">
        <w:t>Agreement</w:t>
      </w:r>
      <w:bookmarkEnd w:id="35"/>
      <w:bookmarkEnd w:id="36"/>
      <w:bookmarkEnd w:id="37"/>
    </w:p>
    <w:p w14:paraId="65F94842" w14:textId="53B16C6C" w:rsidR="000B71AE" w:rsidRDefault="000B71AE" w:rsidP="006123C3">
      <w:pPr>
        <w:pStyle w:val="Heading3"/>
      </w:pPr>
      <w:r>
        <w:t>Th</w:t>
      </w:r>
      <w:r w:rsidR="00994F5F">
        <w:t>is Agreement</w:t>
      </w:r>
      <w:r>
        <w:t xml:space="preserve"> will begin on the </w:t>
      </w:r>
      <w:r w:rsidR="00292F76">
        <w:t>Commencement</w:t>
      </w:r>
      <w:r>
        <w:t xml:space="preserve"> Date </w:t>
      </w:r>
      <w:r w:rsidR="005842E8">
        <w:t xml:space="preserve">and will continue until </w:t>
      </w:r>
      <w:r>
        <w:t xml:space="preserve">the Project End Date unless terminated earlier in accordance with this Agreement. </w:t>
      </w:r>
    </w:p>
    <w:p w14:paraId="496DEDFB" w14:textId="6DE3302F" w:rsidR="00994F5F" w:rsidRDefault="00994F5F" w:rsidP="006123C3">
      <w:pPr>
        <w:pStyle w:val="Heading3"/>
      </w:pPr>
      <w:r>
        <w:t>Th</w:t>
      </w:r>
      <w:r w:rsidR="00E57B1F">
        <w:t>e Term of th</w:t>
      </w:r>
      <w:r>
        <w:t xml:space="preserve">is Agreement may be extended by the parties, on the terms and conditions then in effect, if expressly agreed by the parties in accordance with clause </w:t>
      </w:r>
      <w:r w:rsidRPr="000816DB">
        <w:rPr>
          <w:highlight w:val="green"/>
        </w:rPr>
        <w:fldChar w:fldCharType="begin"/>
      </w:r>
      <w:r>
        <w:instrText xml:space="preserve"> REF _Ref80883305 \w \h </w:instrText>
      </w:r>
      <w:r w:rsidRPr="000816DB">
        <w:rPr>
          <w:highlight w:val="green"/>
        </w:rPr>
      </w:r>
      <w:r w:rsidRPr="000816DB">
        <w:rPr>
          <w:highlight w:val="green"/>
        </w:rPr>
        <w:fldChar w:fldCharType="separate"/>
      </w:r>
      <w:r w:rsidR="00126BFA">
        <w:t>24.6</w:t>
      </w:r>
      <w:r w:rsidRPr="000816DB">
        <w:rPr>
          <w:highlight w:val="green"/>
        </w:rPr>
        <w:fldChar w:fldCharType="end"/>
      </w:r>
      <w:r>
        <w:t>.</w:t>
      </w:r>
      <w:r w:rsidR="003737BE" w:rsidRPr="003737BE">
        <w:rPr>
          <w:b/>
          <w:noProof/>
        </w:rPr>
        <w:t xml:space="preserve"> </w:t>
      </w:r>
    </w:p>
    <w:p w14:paraId="2755FC39" w14:textId="6940F231" w:rsidR="000B71AE" w:rsidRDefault="00BC4534" w:rsidP="00034946">
      <w:pPr>
        <w:pStyle w:val="Heading1"/>
      </w:pPr>
      <w:bookmarkStart w:id="38" w:name="_Toc82550698"/>
      <w:bookmarkStart w:id="39" w:name="_Toc82613741"/>
      <w:bookmarkStart w:id="40" w:name="_Ref93479241"/>
      <w:bookmarkStart w:id="41" w:name="_Ref93480415"/>
      <w:bookmarkStart w:id="42" w:name="_Ref93690218"/>
      <w:bookmarkStart w:id="43" w:name="_Toc111095169"/>
      <w:bookmarkStart w:id="44" w:name="_Toc111095373"/>
      <w:bookmarkEnd w:id="38"/>
      <w:bookmarkEnd w:id="39"/>
      <w:r>
        <w:rPr>
          <w:b w:val="0"/>
          <w:noProof/>
          <w:lang w:eastAsia="en-AU"/>
        </w:rPr>
        <mc:AlternateContent>
          <mc:Choice Requires="wps">
            <w:drawing>
              <wp:anchor distT="0" distB="0" distL="114300" distR="114300" simplePos="0" relativeHeight="251671552" behindDoc="0" locked="0" layoutInCell="1" allowOverlap="1" wp14:anchorId="38DC0594" wp14:editId="5A95D107">
                <wp:simplePos x="0" y="0"/>
                <wp:positionH relativeFrom="rightMargin">
                  <wp:posOffset>161620</wp:posOffset>
                </wp:positionH>
                <wp:positionV relativeFrom="paragraph">
                  <wp:posOffset>37668</wp:posOffset>
                </wp:positionV>
                <wp:extent cx="2631600" cy="445273"/>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600" cy="445273"/>
                        </a:xfrm>
                        <a:prstGeom prst="rect">
                          <a:avLst/>
                        </a:prstGeom>
                        <a:solidFill>
                          <a:schemeClr val="accent6"/>
                        </a:solidFill>
                        <a:ln w="6350">
                          <a:noFill/>
                        </a:ln>
                      </wps:spPr>
                      <wps:txbx>
                        <w:txbxContent>
                          <w:p w14:paraId="4A76350A" w14:textId="45CE676A"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_Ref93479241 \n \h </w:instrText>
                            </w:r>
                            <w:r>
                              <w:rPr>
                                <w:b/>
                                <w:i/>
                                <w:sz w:val="16"/>
                              </w:rPr>
                            </w:r>
                            <w:r>
                              <w:rPr>
                                <w:b/>
                                <w:i/>
                                <w:sz w:val="16"/>
                              </w:rPr>
                              <w:fldChar w:fldCharType="separate"/>
                            </w:r>
                            <w:r w:rsidR="007F64C4">
                              <w:rPr>
                                <w:b/>
                                <w:i/>
                                <w:sz w:val="16"/>
                              </w:rPr>
                              <w:t>3</w:t>
                            </w:r>
                            <w:r>
                              <w:rPr>
                                <w:b/>
                                <w:i/>
                                <w:sz w:val="16"/>
                              </w:rPr>
                              <w:fldChar w:fldCharType="end"/>
                            </w:r>
                            <w:r>
                              <w:rPr>
                                <w:b/>
                                <w:i/>
                                <w:sz w:val="16"/>
                              </w:rPr>
                              <w:t xml:space="preserve">: </w:t>
                            </w:r>
                            <w:r>
                              <w:rPr>
                                <w:sz w:val="16"/>
                              </w:rPr>
                              <w:t>This clause sets out the broad obligations for both parties in undertaking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0594" id="Text Box 7" o:spid="_x0000_s1034" type="#_x0000_t202" style="position:absolute;left:0;text-align:left;margin-left:12.75pt;margin-top:2.95pt;width:207.2pt;height:35.0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" fillcolor="#e9e4de [3209]" stroked="f" strokeweight=".5pt">
                <v:textbox>
                  <w:txbxContent>
                    <w:p w14:paraId="4A76350A" w14:textId="45CE676A"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_Ref93479241 \n \h </w:instrText>
                      </w:r>
                      <w:r>
                        <w:rPr>
                          <w:b/>
                          <w:i/>
                          <w:sz w:val="16"/>
                        </w:rPr>
                      </w:r>
                      <w:r>
                        <w:rPr>
                          <w:b/>
                          <w:i/>
                          <w:sz w:val="16"/>
                        </w:rPr>
                        <w:fldChar w:fldCharType="separate"/>
                      </w:r>
                      <w:r w:rsidR="007F64C4">
                        <w:rPr>
                          <w:b/>
                          <w:i/>
                          <w:sz w:val="16"/>
                        </w:rPr>
                        <w:t>3</w:t>
                      </w:r>
                      <w:r>
                        <w:rPr>
                          <w:b/>
                          <w:i/>
                          <w:sz w:val="16"/>
                        </w:rPr>
                        <w:fldChar w:fldCharType="end"/>
                      </w:r>
                      <w:r>
                        <w:rPr>
                          <w:b/>
                          <w:i/>
                          <w:sz w:val="16"/>
                        </w:rPr>
                        <w:t xml:space="preserve">: </w:t>
                      </w:r>
                      <w:r>
                        <w:rPr>
                          <w:sz w:val="16"/>
                        </w:rPr>
                        <w:t>This clause sets out the broad obligations for both parties in undertaking the Project.</w:t>
                      </w:r>
                    </w:p>
                  </w:txbxContent>
                </v:textbox>
                <w10:wrap anchorx="margin"/>
              </v:shape>
            </w:pict>
          </mc:Fallback>
        </mc:AlternateContent>
      </w:r>
      <w:r w:rsidR="00510220">
        <w:t>Conduct of the Project</w:t>
      </w:r>
      <w:bookmarkEnd w:id="40"/>
      <w:bookmarkEnd w:id="41"/>
      <w:bookmarkEnd w:id="42"/>
      <w:bookmarkEnd w:id="43"/>
      <w:bookmarkEnd w:id="44"/>
      <w:r w:rsidR="00510220">
        <w:t xml:space="preserve"> </w:t>
      </w:r>
    </w:p>
    <w:p w14:paraId="28B9CDEE" w14:textId="60CC2BFE" w:rsidR="000B71AE" w:rsidRDefault="000B71AE" w:rsidP="00034946">
      <w:pPr>
        <w:pStyle w:val="Heading2"/>
      </w:pPr>
      <w:bookmarkStart w:id="45" w:name="_Ref99956632"/>
      <w:bookmarkStart w:id="46" w:name="_Toc111095170"/>
      <w:bookmarkStart w:id="47" w:name="_Toc111095374"/>
      <w:r>
        <w:t xml:space="preserve">Project </w:t>
      </w:r>
      <w:r w:rsidR="008040CF">
        <w:t>r</w:t>
      </w:r>
      <w:r>
        <w:t>esponsibilities</w:t>
      </w:r>
      <w:bookmarkEnd w:id="45"/>
      <w:bookmarkEnd w:id="46"/>
      <w:bookmarkEnd w:id="47"/>
      <w:r>
        <w:t xml:space="preserve"> </w:t>
      </w:r>
    </w:p>
    <w:p w14:paraId="7B1DF847" w14:textId="5D32E3C0" w:rsidR="000B71AE" w:rsidRDefault="00BF6BA8" w:rsidP="00034946">
      <w:pPr>
        <w:pStyle w:val="Heading3"/>
      </w:pPr>
      <w:bookmarkStart w:id="48" w:name="_Ref82525681"/>
      <w:r>
        <w:t xml:space="preserve">The </w:t>
      </w:r>
      <w:r w:rsidR="00FA3B12">
        <w:t>University</w:t>
      </w:r>
      <w:r w:rsidR="000B71AE">
        <w:t xml:space="preserve"> </w:t>
      </w:r>
      <w:r w:rsidR="005842E8">
        <w:t xml:space="preserve">must, and must ensure </w:t>
      </w:r>
      <w:r w:rsidR="00FC4AC3">
        <w:t xml:space="preserve">that </w:t>
      </w:r>
      <w:r w:rsidR="005842E8">
        <w:t>its Personnel</w:t>
      </w:r>
      <w:r w:rsidR="000B71AE">
        <w:t>:</w:t>
      </w:r>
      <w:bookmarkEnd w:id="48"/>
    </w:p>
    <w:p w14:paraId="40BCD34A" w14:textId="6D0A649C" w:rsidR="005842E8" w:rsidRDefault="005842E8" w:rsidP="00034946">
      <w:pPr>
        <w:pStyle w:val="Heading4"/>
      </w:pPr>
      <w:r>
        <w:t>perform</w:t>
      </w:r>
      <w:r w:rsidR="000B71AE">
        <w:t xml:space="preserve"> the Project</w:t>
      </w:r>
      <w:r>
        <w:t>:</w:t>
      </w:r>
      <w:r w:rsidR="000B71AE">
        <w:t xml:space="preserve"> </w:t>
      </w:r>
    </w:p>
    <w:p w14:paraId="54CAE77F" w14:textId="273870CA" w:rsidR="0011215D" w:rsidRDefault="000B71AE" w:rsidP="000E5655">
      <w:pPr>
        <w:pStyle w:val="Heading5"/>
      </w:pPr>
      <w:r>
        <w:t xml:space="preserve">with due care and skill in a professional </w:t>
      </w:r>
      <w:proofErr w:type="gramStart"/>
      <w:r>
        <w:t>manner;</w:t>
      </w:r>
      <w:proofErr w:type="gramEnd"/>
      <w:r>
        <w:t xml:space="preserve"> </w:t>
      </w:r>
    </w:p>
    <w:p w14:paraId="47CAAD4F" w14:textId="2F34BB7A" w:rsidR="000B71AE" w:rsidRDefault="0011215D" w:rsidP="000E5655">
      <w:pPr>
        <w:pStyle w:val="Heading5"/>
      </w:pPr>
      <w:r>
        <w:t xml:space="preserve">using the Key Personnel; </w:t>
      </w:r>
      <w:r w:rsidR="005842E8">
        <w:t>and</w:t>
      </w:r>
    </w:p>
    <w:p w14:paraId="3BCEC12F" w14:textId="3ACB2B61" w:rsidR="005842E8" w:rsidRDefault="005842E8" w:rsidP="000E5655">
      <w:pPr>
        <w:pStyle w:val="Heading5"/>
      </w:pPr>
      <w:r>
        <w:t>in accordance with all applicable laws</w:t>
      </w:r>
      <w:r w:rsidR="00AF1D50">
        <w:t xml:space="preserve"> and </w:t>
      </w:r>
      <w:r w:rsidR="00AF1D50">
        <w:rPr>
          <w:szCs w:val="20"/>
        </w:rPr>
        <w:t>any policies,</w:t>
      </w:r>
      <w:r w:rsidR="00AF1D50" w:rsidRPr="00CB2356">
        <w:rPr>
          <w:szCs w:val="20"/>
        </w:rPr>
        <w:t xml:space="preserve"> standards</w:t>
      </w:r>
      <w:r w:rsidR="00AF1D50">
        <w:rPr>
          <w:szCs w:val="20"/>
        </w:rPr>
        <w:t xml:space="preserve"> or laws</w:t>
      </w:r>
      <w:r w:rsidR="00AF1D50" w:rsidRPr="00CB2356">
        <w:rPr>
          <w:szCs w:val="20"/>
        </w:rPr>
        <w:t xml:space="preserve"> set out in item</w:t>
      </w:r>
      <w:r w:rsidR="00AF1D50">
        <w:rPr>
          <w:szCs w:val="20"/>
        </w:rPr>
        <w:t xml:space="preserve"> </w:t>
      </w:r>
      <w:r w:rsidR="001B683F">
        <w:rPr>
          <w:szCs w:val="20"/>
          <w:highlight w:val="green"/>
        </w:rPr>
        <w:fldChar w:fldCharType="begin"/>
      </w:r>
      <w:r w:rsidR="001B683F">
        <w:rPr>
          <w:szCs w:val="20"/>
        </w:rPr>
        <w:instrText xml:space="preserve"> REF _Ref99956585 \n \h </w:instrText>
      </w:r>
      <w:r w:rsidR="001B683F">
        <w:rPr>
          <w:szCs w:val="20"/>
          <w:highlight w:val="green"/>
        </w:rPr>
      </w:r>
      <w:r w:rsidR="001B683F">
        <w:rPr>
          <w:szCs w:val="20"/>
          <w:highlight w:val="green"/>
        </w:rPr>
        <w:fldChar w:fldCharType="separate"/>
      </w:r>
      <w:r w:rsidR="00126BFA">
        <w:rPr>
          <w:szCs w:val="20"/>
        </w:rPr>
        <w:t>6</w:t>
      </w:r>
      <w:r w:rsidR="001B683F">
        <w:rPr>
          <w:szCs w:val="20"/>
          <w:highlight w:val="green"/>
        </w:rPr>
        <w:fldChar w:fldCharType="end"/>
      </w:r>
      <w:r w:rsidR="00AF1D50">
        <w:rPr>
          <w:szCs w:val="20"/>
        </w:rPr>
        <w:t xml:space="preserve"> of the Details </w:t>
      </w:r>
      <w:proofErr w:type="gramStart"/>
      <w:r w:rsidR="00AF1D50">
        <w:rPr>
          <w:szCs w:val="20"/>
        </w:rPr>
        <w:t>Schedule</w:t>
      </w:r>
      <w:r>
        <w:t>;</w:t>
      </w:r>
      <w:proofErr w:type="gramEnd"/>
      <w:r w:rsidR="00A14D6A">
        <w:t xml:space="preserve"> </w:t>
      </w:r>
    </w:p>
    <w:p w14:paraId="7B224480" w14:textId="43EAF126" w:rsidR="006A7C90" w:rsidRDefault="006A7C90" w:rsidP="00F057D9">
      <w:pPr>
        <w:pStyle w:val="Heading4"/>
        <w:keepNext/>
        <w:keepLines/>
      </w:pPr>
      <w:r>
        <w:lastRenderedPageBreak/>
        <w:t xml:space="preserve">obtain and maintain all regulatory and ethical licences, consents and approvals necessary to carry out the Project, including as relevant for a Personnel's </w:t>
      </w:r>
      <w:proofErr w:type="gramStart"/>
      <w:r>
        <w:t>role;</w:t>
      </w:r>
      <w:proofErr w:type="gramEnd"/>
    </w:p>
    <w:p w14:paraId="456790BB" w14:textId="422B28A7" w:rsidR="000B71AE" w:rsidRDefault="000B71AE" w:rsidP="00C12F65">
      <w:pPr>
        <w:pStyle w:val="Heading4"/>
        <w:keepNext/>
        <w:keepLines/>
      </w:pPr>
      <w:r>
        <w:t xml:space="preserve">use reasonable efforts </w:t>
      </w:r>
      <w:r w:rsidR="005842E8">
        <w:t>to perform</w:t>
      </w:r>
      <w:r>
        <w:t xml:space="preserve"> the Project so as to: </w:t>
      </w:r>
    </w:p>
    <w:p w14:paraId="31283864" w14:textId="461CC3FC" w:rsidR="000B71AE" w:rsidRDefault="000B71AE" w:rsidP="00C12F65">
      <w:pPr>
        <w:pStyle w:val="Heading5"/>
        <w:keepNext/>
        <w:keepLines/>
      </w:pPr>
      <w:r>
        <w:t xml:space="preserve">complete the tasks set out in the Project </w:t>
      </w:r>
      <w:proofErr w:type="gramStart"/>
      <w:r>
        <w:t>Plan;</w:t>
      </w:r>
      <w:proofErr w:type="gramEnd"/>
    </w:p>
    <w:p w14:paraId="6F0821BA" w14:textId="2F06B88D" w:rsidR="000B71AE" w:rsidRDefault="000B71AE" w:rsidP="00034946">
      <w:pPr>
        <w:pStyle w:val="Heading5"/>
      </w:pPr>
      <w:r>
        <w:t>achieve the Milestones</w:t>
      </w:r>
      <w:r w:rsidR="00042FF0">
        <w:t xml:space="preserve"> (if any)</w:t>
      </w:r>
      <w:r>
        <w:t>; and</w:t>
      </w:r>
    </w:p>
    <w:p w14:paraId="2602CEC3" w14:textId="4FD4BE1E" w:rsidR="000B71AE" w:rsidRDefault="000B71AE" w:rsidP="00034946">
      <w:pPr>
        <w:pStyle w:val="Heading5"/>
      </w:pPr>
      <w:r>
        <w:t xml:space="preserve">provide the </w:t>
      </w:r>
      <w:r w:rsidR="001A7780">
        <w:t>Project IP</w:t>
      </w:r>
      <w:r w:rsidR="00A14D6A">
        <w:t>,</w:t>
      </w:r>
      <w:r>
        <w:t xml:space="preserve"> </w:t>
      </w:r>
    </w:p>
    <w:p w14:paraId="54C2E1C9" w14:textId="602A26C1" w:rsidR="000B71AE" w:rsidRDefault="000B71AE" w:rsidP="004350D8">
      <w:pPr>
        <w:pStyle w:val="IndentParaLevel3"/>
        <w:keepNext/>
        <w:keepLines/>
      </w:pPr>
      <w:r>
        <w:t>by the applicable dates set out in the Project Plan</w:t>
      </w:r>
      <w:r w:rsidR="003E2F83">
        <w:t xml:space="preserve"> and where no</w:t>
      </w:r>
      <w:r w:rsidR="006123C3">
        <w:t xml:space="preserve"> applicable dates are specified, </w:t>
      </w:r>
      <w:r w:rsidR="003E2F83">
        <w:t>promptly and without delay</w:t>
      </w:r>
      <w:r w:rsidR="00A14D6A">
        <w:t>.</w:t>
      </w:r>
    </w:p>
    <w:p w14:paraId="3B2B6588" w14:textId="58B52E12" w:rsidR="00A14D6A" w:rsidRDefault="000B71AE" w:rsidP="00034946">
      <w:pPr>
        <w:pStyle w:val="Heading3"/>
      </w:pPr>
      <w:r>
        <w:t xml:space="preserve">The </w:t>
      </w:r>
      <w:r w:rsidR="00BF6BA8">
        <w:t>Collaborator</w:t>
      </w:r>
      <w:r>
        <w:t xml:space="preserve"> </w:t>
      </w:r>
      <w:r w:rsidR="00A14D6A">
        <w:t>must, and must ensure its Personnel:</w:t>
      </w:r>
    </w:p>
    <w:p w14:paraId="2B539187" w14:textId="77777777" w:rsidR="00AF1D50" w:rsidRDefault="00A14D6A" w:rsidP="00AF1D50">
      <w:pPr>
        <w:pStyle w:val="Heading4"/>
      </w:pPr>
      <w:r>
        <w:t>undertake its role in the Project (if any)</w:t>
      </w:r>
      <w:r w:rsidR="00AF1D50">
        <w:t>:</w:t>
      </w:r>
      <w:r>
        <w:t xml:space="preserve"> in accordance with</w:t>
      </w:r>
      <w:r w:rsidR="00AF1D50">
        <w:t>:</w:t>
      </w:r>
    </w:p>
    <w:p w14:paraId="7BCCCFB6" w14:textId="2F8E64CF" w:rsidR="00A14D6A" w:rsidRDefault="00A14D6A" w:rsidP="00202B10">
      <w:pPr>
        <w:pStyle w:val="Heading5"/>
      </w:pPr>
      <w:r>
        <w:t>the Project Plan;</w:t>
      </w:r>
      <w:r w:rsidR="00AF1D50">
        <w:t xml:space="preserve"> and</w:t>
      </w:r>
    </w:p>
    <w:p w14:paraId="5FB21F71" w14:textId="41717104" w:rsidR="00AF1D50" w:rsidRDefault="00AF1D50" w:rsidP="007C3E78">
      <w:pPr>
        <w:pStyle w:val="Heading5"/>
      </w:pPr>
      <w:r>
        <w:rPr>
          <w:szCs w:val="20"/>
        </w:rPr>
        <w:t>any policies,</w:t>
      </w:r>
      <w:r w:rsidRPr="00CB2356">
        <w:rPr>
          <w:szCs w:val="20"/>
        </w:rPr>
        <w:t xml:space="preserve"> standards</w:t>
      </w:r>
      <w:r>
        <w:rPr>
          <w:szCs w:val="20"/>
        </w:rPr>
        <w:t xml:space="preserve"> or laws</w:t>
      </w:r>
      <w:r w:rsidRPr="00CB2356">
        <w:rPr>
          <w:szCs w:val="20"/>
        </w:rPr>
        <w:t xml:space="preserve"> set </w:t>
      </w:r>
      <w:r w:rsidRPr="000C1E99">
        <w:rPr>
          <w:szCs w:val="20"/>
        </w:rPr>
        <w:t xml:space="preserve">out in </w:t>
      </w:r>
      <w:r w:rsidRPr="001B683F">
        <w:rPr>
          <w:szCs w:val="20"/>
        </w:rPr>
        <w:t xml:space="preserve">item </w:t>
      </w:r>
      <w:r w:rsidR="001B683F" w:rsidRPr="00202B10">
        <w:rPr>
          <w:szCs w:val="20"/>
        </w:rPr>
        <w:fldChar w:fldCharType="begin"/>
      </w:r>
      <w:r w:rsidR="001B683F" w:rsidRPr="00202B10">
        <w:rPr>
          <w:szCs w:val="20"/>
        </w:rPr>
        <w:instrText xml:space="preserve"> REF _Ref99956585 \n \h </w:instrText>
      </w:r>
      <w:r w:rsidR="001B683F">
        <w:rPr>
          <w:szCs w:val="20"/>
        </w:rPr>
        <w:instrText xml:space="preserve"> \* MERGEFORMAT </w:instrText>
      </w:r>
      <w:r w:rsidR="001B683F" w:rsidRPr="00202B10">
        <w:rPr>
          <w:szCs w:val="20"/>
        </w:rPr>
      </w:r>
      <w:r w:rsidR="001B683F" w:rsidRPr="00202B10">
        <w:rPr>
          <w:szCs w:val="20"/>
        </w:rPr>
        <w:fldChar w:fldCharType="separate"/>
      </w:r>
      <w:r w:rsidR="00126BFA">
        <w:rPr>
          <w:szCs w:val="20"/>
        </w:rPr>
        <w:t>6</w:t>
      </w:r>
      <w:r w:rsidR="001B683F" w:rsidRPr="00202B10">
        <w:rPr>
          <w:szCs w:val="20"/>
        </w:rPr>
        <w:fldChar w:fldCharType="end"/>
      </w:r>
      <w:r w:rsidRPr="000C1E99">
        <w:rPr>
          <w:szCs w:val="20"/>
        </w:rPr>
        <w:t xml:space="preserve"> of the Details Schedule</w:t>
      </w:r>
    </w:p>
    <w:p w14:paraId="386E0D78" w14:textId="5FC22C76" w:rsidR="00A14D6A" w:rsidRDefault="00A14D6A" w:rsidP="000E5655">
      <w:pPr>
        <w:pStyle w:val="Heading4"/>
      </w:pPr>
      <w:r>
        <w:t xml:space="preserve">provide any Collaborator Materials in accordance with </w:t>
      </w:r>
      <w:r w:rsidR="003A42D3">
        <w:t xml:space="preserve">clause </w:t>
      </w:r>
      <w:r w:rsidR="003A42D3">
        <w:rPr>
          <w:highlight w:val="yellow"/>
        </w:rPr>
        <w:fldChar w:fldCharType="begin"/>
      </w:r>
      <w:r w:rsidR="003A42D3">
        <w:instrText xml:space="preserve"> REF _Ref80872502 \r \h </w:instrText>
      </w:r>
      <w:r w:rsidR="003A42D3">
        <w:rPr>
          <w:highlight w:val="yellow"/>
        </w:rPr>
      </w:r>
      <w:r w:rsidR="003A42D3">
        <w:rPr>
          <w:highlight w:val="yellow"/>
        </w:rPr>
        <w:fldChar w:fldCharType="separate"/>
      </w:r>
      <w:r w:rsidR="00126BFA">
        <w:t>5</w:t>
      </w:r>
      <w:r w:rsidR="003A42D3">
        <w:rPr>
          <w:highlight w:val="yellow"/>
        </w:rPr>
        <w:fldChar w:fldCharType="end"/>
      </w:r>
      <w:r>
        <w:t>; and</w:t>
      </w:r>
    </w:p>
    <w:p w14:paraId="6EFD24E6" w14:textId="17C2072A" w:rsidR="00A14D6A" w:rsidRDefault="000B71AE" w:rsidP="000E5655">
      <w:pPr>
        <w:pStyle w:val="Heading4"/>
      </w:pPr>
      <w:r>
        <w:t xml:space="preserve">cooperate with </w:t>
      </w:r>
      <w:r w:rsidR="00A14D6A">
        <w:t xml:space="preserve">the University </w:t>
      </w:r>
      <w:r>
        <w:t xml:space="preserve">and provide all information reasonably requested by </w:t>
      </w:r>
      <w:r w:rsidR="00BF6BA8">
        <w:t xml:space="preserve">the </w:t>
      </w:r>
      <w:r w:rsidR="00FA3B12">
        <w:t>University</w:t>
      </w:r>
      <w:r w:rsidR="00A14D6A">
        <w:t>,</w:t>
      </w:r>
    </w:p>
    <w:p w14:paraId="2590A996" w14:textId="28EE0942" w:rsidR="0037534F" w:rsidRDefault="00A14D6A" w:rsidP="000E5655">
      <w:pPr>
        <w:pStyle w:val="Heading4"/>
        <w:numPr>
          <w:ilvl w:val="0"/>
          <w:numId w:val="0"/>
        </w:numPr>
        <w:ind w:left="1928"/>
      </w:pPr>
      <w:r>
        <w:t>so as</w:t>
      </w:r>
      <w:r w:rsidR="000B71AE">
        <w:t xml:space="preserve"> to enable </w:t>
      </w:r>
      <w:r w:rsidR="00BF6BA8">
        <w:t xml:space="preserve">the </w:t>
      </w:r>
      <w:r w:rsidR="00FA3B12">
        <w:t>University</w:t>
      </w:r>
      <w:r w:rsidR="000B71AE">
        <w:t xml:space="preserve"> to carry out the Project</w:t>
      </w:r>
      <w:r>
        <w:t xml:space="preserve"> in accordance with this Agreement.</w:t>
      </w:r>
    </w:p>
    <w:p w14:paraId="4702498B" w14:textId="55EFC5A9" w:rsidR="00CD4A5B" w:rsidRDefault="00EF0B7E" w:rsidP="009D3180">
      <w:pPr>
        <w:pStyle w:val="Heading3"/>
        <w:keepNext/>
        <w:keepLines/>
      </w:pPr>
      <w:bookmarkStart w:id="49" w:name="_Ref93497727"/>
      <w:r>
        <w:rPr>
          <w:b/>
          <w:noProof/>
        </w:rPr>
        <w:lastRenderedPageBreak/>
        <mc:AlternateContent>
          <mc:Choice Requires="wps">
            <w:drawing>
              <wp:anchor distT="0" distB="0" distL="114300" distR="114300" simplePos="0" relativeHeight="251988992" behindDoc="0" locked="0" layoutInCell="1" allowOverlap="1" wp14:anchorId="4A7A414D" wp14:editId="20818743">
                <wp:simplePos x="0" y="0"/>
                <wp:positionH relativeFrom="rightMargin">
                  <wp:posOffset>165761</wp:posOffset>
                </wp:positionH>
                <wp:positionV relativeFrom="paragraph">
                  <wp:posOffset>17958</wp:posOffset>
                </wp:positionV>
                <wp:extent cx="2631440" cy="61531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31440" cy="615315"/>
                        </a:xfrm>
                        <a:prstGeom prst="rect">
                          <a:avLst/>
                        </a:prstGeom>
                        <a:solidFill>
                          <a:schemeClr val="accent6"/>
                        </a:solidFill>
                        <a:ln w="6350">
                          <a:noFill/>
                        </a:ln>
                      </wps:spPr>
                      <wps:txbx>
                        <w:txbxContent>
                          <w:p w14:paraId="53164623" w14:textId="6C56993E" w:rsidR="00E76799" w:rsidRPr="004350D8" w:rsidRDefault="00E76799" w:rsidP="00B730D7">
                            <w:pPr>
                              <w:rPr>
                                <w:sz w:val="16"/>
                              </w:rPr>
                            </w:pPr>
                            <w:r>
                              <w:rPr>
                                <w:b/>
                                <w:i/>
                                <w:sz w:val="16"/>
                              </w:rPr>
                              <w:t>Guidance Note for clause</w:t>
                            </w:r>
                            <w:r w:rsidRPr="00B730D7">
                              <w:rPr>
                                <w:b/>
                                <w:i/>
                                <w:sz w:val="16"/>
                              </w:rPr>
                              <w:t xml:space="preserve"> </w:t>
                            </w:r>
                            <w:r w:rsidRPr="00B730D7">
                              <w:rPr>
                                <w:b/>
                                <w:i/>
                                <w:sz w:val="16"/>
                              </w:rPr>
                              <w:fldChar w:fldCharType="begin"/>
                            </w:r>
                            <w:r w:rsidRPr="00B730D7">
                              <w:rPr>
                                <w:b/>
                                <w:i/>
                                <w:sz w:val="16"/>
                              </w:rPr>
                              <w:instrText xml:space="preserve"> REF _Ref93497727 \w \h </w:instrText>
                            </w:r>
                            <w:r w:rsidRPr="004350D8">
                              <w:rPr>
                                <w:b/>
                                <w:i/>
                                <w:sz w:val="16"/>
                              </w:rPr>
                              <w:instrText xml:space="preserve"> \* MERGEFORMAT </w:instrText>
                            </w:r>
                            <w:r w:rsidRPr="00B730D7">
                              <w:rPr>
                                <w:b/>
                                <w:i/>
                                <w:sz w:val="16"/>
                              </w:rPr>
                            </w:r>
                            <w:r w:rsidRPr="00B730D7">
                              <w:rPr>
                                <w:b/>
                                <w:i/>
                                <w:sz w:val="16"/>
                              </w:rPr>
                              <w:fldChar w:fldCharType="separate"/>
                            </w:r>
                            <w:r w:rsidR="007F64C4">
                              <w:rPr>
                                <w:b/>
                                <w:i/>
                                <w:sz w:val="16"/>
                              </w:rPr>
                              <w:t>3.1(c)</w:t>
                            </w:r>
                            <w:r w:rsidRPr="00B730D7">
                              <w:rPr>
                                <w:b/>
                                <w:i/>
                                <w:sz w:val="16"/>
                              </w:rPr>
                              <w:fldChar w:fldCharType="end"/>
                            </w:r>
                            <w:r>
                              <w:rPr>
                                <w:b/>
                                <w:i/>
                                <w:sz w:val="16"/>
                              </w:rPr>
                              <w:t xml:space="preserve">: </w:t>
                            </w:r>
                            <w:r>
                              <w:rPr>
                                <w:sz w:val="16"/>
                              </w:rPr>
                              <w:t xml:space="preserve">This clause is intended to acknowledge the uncertain nature of research and the collaborative manner in which the parties agree to work with each 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A414D" id="Text Box 3" o:spid="_x0000_s1035" type="#_x0000_t202" style="position:absolute;left:0;text-align:left;margin-left:13.05pt;margin-top:1.4pt;width:207.2pt;height:48.45pt;z-index:251988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" fillcolor="#e9e4de [3209]" stroked="f" strokeweight=".5pt">
                <v:textbox>
                  <w:txbxContent>
                    <w:p w14:paraId="53164623" w14:textId="6C56993E" w:rsidR="00E76799" w:rsidRPr="004350D8" w:rsidRDefault="00E76799" w:rsidP="00B730D7">
                      <w:pPr>
                        <w:rPr>
                          <w:sz w:val="16"/>
                        </w:rPr>
                      </w:pPr>
                      <w:r>
                        <w:rPr>
                          <w:b/>
                          <w:i/>
                          <w:sz w:val="16"/>
                        </w:rPr>
                        <w:t>Guidance Note for clause</w:t>
                      </w:r>
                      <w:r w:rsidRPr="00B730D7">
                        <w:rPr>
                          <w:b/>
                          <w:i/>
                          <w:sz w:val="16"/>
                        </w:rPr>
                        <w:t xml:space="preserve"> </w:t>
                      </w:r>
                      <w:r w:rsidRPr="00B730D7">
                        <w:rPr>
                          <w:b/>
                          <w:i/>
                          <w:sz w:val="16"/>
                        </w:rPr>
                        <w:fldChar w:fldCharType="begin"/>
                      </w:r>
                      <w:r w:rsidRPr="00B730D7">
                        <w:rPr>
                          <w:b/>
                          <w:i/>
                          <w:sz w:val="16"/>
                        </w:rPr>
                        <w:instrText xml:space="preserve"> REF _Ref93497727 \w \h </w:instrText>
                      </w:r>
                      <w:r w:rsidRPr="004350D8">
                        <w:rPr>
                          <w:b/>
                          <w:i/>
                          <w:sz w:val="16"/>
                        </w:rPr>
                        <w:instrText xml:space="preserve"> \* MERGEFORMAT </w:instrText>
                      </w:r>
                      <w:r w:rsidRPr="00B730D7">
                        <w:rPr>
                          <w:b/>
                          <w:i/>
                          <w:sz w:val="16"/>
                        </w:rPr>
                      </w:r>
                      <w:r w:rsidRPr="00B730D7">
                        <w:rPr>
                          <w:b/>
                          <w:i/>
                          <w:sz w:val="16"/>
                        </w:rPr>
                        <w:fldChar w:fldCharType="separate"/>
                      </w:r>
                      <w:r w:rsidR="007F64C4">
                        <w:rPr>
                          <w:b/>
                          <w:i/>
                          <w:sz w:val="16"/>
                        </w:rPr>
                        <w:t>3.1(c)</w:t>
                      </w:r>
                      <w:r w:rsidRPr="00B730D7">
                        <w:rPr>
                          <w:b/>
                          <w:i/>
                          <w:sz w:val="16"/>
                        </w:rPr>
                        <w:fldChar w:fldCharType="end"/>
                      </w:r>
                      <w:r>
                        <w:rPr>
                          <w:b/>
                          <w:i/>
                          <w:sz w:val="16"/>
                        </w:rPr>
                        <w:t xml:space="preserve">: </w:t>
                      </w:r>
                      <w:r>
                        <w:rPr>
                          <w:sz w:val="16"/>
                        </w:rPr>
                        <w:t xml:space="preserve">This clause is intended to acknowledge the uncertain nature of research and the collaborative manner in which the parties agree to work with each other.   </w:t>
                      </w:r>
                    </w:p>
                  </w:txbxContent>
                </v:textbox>
                <w10:wrap anchorx="margin"/>
              </v:shape>
            </w:pict>
          </mc:Fallback>
        </mc:AlternateContent>
      </w:r>
      <w:r w:rsidR="00CD4A5B">
        <w:t>Both parties</w:t>
      </w:r>
      <w:r w:rsidR="00720E83">
        <w:t xml:space="preserve"> acknowledge</w:t>
      </w:r>
      <w:r w:rsidR="00CD4A5B" w:rsidRPr="00CD4A5B">
        <w:t xml:space="preserve"> that research can be unpredictable and that </w:t>
      </w:r>
      <w:r w:rsidR="00CD4A5B">
        <w:t xml:space="preserve">it may not be reasonable (or possible) for </w:t>
      </w:r>
      <w:r w:rsidR="00CD4A5B" w:rsidRPr="00CD4A5B">
        <w:t>some aspects of the Pr</w:t>
      </w:r>
      <w:r w:rsidR="00530B50">
        <w:t>oject (including Milestone</w:t>
      </w:r>
      <w:r w:rsidR="00720E83">
        <w:t>s</w:t>
      </w:r>
      <w:r w:rsidR="00CD4A5B" w:rsidRPr="00CD4A5B">
        <w:t xml:space="preserve">) </w:t>
      </w:r>
      <w:r w:rsidR="00CD4A5B">
        <w:t xml:space="preserve">to be performed as set out in </w:t>
      </w:r>
      <w:r w:rsidR="00EF4B0E">
        <w:t xml:space="preserve">this </w:t>
      </w:r>
      <w:r w:rsidR="00CD4A5B">
        <w:t xml:space="preserve">Agreement (including in the Project Plan). </w:t>
      </w:r>
      <w:r w:rsidR="00720E83">
        <w:t xml:space="preserve"> The</w:t>
      </w:r>
      <w:r w:rsidR="00CD4A5B">
        <w:t xml:space="preserve"> parties agree to work together collaboratively</w:t>
      </w:r>
      <w:r w:rsidR="00FE7D49">
        <w:t xml:space="preserve"> and</w:t>
      </w:r>
      <w:r w:rsidR="00FC4AC3">
        <w:t xml:space="preserve"> in good faith</w:t>
      </w:r>
      <w:r w:rsidR="00CD4A5B">
        <w:t xml:space="preserve"> to ensure they are aware of any likely delays, or other circumstances occurring that may result in a party</w:t>
      </w:r>
      <w:r w:rsidR="00D478C1">
        <w:t xml:space="preserve"> proposing to review the Project (in accordance with clause </w:t>
      </w:r>
      <w:r w:rsidR="00D478C1">
        <w:fldChar w:fldCharType="begin"/>
      </w:r>
      <w:r w:rsidR="00D478C1">
        <w:instrText xml:space="preserve"> REF _Ref89417546 \r \h </w:instrText>
      </w:r>
      <w:r w:rsidR="00D478C1">
        <w:fldChar w:fldCharType="separate"/>
      </w:r>
      <w:r w:rsidR="00126BFA">
        <w:t>8</w:t>
      </w:r>
      <w:r w:rsidR="00D478C1">
        <w:fldChar w:fldCharType="end"/>
      </w:r>
      <w:r w:rsidR="00D478C1">
        <w:t>) or</w:t>
      </w:r>
      <w:r w:rsidR="00CD4A5B">
        <w:t xml:space="preserve"> vary the Project Plan or other aspects of </w:t>
      </w:r>
      <w:r w:rsidR="00EF4B0E">
        <w:t xml:space="preserve">this </w:t>
      </w:r>
      <w:r w:rsidR="00CD4A5B">
        <w:t xml:space="preserve">Agreement.  Any variation to </w:t>
      </w:r>
      <w:r w:rsidR="00EF4B0E">
        <w:t xml:space="preserve">this </w:t>
      </w:r>
      <w:r w:rsidR="00CD4A5B">
        <w:t xml:space="preserve">Agreement (including the Project Plan) must be </w:t>
      </w:r>
      <w:r w:rsidR="00CD4A5B" w:rsidRPr="00CD4A5B">
        <w:t xml:space="preserve">in accordance with clause </w:t>
      </w:r>
      <w:r w:rsidR="00E77125">
        <w:fldChar w:fldCharType="begin"/>
      </w:r>
      <w:r w:rsidR="00E77125">
        <w:instrText xml:space="preserve"> REF _Ref80798313 \w \h </w:instrText>
      </w:r>
      <w:r w:rsidR="00E77125">
        <w:fldChar w:fldCharType="separate"/>
      </w:r>
      <w:r w:rsidR="00126BFA">
        <w:t>24.6</w:t>
      </w:r>
      <w:r w:rsidR="00E77125">
        <w:fldChar w:fldCharType="end"/>
      </w:r>
      <w:r w:rsidR="00CD4A5B" w:rsidRPr="00CD4A5B">
        <w:t>.</w:t>
      </w:r>
      <w:bookmarkEnd w:id="49"/>
    </w:p>
    <w:p w14:paraId="2729A58D" w14:textId="6FE26ACC" w:rsidR="000B71AE" w:rsidRDefault="003737BE" w:rsidP="00034946">
      <w:pPr>
        <w:pStyle w:val="Heading2"/>
      </w:pPr>
      <w:bookmarkStart w:id="50" w:name="_Ref93479433"/>
      <w:bookmarkStart w:id="51" w:name="_Toc111095171"/>
      <w:bookmarkStart w:id="52" w:name="_Toc111095375"/>
      <w:r>
        <w:rPr>
          <w:b w:val="0"/>
          <w:noProof/>
          <w:lang w:eastAsia="en-AU"/>
        </w:rPr>
        <mc:AlternateContent>
          <mc:Choice Requires="wps">
            <w:drawing>
              <wp:anchor distT="0" distB="0" distL="114300" distR="114300" simplePos="0" relativeHeight="251673600" behindDoc="0" locked="0" layoutInCell="1" allowOverlap="1" wp14:anchorId="73C59635" wp14:editId="6EB44C7A">
                <wp:simplePos x="0" y="0"/>
                <wp:positionH relativeFrom="rightMargin">
                  <wp:posOffset>151130</wp:posOffset>
                </wp:positionH>
                <wp:positionV relativeFrom="paragraph">
                  <wp:posOffset>10539</wp:posOffset>
                </wp:positionV>
                <wp:extent cx="2631600" cy="72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600" cy="727200"/>
                        </a:xfrm>
                        <a:prstGeom prst="rect">
                          <a:avLst/>
                        </a:prstGeom>
                        <a:solidFill>
                          <a:schemeClr val="accent6"/>
                        </a:solidFill>
                        <a:ln w="6350">
                          <a:noFill/>
                        </a:ln>
                      </wps:spPr>
                      <wps:txbx>
                        <w:txbxContent>
                          <w:p w14:paraId="4FD564DC" w14:textId="42F0BA20"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_Ref93479433 \n \h </w:instrText>
                            </w:r>
                            <w:r>
                              <w:rPr>
                                <w:b/>
                                <w:i/>
                                <w:sz w:val="16"/>
                              </w:rPr>
                            </w:r>
                            <w:r>
                              <w:rPr>
                                <w:b/>
                                <w:i/>
                                <w:sz w:val="16"/>
                              </w:rPr>
                              <w:fldChar w:fldCharType="separate"/>
                            </w:r>
                            <w:r w:rsidR="007F64C4">
                              <w:rPr>
                                <w:b/>
                                <w:i/>
                                <w:sz w:val="16"/>
                              </w:rPr>
                              <w:t>3.2</w:t>
                            </w:r>
                            <w:r>
                              <w:rPr>
                                <w:b/>
                                <w:i/>
                                <w:sz w:val="16"/>
                              </w:rPr>
                              <w:fldChar w:fldCharType="end"/>
                            </w:r>
                            <w:r>
                              <w:rPr>
                                <w:b/>
                                <w:i/>
                                <w:sz w:val="16"/>
                              </w:rPr>
                              <w:t xml:space="preserve">: </w:t>
                            </w:r>
                            <w:r w:rsidRPr="00DC0ED6">
                              <w:rPr>
                                <w:sz w:val="16"/>
                              </w:rPr>
                              <w:t>This clause appl</w:t>
                            </w:r>
                            <w:r>
                              <w:rPr>
                                <w:sz w:val="16"/>
                              </w:rPr>
                              <w:t>ies</w:t>
                            </w:r>
                            <w:r w:rsidRPr="00DC0ED6">
                              <w:rPr>
                                <w:sz w:val="16"/>
                              </w:rPr>
                              <w:t xml:space="preserve"> if </w:t>
                            </w:r>
                            <w:r>
                              <w:rPr>
                                <w:sz w:val="16"/>
                              </w:rPr>
                              <w:t xml:space="preserve">the Project Plan requires </w:t>
                            </w:r>
                            <w:r w:rsidRPr="00E672C5">
                              <w:rPr>
                                <w:sz w:val="16"/>
                              </w:rPr>
                              <w:t xml:space="preserve">Personnel </w:t>
                            </w:r>
                            <w:r>
                              <w:rPr>
                                <w:sz w:val="16"/>
                              </w:rPr>
                              <w:t>of a party to attend the other party's premises (for example, the Collaborator's Personnel visits the University's premises to observe an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59635" id="Text Box 8" o:spid="_x0000_s1036" type="#_x0000_t202" style="position:absolute;left:0;text-align:left;margin-left:11.9pt;margin-top:.85pt;width:207.2pt;height:57.2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" fillcolor="#e9e4de [3209]" stroked="f" strokeweight=".5pt">
                <v:textbox>
                  <w:txbxContent>
                    <w:p w14:paraId="4FD564DC" w14:textId="42F0BA20" w:rsidR="00E76799" w:rsidRPr="00E24032" w:rsidRDefault="00E76799" w:rsidP="003737BE">
                      <w:pPr>
                        <w:rPr>
                          <w:b/>
                          <w:i/>
                          <w:sz w:val="16"/>
                        </w:rPr>
                      </w:pPr>
                      <w:r>
                        <w:rPr>
                          <w:b/>
                          <w:i/>
                          <w:sz w:val="16"/>
                        </w:rPr>
                        <w:t xml:space="preserve">Guidance Note for clause </w:t>
                      </w:r>
                      <w:r>
                        <w:rPr>
                          <w:b/>
                          <w:i/>
                          <w:sz w:val="16"/>
                        </w:rPr>
                        <w:fldChar w:fldCharType="begin"/>
                      </w:r>
                      <w:r>
                        <w:rPr>
                          <w:b/>
                          <w:i/>
                          <w:sz w:val="16"/>
                        </w:rPr>
                        <w:instrText xml:space="preserve"> REF _Ref93479433 \n \h </w:instrText>
                      </w:r>
                      <w:r>
                        <w:rPr>
                          <w:b/>
                          <w:i/>
                          <w:sz w:val="16"/>
                        </w:rPr>
                      </w:r>
                      <w:r>
                        <w:rPr>
                          <w:b/>
                          <w:i/>
                          <w:sz w:val="16"/>
                        </w:rPr>
                        <w:fldChar w:fldCharType="separate"/>
                      </w:r>
                      <w:r w:rsidR="007F64C4">
                        <w:rPr>
                          <w:b/>
                          <w:i/>
                          <w:sz w:val="16"/>
                        </w:rPr>
                        <w:t>3.2</w:t>
                      </w:r>
                      <w:r>
                        <w:rPr>
                          <w:b/>
                          <w:i/>
                          <w:sz w:val="16"/>
                        </w:rPr>
                        <w:fldChar w:fldCharType="end"/>
                      </w:r>
                      <w:r>
                        <w:rPr>
                          <w:b/>
                          <w:i/>
                          <w:sz w:val="16"/>
                        </w:rPr>
                        <w:t xml:space="preserve">: </w:t>
                      </w:r>
                      <w:r w:rsidRPr="00DC0ED6">
                        <w:rPr>
                          <w:sz w:val="16"/>
                        </w:rPr>
                        <w:t>This clause appl</w:t>
                      </w:r>
                      <w:r>
                        <w:rPr>
                          <w:sz w:val="16"/>
                        </w:rPr>
                        <w:t>ies</w:t>
                      </w:r>
                      <w:r w:rsidRPr="00DC0ED6">
                        <w:rPr>
                          <w:sz w:val="16"/>
                        </w:rPr>
                        <w:t xml:space="preserve"> if </w:t>
                      </w:r>
                      <w:r>
                        <w:rPr>
                          <w:sz w:val="16"/>
                        </w:rPr>
                        <w:t xml:space="preserve">the Project Plan requires </w:t>
                      </w:r>
                      <w:r w:rsidRPr="00E672C5">
                        <w:rPr>
                          <w:sz w:val="16"/>
                        </w:rPr>
                        <w:t xml:space="preserve">Personnel </w:t>
                      </w:r>
                      <w:r>
                        <w:rPr>
                          <w:sz w:val="16"/>
                        </w:rPr>
                        <w:t>of a party to attend the other party's premises (for example, the Collaborator's Personnel visits the University's premises to observe an experiment).</w:t>
                      </w:r>
                    </w:p>
                  </w:txbxContent>
                </v:textbox>
                <w10:wrap anchorx="margin"/>
              </v:shape>
            </w:pict>
          </mc:Fallback>
        </mc:AlternateContent>
      </w:r>
      <w:r w:rsidR="000B71AE">
        <w:t>Access to premises</w:t>
      </w:r>
      <w:bookmarkEnd w:id="50"/>
      <w:bookmarkEnd w:id="51"/>
      <w:bookmarkEnd w:id="52"/>
    </w:p>
    <w:p w14:paraId="6D690DD2" w14:textId="113ED4BF" w:rsidR="00A14D6A" w:rsidRDefault="00A14D6A" w:rsidP="00A14D6A">
      <w:pPr>
        <w:pStyle w:val="Heading3"/>
      </w:pPr>
      <w:r>
        <w:t xml:space="preserve">Where </w:t>
      </w:r>
      <w:r w:rsidRPr="00A14D6A">
        <w:t>required</w:t>
      </w:r>
      <w:r>
        <w:t xml:space="preserve"> in the Project Plan, the relevant party will ensure that the Personnel of the </w:t>
      </w:r>
      <w:r w:rsidRPr="00CB145D">
        <w:t xml:space="preserve">other party are provided with access to their premises </w:t>
      </w:r>
      <w:r>
        <w:t>for the conduct of the Project.</w:t>
      </w:r>
    </w:p>
    <w:p w14:paraId="10E56F9D" w14:textId="3D627A07" w:rsidR="005842E8" w:rsidRDefault="00720E83" w:rsidP="00A14D6A">
      <w:pPr>
        <w:pStyle w:val="Heading3"/>
      </w:pPr>
      <w:r>
        <w:t>E</w:t>
      </w:r>
      <w:r w:rsidR="003A42D3">
        <w:t>ach party</w:t>
      </w:r>
      <w:r w:rsidR="005842E8">
        <w:t xml:space="preserve"> </w:t>
      </w:r>
      <w:r w:rsidR="005842E8" w:rsidRPr="009C7699">
        <w:t>will</w:t>
      </w:r>
      <w:r w:rsidR="005842E8">
        <w:t xml:space="preserve"> ensure that any Personnel of the other party that accesses their</w:t>
      </w:r>
      <w:r w:rsidR="005842E8" w:rsidRPr="006F1FEE">
        <w:t xml:space="preserve"> premises</w:t>
      </w:r>
      <w:r w:rsidR="005842E8">
        <w:t xml:space="preserve"> </w:t>
      </w:r>
      <w:r w:rsidR="003A42D3">
        <w:t xml:space="preserve">for the purposes of the Project </w:t>
      </w:r>
      <w:r w:rsidR="005842E8">
        <w:t>are:</w:t>
      </w:r>
      <w:r w:rsidR="000B71AE">
        <w:t xml:space="preserve"> </w:t>
      </w:r>
    </w:p>
    <w:p w14:paraId="1A2AEAFE" w14:textId="1B34C5E9" w:rsidR="005842E8" w:rsidRDefault="000B71AE" w:rsidP="000E5655">
      <w:pPr>
        <w:pStyle w:val="Heading4"/>
      </w:pPr>
      <w:r>
        <w:t>provided with a healthy and safe working environment and are properly supervised</w:t>
      </w:r>
      <w:r w:rsidR="005842E8">
        <w:t>; and</w:t>
      </w:r>
    </w:p>
    <w:p w14:paraId="03C0E459" w14:textId="04BE1FDC" w:rsidR="000B71AE" w:rsidRDefault="0092110E" w:rsidP="000E5655">
      <w:pPr>
        <w:pStyle w:val="Heading4"/>
      </w:pPr>
      <w:r>
        <w:t>informed of that</w:t>
      </w:r>
      <w:r w:rsidR="00720E83">
        <w:t xml:space="preserve"> party</w:t>
      </w:r>
      <w:r w:rsidR="005842E8">
        <w:t>'s health, safety and security policies</w:t>
      </w:r>
      <w:r w:rsidR="00FC4AC3">
        <w:t xml:space="preserve"> and undertake relevant training and induction</w:t>
      </w:r>
      <w:r w:rsidR="00FE7D49">
        <w:t>,</w:t>
      </w:r>
      <w:r w:rsidR="00FC4AC3">
        <w:t xml:space="preserve"> </w:t>
      </w:r>
      <w:r w:rsidR="002D6AEE" w:rsidRPr="00C12F65">
        <w:t xml:space="preserve">as reasonably required by </w:t>
      </w:r>
      <w:r w:rsidR="00AF1D50">
        <w:t xml:space="preserve">that </w:t>
      </w:r>
      <w:r w:rsidR="002D6AEE" w:rsidRPr="00C12F65">
        <w:t>party</w:t>
      </w:r>
      <w:r w:rsidR="005842E8">
        <w:t>.</w:t>
      </w:r>
      <w:r w:rsidR="000B71AE">
        <w:t xml:space="preserve">  </w:t>
      </w:r>
    </w:p>
    <w:p w14:paraId="04521988" w14:textId="77777777" w:rsidR="001338EC" w:rsidRDefault="005842E8" w:rsidP="00413CF3">
      <w:pPr>
        <w:pStyle w:val="Heading3"/>
      </w:pPr>
      <w:r>
        <w:t>Each party</w:t>
      </w:r>
      <w:r w:rsidR="000B71AE">
        <w:t xml:space="preserve"> </w:t>
      </w:r>
      <w:r>
        <w:t xml:space="preserve">must </w:t>
      </w:r>
      <w:r w:rsidR="003A42D3">
        <w:t xml:space="preserve">ensure </w:t>
      </w:r>
      <w:r w:rsidR="000B71AE">
        <w:t>its Personnel comply with</w:t>
      </w:r>
      <w:r w:rsidR="001338EC">
        <w:t>:</w:t>
      </w:r>
    </w:p>
    <w:p w14:paraId="4256F558" w14:textId="0CD8F96A" w:rsidR="001338EC" w:rsidRDefault="000B71AE" w:rsidP="00202B10">
      <w:pPr>
        <w:pStyle w:val="Heading4"/>
      </w:pPr>
      <w:r>
        <w:t xml:space="preserve">all reasonable directions given by the </w:t>
      </w:r>
      <w:r w:rsidR="005842E8">
        <w:t>other party</w:t>
      </w:r>
      <w:r>
        <w:t xml:space="preserve"> as to health, </w:t>
      </w:r>
      <w:proofErr w:type="gramStart"/>
      <w:r>
        <w:t>safety</w:t>
      </w:r>
      <w:proofErr w:type="gramEnd"/>
      <w:r>
        <w:t xml:space="preserve"> and security</w:t>
      </w:r>
      <w:r w:rsidR="001338EC">
        <w:t xml:space="preserve">; and </w:t>
      </w:r>
    </w:p>
    <w:p w14:paraId="6DB3C3E7" w14:textId="77777777" w:rsidR="001338EC" w:rsidRPr="003048B2" w:rsidRDefault="001338EC" w:rsidP="00202B10">
      <w:pPr>
        <w:pStyle w:val="Heading4"/>
      </w:pPr>
      <w:r w:rsidRPr="003048B2">
        <w:t>all relevant obligations under this Agreement, including with respect to Confidential Information,</w:t>
      </w:r>
    </w:p>
    <w:p w14:paraId="48311AB3" w14:textId="7AE51DB6" w:rsidR="000B71AE" w:rsidRDefault="000B71AE" w:rsidP="00170E96">
      <w:pPr>
        <w:pStyle w:val="IndentParaLevel1"/>
        <w:keepNext/>
        <w:keepLines/>
        <w:ind w:firstLine="964"/>
      </w:pPr>
      <w:r>
        <w:t xml:space="preserve">while on the </w:t>
      </w:r>
      <w:r w:rsidR="005842E8">
        <w:t xml:space="preserve">other party's </w:t>
      </w:r>
      <w:r>
        <w:t xml:space="preserve">premises.  </w:t>
      </w:r>
    </w:p>
    <w:p w14:paraId="2F18D0C1" w14:textId="2B3C800A" w:rsidR="000B71AE" w:rsidRDefault="00C27F55" w:rsidP="00511EB3">
      <w:pPr>
        <w:pStyle w:val="Heading2"/>
      </w:pPr>
      <w:bookmarkStart w:id="53" w:name="_Toc82550702"/>
      <w:bookmarkStart w:id="54" w:name="_Toc82613745"/>
      <w:bookmarkStart w:id="55" w:name="_Ref93479776"/>
      <w:bookmarkStart w:id="56" w:name="_Toc111095172"/>
      <w:bookmarkStart w:id="57" w:name="_Toc111095376"/>
      <w:bookmarkEnd w:id="53"/>
      <w:bookmarkEnd w:id="54"/>
      <w:r>
        <w:rPr>
          <w:b w:val="0"/>
          <w:noProof/>
          <w:lang w:eastAsia="en-AU"/>
        </w:rPr>
        <mc:AlternateContent>
          <mc:Choice Requires="wps">
            <w:drawing>
              <wp:anchor distT="0" distB="0" distL="114300" distR="114300" simplePos="0" relativeHeight="251675648" behindDoc="0" locked="0" layoutInCell="1" allowOverlap="1" wp14:anchorId="5B3840EE" wp14:editId="118420B8">
                <wp:simplePos x="0" y="0"/>
                <wp:positionH relativeFrom="rightMargin">
                  <wp:posOffset>151130</wp:posOffset>
                </wp:positionH>
                <wp:positionV relativeFrom="paragraph">
                  <wp:posOffset>36757</wp:posOffset>
                </wp:positionV>
                <wp:extent cx="2631600" cy="1270800"/>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2631600" cy="1270800"/>
                        </a:xfrm>
                        <a:prstGeom prst="rect">
                          <a:avLst/>
                        </a:prstGeom>
                        <a:solidFill>
                          <a:schemeClr val="accent6"/>
                        </a:solidFill>
                        <a:ln w="6350">
                          <a:noFill/>
                        </a:ln>
                      </wps:spPr>
                      <wps:txbx>
                        <w:txbxContent>
                          <w:p w14:paraId="14312AAE" w14:textId="37643DB3"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_Ref93479776 \n \h </w:instrText>
                            </w:r>
                            <w:r>
                              <w:rPr>
                                <w:b/>
                                <w:i/>
                                <w:sz w:val="16"/>
                              </w:rPr>
                            </w:r>
                            <w:r>
                              <w:rPr>
                                <w:b/>
                                <w:i/>
                                <w:sz w:val="16"/>
                              </w:rPr>
                              <w:fldChar w:fldCharType="separate"/>
                            </w:r>
                            <w:r w:rsidR="007F64C4">
                              <w:rPr>
                                <w:b/>
                                <w:i/>
                                <w:sz w:val="16"/>
                              </w:rPr>
                              <w:t>3.3</w:t>
                            </w:r>
                            <w:r>
                              <w:rPr>
                                <w:b/>
                                <w:i/>
                                <w:sz w:val="16"/>
                              </w:rPr>
                              <w:fldChar w:fldCharType="end"/>
                            </w:r>
                            <w:r>
                              <w:rPr>
                                <w:b/>
                                <w:i/>
                                <w:sz w:val="16"/>
                              </w:rPr>
                              <w:t xml:space="preserve">: </w:t>
                            </w:r>
                            <w:r w:rsidRPr="00DC0ED6">
                              <w:rPr>
                                <w:sz w:val="16"/>
                              </w:rPr>
                              <w:t xml:space="preserve">This clause sets </w:t>
                            </w:r>
                            <w:r>
                              <w:rPr>
                                <w:sz w:val="16"/>
                              </w:rPr>
                              <w:t xml:space="preserve">out the rights and obligations with respect to any University Material provided under the Agreement. </w:t>
                            </w:r>
                          </w:p>
                          <w:p w14:paraId="5B43D739" w14:textId="57DC88A8" w:rsidR="00E76799" w:rsidRPr="00DC0ED6" w:rsidRDefault="00E76799" w:rsidP="00511EB3">
                            <w:pPr>
                              <w:spacing w:after="120"/>
                            </w:pPr>
                            <w:r>
                              <w:rPr>
                                <w:sz w:val="16"/>
                              </w:rPr>
                              <w:t xml:space="preserve">The parties should specify any </w:t>
                            </w:r>
                            <w:r w:rsidRPr="00C4607B">
                              <w:rPr>
                                <w:sz w:val="16"/>
                              </w:rPr>
                              <w:t xml:space="preserve">University Material in section </w:t>
                            </w:r>
                            <w:r w:rsidRPr="00904A7E">
                              <w:rPr>
                                <w:sz w:val="16"/>
                              </w:rPr>
                              <w:fldChar w:fldCharType="begin"/>
                            </w:r>
                            <w:r w:rsidRPr="00C4607B">
                              <w:rPr>
                                <w:sz w:val="16"/>
                              </w:rPr>
                              <w:instrText xml:space="preserve"> REF _Ref85103858 \n \h </w:instrText>
                            </w:r>
                            <w:r>
                              <w:rPr>
                                <w:sz w:val="16"/>
                              </w:rPr>
                              <w:instrText xml:space="preserve"> \* MERGEFORMAT </w:instrText>
                            </w:r>
                            <w:r w:rsidRPr="00904A7E">
                              <w:rPr>
                                <w:sz w:val="16"/>
                              </w:rPr>
                            </w:r>
                            <w:r w:rsidRPr="00904A7E">
                              <w:rPr>
                                <w:sz w:val="16"/>
                              </w:rPr>
                              <w:fldChar w:fldCharType="separate"/>
                            </w:r>
                            <w:r w:rsidR="007F64C4">
                              <w:rPr>
                                <w:sz w:val="16"/>
                              </w:rPr>
                              <w:t>5</w:t>
                            </w:r>
                            <w:r w:rsidRPr="00904A7E">
                              <w:rPr>
                                <w:sz w:val="16"/>
                              </w:rPr>
                              <w:fldChar w:fldCharType="end"/>
                            </w:r>
                            <w:r w:rsidRPr="00C4607B">
                              <w:rPr>
                                <w:sz w:val="16"/>
                              </w:rPr>
                              <w:t xml:space="preserve"> of </w:t>
                            </w:r>
                            <w:r w:rsidRPr="00904A7E">
                              <w:rPr>
                                <w:sz w:val="16"/>
                              </w:rPr>
                              <w:fldChar w:fldCharType="begin"/>
                            </w:r>
                            <w:r w:rsidRPr="00C4607B">
                              <w:rPr>
                                <w:sz w:val="16"/>
                              </w:rPr>
                              <w:instrText xml:space="preserve"> REF _Ref85103790 \n \h </w:instrText>
                            </w:r>
                            <w:r>
                              <w:rPr>
                                <w:sz w:val="16"/>
                              </w:rPr>
                              <w:instrText xml:space="preserve"> \* MERGEFORMAT </w:instrText>
                            </w:r>
                            <w:r w:rsidRPr="00904A7E">
                              <w:rPr>
                                <w:sz w:val="16"/>
                              </w:rPr>
                            </w:r>
                            <w:r w:rsidRPr="00904A7E">
                              <w:rPr>
                                <w:sz w:val="16"/>
                              </w:rPr>
                              <w:fldChar w:fldCharType="separate"/>
                            </w:r>
                            <w:r w:rsidR="007F64C4">
                              <w:rPr>
                                <w:sz w:val="16"/>
                              </w:rPr>
                              <w:t>Schedule 3</w:t>
                            </w:r>
                            <w:r w:rsidRPr="00904A7E">
                              <w:rPr>
                                <w:sz w:val="16"/>
                              </w:rPr>
                              <w:fldChar w:fldCharType="end"/>
                            </w:r>
                            <w:r w:rsidRPr="00C4607B">
                              <w:rPr>
                                <w:sz w:val="16"/>
                              </w:rPr>
                              <w:t xml:space="preserve">. The parties </w:t>
                            </w:r>
                            <w:r>
                              <w:rPr>
                                <w:sz w:val="16"/>
                              </w:rPr>
                              <w:t>can</w:t>
                            </w:r>
                            <w:r w:rsidRPr="00C4607B">
                              <w:rPr>
                                <w:sz w:val="16"/>
                              </w:rPr>
                              <w:t xml:space="preserve"> specify the storage or destruction obligations of the University Material in the Project Plan (for example, that a biological material must be stored in a particular manner and at a particular temperature).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840EE" id="Text Box 9" o:spid="_x0000_s1037" type="#_x0000_t202" style="position:absolute;left:0;text-align:left;margin-left:11.9pt;margin-top:2.9pt;width:207.2pt;height:100.0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" fillcolor="#e9e4de [3209]" stroked="f" strokeweight=".5pt">
                <v:textbox>
                  <w:txbxContent>
                    <w:p w14:paraId="14312AAE" w14:textId="37643DB3"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_Ref93479776 \n \h </w:instrText>
                      </w:r>
                      <w:r>
                        <w:rPr>
                          <w:b/>
                          <w:i/>
                          <w:sz w:val="16"/>
                        </w:rPr>
                      </w:r>
                      <w:r>
                        <w:rPr>
                          <w:b/>
                          <w:i/>
                          <w:sz w:val="16"/>
                        </w:rPr>
                        <w:fldChar w:fldCharType="separate"/>
                      </w:r>
                      <w:r w:rsidR="007F64C4">
                        <w:rPr>
                          <w:b/>
                          <w:i/>
                          <w:sz w:val="16"/>
                        </w:rPr>
                        <w:t>3.3</w:t>
                      </w:r>
                      <w:r>
                        <w:rPr>
                          <w:b/>
                          <w:i/>
                          <w:sz w:val="16"/>
                        </w:rPr>
                        <w:fldChar w:fldCharType="end"/>
                      </w:r>
                      <w:r>
                        <w:rPr>
                          <w:b/>
                          <w:i/>
                          <w:sz w:val="16"/>
                        </w:rPr>
                        <w:t xml:space="preserve">: </w:t>
                      </w:r>
                      <w:r w:rsidRPr="00DC0ED6">
                        <w:rPr>
                          <w:sz w:val="16"/>
                        </w:rPr>
                        <w:t xml:space="preserve">This clause sets </w:t>
                      </w:r>
                      <w:r>
                        <w:rPr>
                          <w:sz w:val="16"/>
                        </w:rPr>
                        <w:t xml:space="preserve">out the rights and obligations with respect to any University Material provided under the Agreement. </w:t>
                      </w:r>
                    </w:p>
                    <w:p w14:paraId="5B43D739" w14:textId="57DC88A8" w:rsidR="00E76799" w:rsidRPr="00DC0ED6" w:rsidRDefault="00E76799" w:rsidP="00511EB3">
                      <w:pPr>
                        <w:spacing w:after="120"/>
                      </w:pPr>
                      <w:r>
                        <w:rPr>
                          <w:sz w:val="16"/>
                        </w:rPr>
                        <w:t xml:space="preserve">The parties should specify any </w:t>
                      </w:r>
                      <w:r w:rsidRPr="00C4607B">
                        <w:rPr>
                          <w:sz w:val="16"/>
                        </w:rPr>
                        <w:t xml:space="preserve">University Material in section </w:t>
                      </w:r>
                      <w:r w:rsidRPr="00904A7E">
                        <w:rPr>
                          <w:sz w:val="16"/>
                        </w:rPr>
                        <w:fldChar w:fldCharType="begin"/>
                      </w:r>
                      <w:r w:rsidRPr="00C4607B">
                        <w:rPr>
                          <w:sz w:val="16"/>
                        </w:rPr>
                        <w:instrText xml:space="preserve"> REF _Ref85103858 \n \h </w:instrText>
                      </w:r>
                      <w:r>
                        <w:rPr>
                          <w:sz w:val="16"/>
                        </w:rPr>
                        <w:instrText xml:space="preserve"> \* MERGEFORMAT </w:instrText>
                      </w:r>
                      <w:r w:rsidRPr="00904A7E">
                        <w:rPr>
                          <w:sz w:val="16"/>
                        </w:rPr>
                      </w:r>
                      <w:r w:rsidRPr="00904A7E">
                        <w:rPr>
                          <w:sz w:val="16"/>
                        </w:rPr>
                        <w:fldChar w:fldCharType="separate"/>
                      </w:r>
                      <w:r w:rsidR="007F64C4">
                        <w:rPr>
                          <w:sz w:val="16"/>
                        </w:rPr>
                        <w:t>5</w:t>
                      </w:r>
                      <w:r w:rsidRPr="00904A7E">
                        <w:rPr>
                          <w:sz w:val="16"/>
                        </w:rPr>
                        <w:fldChar w:fldCharType="end"/>
                      </w:r>
                      <w:r w:rsidRPr="00C4607B">
                        <w:rPr>
                          <w:sz w:val="16"/>
                        </w:rPr>
                        <w:t xml:space="preserve"> of </w:t>
                      </w:r>
                      <w:r w:rsidRPr="00904A7E">
                        <w:rPr>
                          <w:sz w:val="16"/>
                        </w:rPr>
                        <w:fldChar w:fldCharType="begin"/>
                      </w:r>
                      <w:r w:rsidRPr="00C4607B">
                        <w:rPr>
                          <w:sz w:val="16"/>
                        </w:rPr>
                        <w:instrText xml:space="preserve"> REF _Ref85103790 \n \h </w:instrText>
                      </w:r>
                      <w:r>
                        <w:rPr>
                          <w:sz w:val="16"/>
                        </w:rPr>
                        <w:instrText xml:space="preserve"> \* MERGEFORMAT </w:instrText>
                      </w:r>
                      <w:r w:rsidRPr="00904A7E">
                        <w:rPr>
                          <w:sz w:val="16"/>
                        </w:rPr>
                      </w:r>
                      <w:r w:rsidRPr="00904A7E">
                        <w:rPr>
                          <w:sz w:val="16"/>
                        </w:rPr>
                        <w:fldChar w:fldCharType="separate"/>
                      </w:r>
                      <w:r w:rsidR="007F64C4">
                        <w:rPr>
                          <w:sz w:val="16"/>
                        </w:rPr>
                        <w:t>Schedule 3</w:t>
                      </w:r>
                      <w:r w:rsidRPr="00904A7E">
                        <w:rPr>
                          <w:sz w:val="16"/>
                        </w:rPr>
                        <w:fldChar w:fldCharType="end"/>
                      </w:r>
                      <w:r w:rsidRPr="00C4607B">
                        <w:rPr>
                          <w:sz w:val="16"/>
                        </w:rPr>
                        <w:t xml:space="preserve">. The parties </w:t>
                      </w:r>
                      <w:r>
                        <w:rPr>
                          <w:sz w:val="16"/>
                        </w:rPr>
                        <w:t>can</w:t>
                      </w:r>
                      <w:r w:rsidRPr="00C4607B">
                        <w:rPr>
                          <w:sz w:val="16"/>
                        </w:rPr>
                        <w:t xml:space="preserve"> specify the storage or destruction obligations of the University Material in the Project Plan (for example, that a biological material must be stored in a particular manner and at a particular temperature).  </w:t>
                      </w:r>
                    </w:p>
                  </w:txbxContent>
                </v:textbox>
                <w10:wrap anchorx="margin"/>
              </v:shape>
            </w:pict>
          </mc:Fallback>
        </mc:AlternateContent>
      </w:r>
      <w:r w:rsidR="003A42D3">
        <w:t>U</w:t>
      </w:r>
      <w:r w:rsidR="000B71AE">
        <w:t xml:space="preserve">se of </w:t>
      </w:r>
      <w:r w:rsidR="00FA3B12">
        <w:t>University</w:t>
      </w:r>
      <w:r w:rsidR="000B71AE">
        <w:t xml:space="preserve"> Material</w:t>
      </w:r>
      <w:bookmarkEnd w:id="55"/>
      <w:bookmarkEnd w:id="56"/>
      <w:bookmarkEnd w:id="57"/>
      <w:r w:rsidR="000B71AE">
        <w:t xml:space="preserve"> </w:t>
      </w:r>
    </w:p>
    <w:p w14:paraId="660D5474" w14:textId="3B8DA166" w:rsidR="000B71AE" w:rsidRDefault="003A42D3">
      <w:pPr>
        <w:pStyle w:val="Heading3"/>
      </w:pPr>
      <w:r>
        <w:t>Except as agreed otherwise in the Project Plan, t</w:t>
      </w:r>
      <w:r w:rsidR="00BF6BA8">
        <w:t xml:space="preserve">he </w:t>
      </w:r>
      <w:r w:rsidR="00FA3B12">
        <w:t>University</w:t>
      </w:r>
      <w:r w:rsidR="000B71AE">
        <w:t xml:space="preserve"> may use </w:t>
      </w:r>
      <w:r w:rsidR="00FA3B12">
        <w:t>University</w:t>
      </w:r>
      <w:r w:rsidR="000B71AE">
        <w:t xml:space="preserve"> Material</w:t>
      </w:r>
      <w:r>
        <w:t xml:space="preserve"> (including associated </w:t>
      </w:r>
      <w:r w:rsidR="00FA3B12">
        <w:t>University</w:t>
      </w:r>
      <w:r w:rsidR="000B71AE">
        <w:t xml:space="preserve"> </w:t>
      </w:r>
      <w:r w:rsidR="00B568F6">
        <w:t>Pre-existing IPR</w:t>
      </w:r>
      <w:r>
        <w:t xml:space="preserve">), </w:t>
      </w:r>
      <w:r w:rsidR="000B71AE">
        <w:t xml:space="preserve">in its sole discretion </w:t>
      </w:r>
      <w:r>
        <w:t xml:space="preserve">as </w:t>
      </w:r>
      <w:r w:rsidR="000B71AE">
        <w:t>it considers necessary or convenient in order to carry out the Project.</w:t>
      </w:r>
    </w:p>
    <w:p w14:paraId="164DE7A4" w14:textId="7C4D8177" w:rsidR="000B71AE" w:rsidRDefault="003A42D3" w:rsidP="00511EB3">
      <w:pPr>
        <w:pStyle w:val="Heading3"/>
        <w:keepLines/>
      </w:pPr>
      <w:bookmarkStart w:id="58" w:name="_Ref100156931"/>
      <w:r>
        <w:t>Except as expressly set out in this</w:t>
      </w:r>
      <w:r w:rsidR="000B71AE">
        <w:t xml:space="preserve"> Agreement, </w:t>
      </w:r>
      <w:r w:rsidR="00BF6BA8">
        <w:t xml:space="preserve">the </w:t>
      </w:r>
      <w:r w:rsidR="00FA3B12">
        <w:t>University</w:t>
      </w:r>
      <w:r w:rsidR="000B71AE">
        <w:t xml:space="preserve"> retains ownership of </w:t>
      </w:r>
      <w:r w:rsidR="00FA3B12">
        <w:t>University</w:t>
      </w:r>
      <w:r w:rsidR="000B71AE">
        <w:t xml:space="preserve"> </w:t>
      </w:r>
      <w:r>
        <w:t>Material (including associated University Pre-existing IPR)</w:t>
      </w:r>
      <w:r w:rsidR="000B71AE">
        <w:t>.</w:t>
      </w:r>
      <w:r>
        <w:t xml:space="preserve">  The Collaborator's </w:t>
      </w:r>
      <w:r w:rsidR="00290F3B">
        <w:t xml:space="preserve">only </w:t>
      </w:r>
      <w:r>
        <w:t xml:space="preserve">rights to </w:t>
      </w:r>
      <w:r w:rsidR="00290F3B">
        <w:t>University Material (including associated University Pre-existing IPR) are set out expressly in this Agreement.</w:t>
      </w:r>
      <w:bookmarkEnd w:id="58"/>
    </w:p>
    <w:p w14:paraId="7C49BE44" w14:textId="1BF8AE1A" w:rsidR="000F35E9" w:rsidRDefault="000F35E9" w:rsidP="000F35E9">
      <w:pPr>
        <w:pStyle w:val="Heading3"/>
      </w:pPr>
      <w:bookmarkStart w:id="59" w:name="_Ref93916433"/>
      <w:r w:rsidRPr="00DA4196">
        <w:lastRenderedPageBreak/>
        <w:t xml:space="preserve">Except for any University Material incorporated into the </w:t>
      </w:r>
      <w:r w:rsidR="001A7780">
        <w:t>Project IP</w:t>
      </w:r>
      <w:r w:rsidR="005E0CBE">
        <w:t xml:space="preserve"> and subject to clause </w:t>
      </w:r>
      <w:r w:rsidR="005E0CBE">
        <w:fldChar w:fldCharType="begin"/>
      </w:r>
      <w:r w:rsidR="005E0CBE">
        <w:instrText xml:space="preserve"> REF _Ref100157001 \w \h </w:instrText>
      </w:r>
      <w:r w:rsidR="005E0CBE">
        <w:fldChar w:fldCharType="separate"/>
      </w:r>
      <w:r w:rsidR="00126BFA">
        <w:t>3.3(d)</w:t>
      </w:r>
      <w:r w:rsidR="005E0CBE">
        <w:fldChar w:fldCharType="end"/>
      </w:r>
      <w:r w:rsidRPr="00DA4196">
        <w:t>, the Collaborator must store, dispose of, destroy or return University Material</w:t>
      </w:r>
      <w:r w:rsidR="00242C59">
        <w:t xml:space="preserve"> (including associated University Pre-existing IPR)</w:t>
      </w:r>
      <w:r w:rsidRPr="00DA4196">
        <w:t xml:space="preserve"> in its possession or control on termination or expiry of the Agreement, if specified in the Project Plan or directed by the University (at </w:t>
      </w:r>
      <w:r w:rsidR="005E0CBE">
        <w:t>the University's</w:t>
      </w:r>
      <w:r w:rsidRPr="00DA4196">
        <w:t xml:space="preserve"> cost).</w:t>
      </w:r>
      <w:bookmarkEnd w:id="59"/>
      <w:r w:rsidRPr="00DA4196">
        <w:t xml:space="preserve"> </w:t>
      </w:r>
    </w:p>
    <w:p w14:paraId="618E7D14" w14:textId="46B7AE54" w:rsidR="005E0CBE" w:rsidRPr="00380889" w:rsidRDefault="005E0CBE" w:rsidP="005E0CBE">
      <w:pPr>
        <w:pStyle w:val="Heading3"/>
        <w:spacing w:after="120"/>
        <w:rPr>
          <w:szCs w:val="20"/>
        </w:rPr>
      </w:pPr>
      <w:bookmarkStart w:id="60" w:name="_Ref100157001"/>
      <w:r w:rsidRPr="00380889">
        <w:rPr>
          <w:szCs w:val="20"/>
        </w:rPr>
        <w:t>Notwithstanding clause</w:t>
      </w:r>
      <w:r>
        <w:rPr>
          <w:szCs w:val="20"/>
        </w:rPr>
        <w:t xml:space="preserve"> </w:t>
      </w:r>
      <w:r>
        <w:rPr>
          <w:szCs w:val="20"/>
        </w:rPr>
        <w:fldChar w:fldCharType="begin"/>
      </w:r>
      <w:r>
        <w:rPr>
          <w:szCs w:val="20"/>
        </w:rPr>
        <w:instrText xml:space="preserve"> REF _Ref93916433 \w \h </w:instrText>
      </w:r>
      <w:r>
        <w:rPr>
          <w:szCs w:val="20"/>
        </w:rPr>
      </w:r>
      <w:r>
        <w:rPr>
          <w:szCs w:val="20"/>
        </w:rPr>
        <w:fldChar w:fldCharType="separate"/>
      </w:r>
      <w:r w:rsidR="00126BFA">
        <w:rPr>
          <w:szCs w:val="20"/>
        </w:rPr>
        <w:t>3.3(c)</w:t>
      </w:r>
      <w:r>
        <w:rPr>
          <w:szCs w:val="20"/>
        </w:rPr>
        <w:fldChar w:fldCharType="end"/>
      </w:r>
      <w:r w:rsidRPr="00380889">
        <w:rPr>
          <w:szCs w:val="20"/>
        </w:rPr>
        <w:t xml:space="preserve">, the University is entitled to keep a copy of the </w:t>
      </w:r>
      <w:r w:rsidRPr="00DA4196">
        <w:t>University Material</w:t>
      </w:r>
      <w:r>
        <w:t xml:space="preserve"> (including associated University Pre-existing IPR)</w:t>
      </w:r>
      <w:r w:rsidRPr="00DA4196">
        <w:t xml:space="preserve"> </w:t>
      </w:r>
      <w:r w:rsidRPr="00380889">
        <w:rPr>
          <w:szCs w:val="20"/>
        </w:rPr>
        <w:t xml:space="preserve">for the sole purpose of managing legal obligations, or where stored in a back-up of an IT system.  </w:t>
      </w:r>
      <w:r>
        <w:rPr>
          <w:szCs w:val="20"/>
        </w:rPr>
        <w:t>The University</w:t>
      </w:r>
      <w:r w:rsidRPr="00380889">
        <w:rPr>
          <w:szCs w:val="20"/>
        </w:rPr>
        <w:t xml:space="preserve"> must continue to treat any such copy in accordance with the terms of this Agreement.</w:t>
      </w:r>
      <w:bookmarkEnd w:id="60"/>
    </w:p>
    <w:p w14:paraId="426560AD" w14:textId="719189A0" w:rsidR="00432634" w:rsidRPr="00722251" w:rsidRDefault="00EF0B7E">
      <w:pPr>
        <w:pStyle w:val="Heading1"/>
        <w:keepLines/>
      </w:pPr>
      <w:bookmarkStart w:id="61" w:name="_Toc82550704"/>
      <w:bookmarkStart w:id="62" w:name="_Toc82613747"/>
      <w:bookmarkStart w:id="63" w:name="_Toc82550705"/>
      <w:bookmarkStart w:id="64" w:name="_Toc82613748"/>
      <w:bookmarkStart w:id="65" w:name="_Toc475018973"/>
      <w:bookmarkStart w:id="66" w:name="_Toc429734009"/>
      <w:bookmarkStart w:id="67" w:name="_Toc359495368"/>
      <w:bookmarkStart w:id="68" w:name="_Toc136052192"/>
      <w:bookmarkStart w:id="69" w:name="_Ref132256035"/>
      <w:bookmarkStart w:id="70" w:name="_Ref93480189"/>
      <w:bookmarkStart w:id="71" w:name="_Toc111095173"/>
      <w:bookmarkStart w:id="72" w:name="_Toc111095377"/>
      <w:bookmarkEnd w:id="61"/>
      <w:bookmarkEnd w:id="62"/>
      <w:bookmarkEnd w:id="63"/>
      <w:bookmarkEnd w:id="64"/>
      <w:r>
        <w:rPr>
          <w:b w:val="0"/>
          <w:noProof/>
          <w:lang w:eastAsia="en-AU"/>
        </w:rPr>
        <mc:AlternateContent>
          <mc:Choice Requires="wps">
            <w:drawing>
              <wp:anchor distT="0" distB="0" distL="114300" distR="114300" simplePos="0" relativeHeight="251677696" behindDoc="0" locked="0" layoutInCell="1" allowOverlap="1" wp14:anchorId="1865D6D1" wp14:editId="7CC0A78C">
                <wp:simplePos x="0" y="0"/>
                <wp:positionH relativeFrom="rightMargin">
                  <wp:posOffset>154940</wp:posOffset>
                </wp:positionH>
                <wp:positionV relativeFrom="paragraph">
                  <wp:posOffset>38506</wp:posOffset>
                </wp:positionV>
                <wp:extent cx="2631440" cy="2434014"/>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2631440" cy="2434014"/>
                        </a:xfrm>
                        <a:prstGeom prst="rect">
                          <a:avLst/>
                        </a:prstGeom>
                        <a:solidFill>
                          <a:schemeClr val="accent6"/>
                        </a:solidFill>
                        <a:ln w="6350">
                          <a:noFill/>
                        </a:ln>
                      </wps:spPr>
                      <wps:txbx>
                        <w:txbxContent>
                          <w:p w14:paraId="0593DC09" w14:textId="6A1F434C"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_Ref93480189 \n \h </w:instrText>
                            </w:r>
                            <w:r>
                              <w:rPr>
                                <w:b/>
                                <w:i/>
                                <w:sz w:val="16"/>
                              </w:rPr>
                            </w:r>
                            <w:r>
                              <w:rPr>
                                <w:b/>
                                <w:i/>
                                <w:sz w:val="16"/>
                              </w:rPr>
                              <w:fldChar w:fldCharType="separate"/>
                            </w:r>
                            <w:r w:rsidR="007F64C4">
                              <w:rPr>
                                <w:b/>
                                <w:i/>
                                <w:sz w:val="16"/>
                              </w:rPr>
                              <w:t>4</w:t>
                            </w:r>
                            <w:r>
                              <w:rPr>
                                <w:b/>
                                <w:i/>
                                <w:sz w:val="16"/>
                              </w:rPr>
                              <w:fldChar w:fldCharType="end"/>
                            </w:r>
                            <w:r>
                              <w:rPr>
                                <w:b/>
                                <w:i/>
                                <w:sz w:val="16"/>
                              </w:rPr>
                              <w:t>:</w:t>
                            </w:r>
                            <w:r w:rsidRPr="00E17FBF">
                              <w:t xml:space="preserve"> </w:t>
                            </w:r>
                            <w:r w:rsidRPr="00DC0ED6">
                              <w:rPr>
                                <w:sz w:val="16"/>
                              </w:rPr>
                              <w:t xml:space="preserve">This clause </w:t>
                            </w:r>
                            <w:r>
                              <w:rPr>
                                <w:sz w:val="16"/>
                              </w:rPr>
                              <w:t>applies</w:t>
                            </w:r>
                            <w:r w:rsidRPr="00DC0ED6">
                              <w:rPr>
                                <w:sz w:val="16"/>
                              </w:rPr>
                              <w:t xml:space="preserve"> if Milestones are set out in the Project Plan</w:t>
                            </w:r>
                            <w:r>
                              <w:rPr>
                                <w:sz w:val="16"/>
                              </w:rPr>
                              <w:t>.</w:t>
                            </w:r>
                            <w:r w:rsidRPr="00DC0ED6">
                              <w:rPr>
                                <w:sz w:val="16"/>
                              </w:rPr>
                              <w:t xml:space="preserve"> Milestones</w:t>
                            </w:r>
                            <w:r>
                              <w:rPr>
                                <w:sz w:val="16"/>
                              </w:rPr>
                              <w:t xml:space="preserve"> may not be suitable for all Projects</w:t>
                            </w:r>
                            <w:r w:rsidRPr="00DC0ED6">
                              <w:rPr>
                                <w:sz w:val="16"/>
                              </w:rPr>
                              <w:t>.</w:t>
                            </w:r>
                          </w:p>
                          <w:p w14:paraId="180DEC25" w14:textId="397B0E33" w:rsidR="00E76799" w:rsidRDefault="00E76799" w:rsidP="00511EB3">
                            <w:pPr>
                              <w:spacing w:after="120"/>
                              <w:rPr>
                                <w:sz w:val="16"/>
                              </w:rPr>
                            </w:pPr>
                            <w:r>
                              <w:rPr>
                                <w:sz w:val="16"/>
                              </w:rPr>
                              <w:t xml:space="preserve">The parties can specify that the University is required to provide certain deliverables or undertake certain tasks by a particular date. This can also include setting out criteria for the University to achieve in meeting a Milestone. These details should be specified in section </w:t>
                            </w:r>
                            <w:r w:rsidR="006934C8">
                              <w:rPr>
                                <w:sz w:val="16"/>
                              </w:rPr>
                              <w:fldChar w:fldCharType="begin"/>
                            </w:r>
                            <w:r w:rsidR="006934C8">
                              <w:rPr>
                                <w:sz w:val="16"/>
                              </w:rPr>
                              <w:instrText xml:space="preserve"> REF _Ref106692138 \n \h </w:instrText>
                            </w:r>
                            <w:r w:rsidR="006934C8">
                              <w:rPr>
                                <w:sz w:val="16"/>
                              </w:rPr>
                            </w:r>
                            <w:r w:rsidR="006934C8">
                              <w:rPr>
                                <w:sz w:val="16"/>
                              </w:rPr>
                              <w:fldChar w:fldCharType="separate"/>
                            </w:r>
                            <w:r w:rsidR="006934C8">
                              <w:rPr>
                                <w:sz w:val="16"/>
                              </w:rPr>
                              <w:t>3</w:t>
                            </w:r>
                            <w:r w:rsidR="006934C8">
                              <w:rPr>
                                <w:sz w:val="16"/>
                              </w:rPr>
                              <w:fldChar w:fldCharType="end"/>
                            </w:r>
                            <w:r>
                              <w:rPr>
                                <w:sz w:val="16"/>
                              </w:rPr>
                              <w:t xml:space="preserve"> of </w:t>
                            </w:r>
                            <w:r>
                              <w:rPr>
                                <w:sz w:val="16"/>
                              </w:rPr>
                              <w:fldChar w:fldCharType="begin"/>
                            </w:r>
                            <w:r>
                              <w:rPr>
                                <w:sz w:val="16"/>
                              </w:rPr>
                              <w:instrText xml:space="preserve"> REF _Ref79752119 \w \h </w:instrText>
                            </w:r>
                            <w:r>
                              <w:rPr>
                                <w:sz w:val="16"/>
                              </w:rPr>
                            </w:r>
                            <w:r>
                              <w:rPr>
                                <w:sz w:val="16"/>
                              </w:rPr>
                              <w:fldChar w:fldCharType="separate"/>
                            </w:r>
                            <w:r w:rsidR="007F64C4">
                              <w:rPr>
                                <w:sz w:val="16"/>
                              </w:rPr>
                              <w:t>Schedule 2</w:t>
                            </w:r>
                            <w:r>
                              <w:rPr>
                                <w:sz w:val="16"/>
                              </w:rPr>
                              <w:fldChar w:fldCharType="end"/>
                            </w:r>
                            <w:r>
                              <w:rPr>
                                <w:sz w:val="16"/>
                              </w:rPr>
                              <w:t>.</w:t>
                            </w:r>
                          </w:p>
                          <w:p w14:paraId="6928F48C" w14:textId="0EEB8460" w:rsidR="00E76799" w:rsidRDefault="00E76799" w:rsidP="00511EB3">
                            <w:pPr>
                              <w:spacing w:after="120"/>
                              <w:rPr>
                                <w:sz w:val="16"/>
                              </w:rPr>
                            </w:pPr>
                            <w:r>
                              <w:rPr>
                                <w:sz w:val="16"/>
                              </w:rPr>
                              <w:t xml:space="preserve">Specifying Milestones and Milestone Dates can assist in clearly describing the deliverables, </w:t>
                            </w:r>
                            <w:proofErr w:type="gramStart"/>
                            <w:r>
                              <w:rPr>
                                <w:sz w:val="16"/>
                              </w:rPr>
                              <w:t>tasks</w:t>
                            </w:r>
                            <w:proofErr w:type="gramEnd"/>
                            <w:r>
                              <w:rPr>
                                <w:sz w:val="16"/>
                              </w:rPr>
                              <w:t xml:space="preserve"> and activities for a Project.  It can also assist to keep the University accountable for the delivery of elements of the Project in a timely manner. </w:t>
                            </w:r>
                          </w:p>
                          <w:p w14:paraId="514C5775" w14:textId="1A6B15D4" w:rsidR="00E76799" w:rsidRPr="00E24032" w:rsidRDefault="00E76799" w:rsidP="00511EB3">
                            <w:pPr>
                              <w:spacing w:after="120"/>
                              <w:rPr>
                                <w:b/>
                                <w:i/>
                                <w:sz w:val="16"/>
                              </w:rPr>
                            </w:pPr>
                            <w:r>
                              <w:rPr>
                                <w:sz w:val="16"/>
                              </w:rPr>
                              <w:t>This clause also sets out a process to assess the achievement of Milestone and how the parties are to manage the Agreement if the Milestone is not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5D6D1" id="Text Box 10" o:spid="_x0000_s1038" type="#_x0000_t202" style="position:absolute;left:0;text-align:left;margin-left:12.2pt;margin-top:3.05pt;width:207.2pt;height:191.6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" fillcolor="#e9e4de [3209]" stroked="f" strokeweight=".5pt">
                <v:textbox>
                  <w:txbxContent>
                    <w:p w14:paraId="0593DC09" w14:textId="6A1F434C"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_Ref93480189 \n \h </w:instrText>
                      </w:r>
                      <w:r>
                        <w:rPr>
                          <w:b/>
                          <w:i/>
                          <w:sz w:val="16"/>
                        </w:rPr>
                      </w:r>
                      <w:r>
                        <w:rPr>
                          <w:b/>
                          <w:i/>
                          <w:sz w:val="16"/>
                        </w:rPr>
                        <w:fldChar w:fldCharType="separate"/>
                      </w:r>
                      <w:r w:rsidR="007F64C4">
                        <w:rPr>
                          <w:b/>
                          <w:i/>
                          <w:sz w:val="16"/>
                        </w:rPr>
                        <w:t>4</w:t>
                      </w:r>
                      <w:r>
                        <w:rPr>
                          <w:b/>
                          <w:i/>
                          <w:sz w:val="16"/>
                        </w:rPr>
                        <w:fldChar w:fldCharType="end"/>
                      </w:r>
                      <w:r>
                        <w:rPr>
                          <w:b/>
                          <w:i/>
                          <w:sz w:val="16"/>
                        </w:rPr>
                        <w:t>:</w:t>
                      </w:r>
                      <w:r w:rsidRPr="00E17FBF">
                        <w:t xml:space="preserve"> </w:t>
                      </w:r>
                      <w:r w:rsidRPr="00DC0ED6">
                        <w:rPr>
                          <w:sz w:val="16"/>
                        </w:rPr>
                        <w:t xml:space="preserve">This clause </w:t>
                      </w:r>
                      <w:r>
                        <w:rPr>
                          <w:sz w:val="16"/>
                        </w:rPr>
                        <w:t>applies</w:t>
                      </w:r>
                      <w:r w:rsidRPr="00DC0ED6">
                        <w:rPr>
                          <w:sz w:val="16"/>
                        </w:rPr>
                        <w:t xml:space="preserve"> if Milestones are set out in the Project Plan</w:t>
                      </w:r>
                      <w:r>
                        <w:rPr>
                          <w:sz w:val="16"/>
                        </w:rPr>
                        <w:t>.</w:t>
                      </w:r>
                      <w:r w:rsidRPr="00DC0ED6">
                        <w:rPr>
                          <w:sz w:val="16"/>
                        </w:rPr>
                        <w:t xml:space="preserve"> Milestones</w:t>
                      </w:r>
                      <w:r>
                        <w:rPr>
                          <w:sz w:val="16"/>
                        </w:rPr>
                        <w:t xml:space="preserve"> may not be suitable for all Projects</w:t>
                      </w:r>
                      <w:r w:rsidRPr="00DC0ED6">
                        <w:rPr>
                          <w:sz w:val="16"/>
                        </w:rPr>
                        <w:t>.</w:t>
                      </w:r>
                    </w:p>
                    <w:p w14:paraId="180DEC25" w14:textId="397B0E33" w:rsidR="00E76799" w:rsidRDefault="00E76799" w:rsidP="00511EB3">
                      <w:pPr>
                        <w:spacing w:after="120"/>
                        <w:rPr>
                          <w:sz w:val="16"/>
                        </w:rPr>
                      </w:pPr>
                      <w:r>
                        <w:rPr>
                          <w:sz w:val="16"/>
                        </w:rPr>
                        <w:t xml:space="preserve">The parties can specify that the University is required to provide certain deliverables or undertake certain tasks by a particular date. This can also include setting out criteria for the University to achieve in meeting a Milestone. These details should be specified in section </w:t>
                      </w:r>
                      <w:r w:rsidR="006934C8">
                        <w:rPr>
                          <w:sz w:val="16"/>
                        </w:rPr>
                        <w:fldChar w:fldCharType="begin"/>
                      </w:r>
                      <w:r w:rsidR="006934C8">
                        <w:rPr>
                          <w:sz w:val="16"/>
                        </w:rPr>
                        <w:instrText xml:space="preserve"> REF _Ref106692138 \n \h </w:instrText>
                      </w:r>
                      <w:r w:rsidR="006934C8">
                        <w:rPr>
                          <w:sz w:val="16"/>
                        </w:rPr>
                      </w:r>
                      <w:r w:rsidR="006934C8">
                        <w:rPr>
                          <w:sz w:val="16"/>
                        </w:rPr>
                        <w:fldChar w:fldCharType="separate"/>
                      </w:r>
                      <w:r w:rsidR="006934C8">
                        <w:rPr>
                          <w:sz w:val="16"/>
                        </w:rPr>
                        <w:t>3</w:t>
                      </w:r>
                      <w:r w:rsidR="006934C8">
                        <w:rPr>
                          <w:sz w:val="16"/>
                        </w:rPr>
                        <w:fldChar w:fldCharType="end"/>
                      </w:r>
                      <w:r>
                        <w:rPr>
                          <w:sz w:val="16"/>
                        </w:rPr>
                        <w:t xml:space="preserve"> of </w:t>
                      </w:r>
                      <w:r>
                        <w:rPr>
                          <w:sz w:val="16"/>
                        </w:rPr>
                        <w:fldChar w:fldCharType="begin"/>
                      </w:r>
                      <w:r>
                        <w:rPr>
                          <w:sz w:val="16"/>
                        </w:rPr>
                        <w:instrText xml:space="preserve"> REF _Ref79752119 \w \h </w:instrText>
                      </w:r>
                      <w:r>
                        <w:rPr>
                          <w:sz w:val="16"/>
                        </w:rPr>
                      </w:r>
                      <w:r>
                        <w:rPr>
                          <w:sz w:val="16"/>
                        </w:rPr>
                        <w:fldChar w:fldCharType="separate"/>
                      </w:r>
                      <w:r w:rsidR="007F64C4">
                        <w:rPr>
                          <w:sz w:val="16"/>
                        </w:rPr>
                        <w:t>Schedule 2</w:t>
                      </w:r>
                      <w:r>
                        <w:rPr>
                          <w:sz w:val="16"/>
                        </w:rPr>
                        <w:fldChar w:fldCharType="end"/>
                      </w:r>
                      <w:r>
                        <w:rPr>
                          <w:sz w:val="16"/>
                        </w:rPr>
                        <w:t>.</w:t>
                      </w:r>
                    </w:p>
                    <w:p w14:paraId="6928F48C" w14:textId="0EEB8460" w:rsidR="00E76799" w:rsidRDefault="00E76799" w:rsidP="00511EB3">
                      <w:pPr>
                        <w:spacing w:after="120"/>
                        <w:rPr>
                          <w:sz w:val="16"/>
                        </w:rPr>
                      </w:pPr>
                      <w:r>
                        <w:rPr>
                          <w:sz w:val="16"/>
                        </w:rPr>
                        <w:t xml:space="preserve">Specifying Milestones and Milestone Dates can assist in clearly describing the deliverables, </w:t>
                      </w:r>
                      <w:proofErr w:type="gramStart"/>
                      <w:r>
                        <w:rPr>
                          <w:sz w:val="16"/>
                        </w:rPr>
                        <w:t>tasks</w:t>
                      </w:r>
                      <w:proofErr w:type="gramEnd"/>
                      <w:r>
                        <w:rPr>
                          <w:sz w:val="16"/>
                        </w:rPr>
                        <w:t xml:space="preserve"> and activities for a Project.  It can also assist to keep the University accountable for the delivery of elements of the Project in a timely manner. </w:t>
                      </w:r>
                    </w:p>
                    <w:p w14:paraId="514C5775" w14:textId="1A6B15D4" w:rsidR="00E76799" w:rsidRPr="00E24032" w:rsidRDefault="00E76799" w:rsidP="00511EB3">
                      <w:pPr>
                        <w:spacing w:after="120"/>
                        <w:rPr>
                          <w:b/>
                          <w:i/>
                          <w:sz w:val="16"/>
                        </w:rPr>
                      </w:pPr>
                      <w:r>
                        <w:rPr>
                          <w:sz w:val="16"/>
                        </w:rPr>
                        <w:t>This clause also sets out a process to assess the achievement of Milestone and how the parties are to manage the Agreement if the Milestone is not achieved.</w:t>
                      </w:r>
                    </w:p>
                  </w:txbxContent>
                </v:textbox>
                <w10:wrap anchorx="margin"/>
              </v:shape>
            </w:pict>
          </mc:Fallback>
        </mc:AlternateContent>
      </w:r>
      <w:r w:rsidR="00432634" w:rsidRPr="00722251">
        <w:t xml:space="preserve">Acceptance </w:t>
      </w:r>
      <w:bookmarkEnd w:id="65"/>
      <w:bookmarkEnd w:id="66"/>
      <w:bookmarkEnd w:id="67"/>
      <w:bookmarkEnd w:id="68"/>
      <w:bookmarkEnd w:id="69"/>
      <w:r w:rsidR="00722251" w:rsidRPr="00722251">
        <w:t xml:space="preserve">of a </w:t>
      </w:r>
      <w:r w:rsidR="00FC4AC3">
        <w:t>Milestone</w:t>
      </w:r>
      <w:bookmarkEnd w:id="70"/>
      <w:bookmarkEnd w:id="71"/>
      <w:bookmarkEnd w:id="72"/>
    </w:p>
    <w:p w14:paraId="463AA8C9" w14:textId="2587CBA5" w:rsidR="00432634" w:rsidRDefault="00432634">
      <w:pPr>
        <w:pStyle w:val="Heading2"/>
        <w:keepLines/>
      </w:pPr>
      <w:bookmarkStart w:id="73" w:name="_Toc475018974"/>
      <w:bookmarkStart w:id="74" w:name="_Ref162331795"/>
      <w:bookmarkStart w:id="75" w:name="_Ref135201168"/>
      <w:bookmarkStart w:id="76" w:name="_Toc131760598"/>
      <w:bookmarkStart w:id="77" w:name="_Toc17103491"/>
      <w:bookmarkStart w:id="78" w:name="_Toc111095174"/>
      <w:bookmarkStart w:id="79" w:name="_Toc111095378"/>
      <w:bookmarkStart w:id="80" w:name="_Ref509370121"/>
      <w:r>
        <w:t>Acceptance</w:t>
      </w:r>
      <w:bookmarkEnd w:id="73"/>
      <w:bookmarkEnd w:id="74"/>
      <w:bookmarkEnd w:id="75"/>
      <w:bookmarkEnd w:id="76"/>
      <w:bookmarkEnd w:id="77"/>
      <w:bookmarkEnd w:id="78"/>
      <w:bookmarkEnd w:id="79"/>
    </w:p>
    <w:p w14:paraId="18228F87" w14:textId="0BA6AF65" w:rsidR="00FE7D49" w:rsidRDefault="00056696" w:rsidP="00EF57F3">
      <w:pPr>
        <w:pStyle w:val="Heading3"/>
        <w:keepNext/>
        <w:keepLines/>
      </w:pPr>
      <w:bookmarkStart w:id="81" w:name="_Ref89594912"/>
      <w:r>
        <w:t>The parties acknowledge that the outcomes of the Project may not be able to be predicted</w:t>
      </w:r>
      <w:r w:rsidR="00DA4196">
        <w:t>.</w:t>
      </w:r>
      <w:bookmarkEnd w:id="81"/>
      <w:r w:rsidR="003737BE" w:rsidRPr="003737BE">
        <w:rPr>
          <w:b/>
          <w:noProof/>
        </w:rPr>
        <w:t xml:space="preserve"> </w:t>
      </w:r>
    </w:p>
    <w:p w14:paraId="3AA21483" w14:textId="2FF30838" w:rsidR="00E052F4" w:rsidRDefault="00FE7D49" w:rsidP="00EF57F3">
      <w:pPr>
        <w:pStyle w:val="Heading3"/>
        <w:keepNext/>
        <w:keepLines/>
      </w:pPr>
      <w:bookmarkStart w:id="82" w:name="_Ref93913500"/>
      <w:r>
        <w:t xml:space="preserve">Notwithstanding clause </w:t>
      </w:r>
      <w:r w:rsidRPr="00C36438">
        <w:fldChar w:fldCharType="begin"/>
      </w:r>
      <w:r w:rsidRPr="00B27E73">
        <w:instrText xml:space="preserve"> REF _Ref89594912 \w \h </w:instrText>
      </w:r>
      <w:r w:rsidR="00B27E73">
        <w:instrText xml:space="preserve"> \* MERGEFORMAT </w:instrText>
      </w:r>
      <w:r w:rsidRPr="00C36438">
        <w:fldChar w:fldCharType="separate"/>
      </w:r>
      <w:r w:rsidR="00126BFA">
        <w:t>4.1(a)</w:t>
      </w:r>
      <w:r w:rsidRPr="00C36438">
        <w:fldChar w:fldCharType="end"/>
      </w:r>
      <w:r w:rsidR="002D6AEE" w:rsidRPr="00CB145D">
        <w:t>,</w:t>
      </w:r>
      <w:r w:rsidR="00056696" w:rsidRPr="00C36438">
        <w:t xml:space="preserve"> </w:t>
      </w:r>
      <w:r w:rsidR="000F40F5" w:rsidRPr="00B27E73">
        <w:t xml:space="preserve">the </w:t>
      </w:r>
      <w:r w:rsidR="00325BB9" w:rsidRPr="00B27E73">
        <w:t xml:space="preserve">parties </w:t>
      </w:r>
      <w:r w:rsidR="00056696" w:rsidRPr="00B27E73">
        <w:t xml:space="preserve">may </w:t>
      </w:r>
      <w:r w:rsidR="00325BB9" w:rsidRPr="00B27E73">
        <w:t xml:space="preserve">agree </w:t>
      </w:r>
      <w:r w:rsidR="00056696" w:rsidRPr="00B27E73">
        <w:t>Milestones</w:t>
      </w:r>
      <w:r w:rsidR="002D6AEE" w:rsidRPr="00B27E73">
        <w:t xml:space="preserve"> </w:t>
      </w:r>
      <w:r w:rsidR="00056696" w:rsidRPr="00B27E73">
        <w:t xml:space="preserve">for the delivery of specific </w:t>
      </w:r>
      <w:r w:rsidR="001A7780">
        <w:t>Project IP</w:t>
      </w:r>
      <w:r w:rsidR="00056696" w:rsidRPr="0083358C">
        <w:t xml:space="preserve"> (including reports and</w:t>
      </w:r>
      <w:r w:rsidR="00056696" w:rsidRPr="00C36438">
        <w:t xml:space="preserve"> other Material) to the Collaborator</w:t>
      </w:r>
      <w:r w:rsidR="0072245C" w:rsidRPr="00B27E73">
        <w:t xml:space="preserve"> or the performance of specific activities by the University</w:t>
      </w:r>
      <w:r w:rsidR="00056696" w:rsidRPr="00B27E73">
        <w:t xml:space="preserve">.  </w:t>
      </w:r>
    </w:p>
    <w:p w14:paraId="5369FBFD" w14:textId="1159A5D4" w:rsidR="00432634" w:rsidRDefault="00722251" w:rsidP="00EF57F3">
      <w:pPr>
        <w:pStyle w:val="Heading3"/>
        <w:keepNext/>
        <w:keepLines/>
      </w:pPr>
      <w:r w:rsidRPr="00B27E73">
        <w:t xml:space="preserve">If </w:t>
      </w:r>
      <w:r w:rsidR="00056696" w:rsidRPr="00B27E73">
        <w:t>the parties have agreed Milestones</w:t>
      </w:r>
      <w:r w:rsidR="0072245C" w:rsidRPr="00B27E73">
        <w:t>,</w:t>
      </w:r>
      <w:r w:rsidR="00056696" w:rsidRPr="00B27E73">
        <w:t xml:space="preserve"> in order to achieve</w:t>
      </w:r>
      <w:r w:rsidRPr="00B27E73">
        <w:t xml:space="preserve"> a Mileston</w:t>
      </w:r>
      <w:r w:rsidR="00530B50" w:rsidRPr="00B27E73">
        <w:t>e</w:t>
      </w:r>
      <w:r w:rsidR="002D6AEE" w:rsidRPr="00B27E73">
        <w:t xml:space="preserve"> </w:t>
      </w:r>
      <w:r w:rsidR="000F40F5" w:rsidRPr="00B27E73">
        <w:t>by</w:t>
      </w:r>
      <w:r w:rsidR="002D6AEE" w:rsidRPr="00B27E73">
        <w:t xml:space="preserve"> the applicable Milestone Date</w:t>
      </w:r>
      <w:r w:rsidRPr="00B27E73">
        <w:t xml:space="preserve">, that </w:t>
      </w:r>
      <w:r w:rsidR="00056696" w:rsidRPr="00B27E73">
        <w:t>Milestone</w:t>
      </w:r>
      <w:r w:rsidRPr="00B27E73">
        <w:t xml:space="preserve"> </w:t>
      </w:r>
      <w:r w:rsidR="00056696" w:rsidRPr="00B27E73">
        <w:t xml:space="preserve">and </w:t>
      </w:r>
      <w:r w:rsidR="0072245C" w:rsidRPr="00B27E73">
        <w:t>any</w:t>
      </w:r>
      <w:r w:rsidR="00056696" w:rsidRPr="00B27E73">
        <w:t xml:space="preserve"> associated </w:t>
      </w:r>
      <w:r w:rsidR="001A7780">
        <w:t>Project IP</w:t>
      </w:r>
      <w:r w:rsidR="00056696" w:rsidRPr="00B27E73">
        <w:t xml:space="preserve"> </w:t>
      </w:r>
      <w:r w:rsidR="0072245C" w:rsidRPr="00B27E73">
        <w:t>are</w:t>
      </w:r>
      <w:r w:rsidR="00432634" w:rsidRPr="00B27E73">
        <w:t xml:space="preserve"> subject to </w:t>
      </w:r>
      <w:r w:rsidR="00500F8A" w:rsidRPr="00B27E73">
        <w:t>a</w:t>
      </w:r>
      <w:r w:rsidR="00432634" w:rsidRPr="00B27E73">
        <w:t xml:space="preserve">cceptance by the </w:t>
      </w:r>
      <w:r w:rsidRPr="00B27E73">
        <w:t>Collaborator</w:t>
      </w:r>
      <w:r w:rsidR="003C293F" w:rsidRPr="00B27E73">
        <w:t>, unless otherwise specified in the Project Plan</w:t>
      </w:r>
      <w:r w:rsidR="00432634" w:rsidRPr="00B27E73">
        <w:t>.</w:t>
      </w:r>
      <w:bookmarkEnd w:id="82"/>
      <w:r w:rsidR="00432634">
        <w:t xml:space="preserve"> </w:t>
      </w:r>
    </w:p>
    <w:p w14:paraId="6E4E43B9" w14:textId="1678A955" w:rsidR="00722251" w:rsidRDefault="00722251" w:rsidP="000E5655">
      <w:pPr>
        <w:pStyle w:val="Heading3"/>
      </w:pPr>
      <w:r w:rsidRPr="00722251">
        <w:t xml:space="preserve">The </w:t>
      </w:r>
      <w:r>
        <w:t>Collaborator</w:t>
      </w:r>
      <w:r w:rsidR="0079403D">
        <w:t>, acting reasonably,</w:t>
      </w:r>
      <w:r w:rsidRPr="00722251">
        <w:t xml:space="preserve"> will assess</w:t>
      </w:r>
      <w:r w:rsidR="00E57B1F">
        <w:t xml:space="preserve"> </w:t>
      </w:r>
      <w:r w:rsidR="001933FA">
        <w:t>with</w:t>
      </w:r>
      <w:r w:rsidR="00CB21B0">
        <w:t>in</w:t>
      </w:r>
      <w:r w:rsidR="001933FA">
        <w:t xml:space="preserve"> five Business Days of notification or request by the University</w:t>
      </w:r>
      <w:r w:rsidR="00CB21B0">
        <w:t>,</w:t>
      </w:r>
      <w:r w:rsidR="001933FA">
        <w:t xml:space="preserve"> </w:t>
      </w:r>
      <w:r w:rsidRPr="00722251">
        <w:t xml:space="preserve">whether the </w:t>
      </w:r>
      <w:r>
        <w:t>University</w:t>
      </w:r>
      <w:r w:rsidRPr="00722251">
        <w:t xml:space="preserve"> has achieved </w:t>
      </w:r>
      <w:r w:rsidR="00EF4B0E">
        <w:t>each</w:t>
      </w:r>
      <w:r w:rsidRPr="00722251">
        <w:t xml:space="preserve"> </w:t>
      </w:r>
      <w:r>
        <w:t>Milestone</w:t>
      </w:r>
      <w:r w:rsidR="002D6AEE">
        <w:t xml:space="preserve"> by the applicable Milestone Date</w:t>
      </w:r>
      <w:r w:rsidR="0072245C">
        <w:t xml:space="preserve"> in accordance with this Agreement</w:t>
      </w:r>
      <w:r w:rsidR="00E57B1F">
        <w:t>.</w:t>
      </w:r>
      <w:r>
        <w:t xml:space="preserve"> </w:t>
      </w:r>
      <w:r w:rsidRPr="00722251">
        <w:t xml:space="preserve"> </w:t>
      </w:r>
    </w:p>
    <w:p w14:paraId="31BBCF41" w14:textId="66E5E151" w:rsidR="00722251" w:rsidRDefault="00722251" w:rsidP="004C46C2">
      <w:pPr>
        <w:pStyle w:val="Heading3"/>
        <w:keepNext/>
        <w:keepLines/>
      </w:pPr>
      <w:r>
        <w:t xml:space="preserve">If the Collaborator's assessment reveals that </w:t>
      </w:r>
      <w:r w:rsidR="00EF4B0E">
        <w:t>a</w:t>
      </w:r>
      <w:r>
        <w:t xml:space="preserve"> </w:t>
      </w:r>
      <w:r w:rsidR="00C36EB7">
        <w:t>Milestone</w:t>
      </w:r>
      <w:r>
        <w:t>:</w:t>
      </w:r>
    </w:p>
    <w:p w14:paraId="0D0ABBEB" w14:textId="48A8FC54" w:rsidR="00722251" w:rsidRDefault="00EF4B0E" w:rsidP="004C46C2">
      <w:pPr>
        <w:pStyle w:val="Heading4"/>
        <w:keepNext/>
        <w:keepLines/>
      </w:pPr>
      <w:r>
        <w:t>has</w:t>
      </w:r>
      <w:r w:rsidR="00722251">
        <w:t xml:space="preserve"> been achieved, the </w:t>
      </w:r>
      <w:r w:rsidR="00C36EB7">
        <w:t>Collaborator</w:t>
      </w:r>
      <w:r w:rsidR="00722251">
        <w:t xml:space="preserve"> will issue </w:t>
      </w:r>
      <w:r w:rsidR="00C36EB7">
        <w:t xml:space="preserve">a </w:t>
      </w:r>
      <w:r w:rsidR="007C0DFE">
        <w:t xml:space="preserve">written </w:t>
      </w:r>
      <w:r w:rsidR="00C36EB7">
        <w:t xml:space="preserve">notice </w:t>
      </w:r>
      <w:r w:rsidR="00722251">
        <w:t xml:space="preserve">to that effect to the </w:t>
      </w:r>
      <w:r w:rsidR="00C36EB7">
        <w:t>University</w:t>
      </w:r>
      <w:r w:rsidR="00722251">
        <w:t>; or</w:t>
      </w:r>
    </w:p>
    <w:p w14:paraId="6FD7EEE6" w14:textId="37DC2E92" w:rsidR="00722251" w:rsidRDefault="00EF4B0E" w:rsidP="000E5655">
      <w:pPr>
        <w:pStyle w:val="Heading4"/>
      </w:pPr>
      <w:bookmarkStart w:id="83" w:name="_Ref398104771"/>
      <w:r>
        <w:t>has</w:t>
      </w:r>
      <w:r w:rsidR="00722251">
        <w:t xml:space="preserve"> not been achieved, </w:t>
      </w:r>
      <w:r>
        <w:t>the Collaborator will notify the University</w:t>
      </w:r>
      <w:r w:rsidR="00722251">
        <w:t>.</w:t>
      </w:r>
      <w:bookmarkEnd w:id="83"/>
    </w:p>
    <w:p w14:paraId="399BA6FF" w14:textId="07165E63" w:rsidR="00C36EB7" w:rsidRDefault="00C36EB7" w:rsidP="00FC6609">
      <w:pPr>
        <w:pStyle w:val="Heading3"/>
        <w:keepNext/>
        <w:keepLines/>
      </w:pPr>
      <w:r>
        <w:lastRenderedPageBreak/>
        <w:t>If</w:t>
      </w:r>
      <w:r w:rsidR="008B54D5">
        <w:t xml:space="preserve"> </w:t>
      </w:r>
      <w:r>
        <w:t xml:space="preserve">the University </w:t>
      </w:r>
      <w:r w:rsidR="00242C59">
        <w:t>has not achieved the Milestone</w:t>
      </w:r>
      <w:r w:rsidR="000F40F5" w:rsidRPr="00CB145D">
        <w:t xml:space="preserve">, </w:t>
      </w:r>
      <w:r w:rsidR="008B54D5" w:rsidRPr="00C36438">
        <w:t>then the parties</w:t>
      </w:r>
      <w:r w:rsidR="008B54D5">
        <w:t xml:space="preserve"> must work together collaboratively</w:t>
      </w:r>
      <w:r w:rsidR="00FE7D49">
        <w:t xml:space="preserve"> and in good faith</w:t>
      </w:r>
      <w:r w:rsidR="008B54D5">
        <w:t xml:space="preserve"> to:</w:t>
      </w:r>
    </w:p>
    <w:p w14:paraId="578DD99F" w14:textId="77777777" w:rsidR="00EF4B0E" w:rsidRDefault="00C36EB7" w:rsidP="00C12F65">
      <w:pPr>
        <w:pStyle w:val="Heading4"/>
        <w:keepNext/>
        <w:keepLines/>
      </w:pPr>
      <w:r>
        <w:t xml:space="preserve">understand the circumstances occurring that are resulting in the Milestone not being </w:t>
      </w:r>
      <w:proofErr w:type="gramStart"/>
      <w:r>
        <w:t>achieved;</w:t>
      </w:r>
      <w:proofErr w:type="gramEnd"/>
      <w:r>
        <w:t xml:space="preserve"> </w:t>
      </w:r>
    </w:p>
    <w:p w14:paraId="2FAA0E7A" w14:textId="5E3F30B1" w:rsidR="00C36EB7" w:rsidRDefault="00322318" w:rsidP="000E5655">
      <w:pPr>
        <w:pStyle w:val="Heading4"/>
      </w:pPr>
      <w:r>
        <w:t xml:space="preserve">seek to </w:t>
      </w:r>
      <w:r w:rsidR="00EF4B0E">
        <w:t xml:space="preserve">agree alternative steps to be undertaken by both parties in order to achieve or mitigate the non-achievement of the Milestone; </w:t>
      </w:r>
      <w:r w:rsidR="00C36EB7">
        <w:t xml:space="preserve">and </w:t>
      </w:r>
    </w:p>
    <w:p w14:paraId="43219141" w14:textId="2387CCF2" w:rsidR="00C36EB7" w:rsidRPr="00EF0B7E" w:rsidRDefault="00EF4B0E" w:rsidP="000E5655">
      <w:pPr>
        <w:pStyle w:val="Heading4"/>
      </w:pPr>
      <w:r>
        <w:t xml:space="preserve">where agreed as being reasonable in the circumstances, </w:t>
      </w:r>
      <w:r w:rsidR="00C36EB7">
        <w:t xml:space="preserve">vary the Project Plan or other aspects of </w:t>
      </w:r>
      <w:r>
        <w:t>this</w:t>
      </w:r>
      <w:r w:rsidR="00C36EB7">
        <w:t xml:space="preserve"> Agreement.  Any variation to </w:t>
      </w:r>
      <w:r>
        <w:t>this</w:t>
      </w:r>
      <w:r w:rsidR="00C36EB7">
        <w:t xml:space="preserve"> Agreement (including the </w:t>
      </w:r>
      <w:r w:rsidR="00C36EB7" w:rsidRPr="00EF0B7E">
        <w:t xml:space="preserve">Project Plan) must be in accordance with clause </w:t>
      </w:r>
      <w:r w:rsidR="006D2F98" w:rsidRPr="00202B10">
        <w:fldChar w:fldCharType="begin"/>
      </w:r>
      <w:r w:rsidR="006D2F98" w:rsidRPr="00EF0B7E">
        <w:instrText xml:space="preserve"> REF _Ref80798313 \w \h </w:instrText>
      </w:r>
      <w:r w:rsidR="006D2F98" w:rsidRPr="00202B10">
        <w:fldChar w:fldCharType="separate"/>
      </w:r>
      <w:r w:rsidR="00126BFA">
        <w:t>24.6</w:t>
      </w:r>
      <w:r w:rsidR="006D2F98" w:rsidRPr="00202B10">
        <w:fldChar w:fldCharType="end"/>
      </w:r>
      <w:r w:rsidR="00C36EB7" w:rsidRPr="00EF0B7E">
        <w:t>.</w:t>
      </w:r>
    </w:p>
    <w:p w14:paraId="4FFB3CF1" w14:textId="20795F13" w:rsidR="001933FA" w:rsidRPr="00EF0B7E" w:rsidRDefault="001933FA" w:rsidP="000E5655">
      <w:pPr>
        <w:pStyle w:val="Heading3"/>
      </w:pPr>
      <w:r w:rsidRPr="00202B10">
        <w:rPr>
          <w:szCs w:val="20"/>
        </w:rPr>
        <w:t xml:space="preserve">The parties must work collaboratively and in good faith to adjust the Milestone Dates where there is a delay to the Project as a result of the University stopping work in accordance with clause </w:t>
      </w:r>
      <w:r w:rsidRPr="00202B10">
        <w:rPr>
          <w:szCs w:val="20"/>
        </w:rPr>
        <w:fldChar w:fldCharType="begin"/>
      </w:r>
      <w:r w:rsidRPr="00202B10">
        <w:rPr>
          <w:szCs w:val="20"/>
        </w:rPr>
        <w:instrText xml:space="preserve"> REF _Ref99897031 \w \h </w:instrText>
      </w:r>
      <w:r w:rsidRPr="00202B10">
        <w:rPr>
          <w:szCs w:val="20"/>
        </w:rPr>
      </w:r>
      <w:r w:rsidRPr="00202B10">
        <w:rPr>
          <w:szCs w:val="20"/>
        </w:rPr>
        <w:fldChar w:fldCharType="separate"/>
      </w:r>
      <w:r w:rsidR="00126BFA">
        <w:rPr>
          <w:szCs w:val="20"/>
        </w:rPr>
        <w:t>6(b)(</w:t>
      </w:r>
      <w:proofErr w:type="spellStart"/>
      <w:r w:rsidR="00126BFA">
        <w:rPr>
          <w:szCs w:val="20"/>
        </w:rPr>
        <w:t>i</w:t>
      </w:r>
      <w:proofErr w:type="spellEnd"/>
      <w:r w:rsidR="00126BFA">
        <w:rPr>
          <w:szCs w:val="20"/>
        </w:rPr>
        <w:t>)</w:t>
      </w:r>
      <w:r w:rsidRPr="00202B10">
        <w:rPr>
          <w:szCs w:val="20"/>
        </w:rPr>
        <w:fldChar w:fldCharType="end"/>
      </w:r>
      <w:r w:rsidRPr="00202B10">
        <w:rPr>
          <w:szCs w:val="20"/>
        </w:rPr>
        <w:t>.</w:t>
      </w:r>
    </w:p>
    <w:p w14:paraId="68D04410" w14:textId="3B14611C" w:rsidR="00432634" w:rsidRPr="006D2F98" w:rsidRDefault="00C36EB7" w:rsidP="000E5655">
      <w:pPr>
        <w:pStyle w:val="Heading3"/>
      </w:pPr>
      <w:r w:rsidRPr="00EF0B7E">
        <w:t xml:space="preserve">The Collaborator is </w:t>
      </w:r>
      <w:r w:rsidR="006D2F98" w:rsidRPr="00EF0B7E">
        <w:t xml:space="preserve">not </w:t>
      </w:r>
      <w:r w:rsidRPr="00EF0B7E">
        <w:t>required to</w:t>
      </w:r>
      <w:r w:rsidR="006D2F98" w:rsidRPr="00EF0B7E">
        <w:t xml:space="preserve"> pay a</w:t>
      </w:r>
      <w:r w:rsidR="008E21BE" w:rsidRPr="00EF0B7E">
        <w:t>ny</w:t>
      </w:r>
      <w:r w:rsidR="006D2F98" w:rsidRPr="00EF0B7E">
        <w:t xml:space="preserve"> </w:t>
      </w:r>
      <w:r w:rsidR="00530B50" w:rsidRPr="00EF0B7E">
        <w:t>Fee</w:t>
      </w:r>
      <w:r w:rsidR="000F40F5" w:rsidRPr="00EF0B7E">
        <w:t>s</w:t>
      </w:r>
      <w:r w:rsidR="00530B50" w:rsidRPr="00EF0B7E">
        <w:t xml:space="preserve"> associated with </w:t>
      </w:r>
      <w:r w:rsidR="003F5AD7" w:rsidRPr="00EF0B7E">
        <w:t xml:space="preserve">a </w:t>
      </w:r>
      <w:r w:rsidR="006D2F98" w:rsidRPr="00EF0B7E">
        <w:t xml:space="preserve">Milestone until </w:t>
      </w:r>
      <w:r w:rsidR="006D2F98" w:rsidRPr="000E5655">
        <w:t xml:space="preserve">the relevant Milestone is achieved or the parties vary </w:t>
      </w:r>
      <w:r w:rsidR="00EF4B0E">
        <w:t>this Agreement</w:t>
      </w:r>
      <w:r w:rsidR="006D2F98" w:rsidRPr="006D2F98">
        <w:t xml:space="preserve">, in accordance with clause </w:t>
      </w:r>
      <w:r w:rsidR="006D2F98" w:rsidRPr="006D2F98">
        <w:fldChar w:fldCharType="begin"/>
      </w:r>
      <w:r w:rsidR="006D2F98" w:rsidRPr="006D2F98">
        <w:instrText xml:space="preserve"> REF _Ref80798313 \w \h </w:instrText>
      </w:r>
      <w:r w:rsidR="006D2F98">
        <w:instrText xml:space="preserve"> \* MERGEFORMAT </w:instrText>
      </w:r>
      <w:r w:rsidR="006D2F98" w:rsidRPr="006D2F98">
        <w:fldChar w:fldCharType="separate"/>
      </w:r>
      <w:r w:rsidR="00126BFA">
        <w:t>24.6</w:t>
      </w:r>
      <w:r w:rsidR="006D2F98" w:rsidRPr="006D2F98">
        <w:fldChar w:fldCharType="end"/>
      </w:r>
      <w:r w:rsidR="006D2F98" w:rsidRPr="006D2F98">
        <w:t>.</w:t>
      </w:r>
      <w:bookmarkEnd w:id="80"/>
    </w:p>
    <w:p w14:paraId="5AAE7DC4" w14:textId="409851A7" w:rsidR="000B71AE" w:rsidRPr="00BD246D" w:rsidRDefault="00BF6BA8" w:rsidP="000E5655">
      <w:pPr>
        <w:pStyle w:val="Heading1"/>
        <w:keepLines/>
      </w:pPr>
      <w:bookmarkStart w:id="84" w:name="_Ref80872502"/>
      <w:bookmarkStart w:id="85" w:name="_Toc111095175"/>
      <w:bookmarkStart w:id="86" w:name="_Toc111095379"/>
      <w:bookmarkStart w:id="87" w:name="_Ref93744687"/>
      <w:r w:rsidRPr="00BD246D">
        <w:t>Collaborator</w:t>
      </w:r>
      <w:r w:rsidR="006237C1" w:rsidRPr="00BD246D">
        <w:t xml:space="preserve"> </w:t>
      </w:r>
      <w:bookmarkEnd w:id="84"/>
      <w:r w:rsidR="00290F3B" w:rsidRPr="00BD246D">
        <w:t>Material</w:t>
      </w:r>
      <w:bookmarkEnd w:id="85"/>
      <w:bookmarkEnd w:id="86"/>
      <w:r w:rsidR="00A3201E" w:rsidRPr="00BD246D">
        <w:t xml:space="preserve"> </w:t>
      </w:r>
      <w:bookmarkEnd w:id="87"/>
    </w:p>
    <w:p w14:paraId="731BA9FB" w14:textId="392726DB" w:rsidR="000B71AE" w:rsidRPr="00BD246D" w:rsidRDefault="00511EB3" w:rsidP="000E5655">
      <w:pPr>
        <w:pStyle w:val="Heading2"/>
        <w:keepLines/>
      </w:pPr>
      <w:bookmarkStart w:id="88" w:name="_Ref93480815"/>
      <w:bookmarkStart w:id="89" w:name="_Toc111095176"/>
      <w:bookmarkStart w:id="90" w:name="_Toc111095380"/>
      <w:r>
        <w:rPr>
          <w:b w:val="0"/>
          <w:noProof/>
          <w:lang w:eastAsia="en-AU"/>
        </w:rPr>
        <mc:AlternateContent>
          <mc:Choice Requires="wps">
            <w:drawing>
              <wp:anchor distT="0" distB="0" distL="114300" distR="114300" simplePos="0" relativeHeight="251683840" behindDoc="0" locked="0" layoutInCell="1" allowOverlap="1" wp14:anchorId="18902F8A" wp14:editId="09423F55">
                <wp:simplePos x="0" y="0"/>
                <wp:positionH relativeFrom="rightMargin">
                  <wp:posOffset>146492</wp:posOffset>
                </wp:positionH>
                <wp:positionV relativeFrom="paragraph">
                  <wp:posOffset>3534</wp:posOffset>
                </wp:positionV>
                <wp:extent cx="2631600" cy="103366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1033669"/>
                        </a:xfrm>
                        <a:prstGeom prst="rect">
                          <a:avLst/>
                        </a:prstGeom>
                        <a:solidFill>
                          <a:schemeClr val="accent6"/>
                        </a:solidFill>
                        <a:ln w="6350">
                          <a:noFill/>
                        </a:ln>
                      </wps:spPr>
                      <wps:txbx>
                        <w:txbxContent>
                          <w:p w14:paraId="4440C1E4" w14:textId="1ECF722A" w:rsidR="00E76799" w:rsidRPr="00C12F65" w:rsidRDefault="00E76799" w:rsidP="00511EB3">
                            <w:pPr>
                              <w:spacing w:after="120"/>
                              <w:rPr>
                                <w:sz w:val="16"/>
                              </w:rPr>
                            </w:pPr>
                            <w:r>
                              <w:rPr>
                                <w:b/>
                                <w:i/>
                                <w:sz w:val="16"/>
                              </w:rPr>
                              <w:t xml:space="preserve">Guidance Note for clauses </w:t>
                            </w:r>
                            <w:r>
                              <w:rPr>
                                <w:b/>
                                <w:i/>
                                <w:sz w:val="16"/>
                              </w:rPr>
                              <w:fldChar w:fldCharType="begin"/>
                            </w:r>
                            <w:r>
                              <w:rPr>
                                <w:b/>
                                <w:i/>
                                <w:sz w:val="16"/>
                              </w:rPr>
                              <w:instrText xml:space="preserve"> REF _Ref93480815 \w \h </w:instrText>
                            </w:r>
                            <w:r>
                              <w:rPr>
                                <w:b/>
                                <w:i/>
                                <w:sz w:val="16"/>
                              </w:rPr>
                            </w:r>
                            <w:r>
                              <w:rPr>
                                <w:b/>
                                <w:i/>
                                <w:sz w:val="16"/>
                              </w:rPr>
                              <w:fldChar w:fldCharType="separate"/>
                            </w:r>
                            <w:r w:rsidR="007F64C4">
                              <w:rPr>
                                <w:b/>
                                <w:i/>
                                <w:sz w:val="16"/>
                              </w:rPr>
                              <w:t>5.1</w:t>
                            </w:r>
                            <w:r>
                              <w:rPr>
                                <w:b/>
                                <w:i/>
                                <w:sz w:val="16"/>
                              </w:rPr>
                              <w:fldChar w:fldCharType="end"/>
                            </w:r>
                            <w:r>
                              <w:rPr>
                                <w:b/>
                                <w:i/>
                                <w:sz w:val="16"/>
                              </w:rPr>
                              <w:t xml:space="preserve"> to </w:t>
                            </w:r>
                            <w:r>
                              <w:rPr>
                                <w:b/>
                                <w:i/>
                                <w:sz w:val="16"/>
                              </w:rPr>
                              <w:fldChar w:fldCharType="begin"/>
                            </w:r>
                            <w:r>
                              <w:rPr>
                                <w:b/>
                                <w:i/>
                                <w:sz w:val="16"/>
                              </w:rPr>
                              <w:instrText xml:space="preserve"> REF _Ref80873568 \w \h </w:instrText>
                            </w:r>
                            <w:r>
                              <w:rPr>
                                <w:b/>
                                <w:i/>
                                <w:sz w:val="16"/>
                              </w:rPr>
                            </w:r>
                            <w:r>
                              <w:rPr>
                                <w:b/>
                                <w:i/>
                                <w:sz w:val="16"/>
                              </w:rPr>
                              <w:fldChar w:fldCharType="separate"/>
                            </w:r>
                            <w:r w:rsidR="007F64C4">
                              <w:rPr>
                                <w:b/>
                                <w:i/>
                                <w:sz w:val="16"/>
                              </w:rPr>
                              <w:t>5.3</w:t>
                            </w:r>
                            <w:r>
                              <w:rPr>
                                <w:b/>
                                <w:i/>
                                <w:sz w:val="16"/>
                              </w:rPr>
                              <w:fldChar w:fldCharType="end"/>
                            </w:r>
                            <w:r>
                              <w:rPr>
                                <w:b/>
                                <w:i/>
                                <w:sz w:val="16"/>
                              </w:rPr>
                              <w:t>:</w:t>
                            </w:r>
                            <w:r>
                              <w:rPr>
                                <w:sz w:val="16"/>
                              </w:rPr>
                              <w:t xml:space="preserve"> These clauses set out the rights and obligations of the parties with respect to any Collaborator Material provided under the Agreement. The parties should specify any Collaborator Material in section </w:t>
                            </w:r>
                            <w:r>
                              <w:rPr>
                                <w:sz w:val="16"/>
                              </w:rPr>
                              <w:fldChar w:fldCharType="begin"/>
                            </w:r>
                            <w:r>
                              <w:rPr>
                                <w:sz w:val="16"/>
                              </w:rPr>
                              <w:instrText xml:space="preserve"> REF _Ref85192181 \n \h </w:instrText>
                            </w:r>
                            <w:r>
                              <w:rPr>
                                <w:sz w:val="16"/>
                              </w:rPr>
                            </w:r>
                            <w:r>
                              <w:rPr>
                                <w:sz w:val="16"/>
                              </w:rPr>
                              <w:fldChar w:fldCharType="separate"/>
                            </w:r>
                            <w:r w:rsidR="007F64C4">
                              <w:rPr>
                                <w:sz w:val="16"/>
                              </w:rPr>
                              <w:t>6</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The parties may agree how the Collaborator Material will be provided in the Project Plan or in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2F8A" id="Text Box 13" o:spid="_x0000_s1039" type="#_x0000_t202" style="position:absolute;left:0;text-align:left;margin-left:11.55pt;margin-top:.3pt;width:207.2pt;height:81.4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" fillcolor="#e9e4de [3209]" stroked="f" strokeweight=".5pt">
                <v:textbox>
                  <w:txbxContent>
                    <w:p w14:paraId="4440C1E4" w14:textId="1ECF722A" w:rsidR="00E76799" w:rsidRPr="00C12F65" w:rsidRDefault="00E76799" w:rsidP="00511EB3">
                      <w:pPr>
                        <w:spacing w:after="120"/>
                        <w:rPr>
                          <w:sz w:val="16"/>
                        </w:rPr>
                      </w:pPr>
                      <w:r>
                        <w:rPr>
                          <w:b/>
                          <w:i/>
                          <w:sz w:val="16"/>
                        </w:rPr>
                        <w:t xml:space="preserve">Guidance Note for clauses </w:t>
                      </w:r>
                      <w:r>
                        <w:rPr>
                          <w:b/>
                          <w:i/>
                          <w:sz w:val="16"/>
                        </w:rPr>
                        <w:fldChar w:fldCharType="begin"/>
                      </w:r>
                      <w:r>
                        <w:rPr>
                          <w:b/>
                          <w:i/>
                          <w:sz w:val="16"/>
                        </w:rPr>
                        <w:instrText xml:space="preserve"> REF _Ref93480815 \w \h </w:instrText>
                      </w:r>
                      <w:r>
                        <w:rPr>
                          <w:b/>
                          <w:i/>
                          <w:sz w:val="16"/>
                        </w:rPr>
                      </w:r>
                      <w:r>
                        <w:rPr>
                          <w:b/>
                          <w:i/>
                          <w:sz w:val="16"/>
                        </w:rPr>
                        <w:fldChar w:fldCharType="separate"/>
                      </w:r>
                      <w:r w:rsidR="007F64C4">
                        <w:rPr>
                          <w:b/>
                          <w:i/>
                          <w:sz w:val="16"/>
                        </w:rPr>
                        <w:t>5.1</w:t>
                      </w:r>
                      <w:r>
                        <w:rPr>
                          <w:b/>
                          <w:i/>
                          <w:sz w:val="16"/>
                        </w:rPr>
                        <w:fldChar w:fldCharType="end"/>
                      </w:r>
                      <w:r>
                        <w:rPr>
                          <w:b/>
                          <w:i/>
                          <w:sz w:val="16"/>
                        </w:rPr>
                        <w:t xml:space="preserve"> to </w:t>
                      </w:r>
                      <w:r>
                        <w:rPr>
                          <w:b/>
                          <w:i/>
                          <w:sz w:val="16"/>
                        </w:rPr>
                        <w:fldChar w:fldCharType="begin"/>
                      </w:r>
                      <w:r>
                        <w:rPr>
                          <w:b/>
                          <w:i/>
                          <w:sz w:val="16"/>
                        </w:rPr>
                        <w:instrText xml:space="preserve"> REF _Ref80873568 \w \h </w:instrText>
                      </w:r>
                      <w:r>
                        <w:rPr>
                          <w:b/>
                          <w:i/>
                          <w:sz w:val="16"/>
                        </w:rPr>
                      </w:r>
                      <w:r>
                        <w:rPr>
                          <w:b/>
                          <w:i/>
                          <w:sz w:val="16"/>
                        </w:rPr>
                        <w:fldChar w:fldCharType="separate"/>
                      </w:r>
                      <w:r w:rsidR="007F64C4">
                        <w:rPr>
                          <w:b/>
                          <w:i/>
                          <w:sz w:val="16"/>
                        </w:rPr>
                        <w:t>5.3</w:t>
                      </w:r>
                      <w:r>
                        <w:rPr>
                          <w:b/>
                          <w:i/>
                          <w:sz w:val="16"/>
                        </w:rPr>
                        <w:fldChar w:fldCharType="end"/>
                      </w:r>
                      <w:r>
                        <w:rPr>
                          <w:b/>
                          <w:i/>
                          <w:sz w:val="16"/>
                        </w:rPr>
                        <w:t>:</w:t>
                      </w:r>
                      <w:r>
                        <w:rPr>
                          <w:sz w:val="16"/>
                        </w:rPr>
                        <w:t xml:space="preserve"> These clauses set out the rights and obligations of the parties with respect to any Collaborator Material provided under the Agreement. The parties should specify any Collaborator Material in section </w:t>
                      </w:r>
                      <w:r>
                        <w:rPr>
                          <w:sz w:val="16"/>
                        </w:rPr>
                        <w:fldChar w:fldCharType="begin"/>
                      </w:r>
                      <w:r>
                        <w:rPr>
                          <w:sz w:val="16"/>
                        </w:rPr>
                        <w:instrText xml:space="preserve"> REF _Ref85192181 \n \h </w:instrText>
                      </w:r>
                      <w:r>
                        <w:rPr>
                          <w:sz w:val="16"/>
                        </w:rPr>
                      </w:r>
                      <w:r>
                        <w:rPr>
                          <w:sz w:val="16"/>
                        </w:rPr>
                        <w:fldChar w:fldCharType="separate"/>
                      </w:r>
                      <w:r w:rsidR="007F64C4">
                        <w:rPr>
                          <w:sz w:val="16"/>
                        </w:rPr>
                        <w:t>6</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The parties may agree how the Collaborator Material will be provided in the Project Plan or in writing.</w:t>
                      </w:r>
                    </w:p>
                  </w:txbxContent>
                </v:textbox>
                <w10:wrap anchorx="margin"/>
              </v:shape>
            </w:pict>
          </mc:Fallback>
        </mc:AlternateContent>
      </w:r>
      <w:r w:rsidR="00BF6BA8" w:rsidRPr="00BD246D">
        <w:t>Collaborator</w:t>
      </w:r>
      <w:r w:rsidR="000B71AE" w:rsidRPr="00BD246D">
        <w:t xml:space="preserve"> </w:t>
      </w:r>
      <w:r w:rsidR="005C0701" w:rsidRPr="000E5655">
        <w:t>Material</w:t>
      </w:r>
      <w:bookmarkEnd w:id="88"/>
      <w:bookmarkEnd w:id="89"/>
      <w:bookmarkEnd w:id="90"/>
    </w:p>
    <w:p w14:paraId="075503F7" w14:textId="03F1F527" w:rsidR="000B71AE" w:rsidRDefault="000B71AE" w:rsidP="00FE4314">
      <w:pPr>
        <w:pStyle w:val="IndentParaLevel1"/>
        <w:keepNext/>
        <w:keepLines/>
      </w:pPr>
      <w:r>
        <w:t xml:space="preserve">The </w:t>
      </w:r>
      <w:r w:rsidR="00BF6BA8">
        <w:t>Collaborator</w:t>
      </w:r>
      <w:r>
        <w:t>:</w:t>
      </w:r>
      <w:r w:rsidR="003737BE" w:rsidRPr="003737BE">
        <w:rPr>
          <w:b/>
          <w:noProof/>
        </w:rPr>
        <w:t xml:space="preserve"> </w:t>
      </w:r>
    </w:p>
    <w:p w14:paraId="6385BEEB" w14:textId="37A53A02" w:rsidR="000B71AE" w:rsidRDefault="000B71AE" w:rsidP="00FE4314">
      <w:pPr>
        <w:pStyle w:val="Heading3"/>
        <w:keepNext/>
        <w:keepLines/>
      </w:pPr>
      <w:r>
        <w:t xml:space="preserve">must provide the </w:t>
      </w:r>
      <w:r w:rsidR="00BF6BA8">
        <w:t>Collaborator</w:t>
      </w:r>
      <w:r>
        <w:t xml:space="preserve"> Material </w:t>
      </w:r>
      <w:r w:rsidR="00290F3B">
        <w:t xml:space="preserve">(if any) </w:t>
      </w:r>
      <w:r>
        <w:t xml:space="preserve">to </w:t>
      </w:r>
      <w:r w:rsidR="00BF6BA8">
        <w:t xml:space="preserve">the </w:t>
      </w:r>
      <w:r w:rsidR="00FA3B12">
        <w:t>University</w:t>
      </w:r>
      <w:r>
        <w:t>:</w:t>
      </w:r>
    </w:p>
    <w:p w14:paraId="1CFA3350" w14:textId="6EB85DF3" w:rsidR="000B71AE" w:rsidRDefault="000B71AE" w:rsidP="00FE4314">
      <w:pPr>
        <w:pStyle w:val="Heading4"/>
      </w:pPr>
      <w:r>
        <w:t xml:space="preserve">as set out in the Project Plan or </w:t>
      </w:r>
      <w:r w:rsidR="00290F3B">
        <w:t>as agreed with the University in writing</w:t>
      </w:r>
      <w:r w:rsidR="007C0DFE">
        <w:t>,</w:t>
      </w:r>
      <w:r>
        <w:t xml:space="preserve"> so as to enable </w:t>
      </w:r>
      <w:r w:rsidR="00BF6BA8">
        <w:t xml:space="preserve">the </w:t>
      </w:r>
      <w:r w:rsidR="00FA3B12">
        <w:t>University</w:t>
      </w:r>
      <w:r>
        <w:t xml:space="preserve"> to carry out the Project; and</w:t>
      </w:r>
      <w:r w:rsidR="00290F3B">
        <w:t xml:space="preserve"> </w:t>
      </w:r>
      <w:r w:rsidRPr="000E5655">
        <w:rPr>
          <w:b/>
          <w:i/>
        </w:rPr>
        <w:t xml:space="preserve"> </w:t>
      </w:r>
    </w:p>
    <w:p w14:paraId="458F33CB" w14:textId="06BEF6F7" w:rsidR="000B71AE" w:rsidRDefault="000B71AE" w:rsidP="00FE4314">
      <w:pPr>
        <w:pStyle w:val="Heading4"/>
      </w:pPr>
      <w:r>
        <w:t xml:space="preserve">in a safe and suitable manner for the purposes of the </w:t>
      </w:r>
      <w:proofErr w:type="gramStart"/>
      <w:r>
        <w:t>Project;</w:t>
      </w:r>
      <w:proofErr w:type="gramEnd"/>
    </w:p>
    <w:p w14:paraId="21C2C146" w14:textId="42DCA6E4" w:rsidR="000B71AE" w:rsidRDefault="000B71AE" w:rsidP="00FE4314">
      <w:pPr>
        <w:pStyle w:val="Heading3"/>
      </w:pPr>
      <w:r>
        <w:t xml:space="preserve">must organise and pay the costs of transport of the </w:t>
      </w:r>
      <w:r w:rsidR="00BF6BA8">
        <w:t>Collaborator</w:t>
      </w:r>
      <w:r>
        <w:t xml:space="preserve"> Material to and from </w:t>
      </w:r>
      <w:r w:rsidR="00BF6BA8">
        <w:t xml:space="preserve">the </w:t>
      </w:r>
      <w:r w:rsidR="00FA3B12">
        <w:t>University</w:t>
      </w:r>
      <w:r>
        <w:t>’s premises</w:t>
      </w:r>
      <w:r w:rsidR="00D80CA3">
        <w:t xml:space="preserve">, unless </w:t>
      </w:r>
      <w:r w:rsidR="00D80CA3" w:rsidRPr="003048B2">
        <w:t>otherwise s</w:t>
      </w:r>
      <w:r w:rsidR="00A81537" w:rsidRPr="003048B2">
        <w:t>pecified</w:t>
      </w:r>
      <w:r w:rsidR="00D80CA3" w:rsidRPr="003048B2">
        <w:t xml:space="preserve"> in the</w:t>
      </w:r>
      <w:r w:rsidR="00D80CA3">
        <w:t xml:space="preserve"> Project </w:t>
      </w:r>
      <w:proofErr w:type="gramStart"/>
      <w:r w:rsidR="00D80CA3">
        <w:t>Plan</w:t>
      </w:r>
      <w:r>
        <w:t>;</w:t>
      </w:r>
      <w:proofErr w:type="gramEnd"/>
    </w:p>
    <w:p w14:paraId="477D5BB1" w14:textId="091DA11B" w:rsidR="000B71AE" w:rsidRDefault="000B71AE" w:rsidP="00FE4314">
      <w:pPr>
        <w:pStyle w:val="Heading3"/>
      </w:pPr>
      <w:r>
        <w:t xml:space="preserve">must advise </w:t>
      </w:r>
      <w:r w:rsidR="00BF6BA8">
        <w:t xml:space="preserve">the </w:t>
      </w:r>
      <w:r w:rsidR="00FA3B12">
        <w:t>University</w:t>
      </w:r>
      <w:r>
        <w:t xml:space="preserve"> of any hazardous or otherwise dangerous components or properties of the </w:t>
      </w:r>
      <w:r w:rsidR="00BF6BA8">
        <w:t>Collaborator</w:t>
      </w:r>
      <w:r>
        <w:t xml:space="preserve"> Material</w:t>
      </w:r>
      <w:r w:rsidR="0062628F">
        <w:t xml:space="preserve"> that it is aware of</w:t>
      </w:r>
      <w:r w:rsidR="00290F3B">
        <w:t>,</w:t>
      </w:r>
      <w:r>
        <w:t xml:space="preserve"> and where applicable, instructions for safe use and operation of the </w:t>
      </w:r>
      <w:r w:rsidR="00BF6BA8">
        <w:t>Collaborator</w:t>
      </w:r>
      <w:r>
        <w:t xml:space="preserve"> Material; and</w:t>
      </w:r>
    </w:p>
    <w:p w14:paraId="2F337729" w14:textId="13B8B924" w:rsidR="000B71AE" w:rsidRDefault="000B71AE" w:rsidP="007F64C4">
      <w:pPr>
        <w:pStyle w:val="Heading3"/>
        <w:keepNext/>
        <w:keepLines/>
      </w:pPr>
      <w:r>
        <w:lastRenderedPageBreak/>
        <w:t xml:space="preserve">is responsible for insuring, maintaining and, if necessary, repairing and replacing the </w:t>
      </w:r>
      <w:r w:rsidR="00BF6BA8">
        <w:t>Collaborator</w:t>
      </w:r>
      <w:r>
        <w:t xml:space="preserve"> Material if required for the Project</w:t>
      </w:r>
      <w:r w:rsidR="00D80CA3">
        <w:t xml:space="preserve">, unless otherwise </w:t>
      </w:r>
      <w:r w:rsidR="00A81537" w:rsidRPr="003048B2">
        <w:t>specified</w:t>
      </w:r>
      <w:r w:rsidR="00D80CA3" w:rsidRPr="003048B2">
        <w:t xml:space="preserve"> in</w:t>
      </w:r>
      <w:r w:rsidR="00D80CA3">
        <w:t xml:space="preserve"> the Project Plan</w:t>
      </w:r>
      <w:r>
        <w:t>.</w:t>
      </w:r>
    </w:p>
    <w:p w14:paraId="646F1BE9" w14:textId="73DF2819" w:rsidR="000B71AE" w:rsidRDefault="00511EB3" w:rsidP="000E5655">
      <w:pPr>
        <w:pStyle w:val="Heading2"/>
        <w:keepLines/>
      </w:pPr>
      <w:bookmarkStart w:id="91" w:name="_Ref93481239"/>
      <w:bookmarkStart w:id="92" w:name="_Toc111095177"/>
      <w:bookmarkStart w:id="93" w:name="_Toc111095381"/>
      <w:r>
        <w:rPr>
          <w:b w:val="0"/>
          <w:noProof/>
          <w:lang w:eastAsia="en-AU"/>
        </w:rPr>
        <mc:AlternateContent>
          <mc:Choice Requires="wps">
            <w:drawing>
              <wp:anchor distT="0" distB="0" distL="114300" distR="114300" simplePos="0" relativeHeight="251991040" behindDoc="0" locked="0" layoutInCell="1" allowOverlap="1" wp14:anchorId="6CA36829" wp14:editId="7CF20CA6">
                <wp:simplePos x="0" y="0"/>
                <wp:positionH relativeFrom="rightMargin">
                  <wp:posOffset>154517</wp:posOffset>
                </wp:positionH>
                <wp:positionV relativeFrom="paragraph">
                  <wp:posOffset>1904</wp:posOffset>
                </wp:positionV>
                <wp:extent cx="2631600" cy="973667"/>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973667"/>
                        </a:xfrm>
                        <a:prstGeom prst="rect">
                          <a:avLst/>
                        </a:prstGeom>
                        <a:solidFill>
                          <a:schemeClr val="accent6"/>
                        </a:solidFill>
                        <a:ln w="6350">
                          <a:noFill/>
                        </a:ln>
                      </wps:spPr>
                      <wps:txbx>
                        <w:txbxContent>
                          <w:p w14:paraId="0D858CA9" w14:textId="2554C504" w:rsidR="00E76799" w:rsidRPr="00511EB3" w:rsidRDefault="00E76799" w:rsidP="00511EB3">
                            <w:pPr>
                              <w:rPr>
                                <w:b/>
                                <w:sz w:val="16"/>
                              </w:rPr>
                            </w:pPr>
                            <w:r>
                              <w:rPr>
                                <w:b/>
                                <w:i/>
                                <w:sz w:val="16"/>
                              </w:rPr>
                              <w:t xml:space="preserve">Guidance Note for clause </w:t>
                            </w:r>
                            <w:r>
                              <w:rPr>
                                <w:b/>
                                <w:i/>
                                <w:sz w:val="16"/>
                              </w:rPr>
                              <w:fldChar w:fldCharType="begin"/>
                            </w:r>
                            <w:r>
                              <w:rPr>
                                <w:b/>
                                <w:i/>
                                <w:sz w:val="16"/>
                              </w:rPr>
                              <w:instrText xml:space="preserve"> REF _Ref93481239 \w \h </w:instrText>
                            </w:r>
                            <w:r>
                              <w:rPr>
                                <w:b/>
                                <w:i/>
                                <w:sz w:val="16"/>
                              </w:rPr>
                            </w:r>
                            <w:r>
                              <w:rPr>
                                <w:b/>
                                <w:i/>
                                <w:sz w:val="16"/>
                              </w:rPr>
                              <w:fldChar w:fldCharType="separate"/>
                            </w:r>
                            <w:r w:rsidR="007F64C4">
                              <w:rPr>
                                <w:b/>
                                <w:i/>
                                <w:sz w:val="16"/>
                              </w:rPr>
                              <w:t>5.2</w:t>
                            </w:r>
                            <w:r>
                              <w:rPr>
                                <w:b/>
                                <w:i/>
                                <w:sz w:val="16"/>
                              </w:rPr>
                              <w:fldChar w:fldCharType="end"/>
                            </w:r>
                            <w:r>
                              <w:rPr>
                                <w:b/>
                                <w:i/>
                                <w:sz w:val="16"/>
                              </w:rPr>
                              <w:t>:</w:t>
                            </w:r>
                            <w:r>
                              <w:rPr>
                                <w:sz w:val="16"/>
                              </w:rPr>
                              <w:t xml:space="preserve"> </w:t>
                            </w:r>
                            <w:r w:rsidRPr="00DC0ED6">
                              <w:rPr>
                                <w:sz w:val="16"/>
                              </w:rPr>
                              <w:t xml:space="preserve">This clause clarifies that </w:t>
                            </w:r>
                            <w:r>
                              <w:rPr>
                                <w:sz w:val="16"/>
                              </w:rPr>
                              <w:t>i</w:t>
                            </w:r>
                            <w:r w:rsidRPr="000D13CD">
                              <w:rPr>
                                <w:sz w:val="16"/>
                              </w:rPr>
                              <w:t>f the Collaborator is required to provide</w:t>
                            </w:r>
                            <w:r>
                              <w:rPr>
                                <w:sz w:val="16"/>
                              </w:rPr>
                              <w:t xml:space="preserve"> Collaborator Material for the Project, the University does not need to commence or continue a part of the Project until the Collaborator provides the Material needed for that part. The Material provided by the Collaborator must be safe and suitable for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6829" id="Text Box 6" o:spid="_x0000_s1040" type="#_x0000_t202" style="position:absolute;left:0;text-align:left;margin-left:12.15pt;margin-top:.15pt;width:207.2pt;height:76.65pt;z-index:251991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" fillcolor="#e9e4de [3209]" stroked="f" strokeweight=".5pt">
                <v:textbox>
                  <w:txbxContent>
                    <w:p w14:paraId="0D858CA9" w14:textId="2554C504" w:rsidR="00E76799" w:rsidRPr="00511EB3" w:rsidRDefault="00E76799" w:rsidP="00511EB3">
                      <w:pPr>
                        <w:rPr>
                          <w:b/>
                          <w:sz w:val="16"/>
                        </w:rPr>
                      </w:pPr>
                      <w:r>
                        <w:rPr>
                          <w:b/>
                          <w:i/>
                          <w:sz w:val="16"/>
                        </w:rPr>
                        <w:t xml:space="preserve">Guidance Note for clause </w:t>
                      </w:r>
                      <w:r>
                        <w:rPr>
                          <w:b/>
                          <w:i/>
                          <w:sz w:val="16"/>
                        </w:rPr>
                        <w:fldChar w:fldCharType="begin"/>
                      </w:r>
                      <w:r>
                        <w:rPr>
                          <w:b/>
                          <w:i/>
                          <w:sz w:val="16"/>
                        </w:rPr>
                        <w:instrText xml:space="preserve"> REF _Ref93481239 \w \h </w:instrText>
                      </w:r>
                      <w:r>
                        <w:rPr>
                          <w:b/>
                          <w:i/>
                          <w:sz w:val="16"/>
                        </w:rPr>
                      </w:r>
                      <w:r>
                        <w:rPr>
                          <w:b/>
                          <w:i/>
                          <w:sz w:val="16"/>
                        </w:rPr>
                        <w:fldChar w:fldCharType="separate"/>
                      </w:r>
                      <w:r w:rsidR="007F64C4">
                        <w:rPr>
                          <w:b/>
                          <w:i/>
                          <w:sz w:val="16"/>
                        </w:rPr>
                        <w:t>5.2</w:t>
                      </w:r>
                      <w:r>
                        <w:rPr>
                          <w:b/>
                          <w:i/>
                          <w:sz w:val="16"/>
                        </w:rPr>
                        <w:fldChar w:fldCharType="end"/>
                      </w:r>
                      <w:r>
                        <w:rPr>
                          <w:b/>
                          <w:i/>
                          <w:sz w:val="16"/>
                        </w:rPr>
                        <w:t>:</w:t>
                      </w:r>
                      <w:r>
                        <w:rPr>
                          <w:sz w:val="16"/>
                        </w:rPr>
                        <w:t xml:space="preserve"> </w:t>
                      </w:r>
                      <w:r w:rsidRPr="00DC0ED6">
                        <w:rPr>
                          <w:sz w:val="16"/>
                        </w:rPr>
                        <w:t xml:space="preserve">This clause clarifies that </w:t>
                      </w:r>
                      <w:r>
                        <w:rPr>
                          <w:sz w:val="16"/>
                        </w:rPr>
                        <w:t>i</w:t>
                      </w:r>
                      <w:r w:rsidRPr="000D13CD">
                        <w:rPr>
                          <w:sz w:val="16"/>
                        </w:rPr>
                        <w:t>f the Collaborator is required to provide</w:t>
                      </w:r>
                      <w:r>
                        <w:rPr>
                          <w:sz w:val="16"/>
                        </w:rPr>
                        <w:t xml:space="preserve"> Collaborator Material for the Project, the University does not need to commence or continue a part of the Project until the Collaborator provides the Material needed for that part. The Material provided by the Collaborator must be safe and suitable for the Project.</w:t>
                      </w:r>
                    </w:p>
                  </w:txbxContent>
                </v:textbox>
                <w10:wrap anchorx="margin"/>
              </v:shape>
            </w:pict>
          </mc:Fallback>
        </mc:AlternateContent>
      </w:r>
      <w:r w:rsidR="00FA3B12">
        <w:t>University</w:t>
      </w:r>
      <w:r w:rsidR="000B71AE">
        <w:t xml:space="preserve">’s </w:t>
      </w:r>
      <w:r w:rsidR="00290F3B">
        <w:t xml:space="preserve">receipt and </w:t>
      </w:r>
      <w:r w:rsidR="000B71AE">
        <w:t xml:space="preserve">use of </w:t>
      </w:r>
      <w:r w:rsidR="00BF6BA8">
        <w:t>Collaborator</w:t>
      </w:r>
      <w:r w:rsidR="000B71AE">
        <w:t xml:space="preserve"> Material</w:t>
      </w:r>
      <w:bookmarkEnd w:id="91"/>
      <w:bookmarkEnd w:id="92"/>
      <w:bookmarkEnd w:id="93"/>
      <w:r w:rsidR="000B71AE">
        <w:t xml:space="preserve"> </w:t>
      </w:r>
    </w:p>
    <w:p w14:paraId="216AB299" w14:textId="5E0DFE66" w:rsidR="00DE520B" w:rsidRPr="009B2EB4" w:rsidRDefault="00DE520B" w:rsidP="000E5655">
      <w:pPr>
        <w:pStyle w:val="Heading3"/>
        <w:keepNext/>
        <w:keepLines/>
      </w:pPr>
      <w:r w:rsidRPr="009B2EB4">
        <w:t xml:space="preserve">Where the Collaborator is required to provide Collaborator Material for the conduct of the Project, the University is not obliged to commence or continue the </w:t>
      </w:r>
      <w:r w:rsidR="002E2F9B">
        <w:t xml:space="preserve">part of the </w:t>
      </w:r>
      <w:r w:rsidRPr="009B2EB4">
        <w:t xml:space="preserve">Project </w:t>
      </w:r>
      <w:r w:rsidR="002E2F9B">
        <w:t xml:space="preserve">for which the relevant Contribution Material relates </w:t>
      </w:r>
      <w:r w:rsidRPr="009B2EB4">
        <w:t>until:</w:t>
      </w:r>
    </w:p>
    <w:p w14:paraId="15526D61" w14:textId="53C71C9F" w:rsidR="00DE520B" w:rsidRPr="009B2EB4" w:rsidRDefault="00DE520B" w:rsidP="00DE520B">
      <w:pPr>
        <w:pStyle w:val="Heading4"/>
      </w:pPr>
      <w:r w:rsidRPr="009B2EB4">
        <w:t>the Collaborator has provided the relevant Collaborator Material; and</w:t>
      </w:r>
    </w:p>
    <w:p w14:paraId="163AD4E5" w14:textId="3B64EF83" w:rsidR="00DE520B" w:rsidRPr="009B2EB4" w:rsidRDefault="00DE520B" w:rsidP="00DE520B">
      <w:pPr>
        <w:pStyle w:val="Heading4"/>
      </w:pPr>
      <w:r w:rsidRPr="009B2EB4">
        <w:t xml:space="preserve">the University has completed an assessment to confirm the Collaborator Material is safe and suitable for the purposes of the Project.  </w:t>
      </w:r>
    </w:p>
    <w:p w14:paraId="6D77AB61" w14:textId="33140270" w:rsidR="0072245C" w:rsidRPr="0072245C" w:rsidRDefault="00DE520B" w:rsidP="00EF4B0E">
      <w:pPr>
        <w:pStyle w:val="Heading3"/>
      </w:pPr>
      <w:bookmarkStart w:id="94" w:name="_Ref82502476"/>
      <w:r w:rsidRPr="009B2EB4">
        <w:rPr>
          <w:bCs w:val="0"/>
        </w:rPr>
        <w:t xml:space="preserve">The </w:t>
      </w:r>
      <w:r w:rsidRPr="00EF4B0E">
        <w:t>Collaborator</w:t>
      </w:r>
      <w:r w:rsidRPr="009B2EB4">
        <w:rPr>
          <w:bCs w:val="0"/>
        </w:rPr>
        <w:t xml:space="preserve"> must at its own cost replace any of the Collaborator Material that the </w:t>
      </w:r>
      <w:r w:rsidRPr="00EF4B0E">
        <w:t>University</w:t>
      </w:r>
      <w:r w:rsidRPr="009B2EB4">
        <w:rPr>
          <w:bCs w:val="0"/>
        </w:rPr>
        <w:t xml:space="preserve"> reasonably determines to be unsafe or unsuitable for the purposes of the Project.  </w:t>
      </w:r>
    </w:p>
    <w:p w14:paraId="158EA671" w14:textId="5AEC223F" w:rsidR="000B71AE" w:rsidRPr="00EF4B0E" w:rsidRDefault="000B71AE" w:rsidP="008924AF">
      <w:pPr>
        <w:pStyle w:val="Heading3"/>
      </w:pPr>
      <w:r w:rsidRPr="00DC7591">
        <w:rPr>
          <w:bCs w:val="0"/>
        </w:rPr>
        <w:t xml:space="preserve">The </w:t>
      </w:r>
      <w:r w:rsidR="00BF6BA8" w:rsidRPr="00DC7591">
        <w:rPr>
          <w:bCs w:val="0"/>
        </w:rPr>
        <w:t>Collaborator</w:t>
      </w:r>
      <w:r w:rsidRPr="00AE1E64">
        <w:rPr>
          <w:bCs w:val="0"/>
        </w:rPr>
        <w:t xml:space="preserve"> grants </w:t>
      </w:r>
      <w:r w:rsidR="00BF6BA8" w:rsidRPr="00AE1E64">
        <w:rPr>
          <w:bCs w:val="0"/>
        </w:rPr>
        <w:t xml:space="preserve">the </w:t>
      </w:r>
      <w:r w:rsidR="00FA3B12" w:rsidRPr="001933FA">
        <w:t>University</w:t>
      </w:r>
      <w:r w:rsidRPr="001933FA">
        <w:t xml:space="preserve"> a non-transferable, non-exclusive, royalty free </w:t>
      </w:r>
      <w:r w:rsidR="002043C4" w:rsidRPr="001933FA">
        <w:t xml:space="preserve">licence </w:t>
      </w:r>
      <w:r w:rsidRPr="001933FA">
        <w:t xml:space="preserve">to </w:t>
      </w:r>
      <w:r w:rsidR="0072245C" w:rsidRPr="001933FA">
        <w:t>U</w:t>
      </w:r>
      <w:r w:rsidRPr="001933FA">
        <w:t xml:space="preserve">se the </w:t>
      </w:r>
      <w:r w:rsidR="00BF6BA8" w:rsidRPr="00D80CA3">
        <w:rPr>
          <w:bCs w:val="0"/>
        </w:rPr>
        <w:t>Collaborator</w:t>
      </w:r>
      <w:r w:rsidRPr="001933FA">
        <w:t xml:space="preserve"> Material (including any IP</w:t>
      </w:r>
      <w:r w:rsidR="00290F3B" w:rsidRPr="001933FA">
        <w:t>R</w:t>
      </w:r>
      <w:r w:rsidRPr="001933FA">
        <w:t xml:space="preserve"> in the </w:t>
      </w:r>
      <w:r w:rsidR="00BF6BA8" w:rsidRPr="001933FA">
        <w:t>Collaborator</w:t>
      </w:r>
      <w:r w:rsidRPr="001933FA">
        <w:t xml:space="preserve"> Material) for the purposes of carrying out the Project.</w:t>
      </w:r>
      <w:bookmarkEnd w:id="94"/>
      <w:r w:rsidR="009B2EB4" w:rsidRPr="001933FA" w:rsidDel="009B2EB4">
        <w:t xml:space="preserve"> </w:t>
      </w:r>
    </w:p>
    <w:p w14:paraId="46CE4052" w14:textId="21AE5E07" w:rsidR="000B71AE" w:rsidRDefault="00511EB3" w:rsidP="008924AF">
      <w:pPr>
        <w:pStyle w:val="Heading2"/>
      </w:pPr>
      <w:bookmarkStart w:id="95" w:name="_Toc82550711"/>
      <w:bookmarkStart w:id="96" w:name="_Toc82613754"/>
      <w:bookmarkStart w:id="97" w:name="_Toc82550712"/>
      <w:bookmarkStart w:id="98" w:name="_Toc82613755"/>
      <w:bookmarkStart w:id="99" w:name="_Ref80873568"/>
      <w:bookmarkStart w:id="100" w:name="_Toc111095178"/>
      <w:bookmarkStart w:id="101" w:name="_Toc111095382"/>
      <w:bookmarkStart w:id="102" w:name="_Toc100033911"/>
      <w:bookmarkEnd w:id="95"/>
      <w:bookmarkEnd w:id="96"/>
      <w:bookmarkEnd w:id="97"/>
      <w:bookmarkEnd w:id="98"/>
      <w:r>
        <w:rPr>
          <w:b w:val="0"/>
          <w:noProof/>
          <w:lang w:eastAsia="en-AU"/>
        </w:rPr>
        <mc:AlternateContent>
          <mc:Choice Requires="wps">
            <w:drawing>
              <wp:anchor distT="0" distB="0" distL="114300" distR="114300" simplePos="0" relativeHeight="251993088" behindDoc="0" locked="0" layoutInCell="1" allowOverlap="1" wp14:anchorId="0D8AAA35" wp14:editId="1C1F4089">
                <wp:simplePos x="0" y="0"/>
                <wp:positionH relativeFrom="rightMargin">
                  <wp:posOffset>151130</wp:posOffset>
                </wp:positionH>
                <wp:positionV relativeFrom="paragraph">
                  <wp:posOffset>4445</wp:posOffset>
                </wp:positionV>
                <wp:extent cx="2631600" cy="950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600" cy="950400"/>
                        </a:xfrm>
                        <a:prstGeom prst="rect">
                          <a:avLst/>
                        </a:prstGeom>
                        <a:solidFill>
                          <a:schemeClr val="accent6"/>
                        </a:solidFill>
                        <a:ln w="6350">
                          <a:noFill/>
                        </a:ln>
                      </wps:spPr>
                      <wps:txbx>
                        <w:txbxContent>
                          <w:p w14:paraId="7057D5DA" w14:textId="0E3B7032" w:rsidR="00E76799" w:rsidRPr="00C12F65" w:rsidRDefault="00E76799" w:rsidP="00B730D7">
                            <w:pPr>
                              <w:rPr>
                                <w:sz w:val="16"/>
                              </w:rPr>
                            </w:pPr>
                            <w:r>
                              <w:rPr>
                                <w:b/>
                                <w:i/>
                                <w:sz w:val="16"/>
                              </w:rPr>
                              <w:t xml:space="preserve">Guidance Note for clause </w:t>
                            </w:r>
                            <w:r>
                              <w:rPr>
                                <w:b/>
                                <w:i/>
                                <w:sz w:val="16"/>
                              </w:rPr>
                              <w:fldChar w:fldCharType="begin"/>
                            </w:r>
                            <w:r>
                              <w:rPr>
                                <w:b/>
                                <w:i/>
                                <w:sz w:val="16"/>
                              </w:rPr>
                              <w:instrText xml:space="preserve"> REF _Ref80873568 \w \h </w:instrText>
                            </w:r>
                            <w:r>
                              <w:rPr>
                                <w:b/>
                                <w:i/>
                                <w:sz w:val="16"/>
                              </w:rPr>
                            </w:r>
                            <w:r>
                              <w:rPr>
                                <w:b/>
                                <w:i/>
                                <w:sz w:val="16"/>
                              </w:rPr>
                              <w:fldChar w:fldCharType="separate"/>
                            </w:r>
                            <w:r w:rsidR="007F64C4">
                              <w:rPr>
                                <w:b/>
                                <w:i/>
                                <w:sz w:val="16"/>
                              </w:rPr>
                              <w:t>5.3</w:t>
                            </w:r>
                            <w:r>
                              <w:rPr>
                                <w:b/>
                                <w:i/>
                                <w:sz w:val="16"/>
                              </w:rPr>
                              <w:fldChar w:fldCharType="end"/>
                            </w:r>
                            <w:r>
                              <w:rPr>
                                <w:b/>
                                <w:i/>
                                <w:sz w:val="16"/>
                              </w:rPr>
                              <w:t>:</w:t>
                            </w:r>
                            <w:r>
                              <w:rPr>
                                <w:sz w:val="16"/>
                              </w:rPr>
                              <w:t xml:space="preserve"> At the end of the Agreement, the University must </w:t>
                            </w:r>
                            <w:r w:rsidRPr="00675DC9">
                              <w:rPr>
                                <w:sz w:val="16"/>
                              </w:rPr>
                              <w:t>destroy or return Collaborator Material</w:t>
                            </w:r>
                            <w:r>
                              <w:rPr>
                                <w:sz w:val="16"/>
                              </w:rPr>
                              <w:t xml:space="preserve"> either as specified in the Project Plan or as directed by the Collaborator. In providing Material, the Collaborator should be aware that this Material may be </w:t>
                            </w:r>
                            <w:r w:rsidRPr="00675DC9">
                              <w:rPr>
                                <w:sz w:val="16"/>
                              </w:rPr>
                              <w:t xml:space="preserve">altered, </w:t>
                            </w:r>
                            <w:proofErr w:type="gramStart"/>
                            <w:r w:rsidRPr="00675DC9">
                              <w:rPr>
                                <w:sz w:val="16"/>
                              </w:rPr>
                              <w:t>damaged</w:t>
                            </w:r>
                            <w:proofErr w:type="gramEnd"/>
                            <w:r w:rsidRPr="00675DC9">
                              <w:rPr>
                                <w:sz w:val="16"/>
                              </w:rPr>
                              <w:t xml:space="preserve"> or destroyed </w:t>
                            </w:r>
                            <w:r>
                              <w:rPr>
                                <w:sz w:val="16"/>
                              </w:rPr>
                              <w:t>as a result of</w:t>
                            </w:r>
                            <w:r w:rsidRPr="00675DC9">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AA35" id="Text Box 11" o:spid="_x0000_s1041" type="#_x0000_t202" style="position:absolute;left:0;text-align:left;margin-left:11.9pt;margin-top:.35pt;width:207.2pt;height:74.85pt;z-index:251993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" fillcolor="#e9e4de [3209]" stroked="f" strokeweight=".5pt">
                <v:textbox>
                  <w:txbxContent>
                    <w:p w14:paraId="7057D5DA" w14:textId="0E3B7032" w:rsidR="00E76799" w:rsidRPr="00C12F65" w:rsidRDefault="00E76799" w:rsidP="00B730D7">
                      <w:pPr>
                        <w:rPr>
                          <w:sz w:val="16"/>
                        </w:rPr>
                      </w:pPr>
                      <w:r>
                        <w:rPr>
                          <w:b/>
                          <w:i/>
                          <w:sz w:val="16"/>
                        </w:rPr>
                        <w:t xml:space="preserve">Guidance Note for clause </w:t>
                      </w:r>
                      <w:r>
                        <w:rPr>
                          <w:b/>
                          <w:i/>
                          <w:sz w:val="16"/>
                        </w:rPr>
                        <w:fldChar w:fldCharType="begin"/>
                      </w:r>
                      <w:r>
                        <w:rPr>
                          <w:b/>
                          <w:i/>
                          <w:sz w:val="16"/>
                        </w:rPr>
                        <w:instrText xml:space="preserve"> REF _Ref80873568 \w \h </w:instrText>
                      </w:r>
                      <w:r>
                        <w:rPr>
                          <w:b/>
                          <w:i/>
                          <w:sz w:val="16"/>
                        </w:rPr>
                      </w:r>
                      <w:r>
                        <w:rPr>
                          <w:b/>
                          <w:i/>
                          <w:sz w:val="16"/>
                        </w:rPr>
                        <w:fldChar w:fldCharType="separate"/>
                      </w:r>
                      <w:r w:rsidR="007F64C4">
                        <w:rPr>
                          <w:b/>
                          <w:i/>
                          <w:sz w:val="16"/>
                        </w:rPr>
                        <w:t>5.3</w:t>
                      </w:r>
                      <w:r>
                        <w:rPr>
                          <w:b/>
                          <w:i/>
                          <w:sz w:val="16"/>
                        </w:rPr>
                        <w:fldChar w:fldCharType="end"/>
                      </w:r>
                      <w:r>
                        <w:rPr>
                          <w:b/>
                          <w:i/>
                          <w:sz w:val="16"/>
                        </w:rPr>
                        <w:t>:</w:t>
                      </w:r>
                      <w:r>
                        <w:rPr>
                          <w:sz w:val="16"/>
                        </w:rPr>
                        <w:t xml:space="preserve"> At the end of the Agreement, the University must </w:t>
                      </w:r>
                      <w:r w:rsidRPr="00675DC9">
                        <w:rPr>
                          <w:sz w:val="16"/>
                        </w:rPr>
                        <w:t>destroy or return Collaborator Material</w:t>
                      </w:r>
                      <w:r>
                        <w:rPr>
                          <w:sz w:val="16"/>
                        </w:rPr>
                        <w:t xml:space="preserve"> either as specified in the Project Plan or as directed by the Collaborator. In providing Material, the Collaborator should be aware that this Material may be </w:t>
                      </w:r>
                      <w:r w:rsidRPr="00675DC9">
                        <w:rPr>
                          <w:sz w:val="16"/>
                        </w:rPr>
                        <w:t xml:space="preserve">altered, </w:t>
                      </w:r>
                      <w:proofErr w:type="gramStart"/>
                      <w:r w:rsidRPr="00675DC9">
                        <w:rPr>
                          <w:sz w:val="16"/>
                        </w:rPr>
                        <w:t>damaged</w:t>
                      </w:r>
                      <w:proofErr w:type="gramEnd"/>
                      <w:r w:rsidRPr="00675DC9">
                        <w:rPr>
                          <w:sz w:val="16"/>
                        </w:rPr>
                        <w:t xml:space="preserve"> or destroyed </w:t>
                      </w:r>
                      <w:r>
                        <w:rPr>
                          <w:sz w:val="16"/>
                        </w:rPr>
                        <w:t>as a result of</w:t>
                      </w:r>
                      <w:r w:rsidRPr="00675DC9">
                        <w:rPr>
                          <w:sz w:val="16"/>
                        </w:rPr>
                        <w:t xml:space="preserve"> the Project</w:t>
                      </w:r>
                      <w:r>
                        <w:rPr>
                          <w:sz w:val="16"/>
                        </w:rPr>
                        <w:t>.</w:t>
                      </w:r>
                    </w:p>
                  </w:txbxContent>
                </v:textbox>
                <w10:wrap anchorx="margin"/>
              </v:shape>
            </w:pict>
          </mc:Fallback>
        </mc:AlternateContent>
      </w:r>
      <w:r w:rsidR="000B71AE">
        <w:t xml:space="preserve">Destruction </w:t>
      </w:r>
      <w:r w:rsidR="00ED061E">
        <w:t>or</w:t>
      </w:r>
      <w:r w:rsidR="000B71AE">
        <w:t xml:space="preserve"> </w:t>
      </w:r>
      <w:r w:rsidR="008040CF">
        <w:t>r</w:t>
      </w:r>
      <w:r w:rsidR="000B71AE">
        <w:t xml:space="preserve">eturn of </w:t>
      </w:r>
      <w:r w:rsidR="00BF6BA8">
        <w:t>Collaborator</w:t>
      </w:r>
      <w:r w:rsidR="000B71AE">
        <w:t xml:space="preserve"> Material</w:t>
      </w:r>
      <w:bookmarkEnd w:id="99"/>
      <w:bookmarkEnd w:id="100"/>
      <w:bookmarkEnd w:id="101"/>
      <w:r w:rsidR="000B71AE">
        <w:t xml:space="preserve"> </w:t>
      </w:r>
      <w:bookmarkEnd w:id="102"/>
    </w:p>
    <w:p w14:paraId="7186735C" w14:textId="1ED87250" w:rsidR="000B71AE" w:rsidRDefault="000B71AE" w:rsidP="00932A68">
      <w:pPr>
        <w:pStyle w:val="Heading3"/>
      </w:pPr>
      <w:r>
        <w:t xml:space="preserve">The </w:t>
      </w:r>
      <w:r w:rsidR="00BF6BA8">
        <w:t>Collaborator</w:t>
      </w:r>
      <w:r>
        <w:t xml:space="preserve"> acknowledges that </w:t>
      </w:r>
      <w:r w:rsidR="00BF6BA8">
        <w:t>Collaborator</w:t>
      </w:r>
      <w:r>
        <w:t xml:space="preserve"> Material may be altered, </w:t>
      </w:r>
      <w:proofErr w:type="gramStart"/>
      <w:r>
        <w:t>damaged</w:t>
      </w:r>
      <w:proofErr w:type="gramEnd"/>
      <w:r>
        <w:t xml:space="preserve"> or destroyed during the conduct of the Project as an anticipated and </w:t>
      </w:r>
      <w:r w:rsidRPr="00E77125">
        <w:t xml:space="preserve">necessary part of the Project.  </w:t>
      </w:r>
    </w:p>
    <w:p w14:paraId="4E048E00" w14:textId="41EF3470" w:rsidR="000B71AE" w:rsidRPr="00202B10" w:rsidRDefault="0083358C" w:rsidP="00ED061E">
      <w:pPr>
        <w:pStyle w:val="Heading3"/>
        <w:rPr>
          <w:b/>
          <w:i/>
        </w:rPr>
      </w:pPr>
      <w:bookmarkStart w:id="103" w:name="_Ref93916477"/>
      <w:bookmarkStart w:id="104" w:name="_Ref82502485"/>
      <w:r w:rsidRPr="00DA4196">
        <w:t xml:space="preserve">Except for any </w:t>
      </w:r>
      <w:r>
        <w:t>Collaborator</w:t>
      </w:r>
      <w:r w:rsidRPr="00DA4196">
        <w:t xml:space="preserve"> Material incorporated </w:t>
      </w:r>
      <w:r w:rsidRPr="005E0CBE">
        <w:t xml:space="preserve">into the </w:t>
      </w:r>
      <w:r w:rsidR="00ED061E" w:rsidRPr="005E0CBE">
        <w:t>Project IP</w:t>
      </w:r>
      <w:r w:rsidR="002C038E" w:rsidRPr="005E0CBE">
        <w:t xml:space="preserve"> and subject to clause </w:t>
      </w:r>
      <w:r w:rsidR="002C038E" w:rsidRPr="00202B10">
        <w:fldChar w:fldCharType="begin"/>
      </w:r>
      <w:r w:rsidR="002C038E" w:rsidRPr="00202B10">
        <w:instrText xml:space="preserve"> REF _Ref100145637 \w \h </w:instrText>
      </w:r>
      <w:r w:rsidR="00FE4314">
        <w:instrText xml:space="preserve"> \* MERGEFORMAT </w:instrText>
      </w:r>
      <w:r w:rsidR="002C038E" w:rsidRPr="00202B10">
        <w:fldChar w:fldCharType="separate"/>
      </w:r>
      <w:r w:rsidR="00126BFA">
        <w:t>5.3(c)</w:t>
      </w:r>
      <w:r w:rsidR="002C038E" w:rsidRPr="00202B10">
        <w:fldChar w:fldCharType="end"/>
      </w:r>
      <w:r w:rsidRPr="005E0CBE">
        <w:t>, t</w:t>
      </w:r>
      <w:r w:rsidR="00BF6BA8" w:rsidRPr="005E0CBE">
        <w:t xml:space="preserve">he </w:t>
      </w:r>
      <w:r w:rsidR="00FA3B12" w:rsidRPr="005E0CBE">
        <w:t>University</w:t>
      </w:r>
      <w:r w:rsidR="000B71AE" w:rsidRPr="005E0CBE">
        <w:t xml:space="preserve"> m</w:t>
      </w:r>
      <w:r w:rsidR="000475D8" w:rsidRPr="005E0CBE">
        <w:t>ust</w:t>
      </w:r>
      <w:r w:rsidR="000B71AE" w:rsidRPr="005E0CBE">
        <w:t xml:space="preserve"> store, dispose of</w:t>
      </w:r>
      <w:r w:rsidR="001317FC" w:rsidRPr="005E0CBE">
        <w:t>,</w:t>
      </w:r>
      <w:r w:rsidR="000B71AE" w:rsidRPr="005E0CBE">
        <w:t xml:space="preserve"> destroy</w:t>
      </w:r>
      <w:r w:rsidR="001317FC" w:rsidRPr="005E0CBE">
        <w:t xml:space="preserve"> or return</w:t>
      </w:r>
      <w:r w:rsidR="000B71AE" w:rsidRPr="005E0CBE">
        <w:t xml:space="preserve"> </w:t>
      </w:r>
      <w:r w:rsidR="00BF6BA8" w:rsidRPr="005E0CBE">
        <w:t>Collaborator</w:t>
      </w:r>
      <w:r w:rsidR="000B71AE" w:rsidRPr="005E0CBE">
        <w:t xml:space="preserve"> Material in its possession or control </w:t>
      </w:r>
      <w:r w:rsidR="00FD620F" w:rsidRPr="005E0CBE">
        <w:t>on termination or expiry of the Agreement</w:t>
      </w:r>
      <w:r w:rsidR="00DE520B" w:rsidRPr="005E0CBE">
        <w:t>,</w:t>
      </w:r>
      <w:r w:rsidR="000B71AE" w:rsidRPr="005E0CBE">
        <w:t xml:space="preserve"> </w:t>
      </w:r>
      <w:r w:rsidR="003C293F" w:rsidRPr="005E0CBE">
        <w:t xml:space="preserve">if specified in the Project Plan </w:t>
      </w:r>
      <w:r w:rsidR="00DE520B" w:rsidRPr="005E0CBE">
        <w:t xml:space="preserve">or </w:t>
      </w:r>
      <w:r w:rsidR="00ED061E" w:rsidRPr="005E0CBE">
        <w:t xml:space="preserve">as </w:t>
      </w:r>
      <w:r w:rsidR="00BE0A8F" w:rsidRPr="005E0CBE">
        <w:t>directed by the Collaborator</w:t>
      </w:r>
      <w:r w:rsidR="000F43FF" w:rsidRPr="005E0CBE">
        <w:t xml:space="preserve"> (at </w:t>
      </w:r>
      <w:r w:rsidR="002C038E" w:rsidRPr="005E0CBE">
        <w:t>the Collaborator's</w:t>
      </w:r>
      <w:r w:rsidR="0072245C" w:rsidRPr="005E0CBE">
        <w:t xml:space="preserve"> cost)</w:t>
      </w:r>
      <w:r w:rsidR="00BE0A8F" w:rsidRPr="005E0CBE">
        <w:t>.</w:t>
      </w:r>
      <w:bookmarkEnd w:id="103"/>
      <w:r w:rsidR="00BE0A8F" w:rsidRPr="005E0CBE">
        <w:t xml:space="preserve"> </w:t>
      </w:r>
      <w:bookmarkEnd w:id="104"/>
    </w:p>
    <w:p w14:paraId="3E3B3F76" w14:textId="07A89DC0" w:rsidR="002C038E" w:rsidRPr="005E0CBE" w:rsidRDefault="002C038E" w:rsidP="007C3E78">
      <w:pPr>
        <w:pStyle w:val="Heading3"/>
        <w:spacing w:after="120"/>
        <w:rPr>
          <w:szCs w:val="20"/>
        </w:rPr>
      </w:pPr>
      <w:bookmarkStart w:id="105" w:name="_Ref100145637"/>
      <w:r w:rsidRPr="005E0CBE">
        <w:rPr>
          <w:szCs w:val="20"/>
        </w:rPr>
        <w:t xml:space="preserve">Notwithstanding clause </w:t>
      </w:r>
      <w:r w:rsidRPr="005E0CBE">
        <w:rPr>
          <w:szCs w:val="20"/>
        </w:rPr>
        <w:fldChar w:fldCharType="begin"/>
      </w:r>
      <w:r w:rsidRPr="00FE4314">
        <w:rPr>
          <w:szCs w:val="20"/>
        </w:rPr>
        <w:instrText xml:space="preserve"> REF _Ref93916477 \w \h </w:instrText>
      </w:r>
      <w:r w:rsidRPr="00202B10">
        <w:rPr>
          <w:szCs w:val="20"/>
        </w:rPr>
        <w:instrText xml:space="preserve"> \* MERGEFORMAT </w:instrText>
      </w:r>
      <w:r w:rsidRPr="005E0CBE">
        <w:rPr>
          <w:szCs w:val="20"/>
        </w:rPr>
      </w:r>
      <w:r w:rsidRPr="005E0CBE">
        <w:rPr>
          <w:szCs w:val="20"/>
        </w:rPr>
        <w:fldChar w:fldCharType="separate"/>
      </w:r>
      <w:r w:rsidR="00126BFA">
        <w:rPr>
          <w:szCs w:val="20"/>
        </w:rPr>
        <w:t>5.3(b)</w:t>
      </w:r>
      <w:r w:rsidRPr="005E0CBE">
        <w:rPr>
          <w:szCs w:val="20"/>
        </w:rPr>
        <w:fldChar w:fldCharType="end"/>
      </w:r>
      <w:r w:rsidRPr="005E0CBE">
        <w:rPr>
          <w:szCs w:val="20"/>
        </w:rPr>
        <w:t xml:space="preserve">, the University is entitled to keep a copy of the Collaborator Material for the sole purpose of managing legal obligations, or where stored in a back-up of an IT system.  </w:t>
      </w:r>
      <w:r w:rsidR="005E0CBE">
        <w:rPr>
          <w:szCs w:val="20"/>
        </w:rPr>
        <w:t>The Collaborator</w:t>
      </w:r>
      <w:r w:rsidRPr="005E0CBE">
        <w:rPr>
          <w:szCs w:val="20"/>
        </w:rPr>
        <w:t xml:space="preserve"> must continue to treat any such copy in accordance with the terms of this Agreement.</w:t>
      </w:r>
      <w:bookmarkEnd w:id="105"/>
    </w:p>
    <w:p w14:paraId="65C1DA01" w14:textId="4D268A0C" w:rsidR="0037225C" w:rsidRDefault="00511EB3" w:rsidP="004350D8">
      <w:pPr>
        <w:pStyle w:val="Heading1"/>
        <w:keepLines/>
      </w:pPr>
      <w:bookmarkStart w:id="106" w:name="_Ref89591645"/>
      <w:bookmarkStart w:id="107" w:name="_Toc111095179"/>
      <w:bookmarkStart w:id="108" w:name="_Toc111095383"/>
      <w:r>
        <w:rPr>
          <w:b w:val="0"/>
          <w:noProof/>
          <w:lang w:eastAsia="en-AU"/>
        </w:rPr>
        <w:lastRenderedPageBreak/>
        <mc:AlternateContent>
          <mc:Choice Requires="wps">
            <w:drawing>
              <wp:anchor distT="0" distB="0" distL="114300" distR="114300" simplePos="0" relativeHeight="251689984" behindDoc="0" locked="0" layoutInCell="1" allowOverlap="1" wp14:anchorId="5FD23630" wp14:editId="43DAAB5C">
                <wp:simplePos x="0" y="0"/>
                <wp:positionH relativeFrom="rightMargin">
                  <wp:posOffset>150668</wp:posOffset>
                </wp:positionH>
                <wp:positionV relativeFrom="paragraph">
                  <wp:posOffset>24418</wp:posOffset>
                </wp:positionV>
                <wp:extent cx="2631600" cy="202276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31600" cy="2022763"/>
                        </a:xfrm>
                        <a:prstGeom prst="rect">
                          <a:avLst/>
                        </a:prstGeom>
                        <a:solidFill>
                          <a:schemeClr val="accent6"/>
                        </a:solidFill>
                        <a:ln w="6350">
                          <a:noFill/>
                        </a:ln>
                      </wps:spPr>
                      <wps:txbx>
                        <w:txbxContent>
                          <w:p w14:paraId="22EA003F" w14:textId="4837A11E"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_Ref89591645 \n \h </w:instrText>
                            </w:r>
                            <w:r>
                              <w:rPr>
                                <w:b/>
                                <w:i/>
                                <w:sz w:val="16"/>
                              </w:rPr>
                            </w:r>
                            <w:r>
                              <w:rPr>
                                <w:b/>
                                <w:i/>
                                <w:sz w:val="16"/>
                              </w:rPr>
                              <w:fldChar w:fldCharType="separate"/>
                            </w:r>
                            <w:r w:rsidR="007F64C4">
                              <w:rPr>
                                <w:b/>
                                <w:i/>
                                <w:sz w:val="16"/>
                              </w:rPr>
                              <w:t>6</w:t>
                            </w:r>
                            <w:r>
                              <w:rPr>
                                <w:b/>
                                <w:i/>
                                <w:sz w:val="16"/>
                              </w:rPr>
                              <w:fldChar w:fldCharType="end"/>
                            </w:r>
                            <w:r>
                              <w:rPr>
                                <w:b/>
                                <w:i/>
                                <w:sz w:val="16"/>
                              </w:rPr>
                              <w:t>:</w:t>
                            </w:r>
                            <w:r>
                              <w:rPr>
                                <w:sz w:val="16"/>
                              </w:rPr>
                              <w:t xml:space="preserve"> 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_Ref93436343 \n \h </w:instrText>
                            </w:r>
                            <w:r>
                              <w:rPr>
                                <w:sz w:val="16"/>
                              </w:rPr>
                            </w:r>
                            <w:r>
                              <w:rPr>
                                <w:sz w:val="16"/>
                              </w:rPr>
                              <w:fldChar w:fldCharType="separate"/>
                            </w:r>
                            <w:r w:rsidR="007F64C4">
                              <w:rPr>
                                <w:sz w:val="16"/>
                              </w:rPr>
                              <w:t>4</w:t>
                            </w:r>
                            <w:r>
                              <w:rPr>
                                <w:sz w:val="16"/>
                              </w:rPr>
                              <w:fldChar w:fldCharType="end"/>
                            </w:r>
                            <w:r>
                              <w:rPr>
                                <w:sz w:val="16"/>
                              </w:rPr>
                              <w:t xml:space="preserve"> of the Project Plan and may include items such as resources, </w:t>
                            </w:r>
                            <w:proofErr w:type="gramStart"/>
                            <w:r>
                              <w:rPr>
                                <w:sz w:val="16"/>
                              </w:rPr>
                              <w:t>facilities</w:t>
                            </w:r>
                            <w:proofErr w:type="gramEnd"/>
                            <w:r>
                              <w:rPr>
                                <w:sz w:val="16"/>
                              </w:rPr>
                              <w:t xml:space="preserve"> or loaned equipment. </w:t>
                            </w:r>
                          </w:p>
                          <w:p w14:paraId="0618469C" w14:textId="0CC5D652" w:rsidR="00E76799" w:rsidRPr="00C4607B" w:rsidRDefault="00E76799" w:rsidP="00511EB3">
                            <w:pPr>
                              <w:spacing w:after="120"/>
                              <w:rPr>
                                <w:b/>
                                <w:i/>
                                <w:sz w:val="16"/>
                              </w:rPr>
                            </w:pPr>
                            <w:r>
                              <w:rPr>
                                <w:sz w:val="16"/>
                              </w:rPr>
                              <w:t xml:space="preserve">This clause allows the University to stop work and seek an adjustment to the Fees (which may be an increase to the Fees) if the Collaborator does not provide the In-kind Contribution(s) </w:t>
                            </w:r>
                            <w:r w:rsidRPr="00C4607B">
                              <w:rPr>
                                <w:sz w:val="16"/>
                              </w:rPr>
                              <w:t xml:space="preserve">that it promised to provide. </w:t>
                            </w:r>
                          </w:p>
                          <w:p w14:paraId="191A9D84" w14:textId="44B52462" w:rsidR="00E76799" w:rsidRPr="00904A7E" w:rsidRDefault="00E76799" w:rsidP="00511EB3">
                            <w:pPr>
                              <w:spacing w:after="120"/>
                              <w:rPr>
                                <w:sz w:val="16"/>
                              </w:rPr>
                            </w:pPr>
                            <w:r w:rsidRPr="00C4607B">
                              <w:rPr>
                                <w:sz w:val="16"/>
                              </w:rPr>
                              <w:t>As the University is undertaking the Project, the University</w:t>
                            </w:r>
                            <w:r w:rsidRPr="00904A7E">
                              <w:rPr>
                                <w:sz w:val="16"/>
                              </w:rPr>
                              <w:t xml:space="preserve"> is required to continue, regardless of whether it provides the In-kind Contributions that it promised to provide.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3630" id="Text Box 16" o:spid="_x0000_s1042" type="#_x0000_t202" style="position:absolute;left:0;text-align:left;margin-left:11.85pt;margin-top:1.9pt;width:207.2pt;height:159.2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" fillcolor="#e9e4de [3209]" stroked="f" strokeweight=".5pt">
                <v:textbox>
                  <w:txbxContent>
                    <w:p w14:paraId="22EA003F" w14:textId="4837A11E" w:rsidR="00E76799" w:rsidRDefault="00E76799" w:rsidP="00511EB3">
                      <w:pPr>
                        <w:spacing w:after="120"/>
                        <w:rPr>
                          <w:sz w:val="16"/>
                        </w:rPr>
                      </w:pPr>
                      <w:r>
                        <w:rPr>
                          <w:b/>
                          <w:i/>
                          <w:sz w:val="16"/>
                        </w:rPr>
                        <w:t xml:space="preserve">Guidance Note for clause </w:t>
                      </w:r>
                      <w:r>
                        <w:rPr>
                          <w:b/>
                          <w:i/>
                          <w:sz w:val="16"/>
                        </w:rPr>
                        <w:fldChar w:fldCharType="begin"/>
                      </w:r>
                      <w:r>
                        <w:rPr>
                          <w:b/>
                          <w:i/>
                          <w:sz w:val="16"/>
                        </w:rPr>
                        <w:instrText xml:space="preserve"> REF _Ref89591645 \n \h </w:instrText>
                      </w:r>
                      <w:r>
                        <w:rPr>
                          <w:b/>
                          <w:i/>
                          <w:sz w:val="16"/>
                        </w:rPr>
                      </w:r>
                      <w:r>
                        <w:rPr>
                          <w:b/>
                          <w:i/>
                          <w:sz w:val="16"/>
                        </w:rPr>
                        <w:fldChar w:fldCharType="separate"/>
                      </w:r>
                      <w:r w:rsidR="007F64C4">
                        <w:rPr>
                          <w:b/>
                          <w:i/>
                          <w:sz w:val="16"/>
                        </w:rPr>
                        <w:t>6</w:t>
                      </w:r>
                      <w:r>
                        <w:rPr>
                          <w:b/>
                          <w:i/>
                          <w:sz w:val="16"/>
                        </w:rPr>
                        <w:fldChar w:fldCharType="end"/>
                      </w:r>
                      <w:r>
                        <w:rPr>
                          <w:b/>
                          <w:i/>
                          <w:sz w:val="16"/>
                        </w:rPr>
                        <w:t>:</w:t>
                      </w:r>
                      <w:r>
                        <w:rPr>
                          <w:sz w:val="16"/>
                        </w:rPr>
                        <w:t xml:space="preserve"> 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_Ref93436343 \n \h </w:instrText>
                      </w:r>
                      <w:r>
                        <w:rPr>
                          <w:sz w:val="16"/>
                        </w:rPr>
                      </w:r>
                      <w:r>
                        <w:rPr>
                          <w:sz w:val="16"/>
                        </w:rPr>
                        <w:fldChar w:fldCharType="separate"/>
                      </w:r>
                      <w:r w:rsidR="007F64C4">
                        <w:rPr>
                          <w:sz w:val="16"/>
                        </w:rPr>
                        <w:t>4</w:t>
                      </w:r>
                      <w:r>
                        <w:rPr>
                          <w:sz w:val="16"/>
                        </w:rPr>
                        <w:fldChar w:fldCharType="end"/>
                      </w:r>
                      <w:r>
                        <w:rPr>
                          <w:sz w:val="16"/>
                        </w:rPr>
                        <w:t xml:space="preserve"> of the Project Plan and may include items such as resources, </w:t>
                      </w:r>
                      <w:proofErr w:type="gramStart"/>
                      <w:r>
                        <w:rPr>
                          <w:sz w:val="16"/>
                        </w:rPr>
                        <w:t>facilities</w:t>
                      </w:r>
                      <w:proofErr w:type="gramEnd"/>
                      <w:r>
                        <w:rPr>
                          <w:sz w:val="16"/>
                        </w:rPr>
                        <w:t xml:space="preserve"> or loaned equipment. </w:t>
                      </w:r>
                    </w:p>
                    <w:p w14:paraId="0618469C" w14:textId="0CC5D652" w:rsidR="00E76799" w:rsidRPr="00C4607B" w:rsidRDefault="00E76799" w:rsidP="00511EB3">
                      <w:pPr>
                        <w:spacing w:after="120"/>
                        <w:rPr>
                          <w:b/>
                          <w:i/>
                          <w:sz w:val="16"/>
                        </w:rPr>
                      </w:pPr>
                      <w:r>
                        <w:rPr>
                          <w:sz w:val="16"/>
                        </w:rPr>
                        <w:t xml:space="preserve">This clause allows the University to stop work and seek an adjustment to the Fees (which may be an increase to the Fees) if the Collaborator does not provide the In-kind Contribution(s) </w:t>
                      </w:r>
                      <w:r w:rsidRPr="00C4607B">
                        <w:rPr>
                          <w:sz w:val="16"/>
                        </w:rPr>
                        <w:t xml:space="preserve">that it promised to provide. </w:t>
                      </w:r>
                    </w:p>
                    <w:p w14:paraId="191A9D84" w14:textId="44B52462" w:rsidR="00E76799" w:rsidRPr="00904A7E" w:rsidRDefault="00E76799" w:rsidP="00511EB3">
                      <w:pPr>
                        <w:spacing w:after="120"/>
                        <w:rPr>
                          <w:sz w:val="16"/>
                        </w:rPr>
                      </w:pPr>
                      <w:r w:rsidRPr="00C4607B">
                        <w:rPr>
                          <w:sz w:val="16"/>
                        </w:rPr>
                        <w:t>As the University is undertaking the Project, the University</w:t>
                      </w:r>
                      <w:r w:rsidRPr="00904A7E">
                        <w:rPr>
                          <w:sz w:val="16"/>
                        </w:rPr>
                        <w:t xml:space="preserve"> is required to continue, regardless of whether it provides the In-kind Contributions that it promised to provide. </w:t>
                      </w:r>
                    </w:p>
                  </w:txbxContent>
                </v:textbox>
                <w10:wrap anchorx="margin"/>
              </v:shape>
            </w:pict>
          </mc:Fallback>
        </mc:AlternateContent>
      </w:r>
      <w:r w:rsidR="0037225C">
        <w:t>In-kind Contributions</w:t>
      </w:r>
      <w:bookmarkEnd w:id="106"/>
      <w:bookmarkEnd w:id="107"/>
      <w:bookmarkEnd w:id="108"/>
    </w:p>
    <w:p w14:paraId="58D534D3" w14:textId="2B2C1625" w:rsidR="0037225C" w:rsidRDefault="005978E7" w:rsidP="006C793F">
      <w:pPr>
        <w:pStyle w:val="Heading3"/>
        <w:keepNext/>
        <w:keepLines/>
      </w:pPr>
      <w:r>
        <w:t>Each party</w:t>
      </w:r>
      <w:r w:rsidR="0037225C">
        <w:t xml:space="preserve"> must contribute to the Project the In-kind Contribution</w:t>
      </w:r>
      <w:r w:rsidR="00DA4196">
        <w:t>s</w:t>
      </w:r>
      <w:r w:rsidR="0037225C">
        <w:t xml:space="preserve"> as set out in the Project Plan.</w:t>
      </w:r>
      <w:r w:rsidR="00A72FB9">
        <w:t xml:space="preserve"> </w:t>
      </w:r>
    </w:p>
    <w:p w14:paraId="20DC7635" w14:textId="1397F1AC" w:rsidR="005978E7" w:rsidRDefault="00A72FB9">
      <w:pPr>
        <w:pStyle w:val="Heading3"/>
        <w:keepNext/>
        <w:keepLines/>
      </w:pPr>
      <w:r>
        <w:t>If</w:t>
      </w:r>
      <w:r w:rsidR="005978E7">
        <w:t>:</w:t>
      </w:r>
      <w:r>
        <w:t xml:space="preserve"> </w:t>
      </w:r>
    </w:p>
    <w:p w14:paraId="3ACCA81D" w14:textId="7B89892C" w:rsidR="00A72FB9" w:rsidRPr="00C12F65" w:rsidRDefault="00A72FB9" w:rsidP="004350D8">
      <w:pPr>
        <w:pStyle w:val="Heading4"/>
        <w:keepNext/>
        <w:keepLines/>
      </w:pPr>
      <w:bookmarkStart w:id="109" w:name="_Ref99897031"/>
      <w:r w:rsidRPr="00904A7E">
        <w:t xml:space="preserve">the Collaborator does not contribute its In-kind Contribution, the University may stop work </w:t>
      </w:r>
      <w:r w:rsidR="001933FA">
        <w:rPr>
          <w:szCs w:val="20"/>
        </w:rPr>
        <w:t xml:space="preserve">(and </w:t>
      </w:r>
      <w:r w:rsidR="001933FA" w:rsidRPr="000B730A">
        <w:rPr>
          <w:szCs w:val="20"/>
        </w:rPr>
        <w:t>will not be in breach of the University’s obligations under this Agreement</w:t>
      </w:r>
      <w:r w:rsidR="001933FA">
        <w:rPr>
          <w:szCs w:val="20"/>
        </w:rPr>
        <w:t>)</w:t>
      </w:r>
      <w:r w:rsidR="001933FA" w:rsidRPr="00F55F32">
        <w:rPr>
          <w:szCs w:val="20"/>
        </w:rPr>
        <w:t xml:space="preserve"> </w:t>
      </w:r>
      <w:r w:rsidRPr="00904A7E">
        <w:t xml:space="preserve">until a reasonable adjustment to the Fees </w:t>
      </w:r>
      <w:r w:rsidR="002C0FBC" w:rsidRPr="00904A7E">
        <w:t>is</w:t>
      </w:r>
      <w:r w:rsidRPr="009A15A8">
        <w:t xml:space="preserve"> agreed</w:t>
      </w:r>
      <w:r w:rsidR="005978E7" w:rsidRPr="00C12F65">
        <w:t>; or</w:t>
      </w:r>
      <w:bookmarkEnd w:id="109"/>
      <w:r w:rsidR="005978E7" w:rsidRPr="00C12F65">
        <w:t xml:space="preserve"> </w:t>
      </w:r>
    </w:p>
    <w:p w14:paraId="649A8696" w14:textId="3A1C4C6D" w:rsidR="005978E7" w:rsidRPr="00C12F65" w:rsidRDefault="005978E7" w:rsidP="004350D8">
      <w:pPr>
        <w:pStyle w:val="Heading4"/>
        <w:keepNext/>
        <w:keepLines/>
      </w:pPr>
      <w:r w:rsidRPr="00C12F65">
        <w:t>the University does not contribute its In-kind Contribution, the University remains obligated to carry out the Project.</w:t>
      </w:r>
    </w:p>
    <w:p w14:paraId="55CCC65F" w14:textId="4ADFD2D3" w:rsidR="000B71AE" w:rsidRDefault="000D13CD" w:rsidP="00034946">
      <w:pPr>
        <w:pStyle w:val="Heading1"/>
      </w:pPr>
      <w:bookmarkStart w:id="110" w:name="_Toc82550714"/>
      <w:bookmarkStart w:id="111" w:name="_Toc82613757"/>
      <w:bookmarkStart w:id="112" w:name="_Toc82550718"/>
      <w:bookmarkStart w:id="113" w:name="_Toc82613761"/>
      <w:bookmarkStart w:id="114" w:name="_Toc359500021"/>
      <w:bookmarkStart w:id="115" w:name="_Toc359500126"/>
      <w:bookmarkStart w:id="116" w:name="_Toc111095180"/>
      <w:bookmarkStart w:id="117" w:name="_Toc111095384"/>
      <w:bookmarkEnd w:id="110"/>
      <w:bookmarkEnd w:id="111"/>
      <w:bookmarkEnd w:id="112"/>
      <w:bookmarkEnd w:id="113"/>
      <w:bookmarkEnd w:id="114"/>
      <w:bookmarkEnd w:id="115"/>
      <w:r>
        <w:rPr>
          <w:b w:val="0"/>
          <w:noProof/>
          <w:lang w:eastAsia="en-AU"/>
        </w:rPr>
        <mc:AlternateContent>
          <mc:Choice Requires="wps">
            <w:drawing>
              <wp:anchor distT="0" distB="0" distL="114300" distR="114300" simplePos="0" relativeHeight="251694080" behindDoc="0" locked="0" layoutInCell="1" allowOverlap="1" wp14:anchorId="48C799F1" wp14:editId="5CF639B4">
                <wp:simplePos x="0" y="0"/>
                <wp:positionH relativeFrom="rightMargin">
                  <wp:posOffset>154443</wp:posOffset>
                </wp:positionH>
                <wp:positionV relativeFrom="paragraph">
                  <wp:posOffset>406981</wp:posOffset>
                </wp:positionV>
                <wp:extent cx="2631600" cy="134377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2631600" cy="1343770"/>
                        </a:xfrm>
                        <a:prstGeom prst="rect">
                          <a:avLst/>
                        </a:prstGeom>
                        <a:solidFill>
                          <a:schemeClr val="accent6"/>
                        </a:solidFill>
                        <a:ln w="6350">
                          <a:noFill/>
                        </a:ln>
                      </wps:spPr>
                      <wps:txbx>
                        <w:txbxContent>
                          <w:p w14:paraId="68F95283" w14:textId="5D48002E" w:rsidR="00E76799" w:rsidRDefault="00E76799" w:rsidP="00511EB3">
                            <w:pPr>
                              <w:spacing w:after="120"/>
                              <w:rPr>
                                <w:sz w:val="16"/>
                              </w:rPr>
                            </w:pPr>
                            <w:r>
                              <w:rPr>
                                <w:b/>
                                <w:i/>
                                <w:sz w:val="16"/>
                              </w:rPr>
                              <w:t xml:space="preserve">Guidance Note for clause </w:t>
                            </w:r>
                            <w:r w:rsidR="007F64C4">
                              <w:rPr>
                                <w:b/>
                                <w:i/>
                                <w:sz w:val="16"/>
                              </w:rPr>
                              <w:fldChar w:fldCharType="begin"/>
                            </w:r>
                            <w:r w:rsidR="007F64C4">
                              <w:rPr>
                                <w:b/>
                                <w:i/>
                                <w:sz w:val="16"/>
                              </w:rPr>
                              <w:instrText xml:space="preserve"> REF _Ref100245169 \r \h </w:instrText>
                            </w:r>
                            <w:r w:rsidR="007F64C4">
                              <w:rPr>
                                <w:b/>
                                <w:i/>
                                <w:sz w:val="16"/>
                              </w:rPr>
                            </w:r>
                            <w:r w:rsidR="007F64C4">
                              <w:rPr>
                                <w:b/>
                                <w:i/>
                                <w:sz w:val="16"/>
                              </w:rPr>
                              <w:fldChar w:fldCharType="separate"/>
                            </w:r>
                            <w:r w:rsidR="007F64C4">
                              <w:rPr>
                                <w:b/>
                                <w:i/>
                                <w:sz w:val="16"/>
                              </w:rPr>
                              <w:t>7.1</w:t>
                            </w:r>
                            <w:r w:rsidR="007F64C4">
                              <w:rPr>
                                <w:b/>
                                <w:i/>
                                <w:sz w:val="16"/>
                              </w:rPr>
                              <w:fldChar w:fldCharType="end"/>
                            </w:r>
                            <w:r>
                              <w:rPr>
                                <w:b/>
                                <w:i/>
                                <w:sz w:val="16"/>
                              </w:rPr>
                              <w:t>:</w:t>
                            </w:r>
                            <w:r>
                              <w:rPr>
                                <w:sz w:val="16"/>
                              </w:rPr>
                              <w:t xml:space="preserve"> The University must appoint a suitably qualified Chief Investigator. This clause sets out the expectations of the Chief Investigator role and the process for replacing a Chief Investigator.</w:t>
                            </w:r>
                          </w:p>
                          <w:p w14:paraId="669E7C2C" w14:textId="741E5777" w:rsidR="00E76799" w:rsidRPr="00DC0ED6" w:rsidRDefault="00E76799" w:rsidP="00511EB3">
                            <w:pPr>
                              <w:spacing w:after="120"/>
                              <w:rPr>
                                <w:sz w:val="16"/>
                              </w:rPr>
                            </w:pPr>
                            <w:r>
                              <w:rPr>
                                <w:sz w:val="16"/>
                              </w:rPr>
                              <w:t xml:space="preserve">The Chief Investigator and principal investigator may be the same person. If they are not the same person, the person filling the role of principal investigator should be identified as a Key Person under the Agreement (see clause </w:t>
                            </w:r>
                            <w:r>
                              <w:rPr>
                                <w:sz w:val="16"/>
                              </w:rPr>
                              <w:fldChar w:fldCharType="begin"/>
                            </w:r>
                            <w:r>
                              <w:rPr>
                                <w:sz w:val="16"/>
                              </w:rPr>
                              <w:instrText xml:space="preserve"> REF _Ref82349271 \w \h </w:instrText>
                            </w:r>
                            <w:r>
                              <w:rPr>
                                <w:sz w:val="16"/>
                              </w:rPr>
                            </w:r>
                            <w:r>
                              <w:rPr>
                                <w:sz w:val="16"/>
                              </w:rPr>
                              <w:fldChar w:fldCharType="separate"/>
                            </w:r>
                            <w:r w:rsidR="007F64C4">
                              <w:rPr>
                                <w:sz w:val="16"/>
                              </w:rPr>
                              <w:t>7.2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99F1" id="Text Box 18" o:spid="_x0000_s1043" type="#_x0000_t202" style="position:absolute;left:0;text-align:left;margin-left:12.15pt;margin-top:32.05pt;width:207.2pt;height:105.8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" fillcolor="#e9e4de [3209]" stroked="f" strokeweight=".5pt">
                <v:textbox>
                  <w:txbxContent>
                    <w:p w14:paraId="68F95283" w14:textId="5D48002E" w:rsidR="00E76799" w:rsidRDefault="00E76799" w:rsidP="00511EB3">
                      <w:pPr>
                        <w:spacing w:after="120"/>
                        <w:rPr>
                          <w:sz w:val="16"/>
                        </w:rPr>
                      </w:pPr>
                      <w:r>
                        <w:rPr>
                          <w:b/>
                          <w:i/>
                          <w:sz w:val="16"/>
                        </w:rPr>
                        <w:t xml:space="preserve">Guidance Note for clause </w:t>
                      </w:r>
                      <w:r w:rsidR="007F64C4">
                        <w:rPr>
                          <w:b/>
                          <w:i/>
                          <w:sz w:val="16"/>
                        </w:rPr>
                        <w:fldChar w:fldCharType="begin"/>
                      </w:r>
                      <w:r w:rsidR="007F64C4">
                        <w:rPr>
                          <w:b/>
                          <w:i/>
                          <w:sz w:val="16"/>
                        </w:rPr>
                        <w:instrText xml:space="preserve"> REF _Ref100245169 \r \h </w:instrText>
                      </w:r>
                      <w:r w:rsidR="007F64C4">
                        <w:rPr>
                          <w:b/>
                          <w:i/>
                          <w:sz w:val="16"/>
                        </w:rPr>
                      </w:r>
                      <w:r w:rsidR="007F64C4">
                        <w:rPr>
                          <w:b/>
                          <w:i/>
                          <w:sz w:val="16"/>
                        </w:rPr>
                        <w:fldChar w:fldCharType="separate"/>
                      </w:r>
                      <w:r w:rsidR="007F64C4">
                        <w:rPr>
                          <w:b/>
                          <w:i/>
                          <w:sz w:val="16"/>
                        </w:rPr>
                        <w:t>7.1</w:t>
                      </w:r>
                      <w:r w:rsidR="007F64C4">
                        <w:rPr>
                          <w:b/>
                          <w:i/>
                          <w:sz w:val="16"/>
                        </w:rPr>
                        <w:fldChar w:fldCharType="end"/>
                      </w:r>
                      <w:r>
                        <w:rPr>
                          <w:b/>
                          <w:i/>
                          <w:sz w:val="16"/>
                        </w:rPr>
                        <w:t>:</w:t>
                      </w:r>
                      <w:r>
                        <w:rPr>
                          <w:sz w:val="16"/>
                        </w:rPr>
                        <w:t xml:space="preserve"> The University must appoint a suitably qualified Chief Investigator. This clause sets out the expectations of the Chief Investigator role and the process for replacing a Chief Investigator.</w:t>
                      </w:r>
                    </w:p>
                    <w:p w14:paraId="669E7C2C" w14:textId="741E5777" w:rsidR="00E76799" w:rsidRPr="00DC0ED6" w:rsidRDefault="00E76799" w:rsidP="00511EB3">
                      <w:pPr>
                        <w:spacing w:after="120"/>
                        <w:rPr>
                          <w:sz w:val="16"/>
                        </w:rPr>
                      </w:pPr>
                      <w:r>
                        <w:rPr>
                          <w:sz w:val="16"/>
                        </w:rPr>
                        <w:t xml:space="preserve">The Chief Investigator and principal investigator may be the same person. If they are not the same person, the person filling the role of principal investigator should be identified as a Key Person under the Agreement (see clause </w:t>
                      </w:r>
                      <w:r>
                        <w:rPr>
                          <w:sz w:val="16"/>
                        </w:rPr>
                        <w:fldChar w:fldCharType="begin"/>
                      </w:r>
                      <w:r>
                        <w:rPr>
                          <w:sz w:val="16"/>
                        </w:rPr>
                        <w:instrText xml:space="preserve"> REF _Ref82349271 \w \h </w:instrText>
                      </w:r>
                      <w:r>
                        <w:rPr>
                          <w:sz w:val="16"/>
                        </w:rPr>
                      </w:r>
                      <w:r>
                        <w:rPr>
                          <w:sz w:val="16"/>
                        </w:rPr>
                        <w:fldChar w:fldCharType="separate"/>
                      </w:r>
                      <w:r w:rsidR="007F64C4">
                        <w:rPr>
                          <w:sz w:val="16"/>
                        </w:rPr>
                        <w:t>7.2</w:t>
                      </w:r>
                      <w:r>
                        <w:rPr>
                          <w:sz w:val="16"/>
                        </w:rPr>
                        <w:fldChar w:fldCharType="end"/>
                      </w:r>
                      <w:r>
                        <w:rPr>
                          <w:sz w:val="16"/>
                        </w:rPr>
                        <w:t>).</w:t>
                      </w:r>
                    </w:p>
                  </w:txbxContent>
                </v:textbox>
                <w10:wrap anchorx="margin"/>
              </v:shape>
            </w:pict>
          </mc:Fallback>
        </mc:AlternateContent>
      </w:r>
      <w:r w:rsidR="006237C1">
        <w:t xml:space="preserve">Project </w:t>
      </w:r>
      <w:r w:rsidR="008040CF">
        <w:t>m</w:t>
      </w:r>
      <w:r w:rsidR="006237C1">
        <w:t>anagement</w:t>
      </w:r>
      <w:bookmarkEnd w:id="116"/>
      <w:bookmarkEnd w:id="117"/>
    </w:p>
    <w:p w14:paraId="2BE30DDE" w14:textId="1019C64C" w:rsidR="000B71AE" w:rsidRDefault="001933FA" w:rsidP="00932A68">
      <w:pPr>
        <w:pStyle w:val="Heading2"/>
      </w:pPr>
      <w:bookmarkStart w:id="118" w:name="_Ref100245169"/>
      <w:bookmarkStart w:id="119" w:name="_Toc111095181"/>
      <w:bookmarkStart w:id="120" w:name="_Toc111095385"/>
      <w:r>
        <w:t>Chief Investigator</w:t>
      </w:r>
      <w:bookmarkEnd w:id="118"/>
      <w:bookmarkEnd w:id="119"/>
      <w:bookmarkEnd w:id="120"/>
    </w:p>
    <w:p w14:paraId="4097D1F1" w14:textId="66C1C6E1" w:rsidR="000B71AE" w:rsidRDefault="00BF6BA8" w:rsidP="00932A68">
      <w:pPr>
        <w:pStyle w:val="Heading3"/>
      </w:pPr>
      <w:bookmarkStart w:id="121" w:name="_Ref82501355"/>
      <w:r>
        <w:t xml:space="preserve">The </w:t>
      </w:r>
      <w:r w:rsidR="00FA3B12">
        <w:t>University</w:t>
      </w:r>
      <w:r w:rsidR="000B71AE">
        <w:t xml:space="preserve"> appoints as its </w:t>
      </w:r>
      <w:r w:rsidR="001933FA">
        <w:t>Chief Investigator</w:t>
      </w:r>
      <w:r w:rsidR="000B71AE">
        <w:t xml:space="preserve"> the person named in </w:t>
      </w:r>
      <w:r w:rsidR="003F5AD7">
        <w:t xml:space="preserve">item </w:t>
      </w:r>
      <w:r w:rsidR="003F5AD7">
        <w:fldChar w:fldCharType="begin"/>
      </w:r>
      <w:r w:rsidR="003F5AD7">
        <w:instrText xml:space="preserve"> REF _Ref85114892 \w \h </w:instrText>
      </w:r>
      <w:r w:rsidR="003F5AD7">
        <w:fldChar w:fldCharType="separate"/>
      </w:r>
      <w:r w:rsidR="00126BFA">
        <w:t>7</w:t>
      </w:r>
      <w:r w:rsidR="003F5AD7">
        <w:fldChar w:fldCharType="end"/>
      </w:r>
      <w:r w:rsidR="003F5AD7">
        <w:t xml:space="preserve"> of </w:t>
      </w:r>
      <w:r w:rsidR="000B71AE">
        <w:t xml:space="preserve">the </w:t>
      </w:r>
      <w:r w:rsidR="00A02215">
        <w:t>Details Schedule</w:t>
      </w:r>
      <w:r w:rsidR="000B71AE">
        <w:t xml:space="preserve"> or if no person is named in the </w:t>
      </w:r>
      <w:r w:rsidR="00A02215">
        <w:t>Details Schedule</w:t>
      </w:r>
      <w:r w:rsidR="000B71AE">
        <w:t xml:space="preserve">, the person notified by </w:t>
      </w:r>
      <w:r>
        <w:t xml:space="preserve">the </w:t>
      </w:r>
      <w:r w:rsidR="00FA3B12">
        <w:t>University</w:t>
      </w:r>
      <w:r w:rsidR="000B71AE">
        <w:t xml:space="preserve"> to the </w:t>
      </w:r>
      <w:r>
        <w:t>Collaborator</w:t>
      </w:r>
      <w:r w:rsidR="000B71AE">
        <w:t xml:space="preserve"> in writing.</w:t>
      </w:r>
      <w:bookmarkEnd w:id="121"/>
    </w:p>
    <w:p w14:paraId="4E9E3BF8" w14:textId="64C9C484" w:rsidR="00023DFC" w:rsidRDefault="00023DFC" w:rsidP="00023DFC">
      <w:pPr>
        <w:pStyle w:val="Heading3"/>
      </w:pPr>
      <w:r>
        <w:t xml:space="preserve">The University must ensure that the </w:t>
      </w:r>
      <w:r w:rsidR="001933FA">
        <w:t>Chief Investigator</w:t>
      </w:r>
      <w:r>
        <w:t>:</w:t>
      </w:r>
      <w:r w:rsidR="003737BE" w:rsidRPr="003737BE">
        <w:rPr>
          <w:b/>
          <w:noProof/>
        </w:rPr>
        <w:t xml:space="preserve"> </w:t>
      </w:r>
    </w:p>
    <w:p w14:paraId="276F7E40" w14:textId="2B84EFF2" w:rsidR="00023DFC" w:rsidRDefault="00023DFC" w:rsidP="00023DFC">
      <w:pPr>
        <w:pStyle w:val="Heading4"/>
      </w:pPr>
      <w:r>
        <w:t xml:space="preserve">is suitably experienced to act as </w:t>
      </w:r>
      <w:r w:rsidR="001933FA">
        <w:t xml:space="preserve">Chief </w:t>
      </w:r>
      <w:proofErr w:type="gramStart"/>
      <w:r w:rsidR="001933FA">
        <w:t>Investigator</w:t>
      </w:r>
      <w:r>
        <w:t>;</w:t>
      </w:r>
      <w:proofErr w:type="gramEnd"/>
      <w:r>
        <w:t xml:space="preserve"> </w:t>
      </w:r>
    </w:p>
    <w:p w14:paraId="7B4B18F7" w14:textId="6CBA5889" w:rsidR="00023DFC" w:rsidRDefault="00023DFC" w:rsidP="00023DFC">
      <w:pPr>
        <w:pStyle w:val="Heading4"/>
      </w:pPr>
      <w:r>
        <w:t>manages the day to day conduct of those tasks allocated to the University in the Project Plan; and</w:t>
      </w:r>
    </w:p>
    <w:p w14:paraId="0B09B305" w14:textId="03191073" w:rsidR="00023DFC" w:rsidRPr="0011215D" w:rsidRDefault="00023DFC" w:rsidP="00023DFC">
      <w:pPr>
        <w:pStyle w:val="Heading4"/>
      </w:pPr>
      <w:r w:rsidRPr="0011215D">
        <w:t xml:space="preserve">maintains full and accurate records of the performance of the Project.  </w:t>
      </w:r>
    </w:p>
    <w:p w14:paraId="1B5DF1A8" w14:textId="42FB81A8" w:rsidR="000B71AE" w:rsidRDefault="00534EE4" w:rsidP="00FC6609">
      <w:pPr>
        <w:pStyle w:val="Heading3"/>
        <w:keepNext/>
        <w:keepLines/>
      </w:pPr>
      <w:r>
        <w:t xml:space="preserve">Except where required otherwise under clause </w:t>
      </w:r>
      <w:r>
        <w:fldChar w:fldCharType="begin"/>
      </w:r>
      <w:r>
        <w:instrText xml:space="preserve"> REF _Ref82349271 \r \h </w:instrText>
      </w:r>
      <w:r>
        <w:fldChar w:fldCharType="separate"/>
      </w:r>
      <w:r w:rsidR="00126BFA">
        <w:t>7.2</w:t>
      </w:r>
      <w:r>
        <w:fldChar w:fldCharType="end"/>
      </w:r>
      <w:r>
        <w:t>, t</w:t>
      </w:r>
      <w:r w:rsidR="00BF6BA8">
        <w:t xml:space="preserve">he </w:t>
      </w:r>
      <w:r w:rsidR="00FA3B12">
        <w:t>University</w:t>
      </w:r>
      <w:r w:rsidR="000B71AE">
        <w:t xml:space="preserve"> may replace the </w:t>
      </w:r>
      <w:r w:rsidR="001933FA">
        <w:t>Chief Investigator</w:t>
      </w:r>
      <w:r w:rsidR="000B71AE">
        <w:t xml:space="preserve"> by giving written notice to the </w:t>
      </w:r>
      <w:r w:rsidR="00BF6BA8">
        <w:t>Collaborator</w:t>
      </w:r>
      <w:r w:rsidR="000B71AE">
        <w:t xml:space="preserve">.  </w:t>
      </w:r>
      <w:r w:rsidR="00BF6BA8">
        <w:t xml:space="preserve">The </w:t>
      </w:r>
      <w:r w:rsidR="00FA3B12">
        <w:t>University</w:t>
      </w:r>
      <w:r w:rsidR="000B71AE">
        <w:t xml:space="preserve"> </w:t>
      </w:r>
      <w:r w:rsidR="000654E5">
        <w:t xml:space="preserve">must </w:t>
      </w:r>
      <w:r w:rsidR="000B71AE">
        <w:t xml:space="preserve">ensure that the replacement </w:t>
      </w:r>
      <w:r w:rsidR="001933FA">
        <w:t>Chief Investigator</w:t>
      </w:r>
      <w:r w:rsidR="000B71AE">
        <w:t xml:space="preserve"> is suitably </w:t>
      </w:r>
      <w:r w:rsidR="001B0D31">
        <w:t>experienced</w:t>
      </w:r>
      <w:r w:rsidR="000B71AE">
        <w:t xml:space="preserve"> to act as </w:t>
      </w:r>
      <w:r w:rsidR="001933FA">
        <w:t>Chief Investigator</w:t>
      </w:r>
      <w:r w:rsidR="000B71AE">
        <w:t>.</w:t>
      </w:r>
    </w:p>
    <w:p w14:paraId="729AA864" w14:textId="21FF2F08" w:rsidR="000B71AE" w:rsidRPr="0011215D" w:rsidRDefault="000B71AE" w:rsidP="00932A68">
      <w:pPr>
        <w:pStyle w:val="Heading3"/>
      </w:pPr>
      <w:r w:rsidRPr="0011215D">
        <w:t xml:space="preserve">The </w:t>
      </w:r>
      <w:r w:rsidR="001933FA">
        <w:t>Chief Investigator</w:t>
      </w:r>
      <w:r w:rsidRPr="0011215D">
        <w:t xml:space="preserve"> will have no power to agree to vary the Project Plan or the terms of this Agreement and must refer any variations to the responsible persons appointed by each party to approve any such variations</w:t>
      </w:r>
      <w:r w:rsidR="000F43FF" w:rsidRPr="000F43FF">
        <w:t xml:space="preserve"> </w:t>
      </w:r>
      <w:r w:rsidR="000F43FF" w:rsidRPr="00CD4A5B">
        <w:t xml:space="preserve">in accordance with clause </w:t>
      </w:r>
      <w:r w:rsidR="000F43FF">
        <w:fldChar w:fldCharType="begin"/>
      </w:r>
      <w:r w:rsidR="000F43FF">
        <w:instrText xml:space="preserve"> REF _Ref80798313 \w \h </w:instrText>
      </w:r>
      <w:r w:rsidR="000F43FF">
        <w:fldChar w:fldCharType="separate"/>
      </w:r>
      <w:r w:rsidR="00126BFA">
        <w:t>24.6</w:t>
      </w:r>
      <w:r w:rsidR="000F43FF">
        <w:fldChar w:fldCharType="end"/>
      </w:r>
      <w:r w:rsidRPr="0011215D">
        <w:t xml:space="preserve">. </w:t>
      </w:r>
    </w:p>
    <w:p w14:paraId="529642E8" w14:textId="4402D622" w:rsidR="0071613C" w:rsidRDefault="00EF0B7E" w:rsidP="009D3180">
      <w:pPr>
        <w:pStyle w:val="Heading2"/>
        <w:keepLines/>
      </w:pPr>
      <w:bookmarkStart w:id="122" w:name="_Ref82349271"/>
      <w:bookmarkStart w:id="123" w:name="_Ref85190773"/>
      <w:bookmarkStart w:id="124" w:name="_Toc111095182"/>
      <w:bookmarkStart w:id="125" w:name="_Toc111095386"/>
      <w:r>
        <w:rPr>
          <w:b w:val="0"/>
          <w:noProof/>
          <w:lang w:eastAsia="en-AU"/>
        </w:rPr>
        <w:lastRenderedPageBreak/>
        <mc:AlternateContent>
          <mc:Choice Requires="wps">
            <w:drawing>
              <wp:anchor distT="0" distB="0" distL="114300" distR="114300" simplePos="0" relativeHeight="251696128" behindDoc="0" locked="0" layoutInCell="1" allowOverlap="1" wp14:anchorId="1743540F" wp14:editId="6D7CD926">
                <wp:simplePos x="0" y="0"/>
                <wp:positionH relativeFrom="rightMargin">
                  <wp:posOffset>153833</wp:posOffset>
                </wp:positionH>
                <wp:positionV relativeFrom="page">
                  <wp:posOffset>995680</wp:posOffset>
                </wp:positionV>
                <wp:extent cx="2631600" cy="68806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600" cy="688063"/>
                        </a:xfrm>
                        <a:prstGeom prst="rect">
                          <a:avLst/>
                        </a:prstGeom>
                        <a:solidFill>
                          <a:schemeClr val="accent6"/>
                        </a:solidFill>
                        <a:ln w="6350">
                          <a:noFill/>
                        </a:ln>
                      </wps:spPr>
                      <wps:txbx>
                        <w:txbxContent>
                          <w:p w14:paraId="0DB01690" w14:textId="0075BA74" w:rsidR="00E76799" w:rsidRPr="00C12F65" w:rsidRDefault="00E76799" w:rsidP="00C12F65">
                            <w:pPr>
                              <w:spacing w:after="120"/>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sidR="007F64C4">
                              <w:rPr>
                                <w:b/>
                                <w:i/>
                                <w:sz w:val="16"/>
                              </w:rPr>
                              <w:t>7.2</w:t>
                            </w:r>
                            <w:r>
                              <w:rPr>
                                <w:b/>
                                <w:i/>
                                <w:sz w:val="16"/>
                              </w:rPr>
                              <w:fldChar w:fldCharType="end"/>
                            </w:r>
                            <w:r>
                              <w:rPr>
                                <w:b/>
                                <w:i/>
                                <w:sz w:val="16"/>
                              </w:rPr>
                              <w:t>:</w:t>
                            </w:r>
                            <w:r w:rsidRPr="00EE706E">
                              <w:rPr>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_Ref85190848 \w \h </w:instrText>
                            </w:r>
                            <w:r>
                              <w:rPr>
                                <w:sz w:val="16"/>
                              </w:rPr>
                            </w:r>
                            <w:r>
                              <w:rPr>
                                <w:sz w:val="16"/>
                              </w:rPr>
                              <w:fldChar w:fldCharType="separate"/>
                            </w:r>
                            <w:r w:rsidR="007F64C4">
                              <w:rPr>
                                <w:sz w:val="16"/>
                              </w:rPr>
                              <w:t>8</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540F" id="Text Box 19" o:spid="_x0000_s1044" type="#_x0000_t202" style="position:absolute;left:0;text-align:left;margin-left:12.1pt;margin-top:78.4pt;width:207.2pt;height:54.2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" fillcolor="#e9e4de [3209]" stroked="f" strokeweight=".5pt">
                <v:textbox>
                  <w:txbxContent>
                    <w:p w14:paraId="0DB01690" w14:textId="0075BA74" w:rsidR="00E76799" w:rsidRPr="00C12F65" w:rsidRDefault="00E76799" w:rsidP="00C12F65">
                      <w:pPr>
                        <w:spacing w:after="120"/>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sidR="007F64C4">
                        <w:rPr>
                          <w:b/>
                          <w:i/>
                          <w:sz w:val="16"/>
                        </w:rPr>
                        <w:t>7.2</w:t>
                      </w:r>
                      <w:r>
                        <w:rPr>
                          <w:b/>
                          <w:i/>
                          <w:sz w:val="16"/>
                        </w:rPr>
                        <w:fldChar w:fldCharType="end"/>
                      </w:r>
                      <w:r>
                        <w:rPr>
                          <w:b/>
                          <w:i/>
                          <w:sz w:val="16"/>
                        </w:rPr>
                        <w:t>:</w:t>
                      </w:r>
                      <w:r w:rsidRPr="00EE706E">
                        <w:rPr>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_Ref85190848 \w \h </w:instrText>
                      </w:r>
                      <w:r>
                        <w:rPr>
                          <w:sz w:val="16"/>
                        </w:rPr>
                      </w:r>
                      <w:r>
                        <w:rPr>
                          <w:sz w:val="16"/>
                        </w:rPr>
                        <w:fldChar w:fldCharType="separate"/>
                      </w:r>
                      <w:r w:rsidR="007F64C4">
                        <w:rPr>
                          <w:sz w:val="16"/>
                        </w:rPr>
                        <w:t>8</w:t>
                      </w:r>
                      <w:r>
                        <w:rPr>
                          <w:sz w:val="16"/>
                        </w:rPr>
                        <w:fldChar w:fldCharType="end"/>
                      </w:r>
                      <w:r>
                        <w:rPr>
                          <w:sz w:val="16"/>
                        </w:rPr>
                        <w:t xml:space="preserve"> of the Details Schedule. </w:t>
                      </w:r>
                    </w:p>
                  </w:txbxContent>
                </v:textbox>
                <w10:wrap anchorx="margin" anchory="page"/>
              </v:shape>
            </w:pict>
          </mc:Fallback>
        </mc:AlternateContent>
      </w:r>
      <w:r w:rsidR="0071613C" w:rsidRPr="000816DB">
        <w:t>Key Personnel</w:t>
      </w:r>
      <w:bookmarkEnd w:id="122"/>
      <w:bookmarkEnd w:id="123"/>
      <w:bookmarkEnd w:id="124"/>
      <w:bookmarkEnd w:id="125"/>
    </w:p>
    <w:p w14:paraId="3624E00D" w14:textId="42BA2C49" w:rsidR="00D44D3E" w:rsidRDefault="001933FA" w:rsidP="009D3180">
      <w:pPr>
        <w:pStyle w:val="Heading3"/>
        <w:keepNext/>
        <w:keepLines/>
      </w:pPr>
      <w:r>
        <w:t>Each party</w:t>
      </w:r>
      <w:r w:rsidR="00D44D3E">
        <w:t xml:space="preserve"> must:</w:t>
      </w:r>
    </w:p>
    <w:p w14:paraId="38BA6CB7" w14:textId="26AE1A39" w:rsidR="00D44D3E" w:rsidRDefault="008E21BE" w:rsidP="009D3180">
      <w:pPr>
        <w:pStyle w:val="Heading4"/>
        <w:keepNext/>
        <w:keepLines/>
      </w:pPr>
      <w:r>
        <w:t>undertake</w:t>
      </w:r>
      <w:r w:rsidR="00D44D3E" w:rsidRPr="000816DB">
        <w:t xml:space="preserve"> the </w:t>
      </w:r>
      <w:r w:rsidR="00D44D3E">
        <w:t xml:space="preserve">Project </w:t>
      </w:r>
      <w:r w:rsidR="00D44D3E" w:rsidRPr="000816DB">
        <w:t xml:space="preserve">or any part of the </w:t>
      </w:r>
      <w:r w:rsidR="00D44D3E">
        <w:t>Project</w:t>
      </w:r>
      <w:r w:rsidR="00D44D3E" w:rsidRPr="000816DB">
        <w:t xml:space="preserve"> to which </w:t>
      </w:r>
      <w:r w:rsidR="00AF1D50">
        <w:t>its</w:t>
      </w:r>
      <w:r w:rsidR="00AF1D50" w:rsidRPr="000816DB">
        <w:t xml:space="preserve"> </w:t>
      </w:r>
      <w:r w:rsidR="00D44D3E" w:rsidRPr="000816DB">
        <w:t>particular expertise relates, with the active involvement of, and using the expertise of</w:t>
      </w:r>
      <w:r w:rsidR="00DB1C54">
        <w:t>,</w:t>
      </w:r>
      <w:r w:rsidR="00D44D3E" w:rsidRPr="000816DB">
        <w:t xml:space="preserve"> </w:t>
      </w:r>
      <w:r w:rsidR="001933FA">
        <w:t xml:space="preserve">its </w:t>
      </w:r>
      <w:r w:rsidR="00D44D3E" w:rsidRPr="000816DB">
        <w:t xml:space="preserve">Key </w:t>
      </w:r>
      <w:proofErr w:type="gramStart"/>
      <w:r w:rsidR="00D44D3E" w:rsidRPr="000816DB">
        <w:t>Personnel</w:t>
      </w:r>
      <w:r>
        <w:t>;</w:t>
      </w:r>
      <w:proofErr w:type="gramEnd"/>
    </w:p>
    <w:p w14:paraId="7DCDE59A" w14:textId="0030C89D" w:rsidR="00D44D3E" w:rsidRDefault="00D44D3E" w:rsidP="000E5655">
      <w:pPr>
        <w:pStyle w:val="Heading4"/>
      </w:pPr>
      <w:bookmarkStart w:id="126" w:name="_Ref100148260"/>
      <w:r>
        <w:t xml:space="preserve">not replace any Key Personnel without the prior written approval of the </w:t>
      </w:r>
      <w:r w:rsidR="001933FA">
        <w:t>other party</w:t>
      </w:r>
      <w:r w:rsidR="00DB1C54">
        <w:t>, which will not be unreasonably withheld</w:t>
      </w:r>
      <w:r>
        <w:t xml:space="preserve">; </w:t>
      </w:r>
      <w:r w:rsidR="008E21BE">
        <w:t>and</w:t>
      </w:r>
      <w:bookmarkEnd w:id="126"/>
    </w:p>
    <w:p w14:paraId="5C809AE1" w14:textId="280D2E42" w:rsidR="00D44D3E" w:rsidRPr="00715E2B" w:rsidRDefault="008E21BE" w:rsidP="00A10793">
      <w:pPr>
        <w:pStyle w:val="Heading4"/>
      </w:pPr>
      <w:r>
        <w:t xml:space="preserve">except if clause </w:t>
      </w:r>
      <w:r w:rsidR="00704DF5">
        <w:fldChar w:fldCharType="begin"/>
      </w:r>
      <w:r w:rsidR="00704DF5">
        <w:instrText xml:space="preserve"> REF _Ref331056343 \w \h </w:instrText>
      </w:r>
      <w:r w:rsidR="00704DF5">
        <w:fldChar w:fldCharType="separate"/>
      </w:r>
      <w:r w:rsidR="00126BFA">
        <w:t>7.2(b)</w:t>
      </w:r>
      <w:r w:rsidR="00704DF5">
        <w:fldChar w:fldCharType="end"/>
      </w:r>
      <w:r>
        <w:t xml:space="preserve"> applies, </w:t>
      </w:r>
      <w:r w:rsidR="00D44D3E">
        <w:t xml:space="preserve">before replacing any Key Person, give the </w:t>
      </w:r>
      <w:r w:rsidR="001933FA">
        <w:t xml:space="preserve">other party </w:t>
      </w:r>
      <w:r w:rsidR="00D44D3E">
        <w:t xml:space="preserve">at </w:t>
      </w:r>
      <w:r w:rsidR="00D44D3E" w:rsidRPr="008A7F19">
        <w:t xml:space="preserve">least </w:t>
      </w:r>
      <w:r w:rsidR="0080017B">
        <w:t>2</w:t>
      </w:r>
      <w:r w:rsidR="00D44D3E" w:rsidRPr="00485B96">
        <w:t xml:space="preserve">0 </w:t>
      </w:r>
      <w:r w:rsidR="0080017B">
        <w:t>Business D</w:t>
      </w:r>
      <w:r w:rsidR="00D44D3E" w:rsidRPr="00485B96">
        <w:t>ays</w:t>
      </w:r>
      <w:r w:rsidR="00D44D3E" w:rsidRPr="008A7F19">
        <w:t xml:space="preserve"> prior</w:t>
      </w:r>
      <w:r w:rsidR="00D44D3E">
        <w:t xml:space="preserve"> written notice and provide information about the proposed replacement and any other implications </w:t>
      </w:r>
      <w:r w:rsidR="00D44D3E" w:rsidRPr="00715E2B">
        <w:t xml:space="preserve">that are likely to result from the replacement of </w:t>
      </w:r>
      <w:r w:rsidR="001933FA">
        <w:t>its</w:t>
      </w:r>
      <w:r w:rsidR="001933FA" w:rsidRPr="00715E2B">
        <w:t xml:space="preserve"> </w:t>
      </w:r>
      <w:r w:rsidR="00D44D3E" w:rsidRPr="00715E2B">
        <w:t>Key Person.</w:t>
      </w:r>
    </w:p>
    <w:p w14:paraId="676BACAA" w14:textId="5811F578" w:rsidR="008E21BE" w:rsidRPr="00715E2B" w:rsidRDefault="00EF0B7E" w:rsidP="00EF57F3">
      <w:pPr>
        <w:pStyle w:val="Heading3"/>
        <w:keepNext/>
        <w:keepLines/>
      </w:pPr>
      <w:bookmarkStart w:id="127" w:name="_Ref331056343"/>
      <w:bookmarkStart w:id="128" w:name="_Ref302132833"/>
      <w:bookmarkStart w:id="129" w:name="_Ref330907219"/>
      <w:bookmarkStart w:id="130" w:name="_Ref398105905"/>
      <w:r>
        <w:rPr>
          <w:b/>
          <w:noProof/>
        </w:rPr>
        <mc:AlternateContent>
          <mc:Choice Requires="wps">
            <w:drawing>
              <wp:anchor distT="0" distB="0" distL="114300" distR="114300" simplePos="0" relativeHeight="251995136" behindDoc="0" locked="0" layoutInCell="1" allowOverlap="1" wp14:anchorId="5BDD8361" wp14:editId="1B113B09">
                <wp:simplePos x="0" y="0"/>
                <wp:positionH relativeFrom="rightMargin">
                  <wp:posOffset>153833</wp:posOffset>
                </wp:positionH>
                <wp:positionV relativeFrom="paragraph">
                  <wp:posOffset>8890</wp:posOffset>
                </wp:positionV>
                <wp:extent cx="2631440" cy="7061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31440" cy="706170"/>
                        </a:xfrm>
                        <a:prstGeom prst="rect">
                          <a:avLst/>
                        </a:prstGeom>
                        <a:solidFill>
                          <a:schemeClr val="accent6"/>
                        </a:solidFill>
                        <a:ln w="6350">
                          <a:noFill/>
                        </a:ln>
                      </wps:spPr>
                      <wps:txbx>
                        <w:txbxContent>
                          <w:p w14:paraId="5025D4A8" w14:textId="2B2AD03F" w:rsidR="00E76799" w:rsidRPr="00C12F65" w:rsidRDefault="00E76799" w:rsidP="00B730D7">
                            <w:pPr>
                              <w:rPr>
                                <w:sz w:val="16"/>
                              </w:rPr>
                            </w:pPr>
                            <w:r>
                              <w:rPr>
                                <w:b/>
                                <w:i/>
                                <w:sz w:val="16"/>
                              </w:rPr>
                              <w:t xml:space="preserve">Guidance Note for clause </w:t>
                            </w:r>
                            <w:r>
                              <w:rPr>
                                <w:b/>
                                <w:i/>
                                <w:sz w:val="16"/>
                              </w:rPr>
                              <w:fldChar w:fldCharType="begin"/>
                            </w:r>
                            <w:r>
                              <w:rPr>
                                <w:b/>
                                <w:i/>
                                <w:sz w:val="16"/>
                              </w:rPr>
                              <w:instrText xml:space="preserve"> REF _Ref331056343 \w \h </w:instrText>
                            </w:r>
                            <w:r>
                              <w:rPr>
                                <w:b/>
                                <w:i/>
                                <w:sz w:val="16"/>
                              </w:rPr>
                            </w:r>
                            <w:r>
                              <w:rPr>
                                <w:b/>
                                <w:i/>
                                <w:sz w:val="16"/>
                              </w:rPr>
                              <w:fldChar w:fldCharType="separate"/>
                            </w:r>
                            <w:r w:rsidR="007F64C4">
                              <w:rPr>
                                <w:b/>
                                <w:i/>
                                <w:sz w:val="16"/>
                              </w:rPr>
                              <w:t>7.2(b)</w:t>
                            </w:r>
                            <w:r>
                              <w:rPr>
                                <w:b/>
                                <w:i/>
                                <w:sz w:val="16"/>
                              </w:rPr>
                              <w:fldChar w:fldCharType="end"/>
                            </w:r>
                            <w:r>
                              <w:rPr>
                                <w:b/>
                                <w:i/>
                                <w:sz w:val="16"/>
                              </w:rPr>
                              <w:t>:</w:t>
                            </w:r>
                            <w:r>
                              <w:rPr>
                                <w:sz w:val="16"/>
                              </w:rPr>
                              <w:t xml:space="preserve"> If a Key Person becomes unavailable due to illness or change of employment, this clause requires the affected party to find a suitable replacement and address the impact this change in Key Person may have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D8361" id="Text Box 12" o:spid="_x0000_s1045" type="#_x0000_t202" style="position:absolute;left:0;text-align:left;margin-left:12.1pt;margin-top:.7pt;width:207.2pt;height:55.6pt;z-index:25199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" fillcolor="#e9e4de [3209]" stroked="f" strokeweight=".5pt">
                <v:textbox>
                  <w:txbxContent>
                    <w:p w14:paraId="5025D4A8" w14:textId="2B2AD03F" w:rsidR="00E76799" w:rsidRPr="00C12F65" w:rsidRDefault="00E76799" w:rsidP="00B730D7">
                      <w:pPr>
                        <w:rPr>
                          <w:sz w:val="16"/>
                        </w:rPr>
                      </w:pPr>
                      <w:r>
                        <w:rPr>
                          <w:b/>
                          <w:i/>
                          <w:sz w:val="16"/>
                        </w:rPr>
                        <w:t xml:space="preserve">Guidance Note for clause </w:t>
                      </w:r>
                      <w:r>
                        <w:rPr>
                          <w:b/>
                          <w:i/>
                          <w:sz w:val="16"/>
                        </w:rPr>
                        <w:fldChar w:fldCharType="begin"/>
                      </w:r>
                      <w:r>
                        <w:rPr>
                          <w:b/>
                          <w:i/>
                          <w:sz w:val="16"/>
                        </w:rPr>
                        <w:instrText xml:space="preserve"> REF _Ref331056343 \w \h </w:instrText>
                      </w:r>
                      <w:r>
                        <w:rPr>
                          <w:b/>
                          <w:i/>
                          <w:sz w:val="16"/>
                        </w:rPr>
                      </w:r>
                      <w:r>
                        <w:rPr>
                          <w:b/>
                          <w:i/>
                          <w:sz w:val="16"/>
                        </w:rPr>
                        <w:fldChar w:fldCharType="separate"/>
                      </w:r>
                      <w:r w:rsidR="007F64C4">
                        <w:rPr>
                          <w:b/>
                          <w:i/>
                          <w:sz w:val="16"/>
                        </w:rPr>
                        <w:t>7.2(b)</w:t>
                      </w:r>
                      <w:r>
                        <w:rPr>
                          <w:b/>
                          <w:i/>
                          <w:sz w:val="16"/>
                        </w:rPr>
                        <w:fldChar w:fldCharType="end"/>
                      </w:r>
                      <w:r>
                        <w:rPr>
                          <w:b/>
                          <w:i/>
                          <w:sz w:val="16"/>
                        </w:rPr>
                        <w:t>:</w:t>
                      </w:r>
                      <w:r>
                        <w:rPr>
                          <w:sz w:val="16"/>
                        </w:rPr>
                        <w:t xml:space="preserve"> If a Key Person becomes unavailable due to illness or change of employment, this clause requires the affected party to find a suitable replacement and address the impact this change in Key Person may have on the Project.</w:t>
                      </w:r>
                    </w:p>
                  </w:txbxContent>
                </v:textbox>
                <w10:wrap anchorx="margin"/>
              </v:shape>
            </w:pict>
          </mc:Fallback>
        </mc:AlternateContent>
      </w:r>
      <w:r w:rsidR="008E21BE" w:rsidRPr="00715E2B">
        <w:t xml:space="preserve">If a Key Person is unable to perform the Project in connection with </w:t>
      </w:r>
      <w:r w:rsidR="008E21BE" w:rsidRPr="00704DF5">
        <w:t xml:space="preserve">this Agreement </w:t>
      </w:r>
      <w:r w:rsidR="008E21BE" w:rsidRPr="00715E2B">
        <w:t>due to:</w:t>
      </w:r>
      <w:bookmarkEnd w:id="127"/>
    </w:p>
    <w:p w14:paraId="28CBD8D1" w14:textId="127C4CE0" w:rsidR="008E21BE" w:rsidRDefault="008E21BE" w:rsidP="00B96F92">
      <w:pPr>
        <w:pStyle w:val="Heading4"/>
        <w:numPr>
          <w:ilvl w:val="3"/>
          <w:numId w:val="22"/>
        </w:numPr>
      </w:pPr>
      <w:r>
        <w:t>ill health or incapacity; or</w:t>
      </w:r>
    </w:p>
    <w:p w14:paraId="2F498259" w14:textId="7FAB47ED" w:rsidR="008E21BE" w:rsidRDefault="008E21BE" w:rsidP="00B96F92">
      <w:pPr>
        <w:pStyle w:val="Heading4"/>
        <w:numPr>
          <w:ilvl w:val="3"/>
          <w:numId w:val="22"/>
        </w:numPr>
      </w:pPr>
      <w:r>
        <w:t xml:space="preserve">that person having left the employ of </w:t>
      </w:r>
      <w:r w:rsidR="001933FA">
        <w:t xml:space="preserve">a party </w:t>
      </w:r>
      <w:r>
        <w:t xml:space="preserve">(including if the person's employment with </w:t>
      </w:r>
      <w:r w:rsidR="001933FA">
        <w:t>a party</w:t>
      </w:r>
      <w:r>
        <w:t xml:space="preserve"> has been terminated for cause), </w:t>
      </w:r>
    </w:p>
    <w:p w14:paraId="321A618E" w14:textId="4A94C105" w:rsidR="008E21BE" w:rsidRDefault="00BF34B5" w:rsidP="007F64C4">
      <w:pPr>
        <w:pStyle w:val="IndentParaLevel2"/>
      </w:pPr>
      <w:r>
        <w:t xml:space="preserve">the </w:t>
      </w:r>
      <w:r w:rsidR="001933FA">
        <w:t xml:space="preserve">party </w:t>
      </w:r>
      <w:r>
        <w:t xml:space="preserve">must </w:t>
      </w:r>
      <w:r w:rsidR="008E21BE">
        <w:t xml:space="preserve">give the </w:t>
      </w:r>
      <w:r w:rsidR="001933FA">
        <w:t xml:space="preserve">other party </w:t>
      </w:r>
      <w:r w:rsidR="008E21BE">
        <w:t xml:space="preserve">as much notice as possible and provide information about the proposed replacement and any other implications that are likely to result from the removal or replacement of </w:t>
      </w:r>
      <w:r w:rsidR="001933FA">
        <w:t xml:space="preserve">its </w:t>
      </w:r>
      <w:r w:rsidR="008E21BE">
        <w:t>Key Person.</w:t>
      </w:r>
      <w:bookmarkEnd w:id="128"/>
      <w:r w:rsidR="008E21BE">
        <w:t xml:space="preserve"> </w:t>
      </w:r>
    </w:p>
    <w:p w14:paraId="353AD52C" w14:textId="47BDB801" w:rsidR="00827362" w:rsidRDefault="00EF0B7E" w:rsidP="007F64C4">
      <w:pPr>
        <w:pStyle w:val="Heading3"/>
        <w:keepNext/>
        <w:keepLines/>
      </w:pPr>
      <w:bookmarkStart w:id="131" w:name="_Ref93503495"/>
      <w:r>
        <w:rPr>
          <w:b/>
          <w:noProof/>
        </w:rPr>
        <w:lastRenderedPageBreak/>
        <mc:AlternateContent>
          <mc:Choice Requires="wps">
            <w:drawing>
              <wp:anchor distT="0" distB="0" distL="114300" distR="114300" simplePos="0" relativeHeight="251997184" behindDoc="0" locked="0" layoutInCell="1" allowOverlap="1" wp14:anchorId="3D55917B" wp14:editId="0A93E58A">
                <wp:simplePos x="0" y="0"/>
                <wp:positionH relativeFrom="rightMargin">
                  <wp:posOffset>176860</wp:posOffset>
                </wp:positionH>
                <wp:positionV relativeFrom="paragraph">
                  <wp:posOffset>7518</wp:posOffset>
                </wp:positionV>
                <wp:extent cx="2631440" cy="2033626"/>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2631440" cy="2033626"/>
                        </a:xfrm>
                        <a:prstGeom prst="rect">
                          <a:avLst/>
                        </a:prstGeom>
                        <a:solidFill>
                          <a:schemeClr val="accent6"/>
                        </a:solidFill>
                        <a:ln w="6350">
                          <a:noFill/>
                        </a:ln>
                      </wps:spPr>
                      <wps:txbx>
                        <w:txbxContent>
                          <w:p w14:paraId="29B9713F" w14:textId="56C71416"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_Ref93503495 \w \h </w:instrText>
                            </w:r>
                            <w:r>
                              <w:rPr>
                                <w:b/>
                                <w:i/>
                                <w:sz w:val="16"/>
                              </w:rPr>
                            </w:r>
                            <w:r>
                              <w:rPr>
                                <w:b/>
                                <w:i/>
                                <w:sz w:val="16"/>
                              </w:rPr>
                              <w:fldChar w:fldCharType="separate"/>
                            </w:r>
                            <w:r w:rsidR="007F64C4">
                              <w:rPr>
                                <w:b/>
                                <w:i/>
                                <w:sz w:val="16"/>
                              </w:rPr>
                              <w:t>7.2(c)</w:t>
                            </w:r>
                            <w:r>
                              <w:rPr>
                                <w:b/>
                                <w:i/>
                                <w:sz w:val="16"/>
                              </w:rPr>
                              <w:fldChar w:fldCharType="end"/>
                            </w:r>
                            <w:r>
                              <w:rPr>
                                <w:b/>
                                <w:i/>
                                <w:sz w:val="16"/>
                              </w:rPr>
                              <w:t>:</w:t>
                            </w:r>
                            <w:r>
                              <w:rPr>
                                <w:sz w:val="16"/>
                              </w:rPr>
                              <w:t xml:space="preserve"> </w:t>
                            </w:r>
                            <w:r w:rsidRPr="007A5C72">
                              <w:rPr>
                                <w:sz w:val="16"/>
                              </w:rPr>
                              <w:t xml:space="preserve">This clause allows the </w:t>
                            </w:r>
                            <w:r>
                              <w:rPr>
                                <w:sz w:val="16"/>
                              </w:rPr>
                              <w:t>parties</w:t>
                            </w:r>
                            <w:r w:rsidRPr="007A5C72">
                              <w:rPr>
                                <w:sz w:val="16"/>
                              </w:rPr>
                              <w:t xml:space="preserve"> to </w:t>
                            </w:r>
                            <w:r>
                              <w:rPr>
                                <w:sz w:val="16"/>
                              </w:rPr>
                              <w:t>direct</w:t>
                            </w:r>
                            <w:r w:rsidRPr="007A5C72">
                              <w:rPr>
                                <w:sz w:val="16"/>
                              </w:rPr>
                              <w:t xml:space="preserve"> the removal of a Key Person from a Project in limited circumstances</w:t>
                            </w:r>
                            <w:r w:rsidRPr="007A5C72">
                              <w:rPr>
                                <w:i/>
                                <w:sz w:val="16"/>
                              </w:rPr>
                              <w:t xml:space="preserve">.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the Collaborator's premises). </w:t>
                            </w:r>
                          </w:p>
                          <w:p w14:paraId="4A3A3E4A" w14:textId="18C91068" w:rsidR="00E76799" w:rsidRPr="00064BAB" w:rsidRDefault="00E76799" w:rsidP="005277C8">
                            <w:pPr>
                              <w:spacing w:after="120"/>
                              <w:rPr>
                                <w:sz w:val="16"/>
                              </w:rPr>
                            </w:pPr>
                            <w:r>
                              <w:rPr>
                                <w:sz w:val="16"/>
                              </w:rPr>
                              <w:t xml:space="preserve">The party employing the </w:t>
                            </w:r>
                            <w:r w:rsidRPr="002F114C">
                              <w:rPr>
                                <w:sz w:val="16"/>
                              </w:rPr>
                              <w:t xml:space="preserve">Key Person </w:t>
                            </w:r>
                            <w:r>
                              <w:rPr>
                                <w:sz w:val="16"/>
                              </w:rPr>
                              <w:t xml:space="preserve">has 10 Business Days from the other party's written request to investigate the conduct of the Key Person and resolve the problems. Despite this, the other party may still require the </w:t>
                            </w:r>
                            <w:r w:rsidRPr="00064BAB">
                              <w:rPr>
                                <w:sz w:val="16"/>
                              </w:rPr>
                              <w:t>replacement of the Key Person</w:t>
                            </w:r>
                            <w:r>
                              <w:rPr>
                                <w:sz w:val="16"/>
                              </w:rPr>
                              <w:t xml:space="preserve"> after 10 Business Days</w:t>
                            </w:r>
                            <w:r w:rsidRPr="00064BAB">
                              <w:rPr>
                                <w:sz w:val="16"/>
                              </w:rPr>
                              <w:t>.</w:t>
                            </w:r>
                          </w:p>
                          <w:p w14:paraId="4CDD6A87" w14:textId="3A73C5E4" w:rsidR="00E76799" w:rsidRPr="00C12F65" w:rsidRDefault="00E76799" w:rsidP="005277C8">
                            <w:pPr>
                              <w:spacing w:after="120"/>
                              <w:rPr>
                                <w:sz w:val="16"/>
                              </w:rPr>
                            </w:pPr>
                            <w:r w:rsidRPr="007A5C72">
                              <w:rPr>
                                <w:sz w:val="16"/>
                              </w:rPr>
                              <w:t>These o</w:t>
                            </w:r>
                            <w:r>
                              <w:rPr>
                                <w:sz w:val="16"/>
                              </w:rPr>
                              <w:t>bligations reflect the importance</w:t>
                            </w:r>
                            <w:r w:rsidRPr="007A5C72">
                              <w:rPr>
                                <w:sz w:val="16"/>
                              </w:rPr>
                              <w:t xml:space="preserve"> of the Key Person to the Project and the need to resolve </w:t>
                            </w:r>
                            <w:r>
                              <w:rPr>
                                <w:sz w:val="16"/>
                              </w:rPr>
                              <w:t>specific issues with Key Personnel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5917B" id="Text Box 14" o:spid="_x0000_s1046" type="#_x0000_t202" style="position:absolute;left:0;text-align:left;margin-left:13.95pt;margin-top:.6pt;width:207.2pt;height:160.15pt;z-index:251997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" fillcolor="#e9e4de [3209]" stroked="f" strokeweight=".5pt">
                <v:textbox>
                  <w:txbxContent>
                    <w:p w14:paraId="29B9713F" w14:textId="56C71416"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_Ref93503495 \w \h </w:instrText>
                      </w:r>
                      <w:r>
                        <w:rPr>
                          <w:b/>
                          <w:i/>
                          <w:sz w:val="16"/>
                        </w:rPr>
                      </w:r>
                      <w:r>
                        <w:rPr>
                          <w:b/>
                          <w:i/>
                          <w:sz w:val="16"/>
                        </w:rPr>
                        <w:fldChar w:fldCharType="separate"/>
                      </w:r>
                      <w:r w:rsidR="007F64C4">
                        <w:rPr>
                          <w:b/>
                          <w:i/>
                          <w:sz w:val="16"/>
                        </w:rPr>
                        <w:t>7.2(c)</w:t>
                      </w:r>
                      <w:r>
                        <w:rPr>
                          <w:b/>
                          <w:i/>
                          <w:sz w:val="16"/>
                        </w:rPr>
                        <w:fldChar w:fldCharType="end"/>
                      </w:r>
                      <w:r>
                        <w:rPr>
                          <w:b/>
                          <w:i/>
                          <w:sz w:val="16"/>
                        </w:rPr>
                        <w:t>:</w:t>
                      </w:r>
                      <w:r>
                        <w:rPr>
                          <w:sz w:val="16"/>
                        </w:rPr>
                        <w:t xml:space="preserve"> </w:t>
                      </w:r>
                      <w:r w:rsidRPr="007A5C72">
                        <w:rPr>
                          <w:sz w:val="16"/>
                        </w:rPr>
                        <w:t xml:space="preserve">This clause allows the </w:t>
                      </w:r>
                      <w:r>
                        <w:rPr>
                          <w:sz w:val="16"/>
                        </w:rPr>
                        <w:t>parties</w:t>
                      </w:r>
                      <w:r w:rsidRPr="007A5C72">
                        <w:rPr>
                          <w:sz w:val="16"/>
                        </w:rPr>
                        <w:t xml:space="preserve"> to </w:t>
                      </w:r>
                      <w:r>
                        <w:rPr>
                          <w:sz w:val="16"/>
                        </w:rPr>
                        <w:t>direct</w:t>
                      </w:r>
                      <w:r w:rsidRPr="007A5C72">
                        <w:rPr>
                          <w:sz w:val="16"/>
                        </w:rPr>
                        <w:t xml:space="preserve"> the removal of a Key Person from a Project in limited circumstances</w:t>
                      </w:r>
                      <w:r w:rsidRPr="007A5C72">
                        <w:rPr>
                          <w:i/>
                          <w:sz w:val="16"/>
                        </w:rPr>
                        <w:t xml:space="preserve">.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the Collaborator's premises). </w:t>
                      </w:r>
                    </w:p>
                    <w:p w14:paraId="4A3A3E4A" w14:textId="18C91068" w:rsidR="00E76799" w:rsidRPr="00064BAB" w:rsidRDefault="00E76799" w:rsidP="005277C8">
                      <w:pPr>
                        <w:spacing w:after="120"/>
                        <w:rPr>
                          <w:sz w:val="16"/>
                        </w:rPr>
                      </w:pPr>
                      <w:r>
                        <w:rPr>
                          <w:sz w:val="16"/>
                        </w:rPr>
                        <w:t xml:space="preserve">The party employing the </w:t>
                      </w:r>
                      <w:r w:rsidRPr="002F114C">
                        <w:rPr>
                          <w:sz w:val="16"/>
                        </w:rPr>
                        <w:t xml:space="preserve">Key Person </w:t>
                      </w:r>
                      <w:r>
                        <w:rPr>
                          <w:sz w:val="16"/>
                        </w:rPr>
                        <w:t xml:space="preserve">has 10 Business Days from the other party's written request to investigate the conduct of the Key Person and resolve the problems. Despite this, the other party may still require the </w:t>
                      </w:r>
                      <w:r w:rsidRPr="00064BAB">
                        <w:rPr>
                          <w:sz w:val="16"/>
                        </w:rPr>
                        <w:t>replacement of the Key Person</w:t>
                      </w:r>
                      <w:r>
                        <w:rPr>
                          <w:sz w:val="16"/>
                        </w:rPr>
                        <w:t xml:space="preserve"> after 10 Business Days</w:t>
                      </w:r>
                      <w:r w:rsidRPr="00064BAB">
                        <w:rPr>
                          <w:sz w:val="16"/>
                        </w:rPr>
                        <w:t>.</w:t>
                      </w:r>
                    </w:p>
                    <w:p w14:paraId="4CDD6A87" w14:textId="3A73C5E4" w:rsidR="00E76799" w:rsidRPr="00C12F65" w:rsidRDefault="00E76799" w:rsidP="005277C8">
                      <w:pPr>
                        <w:spacing w:after="120"/>
                        <w:rPr>
                          <w:sz w:val="16"/>
                        </w:rPr>
                      </w:pPr>
                      <w:r w:rsidRPr="007A5C72">
                        <w:rPr>
                          <w:sz w:val="16"/>
                        </w:rPr>
                        <w:t>These o</w:t>
                      </w:r>
                      <w:r>
                        <w:rPr>
                          <w:sz w:val="16"/>
                        </w:rPr>
                        <w:t>bligations reflect the importance</w:t>
                      </w:r>
                      <w:r w:rsidRPr="007A5C72">
                        <w:rPr>
                          <w:sz w:val="16"/>
                        </w:rPr>
                        <w:t xml:space="preserve"> of the Key Person to the Project and the need to resolve </w:t>
                      </w:r>
                      <w:r>
                        <w:rPr>
                          <w:sz w:val="16"/>
                        </w:rPr>
                        <w:t>specific issues with Key Personnel quickly.</w:t>
                      </w:r>
                    </w:p>
                  </w:txbxContent>
                </v:textbox>
                <w10:wrap anchorx="margin"/>
              </v:shape>
            </w:pict>
          </mc:Fallback>
        </mc:AlternateContent>
      </w:r>
      <w:r w:rsidR="00DB1C54">
        <w:t xml:space="preserve">A party (the </w:t>
      </w:r>
      <w:r w:rsidR="00DB1C54" w:rsidRPr="00202B10">
        <w:rPr>
          <w:b/>
        </w:rPr>
        <w:t>Requesting Party</w:t>
      </w:r>
      <w:r w:rsidR="00DB1C54">
        <w:t>)</w:t>
      </w:r>
      <w:r w:rsidR="00341FC0">
        <w:t xml:space="preserve"> may give a notice</w:t>
      </w:r>
      <w:r w:rsidR="00827362">
        <w:t>:</w:t>
      </w:r>
      <w:bookmarkEnd w:id="131"/>
    </w:p>
    <w:p w14:paraId="5BC11E80" w14:textId="09EE70D1" w:rsidR="00827362" w:rsidRDefault="00341FC0" w:rsidP="007F64C4">
      <w:pPr>
        <w:pStyle w:val="Heading4"/>
        <w:keepNext/>
        <w:keepLines/>
      </w:pPr>
      <w:r>
        <w:t xml:space="preserve">directing </w:t>
      </w:r>
      <w:r w:rsidR="00DB1C54">
        <w:t>the other party</w:t>
      </w:r>
      <w:r w:rsidR="008E21BE">
        <w:t xml:space="preserve"> </w:t>
      </w:r>
      <w:r>
        <w:t xml:space="preserve">to </w:t>
      </w:r>
      <w:r w:rsidR="00827362">
        <w:t xml:space="preserve">immediately </w:t>
      </w:r>
      <w:r>
        <w:t>remove a Key Person from the Project, if the Key Person has</w:t>
      </w:r>
      <w:r w:rsidR="00827362">
        <w:t xml:space="preserve"> breached the law or engaged in serious misconduct; and </w:t>
      </w:r>
    </w:p>
    <w:p w14:paraId="4A2A66FA" w14:textId="1B6AB089" w:rsidR="00341FC0" w:rsidRDefault="00827362" w:rsidP="007F64C4">
      <w:pPr>
        <w:pStyle w:val="Heading4"/>
        <w:keepNext/>
        <w:keepLines/>
      </w:pPr>
      <w:r>
        <w:t xml:space="preserve">in any other case, requesting that the </w:t>
      </w:r>
      <w:r w:rsidR="00DB1C54">
        <w:t xml:space="preserve">other party </w:t>
      </w:r>
      <w:r>
        <w:t>replace a Key Person, in which case</w:t>
      </w:r>
      <w:r w:rsidR="00341FC0">
        <w:t>:</w:t>
      </w:r>
    </w:p>
    <w:p w14:paraId="4D43C044" w14:textId="4AF829E1" w:rsidR="00827362" w:rsidRDefault="00827362" w:rsidP="00B96F92">
      <w:pPr>
        <w:pStyle w:val="Heading5"/>
        <w:keepNext/>
        <w:keepLines/>
        <w:numPr>
          <w:ilvl w:val="4"/>
          <w:numId w:val="22"/>
        </w:numPr>
      </w:pPr>
      <w:r>
        <w:t xml:space="preserve">within </w:t>
      </w:r>
      <w:r w:rsidR="00170F8C" w:rsidRPr="00485B96">
        <w:t>1</w:t>
      </w:r>
      <w:r w:rsidR="0080017B">
        <w:t>0</w:t>
      </w:r>
      <w:r w:rsidR="00170F8C" w:rsidRPr="00485B96">
        <w:t xml:space="preserve"> </w:t>
      </w:r>
      <w:r w:rsidR="0080017B">
        <w:t>Business D</w:t>
      </w:r>
      <w:r w:rsidR="00A11E84" w:rsidRPr="00485B96">
        <w:t>ays</w:t>
      </w:r>
      <w:r w:rsidRPr="008A7F19">
        <w:t xml:space="preserve"> after</w:t>
      </w:r>
      <w:r>
        <w:t xml:space="preserve"> receipt of the notice, the </w:t>
      </w:r>
      <w:r w:rsidR="00DB1C54">
        <w:t xml:space="preserve">other party </w:t>
      </w:r>
      <w:r>
        <w:t xml:space="preserve">must investigate the reasons stated in the notice, consult with the </w:t>
      </w:r>
      <w:r w:rsidR="00DB1C54">
        <w:t xml:space="preserve">Requesting Party </w:t>
      </w:r>
      <w:r>
        <w:t>to discuss its findings (including any ramifications of replacing the Key Person) and attempt to resolve any problems with the Key Person; and</w:t>
      </w:r>
    </w:p>
    <w:p w14:paraId="45FDAAB5" w14:textId="0D270F29" w:rsidR="00341FC0" w:rsidRDefault="00827362" w:rsidP="00B96F92">
      <w:pPr>
        <w:pStyle w:val="Heading5"/>
        <w:keepNext/>
        <w:keepLines/>
        <w:numPr>
          <w:ilvl w:val="4"/>
          <w:numId w:val="22"/>
        </w:numPr>
      </w:pPr>
      <w:r>
        <w:t xml:space="preserve">if the </w:t>
      </w:r>
      <w:r w:rsidR="00DB1C54">
        <w:t xml:space="preserve">Requesting Party </w:t>
      </w:r>
      <w:r>
        <w:t xml:space="preserve">still requires the replacement of the Key Person after the </w:t>
      </w:r>
      <w:r w:rsidR="00DB1C54">
        <w:t>Requesting Party</w:t>
      </w:r>
      <w:r>
        <w:t xml:space="preserve"> has consulted with the University, must promptly replace that Key Person. </w:t>
      </w:r>
    </w:p>
    <w:p w14:paraId="35F358AE" w14:textId="2E7D400F" w:rsidR="00D44D3E" w:rsidRPr="009D3180" w:rsidRDefault="00511EB3" w:rsidP="000E5655">
      <w:pPr>
        <w:pStyle w:val="Heading3"/>
      </w:pPr>
      <w:bookmarkStart w:id="132" w:name="_Ref89596267"/>
      <w:bookmarkEnd w:id="129"/>
      <w:r>
        <w:rPr>
          <w:b/>
          <w:noProof/>
        </w:rPr>
        <mc:AlternateContent>
          <mc:Choice Requires="wps">
            <w:drawing>
              <wp:anchor distT="0" distB="0" distL="114300" distR="114300" simplePos="0" relativeHeight="251999232" behindDoc="0" locked="0" layoutInCell="1" allowOverlap="1" wp14:anchorId="422DF5A4" wp14:editId="548604B4">
                <wp:simplePos x="0" y="0"/>
                <wp:positionH relativeFrom="rightMargin">
                  <wp:posOffset>148608</wp:posOffset>
                </wp:positionH>
                <wp:positionV relativeFrom="paragraph">
                  <wp:posOffset>11316</wp:posOffset>
                </wp:positionV>
                <wp:extent cx="2631600" cy="1480144"/>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2631600" cy="1480144"/>
                        </a:xfrm>
                        <a:prstGeom prst="rect">
                          <a:avLst/>
                        </a:prstGeom>
                        <a:solidFill>
                          <a:schemeClr val="accent6"/>
                        </a:solidFill>
                        <a:ln w="6350">
                          <a:noFill/>
                        </a:ln>
                      </wps:spPr>
                      <wps:txbx>
                        <w:txbxContent>
                          <w:p w14:paraId="45BAE975" w14:textId="22CFA523"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_Ref89596267 \w \h </w:instrText>
                            </w:r>
                            <w:r>
                              <w:rPr>
                                <w:b/>
                                <w:i/>
                                <w:sz w:val="16"/>
                              </w:rPr>
                            </w:r>
                            <w:r>
                              <w:rPr>
                                <w:b/>
                                <w:i/>
                                <w:sz w:val="16"/>
                              </w:rPr>
                              <w:fldChar w:fldCharType="separate"/>
                            </w:r>
                            <w:r w:rsidR="007F64C4">
                              <w:rPr>
                                <w:b/>
                                <w:i/>
                                <w:sz w:val="16"/>
                              </w:rPr>
                              <w:t>7.2(d)</w:t>
                            </w:r>
                            <w:r>
                              <w:rPr>
                                <w:b/>
                                <w:i/>
                                <w:sz w:val="16"/>
                              </w:rPr>
                              <w:fldChar w:fldCharType="end"/>
                            </w:r>
                            <w:r>
                              <w:rPr>
                                <w:b/>
                                <w:i/>
                                <w:sz w:val="16"/>
                              </w:rPr>
                              <w:t>:</w:t>
                            </w:r>
                            <w:r>
                              <w:rPr>
                                <w:sz w:val="16"/>
                              </w:rPr>
                              <w:t xml:space="preserve"> If a Key Person becomes unavailable or is removed, the party providing the Key Person must straightaway implement a process to minimise the impact of the Key Person not being available (for example, proposing a temporary replacement) and find a suitable </w:t>
                            </w:r>
                            <w:proofErr w:type="gramStart"/>
                            <w:r>
                              <w:rPr>
                                <w:sz w:val="16"/>
                              </w:rPr>
                              <w:t>long term</w:t>
                            </w:r>
                            <w:proofErr w:type="gramEnd"/>
                            <w:r>
                              <w:rPr>
                                <w:sz w:val="16"/>
                              </w:rPr>
                              <w:t xml:space="preserve"> replacement.   </w:t>
                            </w:r>
                          </w:p>
                          <w:p w14:paraId="68AFE637" w14:textId="5C5AE70D" w:rsidR="00E76799" w:rsidRPr="00C12F65" w:rsidRDefault="00E76799" w:rsidP="005277C8">
                            <w:pPr>
                              <w:spacing w:after="120"/>
                              <w:rPr>
                                <w:sz w:val="16"/>
                              </w:rPr>
                            </w:pPr>
                            <w:r>
                              <w:rPr>
                                <w:sz w:val="16"/>
                              </w:rPr>
                              <w:t xml:space="preserve">If the party providing the Key Person cannot find a satisfactory replacement, the parties may agree to terminate the Project (and consequently the Agreement) under clause </w:t>
                            </w:r>
                            <w:r>
                              <w:rPr>
                                <w:sz w:val="16"/>
                              </w:rPr>
                              <w:fldChar w:fldCharType="begin"/>
                            </w:r>
                            <w:r>
                              <w:rPr>
                                <w:sz w:val="16"/>
                              </w:rPr>
                              <w:instrText xml:space="preserve"> REF _Ref93511832 \w \h </w:instrText>
                            </w:r>
                            <w:r>
                              <w:rPr>
                                <w:sz w:val="16"/>
                              </w:rPr>
                            </w:r>
                            <w:r>
                              <w:rPr>
                                <w:sz w:val="16"/>
                              </w:rPr>
                              <w:fldChar w:fldCharType="separate"/>
                            </w:r>
                            <w:r w:rsidR="007F64C4">
                              <w:rPr>
                                <w:sz w:val="16"/>
                              </w:rPr>
                              <w:t>7.2(e)</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F5A4" id="Text Box 17" o:spid="_x0000_s1047" type="#_x0000_t202" style="position:absolute;left:0;text-align:left;margin-left:11.7pt;margin-top:.9pt;width:207.2pt;height:116.55pt;z-index:251999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" fillcolor="#e9e4de [3209]" stroked="f" strokeweight=".5pt">
                <v:textbox>
                  <w:txbxContent>
                    <w:p w14:paraId="45BAE975" w14:textId="22CFA523"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_Ref89596267 \w \h </w:instrText>
                      </w:r>
                      <w:r>
                        <w:rPr>
                          <w:b/>
                          <w:i/>
                          <w:sz w:val="16"/>
                        </w:rPr>
                      </w:r>
                      <w:r>
                        <w:rPr>
                          <w:b/>
                          <w:i/>
                          <w:sz w:val="16"/>
                        </w:rPr>
                        <w:fldChar w:fldCharType="separate"/>
                      </w:r>
                      <w:r w:rsidR="007F64C4">
                        <w:rPr>
                          <w:b/>
                          <w:i/>
                          <w:sz w:val="16"/>
                        </w:rPr>
                        <w:t>7.2(d)</w:t>
                      </w:r>
                      <w:r>
                        <w:rPr>
                          <w:b/>
                          <w:i/>
                          <w:sz w:val="16"/>
                        </w:rPr>
                        <w:fldChar w:fldCharType="end"/>
                      </w:r>
                      <w:r>
                        <w:rPr>
                          <w:b/>
                          <w:i/>
                          <w:sz w:val="16"/>
                        </w:rPr>
                        <w:t>:</w:t>
                      </w:r>
                      <w:r>
                        <w:rPr>
                          <w:sz w:val="16"/>
                        </w:rPr>
                        <w:t xml:space="preserve"> If a Key Person becomes unavailable or is removed, the party providing the Key Person must straightaway implement a process to minimise the impact of the Key Person not being available (for example, proposing a temporary replacement) and find a suitable </w:t>
                      </w:r>
                      <w:proofErr w:type="gramStart"/>
                      <w:r>
                        <w:rPr>
                          <w:sz w:val="16"/>
                        </w:rPr>
                        <w:t>long term</w:t>
                      </w:r>
                      <w:proofErr w:type="gramEnd"/>
                      <w:r>
                        <w:rPr>
                          <w:sz w:val="16"/>
                        </w:rPr>
                        <w:t xml:space="preserve"> replacement.   </w:t>
                      </w:r>
                    </w:p>
                    <w:p w14:paraId="68AFE637" w14:textId="5C5AE70D" w:rsidR="00E76799" w:rsidRPr="00C12F65" w:rsidRDefault="00E76799" w:rsidP="005277C8">
                      <w:pPr>
                        <w:spacing w:after="120"/>
                        <w:rPr>
                          <w:sz w:val="16"/>
                        </w:rPr>
                      </w:pPr>
                      <w:r>
                        <w:rPr>
                          <w:sz w:val="16"/>
                        </w:rPr>
                        <w:t xml:space="preserve">If the party providing the Key Person cannot find a satisfactory replacement, the parties may agree to terminate the Project (and consequently the Agreement) under clause </w:t>
                      </w:r>
                      <w:r>
                        <w:rPr>
                          <w:sz w:val="16"/>
                        </w:rPr>
                        <w:fldChar w:fldCharType="begin"/>
                      </w:r>
                      <w:r>
                        <w:rPr>
                          <w:sz w:val="16"/>
                        </w:rPr>
                        <w:instrText xml:space="preserve"> REF _Ref93511832 \w \h </w:instrText>
                      </w:r>
                      <w:r>
                        <w:rPr>
                          <w:sz w:val="16"/>
                        </w:rPr>
                      </w:r>
                      <w:r>
                        <w:rPr>
                          <w:sz w:val="16"/>
                        </w:rPr>
                        <w:fldChar w:fldCharType="separate"/>
                      </w:r>
                      <w:r w:rsidR="007F64C4">
                        <w:rPr>
                          <w:sz w:val="16"/>
                        </w:rPr>
                        <w:t>7.2(e)</w:t>
                      </w:r>
                      <w:r>
                        <w:rPr>
                          <w:sz w:val="16"/>
                        </w:rPr>
                        <w:fldChar w:fldCharType="end"/>
                      </w:r>
                      <w:r>
                        <w:rPr>
                          <w:sz w:val="16"/>
                        </w:rPr>
                        <w:t>.</w:t>
                      </w:r>
                    </w:p>
                  </w:txbxContent>
                </v:textbox>
                <w10:wrap anchorx="margin"/>
              </v:shape>
            </w:pict>
          </mc:Fallback>
        </mc:AlternateContent>
      </w:r>
      <w:r w:rsidR="008B4F6D" w:rsidRPr="009D3180">
        <w:t xml:space="preserve">If a </w:t>
      </w:r>
      <w:r w:rsidR="00D44D3E" w:rsidRPr="009D3180">
        <w:t>Key Person</w:t>
      </w:r>
      <w:r w:rsidR="003F5AD7" w:rsidRPr="009D3180">
        <w:t xml:space="preserve"> becomes unavailable</w:t>
      </w:r>
      <w:r w:rsidR="00341FC0" w:rsidRPr="009D3180">
        <w:t xml:space="preserve"> or is removed from the Project</w:t>
      </w:r>
      <w:r w:rsidR="00D44D3E" w:rsidRPr="009D3180">
        <w:t xml:space="preserve">, the </w:t>
      </w:r>
      <w:r w:rsidR="00DB1C54">
        <w:t>party that provided the Key Person</w:t>
      </w:r>
      <w:r w:rsidR="00DB1C54" w:rsidRPr="009D3180">
        <w:t xml:space="preserve"> </w:t>
      </w:r>
      <w:r w:rsidR="00D44D3E" w:rsidRPr="009D3180">
        <w:t>must:</w:t>
      </w:r>
      <w:bookmarkEnd w:id="130"/>
      <w:bookmarkEnd w:id="132"/>
      <w:r w:rsidR="00B730D7" w:rsidRPr="00B730D7">
        <w:rPr>
          <w:b/>
          <w:noProof/>
        </w:rPr>
        <w:t xml:space="preserve"> </w:t>
      </w:r>
    </w:p>
    <w:p w14:paraId="539DCC9F" w14:textId="00013363" w:rsidR="00D44D3E" w:rsidRPr="009D3180" w:rsidRDefault="00D44D3E" w:rsidP="000E5655">
      <w:pPr>
        <w:pStyle w:val="Heading4"/>
      </w:pPr>
      <w:r w:rsidRPr="009D3180">
        <w:t xml:space="preserve">immediately implement a temporary workaround so as to prevent or minimise any interruption to the </w:t>
      </w:r>
      <w:proofErr w:type="gramStart"/>
      <w:r w:rsidRPr="009D3180">
        <w:t>Project;</w:t>
      </w:r>
      <w:proofErr w:type="gramEnd"/>
      <w:r w:rsidRPr="009D3180">
        <w:t xml:space="preserve"> </w:t>
      </w:r>
    </w:p>
    <w:p w14:paraId="67BFDF8D" w14:textId="6966BD76" w:rsidR="00D44D3E" w:rsidRPr="009D3180" w:rsidRDefault="00D44D3E" w:rsidP="000E5655">
      <w:pPr>
        <w:pStyle w:val="Heading4"/>
      </w:pPr>
      <w:r w:rsidRPr="009D3180">
        <w:t xml:space="preserve">as soon as reasonably practicable, replace the Key Person with another appropriately qualified, </w:t>
      </w:r>
      <w:proofErr w:type="gramStart"/>
      <w:r w:rsidRPr="009D3180">
        <w:t>competent</w:t>
      </w:r>
      <w:proofErr w:type="gramEnd"/>
      <w:r w:rsidRPr="009D3180">
        <w:t xml:space="preserve"> and experienced person; and </w:t>
      </w:r>
    </w:p>
    <w:p w14:paraId="46F024B9" w14:textId="623267F9" w:rsidR="00D44D3E" w:rsidRDefault="00D44D3E" w:rsidP="000E5655">
      <w:pPr>
        <w:pStyle w:val="Heading4"/>
      </w:pPr>
      <w:r w:rsidRPr="009D3180">
        <w:t xml:space="preserve">keep the </w:t>
      </w:r>
      <w:r w:rsidR="00DB1C54">
        <w:t>other party</w:t>
      </w:r>
      <w:r w:rsidR="00DB1C54" w:rsidRPr="009D3180">
        <w:t xml:space="preserve"> </w:t>
      </w:r>
      <w:r w:rsidRPr="009D3180">
        <w:t>informed as to the progress of the process to replace</w:t>
      </w:r>
      <w:r w:rsidR="008B4F6D" w:rsidRPr="009D3180">
        <w:t xml:space="preserve"> the Key Person</w:t>
      </w:r>
      <w:r w:rsidRPr="009D3180">
        <w:t>.</w:t>
      </w:r>
    </w:p>
    <w:p w14:paraId="06B09486" w14:textId="1873078A" w:rsidR="008F0FF9" w:rsidRDefault="00FE4AF0" w:rsidP="00485B96">
      <w:pPr>
        <w:pStyle w:val="Heading3"/>
      </w:pPr>
      <w:bookmarkStart w:id="133" w:name="_Ref93511832"/>
      <w:r>
        <w:t xml:space="preserve">If, after </w:t>
      </w:r>
      <w:r w:rsidR="008F0FF9">
        <w:t>a reasonable</w:t>
      </w:r>
      <w:r w:rsidR="00DA4196">
        <w:t xml:space="preserve"> period of</w:t>
      </w:r>
      <w:r w:rsidR="008F0FF9">
        <w:t xml:space="preserve"> time, the</w:t>
      </w:r>
      <w:r>
        <w:t xml:space="preserve"> </w:t>
      </w:r>
      <w:r w:rsidR="00DB1C54">
        <w:t xml:space="preserve">party that provided the Key Person </w:t>
      </w:r>
      <w:r w:rsidR="00816B28">
        <w:t>is,</w:t>
      </w:r>
      <w:r w:rsidR="00055AAD">
        <w:t xml:space="preserve"> after taking all reasonable</w:t>
      </w:r>
      <w:r w:rsidR="00B2329D">
        <w:t xml:space="preserve"> steps</w:t>
      </w:r>
      <w:r w:rsidR="00055AAD">
        <w:t xml:space="preserve">, </w:t>
      </w:r>
      <w:r>
        <w:t>unable to provide a satisfactory replacement for the Key Person</w:t>
      </w:r>
      <w:r w:rsidR="00DA4196">
        <w:t>:</w:t>
      </w:r>
      <w:bookmarkEnd w:id="133"/>
      <w:r w:rsidR="00DA4196">
        <w:t xml:space="preserve"> </w:t>
      </w:r>
      <w:r w:rsidR="008F0FF9">
        <w:t xml:space="preserve"> </w:t>
      </w:r>
    </w:p>
    <w:p w14:paraId="2CD04ECC" w14:textId="47057EB7" w:rsidR="00DB1C54" w:rsidRDefault="00FE4AF0">
      <w:pPr>
        <w:pStyle w:val="Heading4"/>
      </w:pPr>
      <w:r>
        <w:t>the parties may agree to terminate the Agreement</w:t>
      </w:r>
      <w:r w:rsidR="008F0FF9">
        <w:t xml:space="preserve">; </w:t>
      </w:r>
      <w:r w:rsidR="00DB1C54">
        <w:t>or</w:t>
      </w:r>
    </w:p>
    <w:p w14:paraId="0CCA199E" w14:textId="28D32342" w:rsidR="00FE4AF0" w:rsidRDefault="00DB1C54">
      <w:pPr>
        <w:pStyle w:val="Heading4"/>
      </w:pPr>
      <w:r>
        <w:rPr>
          <w:szCs w:val="20"/>
        </w:rPr>
        <w:t xml:space="preserve">if the University provided the Key Person, the University may elect to terminate the Agreement; </w:t>
      </w:r>
      <w:r w:rsidR="008F0FF9">
        <w:t>and</w:t>
      </w:r>
    </w:p>
    <w:p w14:paraId="7964CB1E" w14:textId="3357A744" w:rsidR="008F0FF9" w:rsidRPr="00341FC0" w:rsidRDefault="00912ADB">
      <w:pPr>
        <w:pStyle w:val="Heading4"/>
      </w:pPr>
      <w:r>
        <w:rPr>
          <w:b/>
          <w:noProof/>
        </w:rPr>
        <w:lastRenderedPageBreak/>
        <mc:AlternateContent>
          <mc:Choice Requires="wps">
            <w:drawing>
              <wp:anchor distT="0" distB="0" distL="114300" distR="114300" simplePos="0" relativeHeight="251698176" behindDoc="0" locked="0" layoutInCell="1" allowOverlap="1" wp14:anchorId="1CCF542D" wp14:editId="3DC28BDF">
                <wp:simplePos x="0" y="0"/>
                <wp:positionH relativeFrom="rightMargin">
                  <wp:posOffset>143510</wp:posOffset>
                </wp:positionH>
                <wp:positionV relativeFrom="page">
                  <wp:posOffset>1489710</wp:posOffset>
                </wp:positionV>
                <wp:extent cx="2631440" cy="1133856"/>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631440" cy="1133856"/>
                        </a:xfrm>
                        <a:prstGeom prst="rect">
                          <a:avLst/>
                        </a:prstGeom>
                        <a:solidFill>
                          <a:schemeClr val="accent6"/>
                        </a:solidFill>
                        <a:ln w="6350">
                          <a:noFill/>
                        </a:ln>
                      </wps:spPr>
                      <wps:txbx>
                        <w:txbxContent>
                          <w:p w14:paraId="1D19AE04" w14:textId="3C0C38A5"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sidR="007F64C4">
                              <w:rPr>
                                <w:b/>
                                <w:i/>
                                <w:sz w:val="16"/>
                              </w:rPr>
                              <w:t>7.3</w:t>
                            </w:r>
                            <w:r>
                              <w:rPr>
                                <w:b/>
                                <w:i/>
                                <w:sz w:val="16"/>
                              </w:rPr>
                              <w:fldChar w:fldCharType="end"/>
                            </w:r>
                            <w:r>
                              <w:rPr>
                                <w:b/>
                                <w:i/>
                                <w:sz w:val="16"/>
                              </w:rPr>
                              <w:t>:</w:t>
                            </w:r>
                            <w:r>
                              <w:rPr>
                                <w:sz w:val="16"/>
                              </w:rPr>
                              <w:t xml:space="preserve"> The parties can agree the reports to be provided during the Project.  At a minimum, the University must provide the Collaborator with a final report 20 Business Days after the Project End Date. </w:t>
                            </w:r>
                          </w:p>
                          <w:p w14:paraId="391DA028" w14:textId="35504C13" w:rsidR="00E76799" w:rsidRPr="007A5C72" w:rsidRDefault="00E76799" w:rsidP="005277C8">
                            <w:pPr>
                              <w:spacing w:after="120"/>
                              <w:rPr>
                                <w:sz w:val="16"/>
                              </w:rPr>
                            </w:pPr>
                            <w:r>
                              <w:rPr>
                                <w:sz w:val="16"/>
                              </w:rPr>
                              <w:t xml:space="preserve">This gives the Collaborator greater oversight of the Project and its progress. The parties should specify any reporting requirements in section </w:t>
                            </w:r>
                            <w:r>
                              <w:rPr>
                                <w:sz w:val="16"/>
                              </w:rPr>
                              <w:fldChar w:fldCharType="begin"/>
                            </w:r>
                            <w:r>
                              <w:rPr>
                                <w:sz w:val="16"/>
                              </w:rPr>
                              <w:instrText xml:space="preserve"> REF _Ref82278693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sidR="007F64C4">
                              <w:rPr>
                                <w:sz w:val="16"/>
                              </w:rPr>
                              <w:t>Schedule 2</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F542D" id="Text Box 20" o:spid="_x0000_s1048" type="#_x0000_t202" style="position:absolute;left:0;text-align:left;margin-left:11.3pt;margin-top:117.3pt;width:207.2pt;height:89.3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" fillcolor="#e9e4de [3209]" stroked="f" strokeweight=".5pt">
                <v:textbox>
                  <w:txbxContent>
                    <w:p w14:paraId="1D19AE04" w14:textId="3C0C38A5"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sidR="007F64C4">
                        <w:rPr>
                          <w:b/>
                          <w:i/>
                          <w:sz w:val="16"/>
                        </w:rPr>
                        <w:t>7.3</w:t>
                      </w:r>
                      <w:r>
                        <w:rPr>
                          <w:b/>
                          <w:i/>
                          <w:sz w:val="16"/>
                        </w:rPr>
                        <w:fldChar w:fldCharType="end"/>
                      </w:r>
                      <w:r>
                        <w:rPr>
                          <w:b/>
                          <w:i/>
                          <w:sz w:val="16"/>
                        </w:rPr>
                        <w:t>:</w:t>
                      </w:r>
                      <w:r>
                        <w:rPr>
                          <w:sz w:val="16"/>
                        </w:rPr>
                        <w:t xml:space="preserve"> The parties can agree the reports to be provided during the Project.  At a minimum, the University must provide the Collaborator with a final report 20 Business Days after the Project End Date. </w:t>
                      </w:r>
                    </w:p>
                    <w:p w14:paraId="391DA028" w14:textId="35504C13" w:rsidR="00E76799" w:rsidRPr="007A5C72" w:rsidRDefault="00E76799" w:rsidP="005277C8">
                      <w:pPr>
                        <w:spacing w:after="120"/>
                        <w:rPr>
                          <w:sz w:val="16"/>
                        </w:rPr>
                      </w:pPr>
                      <w:r>
                        <w:rPr>
                          <w:sz w:val="16"/>
                        </w:rPr>
                        <w:t xml:space="preserve">This gives the Collaborator greater oversight of the Project and its progress. The parties should specify any reporting requirements in section </w:t>
                      </w:r>
                      <w:r>
                        <w:rPr>
                          <w:sz w:val="16"/>
                        </w:rPr>
                        <w:fldChar w:fldCharType="begin"/>
                      </w:r>
                      <w:r>
                        <w:rPr>
                          <w:sz w:val="16"/>
                        </w:rPr>
                        <w:instrText xml:space="preserve"> REF _Ref82278693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sidR="007F64C4">
                        <w:rPr>
                          <w:sz w:val="16"/>
                        </w:rPr>
                        <w:t>Schedule 2</w:t>
                      </w:r>
                      <w:r>
                        <w:rPr>
                          <w:sz w:val="16"/>
                        </w:rPr>
                        <w:fldChar w:fldCharType="end"/>
                      </w:r>
                      <w:r>
                        <w:rPr>
                          <w:sz w:val="16"/>
                        </w:rPr>
                        <w:t xml:space="preserve">. </w:t>
                      </w:r>
                    </w:p>
                  </w:txbxContent>
                </v:textbox>
                <w10:wrap anchorx="margin" anchory="page"/>
              </v:shape>
            </w:pict>
          </mc:Fallback>
        </mc:AlternateContent>
      </w:r>
      <w:r w:rsidR="008F0FF9">
        <w:t xml:space="preserve">unless otherwise agreed, </w:t>
      </w:r>
      <w:r w:rsidR="00C125E7">
        <w:t>each party will bear their own costs incurred in terminating the Agreement</w:t>
      </w:r>
      <w:r w:rsidR="008F0FF9">
        <w:t xml:space="preserve">.  </w:t>
      </w:r>
    </w:p>
    <w:p w14:paraId="323AEBF5" w14:textId="71F08628" w:rsidR="000B71AE" w:rsidRDefault="000B71AE" w:rsidP="00932A68">
      <w:pPr>
        <w:pStyle w:val="Heading2"/>
      </w:pPr>
      <w:bookmarkStart w:id="134" w:name="_Ref82277828"/>
      <w:bookmarkStart w:id="135" w:name="_Toc111095183"/>
      <w:bookmarkStart w:id="136" w:name="_Toc111095387"/>
      <w:r>
        <w:t>Reporting</w:t>
      </w:r>
      <w:bookmarkEnd w:id="134"/>
      <w:bookmarkEnd w:id="135"/>
      <w:bookmarkEnd w:id="136"/>
      <w:r w:rsidR="00DE520B">
        <w:t xml:space="preserve"> </w:t>
      </w:r>
    </w:p>
    <w:p w14:paraId="6219CB2F" w14:textId="71F8C51D" w:rsidR="0071613C" w:rsidRDefault="0071613C" w:rsidP="0071613C">
      <w:pPr>
        <w:pStyle w:val="Heading3"/>
      </w:pPr>
      <w:r w:rsidRPr="0071613C">
        <w:t xml:space="preserve">The </w:t>
      </w:r>
      <w:r>
        <w:t>University</w:t>
      </w:r>
      <w:r w:rsidRPr="0071613C">
        <w:t xml:space="preserve"> must provide the </w:t>
      </w:r>
      <w:r>
        <w:t>Collaborator</w:t>
      </w:r>
      <w:r w:rsidRPr="0071613C">
        <w:t xml:space="preserve"> with reports</w:t>
      </w:r>
      <w:r w:rsidR="00ED538D">
        <w:t xml:space="preserve"> and information</w:t>
      </w:r>
      <w:r w:rsidRPr="0071613C">
        <w:t xml:space="preserve"> in accordance with the </w:t>
      </w:r>
      <w:r>
        <w:t>Project Plan</w:t>
      </w:r>
      <w:r w:rsidRPr="0071613C">
        <w:t>.</w:t>
      </w:r>
    </w:p>
    <w:p w14:paraId="17C6B764" w14:textId="68849433" w:rsidR="000B71AE" w:rsidRDefault="00DB1C54" w:rsidP="004350D8">
      <w:pPr>
        <w:pStyle w:val="Heading3"/>
        <w:keepNext/>
        <w:keepLines/>
      </w:pPr>
      <w:r>
        <w:t>On or before the Project End Date or w</w:t>
      </w:r>
      <w:r w:rsidR="000B71AE">
        <w:t xml:space="preserve">ithin 30 </w:t>
      </w:r>
      <w:r w:rsidR="0080017B">
        <w:t>Business D</w:t>
      </w:r>
      <w:r w:rsidR="000B71AE">
        <w:t xml:space="preserve">ays </w:t>
      </w:r>
      <w:proofErr w:type="gramStart"/>
      <w:r w:rsidR="008C773C">
        <w:t>following</w:t>
      </w:r>
      <w:r w:rsidR="000B71AE">
        <w:t xml:space="preserve">  termination</w:t>
      </w:r>
      <w:proofErr w:type="gramEnd"/>
      <w:r w:rsidR="000B71AE">
        <w:t xml:space="preserve"> of </w:t>
      </w:r>
      <w:r w:rsidR="00EF4B0E">
        <w:t xml:space="preserve">this </w:t>
      </w:r>
      <w:r w:rsidR="000B71AE">
        <w:t xml:space="preserve">Agreement, </w:t>
      </w:r>
      <w:r w:rsidR="00BF6BA8">
        <w:t xml:space="preserve">the </w:t>
      </w:r>
      <w:r w:rsidR="00FA3B12">
        <w:t>University</w:t>
      </w:r>
      <w:r w:rsidR="000B71AE">
        <w:t xml:space="preserve"> </w:t>
      </w:r>
      <w:r w:rsidR="00ED538D">
        <w:t xml:space="preserve">must </w:t>
      </w:r>
      <w:r w:rsidR="000B71AE">
        <w:t xml:space="preserve">provide the </w:t>
      </w:r>
      <w:r w:rsidR="00BF6BA8">
        <w:t>Collaborator</w:t>
      </w:r>
      <w:r w:rsidR="000B71AE">
        <w:t xml:space="preserve"> with a </w:t>
      </w:r>
      <w:r w:rsidR="007510CD">
        <w:t>f</w:t>
      </w:r>
      <w:r w:rsidR="000B71AE">
        <w:t xml:space="preserve">inal </w:t>
      </w:r>
      <w:r w:rsidR="007510CD">
        <w:t>r</w:t>
      </w:r>
      <w:r w:rsidR="000B71AE">
        <w:t>eport:</w:t>
      </w:r>
    </w:p>
    <w:p w14:paraId="3D7639A4" w14:textId="48361993" w:rsidR="000B71AE" w:rsidRDefault="00DB1C54" w:rsidP="004350D8">
      <w:pPr>
        <w:pStyle w:val="Heading4"/>
        <w:keepNext/>
        <w:keepLines/>
      </w:pPr>
      <w:r>
        <w:t xml:space="preserve">specifying </w:t>
      </w:r>
      <w:r w:rsidR="000B71AE">
        <w:t>all tasks performed during the Project; and</w:t>
      </w:r>
    </w:p>
    <w:p w14:paraId="7B8E18E6" w14:textId="0364DB00" w:rsidR="000B71AE" w:rsidRDefault="00DB1C54" w:rsidP="002558CA">
      <w:pPr>
        <w:pStyle w:val="Heading4"/>
      </w:pPr>
      <w:r>
        <w:t xml:space="preserve">providing a summary of </w:t>
      </w:r>
      <w:r w:rsidR="000B71AE">
        <w:t xml:space="preserve">the </w:t>
      </w:r>
      <w:r w:rsidR="001A7780">
        <w:t>Project IP</w:t>
      </w:r>
      <w:r w:rsidR="000B71AE">
        <w:t xml:space="preserve"> generated.  </w:t>
      </w:r>
    </w:p>
    <w:p w14:paraId="506C69D4" w14:textId="2F039151" w:rsidR="0071613C" w:rsidRDefault="00EF0B7E" w:rsidP="000E5655">
      <w:pPr>
        <w:pStyle w:val="Heading2"/>
      </w:pPr>
      <w:bookmarkStart w:id="137" w:name="_Ref82277834"/>
      <w:bookmarkStart w:id="138" w:name="_Toc111095184"/>
      <w:bookmarkStart w:id="139" w:name="_Toc111095388"/>
      <w:r>
        <w:rPr>
          <w:b w:val="0"/>
          <w:noProof/>
          <w:lang w:eastAsia="en-AU"/>
        </w:rPr>
        <mc:AlternateContent>
          <mc:Choice Requires="wps">
            <w:drawing>
              <wp:anchor distT="0" distB="0" distL="114300" distR="114300" simplePos="0" relativeHeight="251700224" behindDoc="0" locked="0" layoutInCell="1" allowOverlap="1" wp14:anchorId="4EFE187D" wp14:editId="21F70DB2">
                <wp:simplePos x="0" y="0"/>
                <wp:positionH relativeFrom="rightMargin">
                  <wp:posOffset>157008</wp:posOffset>
                </wp:positionH>
                <wp:positionV relativeFrom="paragraph">
                  <wp:posOffset>6350</wp:posOffset>
                </wp:positionV>
                <wp:extent cx="2631440" cy="922351"/>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922351"/>
                        </a:xfrm>
                        <a:prstGeom prst="rect">
                          <a:avLst/>
                        </a:prstGeom>
                        <a:solidFill>
                          <a:schemeClr val="accent6"/>
                        </a:solidFill>
                        <a:ln w="6350">
                          <a:noFill/>
                        </a:ln>
                      </wps:spPr>
                      <wps:txbx>
                        <w:txbxContent>
                          <w:p w14:paraId="041C49D4" w14:textId="0F310875" w:rsidR="00E76799" w:rsidRPr="007A5C72"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_Ref82277834 \w \h </w:instrText>
                            </w:r>
                            <w:r>
                              <w:rPr>
                                <w:b/>
                                <w:i/>
                                <w:sz w:val="16"/>
                              </w:rPr>
                            </w:r>
                            <w:r>
                              <w:rPr>
                                <w:b/>
                                <w:i/>
                                <w:sz w:val="16"/>
                              </w:rPr>
                              <w:fldChar w:fldCharType="separate"/>
                            </w:r>
                            <w:r w:rsidR="007F64C4">
                              <w:rPr>
                                <w:b/>
                                <w:i/>
                                <w:sz w:val="16"/>
                              </w:rPr>
                              <w:t>7.4</w:t>
                            </w:r>
                            <w:r>
                              <w:rPr>
                                <w:b/>
                                <w:i/>
                                <w:sz w:val="16"/>
                              </w:rPr>
                              <w:fldChar w:fldCharType="end"/>
                            </w:r>
                            <w:r>
                              <w:rPr>
                                <w:b/>
                                <w:i/>
                                <w:sz w:val="16"/>
                              </w:rPr>
                              <w:t>:</w:t>
                            </w:r>
                            <w:r>
                              <w:rPr>
                                <w:sz w:val="16"/>
                              </w:rPr>
                              <w:t xml:space="preserve"> The parties can agree to attend specific meetings throughout the Project. Regular meetings can give the Collaborator greater oversight of the Project and provides an opportunity for the parties to discuss any issues or next steps in the Project. The parties should specify any meeting requirements in section </w:t>
                            </w:r>
                            <w:r>
                              <w:rPr>
                                <w:sz w:val="16"/>
                              </w:rPr>
                              <w:fldChar w:fldCharType="begin"/>
                            </w:r>
                            <w:r>
                              <w:rPr>
                                <w:sz w:val="16"/>
                              </w:rPr>
                              <w:instrText xml:space="preserve"> REF _Ref93436375 \n \h </w:instrText>
                            </w:r>
                            <w:r>
                              <w:rPr>
                                <w:sz w:val="16"/>
                              </w:rPr>
                            </w:r>
                            <w:r>
                              <w:rPr>
                                <w:sz w:val="16"/>
                              </w:rPr>
                              <w:fldChar w:fldCharType="separate"/>
                            </w:r>
                            <w:r w:rsidR="007F64C4">
                              <w:rPr>
                                <w:sz w:val="16"/>
                              </w:rPr>
                              <w:t>6</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sidR="007F64C4">
                              <w:rPr>
                                <w:sz w:val="16"/>
                              </w:rPr>
                              <w:t>Schedule 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187D" id="Text Box 21" o:spid="_x0000_s1049" type="#_x0000_t202" style="position:absolute;left:0;text-align:left;margin-left:12.35pt;margin-top:.5pt;width:207.2pt;height:72.6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" fillcolor="#e9e4de [3209]" stroked="f" strokeweight=".5pt">
                <v:textbox>
                  <w:txbxContent>
                    <w:p w14:paraId="041C49D4" w14:textId="0F310875" w:rsidR="00E76799" w:rsidRPr="007A5C72"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_Ref82277834 \w \h </w:instrText>
                      </w:r>
                      <w:r>
                        <w:rPr>
                          <w:b/>
                          <w:i/>
                          <w:sz w:val="16"/>
                        </w:rPr>
                      </w:r>
                      <w:r>
                        <w:rPr>
                          <w:b/>
                          <w:i/>
                          <w:sz w:val="16"/>
                        </w:rPr>
                        <w:fldChar w:fldCharType="separate"/>
                      </w:r>
                      <w:r w:rsidR="007F64C4">
                        <w:rPr>
                          <w:b/>
                          <w:i/>
                          <w:sz w:val="16"/>
                        </w:rPr>
                        <w:t>7.4</w:t>
                      </w:r>
                      <w:r>
                        <w:rPr>
                          <w:b/>
                          <w:i/>
                          <w:sz w:val="16"/>
                        </w:rPr>
                        <w:fldChar w:fldCharType="end"/>
                      </w:r>
                      <w:r>
                        <w:rPr>
                          <w:b/>
                          <w:i/>
                          <w:sz w:val="16"/>
                        </w:rPr>
                        <w:t>:</w:t>
                      </w:r>
                      <w:r>
                        <w:rPr>
                          <w:sz w:val="16"/>
                        </w:rPr>
                        <w:t xml:space="preserve"> The parties can agree to attend specific meetings throughout the Project. Regular meetings can give the Collaborator greater oversight of the Project and provides an opportunity for the parties to discuss any issues or next steps in the Project. The parties should specify any meeting requirements in section </w:t>
                      </w:r>
                      <w:r>
                        <w:rPr>
                          <w:sz w:val="16"/>
                        </w:rPr>
                        <w:fldChar w:fldCharType="begin"/>
                      </w:r>
                      <w:r>
                        <w:rPr>
                          <w:sz w:val="16"/>
                        </w:rPr>
                        <w:instrText xml:space="preserve"> REF _Ref93436375 \n \h </w:instrText>
                      </w:r>
                      <w:r>
                        <w:rPr>
                          <w:sz w:val="16"/>
                        </w:rPr>
                      </w:r>
                      <w:r>
                        <w:rPr>
                          <w:sz w:val="16"/>
                        </w:rPr>
                        <w:fldChar w:fldCharType="separate"/>
                      </w:r>
                      <w:r w:rsidR="007F64C4">
                        <w:rPr>
                          <w:sz w:val="16"/>
                        </w:rPr>
                        <w:t>6</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sidR="007F64C4">
                        <w:rPr>
                          <w:sz w:val="16"/>
                        </w:rPr>
                        <w:t>Schedule 2</w:t>
                      </w:r>
                      <w:r>
                        <w:rPr>
                          <w:sz w:val="16"/>
                        </w:rPr>
                        <w:fldChar w:fldCharType="end"/>
                      </w:r>
                      <w:r>
                        <w:rPr>
                          <w:sz w:val="16"/>
                        </w:rPr>
                        <w:t>.</w:t>
                      </w:r>
                    </w:p>
                  </w:txbxContent>
                </v:textbox>
                <w10:wrap anchorx="margin"/>
              </v:shape>
            </w:pict>
          </mc:Fallback>
        </mc:AlternateContent>
      </w:r>
      <w:r w:rsidR="0071613C">
        <w:t>Progress meetings</w:t>
      </w:r>
      <w:bookmarkEnd w:id="137"/>
      <w:bookmarkEnd w:id="138"/>
      <w:bookmarkEnd w:id="139"/>
    </w:p>
    <w:p w14:paraId="1064D42B" w14:textId="603DE0C2" w:rsidR="0071613C" w:rsidRPr="0071613C" w:rsidRDefault="0071613C" w:rsidP="0071613C">
      <w:pPr>
        <w:pStyle w:val="IndentParaLevel1"/>
      </w:pPr>
      <w:r w:rsidRPr="00381134">
        <w:t xml:space="preserve">The parties will meet at the times set out in the </w:t>
      </w:r>
      <w:r>
        <w:t>Project Plan</w:t>
      </w:r>
      <w:r w:rsidRPr="00381134">
        <w:t xml:space="preserve"> (or otherwise as agreed in writing between the parties) to discuss </w:t>
      </w:r>
      <w:r>
        <w:t xml:space="preserve">the progress of the Project, including </w:t>
      </w:r>
      <w:r w:rsidRPr="00381134">
        <w:t>any issues</w:t>
      </w:r>
      <w:r w:rsidR="00ED538D">
        <w:t xml:space="preserve"> or risks arising</w:t>
      </w:r>
      <w:r w:rsidRPr="00381134">
        <w:t>.</w:t>
      </w:r>
    </w:p>
    <w:p w14:paraId="155E24F8" w14:textId="23A8ED1A" w:rsidR="000B71AE" w:rsidRDefault="00482856" w:rsidP="009A15A8">
      <w:pPr>
        <w:pStyle w:val="Heading1"/>
        <w:keepLines/>
      </w:pPr>
      <w:bookmarkStart w:id="140" w:name="_Ref89417546"/>
      <w:bookmarkStart w:id="141" w:name="_Toc111095185"/>
      <w:bookmarkStart w:id="142" w:name="_Toc111095389"/>
      <w:r>
        <w:rPr>
          <w:b w:val="0"/>
          <w:noProof/>
          <w:lang w:eastAsia="en-AU"/>
        </w:rPr>
        <mc:AlternateContent>
          <mc:Choice Requires="wps">
            <w:drawing>
              <wp:anchor distT="0" distB="0" distL="114300" distR="114300" simplePos="0" relativeHeight="251702272" behindDoc="0" locked="0" layoutInCell="1" allowOverlap="1" wp14:anchorId="11317099" wp14:editId="6993D879">
                <wp:simplePos x="0" y="0"/>
                <wp:positionH relativeFrom="rightMargin">
                  <wp:posOffset>156682</wp:posOffset>
                </wp:positionH>
                <wp:positionV relativeFrom="paragraph">
                  <wp:posOffset>33020</wp:posOffset>
                </wp:positionV>
                <wp:extent cx="2631600" cy="900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600" cy="900000"/>
                        </a:xfrm>
                        <a:prstGeom prst="rect">
                          <a:avLst/>
                        </a:prstGeom>
                        <a:solidFill>
                          <a:schemeClr val="accent6"/>
                        </a:solidFill>
                        <a:ln w="6350">
                          <a:noFill/>
                        </a:ln>
                      </wps:spPr>
                      <wps:txbx>
                        <w:txbxContent>
                          <w:p w14:paraId="0A26C020" w14:textId="2D7CEB08"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_Ref89417546 \n \h </w:instrText>
                            </w:r>
                            <w:r>
                              <w:rPr>
                                <w:b/>
                                <w:i/>
                                <w:sz w:val="16"/>
                              </w:rPr>
                            </w:r>
                            <w:r>
                              <w:rPr>
                                <w:b/>
                                <w:i/>
                                <w:sz w:val="16"/>
                              </w:rPr>
                              <w:fldChar w:fldCharType="separate"/>
                            </w:r>
                            <w:r w:rsidR="007F64C4">
                              <w:rPr>
                                <w:b/>
                                <w:i/>
                                <w:sz w:val="16"/>
                              </w:rPr>
                              <w:t>8</w:t>
                            </w:r>
                            <w:r>
                              <w:rPr>
                                <w:b/>
                                <w:i/>
                                <w:sz w:val="16"/>
                              </w:rPr>
                              <w:fldChar w:fldCharType="end"/>
                            </w:r>
                            <w:r>
                              <w:rPr>
                                <w:b/>
                                <w:i/>
                                <w:sz w:val="16"/>
                              </w:rPr>
                              <w:t>:</w:t>
                            </w:r>
                            <w:r>
                              <w:rPr>
                                <w:sz w:val="16"/>
                              </w:rPr>
                              <w:t xml:space="preserve"> This clause sets out the process for the parties to review and if required, vary the Project (including the Project Plan), and what happens if a variation cannot be agreed. </w:t>
                            </w:r>
                          </w:p>
                          <w:p w14:paraId="18D085F0" w14:textId="2BC6F160" w:rsidR="00E76799" w:rsidRPr="007A5C72" w:rsidRDefault="00E76799" w:rsidP="005277C8">
                            <w:pPr>
                              <w:spacing w:after="120"/>
                              <w:rPr>
                                <w:sz w:val="16"/>
                              </w:rPr>
                            </w:pPr>
                            <w:r>
                              <w:rPr>
                                <w:sz w:val="16"/>
                              </w:rPr>
                              <w:t>Setting out a clear process gives the parties certainty and mitigates the risk of disagreement.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17099" id="Text Box 22" o:spid="_x0000_s1050" type="#_x0000_t202" style="position:absolute;left:0;text-align:left;margin-left:12.35pt;margin-top:2.6pt;width:207.2pt;height:70.8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" fillcolor="#e9e4de [3209]" stroked="f" strokeweight=".5pt">
                <v:textbox>
                  <w:txbxContent>
                    <w:p w14:paraId="0A26C020" w14:textId="2D7CEB08" w:rsidR="00E76799" w:rsidRDefault="00E76799" w:rsidP="005277C8">
                      <w:pPr>
                        <w:spacing w:after="120"/>
                        <w:rPr>
                          <w:sz w:val="16"/>
                        </w:rPr>
                      </w:pPr>
                      <w:r>
                        <w:rPr>
                          <w:b/>
                          <w:i/>
                          <w:sz w:val="16"/>
                        </w:rPr>
                        <w:t xml:space="preserve">Guidance Note for clause </w:t>
                      </w:r>
                      <w:r>
                        <w:rPr>
                          <w:b/>
                          <w:i/>
                          <w:sz w:val="16"/>
                        </w:rPr>
                        <w:fldChar w:fldCharType="begin"/>
                      </w:r>
                      <w:r>
                        <w:rPr>
                          <w:b/>
                          <w:i/>
                          <w:sz w:val="16"/>
                        </w:rPr>
                        <w:instrText xml:space="preserve"> REF _Ref89417546 \n \h </w:instrText>
                      </w:r>
                      <w:r>
                        <w:rPr>
                          <w:b/>
                          <w:i/>
                          <w:sz w:val="16"/>
                        </w:rPr>
                      </w:r>
                      <w:r>
                        <w:rPr>
                          <w:b/>
                          <w:i/>
                          <w:sz w:val="16"/>
                        </w:rPr>
                        <w:fldChar w:fldCharType="separate"/>
                      </w:r>
                      <w:r w:rsidR="007F64C4">
                        <w:rPr>
                          <w:b/>
                          <w:i/>
                          <w:sz w:val="16"/>
                        </w:rPr>
                        <w:t>8</w:t>
                      </w:r>
                      <w:r>
                        <w:rPr>
                          <w:b/>
                          <w:i/>
                          <w:sz w:val="16"/>
                        </w:rPr>
                        <w:fldChar w:fldCharType="end"/>
                      </w:r>
                      <w:r>
                        <w:rPr>
                          <w:b/>
                          <w:i/>
                          <w:sz w:val="16"/>
                        </w:rPr>
                        <w:t>:</w:t>
                      </w:r>
                      <w:r>
                        <w:rPr>
                          <w:sz w:val="16"/>
                        </w:rPr>
                        <w:t xml:space="preserve"> This clause sets out the process for the parties to review and if required, vary the Project (including the Project Plan), and what happens if a variation cannot be agreed. </w:t>
                      </w:r>
                    </w:p>
                    <w:p w14:paraId="18D085F0" w14:textId="2BC6F160" w:rsidR="00E76799" w:rsidRPr="007A5C72" w:rsidRDefault="00E76799" w:rsidP="005277C8">
                      <w:pPr>
                        <w:spacing w:after="120"/>
                        <w:rPr>
                          <w:sz w:val="16"/>
                        </w:rPr>
                      </w:pPr>
                      <w:r>
                        <w:rPr>
                          <w:sz w:val="16"/>
                        </w:rPr>
                        <w:t>Setting out a clear process gives the parties certainty and mitigates the risk of disagreement.</w:t>
                      </w:r>
                    </w:p>
                  </w:txbxContent>
                </v:textbox>
                <w10:wrap anchorx="margin"/>
              </v:shape>
            </w:pict>
          </mc:Fallback>
        </mc:AlternateContent>
      </w:r>
      <w:r w:rsidR="006237C1">
        <w:t xml:space="preserve">Project </w:t>
      </w:r>
      <w:r w:rsidR="008040CF">
        <w:t>r</w:t>
      </w:r>
      <w:r w:rsidR="006237C1">
        <w:t>eview</w:t>
      </w:r>
      <w:bookmarkEnd w:id="140"/>
      <w:bookmarkEnd w:id="141"/>
      <w:bookmarkEnd w:id="142"/>
    </w:p>
    <w:p w14:paraId="0A2F95D0" w14:textId="23D3A04A" w:rsidR="000B71AE" w:rsidRDefault="000B71AE" w:rsidP="009A15A8">
      <w:pPr>
        <w:pStyle w:val="Heading3"/>
        <w:keepNext/>
        <w:keepLines/>
      </w:pPr>
      <w:r>
        <w:t xml:space="preserve">If during the Project </w:t>
      </w:r>
      <w:r w:rsidR="00341FC0">
        <w:t xml:space="preserve">a </w:t>
      </w:r>
      <w:r w:rsidR="00516D9D">
        <w:t>party</w:t>
      </w:r>
      <w:r w:rsidR="00341FC0">
        <w:t xml:space="preserve"> (</w:t>
      </w:r>
      <w:r w:rsidR="00341FC0" w:rsidRPr="009D3180">
        <w:rPr>
          <w:b/>
        </w:rPr>
        <w:t>Re</w:t>
      </w:r>
      <w:r w:rsidR="00341FC0">
        <w:rPr>
          <w:b/>
        </w:rPr>
        <w:t>viewer</w:t>
      </w:r>
      <w:r w:rsidR="00341FC0">
        <w:t>)</w:t>
      </w:r>
      <w:r>
        <w:t xml:space="preserve"> forms the reasonable opinion that some aspects of the Project </w:t>
      </w:r>
      <w:r w:rsidR="00E025EE">
        <w:t>should</w:t>
      </w:r>
      <w:r>
        <w:t xml:space="preserve"> be varied</w:t>
      </w:r>
      <w:r w:rsidR="00516D9D">
        <w:t>,</w:t>
      </w:r>
      <w:r>
        <w:t xml:space="preserve"> then </w:t>
      </w:r>
      <w:r w:rsidR="00BF6BA8">
        <w:t xml:space="preserve">the </w:t>
      </w:r>
      <w:r w:rsidR="00341FC0">
        <w:t>Re</w:t>
      </w:r>
      <w:r w:rsidR="00612824">
        <w:t>viewer</w:t>
      </w:r>
      <w:r w:rsidR="00341FC0">
        <w:t xml:space="preserve"> </w:t>
      </w:r>
      <w:r w:rsidR="000654E5">
        <w:t xml:space="preserve">must </w:t>
      </w:r>
      <w:r>
        <w:t xml:space="preserve">promptly send the </w:t>
      </w:r>
      <w:r w:rsidR="00341FC0">
        <w:t>other party (</w:t>
      </w:r>
      <w:r w:rsidR="00341FC0" w:rsidRPr="009D3180">
        <w:rPr>
          <w:b/>
        </w:rPr>
        <w:t>Receiver</w:t>
      </w:r>
      <w:r w:rsidR="00341FC0">
        <w:t>)</w:t>
      </w:r>
      <w:r w:rsidR="00516D9D">
        <w:t xml:space="preserve"> </w:t>
      </w:r>
      <w:r>
        <w:t xml:space="preserve">a notice giving details of the basis for its opinion and a proposal as to how the Project </w:t>
      </w:r>
      <w:r w:rsidR="00E025EE">
        <w:t>(</w:t>
      </w:r>
      <w:r>
        <w:t xml:space="preserve">and </w:t>
      </w:r>
      <w:r w:rsidR="00E025EE">
        <w:t xml:space="preserve">including </w:t>
      </w:r>
      <w:r>
        <w:t>the Project Plan</w:t>
      </w:r>
      <w:r w:rsidR="00E025EE">
        <w:t xml:space="preserve"> if applicable)</w:t>
      </w:r>
      <w:r>
        <w:t xml:space="preserve"> </w:t>
      </w:r>
      <w:r w:rsidR="000654E5">
        <w:t>should</w:t>
      </w:r>
      <w:r>
        <w:t xml:space="preserve"> be varied (</w:t>
      </w:r>
      <w:r w:rsidRPr="006237C1">
        <w:rPr>
          <w:b/>
        </w:rPr>
        <w:t>Review Notice</w:t>
      </w:r>
      <w:r>
        <w:t>).</w:t>
      </w:r>
    </w:p>
    <w:p w14:paraId="5E930714" w14:textId="72F7DDA9" w:rsidR="000B71AE" w:rsidRDefault="000B71AE" w:rsidP="00932A68">
      <w:pPr>
        <w:pStyle w:val="Heading3"/>
      </w:pPr>
      <w:r>
        <w:t xml:space="preserve">Within </w:t>
      </w:r>
      <w:r w:rsidR="0080017B">
        <w:t>2</w:t>
      </w:r>
      <w:r>
        <w:t xml:space="preserve">0 </w:t>
      </w:r>
      <w:r w:rsidR="0080017B">
        <w:t>Business D</w:t>
      </w:r>
      <w:r>
        <w:t>ays of receiving a Review Notice</w:t>
      </w:r>
      <w:r w:rsidR="00E025EE">
        <w:t xml:space="preserve">, if the </w:t>
      </w:r>
      <w:r w:rsidR="00341FC0">
        <w:t>Receiver</w:t>
      </w:r>
      <w:r w:rsidR="00516D9D">
        <w:t xml:space="preserve"> </w:t>
      </w:r>
      <w:r w:rsidR="00E025EE">
        <w:t>is not prepare</w:t>
      </w:r>
      <w:r w:rsidR="000F43FF">
        <w:t>d</w:t>
      </w:r>
      <w:r w:rsidR="00E025EE">
        <w:t xml:space="preserve"> to accept the Review Notice,</w:t>
      </w:r>
      <w:r>
        <w:t xml:space="preserve"> the </w:t>
      </w:r>
      <w:r w:rsidR="00516D9D">
        <w:t xml:space="preserve">parties </w:t>
      </w:r>
      <w:r w:rsidR="000654E5">
        <w:t xml:space="preserve">must </w:t>
      </w:r>
      <w:r w:rsidR="00E025EE">
        <w:t xml:space="preserve">meet and </w:t>
      </w:r>
      <w:r>
        <w:t>negotiate in good faith var</w:t>
      </w:r>
      <w:r w:rsidR="008C773C">
        <w:t xml:space="preserve">iations </w:t>
      </w:r>
      <w:r w:rsidR="008C773C" w:rsidRPr="000E5655">
        <w:t>to</w:t>
      </w:r>
      <w:r w:rsidRPr="000E5655">
        <w:t xml:space="preserve"> the Project</w:t>
      </w:r>
      <w:r w:rsidR="003C293F" w:rsidRPr="000E5655">
        <w:t xml:space="preserve"> Plan </w:t>
      </w:r>
      <w:r w:rsidR="00516D9D">
        <w:t xml:space="preserve">to </w:t>
      </w:r>
      <w:r w:rsidR="00E025EE" w:rsidRPr="000E5655">
        <w:t xml:space="preserve">address the </w:t>
      </w:r>
      <w:r w:rsidR="008C773C" w:rsidRPr="000E5655">
        <w:t>concerns raised in</w:t>
      </w:r>
      <w:r w:rsidRPr="000E5655">
        <w:t xml:space="preserve"> the </w:t>
      </w:r>
      <w:r w:rsidR="000654E5" w:rsidRPr="000E5655">
        <w:t>Review</w:t>
      </w:r>
      <w:r w:rsidR="000654E5">
        <w:t xml:space="preserve"> Notice</w:t>
      </w:r>
      <w:r>
        <w:t>.</w:t>
      </w:r>
    </w:p>
    <w:p w14:paraId="49838526" w14:textId="4DEF1716" w:rsidR="000B71AE" w:rsidRDefault="000B71AE" w:rsidP="00932A68">
      <w:pPr>
        <w:pStyle w:val="Heading3"/>
      </w:pPr>
      <w:r>
        <w:t xml:space="preserve">If the parties agree to vary the Project Plan, they will execute a written variation in accordance with clause </w:t>
      </w:r>
      <w:r w:rsidR="000654E5">
        <w:fldChar w:fldCharType="begin"/>
      </w:r>
      <w:r w:rsidR="000654E5">
        <w:instrText xml:space="preserve"> REF _Ref80798313 \w \h </w:instrText>
      </w:r>
      <w:r w:rsidR="000654E5">
        <w:fldChar w:fldCharType="separate"/>
      </w:r>
      <w:r w:rsidR="00126BFA">
        <w:t>24.6</w:t>
      </w:r>
      <w:r w:rsidR="000654E5">
        <w:fldChar w:fldCharType="end"/>
      </w:r>
      <w:r>
        <w:t>.</w:t>
      </w:r>
    </w:p>
    <w:p w14:paraId="5597D872" w14:textId="7E8C2BF5" w:rsidR="000B71AE" w:rsidRDefault="000B71AE" w:rsidP="00932A68">
      <w:pPr>
        <w:pStyle w:val="Heading3"/>
      </w:pPr>
      <w:r>
        <w:t xml:space="preserve">If the parties are unable to agree to a variation to the Project </w:t>
      </w:r>
      <w:proofErr w:type="gramStart"/>
      <w:r>
        <w:t>Plan</w:t>
      </w:r>
      <w:proofErr w:type="gramEnd"/>
      <w:r>
        <w:t xml:space="preserve"> then the parties must continue working in accordance with the unaltered Project Plan</w:t>
      </w:r>
      <w:r w:rsidR="00704DF5">
        <w:t xml:space="preserve"> and this Agreement</w:t>
      </w:r>
      <w:r>
        <w:t>.</w:t>
      </w:r>
    </w:p>
    <w:p w14:paraId="3D577EDB" w14:textId="776873D3" w:rsidR="000B71AE" w:rsidRDefault="00BC4534" w:rsidP="000E5655">
      <w:pPr>
        <w:pStyle w:val="Heading1"/>
        <w:keepLines/>
      </w:pPr>
      <w:bookmarkStart w:id="143" w:name="_Ref80118131"/>
      <w:bookmarkStart w:id="144" w:name="_Ref80613271"/>
      <w:bookmarkStart w:id="145" w:name="_Toc111095186"/>
      <w:bookmarkStart w:id="146" w:name="_Toc111095390"/>
      <w:r>
        <w:rPr>
          <w:b w:val="0"/>
          <w:noProof/>
          <w:lang w:eastAsia="en-AU"/>
        </w:rPr>
        <w:lastRenderedPageBreak/>
        <mc:AlternateContent>
          <mc:Choice Requires="wps">
            <w:drawing>
              <wp:anchor distT="0" distB="0" distL="114300" distR="114300" simplePos="0" relativeHeight="251704320" behindDoc="0" locked="0" layoutInCell="1" allowOverlap="1" wp14:anchorId="46F6258D" wp14:editId="7317AA54">
                <wp:simplePos x="0" y="0"/>
                <wp:positionH relativeFrom="rightMargin">
                  <wp:posOffset>148082</wp:posOffset>
                </wp:positionH>
                <wp:positionV relativeFrom="paragraph">
                  <wp:posOffset>29413</wp:posOffset>
                </wp:positionV>
                <wp:extent cx="2631600" cy="156545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600" cy="1565453"/>
                        </a:xfrm>
                        <a:prstGeom prst="rect">
                          <a:avLst/>
                        </a:prstGeom>
                        <a:solidFill>
                          <a:schemeClr val="accent6"/>
                        </a:solidFill>
                        <a:ln w="6350">
                          <a:noFill/>
                        </a:ln>
                      </wps:spPr>
                      <wps:txbx>
                        <w:txbxContent>
                          <w:p w14:paraId="03978CCA" w14:textId="36636EB9" w:rsidR="00E76799" w:rsidRPr="00202B10" w:rsidRDefault="00E76799" w:rsidP="00202B10">
                            <w:pPr>
                              <w:spacing w:after="120"/>
                              <w:rPr>
                                <w:sz w:val="16"/>
                              </w:rPr>
                            </w:pPr>
                            <w:r>
                              <w:rPr>
                                <w:b/>
                                <w:i/>
                                <w:sz w:val="16"/>
                              </w:rPr>
                              <w:t xml:space="preserve">Guidance Note for clause </w:t>
                            </w:r>
                            <w:r>
                              <w:rPr>
                                <w:b/>
                                <w:i/>
                                <w:sz w:val="16"/>
                              </w:rPr>
                              <w:fldChar w:fldCharType="begin"/>
                            </w:r>
                            <w:r>
                              <w:rPr>
                                <w:b/>
                                <w:i/>
                                <w:sz w:val="16"/>
                              </w:rPr>
                              <w:instrText xml:space="preserve"> REF _Ref80118131 \w \h </w:instrText>
                            </w:r>
                            <w:r>
                              <w:rPr>
                                <w:b/>
                                <w:i/>
                                <w:sz w:val="16"/>
                              </w:rPr>
                            </w:r>
                            <w:r>
                              <w:rPr>
                                <w:b/>
                                <w:i/>
                                <w:sz w:val="16"/>
                              </w:rPr>
                              <w:fldChar w:fldCharType="separate"/>
                            </w:r>
                            <w:r w:rsidR="007F64C4">
                              <w:rPr>
                                <w:b/>
                                <w:i/>
                                <w:sz w:val="16"/>
                              </w:rPr>
                              <w:t>9</w:t>
                            </w:r>
                            <w:r>
                              <w:rPr>
                                <w:b/>
                                <w:i/>
                                <w:sz w:val="16"/>
                              </w:rPr>
                              <w:fldChar w:fldCharType="end"/>
                            </w:r>
                            <w:r>
                              <w:rPr>
                                <w:b/>
                                <w:i/>
                                <w:sz w:val="16"/>
                              </w:rPr>
                              <w:t>:</w:t>
                            </w:r>
                            <w:r>
                              <w:t xml:space="preserve"> </w:t>
                            </w:r>
                            <w:r>
                              <w:rPr>
                                <w:sz w:val="16"/>
                              </w:rPr>
                              <w:t xml:space="preserve">This clause sets out the Collaborator's obligation to pay </w:t>
                            </w:r>
                            <w:r w:rsidRPr="00202B10">
                              <w:rPr>
                                <w:sz w:val="16"/>
                              </w:rPr>
                              <w:t>the Fees in accordance with the Project Plan</w:t>
                            </w:r>
                            <w:r>
                              <w:rPr>
                                <w:sz w:val="16"/>
                              </w:rPr>
                              <w:t>.</w:t>
                            </w:r>
                            <w:r w:rsidRPr="00202B10">
                              <w:rPr>
                                <w:sz w:val="16"/>
                              </w:rPr>
                              <w:t xml:space="preserve"> </w:t>
                            </w:r>
                          </w:p>
                          <w:p w14:paraId="62519C54" w14:textId="1BDA0FC4" w:rsidR="00E76799" w:rsidRDefault="00E76799" w:rsidP="006E7D50">
                            <w:pPr>
                              <w:spacing w:after="120"/>
                              <w:rPr>
                                <w:sz w:val="16"/>
                              </w:rPr>
                            </w:pPr>
                            <w:r>
                              <w:rPr>
                                <w:sz w:val="16"/>
                              </w:rPr>
                              <w:t xml:space="preserve">This clause also sets out the applicable payment terms (including requirements for invoicing and late payments). </w:t>
                            </w:r>
                          </w:p>
                          <w:p w14:paraId="30F0D5FB" w14:textId="4351A790" w:rsidR="00E76799" w:rsidRPr="00C12F65" w:rsidRDefault="00E76799" w:rsidP="000A69D2">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 or subject to a separate licence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6258D" id="Text Box 23" o:spid="_x0000_s1051" type="#_x0000_t202" style="position:absolute;left:0;text-align:left;margin-left:11.65pt;margin-top:2.3pt;width:207.2pt;height:123.2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" fillcolor="#e9e4de [3209]" stroked="f" strokeweight=".5pt">
                <v:textbox>
                  <w:txbxContent>
                    <w:p w14:paraId="03978CCA" w14:textId="36636EB9" w:rsidR="00E76799" w:rsidRPr="00202B10" w:rsidRDefault="00E76799" w:rsidP="00202B10">
                      <w:pPr>
                        <w:spacing w:after="120"/>
                        <w:rPr>
                          <w:sz w:val="16"/>
                        </w:rPr>
                      </w:pPr>
                      <w:r>
                        <w:rPr>
                          <w:b/>
                          <w:i/>
                          <w:sz w:val="16"/>
                        </w:rPr>
                        <w:t xml:space="preserve">Guidance Note for clause </w:t>
                      </w:r>
                      <w:r>
                        <w:rPr>
                          <w:b/>
                          <w:i/>
                          <w:sz w:val="16"/>
                        </w:rPr>
                        <w:fldChar w:fldCharType="begin"/>
                      </w:r>
                      <w:r>
                        <w:rPr>
                          <w:b/>
                          <w:i/>
                          <w:sz w:val="16"/>
                        </w:rPr>
                        <w:instrText xml:space="preserve"> REF _Ref80118131 \w \h </w:instrText>
                      </w:r>
                      <w:r>
                        <w:rPr>
                          <w:b/>
                          <w:i/>
                          <w:sz w:val="16"/>
                        </w:rPr>
                      </w:r>
                      <w:r>
                        <w:rPr>
                          <w:b/>
                          <w:i/>
                          <w:sz w:val="16"/>
                        </w:rPr>
                        <w:fldChar w:fldCharType="separate"/>
                      </w:r>
                      <w:r w:rsidR="007F64C4">
                        <w:rPr>
                          <w:b/>
                          <w:i/>
                          <w:sz w:val="16"/>
                        </w:rPr>
                        <w:t>9</w:t>
                      </w:r>
                      <w:r>
                        <w:rPr>
                          <w:b/>
                          <w:i/>
                          <w:sz w:val="16"/>
                        </w:rPr>
                        <w:fldChar w:fldCharType="end"/>
                      </w:r>
                      <w:r>
                        <w:rPr>
                          <w:b/>
                          <w:i/>
                          <w:sz w:val="16"/>
                        </w:rPr>
                        <w:t>:</w:t>
                      </w:r>
                      <w:r>
                        <w:t xml:space="preserve"> </w:t>
                      </w:r>
                      <w:r>
                        <w:rPr>
                          <w:sz w:val="16"/>
                        </w:rPr>
                        <w:t xml:space="preserve">This clause sets out the Collaborator's obligation to pay </w:t>
                      </w:r>
                      <w:r w:rsidRPr="00202B10">
                        <w:rPr>
                          <w:sz w:val="16"/>
                        </w:rPr>
                        <w:t>the Fees in accordance with the Project Plan</w:t>
                      </w:r>
                      <w:r>
                        <w:rPr>
                          <w:sz w:val="16"/>
                        </w:rPr>
                        <w:t>.</w:t>
                      </w:r>
                      <w:r w:rsidRPr="00202B10">
                        <w:rPr>
                          <w:sz w:val="16"/>
                        </w:rPr>
                        <w:t xml:space="preserve"> </w:t>
                      </w:r>
                    </w:p>
                    <w:p w14:paraId="62519C54" w14:textId="1BDA0FC4" w:rsidR="00E76799" w:rsidRDefault="00E76799" w:rsidP="006E7D50">
                      <w:pPr>
                        <w:spacing w:after="120"/>
                        <w:rPr>
                          <w:sz w:val="16"/>
                        </w:rPr>
                      </w:pPr>
                      <w:r>
                        <w:rPr>
                          <w:sz w:val="16"/>
                        </w:rPr>
                        <w:t xml:space="preserve">This clause also sets out the applicable payment terms (including requirements for invoicing and late payments). </w:t>
                      </w:r>
                    </w:p>
                    <w:p w14:paraId="30F0D5FB" w14:textId="4351A790" w:rsidR="00E76799" w:rsidRPr="00C12F65" w:rsidRDefault="00E76799" w:rsidP="000A69D2">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 or subject to a separate licence agreement.</w:t>
                      </w:r>
                    </w:p>
                  </w:txbxContent>
                </v:textbox>
                <w10:wrap anchorx="margin"/>
              </v:shape>
            </w:pict>
          </mc:Fallback>
        </mc:AlternateContent>
      </w:r>
      <w:r w:rsidR="006237C1">
        <w:t>Payment</w:t>
      </w:r>
      <w:bookmarkEnd w:id="143"/>
      <w:bookmarkEnd w:id="144"/>
      <w:bookmarkEnd w:id="145"/>
      <w:bookmarkEnd w:id="146"/>
    </w:p>
    <w:p w14:paraId="60AA718C" w14:textId="735068FB" w:rsidR="000B71AE" w:rsidRDefault="000B71AE" w:rsidP="000E5655">
      <w:pPr>
        <w:pStyle w:val="Heading2"/>
        <w:keepLines/>
      </w:pPr>
      <w:bookmarkStart w:id="147" w:name="_Toc111095187"/>
      <w:bookmarkStart w:id="148" w:name="_Toc111095391"/>
      <w:bookmarkStart w:id="149" w:name="_Ref89693613"/>
      <w:r>
        <w:t>Fees</w:t>
      </w:r>
      <w:bookmarkEnd w:id="147"/>
      <w:bookmarkEnd w:id="148"/>
      <w:r w:rsidR="00755D64">
        <w:t xml:space="preserve"> </w:t>
      </w:r>
      <w:bookmarkEnd w:id="149"/>
    </w:p>
    <w:p w14:paraId="0706B7BF" w14:textId="2166A943" w:rsidR="000B71AE" w:rsidRDefault="0077200B" w:rsidP="007F64C4">
      <w:pPr>
        <w:pStyle w:val="IndentParaLevel1"/>
      </w:pPr>
      <w:r>
        <w:t>Subject to the University meeting the requirements of the Project Plan, t</w:t>
      </w:r>
      <w:r w:rsidR="000B71AE">
        <w:t xml:space="preserve">he </w:t>
      </w:r>
      <w:r w:rsidR="00BF6BA8">
        <w:t>Collaborator</w:t>
      </w:r>
      <w:r w:rsidR="000B71AE">
        <w:t xml:space="preserve"> must pay to </w:t>
      </w:r>
      <w:r w:rsidR="00BF6BA8">
        <w:t xml:space="preserve">the </w:t>
      </w:r>
      <w:r w:rsidR="00FA3B12">
        <w:t>University</w:t>
      </w:r>
      <w:r w:rsidR="00482856" w:rsidRPr="00482856">
        <w:rPr>
          <w:b/>
          <w:noProof/>
          <w:lang w:eastAsia="en-AU"/>
        </w:rPr>
        <w:t xml:space="preserve"> </w:t>
      </w:r>
      <w:r w:rsidR="000B71AE">
        <w:t>instalments of the Fees at the times and in the amounts set out in the Project Plan</w:t>
      </w:r>
      <w:r w:rsidR="00F006E1">
        <w:t xml:space="preserve">. </w:t>
      </w:r>
    </w:p>
    <w:p w14:paraId="1C1C9BB6" w14:textId="6A977F2B" w:rsidR="000B71AE" w:rsidRDefault="000B71AE" w:rsidP="00932A68">
      <w:pPr>
        <w:pStyle w:val="Heading2"/>
      </w:pPr>
      <w:bookmarkStart w:id="150" w:name="_Toc111095188"/>
      <w:bookmarkStart w:id="151" w:name="_Toc111095392"/>
      <w:r>
        <w:t>Payment terms</w:t>
      </w:r>
      <w:bookmarkEnd w:id="150"/>
      <w:bookmarkEnd w:id="151"/>
    </w:p>
    <w:p w14:paraId="108E5E40" w14:textId="71F8178E" w:rsidR="000B71AE" w:rsidRDefault="00991D48" w:rsidP="00932A68">
      <w:pPr>
        <w:pStyle w:val="Heading3"/>
      </w:pPr>
      <w:r w:rsidRPr="0077200B">
        <w:t>The</w:t>
      </w:r>
      <w:r>
        <w:t xml:space="preserve"> Collaborator must pay an</w:t>
      </w:r>
      <w:r w:rsidR="000B71AE">
        <w:t xml:space="preserve"> invoice issued by </w:t>
      </w:r>
      <w:r w:rsidR="00BF6BA8">
        <w:t xml:space="preserve">the </w:t>
      </w:r>
      <w:r w:rsidR="00FA3B12">
        <w:t>University</w:t>
      </w:r>
      <w:r w:rsidR="000B71AE">
        <w:t xml:space="preserve"> </w:t>
      </w:r>
      <w:r w:rsidR="00E97523">
        <w:t xml:space="preserve">for Fees that are due and payable </w:t>
      </w:r>
      <w:r w:rsidR="000B71AE">
        <w:t xml:space="preserve">within </w:t>
      </w:r>
      <w:r w:rsidR="0080017B">
        <w:t>2</w:t>
      </w:r>
      <w:r w:rsidR="000B71AE">
        <w:t xml:space="preserve">0 </w:t>
      </w:r>
      <w:r w:rsidR="0080017B">
        <w:t>Business D</w:t>
      </w:r>
      <w:r w:rsidR="000B71AE">
        <w:t xml:space="preserve">ays </w:t>
      </w:r>
      <w:r>
        <w:t>after the date</w:t>
      </w:r>
      <w:r w:rsidR="00755D64">
        <w:t xml:space="preserve"> of the invoice</w:t>
      </w:r>
      <w:r w:rsidR="000B71AE">
        <w:t>.</w:t>
      </w:r>
      <w:r w:rsidR="00E025EE">
        <w:t xml:space="preserve"> </w:t>
      </w:r>
      <w:r w:rsidR="00337EC0">
        <w:t>For GST purposes all invoices or receipts issued by the University are tax invoices.</w:t>
      </w:r>
    </w:p>
    <w:p w14:paraId="45A5DB98" w14:textId="57505AC5" w:rsidR="00E025EE" w:rsidRDefault="00E025EE" w:rsidP="00932A68">
      <w:pPr>
        <w:pStyle w:val="Heading3"/>
      </w:pPr>
      <w:r>
        <w:t xml:space="preserve">Where the Collaborator disputes an amount set out in an invoice, it must notify the University within </w:t>
      </w:r>
      <w:r w:rsidR="005A1EF3">
        <w:t>1</w:t>
      </w:r>
      <w:r w:rsidR="0080017B">
        <w:t>0</w:t>
      </w:r>
      <w:r w:rsidR="00755D64">
        <w:t xml:space="preserve"> </w:t>
      </w:r>
      <w:r w:rsidR="0080017B">
        <w:t>Business D</w:t>
      </w:r>
      <w:r w:rsidR="00755D64">
        <w:t>ays of receipt of the invoice.</w:t>
      </w:r>
    </w:p>
    <w:p w14:paraId="614CA04B" w14:textId="0D6E07F8" w:rsidR="00B904F8" w:rsidRDefault="00EF0B7E" w:rsidP="009D3180">
      <w:pPr>
        <w:pStyle w:val="Heading3"/>
        <w:keepNext/>
        <w:keepLines/>
      </w:pPr>
      <w:bookmarkStart w:id="152" w:name="_Ref93484925"/>
      <w:r>
        <w:rPr>
          <w:b/>
          <w:noProof/>
        </w:rPr>
        <mc:AlternateContent>
          <mc:Choice Requires="wps">
            <w:drawing>
              <wp:anchor distT="0" distB="0" distL="114300" distR="114300" simplePos="0" relativeHeight="251708416" behindDoc="0" locked="0" layoutInCell="1" allowOverlap="1" wp14:anchorId="6E02A6CA" wp14:editId="1069AAFB">
                <wp:simplePos x="0" y="0"/>
                <wp:positionH relativeFrom="rightMargin">
                  <wp:posOffset>146050</wp:posOffset>
                </wp:positionH>
                <wp:positionV relativeFrom="paragraph">
                  <wp:posOffset>1803</wp:posOffset>
                </wp:positionV>
                <wp:extent cx="2631440" cy="58039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31440" cy="580390"/>
                        </a:xfrm>
                        <a:prstGeom prst="rect">
                          <a:avLst/>
                        </a:prstGeom>
                        <a:solidFill>
                          <a:schemeClr val="accent6"/>
                        </a:solidFill>
                        <a:ln w="6350">
                          <a:noFill/>
                        </a:ln>
                      </wps:spPr>
                      <wps:txbx>
                        <w:txbxContent>
                          <w:p w14:paraId="317841C4" w14:textId="7C20FC19" w:rsidR="00E76799" w:rsidRPr="00C12F65" w:rsidRDefault="00E76799" w:rsidP="000A69D2">
                            <w:pPr>
                              <w:spacing w:after="120"/>
                              <w:rPr>
                                <w:sz w:val="16"/>
                              </w:rPr>
                            </w:pPr>
                            <w:r>
                              <w:rPr>
                                <w:b/>
                                <w:i/>
                                <w:sz w:val="16"/>
                              </w:rPr>
                              <w:t xml:space="preserve">Guidance Note for clause </w:t>
                            </w:r>
                            <w:r>
                              <w:rPr>
                                <w:b/>
                                <w:i/>
                                <w:sz w:val="16"/>
                              </w:rPr>
                              <w:fldChar w:fldCharType="begin"/>
                            </w:r>
                            <w:r>
                              <w:rPr>
                                <w:b/>
                                <w:i/>
                                <w:sz w:val="16"/>
                              </w:rPr>
                              <w:instrText xml:space="preserve"> REF _Ref93484925 \w \h </w:instrText>
                            </w:r>
                            <w:r>
                              <w:rPr>
                                <w:b/>
                                <w:i/>
                                <w:sz w:val="16"/>
                              </w:rPr>
                            </w:r>
                            <w:r>
                              <w:rPr>
                                <w:b/>
                                <w:i/>
                                <w:sz w:val="16"/>
                              </w:rPr>
                              <w:fldChar w:fldCharType="separate"/>
                            </w:r>
                            <w:r w:rsidR="007F64C4">
                              <w:rPr>
                                <w:b/>
                                <w:i/>
                                <w:sz w:val="16"/>
                              </w:rPr>
                              <w:t>9.2(c)</w:t>
                            </w:r>
                            <w:r>
                              <w:rPr>
                                <w:b/>
                                <w:i/>
                                <w:sz w:val="16"/>
                              </w:rPr>
                              <w:fldChar w:fldCharType="end"/>
                            </w:r>
                            <w:r>
                              <w:rPr>
                                <w:b/>
                                <w:i/>
                                <w:sz w:val="16"/>
                              </w:rPr>
                              <w:t>:</w:t>
                            </w:r>
                            <w:r>
                              <w:rPr>
                                <w:sz w:val="16"/>
                              </w:rPr>
                              <w:t xml:space="preserve"> The cash rate for the calculation of the additional charge is published by the Reserve Bank of Australia and can be found on its website: </w:t>
                            </w:r>
                            <w:hyperlink r:id="rId27" w:history="1">
                              <w:r w:rsidRPr="000655A9">
                                <w:rPr>
                                  <w:rStyle w:val="Hyperlink"/>
                                  <w:sz w:val="16"/>
                                </w:rPr>
                                <w:t>https://www.rba.gov.au/statistics/cash-rate/</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A6CA" id="Text Box 25" o:spid="_x0000_s1052" type="#_x0000_t202" style="position:absolute;left:0;text-align:left;margin-left:11.5pt;margin-top:.15pt;width:207.2pt;height:45.7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" fillcolor="#e9e4de [3209]" stroked="f" strokeweight=".5pt">
                <v:textbox>
                  <w:txbxContent>
                    <w:p w14:paraId="317841C4" w14:textId="7C20FC19" w:rsidR="00E76799" w:rsidRPr="00C12F65" w:rsidRDefault="00E76799" w:rsidP="000A69D2">
                      <w:pPr>
                        <w:spacing w:after="120"/>
                        <w:rPr>
                          <w:sz w:val="16"/>
                        </w:rPr>
                      </w:pPr>
                      <w:r>
                        <w:rPr>
                          <w:b/>
                          <w:i/>
                          <w:sz w:val="16"/>
                        </w:rPr>
                        <w:t xml:space="preserve">Guidance Note for clause </w:t>
                      </w:r>
                      <w:r>
                        <w:rPr>
                          <w:b/>
                          <w:i/>
                          <w:sz w:val="16"/>
                        </w:rPr>
                        <w:fldChar w:fldCharType="begin"/>
                      </w:r>
                      <w:r>
                        <w:rPr>
                          <w:b/>
                          <w:i/>
                          <w:sz w:val="16"/>
                        </w:rPr>
                        <w:instrText xml:space="preserve"> REF _Ref93484925 \w \h </w:instrText>
                      </w:r>
                      <w:r>
                        <w:rPr>
                          <w:b/>
                          <w:i/>
                          <w:sz w:val="16"/>
                        </w:rPr>
                      </w:r>
                      <w:r>
                        <w:rPr>
                          <w:b/>
                          <w:i/>
                          <w:sz w:val="16"/>
                        </w:rPr>
                        <w:fldChar w:fldCharType="separate"/>
                      </w:r>
                      <w:r w:rsidR="007F64C4">
                        <w:rPr>
                          <w:b/>
                          <w:i/>
                          <w:sz w:val="16"/>
                        </w:rPr>
                        <w:t>9.2(c)</w:t>
                      </w:r>
                      <w:r>
                        <w:rPr>
                          <w:b/>
                          <w:i/>
                          <w:sz w:val="16"/>
                        </w:rPr>
                        <w:fldChar w:fldCharType="end"/>
                      </w:r>
                      <w:r>
                        <w:rPr>
                          <w:b/>
                          <w:i/>
                          <w:sz w:val="16"/>
                        </w:rPr>
                        <w:t>:</w:t>
                      </w:r>
                      <w:r>
                        <w:rPr>
                          <w:sz w:val="16"/>
                        </w:rPr>
                        <w:t xml:space="preserve"> The cash rate for the calculation of the additional charge is published by the Reserve Bank of Australia and can be found on its website: </w:t>
                      </w:r>
                      <w:hyperlink r:id="rId28" w:history="1">
                        <w:r w:rsidRPr="000655A9">
                          <w:rPr>
                            <w:rStyle w:val="Hyperlink"/>
                            <w:sz w:val="16"/>
                          </w:rPr>
                          <w:t>https://www.rba.gov.au/statistics/cash-rate/</w:t>
                        </w:r>
                      </w:hyperlink>
                      <w:r>
                        <w:rPr>
                          <w:sz w:val="16"/>
                        </w:rPr>
                        <w:t xml:space="preserve">.  </w:t>
                      </w:r>
                    </w:p>
                  </w:txbxContent>
                </v:textbox>
                <w10:wrap anchorx="margin"/>
              </v:shape>
            </w:pict>
          </mc:Fallback>
        </mc:AlternateContent>
      </w:r>
      <w:r w:rsidR="000B71AE">
        <w:t xml:space="preserve">Late payments </w:t>
      </w:r>
      <w:r w:rsidR="00283A83">
        <w:t xml:space="preserve">may </w:t>
      </w:r>
      <w:r w:rsidR="000B71AE">
        <w:t>be subject to an additional charge</w:t>
      </w:r>
      <w:r w:rsidR="00283A83">
        <w:t xml:space="preserve"> at the discretion of the University</w:t>
      </w:r>
      <w:r w:rsidR="000B71AE">
        <w:t xml:space="preserve">, </w:t>
      </w:r>
      <w:r w:rsidR="00715E2B">
        <w:t>calculated daily</w:t>
      </w:r>
      <w:r w:rsidR="00A551AC">
        <w:t xml:space="preserve"> from the due date until the </w:t>
      </w:r>
      <w:r w:rsidR="00A551AC" w:rsidRPr="00A15330">
        <w:t>date the outstanding amount is paid</w:t>
      </w:r>
      <w:r w:rsidR="00715E2B">
        <w:t xml:space="preserve"> at</w:t>
      </w:r>
      <w:r w:rsidR="00B904F8">
        <w:t>:</w:t>
      </w:r>
      <w:bookmarkEnd w:id="152"/>
    </w:p>
    <w:p w14:paraId="467BCA1F" w14:textId="6F96F6DF" w:rsidR="00B904F8" w:rsidRDefault="00B904F8" w:rsidP="00B904F8">
      <w:pPr>
        <w:pStyle w:val="Heading4"/>
      </w:pPr>
      <w:r>
        <w:t>in respect of the period from 1 January to 30 June in any year – the rate that is 4% above the cash rate last published by the Reserve Bank of Australia before that period commenced</w:t>
      </w:r>
      <w:r w:rsidR="00023DFC">
        <w:t>;</w:t>
      </w:r>
      <w:r>
        <w:t xml:space="preserve"> and</w:t>
      </w:r>
    </w:p>
    <w:p w14:paraId="34A91A0E" w14:textId="17925F6E" w:rsidR="00B904F8" w:rsidRDefault="00B904F8" w:rsidP="004C46C2">
      <w:pPr>
        <w:pStyle w:val="Heading4"/>
      </w:pPr>
      <w:r>
        <w:t>in respect of the period from 1 July to 31 December in any year – the rate that is 4% above the cash rate last published by the Reserve Bank of Australia before that period commenced.</w:t>
      </w:r>
    </w:p>
    <w:p w14:paraId="6D5C053A" w14:textId="4E81C225" w:rsidR="008F0FF9" w:rsidRDefault="00A457A9" w:rsidP="00C12F65">
      <w:pPr>
        <w:pStyle w:val="Heading3"/>
        <w:keepNext/>
        <w:keepLines/>
      </w:pPr>
      <w:r w:rsidRPr="00A457A9">
        <w:t xml:space="preserve">If the Collaborator is more than </w:t>
      </w:r>
      <w:r w:rsidR="0080017B">
        <w:t>3</w:t>
      </w:r>
      <w:r w:rsidRPr="004C46C2">
        <w:t>0</w:t>
      </w:r>
      <w:r w:rsidRPr="00835D0D">
        <w:t xml:space="preserve"> </w:t>
      </w:r>
      <w:r w:rsidR="0080017B">
        <w:t>Business D</w:t>
      </w:r>
      <w:r w:rsidRPr="00835D0D">
        <w:t>ays</w:t>
      </w:r>
      <w:r w:rsidRPr="00A457A9">
        <w:t xml:space="preserve"> late paying an invoice</w:t>
      </w:r>
      <w:r w:rsidR="008F0FF9">
        <w:t>:</w:t>
      </w:r>
    </w:p>
    <w:p w14:paraId="756F06DD" w14:textId="6D240DBA" w:rsidR="008F0FF9" w:rsidRDefault="00A457A9" w:rsidP="00C12F65">
      <w:pPr>
        <w:pStyle w:val="Heading4"/>
        <w:keepNext/>
        <w:keepLines/>
      </w:pPr>
      <w:r w:rsidRPr="00A457A9">
        <w:t xml:space="preserve">the University may stop working on the Project </w:t>
      </w:r>
      <w:r w:rsidR="001933FA">
        <w:rPr>
          <w:szCs w:val="20"/>
        </w:rPr>
        <w:t xml:space="preserve">(and </w:t>
      </w:r>
      <w:r w:rsidR="001933FA" w:rsidRPr="000B730A">
        <w:rPr>
          <w:szCs w:val="20"/>
        </w:rPr>
        <w:t>will not be in breach of the University’s obligations under this Agreement</w:t>
      </w:r>
      <w:r w:rsidR="001933FA">
        <w:rPr>
          <w:szCs w:val="20"/>
        </w:rPr>
        <w:t>)</w:t>
      </w:r>
      <w:r w:rsidR="001933FA" w:rsidRPr="00F55F32">
        <w:rPr>
          <w:szCs w:val="20"/>
        </w:rPr>
        <w:t xml:space="preserve"> </w:t>
      </w:r>
      <w:r w:rsidRPr="00A457A9">
        <w:t>until the date the outstanding amount is paid</w:t>
      </w:r>
      <w:r w:rsidR="00672BCE">
        <w:t>;</w:t>
      </w:r>
      <w:r w:rsidR="008F0FF9">
        <w:t xml:space="preserve"> and </w:t>
      </w:r>
    </w:p>
    <w:p w14:paraId="604C266E" w14:textId="0C2A9956" w:rsidR="00A457A9" w:rsidRDefault="008F0FF9" w:rsidP="00485B96">
      <w:pPr>
        <w:pStyle w:val="Heading4"/>
      </w:pPr>
      <w:r>
        <w:t>the relevant Milestone</w:t>
      </w:r>
      <w:r w:rsidR="003637F1">
        <w:t xml:space="preserve"> Date</w:t>
      </w:r>
      <w:r>
        <w:t>s will be amended to reflect the period the University stops work in accordance with this clause</w:t>
      </w:r>
      <w:r w:rsidR="00A457A9" w:rsidRPr="00A457A9">
        <w:t xml:space="preserve">. </w:t>
      </w:r>
    </w:p>
    <w:p w14:paraId="0019F12C" w14:textId="2F1108C9" w:rsidR="000B71AE" w:rsidRDefault="000B71AE" w:rsidP="00932A68">
      <w:pPr>
        <w:pStyle w:val="Heading2"/>
      </w:pPr>
      <w:bookmarkStart w:id="153" w:name="_Toc111095189"/>
      <w:bookmarkStart w:id="154" w:name="_Toc111095393"/>
      <w:r>
        <w:t xml:space="preserve">No </w:t>
      </w:r>
      <w:r w:rsidR="008040CF">
        <w:t>d</w:t>
      </w:r>
      <w:r>
        <w:t>eduction</w:t>
      </w:r>
      <w:bookmarkEnd w:id="153"/>
      <w:bookmarkEnd w:id="154"/>
    </w:p>
    <w:p w14:paraId="7E45DC6E" w14:textId="6301E6FF" w:rsidR="000B71AE" w:rsidRDefault="000B71AE" w:rsidP="000B71AE">
      <w:pPr>
        <w:pStyle w:val="IndentParaLevel1"/>
      </w:pPr>
      <w:r>
        <w:t xml:space="preserve">The Fees must be paid without deduction or deferment for any demand, withholding, set-off, counter claim or other dispute and free and clear of any taxes imposed by or under the authority of any government or public authority.  </w:t>
      </w:r>
    </w:p>
    <w:p w14:paraId="59265F57" w14:textId="5062A497" w:rsidR="000B71AE" w:rsidRDefault="00482856" w:rsidP="00932A68">
      <w:pPr>
        <w:pStyle w:val="Heading2"/>
      </w:pPr>
      <w:bookmarkStart w:id="155" w:name="_Ref93485022"/>
      <w:bookmarkStart w:id="156" w:name="_Toc111095190"/>
      <w:bookmarkStart w:id="157" w:name="_Toc111095394"/>
      <w:r>
        <w:rPr>
          <w:b w:val="0"/>
          <w:noProof/>
          <w:lang w:eastAsia="en-AU"/>
        </w:rPr>
        <w:lastRenderedPageBreak/>
        <mc:AlternateContent>
          <mc:Choice Requires="wps">
            <w:drawing>
              <wp:anchor distT="0" distB="0" distL="114300" distR="114300" simplePos="0" relativeHeight="251712512" behindDoc="0" locked="0" layoutInCell="1" allowOverlap="1" wp14:anchorId="49DD5B12" wp14:editId="72FF364F">
                <wp:simplePos x="0" y="0"/>
                <wp:positionH relativeFrom="rightMargin">
                  <wp:posOffset>145547</wp:posOffset>
                </wp:positionH>
                <wp:positionV relativeFrom="paragraph">
                  <wp:posOffset>4483</wp:posOffset>
                </wp:positionV>
                <wp:extent cx="2631600" cy="506994"/>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31600" cy="506994"/>
                        </a:xfrm>
                        <a:prstGeom prst="rect">
                          <a:avLst/>
                        </a:prstGeom>
                        <a:solidFill>
                          <a:schemeClr val="accent6"/>
                        </a:solidFill>
                        <a:ln w="6350">
                          <a:noFill/>
                        </a:ln>
                      </wps:spPr>
                      <wps:txbx>
                        <w:txbxContent>
                          <w:p w14:paraId="3F2ECC58" w14:textId="3818B5E3" w:rsidR="00E76799" w:rsidRPr="00C12F65" w:rsidRDefault="00E76799">
                            <w:pPr>
                              <w:rPr>
                                <w:sz w:val="16"/>
                              </w:rPr>
                            </w:pPr>
                            <w:r>
                              <w:rPr>
                                <w:b/>
                                <w:i/>
                                <w:sz w:val="16"/>
                              </w:rPr>
                              <w:t xml:space="preserve">Guidance Note for clause </w:t>
                            </w:r>
                            <w:r>
                              <w:rPr>
                                <w:b/>
                                <w:i/>
                                <w:sz w:val="16"/>
                              </w:rPr>
                              <w:fldChar w:fldCharType="begin"/>
                            </w:r>
                            <w:r>
                              <w:rPr>
                                <w:b/>
                                <w:i/>
                                <w:sz w:val="16"/>
                              </w:rPr>
                              <w:instrText xml:space="preserve"> REF _Ref93485022 \w \h </w:instrText>
                            </w:r>
                            <w:r>
                              <w:rPr>
                                <w:b/>
                                <w:i/>
                                <w:sz w:val="16"/>
                              </w:rPr>
                            </w:r>
                            <w:r>
                              <w:rPr>
                                <w:b/>
                                <w:i/>
                                <w:sz w:val="16"/>
                              </w:rPr>
                              <w:fldChar w:fldCharType="separate"/>
                            </w:r>
                            <w:r w:rsidR="007F64C4">
                              <w:rPr>
                                <w:b/>
                                <w:i/>
                                <w:sz w:val="16"/>
                              </w:rPr>
                              <w:t>9.4</w:t>
                            </w:r>
                            <w:r>
                              <w:rPr>
                                <w:b/>
                                <w:i/>
                                <w:sz w:val="16"/>
                              </w:rPr>
                              <w:fldChar w:fldCharType="end"/>
                            </w:r>
                            <w:r>
                              <w:rPr>
                                <w:b/>
                                <w:i/>
                                <w:sz w:val="16"/>
                              </w:rPr>
                              <w:t>:</w:t>
                            </w:r>
                            <w:r>
                              <w:rPr>
                                <w:sz w:val="16"/>
                              </w:rPr>
                              <w:t xml:space="preserve"> This clause sets out the treatment of GST, which depends on whether the Collaborator is an Australian entity or not.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5B12" id="Text Box 27" o:spid="_x0000_s1053" type="#_x0000_t202" style="position:absolute;left:0;text-align:left;margin-left:11.45pt;margin-top:.35pt;width:207.2pt;height:39.9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" fillcolor="#e9e4de [3209]" stroked="f" strokeweight=".5pt">
                <v:textbox>
                  <w:txbxContent>
                    <w:p w14:paraId="3F2ECC58" w14:textId="3818B5E3" w:rsidR="00E76799" w:rsidRPr="00C12F65" w:rsidRDefault="00E76799">
                      <w:pPr>
                        <w:rPr>
                          <w:sz w:val="16"/>
                        </w:rPr>
                      </w:pPr>
                      <w:r>
                        <w:rPr>
                          <w:b/>
                          <w:i/>
                          <w:sz w:val="16"/>
                        </w:rPr>
                        <w:t xml:space="preserve">Guidance Note for clause </w:t>
                      </w:r>
                      <w:r>
                        <w:rPr>
                          <w:b/>
                          <w:i/>
                          <w:sz w:val="16"/>
                        </w:rPr>
                        <w:fldChar w:fldCharType="begin"/>
                      </w:r>
                      <w:r>
                        <w:rPr>
                          <w:b/>
                          <w:i/>
                          <w:sz w:val="16"/>
                        </w:rPr>
                        <w:instrText xml:space="preserve"> REF _Ref93485022 \w \h </w:instrText>
                      </w:r>
                      <w:r>
                        <w:rPr>
                          <w:b/>
                          <w:i/>
                          <w:sz w:val="16"/>
                        </w:rPr>
                      </w:r>
                      <w:r>
                        <w:rPr>
                          <w:b/>
                          <w:i/>
                          <w:sz w:val="16"/>
                        </w:rPr>
                        <w:fldChar w:fldCharType="separate"/>
                      </w:r>
                      <w:r w:rsidR="007F64C4">
                        <w:rPr>
                          <w:b/>
                          <w:i/>
                          <w:sz w:val="16"/>
                        </w:rPr>
                        <w:t>9.4</w:t>
                      </w:r>
                      <w:r>
                        <w:rPr>
                          <w:b/>
                          <w:i/>
                          <w:sz w:val="16"/>
                        </w:rPr>
                        <w:fldChar w:fldCharType="end"/>
                      </w:r>
                      <w:r>
                        <w:rPr>
                          <w:b/>
                          <w:i/>
                          <w:sz w:val="16"/>
                        </w:rPr>
                        <w:t>:</w:t>
                      </w:r>
                      <w:r>
                        <w:rPr>
                          <w:sz w:val="16"/>
                        </w:rPr>
                        <w:t xml:space="preserve"> This clause sets out the treatment of GST, which depends on whether the Collaborator is an Australian entity or not. </w:t>
                      </w:r>
                    </w:p>
                  </w:txbxContent>
                </v:textbox>
                <w10:wrap anchorx="margin"/>
              </v:shape>
            </w:pict>
          </mc:Fallback>
        </mc:AlternateContent>
      </w:r>
      <w:r w:rsidR="000B71AE">
        <w:t>GST</w:t>
      </w:r>
      <w:bookmarkEnd w:id="155"/>
      <w:bookmarkEnd w:id="156"/>
      <w:bookmarkEnd w:id="157"/>
    </w:p>
    <w:p w14:paraId="7FB4727F" w14:textId="32E600EF" w:rsidR="000B71AE" w:rsidRDefault="000B71AE" w:rsidP="00932A68">
      <w:pPr>
        <w:pStyle w:val="Heading3"/>
      </w:pPr>
      <w:r>
        <w:t xml:space="preserve">In this clause </w:t>
      </w:r>
      <w:r w:rsidR="000F43FF">
        <w:fldChar w:fldCharType="begin"/>
      </w:r>
      <w:r w:rsidR="000F43FF">
        <w:instrText xml:space="preserve"> REF _Ref80118131 \w \h </w:instrText>
      </w:r>
      <w:r w:rsidR="000F43FF">
        <w:fldChar w:fldCharType="separate"/>
      </w:r>
      <w:r w:rsidR="00126BFA">
        <w:t>9</w:t>
      </w:r>
      <w:r w:rsidR="000F43FF">
        <w:fldChar w:fldCharType="end"/>
      </w:r>
      <w:r>
        <w:t xml:space="preserve">, words and expressions which have a defined meaning in the </w:t>
      </w:r>
      <w:r w:rsidRPr="000E5655">
        <w:rPr>
          <w:i/>
        </w:rPr>
        <w:t>A New Tax System (Goods and Services Tax) Act 1999</w:t>
      </w:r>
      <w:r>
        <w:t xml:space="preserve"> </w:t>
      </w:r>
      <w:r w:rsidR="00111F72">
        <w:t>(</w:t>
      </w:r>
      <w:proofErr w:type="spellStart"/>
      <w:r w:rsidR="00111F72">
        <w:t>Cth</w:t>
      </w:r>
      <w:proofErr w:type="spellEnd"/>
      <w:r w:rsidR="00111F72">
        <w:t xml:space="preserve">) </w:t>
      </w:r>
      <w:r>
        <w:t>(</w:t>
      </w:r>
      <w:r w:rsidRPr="000E5655">
        <w:rPr>
          <w:b/>
        </w:rPr>
        <w:t>GST Act</w:t>
      </w:r>
      <w:r>
        <w:t xml:space="preserve">) have the same meaning as in the GST Act.  </w:t>
      </w:r>
    </w:p>
    <w:p w14:paraId="0CFF53D6" w14:textId="442969A7" w:rsidR="00341FC0" w:rsidRDefault="00341FC0" w:rsidP="004350D8">
      <w:pPr>
        <w:pStyle w:val="Heading3"/>
        <w:keepNext/>
        <w:keepLines/>
      </w:pPr>
      <w:r>
        <w:t>If the Collaborator is an Australian entity:</w:t>
      </w:r>
    </w:p>
    <w:p w14:paraId="48996C32" w14:textId="2931C7AC" w:rsidR="000B71AE" w:rsidRDefault="00341FC0" w:rsidP="004350D8">
      <w:pPr>
        <w:pStyle w:val="Heading4"/>
        <w:keepNext/>
        <w:keepLines/>
      </w:pPr>
      <w:r>
        <w:t>a</w:t>
      </w:r>
      <w:r w:rsidR="000B71AE">
        <w:t xml:space="preserve">ll Fees payable under this Agreement are exclusive of </w:t>
      </w:r>
      <w:proofErr w:type="gramStart"/>
      <w:r w:rsidR="000B71AE">
        <w:t>GST</w:t>
      </w:r>
      <w:r>
        <w:t>;</w:t>
      </w:r>
      <w:proofErr w:type="gramEnd"/>
      <w:r w:rsidR="000B71AE">
        <w:t xml:space="preserve">  </w:t>
      </w:r>
    </w:p>
    <w:p w14:paraId="40D88FF5" w14:textId="4091D27C" w:rsidR="000B71AE" w:rsidRDefault="00341FC0" w:rsidP="004350D8">
      <w:pPr>
        <w:pStyle w:val="Heading4"/>
        <w:keepNext/>
        <w:keepLines/>
      </w:pPr>
      <w:r>
        <w:t>i</w:t>
      </w:r>
      <w:r w:rsidR="000B71AE">
        <w:t>f GST is payable by a supplier on any supply made under this Agreement, the recipient, upon receiving a tax invoice from the supplier, will pay to the supplier an amount equal to the GST payable on the supply</w:t>
      </w:r>
      <w:r>
        <w:t>; and</w:t>
      </w:r>
      <w:r w:rsidR="000B71AE">
        <w:t xml:space="preserve">  </w:t>
      </w:r>
    </w:p>
    <w:p w14:paraId="4F178305" w14:textId="3544C22E" w:rsidR="000B71AE" w:rsidRDefault="00341FC0" w:rsidP="00202B10">
      <w:pPr>
        <w:pStyle w:val="Heading4"/>
        <w:keepNext/>
      </w:pPr>
      <w:r>
        <w:t>t</w:t>
      </w:r>
      <w:r w:rsidR="000B71AE">
        <w:t xml:space="preserve">his amount will be paid in addition to, and at the same time, that the consideration for the supply is to be provided. </w:t>
      </w:r>
    </w:p>
    <w:p w14:paraId="7EFB4CE4" w14:textId="0F4A7CD6" w:rsidR="00341FC0" w:rsidRDefault="00341FC0" w:rsidP="00932A68">
      <w:pPr>
        <w:pStyle w:val="Heading3"/>
      </w:pPr>
      <w:bookmarkStart w:id="158" w:name="_Ref82610237"/>
      <w:r>
        <w:t>If the Collaborator is a foreign entity:</w:t>
      </w:r>
    </w:p>
    <w:p w14:paraId="67641C96" w14:textId="4FD3A2F5" w:rsidR="000B71AE" w:rsidRDefault="00341FC0" w:rsidP="009D3180">
      <w:pPr>
        <w:pStyle w:val="Heading4"/>
      </w:pPr>
      <w:r>
        <w:t>a</w:t>
      </w:r>
      <w:r w:rsidR="000B71AE">
        <w:t>ny supply made by</w:t>
      </w:r>
      <w:r w:rsidR="000F43FF">
        <w:t xml:space="preserve"> the</w:t>
      </w:r>
      <w:r w:rsidR="000B71AE">
        <w:t xml:space="preserve"> </w:t>
      </w:r>
      <w:r w:rsidR="007510CD">
        <w:t xml:space="preserve">University </w:t>
      </w:r>
      <w:r w:rsidR="000B71AE">
        <w:t xml:space="preserve">under this Agreement to the </w:t>
      </w:r>
      <w:r w:rsidR="007510CD">
        <w:t xml:space="preserve">Collaborator </w:t>
      </w:r>
      <w:r w:rsidR="000B71AE">
        <w:t xml:space="preserve">will be treated by </w:t>
      </w:r>
      <w:r w:rsidR="000F43FF">
        <w:t xml:space="preserve">the </w:t>
      </w:r>
      <w:r w:rsidR="007510CD">
        <w:t xml:space="preserve">University </w:t>
      </w:r>
      <w:r w:rsidR="000B71AE">
        <w:t xml:space="preserve">as GST-free under the GST Act in reliance on the following representations made by the </w:t>
      </w:r>
      <w:r w:rsidR="007510CD">
        <w:t xml:space="preserve">Collaborator </w:t>
      </w:r>
      <w:r w:rsidR="000B71AE">
        <w:t>that:</w:t>
      </w:r>
      <w:bookmarkEnd w:id="158"/>
    </w:p>
    <w:p w14:paraId="06A998FD" w14:textId="6D6754FD" w:rsidR="000B71AE" w:rsidRDefault="000B71AE" w:rsidP="009D3180">
      <w:pPr>
        <w:pStyle w:val="Heading5"/>
      </w:pPr>
      <w:r>
        <w:t xml:space="preserve">it is a non-resident for Australian Income Tax </w:t>
      </w:r>
      <w:proofErr w:type="gramStart"/>
      <w:r>
        <w:t>purposes;</w:t>
      </w:r>
      <w:proofErr w:type="gramEnd"/>
    </w:p>
    <w:p w14:paraId="335EC401" w14:textId="5B07B182" w:rsidR="000B71AE" w:rsidRDefault="000B71AE" w:rsidP="009D3180">
      <w:pPr>
        <w:pStyle w:val="Heading5"/>
      </w:pPr>
      <w:r>
        <w:t xml:space="preserve">it will not be in Australia when the thing to be supplied is </w:t>
      </w:r>
      <w:r w:rsidR="00E97523">
        <w:t xml:space="preserve">so </w:t>
      </w:r>
      <w:proofErr w:type="gramStart"/>
      <w:r w:rsidR="00E97523">
        <w:t>supplied</w:t>
      </w:r>
      <w:r>
        <w:t>;</w:t>
      </w:r>
      <w:proofErr w:type="gramEnd"/>
    </w:p>
    <w:p w14:paraId="559226A4" w14:textId="649C9549" w:rsidR="000B71AE" w:rsidRDefault="000B71AE" w:rsidP="009D3180">
      <w:pPr>
        <w:pStyle w:val="Heading5"/>
      </w:pPr>
      <w:r>
        <w:t>it will acquire the supply in carrying on its enterprise; and</w:t>
      </w:r>
    </w:p>
    <w:p w14:paraId="62E137F8" w14:textId="051F6F1E" w:rsidR="000B71AE" w:rsidRDefault="000B71AE" w:rsidP="009D3180">
      <w:pPr>
        <w:pStyle w:val="Heading5"/>
      </w:pPr>
      <w:r>
        <w:t>it is not registered or required to be registered in Australia for GST purposes</w:t>
      </w:r>
      <w:r w:rsidR="000D789A">
        <w:t>;</w:t>
      </w:r>
      <w:r w:rsidR="00341FC0">
        <w:t xml:space="preserve"> and</w:t>
      </w:r>
    </w:p>
    <w:p w14:paraId="47713394" w14:textId="751CC1AD" w:rsidR="007510CD" w:rsidRDefault="00341FC0" w:rsidP="00C12F65">
      <w:pPr>
        <w:pStyle w:val="Heading4"/>
      </w:pPr>
      <w:r>
        <w:t>i</w:t>
      </w:r>
      <w:r w:rsidR="000B71AE">
        <w:t xml:space="preserve">f any supply made under this Agreement is classified as a taxable supply for GST purposes because any of the representations in clause </w:t>
      </w:r>
      <w:r w:rsidR="000F43FF">
        <w:fldChar w:fldCharType="begin"/>
      </w:r>
      <w:r w:rsidR="000F43FF">
        <w:instrText xml:space="preserve"> REF _Ref82610237 \w \h </w:instrText>
      </w:r>
      <w:r w:rsidR="000F43FF">
        <w:fldChar w:fldCharType="separate"/>
      </w:r>
      <w:r w:rsidR="00126BFA">
        <w:t>9.4(c)</w:t>
      </w:r>
      <w:r w:rsidR="000F43FF">
        <w:fldChar w:fldCharType="end"/>
      </w:r>
      <w:r w:rsidR="000B71AE">
        <w:t xml:space="preserve"> are incorrect, the </w:t>
      </w:r>
      <w:r w:rsidR="007510CD">
        <w:t xml:space="preserve">Collaborator </w:t>
      </w:r>
      <w:r w:rsidR="000B71AE">
        <w:t xml:space="preserve">will on demand pay </w:t>
      </w:r>
      <w:r w:rsidR="000F43FF">
        <w:t xml:space="preserve">the </w:t>
      </w:r>
      <w:r w:rsidR="007510CD">
        <w:t xml:space="preserve">University </w:t>
      </w:r>
      <w:r w:rsidR="000B71AE">
        <w:t xml:space="preserve">the GST payable on that supply together with any interest, fine, penalty or other amount imposed as a consequence of the incorrect representation.  </w:t>
      </w:r>
    </w:p>
    <w:p w14:paraId="250A1752" w14:textId="24010242" w:rsidR="007E133A" w:rsidRDefault="00595010" w:rsidP="004350D8">
      <w:pPr>
        <w:pStyle w:val="Heading2"/>
        <w:keepLines/>
      </w:pPr>
      <w:bookmarkStart w:id="159" w:name="_Ref389219528"/>
      <w:bookmarkStart w:id="160" w:name="_Toc509418673"/>
      <w:bookmarkStart w:id="161" w:name="_Toc84851174"/>
      <w:bookmarkStart w:id="162" w:name="_Ref93512853"/>
      <w:bookmarkStart w:id="163" w:name="_Toc111095191"/>
      <w:bookmarkStart w:id="164" w:name="_Toc111095395"/>
      <w:r>
        <w:rPr>
          <w:b w:val="0"/>
          <w:noProof/>
          <w:lang w:eastAsia="en-AU"/>
        </w:rPr>
        <w:lastRenderedPageBreak/>
        <mc:AlternateContent>
          <mc:Choice Requires="wps">
            <w:drawing>
              <wp:anchor distT="0" distB="0" distL="114300" distR="114300" simplePos="0" relativeHeight="252001280" behindDoc="0" locked="0" layoutInCell="1" allowOverlap="1" wp14:anchorId="5244AEEB" wp14:editId="60F8B2FF">
                <wp:simplePos x="0" y="0"/>
                <wp:positionH relativeFrom="rightMargin">
                  <wp:posOffset>154443</wp:posOffset>
                </wp:positionH>
                <wp:positionV relativeFrom="paragraph">
                  <wp:posOffset>56294</wp:posOffset>
                </wp:positionV>
                <wp:extent cx="2631440" cy="683812"/>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2631440" cy="683812"/>
                        </a:xfrm>
                        <a:prstGeom prst="rect">
                          <a:avLst/>
                        </a:prstGeom>
                        <a:solidFill>
                          <a:schemeClr val="accent6"/>
                        </a:solidFill>
                        <a:ln w="6350">
                          <a:noFill/>
                        </a:ln>
                      </wps:spPr>
                      <wps:txbx>
                        <w:txbxContent>
                          <w:p w14:paraId="3086669F" w14:textId="69D24858" w:rsidR="00E76799" w:rsidRPr="00C12F65"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_Ref93512853 \w \h </w:instrText>
                            </w:r>
                            <w:r>
                              <w:rPr>
                                <w:b/>
                                <w:i/>
                                <w:sz w:val="16"/>
                              </w:rPr>
                            </w:r>
                            <w:r>
                              <w:rPr>
                                <w:b/>
                                <w:i/>
                                <w:sz w:val="16"/>
                              </w:rPr>
                              <w:fldChar w:fldCharType="separate"/>
                            </w:r>
                            <w:r w:rsidR="007F64C4">
                              <w:rPr>
                                <w:b/>
                                <w:i/>
                                <w:sz w:val="16"/>
                              </w:rPr>
                              <w:t>9.5</w:t>
                            </w:r>
                            <w:r>
                              <w:rPr>
                                <w:b/>
                                <w:i/>
                                <w:sz w:val="16"/>
                              </w:rPr>
                              <w:fldChar w:fldCharType="end"/>
                            </w:r>
                            <w:r>
                              <w:rPr>
                                <w:b/>
                                <w:i/>
                                <w:sz w:val="16"/>
                              </w:rPr>
                              <w:t>:</w:t>
                            </w:r>
                            <w:r>
                              <w:rPr>
                                <w:sz w:val="16"/>
                              </w:rPr>
                              <w:t xml:space="preserve"> </w:t>
                            </w:r>
                            <w:r w:rsidRPr="007A5C72">
                              <w:rPr>
                                <w:sz w:val="16"/>
                              </w:rPr>
                              <w:t>This clause contemplates the pre-payment of Fees and re</w:t>
                            </w:r>
                            <w:r>
                              <w:rPr>
                                <w:sz w:val="16"/>
                              </w:rPr>
                              <w:t xml:space="preserve">quires that the University repay the pre-paid Fees to the Collaborator if the University does not perform the Project. </w:t>
                            </w:r>
                            <w:r w:rsidRPr="007A5C72">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AEEB" id="Text Box 24" o:spid="_x0000_s1054" type="#_x0000_t202" style="position:absolute;left:0;text-align:left;margin-left:12.15pt;margin-top:4.45pt;width:207.2pt;height:53.85pt;z-index:252001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" fillcolor="#e9e4de [3209]" stroked="f" strokeweight=".5pt">
                <v:textbox>
                  <w:txbxContent>
                    <w:p w14:paraId="3086669F" w14:textId="69D24858" w:rsidR="00E76799" w:rsidRPr="00C12F65"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_Ref93512853 \w \h </w:instrText>
                      </w:r>
                      <w:r>
                        <w:rPr>
                          <w:b/>
                          <w:i/>
                          <w:sz w:val="16"/>
                        </w:rPr>
                      </w:r>
                      <w:r>
                        <w:rPr>
                          <w:b/>
                          <w:i/>
                          <w:sz w:val="16"/>
                        </w:rPr>
                        <w:fldChar w:fldCharType="separate"/>
                      </w:r>
                      <w:r w:rsidR="007F64C4">
                        <w:rPr>
                          <w:b/>
                          <w:i/>
                          <w:sz w:val="16"/>
                        </w:rPr>
                        <w:t>9.5</w:t>
                      </w:r>
                      <w:r>
                        <w:rPr>
                          <w:b/>
                          <w:i/>
                          <w:sz w:val="16"/>
                        </w:rPr>
                        <w:fldChar w:fldCharType="end"/>
                      </w:r>
                      <w:r>
                        <w:rPr>
                          <w:b/>
                          <w:i/>
                          <w:sz w:val="16"/>
                        </w:rPr>
                        <w:t>:</w:t>
                      </w:r>
                      <w:r>
                        <w:rPr>
                          <w:sz w:val="16"/>
                        </w:rPr>
                        <w:t xml:space="preserve"> </w:t>
                      </w:r>
                      <w:r w:rsidRPr="007A5C72">
                        <w:rPr>
                          <w:sz w:val="16"/>
                        </w:rPr>
                        <w:t>This clause contemplates the pre-payment of Fees and re</w:t>
                      </w:r>
                      <w:r>
                        <w:rPr>
                          <w:sz w:val="16"/>
                        </w:rPr>
                        <w:t xml:space="preserve">quires that the University repay the pre-paid Fees to the Collaborator if the University does not perform the Project. </w:t>
                      </w:r>
                      <w:r w:rsidRPr="007A5C72">
                        <w:rPr>
                          <w:sz w:val="16"/>
                        </w:rPr>
                        <w:t xml:space="preserve"> </w:t>
                      </w:r>
                    </w:p>
                  </w:txbxContent>
                </v:textbox>
                <w10:wrap anchorx="margin"/>
              </v:shape>
            </w:pict>
          </mc:Fallback>
        </mc:AlternateContent>
      </w:r>
      <w:r w:rsidR="007E133A" w:rsidRPr="00C37CD5">
        <w:t xml:space="preserve">Pre-payment for </w:t>
      </w:r>
      <w:bookmarkEnd w:id="159"/>
      <w:bookmarkEnd w:id="160"/>
      <w:bookmarkEnd w:id="161"/>
      <w:r w:rsidR="007E133A">
        <w:t>the Project</w:t>
      </w:r>
      <w:bookmarkEnd w:id="162"/>
      <w:bookmarkEnd w:id="163"/>
      <w:bookmarkEnd w:id="164"/>
      <w:r w:rsidR="007E133A">
        <w:t xml:space="preserve"> </w:t>
      </w:r>
    </w:p>
    <w:p w14:paraId="0F2D6262" w14:textId="58D9ABD2" w:rsidR="007E133A" w:rsidRPr="00C37CD5" w:rsidRDefault="007E133A" w:rsidP="004350D8">
      <w:pPr>
        <w:pStyle w:val="IndentParaLevel1"/>
        <w:keepNext/>
        <w:keepLines/>
      </w:pPr>
      <w:r w:rsidRPr="00C37CD5">
        <w:t xml:space="preserve">If the </w:t>
      </w:r>
      <w:r>
        <w:t>Collaborator</w:t>
      </w:r>
      <w:r w:rsidRPr="00C37CD5">
        <w:t xml:space="preserve"> pays any </w:t>
      </w:r>
      <w:r>
        <w:t>Fees</w:t>
      </w:r>
      <w:r w:rsidRPr="00C37CD5">
        <w:t xml:space="preserve"> in advance to the </w:t>
      </w:r>
      <w:r>
        <w:t>University</w:t>
      </w:r>
      <w:r w:rsidRPr="00C37CD5">
        <w:t xml:space="preserve"> in consideration for the </w:t>
      </w:r>
      <w:r>
        <w:t>University</w:t>
      </w:r>
      <w:r w:rsidRPr="00C37CD5">
        <w:t xml:space="preserve"> </w:t>
      </w:r>
      <w:r>
        <w:t>performing all or part of the Project,</w:t>
      </w:r>
      <w:r w:rsidRPr="00C37CD5">
        <w:t xml:space="preserve"> and the </w:t>
      </w:r>
      <w:r>
        <w:t>University</w:t>
      </w:r>
      <w:r w:rsidRPr="00C37CD5">
        <w:t xml:space="preserve"> does not perform </w:t>
      </w:r>
      <w:r>
        <w:t xml:space="preserve">the Project or </w:t>
      </w:r>
      <w:r w:rsidR="000D789A">
        <w:t xml:space="preserve">the </w:t>
      </w:r>
      <w:r>
        <w:t>relevant part of the Project</w:t>
      </w:r>
      <w:r w:rsidRPr="00C37CD5">
        <w:t>, then:</w:t>
      </w:r>
    </w:p>
    <w:p w14:paraId="5B2408EA" w14:textId="3603AC63" w:rsidR="007E133A" w:rsidRPr="00C37CD5" w:rsidRDefault="007E133A" w:rsidP="00B96F92">
      <w:pPr>
        <w:pStyle w:val="Heading3"/>
        <w:keepNext/>
        <w:keepLines/>
        <w:numPr>
          <w:ilvl w:val="2"/>
          <w:numId w:val="38"/>
        </w:numPr>
      </w:pPr>
      <w:r w:rsidRPr="00C37CD5">
        <w:t xml:space="preserve">the </w:t>
      </w:r>
      <w:r>
        <w:t>Fees</w:t>
      </w:r>
      <w:r w:rsidRPr="00C37CD5">
        <w:t xml:space="preserve"> paid in advance to the </w:t>
      </w:r>
      <w:r>
        <w:t>University</w:t>
      </w:r>
      <w:r w:rsidRPr="00C37CD5">
        <w:t xml:space="preserve"> by the </w:t>
      </w:r>
      <w:r>
        <w:t xml:space="preserve">Collaborator </w:t>
      </w:r>
      <w:r w:rsidRPr="00C37CD5">
        <w:t xml:space="preserve">will become a debt due to the </w:t>
      </w:r>
      <w:r>
        <w:t>Collaborator</w:t>
      </w:r>
      <w:r w:rsidRPr="00C37CD5">
        <w:t>; and</w:t>
      </w:r>
    </w:p>
    <w:p w14:paraId="1076E582" w14:textId="51319F25" w:rsidR="007E133A" w:rsidRDefault="007E133A" w:rsidP="00B96F92">
      <w:pPr>
        <w:pStyle w:val="Heading3"/>
        <w:numPr>
          <w:ilvl w:val="2"/>
          <w:numId w:val="38"/>
        </w:numPr>
      </w:pPr>
      <w:r w:rsidRPr="00C37CD5">
        <w:t xml:space="preserve">the </w:t>
      </w:r>
      <w:r>
        <w:t>University</w:t>
      </w:r>
      <w:r w:rsidRPr="00C37CD5">
        <w:t xml:space="preserve"> must refund the </w:t>
      </w:r>
      <w:r>
        <w:t>Fees</w:t>
      </w:r>
      <w:r w:rsidR="00170F8C">
        <w:t xml:space="preserve"> (in full</w:t>
      </w:r>
      <w:r w:rsidR="00E73CBC">
        <w:t xml:space="preserve"> or in part, depending on the portion of the Project that was not performed</w:t>
      </w:r>
      <w:r w:rsidR="00170F8C">
        <w:t>)</w:t>
      </w:r>
      <w:r w:rsidR="000D789A">
        <w:t xml:space="preserve"> to</w:t>
      </w:r>
      <w:r w:rsidRPr="00C37CD5">
        <w:t xml:space="preserve"> the </w:t>
      </w:r>
      <w:r>
        <w:t>Collaborator</w:t>
      </w:r>
      <w:r w:rsidRPr="00C37CD5">
        <w:t xml:space="preserve"> </w:t>
      </w:r>
      <w:r w:rsidRPr="00DF0D6C">
        <w:t xml:space="preserve">within </w:t>
      </w:r>
      <w:r w:rsidR="008B2C93" w:rsidRPr="00485B96">
        <w:t xml:space="preserve">20 </w:t>
      </w:r>
      <w:r w:rsidR="0080017B">
        <w:t>Business D</w:t>
      </w:r>
      <w:r w:rsidRPr="00485B96">
        <w:t>ays</w:t>
      </w:r>
      <w:r w:rsidR="000D789A" w:rsidRPr="00DF0D6C">
        <w:t xml:space="preserve"> of</w:t>
      </w:r>
      <w:r w:rsidR="000D789A">
        <w:t xml:space="preserve"> receiving a notice from the Collaborator to do so</w:t>
      </w:r>
      <w:r w:rsidRPr="00C37CD5">
        <w:t xml:space="preserve">. </w:t>
      </w:r>
    </w:p>
    <w:p w14:paraId="5CB82BEA" w14:textId="5A1FACFF" w:rsidR="000B71AE" w:rsidRDefault="00BC4534" w:rsidP="00034946">
      <w:pPr>
        <w:pStyle w:val="Heading1"/>
      </w:pPr>
      <w:bookmarkStart w:id="165" w:name="_Toc82550730"/>
      <w:bookmarkStart w:id="166" w:name="_Toc82613773"/>
      <w:bookmarkStart w:id="167" w:name="_Ref80900679"/>
      <w:bookmarkStart w:id="168" w:name="_Ref81730955"/>
      <w:bookmarkStart w:id="169" w:name="_Ref82612920"/>
      <w:bookmarkStart w:id="170" w:name="_Toc111095192"/>
      <w:bookmarkStart w:id="171" w:name="_Toc111095396"/>
      <w:bookmarkEnd w:id="165"/>
      <w:bookmarkEnd w:id="166"/>
      <w:r>
        <w:rPr>
          <w:b w:val="0"/>
          <w:noProof/>
          <w:lang w:eastAsia="en-AU"/>
        </w:rPr>
        <mc:AlternateContent>
          <mc:Choice Requires="wps">
            <w:drawing>
              <wp:anchor distT="0" distB="0" distL="114300" distR="114300" simplePos="0" relativeHeight="251716608" behindDoc="0" locked="0" layoutInCell="1" allowOverlap="1" wp14:anchorId="401C39D9" wp14:editId="64B870CE">
                <wp:simplePos x="0" y="0"/>
                <wp:positionH relativeFrom="rightMargin">
                  <wp:posOffset>150316</wp:posOffset>
                </wp:positionH>
                <wp:positionV relativeFrom="paragraph">
                  <wp:posOffset>29215</wp:posOffset>
                </wp:positionV>
                <wp:extent cx="2631600" cy="11098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600" cy="1109844"/>
                        </a:xfrm>
                        <a:prstGeom prst="rect">
                          <a:avLst/>
                        </a:prstGeom>
                        <a:solidFill>
                          <a:schemeClr val="accent6"/>
                        </a:solidFill>
                        <a:ln w="6350">
                          <a:noFill/>
                        </a:ln>
                      </wps:spPr>
                      <wps:txbx>
                        <w:txbxContent>
                          <w:p w14:paraId="35B2498D" w14:textId="30C991E6" w:rsidR="00E76799" w:rsidRDefault="00E76799" w:rsidP="009B08DC">
                            <w:pPr>
                              <w:spacing w:after="120"/>
                              <w:rPr>
                                <w:sz w:val="16"/>
                              </w:rPr>
                            </w:pPr>
                            <w:r>
                              <w:rPr>
                                <w:b/>
                                <w:i/>
                                <w:sz w:val="16"/>
                              </w:rPr>
                              <w:t xml:space="preserve">Guidance Note for clause </w:t>
                            </w:r>
                            <w:r>
                              <w:rPr>
                                <w:b/>
                                <w:i/>
                                <w:sz w:val="16"/>
                              </w:rPr>
                              <w:fldChar w:fldCharType="begin"/>
                            </w:r>
                            <w:r>
                              <w:rPr>
                                <w:b/>
                                <w:i/>
                                <w:sz w:val="16"/>
                              </w:rPr>
                              <w:instrText xml:space="preserve"> REF _Ref80900679 \w \h </w:instrText>
                            </w:r>
                            <w:r>
                              <w:rPr>
                                <w:b/>
                                <w:i/>
                                <w:sz w:val="16"/>
                              </w:rPr>
                            </w:r>
                            <w:r>
                              <w:rPr>
                                <w:b/>
                                <w:i/>
                                <w:sz w:val="16"/>
                              </w:rPr>
                              <w:fldChar w:fldCharType="separate"/>
                            </w:r>
                            <w:r w:rsidR="007F64C4">
                              <w:rPr>
                                <w:b/>
                                <w:i/>
                                <w:sz w:val="16"/>
                              </w:rPr>
                              <w:t>10</w:t>
                            </w:r>
                            <w:r>
                              <w:rPr>
                                <w:b/>
                                <w:i/>
                                <w:sz w:val="16"/>
                              </w:rPr>
                              <w:fldChar w:fldCharType="end"/>
                            </w:r>
                            <w:r>
                              <w:rPr>
                                <w:b/>
                                <w:i/>
                                <w:sz w:val="16"/>
                              </w:rPr>
                              <w:t xml:space="preserve">: </w:t>
                            </w:r>
                            <w:r w:rsidRPr="0042514F">
                              <w:rPr>
                                <w:sz w:val="16"/>
                              </w:rPr>
                              <w:t xml:space="preserve">This </w:t>
                            </w:r>
                            <w:r>
                              <w:rPr>
                                <w:sz w:val="16"/>
                              </w:rPr>
                              <w:t xml:space="preserve">clause sets out the IPR arrangements for the Project. </w:t>
                            </w:r>
                          </w:p>
                          <w:p w14:paraId="55AB2F1F" w14:textId="32423926" w:rsidR="00E76799" w:rsidRPr="00C12F65" w:rsidRDefault="00E76799" w:rsidP="00C12F65">
                            <w:pPr>
                              <w:spacing w:after="120"/>
                              <w:rPr>
                                <w:sz w:val="16"/>
                              </w:rPr>
                            </w:pPr>
                            <w:r>
                              <w:rPr>
                                <w:sz w:val="16"/>
                              </w:rPr>
                              <w:t xml:space="preserve">The </w:t>
                            </w:r>
                            <w:r w:rsidRPr="0042514F">
                              <w:rPr>
                                <w:sz w:val="16"/>
                              </w:rPr>
                              <w:t xml:space="preserve">Agreement does not </w:t>
                            </w:r>
                            <w:r>
                              <w:rPr>
                                <w:sz w:val="16"/>
                              </w:rPr>
                              <w:t xml:space="preserve">provide </w:t>
                            </w:r>
                            <w:r w:rsidRPr="00350303">
                              <w:rPr>
                                <w:sz w:val="16"/>
                              </w:rPr>
                              <w:t>a licence for C</w:t>
                            </w:r>
                            <w:r w:rsidRPr="0042514F">
                              <w:rPr>
                                <w:sz w:val="16"/>
                              </w:rPr>
                              <w:t xml:space="preserve">ommercialisation or </w:t>
                            </w:r>
                            <w:r>
                              <w:rPr>
                                <w:sz w:val="16"/>
                              </w:rPr>
                              <w:t xml:space="preserve">an </w:t>
                            </w:r>
                            <w:r w:rsidRPr="0042514F">
                              <w:rPr>
                                <w:sz w:val="16"/>
                              </w:rPr>
                              <w:t>assignment</w:t>
                            </w:r>
                            <w:r>
                              <w:rPr>
                                <w:sz w:val="16"/>
                              </w:rPr>
                              <w:t xml:space="preserve"> of IPRs</w:t>
                            </w:r>
                            <w:r w:rsidRPr="0042514F">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42514F">
                              <w:rPr>
                                <w:sz w:val="16"/>
                              </w:rPr>
                              <w:t xml:space="preserve">assignment </w:t>
                            </w:r>
                            <w:r>
                              <w:rPr>
                                <w:sz w:val="16"/>
                              </w:rPr>
                              <w:t xml:space="preserve">of IPRs </w:t>
                            </w:r>
                            <w:r w:rsidRPr="0042514F">
                              <w:rPr>
                                <w:sz w:val="16"/>
                              </w:rPr>
                              <w:t>if this is what both parties require.</w:t>
                            </w:r>
                            <w:r w:rsidRPr="008B1ECE">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C39D9" id="Text Box 29" o:spid="_x0000_s1055" type="#_x0000_t202" style="position:absolute;left:0;text-align:left;margin-left:11.85pt;margin-top:2.3pt;width:207.2pt;height:87.4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" fillcolor="#e9e4de [3209]" stroked="f" strokeweight=".5pt">
                <v:textbox>
                  <w:txbxContent>
                    <w:p w14:paraId="35B2498D" w14:textId="30C991E6" w:rsidR="00E76799" w:rsidRDefault="00E76799" w:rsidP="009B08DC">
                      <w:pPr>
                        <w:spacing w:after="120"/>
                        <w:rPr>
                          <w:sz w:val="16"/>
                        </w:rPr>
                      </w:pPr>
                      <w:r>
                        <w:rPr>
                          <w:b/>
                          <w:i/>
                          <w:sz w:val="16"/>
                        </w:rPr>
                        <w:t xml:space="preserve">Guidance Note for clause </w:t>
                      </w:r>
                      <w:r>
                        <w:rPr>
                          <w:b/>
                          <w:i/>
                          <w:sz w:val="16"/>
                        </w:rPr>
                        <w:fldChar w:fldCharType="begin"/>
                      </w:r>
                      <w:r>
                        <w:rPr>
                          <w:b/>
                          <w:i/>
                          <w:sz w:val="16"/>
                        </w:rPr>
                        <w:instrText xml:space="preserve"> REF _Ref80900679 \w \h </w:instrText>
                      </w:r>
                      <w:r>
                        <w:rPr>
                          <w:b/>
                          <w:i/>
                          <w:sz w:val="16"/>
                        </w:rPr>
                      </w:r>
                      <w:r>
                        <w:rPr>
                          <w:b/>
                          <w:i/>
                          <w:sz w:val="16"/>
                        </w:rPr>
                        <w:fldChar w:fldCharType="separate"/>
                      </w:r>
                      <w:r w:rsidR="007F64C4">
                        <w:rPr>
                          <w:b/>
                          <w:i/>
                          <w:sz w:val="16"/>
                        </w:rPr>
                        <w:t>10</w:t>
                      </w:r>
                      <w:r>
                        <w:rPr>
                          <w:b/>
                          <w:i/>
                          <w:sz w:val="16"/>
                        </w:rPr>
                        <w:fldChar w:fldCharType="end"/>
                      </w:r>
                      <w:r>
                        <w:rPr>
                          <w:b/>
                          <w:i/>
                          <w:sz w:val="16"/>
                        </w:rPr>
                        <w:t xml:space="preserve">: </w:t>
                      </w:r>
                      <w:r w:rsidRPr="0042514F">
                        <w:rPr>
                          <w:sz w:val="16"/>
                        </w:rPr>
                        <w:t xml:space="preserve">This </w:t>
                      </w:r>
                      <w:r>
                        <w:rPr>
                          <w:sz w:val="16"/>
                        </w:rPr>
                        <w:t xml:space="preserve">clause sets out the IPR arrangements for the Project. </w:t>
                      </w:r>
                    </w:p>
                    <w:p w14:paraId="55AB2F1F" w14:textId="32423926" w:rsidR="00E76799" w:rsidRPr="00C12F65" w:rsidRDefault="00E76799" w:rsidP="00C12F65">
                      <w:pPr>
                        <w:spacing w:after="120"/>
                        <w:rPr>
                          <w:sz w:val="16"/>
                        </w:rPr>
                      </w:pPr>
                      <w:r>
                        <w:rPr>
                          <w:sz w:val="16"/>
                        </w:rPr>
                        <w:t xml:space="preserve">The </w:t>
                      </w:r>
                      <w:r w:rsidRPr="0042514F">
                        <w:rPr>
                          <w:sz w:val="16"/>
                        </w:rPr>
                        <w:t xml:space="preserve">Agreement does not </w:t>
                      </w:r>
                      <w:r>
                        <w:rPr>
                          <w:sz w:val="16"/>
                        </w:rPr>
                        <w:t xml:space="preserve">provide </w:t>
                      </w:r>
                      <w:r w:rsidRPr="00350303">
                        <w:rPr>
                          <w:sz w:val="16"/>
                        </w:rPr>
                        <w:t>a licence for C</w:t>
                      </w:r>
                      <w:r w:rsidRPr="0042514F">
                        <w:rPr>
                          <w:sz w:val="16"/>
                        </w:rPr>
                        <w:t xml:space="preserve">ommercialisation or </w:t>
                      </w:r>
                      <w:r>
                        <w:rPr>
                          <w:sz w:val="16"/>
                        </w:rPr>
                        <w:t xml:space="preserve">an </w:t>
                      </w:r>
                      <w:r w:rsidRPr="0042514F">
                        <w:rPr>
                          <w:sz w:val="16"/>
                        </w:rPr>
                        <w:t>assignment</w:t>
                      </w:r>
                      <w:r>
                        <w:rPr>
                          <w:sz w:val="16"/>
                        </w:rPr>
                        <w:t xml:space="preserve"> of IPRs</w:t>
                      </w:r>
                      <w:r w:rsidRPr="0042514F">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42514F">
                        <w:rPr>
                          <w:sz w:val="16"/>
                        </w:rPr>
                        <w:t xml:space="preserve">assignment </w:t>
                      </w:r>
                      <w:r>
                        <w:rPr>
                          <w:sz w:val="16"/>
                        </w:rPr>
                        <w:t xml:space="preserve">of IPRs </w:t>
                      </w:r>
                      <w:r w:rsidRPr="0042514F">
                        <w:rPr>
                          <w:sz w:val="16"/>
                        </w:rPr>
                        <w:t>if this is what both parties require.</w:t>
                      </w:r>
                      <w:r w:rsidRPr="008B1ECE">
                        <w:rPr>
                          <w:b/>
                          <w:i/>
                          <w:sz w:val="16"/>
                        </w:rPr>
                        <w:t xml:space="preserve"> </w:t>
                      </w:r>
                    </w:p>
                  </w:txbxContent>
                </v:textbox>
                <w10:wrap anchorx="margin"/>
              </v:shape>
            </w:pict>
          </mc:Fallback>
        </mc:AlternateContent>
      </w:r>
      <w:r w:rsidR="00FA210C">
        <w:t>Intellectual p</w:t>
      </w:r>
      <w:r w:rsidR="00934611">
        <w:t>roperty</w:t>
      </w:r>
      <w:bookmarkEnd w:id="167"/>
      <w:bookmarkEnd w:id="168"/>
      <w:bookmarkEnd w:id="169"/>
      <w:bookmarkEnd w:id="170"/>
      <w:bookmarkEnd w:id="171"/>
    </w:p>
    <w:p w14:paraId="20799371" w14:textId="4911D748" w:rsidR="000B71AE" w:rsidRDefault="00FF4AD6" w:rsidP="00932A68">
      <w:pPr>
        <w:pStyle w:val="Heading2"/>
      </w:pPr>
      <w:bookmarkStart w:id="172" w:name="_Ref82502987"/>
      <w:bookmarkStart w:id="173" w:name="_Ref80902773"/>
      <w:bookmarkStart w:id="174" w:name="_Toc111095193"/>
      <w:bookmarkStart w:id="175" w:name="_Toc111095397"/>
      <w:r>
        <w:t xml:space="preserve">Licence rights for </w:t>
      </w:r>
      <w:r w:rsidR="00B568F6">
        <w:t>Pre-existing IPR</w:t>
      </w:r>
      <w:bookmarkEnd w:id="172"/>
      <w:r w:rsidR="000B71AE">
        <w:t xml:space="preserve"> </w:t>
      </w:r>
      <w:r w:rsidR="00E77125">
        <w:t>and Third Party IPR</w:t>
      </w:r>
      <w:bookmarkEnd w:id="173"/>
      <w:bookmarkEnd w:id="174"/>
      <w:bookmarkEnd w:id="175"/>
    </w:p>
    <w:p w14:paraId="611648AB" w14:textId="68EACF13" w:rsidR="00E77125" w:rsidRDefault="007D171B" w:rsidP="000E5655">
      <w:pPr>
        <w:pStyle w:val="IndentParaLevel1"/>
      </w:pPr>
      <w:bookmarkStart w:id="176" w:name="_Ref80900919"/>
      <w:r>
        <w:rPr>
          <w:b/>
          <w:noProof/>
          <w:lang w:eastAsia="en-AU"/>
        </w:rPr>
        <mc:AlternateContent>
          <mc:Choice Requires="wps">
            <w:drawing>
              <wp:anchor distT="0" distB="0" distL="114300" distR="114300" simplePos="0" relativeHeight="251718656" behindDoc="0" locked="0" layoutInCell="1" allowOverlap="1" wp14:anchorId="0E0DACB4" wp14:editId="48B17C4C">
                <wp:simplePos x="0" y="0"/>
                <wp:positionH relativeFrom="rightMargin">
                  <wp:posOffset>151130</wp:posOffset>
                </wp:positionH>
                <wp:positionV relativeFrom="paragraph">
                  <wp:posOffset>328179</wp:posOffset>
                </wp:positionV>
                <wp:extent cx="2631600" cy="831600"/>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2631600" cy="831600"/>
                        </a:xfrm>
                        <a:prstGeom prst="rect">
                          <a:avLst/>
                        </a:prstGeom>
                        <a:solidFill>
                          <a:schemeClr val="accent6"/>
                        </a:solidFill>
                        <a:ln w="6350">
                          <a:noFill/>
                        </a:ln>
                      </wps:spPr>
                      <wps:txbx>
                        <w:txbxContent>
                          <w:p w14:paraId="2B5C783C" w14:textId="6699C9D2" w:rsidR="00E76799" w:rsidRPr="00C12F65" w:rsidRDefault="00E76799" w:rsidP="007D171B">
                            <w:pPr>
                              <w:spacing w:after="120"/>
                              <w:rPr>
                                <w:sz w:val="16"/>
                              </w:rPr>
                            </w:pPr>
                            <w:r>
                              <w:rPr>
                                <w:b/>
                                <w:i/>
                                <w:sz w:val="16"/>
                              </w:rPr>
                              <w:t>Guidance Note for clause</w:t>
                            </w:r>
                            <w:r w:rsidR="002A29BA">
                              <w:rPr>
                                <w:b/>
                                <w:i/>
                                <w:sz w:val="16"/>
                              </w:rPr>
                              <w:t xml:space="preserve"> </w:t>
                            </w:r>
                            <w:r w:rsidR="002A29BA" w:rsidRPr="00FF7B99">
                              <w:rPr>
                                <w:b/>
                                <w:i/>
                                <w:sz w:val="16"/>
                              </w:rPr>
                              <w:fldChar w:fldCharType="begin"/>
                            </w:r>
                            <w:r w:rsidR="002A29BA" w:rsidRPr="006934C8">
                              <w:rPr>
                                <w:b/>
                                <w:i/>
                                <w:sz w:val="16"/>
                              </w:rPr>
                              <w:instrText xml:space="preserve"> REF _Ref80902773 \r \h </w:instrText>
                            </w:r>
                            <w:r w:rsidR="002A29BA" w:rsidRPr="00170E96">
                              <w:rPr>
                                <w:b/>
                                <w:i/>
                                <w:sz w:val="16"/>
                              </w:rPr>
                              <w:instrText xml:space="preserve"> \* MERGEFORMAT </w:instrText>
                            </w:r>
                            <w:r w:rsidR="002A29BA" w:rsidRPr="00FF7B99">
                              <w:rPr>
                                <w:b/>
                                <w:i/>
                                <w:sz w:val="16"/>
                              </w:rPr>
                            </w:r>
                            <w:r w:rsidR="002A29BA" w:rsidRPr="00FF7B99">
                              <w:rPr>
                                <w:b/>
                                <w:i/>
                                <w:sz w:val="16"/>
                              </w:rPr>
                              <w:fldChar w:fldCharType="separate"/>
                            </w:r>
                            <w:r w:rsidR="002A29BA" w:rsidRPr="006934C8">
                              <w:rPr>
                                <w:b/>
                                <w:i/>
                                <w:sz w:val="16"/>
                              </w:rPr>
                              <w:t>10.1</w:t>
                            </w:r>
                            <w:r w:rsidR="002A29BA" w:rsidRPr="00FF7B99">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ACB4" id="Text Box 31" o:spid="_x0000_s1056" type="#_x0000_t202" style="position:absolute;left:0;text-align:left;margin-left:11.9pt;margin-top:25.85pt;width:207.2pt;height:65.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" fillcolor="#e9e4de [3209]" stroked="f" strokeweight=".5pt">
                <v:textbox>
                  <w:txbxContent>
                    <w:p w14:paraId="2B5C783C" w14:textId="6699C9D2" w:rsidR="00E76799" w:rsidRPr="00C12F65" w:rsidRDefault="00E76799" w:rsidP="007D171B">
                      <w:pPr>
                        <w:spacing w:after="120"/>
                        <w:rPr>
                          <w:sz w:val="16"/>
                        </w:rPr>
                      </w:pPr>
                      <w:r>
                        <w:rPr>
                          <w:b/>
                          <w:i/>
                          <w:sz w:val="16"/>
                        </w:rPr>
                        <w:t>Guidance Note for clause</w:t>
                      </w:r>
                      <w:r w:rsidR="002A29BA">
                        <w:rPr>
                          <w:b/>
                          <w:i/>
                          <w:sz w:val="16"/>
                        </w:rPr>
                        <w:t xml:space="preserve"> </w:t>
                      </w:r>
                      <w:r w:rsidR="002A29BA" w:rsidRPr="00FF7B99">
                        <w:rPr>
                          <w:b/>
                          <w:i/>
                          <w:sz w:val="16"/>
                        </w:rPr>
                        <w:fldChar w:fldCharType="begin"/>
                      </w:r>
                      <w:r w:rsidR="002A29BA" w:rsidRPr="006934C8">
                        <w:rPr>
                          <w:b/>
                          <w:i/>
                          <w:sz w:val="16"/>
                        </w:rPr>
                        <w:instrText xml:space="preserve"> REF _Ref80902773 \r \h </w:instrText>
                      </w:r>
                      <w:r w:rsidR="002A29BA" w:rsidRPr="00170E96">
                        <w:rPr>
                          <w:b/>
                          <w:i/>
                          <w:sz w:val="16"/>
                        </w:rPr>
                        <w:instrText xml:space="preserve"> \* MERGEFORMAT </w:instrText>
                      </w:r>
                      <w:r w:rsidR="002A29BA" w:rsidRPr="00FF7B99">
                        <w:rPr>
                          <w:b/>
                          <w:i/>
                          <w:sz w:val="16"/>
                        </w:rPr>
                      </w:r>
                      <w:r w:rsidR="002A29BA" w:rsidRPr="00FF7B99">
                        <w:rPr>
                          <w:b/>
                          <w:i/>
                          <w:sz w:val="16"/>
                        </w:rPr>
                        <w:fldChar w:fldCharType="separate"/>
                      </w:r>
                      <w:r w:rsidR="002A29BA" w:rsidRPr="006934C8">
                        <w:rPr>
                          <w:b/>
                          <w:i/>
                          <w:sz w:val="16"/>
                        </w:rPr>
                        <w:t>10.1</w:t>
                      </w:r>
                      <w:r w:rsidR="002A29BA" w:rsidRPr="00FF7B99">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v:textbox>
                <w10:wrap anchorx="margin"/>
              </v:shape>
            </w:pict>
          </mc:Fallback>
        </mc:AlternateContent>
      </w:r>
      <w:r w:rsidR="00934611" w:rsidRPr="00934611">
        <w:t xml:space="preserve">This </w:t>
      </w:r>
      <w:r w:rsidR="00934611">
        <w:t xml:space="preserve">clause </w:t>
      </w:r>
      <w:r w:rsidR="00934611">
        <w:fldChar w:fldCharType="begin"/>
      </w:r>
      <w:r w:rsidR="00934611">
        <w:instrText xml:space="preserve"> REF _Ref80900679 \w \h </w:instrText>
      </w:r>
      <w:r w:rsidR="00934611">
        <w:fldChar w:fldCharType="separate"/>
      </w:r>
      <w:r w:rsidR="00126BFA">
        <w:t>10</w:t>
      </w:r>
      <w:r w:rsidR="00934611">
        <w:fldChar w:fldCharType="end"/>
      </w:r>
      <w:r w:rsidR="00934611" w:rsidRPr="00934611">
        <w:t xml:space="preserve"> does not affect the ownership</w:t>
      </w:r>
      <w:r w:rsidR="009B08DC">
        <w:t xml:space="preserve"> of any IPR in</w:t>
      </w:r>
      <w:r w:rsidR="00E77125">
        <w:t>:</w:t>
      </w:r>
    </w:p>
    <w:p w14:paraId="2CED95A9" w14:textId="77B31CE3" w:rsidR="00E77125" w:rsidRDefault="00934611">
      <w:pPr>
        <w:pStyle w:val="Heading3"/>
      </w:pPr>
      <w:bookmarkStart w:id="177" w:name="_Ref93513166"/>
      <w:r w:rsidRPr="00934611">
        <w:t xml:space="preserve">any Pre-existing </w:t>
      </w:r>
      <w:bookmarkEnd w:id="176"/>
      <w:proofErr w:type="gramStart"/>
      <w:r w:rsidR="00AF1D50">
        <w:t>IPR</w:t>
      </w:r>
      <w:r w:rsidR="00E77125">
        <w:t>;</w:t>
      </w:r>
      <w:bookmarkEnd w:id="177"/>
      <w:proofErr w:type="gramEnd"/>
      <w:r w:rsidR="00E77125">
        <w:t xml:space="preserve"> </w:t>
      </w:r>
    </w:p>
    <w:p w14:paraId="5C94C7C8" w14:textId="288EF40F" w:rsidR="00E77125" w:rsidRDefault="00C60729">
      <w:pPr>
        <w:pStyle w:val="Heading3"/>
      </w:pPr>
      <w:r>
        <w:t xml:space="preserve">any </w:t>
      </w:r>
      <w:r w:rsidR="00E77125">
        <w:t>Third Party IPR; or</w:t>
      </w:r>
    </w:p>
    <w:p w14:paraId="0C85C7AF" w14:textId="1225762D" w:rsidR="00934611" w:rsidRPr="00934611" w:rsidRDefault="00E77125">
      <w:pPr>
        <w:pStyle w:val="Heading3"/>
      </w:pPr>
      <w:r w:rsidRPr="008A48F5">
        <w:t xml:space="preserve">any other </w:t>
      </w:r>
      <w:r w:rsidR="00ED538D">
        <w:t>information, data, techniques, know-how, results, inventions, software, discoveries</w:t>
      </w:r>
      <w:r w:rsidR="00170F8C">
        <w:t xml:space="preserve">, </w:t>
      </w:r>
      <w:proofErr w:type="gramStart"/>
      <w:r w:rsidR="00ED538D">
        <w:t>materials</w:t>
      </w:r>
      <w:proofErr w:type="gramEnd"/>
      <w:r w:rsidR="00170F8C">
        <w:t xml:space="preserve"> and Research Tools</w:t>
      </w:r>
      <w:r w:rsidRPr="008A48F5">
        <w:t xml:space="preserve">, </w:t>
      </w:r>
      <w:r w:rsidR="00170F8C">
        <w:t>that</w:t>
      </w:r>
      <w:r w:rsidR="00170F8C" w:rsidRPr="008A48F5">
        <w:t xml:space="preserve"> </w:t>
      </w:r>
      <w:r w:rsidR="002331CD">
        <w:t>is</w:t>
      </w:r>
      <w:r w:rsidRPr="008A48F5">
        <w:t xml:space="preserve"> not </w:t>
      </w:r>
      <w:r w:rsidR="001A7780">
        <w:t>Project IP</w:t>
      </w:r>
      <w:r w:rsidR="00ED538D">
        <w:t>.</w:t>
      </w:r>
      <w:r w:rsidR="00934611" w:rsidRPr="00934611">
        <w:t xml:space="preserve"> </w:t>
      </w:r>
    </w:p>
    <w:p w14:paraId="4922EF42" w14:textId="7C0F53B7" w:rsidR="000B71AE" w:rsidRDefault="00595010" w:rsidP="00932A68">
      <w:pPr>
        <w:pStyle w:val="Heading2"/>
      </w:pPr>
      <w:bookmarkStart w:id="178" w:name="_Ref106631341"/>
      <w:bookmarkStart w:id="179" w:name="_Toc111095194"/>
      <w:bookmarkStart w:id="180" w:name="_Toc111095398"/>
      <w:bookmarkStart w:id="181" w:name="_Ref82702810"/>
      <w:bookmarkStart w:id="182" w:name="_Ref93513944"/>
      <w:r>
        <w:rPr>
          <w:b w:val="0"/>
          <w:noProof/>
          <w:lang w:eastAsia="en-AU"/>
        </w:rPr>
        <mc:AlternateContent>
          <mc:Choice Requires="wps">
            <w:drawing>
              <wp:anchor distT="0" distB="0" distL="114300" distR="114300" simplePos="0" relativeHeight="251720704" behindDoc="0" locked="0" layoutInCell="1" allowOverlap="1" wp14:anchorId="039FF080" wp14:editId="034F1797">
                <wp:simplePos x="0" y="0"/>
                <wp:positionH relativeFrom="rightMargin">
                  <wp:posOffset>122638</wp:posOffset>
                </wp:positionH>
                <wp:positionV relativeFrom="paragraph">
                  <wp:posOffset>14522</wp:posOffset>
                </wp:positionV>
                <wp:extent cx="2631600" cy="1113183"/>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1600" cy="1113183"/>
                        </a:xfrm>
                        <a:prstGeom prst="rect">
                          <a:avLst/>
                        </a:prstGeom>
                        <a:solidFill>
                          <a:schemeClr val="accent6"/>
                        </a:solidFill>
                        <a:ln w="6350">
                          <a:noFill/>
                        </a:ln>
                      </wps:spPr>
                      <wps:txbx>
                        <w:txbxContent>
                          <w:p w14:paraId="0CA1ED76" w14:textId="41AE7328" w:rsidR="00E76799"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_Ref93513944 \w \h </w:instrText>
                            </w:r>
                            <w:r>
                              <w:rPr>
                                <w:b/>
                                <w:i/>
                                <w:sz w:val="16"/>
                              </w:rPr>
                            </w:r>
                            <w:r>
                              <w:rPr>
                                <w:b/>
                                <w:i/>
                                <w:sz w:val="16"/>
                              </w:rPr>
                              <w:fldChar w:fldCharType="separate"/>
                            </w:r>
                            <w:r w:rsidR="007F64C4">
                              <w:rPr>
                                <w:b/>
                                <w:i/>
                                <w:sz w:val="16"/>
                              </w:rPr>
                              <w:t>10.2</w:t>
                            </w:r>
                            <w:r>
                              <w:rPr>
                                <w:b/>
                                <w:i/>
                                <w:sz w:val="16"/>
                              </w:rPr>
                              <w:fldChar w:fldCharType="end"/>
                            </w:r>
                            <w:r>
                              <w:rPr>
                                <w:b/>
                                <w:i/>
                                <w:sz w:val="16"/>
                              </w:rPr>
                              <w:t xml:space="preserve">: </w:t>
                            </w:r>
                            <w:r>
                              <w:rPr>
                                <w:sz w:val="16"/>
                              </w:rPr>
                              <w:t xml:space="preserve">The University may Use the Collaborator's Pre-existing IPR </w:t>
                            </w:r>
                            <w:r w:rsidRPr="00FB4B66">
                              <w:rPr>
                                <w:sz w:val="16"/>
                              </w:rPr>
                              <w:t>to perform the Project.</w:t>
                            </w:r>
                          </w:p>
                          <w:p w14:paraId="065B406A" w14:textId="5BBFF2BA" w:rsidR="00E76799" w:rsidRPr="00E24032" w:rsidRDefault="00E76799" w:rsidP="007D171B">
                            <w:pPr>
                              <w:spacing w:after="120"/>
                              <w:rPr>
                                <w:b/>
                                <w:i/>
                                <w:sz w:val="16"/>
                              </w:rPr>
                            </w:pPr>
                            <w:r>
                              <w:rPr>
                                <w:sz w:val="16"/>
                              </w:rPr>
                              <w:t xml:space="preserve">If the University's </w:t>
                            </w:r>
                            <w:r w:rsidRPr="007D2B92">
                              <w:rPr>
                                <w:sz w:val="16"/>
                              </w:rPr>
                              <w:t xml:space="preserve">Use of </w:t>
                            </w:r>
                            <w:r>
                              <w:rPr>
                                <w:sz w:val="16"/>
                              </w:rPr>
                              <w:t xml:space="preserve">the Collaborator's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FF080" id="Text Box 32" o:spid="_x0000_s1057" type="#_x0000_t202" style="position:absolute;left:0;text-align:left;margin-left:9.65pt;margin-top:1.15pt;width:207.2pt;height:87.6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" fillcolor="#e9e4de [3209]" stroked="f" strokeweight=".5pt">
                <v:textbox>
                  <w:txbxContent>
                    <w:p w14:paraId="0CA1ED76" w14:textId="41AE7328" w:rsidR="00E76799"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_Ref93513944 \w \h </w:instrText>
                      </w:r>
                      <w:r>
                        <w:rPr>
                          <w:b/>
                          <w:i/>
                          <w:sz w:val="16"/>
                        </w:rPr>
                      </w:r>
                      <w:r>
                        <w:rPr>
                          <w:b/>
                          <w:i/>
                          <w:sz w:val="16"/>
                        </w:rPr>
                        <w:fldChar w:fldCharType="separate"/>
                      </w:r>
                      <w:r w:rsidR="007F64C4">
                        <w:rPr>
                          <w:b/>
                          <w:i/>
                          <w:sz w:val="16"/>
                        </w:rPr>
                        <w:t>10.2</w:t>
                      </w:r>
                      <w:r>
                        <w:rPr>
                          <w:b/>
                          <w:i/>
                          <w:sz w:val="16"/>
                        </w:rPr>
                        <w:fldChar w:fldCharType="end"/>
                      </w:r>
                      <w:r>
                        <w:rPr>
                          <w:b/>
                          <w:i/>
                          <w:sz w:val="16"/>
                        </w:rPr>
                        <w:t xml:space="preserve">: </w:t>
                      </w:r>
                      <w:r>
                        <w:rPr>
                          <w:sz w:val="16"/>
                        </w:rPr>
                        <w:t xml:space="preserve">The University may Use the Collaborator's Pre-existing IPR </w:t>
                      </w:r>
                      <w:r w:rsidRPr="00FB4B66">
                        <w:rPr>
                          <w:sz w:val="16"/>
                        </w:rPr>
                        <w:t>to perform the Project.</w:t>
                      </w:r>
                    </w:p>
                    <w:p w14:paraId="065B406A" w14:textId="5BBFF2BA" w:rsidR="00E76799" w:rsidRPr="00E24032" w:rsidRDefault="00E76799" w:rsidP="007D171B">
                      <w:pPr>
                        <w:spacing w:after="120"/>
                        <w:rPr>
                          <w:b/>
                          <w:i/>
                          <w:sz w:val="16"/>
                        </w:rPr>
                      </w:pPr>
                      <w:r>
                        <w:rPr>
                          <w:sz w:val="16"/>
                        </w:rPr>
                        <w:t xml:space="preserve">If the University's </w:t>
                      </w:r>
                      <w:r w:rsidRPr="007D2B92">
                        <w:rPr>
                          <w:sz w:val="16"/>
                        </w:rPr>
                        <w:t xml:space="preserve">Use of </w:t>
                      </w:r>
                      <w:r>
                        <w:rPr>
                          <w:sz w:val="16"/>
                        </w:rPr>
                        <w:t xml:space="preserve">the Collaborator's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w:t>
                      </w:r>
                    </w:p>
                  </w:txbxContent>
                </v:textbox>
                <w10:wrap anchorx="margin"/>
              </v:shape>
            </w:pict>
          </mc:Fallback>
        </mc:AlternateContent>
      </w:r>
      <w:r w:rsidR="000B71AE">
        <w:t xml:space="preserve">Right to use </w:t>
      </w:r>
      <w:r w:rsidR="00934611">
        <w:t xml:space="preserve">the Collaborator's </w:t>
      </w:r>
      <w:r w:rsidR="00B568F6">
        <w:t>Pre-existing IPR</w:t>
      </w:r>
      <w:bookmarkEnd w:id="178"/>
      <w:bookmarkEnd w:id="179"/>
      <w:bookmarkEnd w:id="180"/>
      <w:r w:rsidR="000B71AE">
        <w:t xml:space="preserve"> </w:t>
      </w:r>
      <w:bookmarkEnd w:id="181"/>
      <w:bookmarkEnd w:id="182"/>
    </w:p>
    <w:p w14:paraId="5C418EDE" w14:textId="423365ED" w:rsidR="000B71AE" w:rsidRPr="00FB4B66" w:rsidRDefault="000B71AE" w:rsidP="00C12F65">
      <w:pPr>
        <w:pStyle w:val="Heading3"/>
      </w:pPr>
      <w:bookmarkStart w:id="183" w:name="_Ref90292270"/>
      <w:bookmarkStart w:id="184" w:name="_Ref88488328"/>
      <w:r>
        <w:t xml:space="preserve">The </w:t>
      </w:r>
      <w:r w:rsidR="00BF6BA8">
        <w:t>Collaborator</w:t>
      </w:r>
      <w:r>
        <w:t xml:space="preserve"> grants to </w:t>
      </w:r>
      <w:r w:rsidR="00BF6BA8">
        <w:t xml:space="preserve">the </w:t>
      </w:r>
      <w:r w:rsidR="00FA3B12">
        <w:t>University</w:t>
      </w:r>
      <w:r>
        <w:t xml:space="preserve"> a royalty</w:t>
      </w:r>
      <w:r w:rsidR="000F43FF">
        <w:t>-</w:t>
      </w:r>
      <w:r>
        <w:t>free,</w:t>
      </w:r>
      <w:r w:rsidR="00FF4AD6">
        <w:t xml:space="preserve"> world-wide,</w:t>
      </w:r>
      <w:r>
        <w:t xml:space="preserve"> non-transferable, non-exclusive </w:t>
      </w:r>
      <w:r w:rsidR="00DF0D6C">
        <w:t xml:space="preserve">licence </w:t>
      </w:r>
      <w:r>
        <w:t xml:space="preserve">to </w:t>
      </w:r>
      <w:r w:rsidR="00ED538D">
        <w:t>U</w:t>
      </w:r>
      <w:r>
        <w:t xml:space="preserve">se the </w:t>
      </w:r>
      <w:r w:rsidR="00BF6BA8">
        <w:t>Collaborator</w:t>
      </w:r>
      <w:r>
        <w:t xml:space="preserve"> </w:t>
      </w:r>
      <w:r w:rsidR="00B568F6">
        <w:t>Pre-existing IPR</w:t>
      </w:r>
      <w:r>
        <w:t xml:space="preserve"> for the sole purpose of and only to the extent necessary to</w:t>
      </w:r>
      <w:bookmarkEnd w:id="183"/>
      <w:r w:rsidR="00FB4B66">
        <w:rPr>
          <w:b/>
          <w:noProof/>
        </w:rPr>
        <w:t xml:space="preserve"> </w:t>
      </w:r>
      <w:r w:rsidR="005E5345">
        <w:rPr>
          <w:noProof/>
        </w:rPr>
        <w:t>exercis</w:t>
      </w:r>
      <w:r w:rsidR="006865FF">
        <w:rPr>
          <w:noProof/>
        </w:rPr>
        <w:t>e the University's rights to the Project IP for the Purpose</w:t>
      </w:r>
      <w:r w:rsidRPr="00FB4B66">
        <w:t>.</w:t>
      </w:r>
      <w:bookmarkEnd w:id="184"/>
    </w:p>
    <w:p w14:paraId="5BD79866" w14:textId="506EE610" w:rsidR="00BD09A6" w:rsidRDefault="006A2817" w:rsidP="00932A68">
      <w:pPr>
        <w:pStyle w:val="Heading3"/>
      </w:pPr>
      <w:bookmarkStart w:id="185" w:name="_Ref90292011"/>
      <w:r>
        <w:t xml:space="preserve">Subject to clause </w:t>
      </w:r>
      <w:r>
        <w:fldChar w:fldCharType="begin"/>
      </w:r>
      <w:r>
        <w:instrText xml:space="preserve"> REF _Ref88489381 \w \h </w:instrText>
      </w:r>
      <w:r>
        <w:fldChar w:fldCharType="separate"/>
      </w:r>
      <w:r w:rsidR="00126BFA">
        <w:t>10.2(d)</w:t>
      </w:r>
      <w:r>
        <w:fldChar w:fldCharType="end"/>
      </w:r>
      <w:r>
        <w:t>, t</w:t>
      </w:r>
      <w:r w:rsidR="000B71AE">
        <w:t xml:space="preserve">he </w:t>
      </w:r>
      <w:r w:rsidR="00BF6BA8">
        <w:t>Collaborator</w:t>
      </w:r>
      <w:r w:rsidR="000B71AE">
        <w:t xml:space="preserve"> warrants that</w:t>
      </w:r>
      <w:r w:rsidR="00BD09A6">
        <w:t>:</w:t>
      </w:r>
      <w:bookmarkEnd w:id="185"/>
      <w:r w:rsidR="000B71AE">
        <w:t xml:space="preserve"> </w:t>
      </w:r>
    </w:p>
    <w:p w14:paraId="3800C4B2" w14:textId="1849A218" w:rsidR="00BD09A6" w:rsidRDefault="000B71AE" w:rsidP="000E5655">
      <w:pPr>
        <w:pStyle w:val="Heading4"/>
      </w:pPr>
      <w:r>
        <w:t xml:space="preserve">it owns or is otherwise entitled to grant to </w:t>
      </w:r>
      <w:r w:rsidR="00BF6BA8">
        <w:t xml:space="preserve">the </w:t>
      </w:r>
      <w:r w:rsidR="00FA3B12">
        <w:t>University</w:t>
      </w:r>
      <w:r>
        <w:t xml:space="preserve"> the right to </w:t>
      </w:r>
      <w:r w:rsidR="00174F54">
        <w:t>U</w:t>
      </w:r>
      <w:r>
        <w:t xml:space="preserve">se </w:t>
      </w:r>
      <w:r w:rsidR="00BF6BA8">
        <w:t>Collaborator</w:t>
      </w:r>
      <w:r>
        <w:t xml:space="preserve"> </w:t>
      </w:r>
      <w:r w:rsidR="00B568F6">
        <w:t>Pre-existing IPR</w:t>
      </w:r>
      <w:r>
        <w:t xml:space="preserve"> (and any other information provided to </w:t>
      </w:r>
      <w:r w:rsidR="00BF6BA8">
        <w:t xml:space="preserve">the </w:t>
      </w:r>
      <w:r w:rsidR="00FA3B12">
        <w:t>University</w:t>
      </w:r>
      <w:r w:rsidR="00FF4AD6">
        <w:t>)</w:t>
      </w:r>
      <w:r>
        <w:t xml:space="preserve"> in accordance with </w:t>
      </w:r>
      <w:r w:rsidR="00EF4B0E">
        <w:t xml:space="preserve">this </w:t>
      </w:r>
      <w:r w:rsidR="00FF4AD6">
        <w:t>Agreement</w:t>
      </w:r>
      <w:r w:rsidR="00ED538D">
        <w:t>;</w:t>
      </w:r>
      <w:r>
        <w:t xml:space="preserve"> and </w:t>
      </w:r>
    </w:p>
    <w:p w14:paraId="1B01CCD1" w14:textId="2A25B98F" w:rsidR="000B71AE" w:rsidRDefault="008B38D3" w:rsidP="00C12F65">
      <w:pPr>
        <w:pStyle w:val="Heading4"/>
        <w:keepNext/>
        <w:keepLines/>
      </w:pPr>
      <w:r w:rsidRPr="000A3638">
        <w:rPr>
          <w:rFonts w:cs="Arial"/>
        </w:rPr>
        <w:lastRenderedPageBreak/>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w:t>
      </w:r>
      <w:r w:rsidR="00FB6699">
        <w:rPr>
          <w:rFonts w:cs="Arial"/>
        </w:rPr>
        <w:t>,</w:t>
      </w:r>
      <w:r>
        <w:rPr>
          <w:rFonts w:cs="Arial"/>
        </w:rPr>
        <w:t xml:space="preserve"> </w:t>
      </w:r>
      <w:r w:rsidR="00BF6BA8">
        <w:t xml:space="preserve">the </w:t>
      </w:r>
      <w:r w:rsidR="00FA3B12">
        <w:t>University</w:t>
      </w:r>
      <w:r w:rsidR="000B71AE">
        <w:t xml:space="preserve">’s use of </w:t>
      </w:r>
      <w:r w:rsidR="00BF6BA8">
        <w:t>Collaborator</w:t>
      </w:r>
      <w:r w:rsidR="000B71AE">
        <w:t xml:space="preserve"> </w:t>
      </w:r>
      <w:r w:rsidR="00B568F6">
        <w:t>Pre-existing IPR</w:t>
      </w:r>
      <w:r w:rsidR="00BB1311">
        <w:t xml:space="preserve"> to carry out the Project (</w:t>
      </w:r>
      <w:r w:rsidR="000B71AE">
        <w:t>in accordance with this Agreement</w:t>
      </w:r>
      <w:r w:rsidR="00BB1311">
        <w:t>)</w:t>
      </w:r>
      <w:r w:rsidR="00DF0D6C">
        <w:t xml:space="preserve"> </w:t>
      </w:r>
      <w:r w:rsidR="00DF0D6C" w:rsidRPr="00485B96">
        <w:t xml:space="preserve">as at the time such material is provided to the </w:t>
      </w:r>
      <w:r w:rsidR="00DF0D6C">
        <w:t>University</w:t>
      </w:r>
      <w:r w:rsidR="00DF0D6C" w:rsidRPr="00485B96">
        <w:t xml:space="preserve"> by the </w:t>
      </w:r>
      <w:r w:rsidR="00DF0D6C">
        <w:t>Collaborator</w:t>
      </w:r>
      <w:r w:rsidR="00DF0D6C" w:rsidRPr="00485B96">
        <w:t>,</w:t>
      </w:r>
      <w:r w:rsidR="000B71AE">
        <w:t xml:space="preserve"> will not infringe any third party’s rights (including IP</w:t>
      </w:r>
      <w:r w:rsidR="00ED538D">
        <w:t>R</w:t>
      </w:r>
      <w:r w:rsidR="000B71AE">
        <w:t>).</w:t>
      </w:r>
    </w:p>
    <w:p w14:paraId="2F1B3269" w14:textId="044C75E6" w:rsidR="000B71AE" w:rsidRDefault="00595010" w:rsidP="00932A68">
      <w:pPr>
        <w:pStyle w:val="Heading3"/>
      </w:pPr>
      <w:bookmarkStart w:id="186" w:name="_Ref93514429"/>
      <w:r>
        <w:rPr>
          <w:b/>
          <w:noProof/>
        </w:rPr>
        <mc:AlternateContent>
          <mc:Choice Requires="wps">
            <w:drawing>
              <wp:anchor distT="0" distB="0" distL="114300" distR="114300" simplePos="0" relativeHeight="251925504" behindDoc="0" locked="0" layoutInCell="1" allowOverlap="1" wp14:anchorId="0F2477A4" wp14:editId="7C386C21">
                <wp:simplePos x="0" y="0"/>
                <wp:positionH relativeFrom="rightMargin">
                  <wp:posOffset>176530</wp:posOffset>
                </wp:positionH>
                <wp:positionV relativeFrom="paragraph">
                  <wp:posOffset>12397</wp:posOffset>
                </wp:positionV>
                <wp:extent cx="2631600" cy="1500732"/>
                <wp:effectExtent l="0" t="0" r="0" b="4445"/>
                <wp:wrapNone/>
                <wp:docPr id="143" name="Text Box 143"/>
                <wp:cNvGraphicFramePr/>
                <a:graphic xmlns:a="http://schemas.openxmlformats.org/drawingml/2006/main">
                  <a:graphicData uri="http://schemas.microsoft.com/office/word/2010/wordprocessingShape">
                    <wps:wsp>
                      <wps:cNvSpPr txBox="1"/>
                      <wps:spPr>
                        <a:xfrm>
                          <a:off x="0" y="0"/>
                          <a:ext cx="2631600" cy="1500732"/>
                        </a:xfrm>
                        <a:prstGeom prst="rect">
                          <a:avLst/>
                        </a:prstGeom>
                        <a:solidFill>
                          <a:schemeClr val="accent6"/>
                        </a:solidFill>
                        <a:ln w="6350">
                          <a:noFill/>
                        </a:ln>
                      </wps:spPr>
                      <wps:txbx>
                        <w:txbxContent>
                          <w:p w14:paraId="4CF9D5D1" w14:textId="6495ECEC"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_Ref93514429 \w \h </w:instrText>
                            </w:r>
                            <w:r>
                              <w:rPr>
                                <w:b/>
                                <w:i/>
                                <w:sz w:val="16"/>
                              </w:rPr>
                            </w:r>
                            <w:r>
                              <w:rPr>
                                <w:b/>
                                <w:i/>
                                <w:sz w:val="16"/>
                              </w:rPr>
                              <w:fldChar w:fldCharType="separate"/>
                            </w:r>
                            <w:r w:rsidR="007F64C4">
                              <w:rPr>
                                <w:b/>
                                <w:i/>
                                <w:sz w:val="16"/>
                              </w:rPr>
                              <w:t>10.2(c)</w:t>
                            </w:r>
                            <w:r>
                              <w:rPr>
                                <w:b/>
                                <w:i/>
                                <w:sz w:val="16"/>
                              </w:rPr>
                              <w:fldChar w:fldCharType="end"/>
                            </w:r>
                            <w:r>
                              <w:rPr>
                                <w:b/>
                                <w:i/>
                                <w:sz w:val="16"/>
                              </w:rPr>
                              <w:t xml:space="preserve"> and </w:t>
                            </w:r>
                            <w:r>
                              <w:rPr>
                                <w:b/>
                                <w:i/>
                                <w:sz w:val="16"/>
                              </w:rPr>
                              <w:fldChar w:fldCharType="begin"/>
                            </w:r>
                            <w:r>
                              <w:rPr>
                                <w:b/>
                                <w:i/>
                                <w:sz w:val="16"/>
                              </w:rPr>
                              <w:instrText xml:space="preserve"> REF _Ref93514441 \w \h </w:instrText>
                            </w:r>
                            <w:r>
                              <w:rPr>
                                <w:b/>
                                <w:i/>
                                <w:sz w:val="16"/>
                              </w:rPr>
                            </w:r>
                            <w:r>
                              <w:rPr>
                                <w:b/>
                                <w:i/>
                                <w:sz w:val="16"/>
                              </w:rPr>
                              <w:fldChar w:fldCharType="separate"/>
                            </w:r>
                            <w:r w:rsidR="007F64C4">
                              <w:rPr>
                                <w:b/>
                                <w:i/>
                                <w:sz w:val="16"/>
                              </w:rPr>
                              <w:t>10.2(d)</w:t>
                            </w:r>
                            <w:r>
                              <w:rPr>
                                <w:b/>
                                <w:i/>
                                <w:sz w:val="16"/>
                              </w:rPr>
                              <w:fldChar w:fldCharType="end"/>
                            </w:r>
                            <w:r>
                              <w:rPr>
                                <w:b/>
                                <w:i/>
                                <w:sz w:val="16"/>
                              </w:rPr>
                              <w:t xml:space="preserve">: </w:t>
                            </w:r>
                            <w:r w:rsidRPr="007A5C72">
                              <w:rPr>
                                <w:sz w:val="16"/>
                              </w:rPr>
                              <w:t xml:space="preserve">These clauses </w:t>
                            </w:r>
                            <w:r>
                              <w:rPr>
                                <w:sz w:val="16"/>
                              </w:rPr>
                              <w:t xml:space="preserve">require </w:t>
                            </w:r>
                            <w:r w:rsidRPr="007A5C72">
                              <w:rPr>
                                <w:sz w:val="16"/>
                              </w:rPr>
                              <w:t xml:space="preserve">the Collaborator </w:t>
                            </w:r>
                            <w:r>
                              <w:rPr>
                                <w:sz w:val="16"/>
                              </w:rPr>
                              <w:t xml:space="preserve">to </w:t>
                            </w:r>
                            <w:r w:rsidRPr="007A5C72">
                              <w:rPr>
                                <w:sz w:val="16"/>
                              </w:rPr>
                              <w:t>promise that no entity or person has started or is intending to start a law suit against the Collaborator</w:t>
                            </w:r>
                            <w:r>
                              <w:rPr>
                                <w:sz w:val="16"/>
                              </w:rPr>
                              <w:t xml:space="preserve">, in relation to the Collaborator's Pre-existing IPR. </w:t>
                            </w:r>
                            <w:r w:rsidRPr="007A5C72">
                              <w:rPr>
                                <w:sz w:val="16"/>
                              </w:rPr>
                              <w:t xml:space="preserve"> </w:t>
                            </w:r>
                          </w:p>
                          <w:p w14:paraId="53E5ED48" w14:textId="6513056A" w:rsidR="00E76799" w:rsidRPr="007A5C72" w:rsidRDefault="00E76799" w:rsidP="007D171B">
                            <w:pPr>
                              <w:spacing w:after="120"/>
                              <w:rPr>
                                <w:sz w:val="16"/>
                              </w:rPr>
                            </w:pPr>
                            <w:r w:rsidRPr="007A5C72">
                              <w:rPr>
                                <w:sz w:val="16"/>
                              </w:rPr>
                              <w:t>However, the Collaborator</w:t>
                            </w:r>
                            <w:r>
                              <w:rPr>
                                <w:sz w:val="16"/>
                              </w:rPr>
                              <w:t xml:space="preserve">'s legal exposure is limited by clause </w:t>
                            </w:r>
                            <w:r>
                              <w:rPr>
                                <w:sz w:val="16"/>
                              </w:rPr>
                              <w:fldChar w:fldCharType="begin"/>
                            </w:r>
                            <w:r>
                              <w:rPr>
                                <w:sz w:val="16"/>
                              </w:rPr>
                              <w:instrText xml:space="preserve"> REF _Ref93514441 \w \h </w:instrText>
                            </w:r>
                            <w:r>
                              <w:rPr>
                                <w:sz w:val="16"/>
                              </w:rPr>
                            </w:r>
                            <w:r>
                              <w:rPr>
                                <w:sz w:val="16"/>
                              </w:rPr>
                              <w:fldChar w:fldCharType="separate"/>
                            </w:r>
                            <w:r w:rsidR="007F64C4">
                              <w:rPr>
                                <w:sz w:val="16"/>
                              </w:rPr>
                              <w:t>10.2(d)</w:t>
                            </w:r>
                            <w:r>
                              <w:rPr>
                                <w:sz w:val="16"/>
                              </w:rPr>
                              <w:fldChar w:fldCharType="end"/>
                            </w:r>
                            <w:r>
                              <w:rPr>
                                <w:sz w:val="16"/>
                              </w:rPr>
                              <w:t xml:space="preserve">. If the University uses the Collaborator's Pre-existing IPR in a way that is not expressly permitted by the Project Plan, then the Collaborator does not promise that the University's use of the Pre-existing IPR is lawful.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77A4" id="Text Box 143" o:spid="_x0000_s1058" type="#_x0000_t202" style="position:absolute;left:0;text-align:left;margin-left:13.9pt;margin-top:1pt;width:207.2pt;height:118.15pt;z-index:251925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" fillcolor="#e9e4de [3209]" stroked="f" strokeweight=".5pt">
                <v:textbox>
                  <w:txbxContent>
                    <w:p w14:paraId="4CF9D5D1" w14:textId="6495ECEC"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_Ref93514429 \w \h </w:instrText>
                      </w:r>
                      <w:r>
                        <w:rPr>
                          <w:b/>
                          <w:i/>
                          <w:sz w:val="16"/>
                        </w:rPr>
                      </w:r>
                      <w:r>
                        <w:rPr>
                          <w:b/>
                          <w:i/>
                          <w:sz w:val="16"/>
                        </w:rPr>
                        <w:fldChar w:fldCharType="separate"/>
                      </w:r>
                      <w:r w:rsidR="007F64C4">
                        <w:rPr>
                          <w:b/>
                          <w:i/>
                          <w:sz w:val="16"/>
                        </w:rPr>
                        <w:t>10.2(c)</w:t>
                      </w:r>
                      <w:r>
                        <w:rPr>
                          <w:b/>
                          <w:i/>
                          <w:sz w:val="16"/>
                        </w:rPr>
                        <w:fldChar w:fldCharType="end"/>
                      </w:r>
                      <w:r>
                        <w:rPr>
                          <w:b/>
                          <w:i/>
                          <w:sz w:val="16"/>
                        </w:rPr>
                        <w:t xml:space="preserve"> and </w:t>
                      </w:r>
                      <w:r>
                        <w:rPr>
                          <w:b/>
                          <w:i/>
                          <w:sz w:val="16"/>
                        </w:rPr>
                        <w:fldChar w:fldCharType="begin"/>
                      </w:r>
                      <w:r>
                        <w:rPr>
                          <w:b/>
                          <w:i/>
                          <w:sz w:val="16"/>
                        </w:rPr>
                        <w:instrText xml:space="preserve"> REF _Ref93514441 \w \h </w:instrText>
                      </w:r>
                      <w:r>
                        <w:rPr>
                          <w:b/>
                          <w:i/>
                          <w:sz w:val="16"/>
                        </w:rPr>
                      </w:r>
                      <w:r>
                        <w:rPr>
                          <w:b/>
                          <w:i/>
                          <w:sz w:val="16"/>
                        </w:rPr>
                        <w:fldChar w:fldCharType="separate"/>
                      </w:r>
                      <w:r w:rsidR="007F64C4">
                        <w:rPr>
                          <w:b/>
                          <w:i/>
                          <w:sz w:val="16"/>
                        </w:rPr>
                        <w:t>10.2(d)</w:t>
                      </w:r>
                      <w:r>
                        <w:rPr>
                          <w:b/>
                          <w:i/>
                          <w:sz w:val="16"/>
                        </w:rPr>
                        <w:fldChar w:fldCharType="end"/>
                      </w:r>
                      <w:r>
                        <w:rPr>
                          <w:b/>
                          <w:i/>
                          <w:sz w:val="16"/>
                        </w:rPr>
                        <w:t xml:space="preserve">: </w:t>
                      </w:r>
                      <w:r w:rsidRPr="007A5C72">
                        <w:rPr>
                          <w:sz w:val="16"/>
                        </w:rPr>
                        <w:t xml:space="preserve">These clauses </w:t>
                      </w:r>
                      <w:r>
                        <w:rPr>
                          <w:sz w:val="16"/>
                        </w:rPr>
                        <w:t xml:space="preserve">require </w:t>
                      </w:r>
                      <w:r w:rsidRPr="007A5C72">
                        <w:rPr>
                          <w:sz w:val="16"/>
                        </w:rPr>
                        <w:t xml:space="preserve">the Collaborator </w:t>
                      </w:r>
                      <w:r>
                        <w:rPr>
                          <w:sz w:val="16"/>
                        </w:rPr>
                        <w:t xml:space="preserve">to </w:t>
                      </w:r>
                      <w:r w:rsidRPr="007A5C72">
                        <w:rPr>
                          <w:sz w:val="16"/>
                        </w:rPr>
                        <w:t>promise that no entity or person has started or is intending to start a law suit against the Collaborator</w:t>
                      </w:r>
                      <w:r>
                        <w:rPr>
                          <w:sz w:val="16"/>
                        </w:rPr>
                        <w:t xml:space="preserve">, in relation to the Collaborator's Pre-existing IPR. </w:t>
                      </w:r>
                      <w:r w:rsidRPr="007A5C72">
                        <w:rPr>
                          <w:sz w:val="16"/>
                        </w:rPr>
                        <w:t xml:space="preserve"> </w:t>
                      </w:r>
                    </w:p>
                    <w:p w14:paraId="53E5ED48" w14:textId="6513056A" w:rsidR="00E76799" w:rsidRPr="007A5C72" w:rsidRDefault="00E76799" w:rsidP="007D171B">
                      <w:pPr>
                        <w:spacing w:after="120"/>
                        <w:rPr>
                          <w:sz w:val="16"/>
                        </w:rPr>
                      </w:pPr>
                      <w:r w:rsidRPr="007A5C72">
                        <w:rPr>
                          <w:sz w:val="16"/>
                        </w:rPr>
                        <w:t>However, the Collaborator</w:t>
                      </w:r>
                      <w:r>
                        <w:rPr>
                          <w:sz w:val="16"/>
                        </w:rPr>
                        <w:t xml:space="preserve">'s legal exposure is limited by clause </w:t>
                      </w:r>
                      <w:r>
                        <w:rPr>
                          <w:sz w:val="16"/>
                        </w:rPr>
                        <w:fldChar w:fldCharType="begin"/>
                      </w:r>
                      <w:r>
                        <w:rPr>
                          <w:sz w:val="16"/>
                        </w:rPr>
                        <w:instrText xml:space="preserve"> REF _Ref93514441 \w \h </w:instrText>
                      </w:r>
                      <w:r>
                        <w:rPr>
                          <w:sz w:val="16"/>
                        </w:rPr>
                      </w:r>
                      <w:r>
                        <w:rPr>
                          <w:sz w:val="16"/>
                        </w:rPr>
                        <w:fldChar w:fldCharType="separate"/>
                      </w:r>
                      <w:r w:rsidR="007F64C4">
                        <w:rPr>
                          <w:sz w:val="16"/>
                        </w:rPr>
                        <w:t>10.2(d)</w:t>
                      </w:r>
                      <w:r>
                        <w:rPr>
                          <w:sz w:val="16"/>
                        </w:rPr>
                        <w:fldChar w:fldCharType="end"/>
                      </w:r>
                      <w:r>
                        <w:rPr>
                          <w:sz w:val="16"/>
                        </w:rPr>
                        <w:t xml:space="preserve">. If the University uses the Collaborator's Pre-existing IPR in a way that is not expressly permitted by the Project Plan, then the Collaborator does not promise that the University's use of the Pre-existing IPR is lawful.   </w:t>
                      </w:r>
                    </w:p>
                  </w:txbxContent>
                </v:textbox>
                <w10:wrap anchorx="margin"/>
              </v:shape>
            </w:pict>
          </mc:Fallback>
        </mc:AlternateContent>
      </w:r>
      <w:r w:rsidR="000B71AE">
        <w:t xml:space="preserve">The </w:t>
      </w:r>
      <w:r w:rsidR="00BF6BA8">
        <w:t>Collaborator</w:t>
      </w:r>
      <w:r w:rsidR="000B71AE">
        <w:t xml:space="preserve"> warrants that there are no actions, claims or proceedings pending or threatened against the </w:t>
      </w:r>
      <w:r w:rsidR="00BF6BA8">
        <w:t>Collaborator</w:t>
      </w:r>
      <w:r w:rsidR="000B71AE">
        <w:t xml:space="preserve"> in respect of its </w:t>
      </w:r>
      <w:r w:rsidR="00BF6BA8">
        <w:t>Collaborator</w:t>
      </w:r>
      <w:r w:rsidR="000B71AE">
        <w:t xml:space="preserve"> </w:t>
      </w:r>
      <w:r w:rsidR="00B568F6">
        <w:t>Pre-existing IPR</w:t>
      </w:r>
      <w:r w:rsidR="000B71AE">
        <w:t>.</w:t>
      </w:r>
      <w:bookmarkEnd w:id="186"/>
    </w:p>
    <w:p w14:paraId="6C8DA22B" w14:textId="75A87FF2" w:rsidR="002C0BAA" w:rsidRDefault="00BB1311" w:rsidP="00616B58">
      <w:pPr>
        <w:pStyle w:val="Heading3"/>
        <w:keepLines/>
      </w:pPr>
      <w:bookmarkStart w:id="187" w:name="_Ref93514441"/>
      <w:bookmarkStart w:id="188" w:name="_Ref88489381"/>
      <w:r>
        <w:t>Unless otherwise specified in</w:t>
      </w:r>
      <w:r w:rsidR="00097438">
        <w:t xml:space="preserve"> </w:t>
      </w:r>
      <w:r w:rsidR="00097438">
        <w:fldChar w:fldCharType="begin"/>
      </w:r>
      <w:r w:rsidR="00097438">
        <w:instrText xml:space="preserve"> REF _Ref85103790 \r \h </w:instrText>
      </w:r>
      <w:r w:rsidR="00097438">
        <w:fldChar w:fldCharType="separate"/>
      </w:r>
      <w:r w:rsidR="00126BFA">
        <w:t>Schedule 3</w:t>
      </w:r>
      <w:r w:rsidR="00097438">
        <w:fldChar w:fldCharType="end"/>
      </w:r>
      <w:r>
        <w:t>, t</w:t>
      </w:r>
      <w:r w:rsidR="005975FA" w:rsidRPr="005975FA">
        <w:t xml:space="preserve">he </w:t>
      </w:r>
      <w:r w:rsidR="005975FA">
        <w:t>Collaborator</w:t>
      </w:r>
      <w:r w:rsidR="005975FA" w:rsidRPr="005975FA">
        <w:t xml:space="preserve"> does not make any representation or warranty, express or implied</w:t>
      </w:r>
      <w:r w:rsidR="005975FA">
        <w:t>,</w:t>
      </w:r>
      <w:r w:rsidR="005975FA" w:rsidRPr="005975FA">
        <w:t xml:space="preserve"> that </w:t>
      </w:r>
      <w:r w:rsidR="005975FA">
        <w:t>Use</w:t>
      </w:r>
      <w:r w:rsidR="005975FA" w:rsidRPr="005975FA">
        <w:t xml:space="preserve"> of the </w:t>
      </w:r>
      <w:r w:rsidR="005975FA">
        <w:t>Collaborator Pre-existing</w:t>
      </w:r>
      <w:r w:rsidR="005975FA" w:rsidRPr="005975FA">
        <w:t xml:space="preserve"> IPR</w:t>
      </w:r>
      <w:r w:rsidR="005975FA">
        <w:t xml:space="preserve">, </w:t>
      </w:r>
      <w:r w:rsidR="005975FA" w:rsidRPr="005975FA">
        <w:t>will not require additional licences</w:t>
      </w:r>
      <w:r w:rsidR="009A38FF">
        <w:t>,</w:t>
      </w:r>
      <w:r w:rsidR="005975FA" w:rsidRPr="005975FA">
        <w:t xml:space="preserve"> or </w:t>
      </w:r>
      <w:r w:rsidR="005975FA">
        <w:t xml:space="preserve">will not </w:t>
      </w:r>
      <w:r w:rsidR="005975FA" w:rsidRPr="005975FA">
        <w:t>infringe the IPR of third parties</w:t>
      </w:r>
      <w:r w:rsidR="005975FA">
        <w:t xml:space="preserve">, to the extent such Use is not expressly </w:t>
      </w:r>
      <w:r w:rsidR="005956CE">
        <w:t>set out in the description of the Purpose</w:t>
      </w:r>
      <w:r w:rsidR="002C0BAA">
        <w:t>.</w:t>
      </w:r>
      <w:bookmarkEnd w:id="187"/>
      <w:r w:rsidR="007935E0">
        <w:t xml:space="preserve"> </w:t>
      </w:r>
      <w:bookmarkEnd w:id="188"/>
    </w:p>
    <w:p w14:paraId="2FB361FE" w14:textId="217FE0C2" w:rsidR="00FF4AD6" w:rsidRDefault="007D171B" w:rsidP="00616B58">
      <w:pPr>
        <w:pStyle w:val="Heading2"/>
        <w:keepNext w:val="0"/>
        <w:keepLines/>
      </w:pPr>
      <w:bookmarkStart w:id="189" w:name="_Ref82702830"/>
      <w:bookmarkStart w:id="190" w:name="_Toc111095195"/>
      <w:bookmarkStart w:id="191" w:name="_Toc111095399"/>
      <w:r>
        <w:rPr>
          <w:b w:val="0"/>
          <w:noProof/>
          <w:lang w:eastAsia="en-AU"/>
        </w:rPr>
        <mc:AlternateContent>
          <mc:Choice Requires="wps">
            <w:drawing>
              <wp:anchor distT="0" distB="0" distL="114300" distR="114300" simplePos="0" relativeHeight="251722752" behindDoc="0" locked="0" layoutInCell="1" allowOverlap="1" wp14:anchorId="13BF9F5A" wp14:editId="62DAD25E">
                <wp:simplePos x="0" y="0"/>
                <wp:positionH relativeFrom="rightMargin">
                  <wp:posOffset>180340</wp:posOffset>
                </wp:positionH>
                <wp:positionV relativeFrom="paragraph">
                  <wp:posOffset>10010</wp:posOffset>
                </wp:positionV>
                <wp:extent cx="2631600" cy="12996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600" cy="1299600"/>
                        </a:xfrm>
                        <a:prstGeom prst="rect">
                          <a:avLst/>
                        </a:prstGeom>
                        <a:solidFill>
                          <a:schemeClr val="accent6"/>
                        </a:solidFill>
                        <a:ln w="6350">
                          <a:noFill/>
                        </a:ln>
                      </wps:spPr>
                      <wps:txbx>
                        <w:txbxContent>
                          <w:p w14:paraId="1F1CD45E" w14:textId="4B1CAA24" w:rsidR="00E76799" w:rsidRPr="0042514F"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_Ref82702830 \w \h </w:instrText>
                            </w:r>
                            <w:r>
                              <w:rPr>
                                <w:b/>
                                <w:i/>
                                <w:sz w:val="16"/>
                              </w:rPr>
                            </w:r>
                            <w:r>
                              <w:rPr>
                                <w:b/>
                                <w:i/>
                                <w:sz w:val="16"/>
                              </w:rPr>
                              <w:fldChar w:fldCharType="separate"/>
                            </w:r>
                            <w:r w:rsidR="007F64C4">
                              <w:rPr>
                                <w:b/>
                                <w:i/>
                                <w:sz w:val="16"/>
                              </w:rPr>
                              <w:t>10.3</w:t>
                            </w:r>
                            <w:r>
                              <w:rPr>
                                <w:b/>
                                <w:i/>
                                <w:sz w:val="16"/>
                              </w:rPr>
                              <w:fldChar w:fldCharType="end"/>
                            </w:r>
                            <w:r>
                              <w:rPr>
                                <w:b/>
                                <w:i/>
                                <w:sz w:val="16"/>
                              </w:rPr>
                              <w:t xml:space="preserve">: </w:t>
                            </w:r>
                            <w:r>
                              <w:rPr>
                                <w:sz w:val="16"/>
                              </w:rPr>
                              <w:t xml:space="preserve">This clause set out that the Collaborator may Use the University's Pre-existing IPR that is included in the Project IP for the Purpose (refer to section </w:t>
                            </w:r>
                            <w:r>
                              <w:rPr>
                                <w:sz w:val="16"/>
                              </w:rPr>
                              <w:fldChar w:fldCharType="begin"/>
                            </w:r>
                            <w:r>
                              <w:rPr>
                                <w:sz w:val="16"/>
                              </w:rPr>
                              <w:instrText xml:space="preserve"> REF _Ref93493677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xml:space="preserve">). </w:t>
                            </w:r>
                          </w:p>
                          <w:p w14:paraId="385117C3" w14:textId="6147BD68" w:rsidR="00E76799" w:rsidRPr="00E24032" w:rsidRDefault="00E76799" w:rsidP="007D171B">
                            <w:pPr>
                              <w:spacing w:after="120"/>
                              <w:rPr>
                                <w:b/>
                                <w:i/>
                                <w:sz w:val="16"/>
                              </w:rPr>
                            </w:pPr>
                            <w:r>
                              <w:rPr>
                                <w:sz w:val="16"/>
                              </w:rPr>
                              <w:t xml:space="preserve">If the Collaborator's </w:t>
                            </w:r>
                            <w:r w:rsidRPr="007D2B92">
                              <w:rPr>
                                <w:sz w:val="16"/>
                              </w:rPr>
                              <w:t xml:space="preserve">Use of </w:t>
                            </w:r>
                            <w:r>
                              <w:rPr>
                                <w:sz w:val="16"/>
                              </w:rPr>
                              <w:t xml:space="preserve">the University's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w:t>
                            </w:r>
                            <w:r w:rsidRPr="007D2B92">
                              <w:rPr>
                                <w:sz w:val="16"/>
                              </w:rPr>
                              <w:t xml:space="preserve">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sidRPr="007D2B92">
                              <w:rPr>
                                <w:sz w:val="16"/>
                              </w:rPr>
                              <w:t>.</w:t>
                            </w:r>
                            <w:r w:rsidRPr="007D2B92" w:rsidDel="0009719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9F5A" id="Text Box 33" o:spid="_x0000_s1059" type="#_x0000_t202" style="position:absolute;left:0;text-align:left;margin-left:14.2pt;margin-top:.8pt;width:207.2pt;height:102.35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" fillcolor="#e9e4de [3209]" stroked="f" strokeweight=".5pt">
                <v:textbox>
                  <w:txbxContent>
                    <w:p w14:paraId="1F1CD45E" w14:textId="4B1CAA24" w:rsidR="00E76799" w:rsidRPr="0042514F" w:rsidRDefault="00E76799" w:rsidP="007D171B">
                      <w:pPr>
                        <w:spacing w:after="120"/>
                        <w:rPr>
                          <w:sz w:val="16"/>
                        </w:rPr>
                      </w:pPr>
                      <w:r>
                        <w:rPr>
                          <w:b/>
                          <w:i/>
                          <w:sz w:val="16"/>
                        </w:rPr>
                        <w:t xml:space="preserve">Guidance Note for clause </w:t>
                      </w:r>
                      <w:r>
                        <w:rPr>
                          <w:b/>
                          <w:i/>
                          <w:sz w:val="16"/>
                        </w:rPr>
                        <w:fldChar w:fldCharType="begin"/>
                      </w:r>
                      <w:r>
                        <w:rPr>
                          <w:b/>
                          <w:i/>
                          <w:sz w:val="16"/>
                        </w:rPr>
                        <w:instrText xml:space="preserve"> REF _Ref82702830 \w \h </w:instrText>
                      </w:r>
                      <w:r>
                        <w:rPr>
                          <w:b/>
                          <w:i/>
                          <w:sz w:val="16"/>
                        </w:rPr>
                      </w:r>
                      <w:r>
                        <w:rPr>
                          <w:b/>
                          <w:i/>
                          <w:sz w:val="16"/>
                        </w:rPr>
                        <w:fldChar w:fldCharType="separate"/>
                      </w:r>
                      <w:r w:rsidR="007F64C4">
                        <w:rPr>
                          <w:b/>
                          <w:i/>
                          <w:sz w:val="16"/>
                        </w:rPr>
                        <w:t>10.3</w:t>
                      </w:r>
                      <w:r>
                        <w:rPr>
                          <w:b/>
                          <w:i/>
                          <w:sz w:val="16"/>
                        </w:rPr>
                        <w:fldChar w:fldCharType="end"/>
                      </w:r>
                      <w:r>
                        <w:rPr>
                          <w:b/>
                          <w:i/>
                          <w:sz w:val="16"/>
                        </w:rPr>
                        <w:t xml:space="preserve">: </w:t>
                      </w:r>
                      <w:r>
                        <w:rPr>
                          <w:sz w:val="16"/>
                        </w:rPr>
                        <w:t xml:space="preserve">This clause set out that the Collaborator may Use the University's Pre-existing IPR that is included in the Project IP for the Purpose (refer to section </w:t>
                      </w:r>
                      <w:r>
                        <w:rPr>
                          <w:sz w:val="16"/>
                        </w:rPr>
                        <w:fldChar w:fldCharType="begin"/>
                      </w:r>
                      <w:r>
                        <w:rPr>
                          <w:sz w:val="16"/>
                        </w:rPr>
                        <w:instrText xml:space="preserve"> REF _Ref93493677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xml:space="preserve">). </w:t>
                      </w:r>
                    </w:p>
                    <w:p w14:paraId="385117C3" w14:textId="6147BD68" w:rsidR="00E76799" w:rsidRPr="00E24032" w:rsidRDefault="00E76799" w:rsidP="007D171B">
                      <w:pPr>
                        <w:spacing w:after="120"/>
                        <w:rPr>
                          <w:b/>
                          <w:i/>
                          <w:sz w:val="16"/>
                        </w:rPr>
                      </w:pPr>
                      <w:r>
                        <w:rPr>
                          <w:sz w:val="16"/>
                        </w:rPr>
                        <w:t xml:space="preserve">If the Collaborator's </w:t>
                      </w:r>
                      <w:r w:rsidRPr="007D2B92">
                        <w:rPr>
                          <w:sz w:val="16"/>
                        </w:rPr>
                        <w:t xml:space="preserve">Use of </w:t>
                      </w:r>
                      <w:r>
                        <w:rPr>
                          <w:sz w:val="16"/>
                        </w:rPr>
                        <w:t xml:space="preserve">the University's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w:t>
                      </w:r>
                      <w:r w:rsidRPr="007D2B92">
                        <w:rPr>
                          <w:sz w:val="16"/>
                        </w:rPr>
                        <w:t xml:space="preserve">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sidRPr="007D2B92">
                        <w:rPr>
                          <w:sz w:val="16"/>
                        </w:rPr>
                        <w:t>.</w:t>
                      </w:r>
                      <w:r w:rsidRPr="007D2B92" w:rsidDel="00097190">
                        <w:rPr>
                          <w:b/>
                          <w:i/>
                          <w:sz w:val="16"/>
                        </w:rPr>
                        <w:t xml:space="preserve"> </w:t>
                      </w:r>
                    </w:p>
                  </w:txbxContent>
                </v:textbox>
                <w10:wrap anchorx="margin"/>
              </v:shape>
            </w:pict>
          </mc:Fallback>
        </mc:AlternateContent>
      </w:r>
      <w:r w:rsidR="00FF4AD6">
        <w:t>Right to use the University's Pre-existing IPR</w:t>
      </w:r>
      <w:bookmarkEnd w:id="189"/>
      <w:bookmarkEnd w:id="190"/>
      <w:bookmarkEnd w:id="191"/>
      <w:r w:rsidR="00FF4AD6">
        <w:t xml:space="preserve"> </w:t>
      </w:r>
    </w:p>
    <w:p w14:paraId="48F7D449" w14:textId="33801B4F" w:rsidR="00FF4AD6" w:rsidRPr="007A77BE" w:rsidRDefault="00FF4AD6" w:rsidP="00616B58">
      <w:pPr>
        <w:pStyle w:val="Heading3"/>
        <w:keepLines/>
      </w:pPr>
      <w:bookmarkStart w:id="192" w:name="_Ref80902822"/>
      <w:bookmarkStart w:id="193" w:name="_Ref40768896"/>
      <w:r w:rsidRPr="007A77BE">
        <w:t xml:space="preserve">The University grants to the Collaborator a royalty-free, world-wide, </w:t>
      </w:r>
      <w:r w:rsidR="00AE1E64">
        <w:t>non-transferable,</w:t>
      </w:r>
      <w:r w:rsidR="00AE1E64" w:rsidRPr="007A77BE">
        <w:t xml:space="preserve"> </w:t>
      </w:r>
      <w:r w:rsidRPr="007A77BE">
        <w:t xml:space="preserve">non-exclusive licence to </w:t>
      </w:r>
      <w:r w:rsidR="00174F54">
        <w:t>U</w:t>
      </w:r>
      <w:r w:rsidRPr="007A77BE">
        <w:t xml:space="preserve">se any </w:t>
      </w:r>
      <w:r w:rsidR="00F567D8">
        <w:t xml:space="preserve">University </w:t>
      </w:r>
      <w:r w:rsidRPr="007A77BE">
        <w:t xml:space="preserve">Pre-existing </w:t>
      </w:r>
      <w:r w:rsidR="00F610F4">
        <w:t>IPR</w:t>
      </w:r>
      <w:r w:rsidRPr="007A77BE">
        <w:t xml:space="preserve"> in the </w:t>
      </w:r>
      <w:r w:rsidR="001A7780">
        <w:t>Project IP</w:t>
      </w:r>
      <w:r w:rsidRPr="007A77BE">
        <w:t xml:space="preserve"> for the </w:t>
      </w:r>
      <w:r w:rsidR="009D0392">
        <w:t xml:space="preserve">sole </w:t>
      </w:r>
      <w:r w:rsidRPr="007A77BE">
        <w:t xml:space="preserve">purpose of </w:t>
      </w:r>
      <w:r w:rsidR="009D0392">
        <w:t xml:space="preserve">and only to the extent necessary to </w:t>
      </w:r>
      <w:r w:rsidRPr="007A77BE">
        <w:t>exercis</w:t>
      </w:r>
      <w:r w:rsidR="009D0392">
        <w:t>e</w:t>
      </w:r>
      <w:r w:rsidRPr="007A77BE">
        <w:t xml:space="preserve"> the Collaborator's rights to the </w:t>
      </w:r>
      <w:r w:rsidR="001A7780">
        <w:t>Project IP</w:t>
      </w:r>
      <w:r w:rsidRPr="007A77BE">
        <w:t xml:space="preserve"> for the </w:t>
      </w:r>
      <w:r w:rsidR="005D162C">
        <w:t>Purpose</w:t>
      </w:r>
      <w:r w:rsidRPr="007A77BE">
        <w:t>.</w:t>
      </w:r>
      <w:bookmarkEnd w:id="192"/>
      <w:r w:rsidRPr="007A77BE">
        <w:t xml:space="preserve"> </w:t>
      </w:r>
      <w:bookmarkEnd w:id="193"/>
    </w:p>
    <w:p w14:paraId="2F29F624" w14:textId="563D5691" w:rsidR="00FF4AD6" w:rsidRDefault="00F610F4" w:rsidP="009D3180">
      <w:pPr>
        <w:pStyle w:val="Heading3"/>
        <w:keepNext/>
        <w:keepLines/>
      </w:pPr>
      <w:r>
        <w:t xml:space="preserve">Subject to clause </w:t>
      </w:r>
      <w:r>
        <w:fldChar w:fldCharType="begin"/>
      </w:r>
      <w:r>
        <w:instrText xml:space="preserve"> REF _Ref88488960 \w \h </w:instrText>
      </w:r>
      <w:r>
        <w:fldChar w:fldCharType="separate"/>
      </w:r>
      <w:r w:rsidR="00126BFA">
        <w:t>10.3(d)</w:t>
      </w:r>
      <w:r>
        <w:fldChar w:fldCharType="end"/>
      </w:r>
      <w:r>
        <w:t>, t</w:t>
      </w:r>
      <w:r w:rsidR="00FF4AD6">
        <w:t xml:space="preserve">he University warrants that: </w:t>
      </w:r>
    </w:p>
    <w:p w14:paraId="77D493B3" w14:textId="54A46B3B" w:rsidR="00FF4AD6" w:rsidRDefault="00FF4AD6" w:rsidP="009D3180">
      <w:pPr>
        <w:pStyle w:val="Heading4"/>
        <w:keepNext/>
        <w:keepLines/>
      </w:pPr>
      <w:r>
        <w:t xml:space="preserve">it owns or is otherwise entitled to grant to the Collaborator the right to </w:t>
      </w:r>
      <w:r w:rsidR="00AE1E64">
        <w:t>U</w:t>
      </w:r>
      <w:r>
        <w:t>se University Pre-existing IPR in accordance with this Agreement</w:t>
      </w:r>
      <w:r w:rsidR="000D789A">
        <w:t>;</w:t>
      </w:r>
      <w:r>
        <w:t xml:space="preserve"> and </w:t>
      </w:r>
    </w:p>
    <w:p w14:paraId="313324F4" w14:textId="11E9F558" w:rsidR="00FF4AD6" w:rsidRDefault="007F64C4" w:rsidP="00DF0D6C">
      <w:pPr>
        <w:pStyle w:val="Heading4"/>
      </w:pPr>
      <w:r>
        <w:rPr>
          <w:b/>
          <w:noProof/>
        </w:rPr>
        <mc:AlternateContent>
          <mc:Choice Requires="wps">
            <w:drawing>
              <wp:anchor distT="0" distB="0" distL="114300" distR="114300" simplePos="0" relativeHeight="251927552" behindDoc="0" locked="0" layoutInCell="1" allowOverlap="1" wp14:anchorId="4D94AB46" wp14:editId="608739FF">
                <wp:simplePos x="0" y="0"/>
                <wp:positionH relativeFrom="rightMargin">
                  <wp:posOffset>180994</wp:posOffset>
                </wp:positionH>
                <wp:positionV relativeFrom="paragraph">
                  <wp:posOffset>1115060</wp:posOffset>
                </wp:positionV>
                <wp:extent cx="2631600" cy="2043485"/>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2631600" cy="2043485"/>
                        </a:xfrm>
                        <a:prstGeom prst="rect">
                          <a:avLst/>
                        </a:prstGeom>
                        <a:solidFill>
                          <a:schemeClr val="accent6"/>
                        </a:solidFill>
                        <a:ln w="6350">
                          <a:noFill/>
                        </a:ln>
                      </wps:spPr>
                      <wps:txbx>
                        <w:txbxContent>
                          <w:p w14:paraId="36F5EDF9" w14:textId="4478A968"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_Ref93515364 \w \h </w:instrText>
                            </w:r>
                            <w:r>
                              <w:rPr>
                                <w:b/>
                                <w:i/>
                                <w:sz w:val="16"/>
                              </w:rPr>
                            </w:r>
                            <w:r>
                              <w:rPr>
                                <w:b/>
                                <w:i/>
                                <w:sz w:val="16"/>
                              </w:rPr>
                              <w:fldChar w:fldCharType="separate"/>
                            </w:r>
                            <w:r w:rsidR="00EF0B7E">
                              <w:rPr>
                                <w:b/>
                                <w:i/>
                                <w:sz w:val="16"/>
                              </w:rPr>
                              <w:t>10.3(c)</w:t>
                            </w:r>
                            <w:r>
                              <w:rPr>
                                <w:b/>
                                <w:i/>
                                <w:sz w:val="16"/>
                              </w:rPr>
                              <w:fldChar w:fldCharType="end"/>
                            </w:r>
                            <w:r>
                              <w:rPr>
                                <w:b/>
                                <w:i/>
                                <w:sz w:val="16"/>
                              </w:rPr>
                              <w:t xml:space="preserve"> and </w:t>
                            </w:r>
                            <w:r>
                              <w:rPr>
                                <w:b/>
                                <w:i/>
                                <w:sz w:val="16"/>
                              </w:rPr>
                              <w:fldChar w:fldCharType="begin"/>
                            </w:r>
                            <w:r>
                              <w:rPr>
                                <w:b/>
                                <w:i/>
                                <w:sz w:val="16"/>
                              </w:rPr>
                              <w:instrText xml:space="preserve"> REF _Ref93515369 \w \h </w:instrText>
                            </w:r>
                            <w:r>
                              <w:rPr>
                                <w:b/>
                                <w:i/>
                                <w:sz w:val="16"/>
                              </w:rPr>
                            </w:r>
                            <w:r>
                              <w:rPr>
                                <w:b/>
                                <w:i/>
                                <w:sz w:val="16"/>
                              </w:rPr>
                              <w:fldChar w:fldCharType="separate"/>
                            </w:r>
                            <w:r w:rsidR="00EF0B7E">
                              <w:rPr>
                                <w:b/>
                                <w:i/>
                                <w:sz w:val="16"/>
                              </w:rPr>
                              <w:t>10.3(d)</w:t>
                            </w:r>
                            <w:r>
                              <w:rPr>
                                <w:b/>
                                <w:i/>
                                <w:sz w:val="16"/>
                              </w:rPr>
                              <w:fldChar w:fldCharType="end"/>
                            </w:r>
                            <w:r>
                              <w:rPr>
                                <w:b/>
                                <w:i/>
                                <w:sz w:val="16"/>
                              </w:rPr>
                              <w:t xml:space="preserve">: </w:t>
                            </w:r>
                            <w:r w:rsidRPr="007A5C72">
                              <w:rPr>
                                <w:sz w:val="16"/>
                              </w:rPr>
                              <w:t xml:space="preserve">These clauses </w:t>
                            </w:r>
                            <w:r>
                              <w:rPr>
                                <w:sz w:val="16"/>
                              </w:rPr>
                              <w:t>require</w:t>
                            </w:r>
                            <w:r w:rsidRPr="007A5C72">
                              <w:rPr>
                                <w:sz w:val="16"/>
                              </w:rPr>
                              <w:t xml:space="preserve"> the </w:t>
                            </w:r>
                            <w:r>
                              <w:rPr>
                                <w:sz w:val="16"/>
                              </w:rPr>
                              <w:t>University</w:t>
                            </w:r>
                            <w:r w:rsidRPr="007A5C72">
                              <w:rPr>
                                <w:sz w:val="16"/>
                              </w:rPr>
                              <w:t xml:space="preserve"> </w:t>
                            </w:r>
                            <w:r>
                              <w:rPr>
                                <w:sz w:val="16"/>
                              </w:rPr>
                              <w:t xml:space="preserve">to </w:t>
                            </w:r>
                            <w:r w:rsidRPr="007A5C72">
                              <w:rPr>
                                <w:sz w:val="16"/>
                              </w:rPr>
                              <w:t xml:space="preserve">promise that no entity or person has started or is intending to start a law suit against the </w:t>
                            </w:r>
                            <w:r>
                              <w:rPr>
                                <w:sz w:val="16"/>
                              </w:rPr>
                              <w:t xml:space="preserve">University, in relation to the University's Pre-existing IPR. </w:t>
                            </w:r>
                            <w:r w:rsidRPr="007A5C72">
                              <w:rPr>
                                <w:sz w:val="16"/>
                              </w:rPr>
                              <w:t xml:space="preserve"> </w:t>
                            </w:r>
                          </w:p>
                          <w:p w14:paraId="13B72B52" w14:textId="191064FC" w:rsidR="00E76799" w:rsidRPr="00C12F65" w:rsidRDefault="00E76799" w:rsidP="007D171B">
                            <w:pPr>
                              <w:spacing w:after="120"/>
                              <w:rPr>
                                <w:sz w:val="16"/>
                              </w:rPr>
                            </w:pPr>
                            <w:r w:rsidRPr="00B27E73">
                              <w:rPr>
                                <w:sz w:val="16"/>
                              </w:rPr>
                              <w:t xml:space="preserve">However, the </w:t>
                            </w:r>
                            <w:r>
                              <w:rPr>
                                <w:sz w:val="16"/>
                              </w:rPr>
                              <w:t xml:space="preserve">University's legal exposure is limited by </w:t>
                            </w:r>
                            <w:r w:rsidRPr="007A5C72">
                              <w:rPr>
                                <w:sz w:val="16"/>
                              </w:rPr>
                              <w:t xml:space="preserve">clause </w:t>
                            </w:r>
                            <w:r w:rsidRPr="007A5C72">
                              <w:rPr>
                                <w:sz w:val="16"/>
                              </w:rPr>
                              <w:fldChar w:fldCharType="begin"/>
                            </w:r>
                            <w:r w:rsidRPr="007A5C72">
                              <w:rPr>
                                <w:sz w:val="16"/>
                              </w:rPr>
                              <w:instrText xml:space="preserve"> REF _Ref93515369 \w \h  \* MERGEFORMAT </w:instrText>
                            </w:r>
                            <w:r w:rsidRPr="007A5C72">
                              <w:rPr>
                                <w:sz w:val="16"/>
                              </w:rPr>
                            </w:r>
                            <w:r w:rsidRPr="007A5C72">
                              <w:rPr>
                                <w:sz w:val="16"/>
                              </w:rPr>
                              <w:fldChar w:fldCharType="separate"/>
                            </w:r>
                            <w:r w:rsidR="00EF0B7E">
                              <w:rPr>
                                <w:sz w:val="16"/>
                              </w:rPr>
                              <w:t>10.3(d)</w:t>
                            </w:r>
                            <w:r w:rsidRPr="007A5C72">
                              <w:rPr>
                                <w:sz w:val="16"/>
                              </w:rPr>
                              <w:fldChar w:fldCharType="end"/>
                            </w:r>
                            <w:r w:rsidRPr="007A5C72">
                              <w:rPr>
                                <w:sz w:val="16"/>
                              </w:rPr>
                              <w:t>.</w:t>
                            </w:r>
                            <w:r>
                              <w:rPr>
                                <w:sz w:val="16"/>
                              </w:rPr>
                              <w:t xml:space="preserve"> The University does not provide any assurance if the Collaborator uses the University's Pre-existing IPR in a way that is not expressly permitted by the description of the Purpose or if the Collaborator combines the University's Pre-existing IPR with other methods or components (for example, the Collaborator incorporates an existing University method into its manufacturing </w:t>
                            </w:r>
                            <w:proofErr w:type="gramStart"/>
                            <w:r>
                              <w:rPr>
                                <w:sz w:val="16"/>
                              </w:rPr>
                              <w:t>line</w:t>
                            </w:r>
                            <w:proofErr w:type="gramEnd"/>
                            <w:r>
                              <w:rPr>
                                <w:sz w:val="16"/>
                              </w:rPr>
                              <w:t xml:space="preserve"> and this has not been expressly permitted by the Agreement or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4AB46" id="Text Box 144" o:spid="_x0000_s1060" type="#_x0000_t202" style="position:absolute;left:0;text-align:left;margin-left:14.25pt;margin-top:87.8pt;width:207.2pt;height:160.9pt;z-index:251927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" fillcolor="#e9e4de [3209]" stroked="f" strokeweight=".5pt">
                <v:textbox>
                  <w:txbxContent>
                    <w:p w14:paraId="36F5EDF9" w14:textId="4478A968"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_Ref93515364 \w \h </w:instrText>
                      </w:r>
                      <w:r>
                        <w:rPr>
                          <w:b/>
                          <w:i/>
                          <w:sz w:val="16"/>
                        </w:rPr>
                      </w:r>
                      <w:r>
                        <w:rPr>
                          <w:b/>
                          <w:i/>
                          <w:sz w:val="16"/>
                        </w:rPr>
                        <w:fldChar w:fldCharType="separate"/>
                      </w:r>
                      <w:r w:rsidR="00EF0B7E">
                        <w:rPr>
                          <w:b/>
                          <w:i/>
                          <w:sz w:val="16"/>
                        </w:rPr>
                        <w:t>10.3(c)</w:t>
                      </w:r>
                      <w:r>
                        <w:rPr>
                          <w:b/>
                          <w:i/>
                          <w:sz w:val="16"/>
                        </w:rPr>
                        <w:fldChar w:fldCharType="end"/>
                      </w:r>
                      <w:r>
                        <w:rPr>
                          <w:b/>
                          <w:i/>
                          <w:sz w:val="16"/>
                        </w:rPr>
                        <w:t xml:space="preserve"> and </w:t>
                      </w:r>
                      <w:r>
                        <w:rPr>
                          <w:b/>
                          <w:i/>
                          <w:sz w:val="16"/>
                        </w:rPr>
                        <w:fldChar w:fldCharType="begin"/>
                      </w:r>
                      <w:r>
                        <w:rPr>
                          <w:b/>
                          <w:i/>
                          <w:sz w:val="16"/>
                        </w:rPr>
                        <w:instrText xml:space="preserve"> REF _Ref93515369 \w \h </w:instrText>
                      </w:r>
                      <w:r>
                        <w:rPr>
                          <w:b/>
                          <w:i/>
                          <w:sz w:val="16"/>
                        </w:rPr>
                      </w:r>
                      <w:r>
                        <w:rPr>
                          <w:b/>
                          <w:i/>
                          <w:sz w:val="16"/>
                        </w:rPr>
                        <w:fldChar w:fldCharType="separate"/>
                      </w:r>
                      <w:r w:rsidR="00EF0B7E">
                        <w:rPr>
                          <w:b/>
                          <w:i/>
                          <w:sz w:val="16"/>
                        </w:rPr>
                        <w:t>10.3(d)</w:t>
                      </w:r>
                      <w:r>
                        <w:rPr>
                          <w:b/>
                          <w:i/>
                          <w:sz w:val="16"/>
                        </w:rPr>
                        <w:fldChar w:fldCharType="end"/>
                      </w:r>
                      <w:r>
                        <w:rPr>
                          <w:b/>
                          <w:i/>
                          <w:sz w:val="16"/>
                        </w:rPr>
                        <w:t xml:space="preserve">: </w:t>
                      </w:r>
                      <w:r w:rsidRPr="007A5C72">
                        <w:rPr>
                          <w:sz w:val="16"/>
                        </w:rPr>
                        <w:t xml:space="preserve">These clauses </w:t>
                      </w:r>
                      <w:r>
                        <w:rPr>
                          <w:sz w:val="16"/>
                        </w:rPr>
                        <w:t>require</w:t>
                      </w:r>
                      <w:r w:rsidRPr="007A5C72">
                        <w:rPr>
                          <w:sz w:val="16"/>
                        </w:rPr>
                        <w:t xml:space="preserve"> the </w:t>
                      </w:r>
                      <w:r>
                        <w:rPr>
                          <w:sz w:val="16"/>
                        </w:rPr>
                        <w:t>University</w:t>
                      </w:r>
                      <w:r w:rsidRPr="007A5C72">
                        <w:rPr>
                          <w:sz w:val="16"/>
                        </w:rPr>
                        <w:t xml:space="preserve"> </w:t>
                      </w:r>
                      <w:r>
                        <w:rPr>
                          <w:sz w:val="16"/>
                        </w:rPr>
                        <w:t xml:space="preserve">to </w:t>
                      </w:r>
                      <w:r w:rsidRPr="007A5C72">
                        <w:rPr>
                          <w:sz w:val="16"/>
                        </w:rPr>
                        <w:t xml:space="preserve">promise that no entity or person has started or is intending to start a law suit against the </w:t>
                      </w:r>
                      <w:r>
                        <w:rPr>
                          <w:sz w:val="16"/>
                        </w:rPr>
                        <w:t xml:space="preserve">University, in relation to the University's Pre-existing IPR. </w:t>
                      </w:r>
                      <w:r w:rsidRPr="007A5C72">
                        <w:rPr>
                          <w:sz w:val="16"/>
                        </w:rPr>
                        <w:t xml:space="preserve"> </w:t>
                      </w:r>
                    </w:p>
                    <w:p w14:paraId="13B72B52" w14:textId="191064FC" w:rsidR="00E76799" w:rsidRPr="00C12F65" w:rsidRDefault="00E76799" w:rsidP="007D171B">
                      <w:pPr>
                        <w:spacing w:after="120"/>
                        <w:rPr>
                          <w:sz w:val="16"/>
                        </w:rPr>
                      </w:pPr>
                      <w:r w:rsidRPr="00B27E73">
                        <w:rPr>
                          <w:sz w:val="16"/>
                        </w:rPr>
                        <w:t xml:space="preserve">However, the </w:t>
                      </w:r>
                      <w:r>
                        <w:rPr>
                          <w:sz w:val="16"/>
                        </w:rPr>
                        <w:t xml:space="preserve">University's legal exposure is limited by </w:t>
                      </w:r>
                      <w:r w:rsidRPr="007A5C72">
                        <w:rPr>
                          <w:sz w:val="16"/>
                        </w:rPr>
                        <w:t xml:space="preserve">clause </w:t>
                      </w:r>
                      <w:r w:rsidRPr="007A5C72">
                        <w:rPr>
                          <w:sz w:val="16"/>
                        </w:rPr>
                        <w:fldChar w:fldCharType="begin"/>
                      </w:r>
                      <w:r w:rsidRPr="007A5C72">
                        <w:rPr>
                          <w:sz w:val="16"/>
                        </w:rPr>
                        <w:instrText xml:space="preserve"> REF _Ref93515369 \w \h  \* MERGEFORMAT </w:instrText>
                      </w:r>
                      <w:r w:rsidRPr="007A5C72">
                        <w:rPr>
                          <w:sz w:val="16"/>
                        </w:rPr>
                      </w:r>
                      <w:r w:rsidRPr="007A5C72">
                        <w:rPr>
                          <w:sz w:val="16"/>
                        </w:rPr>
                        <w:fldChar w:fldCharType="separate"/>
                      </w:r>
                      <w:r w:rsidR="00EF0B7E">
                        <w:rPr>
                          <w:sz w:val="16"/>
                        </w:rPr>
                        <w:t>10.3(d)</w:t>
                      </w:r>
                      <w:r w:rsidRPr="007A5C72">
                        <w:rPr>
                          <w:sz w:val="16"/>
                        </w:rPr>
                        <w:fldChar w:fldCharType="end"/>
                      </w:r>
                      <w:r w:rsidRPr="007A5C72">
                        <w:rPr>
                          <w:sz w:val="16"/>
                        </w:rPr>
                        <w:t>.</w:t>
                      </w:r>
                      <w:r>
                        <w:rPr>
                          <w:sz w:val="16"/>
                        </w:rPr>
                        <w:t xml:space="preserve"> The University does not provide any assurance if the Collaborator uses the University's Pre-existing IPR in a way that is not expressly permitted by the description of the Purpose or if the Collaborator combines the University's Pre-existing IPR with other methods or components (for example, the Collaborator incorporates an existing University method into its manufacturing </w:t>
                      </w:r>
                      <w:proofErr w:type="gramStart"/>
                      <w:r>
                        <w:rPr>
                          <w:sz w:val="16"/>
                        </w:rPr>
                        <w:t>line</w:t>
                      </w:r>
                      <w:proofErr w:type="gramEnd"/>
                      <w:r>
                        <w:rPr>
                          <w:sz w:val="16"/>
                        </w:rPr>
                        <w:t xml:space="preserve"> and this has not been expressly permitted by the Agreement or Project Plan). </w:t>
                      </w:r>
                    </w:p>
                  </w:txbxContent>
                </v:textbox>
                <w10:wrap anchorx="margin"/>
              </v:shape>
            </w:pict>
          </mc:Fallback>
        </mc:AlternateContent>
      </w:r>
      <w:r w:rsidR="008B38D3" w:rsidRPr="000A3638">
        <w:t>to the best of its knowledge and belief (having made reas</w:t>
      </w:r>
      <w:r w:rsidR="008B38D3">
        <w:t>onable enquiry of those of its Personnel</w:t>
      </w:r>
      <w:r w:rsidR="008B38D3" w:rsidRPr="000A3638">
        <w:t xml:space="preserve"> involved in the Project or likely to have relevant knowledge</w:t>
      </w:r>
      <w:r w:rsidR="008B38D3">
        <w:t>)</w:t>
      </w:r>
      <w:r w:rsidR="00FB6699">
        <w:t>,</w:t>
      </w:r>
      <w:r w:rsidR="008B38D3">
        <w:t xml:space="preserve"> </w:t>
      </w:r>
      <w:r w:rsidR="00FF4AD6">
        <w:t>the Collaborator's use of University Pre-existing IPR in accordance with this Agreement will</w:t>
      </w:r>
      <w:r w:rsidR="00DF0D6C">
        <w:t xml:space="preserve">, </w:t>
      </w:r>
      <w:r w:rsidR="00DF0D6C" w:rsidRPr="00DF0D6C">
        <w:t>as at the time su</w:t>
      </w:r>
      <w:r w:rsidR="00DF0D6C">
        <w:t>ch material is provided to the Collaborator by the University,</w:t>
      </w:r>
      <w:r w:rsidR="00FF4AD6">
        <w:t xml:space="preserve"> not infringe any third party’s </w:t>
      </w:r>
      <w:r w:rsidR="006865FF">
        <w:t xml:space="preserve">rights (including </w:t>
      </w:r>
      <w:r w:rsidR="000D789A">
        <w:t>IPR</w:t>
      </w:r>
      <w:r w:rsidR="006865FF">
        <w:t>)</w:t>
      </w:r>
      <w:r w:rsidR="00FF4AD6">
        <w:t>.</w:t>
      </w:r>
    </w:p>
    <w:p w14:paraId="5347D681" w14:textId="5CF0834C" w:rsidR="00934611" w:rsidRDefault="00FF4AD6" w:rsidP="00FF4AD6">
      <w:pPr>
        <w:pStyle w:val="Heading3"/>
      </w:pPr>
      <w:bookmarkStart w:id="194" w:name="_Ref93515364"/>
      <w:r>
        <w:t>The University warrants that there are no actions, claims or proceedings pending or threatened against the University in respect of its University Pre-existing IPR.</w:t>
      </w:r>
      <w:bookmarkEnd w:id="194"/>
    </w:p>
    <w:p w14:paraId="05B3A4A6" w14:textId="7E37C0A8" w:rsidR="00F610F4" w:rsidRDefault="00F610F4" w:rsidP="004350D8">
      <w:pPr>
        <w:pStyle w:val="Heading3"/>
        <w:keepNext/>
        <w:keepLines/>
      </w:pPr>
      <w:bookmarkStart w:id="195" w:name="_Ref93515369"/>
      <w:bookmarkStart w:id="196" w:name="_Ref88488960"/>
      <w:bookmarkStart w:id="197" w:name="_Ref359486352"/>
      <w:bookmarkStart w:id="198" w:name="_Toc475018999"/>
      <w:bookmarkStart w:id="199" w:name="_Ref82507751"/>
      <w:r>
        <w:lastRenderedPageBreak/>
        <w:t>T</w:t>
      </w:r>
      <w:r w:rsidRPr="005975FA">
        <w:t xml:space="preserve">he </w:t>
      </w:r>
      <w:r>
        <w:t>University</w:t>
      </w:r>
      <w:r w:rsidRPr="005975FA">
        <w:t xml:space="preserve"> does not make any representation or warranty, express or implied</w:t>
      </w:r>
      <w:r>
        <w:t>,</w:t>
      </w:r>
      <w:r w:rsidRPr="005975FA">
        <w:t xml:space="preserve"> that </w:t>
      </w:r>
      <w:r>
        <w:t>Use</w:t>
      </w:r>
      <w:r w:rsidRPr="005975FA">
        <w:t xml:space="preserve"> of the </w:t>
      </w:r>
      <w:r>
        <w:t>University Pre-existing</w:t>
      </w:r>
      <w:r w:rsidRPr="005975FA">
        <w:t xml:space="preserve"> IPR</w:t>
      </w:r>
      <w:r>
        <w:t xml:space="preserve">, </w:t>
      </w:r>
      <w:r w:rsidRPr="005975FA">
        <w:t>will not require additional licences</w:t>
      </w:r>
      <w:r w:rsidR="009A38FF">
        <w:t>,</w:t>
      </w:r>
      <w:r w:rsidRPr="005975FA">
        <w:t xml:space="preserve"> or </w:t>
      </w:r>
      <w:r>
        <w:t xml:space="preserve">will not </w:t>
      </w:r>
      <w:r w:rsidRPr="005975FA">
        <w:t>infringe the IPR of third parties</w:t>
      </w:r>
      <w:r>
        <w:t>, to the extent:</w:t>
      </w:r>
      <w:bookmarkEnd w:id="195"/>
    </w:p>
    <w:p w14:paraId="10C34F24" w14:textId="3FE75262" w:rsidR="00F610F4" w:rsidRDefault="00F610F4">
      <w:pPr>
        <w:pStyle w:val="Heading4"/>
      </w:pPr>
      <w:r>
        <w:t xml:space="preserve">such Use is not expressly set out in the description of the </w:t>
      </w:r>
      <w:r w:rsidR="005D162C">
        <w:t>Purpose</w:t>
      </w:r>
      <w:r>
        <w:t xml:space="preserve">; and </w:t>
      </w:r>
    </w:p>
    <w:p w14:paraId="1CCA7448" w14:textId="456D4638" w:rsidR="00F610F4" w:rsidRDefault="008B70F5">
      <w:pPr>
        <w:pStyle w:val="Heading4"/>
      </w:pPr>
      <w:r>
        <w:t>arising</w:t>
      </w:r>
      <w:r w:rsidR="00F610F4">
        <w:t xml:space="preserve"> as a result of the Collaborator's specific Use:</w:t>
      </w:r>
      <w:bookmarkEnd w:id="196"/>
    </w:p>
    <w:p w14:paraId="3EEA4582" w14:textId="346EE155" w:rsidR="00F610F4" w:rsidRDefault="00F610F4" w:rsidP="00EF57F3">
      <w:pPr>
        <w:pStyle w:val="Heading5"/>
      </w:pPr>
      <w:r>
        <w:t xml:space="preserve">in </w:t>
      </w:r>
      <w:r w:rsidRPr="005975FA">
        <w:t>conjunction with other</w:t>
      </w:r>
      <w:r>
        <w:t xml:space="preserve"> enabling technology </w:t>
      </w:r>
      <w:proofErr w:type="gramStart"/>
      <w:r>
        <w:t>components;</w:t>
      </w:r>
      <w:proofErr w:type="gramEnd"/>
      <w:r w:rsidRPr="005975FA">
        <w:t xml:space="preserve"> </w:t>
      </w:r>
    </w:p>
    <w:p w14:paraId="3C7969F6" w14:textId="5C160FBE" w:rsidR="00F610F4" w:rsidRDefault="00F610F4" w:rsidP="00EF57F3">
      <w:pPr>
        <w:pStyle w:val="Heading5"/>
      </w:pPr>
      <w:r w:rsidRPr="005975FA">
        <w:t>in accordance with a particular method of treatment</w:t>
      </w:r>
      <w:r>
        <w:t>; or</w:t>
      </w:r>
      <w:r w:rsidRPr="005975FA">
        <w:t xml:space="preserve"> </w:t>
      </w:r>
    </w:p>
    <w:p w14:paraId="35358004" w14:textId="1434FF87" w:rsidR="007935E0" w:rsidRDefault="00F610F4" w:rsidP="00EF57F3">
      <w:pPr>
        <w:pStyle w:val="Heading5"/>
      </w:pPr>
      <w:r w:rsidRPr="005975FA">
        <w:t>in accordance with a particular method of manufacture</w:t>
      </w:r>
      <w:r>
        <w:t>.</w:t>
      </w:r>
    </w:p>
    <w:p w14:paraId="74F1D1DB" w14:textId="3BE6F135" w:rsidR="00FF4AD6" w:rsidRPr="00381134" w:rsidRDefault="00B27E73" w:rsidP="00C12F65">
      <w:pPr>
        <w:pStyle w:val="Heading2"/>
        <w:keepLines/>
      </w:pPr>
      <w:bookmarkStart w:id="200" w:name="_Ref90478352"/>
      <w:bookmarkStart w:id="201" w:name="_Ref93515933"/>
      <w:bookmarkStart w:id="202" w:name="_Ref93751024"/>
      <w:bookmarkStart w:id="203" w:name="_Toc111095196"/>
      <w:bookmarkStart w:id="204" w:name="_Toc111095400"/>
      <w:r>
        <w:rPr>
          <w:b w:val="0"/>
          <w:noProof/>
          <w:lang w:eastAsia="en-AU"/>
        </w:rPr>
        <mc:AlternateContent>
          <mc:Choice Requires="wps">
            <w:drawing>
              <wp:anchor distT="0" distB="0" distL="114300" distR="114300" simplePos="0" relativeHeight="251724800" behindDoc="0" locked="0" layoutInCell="1" allowOverlap="1" wp14:anchorId="1A8F2307" wp14:editId="40A85B7D">
                <wp:simplePos x="0" y="0"/>
                <wp:positionH relativeFrom="rightMargin">
                  <wp:posOffset>155397</wp:posOffset>
                </wp:positionH>
                <wp:positionV relativeFrom="paragraph">
                  <wp:posOffset>5207</wp:posOffset>
                </wp:positionV>
                <wp:extent cx="2631600" cy="2582266"/>
                <wp:effectExtent l="0" t="0" r="0" b="8890"/>
                <wp:wrapNone/>
                <wp:docPr id="34" name="Text Box 34"/>
                <wp:cNvGraphicFramePr/>
                <a:graphic xmlns:a="http://schemas.openxmlformats.org/drawingml/2006/main">
                  <a:graphicData uri="http://schemas.microsoft.com/office/word/2010/wordprocessingShape">
                    <wps:wsp>
                      <wps:cNvSpPr txBox="1"/>
                      <wps:spPr>
                        <a:xfrm>
                          <a:off x="0" y="0"/>
                          <a:ext cx="2631600" cy="2582266"/>
                        </a:xfrm>
                        <a:prstGeom prst="rect">
                          <a:avLst/>
                        </a:prstGeom>
                        <a:solidFill>
                          <a:schemeClr val="accent6"/>
                        </a:solidFill>
                        <a:ln w="6350">
                          <a:noFill/>
                        </a:ln>
                      </wps:spPr>
                      <wps:txbx>
                        <w:txbxContent>
                          <w:p w14:paraId="27B384F3" w14:textId="4643C261" w:rsidR="00E76799" w:rsidRPr="00904A7E" w:rsidRDefault="00E76799" w:rsidP="00FB4B66">
                            <w:pPr>
                              <w:spacing w:after="120"/>
                              <w:rPr>
                                <w:sz w:val="16"/>
                              </w:rPr>
                            </w:pPr>
                            <w:r>
                              <w:rPr>
                                <w:b/>
                                <w:i/>
                                <w:sz w:val="16"/>
                              </w:rPr>
                              <w:t xml:space="preserve">Guidance Note for clause </w:t>
                            </w:r>
                            <w:r>
                              <w:rPr>
                                <w:b/>
                                <w:i/>
                                <w:sz w:val="16"/>
                              </w:rPr>
                              <w:fldChar w:fldCharType="begin"/>
                            </w:r>
                            <w:r>
                              <w:rPr>
                                <w:b/>
                                <w:i/>
                                <w:sz w:val="16"/>
                              </w:rPr>
                              <w:instrText xml:space="preserve"> REF _Ref93515933 \w \h </w:instrText>
                            </w:r>
                            <w:r>
                              <w:rPr>
                                <w:b/>
                                <w:i/>
                                <w:sz w:val="16"/>
                              </w:rPr>
                            </w:r>
                            <w:r>
                              <w:rPr>
                                <w:b/>
                                <w:i/>
                                <w:sz w:val="16"/>
                              </w:rPr>
                              <w:fldChar w:fldCharType="separate"/>
                            </w:r>
                            <w:r w:rsidR="007F64C4">
                              <w:rPr>
                                <w:b/>
                                <w:i/>
                                <w:sz w:val="16"/>
                              </w:rPr>
                              <w:t>10.4</w:t>
                            </w:r>
                            <w:r>
                              <w:rPr>
                                <w:b/>
                                <w:i/>
                                <w:sz w:val="16"/>
                              </w:rPr>
                              <w:fldChar w:fldCharType="end"/>
                            </w:r>
                            <w:r>
                              <w:rPr>
                                <w:b/>
                                <w:i/>
                                <w:sz w:val="16"/>
                              </w:rPr>
                              <w:t xml:space="preserve">: </w:t>
                            </w:r>
                            <w:r w:rsidRPr="0042514F">
                              <w:rPr>
                                <w:sz w:val="16"/>
                              </w:rPr>
                              <w:t>This c</w:t>
                            </w:r>
                            <w:r w:rsidRPr="00904A7E">
                              <w:rPr>
                                <w:sz w:val="16"/>
                              </w:rPr>
                              <w:t xml:space="preserve">lause applies if a party proposes to use Third Party IPR for the Project. </w:t>
                            </w:r>
                          </w:p>
                          <w:p w14:paraId="2D0030ED" w14:textId="70359C18" w:rsidR="00E76799" w:rsidRPr="00904A7E" w:rsidRDefault="00E76799" w:rsidP="00FB4B66">
                            <w:pPr>
                              <w:spacing w:after="120"/>
                              <w:rPr>
                                <w:sz w:val="16"/>
                              </w:rPr>
                            </w:pPr>
                            <w:r w:rsidRPr="00904A7E">
                              <w:rPr>
                                <w:sz w:val="16"/>
                              </w:rPr>
                              <w:t xml:space="preserve">Third Party IPR will likely have licensing arrangements that are different (and typically more limited) compared to the licensing arrangements for the </w:t>
                            </w:r>
                            <w:r>
                              <w:rPr>
                                <w:sz w:val="16"/>
                              </w:rPr>
                              <w:t>Project IP</w:t>
                            </w:r>
                            <w:r w:rsidRPr="00904A7E">
                              <w:rPr>
                                <w:sz w:val="16"/>
                              </w:rPr>
                              <w:t xml:space="preserve"> under the Agreement. For example, the Licensee can modify or adapt the </w:t>
                            </w:r>
                            <w:r>
                              <w:rPr>
                                <w:sz w:val="16"/>
                              </w:rPr>
                              <w:t>Project IP</w:t>
                            </w:r>
                            <w:r w:rsidRPr="00904A7E">
                              <w:rPr>
                                <w:sz w:val="16"/>
                              </w:rPr>
                              <w:t xml:space="preserve">, which is often prohibited for Third Party IPR. </w:t>
                            </w:r>
                          </w:p>
                          <w:p w14:paraId="7B61B4FB" w14:textId="37A0FC7A" w:rsidR="00E76799" w:rsidRPr="00904A7E" w:rsidRDefault="00E76799" w:rsidP="00FB4B66">
                            <w:pPr>
                              <w:spacing w:after="120"/>
                              <w:rPr>
                                <w:sz w:val="16"/>
                              </w:rPr>
                            </w:pPr>
                            <w:r w:rsidRPr="00904A7E">
                              <w:rPr>
                                <w:sz w:val="16"/>
                              </w:rPr>
                              <w:t xml:space="preserve">If Third Party IPR will be used, the Third Party IPR must be listed in section </w:t>
                            </w:r>
                            <w:r w:rsidRPr="00904A7E">
                              <w:rPr>
                                <w:sz w:val="16"/>
                              </w:rPr>
                              <w:fldChar w:fldCharType="begin"/>
                            </w:r>
                            <w:r w:rsidRPr="00904A7E">
                              <w:rPr>
                                <w:sz w:val="16"/>
                              </w:rPr>
                              <w:instrText xml:space="preserve"> REF _Ref85196690 \n \h  \* MERGEFORMAT </w:instrText>
                            </w:r>
                            <w:r w:rsidRPr="00904A7E">
                              <w:rPr>
                                <w:sz w:val="16"/>
                              </w:rPr>
                            </w:r>
                            <w:r w:rsidRPr="00904A7E">
                              <w:rPr>
                                <w:sz w:val="16"/>
                              </w:rPr>
                              <w:fldChar w:fldCharType="separate"/>
                            </w:r>
                            <w:r w:rsidR="007F64C4">
                              <w:rPr>
                                <w:sz w:val="16"/>
                              </w:rPr>
                              <w:t>7</w:t>
                            </w:r>
                            <w:r w:rsidRPr="00904A7E">
                              <w:rPr>
                                <w:sz w:val="16"/>
                              </w:rPr>
                              <w:fldChar w:fldCharType="end"/>
                            </w:r>
                            <w:r w:rsidRPr="00904A7E">
                              <w:rPr>
                                <w:sz w:val="16"/>
                              </w:rPr>
                              <w:t xml:space="preserve"> of </w:t>
                            </w:r>
                            <w:r w:rsidRPr="00904A7E">
                              <w:rPr>
                                <w:sz w:val="16"/>
                              </w:rPr>
                              <w:fldChar w:fldCharType="begin"/>
                            </w:r>
                            <w:r w:rsidRPr="00904A7E">
                              <w:rPr>
                                <w:sz w:val="16"/>
                              </w:rPr>
                              <w:instrText xml:space="preserve"> REF _Ref85103790 \n \h  \* MERGEFORMAT </w:instrText>
                            </w:r>
                            <w:r w:rsidRPr="00904A7E">
                              <w:rPr>
                                <w:sz w:val="16"/>
                              </w:rPr>
                            </w:r>
                            <w:r w:rsidRPr="00904A7E">
                              <w:rPr>
                                <w:sz w:val="16"/>
                              </w:rPr>
                              <w:fldChar w:fldCharType="separate"/>
                            </w:r>
                            <w:r w:rsidR="007F64C4">
                              <w:rPr>
                                <w:sz w:val="16"/>
                              </w:rPr>
                              <w:t>Schedule 3</w:t>
                            </w:r>
                            <w:r w:rsidRPr="00904A7E">
                              <w:rPr>
                                <w:sz w:val="16"/>
                              </w:rPr>
                              <w:fldChar w:fldCharType="end"/>
                            </w:r>
                            <w:r w:rsidRPr="00904A7E">
                              <w:rPr>
                                <w:sz w:val="16"/>
                              </w:rPr>
                              <w:t xml:space="preserve">, together with any restrictions on the use of that Third Party IPR.  The party proposing to use the Third Party IPR must purchase the necessary licence for the other party. </w:t>
                            </w:r>
                          </w:p>
                          <w:p w14:paraId="3B2C413F" w14:textId="25739BBB" w:rsidR="00E76799" w:rsidRPr="00E24032" w:rsidRDefault="00E76799" w:rsidP="007D171B">
                            <w:pPr>
                              <w:spacing w:after="120"/>
                              <w:rPr>
                                <w:b/>
                                <w:i/>
                                <w:sz w:val="16"/>
                              </w:rPr>
                            </w:pPr>
                            <w:r w:rsidRPr="00904A7E">
                              <w:rPr>
                                <w:sz w:val="16"/>
                              </w:rPr>
                              <w:t>If during the Project, the parties</w:t>
                            </w:r>
                            <w:r>
                              <w:rPr>
                                <w:sz w:val="16"/>
                              </w:rPr>
                              <w:t xml:space="preserve">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sidR="007F64C4">
                              <w:rPr>
                                <w:sz w:val="16"/>
                              </w:rPr>
                              <w:t>7</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xml:space="preserve">, the parties can amend this section, in accordance with clause </w:t>
                            </w:r>
                            <w:r>
                              <w:rPr>
                                <w:sz w:val="16"/>
                              </w:rPr>
                              <w:fldChar w:fldCharType="begin"/>
                            </w:r>
                            <w:r>
                              <w:rPr>
                                <w:sz w:val="16"/>
                              </w:rPr>
                              <w:instrText xml:space="preserve"> REF _Ref80798313 \n \h </w:instrText>
                            </w:r>
                            <w:r>
                              <w:rPr>
                                <w:sz w:val="16"/>
                              </w:rPr>
                            </w:r>
                            <w:r>
                              <w:rPr>
                                <w:sz w:val="16"/>
                              </w:rPr>
                              <w:fldChar w:fldCharType="separate"/>
                            </w:r>
                            <w:r w:rsidR="007F64C4">
                              <w:rPr>
                                <w:sz w:val="16"/>
                              </w:rPr>
                              <w:t>24.6</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F2307" id="Text Box 34" o:spid="_x0000_s1061" type="#_x0000_t202" style="position:absolute;left:0;text-align:left;margin-left:12.25pt;margin-top:.4pt;width:207.2pt;height:203.35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" fillcolor="#e9e4de [3209]" stroked="f" strokeweight=".5pt">
                <v:textbox>
                  <w:txbxContent>
                    <w:p w14:paraId="27B384F3" w14:textId="4643C261" w:rsidR="00E76799" w:rsidRPr="00904A7E" w:rsidRDefault="00E76799" w:rsidP="00FB4B66">
                      <w:pPr>
                        <w:spacing w:after="120"/>
                        <w:rPr>
                          <w:sz w:val="16"/>
                        </w:rPr>
                      </w:pPr>
                      <w:r>
                        <w:rPr>
                          <w:b/>
                          <w:i/>
                          <w:sz w:val="16"/>
                        </w:rPr>
                        <w:t xml:space="preserve">Guidance Note for clause </w:t>
                      </w:r>
                      <w:r>
                        <w:rPr>
                          <w:b/>
                          <w:i/>
                          <w:sz w:val="16"/>
                        </w:rPr>
                        <w:fldChar w:fldCharType="begin"/>
                      </w:r>
                      <w:r>
                        <w:rPr>
                          <w:b/>
                          <w:i/>
                          <w:sz w:val="16"/>
                        </w:rPr>
                        <w:instrText xml:space="preserve"> REF _Ref93515933 \w \h </w:instrText>
                      </w:r>
                      <w:r>
                        <w:rPr>
                          <w:b/>
                          <w:i/>
                          <w:sz w:val="16"/>
                        </w:rPr>
                      </w:r>
                      <w:r>
                        <w:rPr>
                          <w:b/>
                          <w:i/>
                          <w:sz w:val="16"/>
                        </w:rPr>
                        <w:fldChar w:fldCharType="separate"/>
                      </w:r>
                      <w:r w:rsidR="007F64C4">
                        <w:rPr>
                          <w:b/>
                          <w:i/>
                          <w:sz w:val="16"/>
                        </w:rPr>
                        <w:t>10.4</w:t>
                      </w:r>
                      <w:r>
                        <w:rPr>
                          <w:b/>
                          <w:i/>
                          <w:sz w:val="16"/>
                        </w:rPr>
                        <w:fldChar w:fldCharType="end"/>
                      </w:r>
                      <w:r>
                        <w:rPr>
                          <w:b/>
                          <w:i/>
                          <w:sz w:val="16"/>
                        </w:rPr>
                        <w:t xml:space="preserve">: </w:t>
                      </w:r>
                      <w:r w:rsidRPr="0042514F">
                        <w:rPr>
                          <w:sz w:val="16"/>
                        </w:rPr>
                        <w:t>This c</w:t>
                      </w:r>
                      <w:r w:rsidRPr="00904A7E">
                        <w:rPr>
                          <w:sz w:val="16"/>
                        </w:rPr>
                        <w:t xml:space="preserve">lause applies if a party proposes to use Third Party IPR for the Project. </w:t>
                      </w:r>
                    </w:p>
                    <w:p w14:paraId="2D0030ED" w14:textId="70359C18" w:rsidR="00E76799" w:rsidRPr="00904A7E" w:rsidRDefault="00E76799" w:rsidP="00FB4B66">
                      <w:pPr>
                        <w:spacing w:after="120"/>
                        <w:rPr>
                          <w:sz w:val="16"/>
                        </w:rPr>
                      </w:pPr>
                      <w:r w:rsidRPr="00904A7E">
                        <w:rPr>
                          <w:sz w:val="16"/>
                        </w:rPr>
                        <w:t xml:space="preserve">Third Party IPR will likely have licensing arrangements that are different (and typically more limited) compared to the licensing arrangements for the </w:t>
                      </w:r>
                      <w:r>
                        <w:rPr>
                          <w:sz w:val="16"/>
                        </w:rPr>
                        <w:t>Project IP</w:t>
                      </w:r>
                      <w:r w:rsidRPr="00904A7E">
                        <w:rPr>
                          <w:sz w:val="16"/>
                        </w:rPr>
                        <w:t xml:space="preserve"> under the Agreement. For example, the Licensee can modify or adapt the </w:t>
                      </w:r>
                      <w:r>
                        <w:rPr>
                          <w:sz w:val="16"/>
                        </w:rPr>
                        <w:t>Project IP</w:t>
                      </w:r>
                      <w:r w:rsidRPr="00904A7E">
                        <w:rPr>
                          <w:sz w:val="16"/>
                        </w:rPr>
                        <w:t xml:space="preserve">, which is often prohibited for Third Party IPR. </w:t>
                      </w:r>
                    </w:p>
                    <w:p w14:paraId="7B61B4FB" w14:textId="37A0FC7A" w:rsidR="00E76799" w:rsidRPr="00904A7E" w:rsidRDefault="00E76799" w:rsidP="00FB4B66">
                      <w:pPr>
                        <w:spacing w:after="120"/>
                        <w:rPr>
                          <w:sz w:val="16"/>
                        </w:rPr>
                      </w:pPr>
                      <w:r w:rsidRPr="00904A7E">
                        <w:rPr>
                          <w:sz w:val="16"/>
                        </w:rPr>
                        <w:t xml:space="preserve">If Third Party IPR will be used, the Third Party IPR must be listed in section </w:t>
                      </w:r>
                      <w:r w:rsidRPr="00904A7E">
                        <w:rPr>
                          <w:sz w:val="16"/>
                        </w:rPr>
                        <w:fldChar w:fldCharType="begin"/>
                      </w:r>
                      <w:r w:rsidRPr="00904A7E">
                        <w:rPr>
                          <w:sz w:val="16"/>
                        </w:rPr>
                        <w:instrText xml:space="preserve"> REF _Ref85196690 \n \h  \* MERGEFORMAT </w:instrText>
                      </w:r>
                      <w:r w:rsidRPr="00904A7E">
                        <w:rPr>
                          <w:sz w:val="16"/>
                        </w:rPr>
                      </w:r>
                      <w:r w:rsidRPr="00904A7E">
                        <w:rPr>
                          <w:sz w:val="16"/>
                        </w:rPr>
                        <w:fldChar w:fldCharType="separate"/>
                      </w:r>
                      <w:r w:rsidR="007F64C4">
                        <w:rPr>
                          <w:sz w:val="16"/>
                        </w:rPr>
                        <w:t>7</w:t>
                      </w:r>
                      <w:r w:rsidRPr="00904A7E">
                        <w:rPr>
                          <w:sz w:val="16"/>
                        </w:rPr>
                        <w:fldChar w:fldCharType="end"/>
                      </w:r>
                      <w:r w:rsidRPr="00904A7E">
                        <w:rPr>
                          <w:sz w:val="16"/>
                        </w:rPr>
                        <w:t xml:space="preserve"> of </w:t>
                      </w:r>
                      <w:r w:rsidRPr="00904A7E">
                        <w:rPr>
                          <w:sz w:val="16"/>
                        </w:rPr>
                        <w:fldChar w:fldCharType="begin"/>
                      </w:r>
                      <w:r w:rsidRPr="00904A7E">
                        <w:rPr>
                          <w:sz w:val="16"/>
                        </w:rPr>
                        <w:instrText xml:space="preserve"> REF _Ref85103790 \n \h  \* MERGEFORMAT </w:instrText>
                      </w:r>
                      <w:r w:rsidRPr="00904A7E">
                        <w:rPr>
                          <w:sz w:val="16"/>
                        </w:rPr>
                      </w:r>
                      <w:r w:rsidRPr="00904A7E">
                        <w:rPr>
                          <w:sz w:val="16"/>
                        </w:rPr>
                        <w:fldChar w:fldCharType="separate"/>
                      </w:r>
                      <w:r w:rsidR="007F64C4">
                        <w:rPr>
                          <w:sz w:val="16"/>
                        </w:rPr>
                        <w:t>Schedule 3</w:t>
                      </w:r>
                      <w:r w:rsidRPr="00904A7E">
                        <w:rPr>
                          <w:sz w:val="16"/>
                        </w:rPr>
                        <w:fldChar w:fldCharType="end"/>
                      </w:r>
                      <w:r w:rsidRPr="00904A7E">
                        <w:rPr>
                          <w:sz w:val="16"/>
                        </w:rPr>
                        <w:t xml:space="preserve">, together with any restrictions on the use of that Third Party IPR.  The party proposing to use the Third Party IPR must purchase the necessary licence for the other party. </w:t>
                      </w:r>
                    </w:p>
                    <w:p w14:paraId="3B2C413F" w14:textId="25739BBB" w:rsidR="00E76799" w:rsidRPr="00E24032" w:rsidRDefault="00E76799" w:rsidP="007D171B">
                      <w:pPr>
                        <w:spacing w:after="120"/>
                        <w:rPr>
                          <w:b/>
                          <w:i/>
                          <w:sz w:val="16"/>
                        </w:rPr>
                      </w:pPr>
                      <w:r w:rsidRPr="00904A7E">
                        <w:rPr>
                          <w:sz w:val="16"/>
                        </w:rPr>
                        <w:t>If during the Project, the parties</w:t>
                      </w:r>
                      <w:r>
                        <w:rPr>
                          <w:sz w:val="16"/>
                        </w:rPr>
                        <w:t xml:space="preserve">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sidR="007F64C4">
                        <w:rPr>
                          <w:sz w:val="16"/>
                        </w:rPr>
                        <w:t>7</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 xml:space="preserve">, the parties can amend this section, in accordance with clause </w:t>
                      </w:r>
                      <w:r>
                        <w:rPr>
                          <w:sz w:val="16"/>
                        </w:rPr>
                        <w:fldChar w:fldCharType="begin"/>
                      </w:r>
                      <w:r>
                        <w:rPr>
                          <w:sz w:val="16"/>
                        </w:rPr>
                        <w:instrText xml:space="preserve"> REF _Ref80798313 \n \h </w:instrText>
                      </w:r>
                      <w:r>
                        <w:rPr>
                          <w:sz w:val="16"/>
                        </w:rPr>
                      </w:r>
                      <w:r>
                        <w:rPr>
                          <w:sz w:val="16"/>
                        </w:rPr>
                        <w:fldChar w:fldCharType="separate"/>
                      </w:r>
                      <w:r w:rsidR="007F64C4">
                        <w:rPr>
                          <w:sz w:val="16"/>
                        </w:rPr>
                        <w:t>24.6</w:t>
                      </w:r>
                      <w:r>
                        <w:rPr>
                          <w:sz w:val="16"/>
                        </w:rPr>
                        <w:fldChar w:fldCharType="end"/>
                      </w:r>
                      <w:r>
                        <w:rPr>
                          <w:sz w:val="16"/>
                        </w:rPr>
                        <w:t xml:space="preserve"> of this Agreement. </w:t>
                      </w:r>
                    </w:p>
                  </w:txbxContent>
                </v:textbox>
                <w10:wrap anchorx="margin"/>
              </v:shape>
            </w:pict>
          </mc:Fallback>
        </mc:AlternateContent>
      </w:r>
      <w:r w:rsidR="00E77125">
        <w:t>Right to use</w:t>
      </w:r>
      <w:r w:rsidR="00FF4AD6" w:rsidRPr="00381134">
        <w:t xml:space="preserve"> Third Party </w:t>
      </w:r>
      <w:bookmarkEnd w:id="197"/>
      <w:bookmarkEnd w:id="198"/>
      <w:r w:rsidR="00FF4AD6">
        <w:t>IPR</w:t>
      </w:r>
      <w:bookmarkEnd w:id="199"/>
      <w:bookmarkEnd w:id="200"/>
      <w:bookmarkEnd w:id="201"/>
      <w:bookmarkEnd w:id="202"/>
      <w:bookmarkEnd w:id="203"/>
      <w:bookmarkEnd w:id="204"/>
    </w:p>
    <w:p w14:paraId="2863A6D3" w14:textId="45A191D6" w:rsidR="006865FF" w:rsidRPr="00E436BA" w:rsidRDefault="00943121" w:rsidP="00C12F65">
      <w:pPr>
        <w:pStyle w:val="Heading3"/>
        <w:keepNext/>
        <w:keepLines/>
      </w:pPr>
      <w:bookmarkStart w:id="205" w:name="_Ref188705847"/>
      <w:bookmarkStart w:id="206" w:name="_Ref359486277"/>
      <w:r w:rsidRPr="00904A7E">
        <w:t xml:space="preserve">Unless agreed otherwise by the parties in </w:t>
      </w:r>
      <w:r w:rsidR="000C7A79" w:rsidRPr="00904A7E">
        <w:fldChar w:fldCharType="begin"/>
      </w:r>
      <w:r w:rsidR="000C7A79" w:rsidRPr="00904A7E">
        <w:instrText xml:space="preserve"> REF _Ref85103790 \w \h </w:instrText>
      </w:r>
      <w:r w:rsidR="00904A7E">
        <w:instrText xml:space="preserve"> \* MERGEFORMAT </w:instrText>
      </w:r>
      <w:r w:rsidR="000C7A79" w:rsidRPr="00904A7E">
        <w:fldChar w:fldCharType="separate"/>
      </w:r>
      <w:r w:rsidR="00126BFA">
        <w:t>Schedule 3</w:t>
      </w:r>
      <w:r w:rsidR="000C7A79" w:rsidRPr="00904A7E">
        <w:fldChar w:fldCharType="end"/>
      </w:r>
      <w:r w:rsidRPr="009A15A8">
        <w:t>,</w:t>
      </w:r>
      <w:r w:rsidR="005978E7" w:rsidRPr="00C12F65">
        <w:t xml:space="preserve"> </w:t>
      </w:r>
      <w:r w:rsidR="005978E7" w:rsidRPr="009A15A8">
        <w:rPr>
          <w:szCs w:val="20"/>
        </w:rPr>
        <w:t>if a party proposes to use Third Party IPR in its perf</w:t>
      </w:r>
      <w:r w:rsidR="000C7A79" w:rsidRPr="00C12F65">
        <w:rPr>
          <w:szCs w:val="20"/>
        </w:rPr>
        <w:t>ormance of the Project</w:t>
      </w:r>
      <w:r w:rsidR="000145AA" w:rsidRPr="00904A7E">
        <w:rPr>
          <w:szCs w:val="20"/>
        </w:rPr>
        <w:t xml:space="preserve"> (the </w:t>
      </w:r>
      <w:r w:rsidR="000145AA" w:rsidRPr="00904A7E">
        <w:rPr>
          <w:b/>
          <w:szCs w:val="20"/>
        </w:rPr>
        <w:t>Proposing Party</w:t>
      </w:r>
      <w:r w:rsidR="000145AA" w:rsidRPr="00904A7E">
        <w:rPr>
          <w:szCs w:val="20"/>
        </w:rPr>
        <w:t>)</w:t>
      </w:r>
      <w:r w:rsidR="000C7A79" w:rsidRPr="009A15A8">
        <w:rPr>
          <w:szCs w:val="20"/>
        </w:rPr>
        <w:t xml:space="preserve">, and the </w:t>
      </w:r>
      <w:r w:rsidR="0050762E" w:rsidRPr="00C12F65">
        <w:rPr>
          <w:szCs w:val="20"/>
        </w:rPr>
        <w:t xml:space="preserve">Proposing </w:t>
      </w:r>
      <w:r w:rsidR="000C7A79" w:rsidRPr="00C12F65">
        <w:rPr>
          <w:szCs w:val="20"/>
        </w:rPr>
        <w:t>P</w:t>
      </w:r>
      <w:r w:rsidR="005978E7" w:rsidRPr="00C12F65">
        <w:rPr>
          <w:szCs w:val="20"/>
        </w:rPr>
        <w:t xml:space="preserve">arty is aware that such use may restrict the other party's exercise of their rights to IPR in the </w:t>
      </w:r>
      <w:r w:rsidR="001A7780">
        <w:rPr>
          <w:szCs w:val="20"/>
        </w:rPr>
        <w:t>Project IP</w:t>
      </w:r>
      <w:r w:rsidR="006865FF">
        <w:rPr>
          <w:szCs w:val="20"/>
        </w:rPr>
        <w:t>, the Proposing Party must:</w:t>
      </w:r>
    </w:p>
    <w:p w14:paraId="04E4F9D5" w14:textId="78322B90" w:rsidR="006865FF" w:rsidRPr="00E436BA" w:rsidRDefault="00085F07" w:rsidP="00202B10">
      <w:pPr>
        <w:pStyle w:val="Heading4"/>
      </w:pPr>
      <w:r>
        <w:rPr>
          <w:szCs w:val="20"/>
        </w:rPr>
        <w:t>notify the other party</w:t>
      </w:r>
      <w:r w:rsidR="006865FF">
        <w:rPr>
          <w:szCs w:val="20"/>
        </w:rPr>
        <w:t>;</w:t>
      </w:r>
      <w:r>
        <w:rPr>
          <w:szCs w:val="20"/>
        </w:rPr>
        <w:t xml:space="preserve"> and </w:t>
      </w:r>
    </w:p>
    <w:p w14:paraId="44FDC807" w14:textId="28D06830" w:rsidR="00FF4AD6" w:rsidRPr="009A15A8" w:rsidRDefault="006865FF" w:rsidP="002360FE">
      <w:pPr>
        <w:pStyle w:val="Heading4"/>
      </w:pPr>
      <w:r>
        <w:rPr>
          <w:szCs w:val="20"/>
        </w:rPr>
        <w:t xml:space="preserve">not use the Third Party IPR unless it grants or </w:t>
      </w:r>
      <w:r w:rsidR="004F1EEE" w:rsidRPr="00904A7E">
        <w:rPr>
          <w:szCs w:val="20"/>
        </w:rPr>
        <w:t>procure</w:t>
      </w:r>
      <w:r>
        <w:rPr>
          <w:szCs w:val="20"/>
        </w:rPr>
        <w:t>s</w:t>
      </w:r>
      <w:r w:rsidR="004F1EEE" w:rsidRPr="00904A7E">
        <w:rPr>
          <w:szCs w:val="20"/>
        </w:rPr>
        <w:t xml:space="preserve"> </w:t>
      </w:r>
      <w:r>
        <w:rPr>
          <w:szCs w:val="20"/>
        </w:rPr>
        <w:t xml:space="preserve">(as required) </w:t>
      </w:r>
      <w:r w:rsidR="004F1EEE" w:rsidRPr="00904A7E">
        <w:rPr>
          <w:szCs w:val="20"/>
        </w:rPr>
        <w:t>for</w:t>
      </w:r>
      <w:r w:rsidR="000C7A79" w:rsidRPr="00C12F65">
        <w:t xml:space="preserve"> the other party</w:t>
      </w:r>
      <w:r w:rsidR="004F1EEE" w:rsidRPr="00904A7E">
        <w:t xml:space="preserve"> a licence </w:t>
      </w:r>
      <w:r w:rsidR="00943121" w:rsidRPr="00C12F65">
        <w:t>to U</w:t>
      </w:r>
      <w:r w:rsidR="00FF4AD6" w:rsidRPr="00C12F65">
        <w:t xml:space="preserve">se the </w:t>
      </w:r>
      <w:r w:rsidR="00E93475" w:rsidRPr="00C12F65">
        <w:t>Third Party IPR</w:t>
      </w:r>
      <w:r w:rsidR="00943121" w:rsidRPr="00C12F65">
        <w:t xml:space="preserve">, </w:t>
      </w:r>
      <w:bookmarkStart w:id="207" w:name="_Ref298777577"/>
      <w:r w:rsidR="00943121" w:rsidRPr="00C12F65">
        <w:t xml:space="preserve">on the same terms as </w:t>
      </w:r>
      <w:r w:rsidR="00FF4AD6" w:rsidRPr="00C12F65">
        <w:t>clause</w:t>
      </w:r>
      <w:r w:rsidR="0023213F">
        <w:t xml:space="preserve"> </w:t>
      </w:r>
      <w:r w:rsidR="0023213F">
        <w:fldChar w:fldCharType="begin"/>
      </w:r>
      <w:r w:rsidR="0023213F">
        <w:instrText xml:space="preserve"> REF _Ref88488328 \w \h </w:instrText>
      </w:r>
      <w:r w:rsidR="0023213F">
        <w:fldChar w:fldCharType="separate"/>
      </w:r>
      <w:r w:rsidR="00126BFA">
        <w:t>10.2(a)</w:t>
      </w:r>
      <w:r w:rsidR="0023213F">
        <w:fldChar w:fldCharType="end"/>
      </w:r>
      <w:r w:rsidR="0023213F">
        <w:t xml:space="preserve"> or</w:t>
      </w:r>
      <w:r w:rsidR="00FF4AD6" w:rsidRPr="00C12F65">
        <w:t> </w:t>
      </w:r>
      <w:r w:rsidR="0071613C" w:rsidRPr="00C12F65">
        <w:fldChar w:fldCharType="begin"/>
      </w:r>
      <w:r w:rsidR="0071613C" w:rsidRPr="00C12F65">
        <w:instrText xml:space="preserve"> REF _Ref80902822 \w \h </w:instrText>
      </w:r>
      <w:r w:rsidR="0050762E" w:rsidRPr="00904A7E">
        <w:instrText xml:space="preserve"> \* MERGEFORMAT </w:instrText>
      </w:r>
      <w:r w:rsidR="0071613C" w:rsidRPr="00C12F65">
        <w:fldChar w:fldCharType="separate"/>
      </w:r>
      <w:r w:rsidR="00126BFA">
        <w:t>10.3(a)</w:t>
      </w:r>
      <w:r w:rsidR="0071613C" w:rsidRPr="00C12F65">
        <w:fldChar w:fldCharType="end"/>
      </w:r>
      <w:r w:rsidR="0023213F">
        <w:t>, as relevant</w:t>
      </w:r>
      <w:r w:rsidR="00FF4AD6" w:rsidRPr="009A15A8">
        <w:t>.</w:t>
      </w:r>
      <w:bookmarkEnd w:id="205"/>
      <w:bookmarkEnd w:id="206"/>
      <w:bookmarkEnd w:id="207"/>
    </w:p>
    <w:p w14:paraId="56EF8158" w14:textId="6B513DA0" w:rsidR="00FF4AD6" w:rsidRPr="00C12F65" w:rsidRDefault="00FF4AD6" w:rsidP="00C12F65">
      <w:pPr>
        <w:pStyle w:val="Heading3"/>
        <w:keepNext/>
        <w:keepLines/>
      </w:pPr>
      <w:bookmarkStart w:id="208" w:name="_Ref188705884"/>
      <w:r w:rsidRPr="00C12F65">
        <w:t>If the</w:t>
      </w:r>
      <w:r w:rsidR="000C7A79" w:rsidRPr="00C12F65">
        <w:t xml:space="preserve"> </w:t>
      </w:r>
      <w:r w:rsidR="0050762E" w:rsidRPr="00C12F65">
        <w:t>Proposing</w:t>
      </w:r>
      <w:r w:rsidR="000C7A79" w:rsidRPr="00C12F65">
        <w:t xml:space="preserve"> Party </w:t>
      </w:r>
      <w:r w:rsidRPr="00C12F65">
        <w:t xml:space="preserve">cannot obtain the licence as described in clause </w:t>
      </w:r>
      <w:r w:rsidRPr="00C12F65">
        <w:fldChar w:fldCharType="begin"/>
      </w:r>
      <w:r w:rsidRPr="00C12F65">
        <w:instrText xml:space="preserve"> REF _Ref359486277 \w \h  \* MERGEFORMAT </w:instrText>
      </w:r>
      <w:r w:rsidRPr="00C12F65">
        <w:fldChar w:fldCharType="separate"/>
      </w:r>
      <w:r w:rsidR="00126BFA">
        <w:t>10.4(a)</w:t>
      </w:r>
      <w:r w:rsidRPr="00C12F65">
        <w:fldChar w:fldCharType="end"/>
      </w:r>
      <w:r w:rsidR="002C0BAA" w:rsidRPr="009A15A8">
        <w:t xml:space="preserve"> (including because the Third Party IPR is only licenced on standard terms or because </w:t>
      </w:r>
      <w:r w:rsidR="00216A48" w:rsidRPr="00C12F65">
        <w:t>an individual license is</w:t>
      </w:r>
      <w:r w:rsidR="002C0BAA" w:rsidRPr="00C12F65">
        <w:t xml:space="preserve"> required)</w:t>
      </w:r>
      <w:r w:rsidRPr="00C12F65">
        <w:t xml:space="preserve">, the </w:t>
      </w:r>
      <w:r w:rsidR="0050762E" w:rsidRPr="00C12F65">
        <w:t>Proposing</w:t>
      </w:r>
      <w:r w:rsidR="000C7A79" w:rsidRPr="00C12F65">
        <w:t xml:space="preserve"> Party </w:t>
      </w:r>
      <w:r w:rsidRPr="00C12F65">
        <w:t>must:</w:t>
      </w:r>
      <w:bookmarkEnd w:id="208"/>
    </w:p>
    <w:p w14:paraId="3D41EDC7" w14:textId="098945B6" w:rsidR="00FF4AD6" w:rsidRPr="00C12F65" w:rsidRDefault="00FF4AD6" w:rsidP="000E5655">
      <w:pPr>
        <w:pStyle w:val="Heading4"/>
      </w:pPr>
      <w:bookmarkStart w:id="209" w:name="_Ref188705886"/>
      <w:r w:rsidRPr="00C12F65">
        <w:t xml:space="preserve">notify the </w:t>
      </w:r>
      <w:r w:rsidR="000C7A79" w:rsidRPr="00C12F65">
        <w:t xml:space="preserve">other party </w:t>
      </w:r>
      <w:r w:rsidRPr="00C12F65">
        <w:t>of the best alte</w:t>
      </w:r>
      <w:r w:rsidR="00174F54" w:rsidRPr="00C12F65">
        <w:t>rnative licence terms for that</w:t>
      </w:r>
      <w:r w:rsidR="00E93475" w:rsidRPr="00C12F65">
        <w:t xml:space="preserve"> Third Party IPR </w:t>
      </w:r>
      <w:r w:rsidRPr="00C12F65">
        <w:t xml:space="preserve">and not use that </w:t>
      </w:r>
      <w:r w:rsidR="00E93475" w:rsidRPr="00C12F65">
        <w:t xml:space="preserve">Third Party IPR </w:t>
      </w:r>
      <w:r w:rsidRPr="00C12F65">
        <w:t xml:space="preserve">unless the </w:t>
      </w:r>
      <w:r w:rsidR="000C7A79" w:rsidRPr="00C12F65">
        <w:t xml:space="preserve">other party </w:t>
      </w:r>
      <w:r w:rsidR="002C0BAA" w:rsidRPr="00C12F65">
        <w:t>approves</w:t>
      </w:r>
      <w:r w:rsidRPr="00C12F65">
        <w:t xml:space="preserve"> those terms; and</w:t>
      </w:r>
      <w:bookmarkEnd w:id="209"/>
    </w:p>
    <w:p w14:paraId="254BB8D9" w14:textId="25B65794" w:rsidR="00FF4AD6" w:rsidRPr="00904A7E" w:rsidRDefault="00FF4AD6" w:rsidP="007F64C4">
      <w:pPr>
        <w:pStyle w:val="Heading4"/>
        <w:keepNext/>
        <w:keepLines/>
      </w:pPr>
      <w:r w:rsidRPr="00C12F65">
        <w:lastRenderedPageBreak/>
        <w:t xml:space="preserve">if the </w:t>
      </w:r>
      <w:r w:rsidR="000C7A79" w:rsidRPr="00C12F65">
        <w:t xml:space="preserve">other party </w:t>
      </w:r>
      <w:r w:rsidRPr="00C12F65">
        <w:t xml:space="preserve">does not </w:t>
      </w:r>
      <w:r w:rsidR="002C0BAA" w:rsidRPr="00C12F65">
        <w:t xml:space="preserve">approve </w:t>
      </w:r>
      <w:r w:rsidR="00C32240" w:rsidRPr="00C12F65">
        <w:t xml:space="preserve">the terms </w:t>
      </w:r>
      <w:r w:rsidRPr="00C12F65">
        <w:t xml:space="preserve">under clause </w:t>
      </w:r>
      <w:r w:rsidRPr="00C12F65">
        <w:fldChar w:fldCharType="begin"/>
      </w:r>
      <w:r w:rsidRPr="00C12F65">
        <w:instrText xml:space="preserve"> REF _Ref188705886 \w \h  \* MERGEFORMAT </w:instrText>
      </w:r>
      <w:r w:rsidRPr="00C12F65">
        <w:fldChar w:fldCharType="separate"/>
      </w:r>
      <w:r w:rsidR="00126BFA">
        <w:t>10.4(b)(</w:t>
      </w:r>
      <w:proofErr w:type="spellStart"/>
      <w:r w:rsidR="00126BFA">
        <w:t>i</w:t>
      </w:r>
      <w:proofErr w:type="spellEnd"/>
      <w:r w:rsidR="00126BFA">
        <w:t>)</w:t>
      </w:r>
      <w:r w:rsidRPr="00C12F65">
        <w:fldChar w:fldCharType="end"/>
      </w:r>
      <w:r w:rsidRPr="009A15A8">
        <w:t xml:space="preserve">, notify the </w:t>
      </w:r>
      <w:r w:rsidR="000C7A79" w:rsidRPr="00C12F65">
        <w:t xml:space="preserve">other party </w:t>
      </w:r>
      <w:r w:rsidRPr="00C12F65">
        <w:t xml:space="preserve">of any comparable </w:t>
      </w:r>
      <w:r w:rsidR="00E93475" w:rsidRPr="00C12F65">
        <w:t>Third Party IPR</w:t>
      </w:r>
      <w:r w:rsidR="00085F07">
        <w:t xml:space="preserve"> (if available)</w:t>
      </w:r>
      <w:r w:rsidR="00E93475" w:rsidRPr="00C12F65">
        <w:t xml:space="preserve"> </w:t>
      </w:r>
      <w:r w:rsidRPr="00C12F65">
        <w:t>and comply with its obligations under this clause</w:t>
      </w:r>
      <w:r w:rsidR="00097438" w:rsidRPr="00C12F65">
        <w:t xml:space="preserve"> </w:t>
      </w:r>
      <w:r w:rsidR="00097438" w:rsidRPr="00C12F65">
        <w:fldChar w:fldCharType="begin"/>
      </w:r>
      <w:r w:rsidR="00097438" w:rsidRPr="00C12F65">
        <w:instrText xml:space="preserve"> REF _Ref90478352 \r \h </w:instrText>
      </w:r>
      <w:r w:rsidR="0050762E" w:rsidRPr="00904A7E">
        <w:instrText xml:space="preserve"> \* MERGEFORMAT </w:instrText>
      </w:r>
      <w:r w:rsidR="00097438" w:rsidRPr="00C12F65">
        <w:fldChar w:fldCharType="separate"/>
      </w:r>
      <w:r w:rsidR="00126BFA">
        <w:t>10.4</w:t>
      </w:r>
      <w:r w:rsidR="00097438" w:rsidRPr="00C12F65">
        <w:fldChar w:fldCharType="end"/>
      </w:r>
      <w:r w:rsidRPr="009A15A8">
        <w:t xml:space="preserve"> in respect</w:t>
      </w:r>
      <w:r w:rsidRPr="00904A7E">
        <w:t xml:space="preserve"> of </w:t>
      </w:r>
      <w:r w:rsidR="00C32240" w:rsidRPr="00904A7E">
        <w:t xml:space="preserve">such </w:t>
      </w:r>
      <w:r w:rsidRPr="00904A7E">
        <w:t xml:space="preserve">comparable </w:t>
      </w:r>
      <w:r w:rsidR="00E93475" w:rsidRPr="00904A7E">
        <w:t>Third Party IPR</w:t>
      </w:r>
      <w:r w:rsidRPr="00904A7E">
        <w:t>.</w:t>
      </w:r>
    </w:p>
    <w:p w14:paraId="38CD4403" w14:textId="46343F3C" w:rsidR="00FF4AD6" w:rsidRDefault="00482856" w:rsidP="000E5655">
      <w:pPr>
        <w:pStyle w:val="Heading2"/>
      </w:pPr>
      <w:bookmarkStart w:id="210" w:name="_Ref387676950"/>
      <w:bookmarkStart w:id="211" w:name="_Toc475019002"/>
      <w:bookmarkStart w:id="212" w:name="_Ref87788192"/>
      <w:bookmarkStart w:id="213" w:name="_Ref87788456"/>
      <w:bookmarkStart w:id="214" w:name="_Toc111095197"/>
      <w:bookmarkStart w:id="215" w:name="_Toc111095401"/>
      <w:r>
        <w:rPr>
          <w:b w:val="0"/>
          <w:noProof/>
          <w:lang w:eastAsia="en-AU"/>
        </w:rPr>
        <mc:AlternateContent>
          <mc:Choice Requires="wps">
            <w:drawing>
              <wp:anchor distT="0" distB="0" distL="114300" distR="114300" simplePos="0" relativeHeight="251728896" behindDoc="0" locked="0" layoutInCell="1" allowOverlap="1" wp14:anchorId="52B04AC9" wp14:editId="04AD8CEB">
                <wp:simplePos x="0" y="0"/>
                <wp:positionH relativeFrom="rightMargin">
                  <wp:posOffset>151130</wp:posOffset>
                </wp:positionH>
                <wp:positionV relativeFrom="paragraph">
                  <wp:posOffset>8837</wp:posOffset>
                </wp:positionV>
                <wp:extent cx="2631600" cy="1382400"/>
                <wp:effectExtent l="0" t="0" r="0" b="8255"/>
                <wp:wrapNone/>
                <wp:docPr id="36" name="Text Box 36"/>
                <wp:cNvGraphicFramePr/>
                <a:graphic xmlns:a="http://schemas.openxmlformats.org/drawingml/2006/main">
                  <a:graphicData uri="http://schemas.microsoft.com/office/word/2010/wordprocessingShape">
                    <wps:wsp>
                      <wps:cNvSpPr txBox="1"/>
                      <wps:spPr>
                        <a:xfrm>
                          <a:off x="0" y="0"/>
                          <a:ext cx="2631600" cy="1382400"/>
                        </a:xfrm>
                        <a:prstGeom prst="rect">
                          <a:avLst/>
                        </a:prstGeom>
                        <a:solidFill>
                          <a:schemeClr val="accent6"/>
                        </a:solidFill>
                        <a:ln w="6350">
                          <a:noFill/>
                        </a:ln>
                      </wps:spPr>
                      <wps:txbx>
                        <w:txbxContent>
                          <w:p w14:paraId="5898CE1D" w14:textId="1942F6A1"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_Ref87788192 \w \h </w:instrText>
                            </w:r>
                            <w:r>
                              <w:rPr>
                                <w:b/>
                                <w:i/>
                                <w:sz w:val="16"/>
                              </w:rPr>
                            </w:r>
                            <w:r>
                              <w:rPr>
                                <w:b/>
                                <w:i/>
                                <w:sz w:val="16"/>
                              </w:rPr>
                              <w:fldChar w:fldCharType="separate"/>
                            </w:r>
                            <w:r w:rsidR="007F64C4">
                              <w:rPr>
                                <w:b/>
                                <w:i/>
                                <w:sz w:val="16"/>
                              </w:rPr>
                              <w:t>10.5</w:t>
                            </w:r>
                            <w:r>
                              <w:rPr>
                                <w:b/>
                                <w:i/>
                                <w:sz w:val="16"/>
                              </w:rPr>
                              <w:fldChar w:fldCharType="end"/>
                            </w:r>
                            <w:r>
                              <w:rPr>
                                <w:b/>
                                <w:i/>
                                <w:sz w:val="16"/>
                              </w:rPr>
                              <w:t xml:space="preserve"> and </w:t>
                            </w:r>
                            <w:r w:rsidRPr="007A5C72">
                              <w:rPr>
                                <w:b/>
                                <w:i/>
                                <w:sz w:val="16"/>
                              </w:rPr>
                              <w:fldChar w:fldCharType="begin"/>
                            </w:r>
                            <w:r w:rsidRPr="007A5C72">
                              <w:rPr>
                                <w:b/>
                                <w:i/>
                                <w:sz w:val="16"/>
                              </w:rPr>
                              <w:instrText xml:space="preserve"> REF _Ref87788308 \w \h  \* MERGEFORMAT </w:instrText>
                            </w:r>
                            <w:r w:rsidRPr="007A5C72">
                              <w:rPr>
                                <w:b/>
                                <w:i/>
                                <w:sz w:val="16"/>
                              </w:rPr>
                            </w:r>
                            <w:r w:rsidRPr="007A5C72">
                              <w:rPr>
                                <w:b/>
                                <w:i/>
                                <w:sz w:val="16"/>
                              </w:rPr>
                              <w:fldChar w:fldCharType="separate"/>
                            </w:r>
                            <w:r w:rsidR="007F64C4">
                              <w:rPr>
                                <w:b/>
                                <w:i/>
                                <w:sz w:val="16"/>
                              </w:rPr>
                              <w:t>10.6</w:t>
                            </w:r>
                            <w:r w:rsidRPr="007A5C72">
                              <w:rPr>
                                <w:b/>
                                <w:i/>
                                <w:sz w:val="16"/>
                              </w:rPr>
                              <w:fldChar w:fldCharType="end"/>
                            </w:r>
                            <w:r>
                              <w:rPr>
                                <w:b/>
                                <w:i/>
                                <w:sz w:val="16"/>
                              </w:rPr>
                              <w:t xml:space="preserve">: </w:t>
                            </w:r>
                            <w:r w:rsidRPr="007A5C72">
                              <w:rPr>
                                <w:sz w:val="16"/>
                              </w:rPr>
                              <w:t xml:space="preserve">This clause </w:t>
                            </w:r>
                            <w:r w:rsidRPr="007A5C72">
                              <w:rPr>
                                <w:sz w:val="16"/>
                              </w:rPr>
                              <w:fldChar w:fldCharType="begin"/>
                            </w:r>
                            <w:r w:rsidRPr="007A5C72">
                              <w:rPr>
                                <w:sz w:val="16"/>
                              </w:rPr>
                              <w:instrText xml:space="preserve"> REF _Ref87788192 \w \h  \* MERGEFORMAT </w:instrText>
                            </w:r>
                            <w:r w:rsidRPr="007A5C72">
                              <w:rPr>
                                <w:sz w:val="16"/>
                              </w:rPr>
                            </w:r>
                            <w:r w:rsidRPr="007A5C72">
                              <w:rPr>
                                <w:sz w:val="16"/>
                              </w:rPr>
                              <w:fldChar w:fldCharType="separate"/>
                            </w:r>
                            <w:r w:rsidR="007F64C4">
                              <w:rPr>
                                <w:sz w:val="16"/>
                              </w:rPr>
                              <w:t>10.5</w:t>
                            </w:r>
                            <w:r w:rsidRPr="007A5C72">
                              <w:rPr>
                                <w:sz w:val="16"/>
                              </w:rPr>
                              <w:fldChar w:fldCharType="end"/>
                            </w:r>
                            <w:r w:rsidRPr="007A5C72">
                              <w:rPr>
                                <w:sz w:val="16"/>
                              </w:rPr>
                              <w:t xml:space="preserve"> and clause </w:t>
                            </w:r>
                            <w:r w:rsidRPr="007A5C72">
                              <w:rPr>
                                <w:sz w:val="16"/>
                              </w:rPr>
                              <w:fldChar w:fldCharType="begin"/>
                            </w:r>
                            <w:r w:rsidRPr="007A5C72">
                              <w:rPr>
                                <w:sz w:val="16"/>
                              </w:rPr>
                              <w:instrText xml:space="preserve"> REF _Ref87788308 \w \h  \* MERGEFORMAT </w:instrText>
                            </w:r>
                            <w:r w:rsidRPr="007A5C72">
                              <w:rPr>
                                <w:sz w:val="16"/>
                              </w:rPr>
                            </w:r>
                            <w:r w:rsidRPr="007A5C72">
                              <w:rPr>
                                <w:sz w:val="16"/>
                              </w:rPr>
                              <w:fldChar w:fldCharType="separate"/>
                            </w:r>
                            <w:r w:rsidR="007F64C4">
                              <w:rPr>
                                <w:sz w:val="16"/>
                              </w:rPr>
                              <w:t>10.6</w:t>
                            </w:r>
                            <w:r w:rsidRPr="007A5C72">
                              <w:rPr>
                                <w:sz w:val="16"/>
                              </w:rPr>
                              <w:fldChar w:fldCharType="end"/>
                            </w:r>
                            <w:r w:rsidRPr="007A5C72">
                              <w:rPr>
                                <w:sz w:val="16"/>
                              </w:rPr>
                              <w:t xml:space="preserve"> set out alternative approaches to ownership of the IPR in the </w:t>
                            </w:r>
                            <w:r>
                              <w:rPr>
                                <w:sz w:val="16"/>
                              </w:rPr>
                              <w:t>Project IP</w:t>
                            </w:r>
                            <w:r w:rsidRPr="007A5C72">
                              <w:rPr>
                                <w:sz w:val="16"/>
                              </w:rPr>
                              <w:t xml:space="preserve">. The parties should identify either the University or the Collaborator as the Owner in section </w:t>
                            </w:r>
                            <w:r>
                              <w:rPr>
                                <w:sz w:val="16"/>
                              </w:rPr>
                              <w:fldChar w:fldCharType="begin"/>
                            </w:r>
                            <w:r>
                              <w:rPr>
                                <w:sz w:val="16"/>
                              </w:rPr>
                              <w:instrText xml:space="preserve"> REF _Ref85103914 \n \h </w:instrText>
                            </w:r>
                            <w:r>
                              <w:rPr>
                                <w:sz w:val="16"/>
                              </w:rPr>
                            </w:r>
                            <w:r>
                              <w:rPr>
                                <w:sz w:val="16"/>
                              </w:rPr>
                              <w:fldChar w:fldCharType="separate"/>
                            </w:r>
                            <w:r w:rsidR="007F64C4">
                              <w:rPr>
                                <w:sz w:val="16"/>
                              </w:rPr>
                              <w:t>1.1</w:t>
                            </w:r>
                            <w:r>
                              <w:rPr>
                                <w:sz w:val="16"/>
                              </w:rPr>
                              <w:fldChar w:fldCharType="end"/>
                            </w:r>
                            <w:r>
                              <w:rPr>
                                <w:sz w:val="16"/>
                              </w:rPr>
                              <w:t xml:space="preserve"> </w:t>
                            </w:r>
                            <w:r w:rsidRPr="007A5C72">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sidRPr="007A5C72">
                              <w:rPr>
                                <w:sz w:val="16"/>
                              </w:rPr>
                              <w:t>.</w:t>
                            </w:r>
                            <w:r w:rsidRPr="007A5C72" w:rsidDel="00C376B9">
                              <w:rPr>
                                <w:sz w:val="16"/>
                              </w:rPr>
                              <w:t xml:space="preserve"> </w:t>
                            </w:r>
                          </w:p>
                          <w:p w14:paraId="6138F887" w14:textId="2DEBE12B" w:rsidR="00E76799" w:rsidRPr="00E24032" w:rsidRDefault="00E76799" w:rsidP="007D171B">
                            <w:pPr>
                              <w:spacing w:after="120"/>
                              <w:rPr>
                                <w:b/>
                                <w:i/>
                                <w:sz w:val="16"/>
                              </w:rPr>
                            </w:pPr>
                            <w:r>
                              <w:rPr>
                                <w:sz w:val="16"/>
                              </w:rPr>
                              <w:t xml:space="preserve">The licences granted under these clauses </w:t>
                            </w:r>
                            <w:r w:rsidRPr="00ED36ED">
                              <w:rPr>
                                <w:sz w:val="16"/>
                              </w:rPr>
                              <w:t xml:space="preserve">allow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_Ref85114828 \n \h </w:instrText>
                            </w:r>
                            <w:r>
                              <w:rPr>
                                <w:sz w:val="16"/>
                              </w:rPr>
                            </w:r>
                            <w:r>
                              <w:rPr>
                                <w:sz w:val="16"/>
                              </w:rPr>
                              <w:fldChar w:fldCharType="separate"/>
                            </w:r>
                            <w:r w:rsidR="007F64C4">
                              <w:rPr>
                                <w:sz w:val="16"/>
                              </w:rPr>
                              <w:t>1.1</w:t>
                            </w:r>
                            <w:r>
                              <w:rPr>
                                <w:sz w:val="16"/>
                              </w:rPr>
                              <w:fldChar w:fldCharType="end"/>
                            </w:r>
                            <w:r>
                              <w:rPr>
                                <w:sz w:val="16"/>
                              </w:rPr>
                              <w:t xml:space="preserve"> definition of 'Use' and section </w:t>
                            </w:r>
                            <w:r>
                              <w:rPr>
                                <w:sz w:val="16"/>
                              </w:rPr>
                              <w:fldChar w:fldCharType="begin"/>
                            </w:r>
                            <w:r>
                              <w:rPr>
                                <w:sz w:val="16"/>
                              </w:rPr>
                              <w:instrText xml:space="preserve"> REF _Ref93493677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w:t>
                            </w:r>
                            <w:r w:rsidRPr="00ED36ED">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04AC9" id="Text Box 36" o:spid="_x0000_s1062" type="#_x0000_t202" style="position:absolute;left:0;text-align:left;margin-left:11.9pt;margin-top:.7pt;width:207.2pt;height:108.85pt;z-index:251728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" fillcolor="#e9e4de [3209]" stroked="f" strokeweight=".5pt">
                <v:textbox>
                  <w:txbxContent>
                    <w:p w14:paraId="5898CE1D" w14:textId="1942F6A1" w:rsidR="00E76799" w:rsidRDefault="00E76799" w:rsidP="007D171B">
                      <w:pPr>
                        <w:spacing w:after="120"/>
                        <w:rPr>
                          <w:i/>
                          <w:sz w:val="16"/>
                        </w:rPr>
                      </w:pPr>
                      <w:r>
                        <w:rPr>
                          <w:b/>
                          <w:i/>
                          <w:sz w:val="16"/>
                        </w:rPr>
                        <w:t xml:space="preserve">Guidance Note for clauses </w:t>
                      </w:r>
                      <w:r>
                        <w:rPr>
                          <w:b/>
                          <w:i/>
                          <w:sz w:val="16"/>
                        </w:rPr>
                        <w:fldChar w:fldCharType="begin"/>
                      </w:r>
                      <w:r>
                        <w:rPr>
                          <w:b/>
                          <w:i/>
                          <w:sz w:val="16"/>
                        </w:rPr>
                        <w:instrText xml:space="preserve"> REF _Ref87788192 \w \h </w:instrText>
                      </w:r>
                      <w:r>
                        <w:rPr>
                          <w:b/>
                          <w:i/>
                          <w:sz w:val="16"/>
                        </w:rPr>
                      </w:r>
                      <w:r>
                        <w:rPr>
                          <w:b/>
                          <w:i/>
                          <w:sz w:val="16"/>
                        </w:rPr>
                        <w:fldChar w:fldCharType="separate"/>
                      </w:r>
                      <w:r w:rsidR="007F64C4">
                        <w:rPr>
                          <w:b/>
                          <w:i/>
                          <w:sz w:val="16"/>
                        </w:rPr>
                        <w:t>10.5</w:t>
                      </w:r>
                      <w:r>
                        <w:rPr>
                          <w:b/>
                          <w:i/>
                          <w:sz w:val="16"/>
                        </w:rPr>
                        <w:fldChar w:fldCharType="end"/>
                      </w:r>
                      <w:r>
                        <w:rPr>
                          <w:b/>
                          <w:i/>
                          <w:sz w:val="16"/>
                        </w:rPr>
                        <w:t xml:space="preserve"> and </w:t>
                      </w:r>
                      <w:r w:rsidRPr="007A5C72">
                        <w:rPr>
                          <w:b/>
                          <w:i/>
                          <w:sz w:val="16"/>
                        </w:rPr>
                        <w:fldChar w:fldCharType="begin"/>
                      </w:r>
                      <w:r w:rsidRPr="007A5C72">
                        <w:rPr>
                          <w:b/>
                          <w:i/>
                          <w:sz w:val="16"/>
                        </w:rPr>
                        <w:instrText xml:space="preserve"> REF _Ref87788308 \w \h  \* MERGEFORMAT </w:instrText>
                      </w:r>
                      <w:r w:rsidRPr="007A5C72">
                        <w:rPr>
                          <w:b/>
                          <w:i/>
                          <w:sz w:val="16"/>
                        </w:rPr>
                      </w:r>
                      <w:r w:rsidRPr="007A5C72">
                        <w:rPr>
                          <w:b/>
                          <w:i/>
                          <w:sz w:val="16"/>
                        </w:rPr>
                        <w:fldChar w:fldCharType="separate"/>
                      </w:r>
                      <w:r w:rsidR="007F64C4">
                        <w:rPr>
                          <w:b/>
                          <w:i/>
                          <w:sz w:val="16"/>
                        </w:rPr>
                        <w:t>10.6</w:t>
                      </w:r>
                      <w:r w:rsidRPr="007A5C72">
                        <w:rPr>
                          <w:b/>
                          <w:i/>
                          <w:sz w:val="16"/>
                        </w:rPr>
                        <w:fldChar w:fldCharType="end"/>
                      </w:r>
                      <w:r>
                        <w:rPr>
                          <w:b/>
                          <w:i/>
                          <w:sz w:val="16"/>
                        </w:rPr>
                        <w:t xml:space="preserve">: </w:t>
                      </w:r>
                      <w:r w:rsidRPr="007A5C72">
                        <w:rPr>
                          <w:sz w:val="16"/>
                        </w:rPr>
                        <w:t xml:space="preserve">This clause </w:t>
                      </w:r>
                      <w:r w:rsidRPr="007A5C72">
                        <w:rPr>
                          <w:sz w:val="16"/>
                        </w:rPr>
                        <w:fldChar w:fldCharType="begin"/>
                      </w:r>
                      <w:r w:rsidRPr="007A5C72">
                        <w:rPr>
                          <w:sz w:val="16"/>
                        </w:rPr>
                        <w:instrText xml:space="preserve"> REF _Ref87788192 \w \h  \* MERGEFORMAT </w:instrText>
                      </w:r>
                      <w:r w:rsidRPr="007A5C72">
                        <w:rPr>
                          <w:sz w:val="16"/>
                        </w:rPr>
                      </w:r>
                      <w:r w:rsidRPr="007A5C72">
                        <w:rPr>
                          <w:sz w:val="16"/>
                        </w:rPr>
                        <w:fldChar w:fldCharType="separate"/>
                      </w:r>
                      <w:r w:rsidR="007F64C4">
                        <w:rPr>
                          <w:sz w:val="16"/>
                        </w:rPr>
                        <w:t>10.5</w:t>
                      </w:r>
                      <w:r w:rsidRPr="007A5C72">
                        <w:rPr>
                          <w:sz w:val="16"/>
                        </w:rPr>
                        <w:fldChar w:fldCharType="end"/>
                      </w:r>
                      <w:r w:rsidRPr="007A5C72">
                        <w:rPr>
                          <w:sz w:val="16"/>
                        </w:rPr>
                        <w:t xml:space="preserve"> and clause </w:t>
                      </w:r>
                      <w:r w:rsidRPr="007A5C72">
                        <w:rPr>
                          <w:sz w:val="16"/>
                        </w:rPr>
                        <w:fldChar w:fldCharType="begin"/>
                      </w:r>
                      <w:r w:rsidRPr="007A5C72">
                        <w:rPr>
                          <w:sz w:val="16"/>
                        </w:rPr>
                        <w:instrText xml:space="preserve"> REF _Ref87788308 \w \h  \* MERGEFORMAT </w:instrText>
                      </w:r>
                      <w:r w:rsidRPr="007A5C72">
                        <w:rPr>
                          <w:sz w:val="16"/>
                        </w:rPr>
                      </w:r>
                      <w:r w:rsidRPr="007A5C72">
                        <w:rPr>
                          <w:sz w:val="16"/>
                        </w:rPr>
                        <w:fldChar w:fldCharType="separate"/>
                      </w:r>
                      <w:r w:rsidR="007F64C4">
                        <w:rPr>
                          <w:sz w:val="16"/>
                        </w:rPr>
                        <w:t>10.6</w:t>
                      </w:r>
                      <w:r w:rsidRPr="007A5C72">
                        <w:rPr>
                          <w:sz w:val="16"/>
                        </w:rPr>
                        <w:fldChar w:fldCharType="end"/>
                      </w:r>
                      <w:r w:rsidRPr="007A5C72">
                        <w:rPr>
                          <w:sz w:val="16"/>
                        </w:rPr>
                        <w:t xml:space="preserve"> set out alternative approaches to ownership of the IPR in the </w:t>
                      </w:r>
                      <w:r>
                        <w:rPr>
                          <w:sz w:val="16"/>
                        </w:rPr>
                        <w:t>Project IP</w:t>
                      </w:r>
                      <w:r w:rsidRPr="007A5C72">
                        <w:rPr>
                          <w:sz w:val="16"/>
                        </w:rPr>
                        <w:t xml:space="preserve">. The parties should identify either the University or the Collaborator as the Owner in section </w:t>
                      </w:r>
                      <w:r>
                        <w:rPr>
                          <w:sz w:val="16"/>
                        </w:rPr>
                        <w:fldChar w:fldCharType="begin"/>
                      </w:r>
                      <w:r>
                        <w:rPr>
                          <w:sz w:val="16"/>
                        </w:rPr>
                        <w:instrText xml:space="preserve"> REF _Ref85103914 \n \h </w:instrText>
                      </w:r>
                      <w:r>
                        <w:rPr>
                          <w:sz w:val="16"/>
                        </w:rPr>
                      </w:r>
                      <w:r>
                        <w:rPr>
                          <w:sz w:val="16"/>
                        </w:rPr>
                        <w:fldChar w:fldCharType="separate"/>
                      </w:r>
                      <w:r w:rsidR="007F64C4">
                        <w:rPr>
                          <w:sz w:val="16"/>
                        </w:rPr>
                        <w:t>1.1</w:t>
                      </w:r>
                      <w:r>
                        <w:rPr>
                          <w:sz w:val="16"/>
                        </w:rPr>
                        <w:fldChar w:fldCharType="end"/>
                      </w:r>
                      <w:r>
                        <w:rPr>
                          <w:sz w:val="16"/>
                        </w:rPr>
                        <w:t xml:space="preserve"> </w:t>
                      </w:r>
                      <w:r w:rsidRPr="007A5C72">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sidRPr="007A5C72">
                        <w:rPr>
                          <w:sz w:val="16"/>
                        </w:rPr>
                        <w:t>.</w:t>
                      </w:r>
                      <w:r w:rsidRPr="007A5C72" w:rsidDel="00C376B9">
                        <w:rPr>
                          <w:sz w:val="16"/>
                        </w:rPr>
                        <w:t xml:space="preserve"> </w:t>
                      </w:r>
                    </w:p>
                    <w:p w14:paraId="6138F887" w14:textId="2DEBE12B" w:rsidR="00E76799" w:rsidRPr="00E24032" w:rsidRDefault="00E76799" w:rsidP="007D171B">
                      <w:pPr>
                        <w:spacing w:after="120"/>
                        <w:rPr>
                          <w:b/>
                          <w:i/>
                          <w:sz w:val="16"/>
                        </w:rPr>
                      </w:pPr>
                      <w:r>
                        <w:rPr>
                          <w:sz w:val="16"/>
                        </w:rPr>
                        <w:t xml:space="preserve">The licences granted under these clauses </w:t>
                      </w:r>
                      <w:r w:rsidRPr="00ED36ED">
                        <w:rPr>
                          <w:sz w:val="16"/>
                        </w:rPr>
                        <w:t xml:space="preserve">allow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_Ref85114828 \n \h </w:instrText>
                      </w:r>
                      <w:r>
                        <w:rPr>
                          <w:sz w:val="16"/>
                        </w:rPr>
                      </w:r>
                      <w:r>
                        <w:rPr>
                          <w:sz w:val="16"/>
                        </w:rPr>
                        <w:fldChar w:fldCharType="separate"/>
                      </w:r>
                      <w:r w:rsidR="007F64C4">
                        <w:rPr>
                          <w:sz w:val="16"/>
                        </w:rPr>
                        <w:t>1.1</w:t>
                      </w:r>
                      <w:r>
                        <w:rPr>
                          <w:sz w:val="16"/>
                        </w:rPr>
                        <w:fldChar w:fldCharType="end"/>
                      </w:r>
                      <w:r>
                        <w:rPr>
                          <w:sz w:val="16"/>
                        </w:rPr>
                        <w:t xml:space="preserve"> definition of 'Use' and section </w:t>
                      </w:r>
                      <w:r>
                        <w:rPr>
                          <w:sz w:val="16"/>
                        </w:rPr>
                        <w:fldChar w:fldCharType="begin"/>
                      </w:r>
                      <w:r>
                        <w:rPr>
                          <w:sz w:val="16"/>
                        </w:rPr>
                        <w:instrText xml:space="preserve"> REF _Ref93493677 \n \h </w:instrText>
                      </w:r>
                      <w:r>
                        <w:rPr>
                          <w:sz w:val="16"/>
                        </w:rPr>
                      </w:r>
                      <w:r>
                        <w:rPr>
                          <w:sz w:val="16"/>
                        </w:rPr>
                        <w:fldChar w:fldCharType="separate"/>
                      </w:r>
                      <w:r w:rsidR="007F64C4">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7F64C4">
                        <w:rPr>
                          <w:sz w:val="16"/>
                        </w:rPr>
                        <w:t>Schedule 3</w:t>
                      </w:r>
                      <w:r>
                        <w:rPr>
                          <w:sz w:val="16"/>
                        </w:rPr>
                        <w:fldChar w:fldCharType="end"/>
                      </w:r>
                      <w:r>
                        <w:rPr>
                          <w:sz w:val="16"/>
                        </w:rPr>
                        <w:t>)</w:t>
                      </w:r>
                      <w:r w:rsidRPr="00ED36ED">
                        <w:rPr>
                          <w:sz w:val="16"/>
                        </w:rPr>
                        <w:t>.</w:t>
                      </w:r>
                    </w:p>
                  </w:txbxContent>
                </v:textbox>
                <w10:wrap anchorx="margin"/>
              </v:shape>
            </w:pict>
          </mc:Fallback>
        </mc:AlternateContent>
      </w:r>
      <w:r w:rsidR="009B32F0">
        <w:t xml:space="preserve">University </w:t>
      </w:r>
      <w:r w:rsidR="00835D0D">
        <w:t>o</w:t>
      </w:r>
      <w:r w:rsidR="00FF4AD6" w:rsidRPr="00C047ED">
        <w:t xml:space="preserve">wnership of Intellectual Property Rights in </w:t>
      </w:r>
      <w:bookmarkEnd w:id="210"/>
      <w:bookmarkEnd w:id="211"/>
      <w:r w:rsidR="00E77125" w:rsidRPr="000E5655">
        <w:t xml:space="preserve">the </w:t>
      </w:r>
      <w:bookmarkEnd w:id="212"/>
      <w:bookmarkEnd w:id="213"/>
      <w:r w:rsidR="001A7780">
        <w:t>Project IP</w:t>
      </w:r>
      <w:bookmarkEnd w:id="214"/>
      <w:bookmarkEnd w:id="215"/>
    </w:p>
    <w:p w14:paraId="5B2632F5" w14:textId="208B2015" w:rsidR="009B32F0" w:rsidRDefault="009B32F0" w:rsidP="009B32F0">
      <w:pPr>
        <w:pStyle w:val="Heading3"/>
      </w:pPr>
      <w:bookmarkStart w:id="216" w:name="_Ref93745340"/>
      <w:r>
        <w:t xml:space="preserve">This clause </w:t>
      </w:r>
      <w:r>
        <w:fldChar w:fldCharType="begin"/>
      </w:r>
      <w:r>
        <w:instrText xml:space="preserve"> REF _Ref87788192 \w \h </w:instrText>
      </w:r>
      <w:r>
        <w:fldChar w:fldCharType="separate"/>
      </w:r>
      <w:r w:rsidR="00126BFA">
        <w:t>10.5</w:t>
      </w:r>
      <w:r>
        <w:fldChar w:fldCharType="end"/>
      </w:r>
      <w:r>
        <w:t xml:space="preserve"> applies if the University is the party identified in section </w:t>
      </w:r>
      <w:r w:rsidR="00BD65C7">
        <w:fldChar w:fldCharType="begin"/>
      </w:r>
      <w:r w:rsidR="00BD65C7">
        <w:instrText xml:space="preserve"> REF _Ref85103914 \n \h </w:instrText>
      </w:r>
      <w:r w:rsidR="00BD65C7">
        <w:fldChar w:fldCharType="separate"/>
      </w:r>
      <w:r w:rsidR="00126BFA">
        <w:t>1.1</w:t>
      </w:r>
      <w:r w:rsidR="00BD65C7">
        <w:fldChar w:fldCharType="end"/>
      </w:r>
      <w:r>
        <w:t xml:space="preserve"> of </w:t>
      </w:r>
      <w:r>
        <w:fldChar w:fldCharType="begin"/>
      </w:r>
      <w:r>
        <w:instrText xml:space="preserve"> REF _Ref85189924 \r \h </w:instrText>
      </w:r>
      <w:r>
        <w:fldChar w:fldCharType="separate"/>
      </w:r>
      <w:r w:rsidR="00126BFA">
        <w:t>Schedule 3</w:t>
      </w:r>
      <w:r>
        <w:fldChar w:fldCharType="end"/>
      </w:r>
      <w:r>
        <w:t xml:space="preserve">. If this clause </w:t>
      </w:r>
      <w:r>
        <w:fldChar w:fldCharType="begin"/>
      </w:r>
      <w:r>
        <w:instrText xml:space="preserve"> REF _Ref87788192 \w \h </w:instrText>
      </w:r>
      <w:r>
        <w:fldChar w:fldCharType="separate"/>
      </w:r>
      <w:r w:rsidR="00126BFA">
        <w:t>10.5</w:t>
      </w:r>
      <w:r>
        <w:fldChar w:fldCharType="end"/>
      </w:r>
      <w:r>
        <w:t xml:space="preserve"> applies, then clause </w:t>
      </w:r>
      <w:r>
        <w:fldChar w:fldCharType="begin"/>
      </w:r>
      <w:r>
        <w:instrText xml:space="preserve"> REF _Ref87788308 \w \h </w:instrText>
      </w:r>
      <w:r>
        <w:fldChar w:fldCharType="separate"/>
      </w:r>
      <w:r w:rsidR="00126BFA">
        <w:t>10.6</w:t>
      </w:r>
      <w:r>
        <w:fldChar w:fldCharType="end"/>
      </w:r>
      <w:r>
        <w:t xml:space="preserve"> does not apply.</w:t>
      </w:r>
      <w:bookmarkEnd w:id="216"/>
      <w:r>
        <w:t xml:space="preserve"> </w:t>
      </w:r>
    </w:p>
    <w:p w14:paraId="35B6F4F1" w14:textId="7190C830" w:rsidR="00FF4AD6" w:rsidRDefault="00E77125" w:rsidP="000E5655">
      <w:pPr>
        <w:pStyle w:val="Heading3"/>
      </w:pPr>
      <w:r w:rsidRPr="000E5655">
        <w:t xml:space="preserve">Subject to clause </w:t>
      </w:r>
      <w:r w:rsidRPr="000E5655">
        <w:fldChar w:fldCharType="begin"/>
      </w:r>
      <w:r w:rsidRPr="000E5655">
        <w:instrText xml:space="preserve"> REF _Ref82502987 \w \h </w:instrText>
      </w:r>
      <w:r w:rsidR="00422C51">
        <w:instrText xml:space="preserve"> \* MERGEFORMAT </w:instrText>
      </w:r>
      <w:r w:rsidRPr="000E5655">
        <w:fldChar w:fldCharType="separate"/>
      </w:r>
      <w:r w:rsidR="00126BFA">
        <w:t>10.1</w:t>
      </w:r>
      <w:r w:rsidRPr="000E5655">
        <w:fldChar w:fldCharType="end"/>
      </w:r>
      <w:r w:rsidRPr="000E5655">
        <w:t xml:space="preserve">, </w:t>
      </w:r>
      <w:r w:rsidR="00286606" w:rsidRPr="000E5655">
        <w:t>a</w:t>
      </w:r>
      <w:r w:rsidR="00FF4AD6" w:rsidRPr="00C047ED">
        <w:t xml:space="preserve">ll </w:t>
      </w:r>
      <w:r w:rsidR="00943121">
        <w:t>IPR</w:t>
      </w:r>
      <w:r w:rsidR="00FF4AD6" w:rsidRPr="00C047ED">
        <w:t xml:space="preserve"> in </w:t>
      </w:r>
      <w:r w:rsidR="00286606" w:rsidRPr="000E5655">
        <w:t xml:space="preserve">the </w:t>
      </w:r>
      <w:r w:rsidR="001A7780">
        <w:t>Project IP</w:t>
      </w:r>
      <w:r w:rsidR="00286606" w:rsidRPr="000E5655">
        <w:t xml:space="preserve"> </w:t>
      </w:r>
      <w:r w:rsidR="00FF4AD6" w:rsidRPr="00C047ED">
        <w:t>vest in</w:t>
      </w:r>
      <w:r w:rsidR="00286606" w:rsidRPr="000E5655">
        <w:t xml:space="preserve"> the </w:t>
      </w:r>
      <w:r w:rsidR="009B32F0">
        <w:t>University</w:t>
      </w:r>
      <w:r w:rsidR="00615215" w:rsidRPr="006F343F">
        <w:t xml:space="preserve"> </w:t>
      </w:r>
      <w:r w:rsidR="00286606" w:rsidRPr="000E5655">
        <w:t>(the '</w:t>
      </w:r>
      <w:r w:rsidR="00286606" w:rsidRPr="000E5655">
        <w:rPr>
          <w:b/>
        </w:rPr>
        <w:t>Owner</w:t>
      </w:r>
      <w:r w:rsidR="00286606" w:rsidRPr="000E5655">
        <w:t>')</w:t>
      </w:r>
      <w:r w:rsidR="00FF4AD6" w:rsidRPr="00C047ED">
        <w:t xml:space="preserve"> on creation</w:t>
      </w:r>
      <w:r w:rsidR="00220D50">
        <w:t xml:space="preserve"> and the Collaborator hereby </w:t>
      </w:r>
      <w:r w:rsidR="00220D50">
        <w:rPr>
          <w:szCs w:val="20"/>
        </w:rPr>
        <w:t>assigns and agrees to assign all such IPR to the Owner</w:t>
      </w:r>
      <w:r w:rsidR="00FF4AD6" w:rsidRPr="00C047ED">
        <w:t>.</w:t>
      </w:r>
      <w:r w:rsidR="00C67C61">
        <w:t xml:space="preserve"> </w:t>
      </w:r>
    </w:p>
    <w:p w14:paraId="46DF90D3" w14:textId="6519533F" w:rsidR="00FF4AD6" w:rsidRDefault="00FF4AD6" w:rsidP="000E5655">
      <w:pPr>
        <w:pStyle w:val="Heading3"/>
      </w:pPr>
      <w:r w:rsidRPr="00C34ADB">
        <w:t xml:space="preserve">The </w:t>
      </w:r>
      <w:r w:rsidR="00286606" w:rsidRPr="000E5655">
        <w:t xml:space="preserve">Owner </w:t>
      </w:r>
      <w:r w:rsidRPr="00C047ED">
        <w:t xml:space="preserve">grants </w:t>
      </w:r>
      <w:r w:rsidR="00286606" w:rsidRPr="00C34ADB">
        <w:t xml:space="preserve">(or will procure for) the </w:t>
      </w:r>
      <w:r w:rsidR="009B32F0">
        <w:t>Collaborator</w:t>
      </w:r>
      <w:r w:rsidR="00286606" w:rsidRPr="00C047ED">
        <w:t xml:space="preserve"> (the</w:t>
      </w:r>
      <w:r w:rsidR="00286606" w:rsidRPr="00C34ADB">
        <w:t xml:space="preserve"> '</w:t>
      </w:r>
      <w:r w:rsidR="00286606" w:rsidRPr="000E5655">
        <w:rPr>
          <w:b/>
        </w:rPr>
        <w:t>Licensee</w:t>
      </w:r>
      <w:r w:rsidR="00286606" w:rsidRPr="00C047ED">
        <w:t xml:space="preserve">') </w:t>
      </w:r>
      <w:r w:rsidRPr="00C34ADB">
        <w:t>a</w:t>
      </w:r>
      <w:r w:rsidR="0092110E">
        <w:t xml:space="preserve"> perpetual, </w:t>
      </w:r>
      <w:r w:rsidR="005C189B">
        <w:rPr>
          <w:szCs w:val="20"/>
        </w:rPr>
        <w:t xml:space="preserve">irrevocable (except for material breach), </w:t>
      </w:r>
      <w:r w:rsidR="0092110E">
        <w:t>world-wide, royalty-</w:t>
      </w:r>
      <w:r w:rsidRPr="00C34ADB">
        <w:t xml:space="preserve">free, non-exclusive </w:t>
      </w:r>
      <w:r w:rsidRPr="009E07AB">
        <w:t>licence to</w:t>
      </w:r>
      <w:r w:rsidRPr="00C34ADB">
        <w:t xml:space="preserve"> </w:t>
      </w:r>
      <w:r w:rsidR="0071613C" w:rsidRPr="00C34ADB">
        <w:t xml:space="preserve">Use the </w:t>
      </w:r>
      <w:r w:rsidR="001A7780">
        <w:t>Project IP</w:t>
      </w:r>
      <w:r w:rsidR="0071613C" w:rsidRPr="00C34ADB">
        <w:t xml:space="preserve"> (</w:t>
      </w:r>
      <w:r w:rsidR="00943121">
        <w:t>other than</w:t>
      </w:r>
      <w:r w:rsidR="00422C51">
        <w:t xml:space="preserve"> Pre-existing IPR</w:t>
      </w:r>
      <w:r w:rsidR="00422C51" w:rsidRPr="000E5655">
        <w:t xml:space="preserve"> </w:t>
      </w:r>
      <w:r w:rsidR="00422C51" w:rsidRPr="00C047ED">
        <w:t xml:space="preserve">and </w:t>
      </w:r>
      <w:r w:rsidR="00422C51" w:rsidRPr="00C34ADB">
        <w:t>Third Party IPR)</w:t>
      </w:r>
      <w:r w:rsidR="0071613C" w:rsidRPr="00056696">
        <w:t xml:space="preserve"> for the </w:t>
      </w:r>
      <w:r w:rsidR="005D162C">
        <w:t>Purpose</w:t>
      </w:r>
      <w:r w:rsidR="0071613C" w:rsidRPr="00056696">
        <w:t>.</w:t>
      </w:r>
    </w:p>
    <w:p w14:paraId="1DAA7EE8" w14:textId="179B8343" w:rsidR="009B32F0" w:rsidRPr="00C047ED" w:rsidRDefault="009B32F0" w:rsidP="009B32F0">
      <w:pPr>
        <w:pStyle w:val="Heading2"/>
      </w:pPr>
      <w:bookmarkStart w:id="217" w:name="_Ref87788308"/>
      <w:bookmarkStart w:id="218" w:name="_Toc111095198"/>
      <w:bookmarkStart w:id="219" w:name="_Toc111095402"/>
      <w:r>
        <w:t>C</w:t>
      </w:r>
      <w:r w:rsidR="00835D0D">
        <w:t>ollaborator ownership of</w:t>
      </w:r>
      <w:r w:rsidRPr="00C047ED">
        <w:t xml:space="preserve"> Intellectual Property Rights in </w:t>
      </w:r>
      <w:r w:rsidRPr="000E5655">
        <w:t xml:space="preserve">the </w:t>
      </w:r>
      <w:bookmarkEnd w:id="217"/>
      <w:r w:rsidR="001A7780">
        <w:t>Project IP</w:t>
      </w:r>
      <w:bookmarkEnd w:id="218"/>
      <w:bookmarkEnd w:id="219"/>
    </w:p>
    <w:p w14:paraId="3872A615" w14:textId="15C44401" w:rsidR="009B32F0" w:rsidRDefault="009B32F0" w:rsidP="009B32F0">
      <w:pPr>
        <w:pStyle w:val="Heading3"/>
      </w:pPr>
      <w:r>
        <w:t xml:space="preserve">This clause </w:t>
      </w:r>
      <w:r>
        <w:fldChar w:fldCharType="begin"/>
      </w:r>
      <w:r>
        <w:instrText xml:space="preserve"> REF _Ref87788308 \w \h </w:instrText>
      </w:r>
      <w:r>
        <w:fldChar w:fldCharType="separate"/>
      </w:r>
      <w:r w:rsidR="00126BFA">
        <w:t>10.6</w:t>
      </w:r>
      <w:r>
        <w:fldChar w:fldCharType="end"/>
      </w:r>
      <w:r>
        <w:t xml:space="preserve"> applies if the Collaborator is the party identified in section </w:t>
      </w:r>
      <w:r w:rsidR="00BD65C7">
        <w:fldChar w:fldCharType="begin"/>
      </w:r>
      <w:r w:rsidR="00BD65C7">
        <w:instrText xml:space="preserve"> REF _Ref85103914 \n \h </w:instrText>
      </w:r>
      <w:r w:rsidR="00BD65C7">
        <w:fldChar w:fldCharType="separate"/>
      </w:r>
      <w:r w:rsidR="00126BFA">
        <w:t>1.1</w:t>
      </w:r>
      <w:r w:rsidR="00BD65C7">
        <w:fldChar w:fldCharType="end"/>
      </w:r>
      <w:r>
        <w:t xml:space="preserve"> of </w:t>
      </w:r>
      <w:r>
        <w:fldChar w:fldCharType="begin"/>
      </w:r>
      <w:r>
        <w:instrText xml:space="preserve"> REF _Ref85189924 \r \h </w:instrText>
      </w:r>
      <w:r>
        <w:fldChar w:fldCharType="separate"/>
      </w:r>
      <w:r w:rsidR="00126BFA">
        <w:t>Schedule 3</w:t>
      </w:r>
      <w:r>
        <w:fldChar w:fldCharType="end"/>
      </w:r>
      <w:r>
        <w:t xml:space="preserve">. If this clause </w:t>
      </w:r>
      <w:r>
        <w:fldChar w:fldCharType="begin"/>
      </w:r>
      <w:r>
        <w:instrText xml:space="preserve"> REF _Ref87788308 \w \h </w:instrText>
      </w:r>
      <w:r>
        <w:fldChar w:fldCharType="separate"/>
      </w:r>
      <w:r w:rsidR="00126BFA">
        <w:t>10.6</w:t>
      </w:r>
      <w:r>
        <w:fldChar w:fldCharType="end"/>
      </w:r>
      <w:r>
        <w:t xml:space="preserve"> applies, then clause </w:t>
      </w:r>
      <w:r>
        <w:fldChar w:fldCharType="begin"/>
      </w:r>
      <w:r>
        <w:instrText xml:space="preserve"> REF _Ref87788456 \w \h </w:instrText>
      </w:r>
      <w:r>
        <w:fldChar w:fldCharType="separate"/>
      </w:r>
      <w:r w:rsidR="00126BFA">
        <w:t>10.5</w:t>
      </w:r>
      <w:r>
        <w:fldChar w:fldCharType="end"/>
      </w:r>
      <w:r>
        <w:t xml:space="preserve"> does not apply. </w:t>
      </w:r>
    </w:p>
    <w:p w14:paraId="215A54D0" w14:textId="1007E688" w:rsidR="009B32F0" w:rsidRDefault="009B32F0" w:rsidP="009B32F0">
      <w:pPr>
        <w:pStyle w:val="Heading3"/>
      </w:pPr>
      <w:r w:rsidRPr="000E5655">
        <w:t xml:space="preserve">Subject to clause </w:t>
      </w:r>
      <w:r w:rsidRPr="000E5655">
        <w:fldChar w:fldCharType="begin"/>
      </w:r>
      <w:r w:rsidRPr="000E5655">
        <w:instrText xml:space="preserve"> REF _Ref82502987 \w \h </w:instrText>
      </w:r>
      <w:r>
        <w:instrText xml:space="preserve"> \* MERGEFORMAT </w:instrText>
      </w:r>
      <w:r w:rsidRPr="000E5655">
        <w:fldChar w:fldCharType="separate"/>
      </w:r>
      <w:r w:rsidR="00126BFA">
        <w:t>10.1</w:t>
      </w:r>
      <w:r w:rsidRPr="000E5655">
        <w:fldChar w:fldCharType="end"/>
      </w:r>
      <w:r w:rsidRPr="000E5655">
        <w:t>, a</w:t>
      </w:r>
      <w:r w:rsidRPr="00C047ED">
        <w:t xml:space="preserve">ll </w:t>
      </w:r>
      <w:r>
        <w:t>IPR</w:t>
      </w:r>
      <w:r w:rsidRPr="00C047ED">
        <w:t xml:space="preserve"> in </w:t>
      </w:r>
      <w:r w:rsidRPr="000E5655">
        <w:t xml:space="preserve">the </w:t>
      </w:r>
      <w:r w:rsidR="001A7780">
        <w:t>Project IP</w:t>
      </w:r>
      <w:r w:rsidRPr="000E5655">
        <w:t xml:space="preserve"> </w:t>
      </w:r>
      <w:r w:rsidRPr="00C047ED">
        <w:t>vest in</w:t>
      </w:r>
      <w:r w:rsidRPr="000E5655">
        <w:t xml:space="preserve"> the </w:t>
      </w:r>
      <w:r>
        <w:t>Collaborator</w:t>
      </w:r>
      <w:r w:rsidRPr="006F343F">
        <w:t xml:space="preserve"> </w:t>
      </w:r>
      <w:r w:rsidRPr="000E5655">
        <w:t>(the '</w:t>
      </w:r>
      <w:r w:rsidRPr="000E5655">
        <w:rPr>
          <w:b/>
        </w:rPr>
        <w:t>Owner</w:t>
      </w:r>
      <w:r w:rsidRPr="000E5655">
        <w:t>')</w:t>
      </w:r>
      <w:r w:rsidRPr="00C047ED">
        <w:t xml:space="preserve"> on creation</w:t>
      </w:r>
      <w:r w:rsidR="00220D50" w:rsidRPr="00220D50">
        <w:t xml:space="preserve"> </w:t>
      </w:r>
      <w:r w:rsidR="00220D50">
        <w:t xml:space="preserve">and the University hereby </w:t>
      </w:r>
      <w:r w:rsidR="00220D50">
        <w:rPr>
          <w:szCs w:val="20"/>
        </w:rPr>
        <w:t>assigns and agrees to assign all such IPR to the Owner</w:t>
      </w:r>
      <w:r w:rsidRPr="00C047ED">
        <w:t>.</w:t>
      </w:r>
      <w:r>
        <w:t xml:space="preserve"> </w:t>
      </w:r>
    </w:p>
    <w:p w14:paraId="6F742587" w14:textId="351F13AE" w:rsidR="009B32F0" w:rsidRDefault="009B32F0" w:rsidP="00687B47">
      <w:pPr>
        <w:pStyle w:val="Heading3"/>
      </w:pPr>
      <w:r w:rsidRPr="00C34ADB">
        <w:t xml:space="preserve">The </w:t>
      </w:r>
      <w:r w:rsidRPr="000E5655">
        <w:t xml:space="preserve">Owner </w:t>
      </w:r>
      <w:r w:rsidRPr="00C047ED">
        <w:t xml:space="preserve">grants </w:t>
      </w:r>
      <w:r w:rsidRPr="00C34ADB">
        <w:t xml:space="preserve">(or will procure for) the </w:t>
      </w:r>
      <w:r>
        <w:t xml:space="preserve">University </w:t>
      </w:r>
      <w:r w:rsidRPr="00C047ED">
        <w:t>(the</w:t>
      </w:r>
      <w:r w:rsidRPr="00C34ADB">
        <w:t xml:space="preserve"> '</w:t>
      </w:r>
      <w:r w:rsidRPr="00687B47">
        <w:rPr>
          <w:b/>
        </w:rPr>
        <w:t>Licensee</w:t>
      </w:r>
      <w:r w:rsidRPr="00C047ED">
        <w:t xml:space="preserve">') </w:t>
      </w:r>
      <w:r w:rsidRPr="00C34ADB">
        <w:t>a</w:t>
      </w:r>
      <w:r>
        <w:t xml:space="preserve"> perpetual, </w:t>
      </w:r>
      <w:r w:rsidR="005C189B">
        <w:rPr>
          <w:szCs w:val="20"/>
        </w:rPr>
        <w:t xml:space="preserve">irrevocable (except for material breach), </w:t>
      </w:r>
      <w:r>
        <w:t>world-wide, royalty-</w:t>
      </w:r>
      <w:r w:rsidRPr="00C34ADB">
        <w:t>free, non-</w:t>
      </w:r>
      <w:r w:rsidRPr="009E07AB">
        <w:t>exclusive licence to Use</w:t>
      </w:r>
      <w:r w:rsidRPr="00C34ADB">
        <w:t xml:space="preserve"> the </w:t>
      </w:r>
      <w:r w:rsidR="001A7780">
        <w:t>Project IP</w:t>
      </w:r>
      <w:r w:rsidRPr="00C802D9">
        <w:t xml:space="preserve"> (other than Pre-existing IPR and Third Party IPR) </w:t>
      </w:r>
      <w:r w:rsidR="00C802D9" w:rsidRPr="00C802D9">
        <w:t>f</w:t>
      </w:r>
      <w:r w:rsidRPr="00C802D9">
        <w:t>or</w:t>
      </w:r>
      <w:r w:rsidR="005E1B42">
        <w:t xml:space="preserve"> the Purpose</w:t>
      </w:r>
      <w:r w:rsidRPr="00C802D9">
        <w:t>.</w:t>
      </w:r>
    </w:p>
    <w:p w14:paraId="0E10A650" w14:textId="36677755" w:rsidR="00D44D3E" w:rsidRDefault="00595010" w:rsidP="000E5655">
      <w:pPr>
        <w:pStyle w:val="Heading2"/>
      </w:pPr>
      <w:bookmarkStart w:id="220" w:name="_Ref82702879"/>
      <w:bookmarkStart w:id="221" w:name="_Toc111095199"/>
      <w:bookmarkStart w:id="222" w:name="_Toc111095403"/>
      <w:r>
        <w:rPr>
          <w:b w:val="0"/>
          <w:noProof/>
          <w:lang w:eastAsia="en-AU"/>
        </w:rPr>
        <mc:AlternateContent>
          <mc:Choice Requires="wps">
            <w:drawing>
              <wp:anchor distT="0" distB="0" distL="114300" distR="114300" simplePos="0" relativeHeight="251737088" behindDoc="0" locked="0" layoutInCell="1" allowOverlap="1" wp14:anchorId="45C5FC7E" wp14:editId="71D85295">
                <wp:simplePos x="0" y="0"/>
                <wp:positionH relativeFrom="rightMargin">
                  <wp:posOffset>154305</wp:posOffset>
                </wp:positionH>
                <wp:positionV relativeFrom="paragraph">
                  <wp:posOffset>-3175</wp:posOffset>
                </wp:positionV>
                <wp:extent cx="2631440" cy="80264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31440" cy="802640"/>
                        </a:xfrm>
                        <a:prstGeom prst="rect">
                          <a:avLst/>
                        </a:prstGeom>
                        <a:solidFill>
                          <a:schemeClr val="accent6"/>
                        </a:solidFill>
                        <a:ln w="6350">
                          <a:noFill/>
                        </a:ln>
                      </wps:spPr>
                      <wps:txbx>
                        <w:txbxContent>
                          <w:p w14:paraId="5E2E7FA5" w14:textId="375E345E"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_Ref82702879 \n \h </w:instrText>
                            </w:r>
                            <w:r>
                              <w:rPr>
                                <w:b/>
                                <w:i/>
                                <w:sz w:val="16"/>
                              </w:rPr>
                            </w:r>
                            <w:r>
                              <w:rPr>
                                <w:b/>
                                <w:i/>
                                <w:sz w:val="16"/>
                              </w:rPr>
                              <w:fldChar w:fldCharType="separate"/>
                            </w:r>
                            <w:r w:rsidR="007F64C4">
                              <w:rPr>
                                <w:b/>
                                <w:i/>
                                <w:sz w:val="16"/>
                              </w:rPr>
                              <w:t>10.7</w:t>
                            </w:r>
                            <w:r>
                              <w:rPr>
                                <w:b/>
                                <w:i/>
                                <w:sz w:val="16"/>
                              </w:rPr>
                              <w:fldChar w:fldCharType="end"/>
                            </w:r>
                            <w:r>
                              <w:rPr>
                                <w:b/>
                                <w:i/>
                                <w:sz w:val="16"/>
                              </w:rPr>
                              <w:t xml:space="preserve">: </w:t>
                            </w:r>
                            <w:r w:rsidRPr="007A5C72">
                              <w:rPr>
                                <w:sz w:val="16"/>
                              </w:rPr>
                              <w:t xml:space="preserve">This clause </w:t>
                            </w:r>
                            <w:r>
                              <w:rPr>
                                <w:sz w:val="16"/>
                              </w:rPr>
                              <w:t>requires</w:t>
                            </w:r>
                            <w:r w:rsidRPr="007A5C72">
                              <w:rPr>
                                <w:sz w:val="16"/>
                              </w:rPr>
                              <w:t xml:space="preserve"> both parties to complete documents that are </w:t>
                            </w:r>
                            <w:r>
                              <w:rPr>
                                <w:sz w:val="16"/>
                              </w:rPr>
                              <w:t>needed</w:t>
                            </w:r>
                            <w:r w:rsidRPr="007A5C72">
                              <w:rPr>
                                <w:sz w:val="16"/>
                              </w:rPr>
                              <w:t xml:space="preserve"> to </w:t>
                            </w:r>
                            <w:r>
                              <w:rPr>
                                <w:sz w:val="16"/>
                              </w:rPr>
                              <w:t xml:space="preserve">give effect to the IPR licences. For example, if an assignment deed is required to be completed by a party to provide the Owner ownership of the IPR in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5FC7E" id="Text Box 40" o:spid="_x0000_s1063" type="#_x0000_t202" style="position:absolute;left:0;text-align:left;margin-left:12.15pt;margin-top:-.25pt;width:207.2pt;height:63.2pt;z-index:251737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" fillcolor="#e9e4de [3209]" stroked="f" strokeweight=".5pt">
                <v:textbox>
                  <w:txbxContent>
                    <w:p w14:paraId="5E2E7FA5" w14:textId="375E345E"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_Ref82702879 \n \h </w:instrText>
                      </w:r>
                      <w:r>
                        <w:rPr>
                          <w:b/>
                          <w:i/>
                          <w:sz w:val="16"/>
                        </w:rPr>
                      </w:r>
                      <w:r>
                        <w:rPr>
                          <w:b/>
                          <w:i/>
                          <w:sz w:val="16"/>
                        </w:rPr>
                        <w:fldChar w:fldCharType="separate"/>
                      </w:r>
                      <w:r w:rsidR="007F64C4">
                        <w:rPr>
                          <w:b/>
                          <w:i/>
                          <w:sz w:val="16"/>
                        </w:rPr>
                        <w:t>10.7</w:t>
                      </w:r>
                      <w:r>
                        <w:rPr>
                          <w:b/>
                          <w:i/>
                          <w:sz w:val="16"/>
                        </w:rPr>
                        <w:fldChar w:fldCharType="end"/>
                      </w:r>
                      <w:r>
                        <w:rPr>
                          <w:b/>
                          <w:i/>
                          <w:sz w:val="16"/>
                        </w:rPr>
                        <w:t xml:space="preserve">: </w:t>
                      </w:r>
                      <w:r w:rsidRPr="007A5C72">
                        <w:rPr>
                          <w:sz w:val="16"/>
                        </w:rPr>
                        <w:t xml:space="preserve">This clause </w:t>
                      </w:r>
                      <w:r>
                        <w:rPr>
                          <w:sz w:val="16"/>
                        </w:rPr>
                        <w:t>requires</w:t>
                      </w:r>
                      <w:r w:rsidRPr="007A5C72">
                        <w:rPr>
                          <w:sz w:val="16"/>
                        </w:rPr>
                        <w:t xml:space="preserve"> both parties to complete documents that are </w:t>
                      </w:r>
                      <w:r>
                        <w:rPr>
                          <w:sz w:val="16"/>
                        </w:rPr>
                        <w:t>needed</w:t>
                      </w:r>
                      <w:r w:rsidRPr="007A5C72">
                        <w:rPr>
                          <w:sz w:val="16"/>
                        </w:rPr>
                        <w:t xml:space="preserve"> to </w:t>
                      </w:r>
                      <w:r>
                        <w:rPr>
                          <w:sz w:val="16"/>
                        </w:rPr>
                        <w:t xml:space="preserve">give effect to the IPR licences. For example, if an assignment deed is required to be completed by a party to provide the Owner ownership of the IPR in the Project IP.   </w:t>
                      </w:r>
                    </w:p>
                  </w:txbxContent>
                </v:textbox>
                <w10:wrap anchorx="margin"/>
              </v:shape>
            </w:pict>
          </mc:Fallback>
        </mc:AlternateContent>
      </w:r>
      <w:r w:rsidR="00D44D3E">
        <w:t>Further action</w:t>
      </w:r>
      <w:bookmarkEnd w:id="220"/>
      <w:bookmarkEnd w:id="221"/>
      <w:bookmarkEnd w:id="222"/>
    </w:p>
    <w:p w14:paraId="2CB90D78" w14:textId="64C4E2EB" w:rsidR="00D44D3E" w:rsidRDefault="00FA043B" w:rsidP="000E5655">
      <w:pPr>
        <w:pStyle w:val="IndentParaLevel1"/>
      </w:pPr>
      <w:r>
        <w:t>E</w:t>
      </w:r>
      <w:r w:rsidR="000227BD">
        <w:t xml:space="preserve">ach party </w:t>
      </w:r>
      <w:r w:rsidR="00D44D3E">
        <w:t xml:space="preserve">will execute such documents or instruments, and do all other things reasonably required by the </w:t>
      </w:r>
      <w:r w:rsidR="000227BD">
        <w:t>other party</w:t>
      </w:r>
      <w:r w:rsidR="00D44D3E">
        <w:t xml:space="preserve">, in order to </w:t>
      </w:r>
      <w:r w:rsidR="008B5652">
        <w:t xml:space="preserve">give </w:t>
      </w:r>
      <w:r w:rsidR="00D44D3E">
        <w:t>effect</w:t>
      </w:r>
      <w:r w:rsidR="008B5652">
        <w:t xml:space="preserve"> to</w:t>
      </w:r>
      <w:r w:rsidR="00D44D3E">
        <w:t xml:space="preserve"> the parties' agreement and the rights in this clause </w:t>
      </w:r>
      <w:r w:rsidR="00D44D3E">
        <w:fldChar w:fldCharType="begin"/>
      </w:r>
      <w:r w:rsidR="00D44D3E">
        <w:instrText xml:space="preserve"> REF _Ref80900679 \w \h </w:instrText>
      </w:r>
      <w:r w:rsidR="00D44D3E">
        <w:fldChar w:fldCharType="separate"/>
      </w:r>
      <w:r w:rsidR="00126BFA">
        <w:t>10</w:t>
      </w:r>
      <w:r w:rsidR="00D44D3E">
        <w:fldChar w:fldCharType="end"/>
      </w:r>
      <w:r w:rsidR="00D44D3E">
        <w:t>.</w:t>
      </w:r>
    </w:p>
    <w:p w14:paraId="036DE8A8" w14:textId="287987D6" w:rsidR="00BC1939" w:rsidRDefault="00482856" w:rsidP="007F64C4">
      <w:pPr>
        <w:pStyle w:val="Heading2"/>
        <w:keepLines/>
      </w:pPr>
      <w:bookmarkStart w:id="223" w:name="_Ref89689483"/>
      <w:bookmarkStart w:id="224" w:name="_Ref93517530"/>
      <w:bookmarkStart w:id="225" w:name="_Toc111095200"/>
      <w:bookmarkStart w:id="226" w:name="_Toc111095404"/>
      <w:r>
        <w:rPr>
          <w:b w:val="0"/>
          <w:noProof/>
          <w:lang w:eastAsia="en-AU"/>
        </w:rPr>
        <w:lastRenderedPageBreak/>
        <mc:AlternateContent>
          <mc:Choice Requires="wps">
            <w:drawing>
              <wp:anchor distT="0" distB="0" distL="114300" distR="114300" simplePos="0" relativeHeight="251739136" behindDoc="0" locked="0" layoutInCell="1" allowOverlap="1" wp14:anchorId="2D7E6574" wp14:editId="5DA8054D">
                <wp:simplePos x="0" y="0"/>
                <wp:positionH relativeFrom="rightMargin">
                  <wp:posOffset>154443</wp:posOffset>
                </wp:positionH>
                <wp:positionV relativeFrom="paragraph">
                  <wp:posOffset>11568</wp:posOffset>
                </wp:positionV>
                <wp:extent cx="2631600" cy="787179"/>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631600" cy="787179"/>
                        </a:xfrm>
                        <a:prstGeom prst="rect">
                          <a:avLst/>
                        </a:prstGeom>
                        <a:solidFill>
                          <a:schemeClr val="accent6"/>
                        </a:solidFill>
                        <a:ln w="6350">
                          <a:noFill/>
                        </a:ln>
                      </wps:spPr>
                      <wps:txbx>
                        <w:txbxContent>
                          <w:p w14:paraId="65DBACF0" w14:textId="07D402FC"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_Ref93517530 \n \h </w:instrText>
                            </w:r>
                            <w:r>
                              <w:rPr>
                                <w:b/>
                                <w:i/>
                                <w:sz w:val="16"/>
                              </w:rPr>
                            </w:r>
                            <w:r>
                              <w:rPr>
                                <w:b/>
                                <w:i/>
                                <w:sz w:val="16"/>
                              </w:rPr>
                              <w:fldChar w:fldCharType="separate"/>
                            </w:r>
                            <w:r w:rsidR="007F64C4">
                              <w:rPr>
                                <w:b/>
                                <w:i/>
                                <w:sz w:val="16"/>
                              </w:rPr>
                              <w:t>10.8</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E6574" id="Text Box 41" o:spid="_x0000_s1064" type="#_x0000_t202" style="position:absolute;left:0;text-align:left;margin-left:12.15pt;margin-top:.9pt;width:207.2pt;height:62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" fillcolor="#e9e4de [3209]" stroked="f" strokeweight=".5pt">
                <v:textbox>
                  <w:txbxContent>
                    <w:p w14:paraId="65DBACF0" w14:textId="07D402FC"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_Ref93517530 \n \h </w:instrText>
                      </w:r>
                      <w:r>
                        <w:rPr>
                          <w:b/>
                          <w:i/>
                          <w:sz w:val="16"/>
                        </w:rPr>
                      </w:r>
                      <w:r>
                        <w:rPr>
                          <w:b/>
                          <w:i/>
                          <w:sz w:val="16"/>
                        </w:rPr>
                        <w:fldChar w:fldCharType="separate"/>
                      </w:r>
                      <w:r w:rsidR="007F64C4">
                        <w:rPr>
                          <w:b/>
                          <w:i/>
                          <w:sz w:val="16"/>
                        </w:rPr>
                        <w:t>10.8</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v:textbox>
                <w10:wrap anchorx="margin"/>
              </v:shape>
            </w:pict>
          </mc:Fallback>
        </mc:AlternateContent>
      </w:r>
      <w:r w:rsidR="00BC1939">
        <w:t>Use of the party's name</w:t>
      </w:r>
      <w:bookmarkEnd w:id="223"/>
      <w:r w:rsidR="006A7BFC">
        <w:t xml:space="preserve"> and acknowledg</w:t>
      </w:r>
      <w:r w:rsidR="00774C98">
        <w:t>e</w:t>
      </w:r>
      <w:r w:rsidR="006A7BFC">
        <w:t>ment</w:t>
      </w:r>
      <w:bookmarkEnd w:id="224"/>
      <w:bookmarkEnd w:id="225"/>
      <w:bookmarkEnd w:id="226"/>
    </w:p>
    <w:p w14:paraId="2024317D" w14:textId="77777777" w:rsidR="00A25617" w:rsidRDefault="00BC1939" w:rsidP="007F64C4">
      <w:pPr>
        <w:pStyle w:val="Heading3"/>
        <w:keepNext/>
        <w:keepLines/>
      </w:pPr>
      <w:r>
        <w:t>Except with a party's prior written consent, the other party must not use that party's name</w:t>
      </w:r>
      <w:r w:rsidR="00A25617">
        <w:t>:</w:t>
      </w:r>
    </w:p>
    <w:p w14:paraId="7006D5FF" w14:textId="77777777" w:rsidR="00A25617" w:rsidRDefault="00A25617" w:rsidP="007F64C4">
      <w:pPr>
        <w:pStyle w:val="Heading4"/>
        <w:keepNext/>
        <w:keepLines/>
      </w:pPr>
      <w:r>
        <w:t xml:space="preserve">in a manner that suggests that the party endorses or is associated with the other party's business, </w:t>
      </w:r>
      <w:proofErr w:type="gramStart"/>
      <w:r>
        <w:t>products</w:t>
      </w:r>
      <w:proofErr w:type="gramEnd"/>
      <w:r>
        <w:t xml:space="preserve"> or services; or</w:t>
      </w:r>
    </w:p>
    <w:p w14:paraId="514C7F69" w14:textId="77777777" w:rsidR="00A25617" w:rsidRDefault="00A25617" w:rsidP="00485B96">
      <w:pPr>
        <w:pStyle w:val="Heading4"/>
      </w:pPr>
      <w:r>
        <w:t>in any publication or promotional material.</w:t>
      </w:r>
    </w:p>
    <w:p w14:paraId="04655886" w14:textId="0CB5563C" w:rsidR="00BC1939" w:rsidRDefault="00A25617" w:rsidP="00485B96">
      <w:pPr>
        <w:pStyle w:val="Heading3"/>
      </w:pPr>
      <w:r>
        <w:t>A</w:t>
      </w:r>
      <w:r w:rsidR="00BC1939">
        <w:t xml:space="preserve"> party </w:t>
      </w:r>
      <w:r>
        <w:t xml:space="preserve">must not </w:t>
      </w:r>
      <w:r w:rsidR="00BC1939">
        <w:t xml:space="preserve">use the other party's logo or branding without prior written consent of </w:t>
      </w:r>
      <w:r w:rsidR="00A16BEB">
        <w:t xml:space="preserve">an authorised representative of </w:t>
      </w:r>
      <w:r w:rsidR="00BC1939">
        <w:t>the other party.</w:t>
      </w:r>
    </w:p>
    <w:p w14:paraId="6BD7BCCF" w14:textId="50C27224" w:rsidR="00A25617" w:rsidRDefault="00AF1D50" w:rsidP="00485B96">
      <w:pPr>
        <w:pStyle w:val="Heading3"/>
        <w:rPr>
          <w:szCs w:val="20"/>
        </w:rPr>
      </w:pPr>
      <w:r>
        <w:rPr>
          <w:szCs w:val="20"/>
        </w:rPr>
        <w:t>Each party</w:t>
      </w:r>
      <w:r w:rsidR="00A25617" w:rsidRPr="00616B58">
        <w:rPr>
          <w:szCs w:val="20"/>
        </w:rPr>
        <w:t xml:space="preserve"> must acknowledge the </w:t>
      </w:r>
      <w:r>
        <w:rPr>
          <w:szCs w:val="20"/>
        </w:rPr>
        <w:t xml:space="preserve">other party's </w:t>
      </w:r>
      <w:r w:rsidR="00A25617" w:rsidRPr="00616B58">
        <w:rPr>
          <w:szCs w:val="20"/>
        </w:rPr>
        <w:t xml:space="preserve">contribution in any publication that refers to the </w:t>
      </w:r>
      <w:r w:rsidR="001A7780">
        <w:rPr>
          <w:szCs w:val="20"/>
        </w:rPr>
        <w:t>Project IP</w:t>
      </w:r>
      <w:r w:rsidR="00A25617" w:rsidRPr="002043C4">
        <w:rPr>
          <w:szCs w:val="20"/>
        </w:rPr>
        <w:t xml:space="preserve"> in accordance with any requirements </w:t>
      </w:r>
      <w:r>
        <w:rPr>
          <w:szCs w:val="20"/>
        </w:rPr>
        <w:t xml:space="preserve">or restrictions </w:t>
      </w:r>
      <w:r w:rsidR="00A25617" w:rsidRPr="002043C4">
        <w:rPr>
          <w:szCs w:val="20"/>
        </w:rPr>
        <w:t xml:space="preserve">specified in item </w:t>
      </w:r>
      <w:r w:rsidR="005A7BB5">
        <w:rPr>
          <w:szCs w:val="20"/>
        </w:rPr>
        <w:fldChar w:fldCharType="begin"/>
      </w:r>
      <w:r w:rsidR="005A7BB5">
        <w:rPr>
          <w:szCs w:val="20"/>
        </w:rPr>
        <w:instrText xml:space="preserve"> REF _Ref100229685 \w \h </w:instrText>
      </w:r>
      <w:r w:rsidR="005A7BB5">
        <w:rPr>
          <w:szCs w:val="20"/>
        </w:rPr>
      </w:r>
      <w:r w:rsidR="005A7BB5">
        <w:rPr>
          <w:szCs w:val="20"/>
        </w:rPr>
        <w:fldChar w:fldCharType="separate"/>
      </w:r>
      <w:r w:rsidR="00126BFA">
        <w:rPr>
          <w:szCs w:val="20"/>
        </w:rPr>
        <w:t>9</w:t>
      </w:r>
      <w:r w:rsidR="005A7BB5">
        <w:rPr>
          <w:szCs w:val="20"/>
        </w:rPr>
        <w:fldChar w:fldCharType="end"/>
      </w:r>
      <w:r w:rsidR="00A25617" w:rsidRPr="002043C4">
        <w:rPr>
          <w:szCs w:val="20"/>
        </w:rPr>
        <w:t xml:space="preserve"> </w:t>
      </w:r>
      <w:r w:rsidR="00A25617" w:rsidRPr="00616B58">
        <w:rPr>
          <w:szCs w:val="20"/>
        </w:rPr>
        <w:t xml:space="preserve">of the Details Schedule. </w:t>
      </w:r>
    </w:p>
    <w:p w14:paraId="591E7245" w14:textId="6F236417" w:rsidR="0080017B" w:rsidRDefault="00EF0B7E" w:rsidP="00202B10">
      <w:pPr>
        <w:pStyle w:val="Heading1"/>
        <w:keepLines/>
        <w:rPr>
          <w:szCs w:val="20"/>
        </w:rPr>
      </w:pPr>
      <w:bookmarkStart w:id="227" w:name="_Ref99944415"/>
      <w:bookmarkStart w:id="228" w:name="_Toc111095201"/>
      <w:bookmarkStart w:id="229" w:name="_Toc111095405"/>
      <w:r>
        <w:rPr>
          <w:b w:val="0"/>
          <w:noProof/>
          <w:lang w:eastAsia="en-AU"/>
        </w:rPr>
        <mc:AlternateContent>
          <mc:Choice Requires="wps">
            <w:drawing>
              <wp:anchor distT="0" distB="0" distL="114300" distR="114300" simplePos="0" relativeHeight="252013568" behindDoc="0" locked="0" layoutInCell="1" allowOverlap="1" wp14:anchorId="4D66169A" wp14:editId="0DB8E590">
                <wp:simplePos x="0" y="0"/>
                <wp:positionH relativeFrom="rightMargin">
                  <wp:posOffset>169926</wp:posOffset>
                </wp:positionH>
                <wp:positionV relativeFrom="page">
                  <wp:posOffset>8334299</wp:posOffset>
                </wp:positionV>
                <wp:extent cx="2631600" cy="1666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631600" cy="1666800"/>
                        </a:xfrm>
                        <a:prstGeom prst="rect">
                          <a:avLst/>
                        </a:prstGeom>
                        <a:solidFill>
                          <a:schemeClr val="accent6"/>
                        </a:solidFill>
                        <a:ln w="6350">
                          <a:noFill/>
                        </a:ln>
                      </wps:spPr>
                      <wps:txbx>
                        <w:txbxContent>
                          <w:p w14:paraId="144808DD" w14:textId="5E3B5222" w:rsidR="00E76799" w:rsidRDefault="00E76799" w:rsidP="0080017B">
                            <w:pPr>
                              <w:spacing w:after="120"/>
                              <w:rPr>
                                <w:sz w:val="16"/>
                              </w:rPr>
                            </w:pPr>
                            <w:r>
                              <w:rPr>
                                <w:b/>
                                <w:i/>
                                <w:sz w:val="16"/>
                              </w:rPr>
                              <w:t xml:space="preserve">Guidance Note for clause </w:t>
                            </w:r>
                            <w:r>
                              <w:rPr>
                                <w:b/>
                                <w:i/>
                                <w:sz w:val="16"/>
                              </w:rPr>
                              <w:fldChar w:fldCharType="begin"/>
                            </w:r>
                            <w:r>
                              <w:rPr>
                                <w:b/>
                                <w:i/>
                                <w:sz w:val="16"/>
                              </w:rPr>
                              <w:instrText xml:space="preserve"> REF _Ref99944415 \w \h </w:instrText>
                            </w:r>
                            <w:r>
                              <w:rPr>
                                <w:b/>
                                <w:i/>
                                <w:sz w:val="16"/>
                              </w:rPr>
                            </w:r>
                            <w:r>
                              <w:rPr>
                                <w:b/>
                                <w:i/>
                                <w:sz w:val="16"/>
                              </w:rPr>
                              <w:fldChar w:fldCharType="separate"/>
                            </w:r>
                            <w:r w:rsidR="00EF0B7E">
                              <w:rPr>
                                <w:b/>
                                <w:i/>
                                <w:sz w:val="16"/>
                              </w:rPr>
                              <w:t>11</w:t>
                            </w:r>
                            <w:r>
                              <w:rPr>
                                <w:b/>
                                <w:i/>
                                <w:sz w:val="16"/>
                              </w:rPr>
                              <w:fldChar w:fldCharType="end"/>
                            </w:r>
                            <w:r>
                              <w:rPr>
                                <w:b/>
                                <w:i/>
                                <w:sz w:val="16"/>
                              </w:rPr>
                              <w:t xml:space="preserve">: </w:t>
                            </w:r>
                            <w:r>
                              <w:rPr>
                                <w:sz w:val="16"/>
                              </w:rPr>
                              <w:t xml:space="preserve">The registration and protection of IPR in the Project IP may include applying for patent or design </w:t>
                            </w:r>
                            <w:proofErr w:type="gramStart"/>
                            <w:r>
                              <w:rPr>
                                <w:sz w:val="16"/>
                              </w:rPr>
                              <w:t>registration, or</w:t>
                            </w:r>
                            <w:proofErr w:type="gramEnd"/>
                            <w:r>
                              <w:rPr>
                                <w:sz w:val="16"/>
                              </w:rPr>
                              <w:t xml:space="preserve"> taking legal action where someone has infringed the IPR. </w:t>
                            </w:r>
                          </w:p>
                          <w:p w14:paraId="2A88BFAF" w14:textId="04410A89" w:rsidR="00E76799" w:rsidRDefault="00E76799" w:rsidP="0080017B">
                            <w:pPr>
                              <w:spacing w:after="120"/>
                              <w:rPr>
                                <w:sz w:val="16"/>
                              </w:rPr>
                            </w:pPr>
                            <w:r>
                              <w:rPr>
                                <w:sz w:val="16"/>
                              </w:rPr>
                              <w:t xml:space="preserve">The parties can specify in section </w:t>
                            </w:r>
                            <w:r>
                              <w:rPr>
                                <w:sz w:val="16"/>
                              </w:rPr>
                              <w:fldChar w:fldCharType="begin"/>
                            </w:r>
                            <w:r>
                              <w:rPr>
                                <w:sz w:val="16"/>
                              </w:rPr>
                              <w:instrText xml:space="preserve"> REF _Ref93333836 \n \h </w:instrText>
                            </w:r>
                            <w:r>
                              <w:rPr>
                                <w:sz w:val="16"/>
                              </w:rPr>
                            </w:r>
                            <w:r>
                              <w:rPr>
                                <w:sz w:val="16"/>
                              </w:rPr>
                              <w:fldChar w:fldCharType="separate"/>
                            </w:r>
                            <w:r w:rsidR="00EF0B7E">
                              <w:rPr>
                                <w:sz w:val="16"/>
                              </w:rPr>
                              <w:t>4</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EF0B7E">
                              <w:rPr>
                                <w:sz w:val="16"/>
                              </w:rPr>
                              <w:t>Schedule 3</w:t>
                            </w:r>
                            <w:r>
                              <w:rPr>
                                <w:sz w:val="16"/>
                              </w:rPr>
                              <w:fldChar w:fldCharType="end"/>
                            </w:r>
                            <w:r>
                              <w:rPr>
                                <w:sz w:val="16"/>
                              </w:rPr>
                              <w:t xml:space="preserve"> whether the Licensee has the right to register or protect the IPR in the Project IP, and whether it can require the Owner to register or protect the IPR.</w:t>
                            </w:r>
                          </w:p>
                          <w:p w14:paraId="5B2E554B" w14:textId="77777777" w:rsidR="00E76799" w:rsidRPr="00E24032" w:rsidRDefault="00E76799" w:rsidP="0080017B">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169A" id="Text Box 50" o:spid="_x0000_s1065" type="#_x0000_t202" style="position:absolute;left:0;text-align:left;margin-left:13.4pt;margin-top:656.25pt;width:207.2pt;height:131.25pt;z-index:252013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" fillcolor="#e9e4de [3209]" stroked="f" strokeweight=".5pt">
                <v:textbox>
                  <w:txbxContent>
                    <w:p w14:paraId="144808DD" w14:textId="5E3B5222" w:rsidR="00E76799" w:rsidRDefault="00E76799" w:rsidP="0080017B">
                      <w:pPr>
                        <w:spacing w:after="120"/>
                        <w:rPr>
                          <w:sz w:val="16"/>
                        </w:rPr>
                      </w:pPr>
                      <w:r>
                        <w:rPr>
                          <w:b/>
                          <w:i/>
                          <w:sz w:val="16"/>
                        </w:rPr>
                        <w:t xml:space="preserve">Guidance Note for clause </w:t>
                      </w:r>
                      <w:r>
                        <w:rPr>
                          <w:b/>
                          <w:i/>
                          <w:sz w:val="16"/>
                        </w:rPr>
                        <w:fldChar w:fldCharType="begin"/>
                      </w:r>
                      <w:r>
                        <w:rPr>
                          <w:b/>
                          <w:i/>
                          <w:sz w:val="16"/>
                        </w:rPr>
                        <w:instrText xml:space="preserve"> REF _Ref99944415 \w \h </w:instrText>
                      </w:r>
                      <w:r>
                        <w:rPr>
                          <w:b/>
                          <w:i/>
                          <w:sz w:val="16"/>
                        </w:rPr>
                      </w:r>
                      <w:r>
                        <w:rPr>
                          <w:b/>
                          <w:i/>
                          <w:sz w:val="16"/>
                        </w:rPr>
                        <w:fldChar w:fldCharType="separate"/>
                      </w:r>
                      <w:r w:rsidR="00EF0B7E">
                        <w:rPr>
                          <w:b/>
                          <w:i/>
                          <w:sz w:val="16"/>
                        </w:rPr>
                        <w:t>11</w:t>
                      </w:r>
                      <w:r>
                        <w:rPr>
                          <w:b/>
                          <w:i/>
                          <w:sz w:val="16"/>
                        </w:rPr>
                        <w:fldChar w:fldCharType="end"/>
                      </w:r>
                      <w:r>
                        <w:rPr>
                          <w:b/>
                          <w:i/>
                          <w:sz w:val="16"/>
                        </w:rPr>
                        <w:t xml:space="preserve">: </w:t>
                      </w:r>
                      <w:r>
                        <w:rPr>
                          <w:sz w:val="16"/>
                        </w:rPr>
                        <w:t xml:space="preserve">The registration and protection of IPR in the Project IP may include applying for patent or design </w:t>
                      </w:r>
                      <w:proofErr w:type="gramStart"/>
                      <w:r>
                        <w:rPr>
                          <w:sz w:val="16"/>
                        </w:rPr>
                        <w:t>registration, or</w:t>
                      </w:r>
                      <w:proofErr w:type="gramEnd"/>
                      <w:r>
                        <w:rPr>
                          <w:sz w:val="16"/>
                        </w:rPr>
                        <w:t xml:space="preserve"> taking legal action where someone has infringed the IPR. </w:t>
                      </w:r>
                    </w:p>
                    <w:p w14:paraId="2A88BFAF" w14:textId="04410A89" w:rsidR="00E76799" w:rsidRDefault="00E76799" w:rsidP="0080017B">
                      <w:pPr>
                        <w:spacing w:after="120"/>
                        <w:rPr>
                          <w:sz w:val="16"/>
                        </w:rPr>
                      </w:pPr>
                      <w:r>
                        <w:rPr>
                          <w:sz w:val="16"/>
                        </w:rPr>
                        <w:t xml:space="preserve">The parties can specify in section </w:t>
                      </w:r>
                      <w:r>
                        <w:rPr>
                          <w:sz w:val="16"/>
                        </w:rPr>
                        <w:fldChar w:fldCharType="begin"/>
                      </w:r>
                      <w:r>
                        <w:rPr>
                          <w:sz w:val="16"/>
                        </w:rPr>
                        <w:instrText xml:space="preserve"> REF _Ref93333836 \n \h </w:instrText>
                      </w:r>
                      <w:r>
                        <w:rPr>
                          <w:sz w:val="16"/>
                        </w:rPr>
                      </w:r>
                      <w:r>
                        <w:rPr>
                          <w:sz w:val="16"/>
                        </w:rPr>
                        <w:fldChar w:fldCharType="separate"/>
                      </w:r>
                      <w:r w:rsidR="00EF0B7E">
                        <w:rPr>
                          <w:sz w:val="16"/>
                        </w:rPr>
                        <w:t>4</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sidR="00EF0B7E">
                        <w:rPr>
                          <w:sz w:val="16"/>
                        </w:rPr>
                        <w:t>Schedule 3</w:t>
                      </w:r>
                      <w:r>
                        <w:rPr>
                          <w:sz w:val="16"/>
                        </w:rPr>
                        <w:fldChar w:fldCharType="end"/>
                      </w:r>
                      <w:r>
                        <w:rPr>
                          <w:sz w:val="16"/>
                        </w:rPr>
                        <w:t xml:space="preserve"> whether the Licensee has the right to register or protect the IPR in the Project IP, and whether it can require the Owner to register or protect the IPR.</w:t>
                      </w:r>
                    </w:p>
                    <w:p w14:paraId="5B2E554B" w14:textId="77777777" w:rsidR="00E76799" w:rsidRPr="00E24032" w:rsidRDefault="00E76799" w:rsidP="0080017B">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v:textbox>
                <w10:wrap anchorx="margin" anchory="page"/>
              </v:shape>
            </w:pict>
          </mc:Fallback>
        </mc:AlternateContent>
      </w:r>
      <w:r w:rsidR="0080017B">
        <w:rPr>
          <w:szCs w:val="20"/>
        </w:rPr>
        <w:t xml:space="preserve">Intellectual </w:t>
      </w:r>
      <w:r w:rsidR="0080017B" w:rsidRPr="0080017B">
        <w:t>Property</w:t>
      </w:r>
      <w:r w:rsidR="0080017B">
        <w:rPr>
          <w:szCs w:val="20"/>
        </w:rPr>
        <w:t xml:space="preserve"> Rights management</w:t>
      </w:r>
      <w:bookmarkEnd w:id="227"/>
      <w:bookmarkEnd w:id="228"/>
      <w:bookmarkEnd w:id="229"/>
    </w:p>
    <w:p w14:paraId="413A0A17" w14:textId="2B4AC990" w:rsidR="0080017B" w:rsidRPr="00C802D9" w:rsidRDefault="0080017B" w:rsidP="0080017B">
      <w:pPr>
        <w:pStyle w:val="Heading2"/>
      </w:pPr>
      <w:bookmarkStart w:id="230" w:name="_Ref99983234"/>
      <w:bookmarkStart w:id="231" w:name="_Toc111095202"/>
      <w:bookmarkStart w:id="232" w:name="_Toc111095406"/>
      <w:r>
        <w:t>General</w:t>
      </w:r>
      <w:bookmarkEnd w:id="230"/>
      <w:bookmarkEnd w:id="231"/>
      <w:bookmarkEnd w:id="232"/>
    </w:p>
    <w:p w14:paraId="6AA1EA72" w14:textId="4A58A521" w:rsidR="0080017B" w:rsidRPr="007A77BE" w:rsidRDefault="0080017B" w:rsidP="0080017B">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747361">
        <w:fldChar w:fldCharType="begin"/>
      </w:r>
      <w:r w:rsidR="00747361">
        <w:instrText xml:space="preserve"> REF _Ref99958455 \n \h </w:instrText>
      </w:r>
      <w:r w:rsidR="00747361">
        <w:fldChar w:fldCharType="separate"/>
      </w:r>
      <w:r w:rsidR="00126BFA">
        <w:t>4.1</w:t>
      </w:r>
      <w:r w:rsidR="00747361">
        <w:fldChar w:fldCharType="end"/>
      </w:r>
      <w:r>
        <w:t xml:space="preserve"> of </w:t>
      </w:r>
      <w:r>
        <w:fldChar w:fldCharType="begin"/>
      </w:r>
      <w:r>
        <w:instrText xml:space="preserve"> REF _Ref85103790 \w \h </w:instrText>
      </w:r>
      <w:r>
        <w:fldChar w:fldCharType="separate"/>
      </w:r>
      <w:r w:rsidR="00126BFA">
        <w:t>Schedule 3</w:t>
      </w:r>
      <w:r>
        <w:fldChar w:fldCharType="end"/>
      </w:r>
      <w:r w:rsidRPr="007A77BE">
        <w:t>.</w:t>
      </w:r>
    </w:p>
    <w:p w14:paraId="60AC0C4D" w14:textId="2E74A28C" w:rsidR="0080017B" w:rsidRDefault="0080017B" w:rsidP="0080017B">
      <w:pPr>
        <w:pStyle w:val="Heading3"/>
      </w:pPr>
      <w:r w:rsidRPr="007A77BE">
        <w:t xml:space="preserve">Except as </w:t>
      </w:r>
      <w:r w:rsidRPr="00AD3C95">
        <w:t>specified</w:t>
      </w:r>
      <w:r w:rsidRPr="008A48F5">
        <w:t xml:space="preserve"> in </w:t>
      </w:r>
      <w:r>
        <w:t xml:space="preserve">section </w:t>
      </w:r>
      <w:r w:rsidR="00747361">
        <w:fldChar w:fldCharType="begin"/>
      </w:r>
      <w:r w:rsidR="00747361">
        <w:instrText xml:space="preserve"> REF _Ref99958462 \n \h </w:instrText>
      </w:r>
      <w:r w:rsidR="00747361">
        <w:fldChar w:fldCharType="separate"/>
      </w:r>
      <w:r w:rsidR="00126BFA">
        <w:t>4.2</w:t>
      </w:r>
      <w:r w:rsidR="00747361">
        <w:fldChar w:fldCharType="end"/>
      </w:r>
      <w:r>
        <w:t xml:space="preserve"> of </w:t>
      </w:r>
      <w:r>
        <w:fldChar w:fldCharType="begin"/>
      </w:r>
      <w:r>
        <w:instrText xml:space="preserve"> REF _Ref85189924 \r \h </w:instrText>
      </w:r>
      <w:r>
        <w:fldChar w:fldCharType="separate"/>
      </w:r>
      <w:r w:rsidR="00126BFA">
        <w:t>Schedule 3</w:t>
      </w:r>
      <w:r>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the oth</w:t>
      </w:r>
      <w:r w:rsidR="002331CD">
        <w:t>er party's Pre-e</w:t>
      </w:r>
      <w:r>
        <w:t>xisting IPR</w:t>
      </w:r>
      <w:r w:rsidRPr="007A77BE">
        <w:t xml:space="preserve">.  </w:t>
      </w:r>
    </w:p>
    <w:p w14:paraId="4360CD99" w14:textId="734BBE31" w:rsidR="0080017B" w:rsidRDefault="007F64C4" w:rsidP="0080017B">
      <w:pPr>
        <w:pStyle w:val="Heading3"/>
        <w:keepNext/>
        <w:keepLines/>
      </w:pPr>
      <w:r>
        <w:rPr>
          <w:b/>
          <w:noProof/>
        </w:rPr>
        <mc:AlternateContent>
          <mc:Choice Requires="wps">
            <w:drawing>
              <wp:anchor distT="0" distB="0" distL="114300" distR="114300" simplePos="0" relativeHeight="252014592" behindDoc="0" locked="0" layoutInCell="1" allowOverlap="1" wp14:anchorId="59D6CF2C" wp14:editId="5C308F4D">
                <wp:simplePos x="0" y="0"/>
                <wp:positionH relativeFrom="rightMargin">
                  <wp:posOffset>147157</wp:posOffset>
                </wp:positionH>
                <wp:positionV relativeFrom="paragraph">
                  <wp:posOffset>288290</wp:posOffset>
                </wp:positionV>
                <wp:extent cx="2631600" cy="3160166"/>
                <wp:effectExtent l="0" t="0" r="0" b="2540"/>
                <wp:wrapNone/>
                <wp:docPr id="53" name="Text Box 53"/>
                <wp:cNvGraphicFramePr/>
                <a:graphic xmlns:a="http://schemas.openxmlformats.org/drawingml/2006/main">
                  <a:graphicData uri="http://schemas.microsoft.com/office/word/2010/wordprocessingShape">
                    <wps:wsp>
                      <wps:cNvSpPr txBox="1"/>
                      <wps:spPr>
                        <a:xfrm>
                          <a:off x="0" y="0"/>
                          <a:ext cx="2631600" cy="3160166"/>
                        </a:xfrm>
                        <a:prstGeom prst="rect">
                          <a:avLst/>
                        </a:prstGeom>
                        <a:solidFill>
                          <a:schemeClr val="accent6"/>
                        </a:solidFill>
                        <a:ln w="6350">
                          <a:noFill/>
                        </a:ln>
                      </wps:spPr>
                      <wps:txbx>
                        <w:txbxContent>
                          <w:p w14:paraId="403EF46D" w14:textId="344123DF" w:rsidR="00E76799" w:rsidRDefault="00E76799" w:rsidP="0080017B">
                            <w:pPr>
                              <w:spacing w:after="120"/>
                              <w:rPr>
                                <w:b/>
                                <w:i/>
                                <w:sz w:val="16"/>
                              </w:rPr>
                            </w:pPr>
                            <w:r>
                              <w:rPr>
                                <w:b/>
                                <w:i/>
                                <w:sz w:val="16"/>
                              </w:rPr>
                              <w:t xml:space="preserve">Guidance Note for clause </w:t>
                            </w:r>
                            <w:r>
                              <w:rPr>
                                <w:b/>
                                <w:i/>
                                <w:sz w:val="16"/>
                              </w:rPr>
                              <w:fldChar w:fldCharType="begin"/>
                            </w:r>
                            <w:r>
                              <w:rPr>
                                <w:b/>
                                <w:i/>
                                <w:sz w:val="16"/>
                              </w:rPr>
                              <w:instrText xml:space="preserve"> REF _Ref100126902 \w \h </w:instrText>
                            </w:r>
                            <w:r>
                              <w:rPr>
                                <w:b/>
                                <w:i/>
                                <w:sz w:val="16"/>
                              </w:rPr>
                            </w:r>
                            <w:r>
                              <w:rPr>
                                <w:b/>
                                <w:i/>
                                <w:sz w:val="16"/>
                              </w:rPr>
                              <w:fldChar w:fldCharType="separate"/>
                            </w:r>
                            <w:r w:rsidR="00EF0B7E">
                              <w:rPr>
                                <w:b/>
                                <w:i/>
                                <w:sz w:val="16"/>
                              </w:rPr>
                              <w:t>11.2</w:t>
                            </w:r>
                            <w:r>
                              <w:rPr>
                                <w:b/>
                                <w:i/>
                                <w:sz w:val="16"/>
                              </w:rPr>
                              <w:fldChar w:fldCharType="end"/>
                            </w:r>
                            <w:r>
                              <w:rPr>
                                <w:b/>
                                <w:i/>
                                <w:sz w:val="16"/>
                              </w:rPr>
                              <w:t xml:space="preserve">: </w:t>
                            </w:r>
                            <w:r w:rsidRPr="0042514F">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42514F">
                              <w:rPr>
                                <w:sz w:val="16"/>
                              </w:rPr>
                              <w:t xml:space="preserve"> </w:t>
                            </w:r>
                          </w:p>
                          <w:p w14:paraId="4A33E20C" w14:textId="77777777" w:rsidR="00E76799" w:rsidRDefault="00E76799" w:rsidP="0080017B">
                            <w:pPr>
                              <w:spacing w:after="120"/>
                              <w:rPr>
                                <w:sz w:val="16"/>
                              </w:rPr>
                            </w:pPr>
                            <w:r>
                              <w:rPr>
                                <w:sz w:val="16"/>
                              </w:rPr>
                              <w:t xml:space="preserve">The University should be aware that where it owns the IPR in the Project IP, during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7633D6B" w14:textId="2C841183" w:rsidR="00E76799" w:rsidRDefault="00E76799" w:rsidP="0080017B">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4BD1E87E" w14:textId="34E07A0C" w:rsidR="00E76799" w:rsidRPr="00E24032" w:rsidRDefault="00E76799" w:rsidP="0080017B">
                            <w:pPr>
                              <w:spacing w:after="120"/>
                              <w:rPr>
                                <w:b/>
                                <w:i/>
                                <w:sz w:val="16"/>
                              </w:rPr>
                            </w:pPr>
                            <w:r>
                              <w:rPr>
                                <w:sz w:val="16"/>
                              </w:rPr>
                              <w:t>If</w:t>
                            </w:r>
                            <w:r w:rsidRPr="0092762A">
                              <w:rPr>
                                <w:sz w:val="16"/>
                              </w:rPr>
                              <w:t xml:space="preserve"> both parties consider that this approach is not appropriate for their particular Project, the parties can a</w:t>
                            </w:r>
                            <w:r w:rsidRPr="006934C8">
                              <w:rPr>
                                <w:sz w:val="16"/>
                              </w:rPr>
                              <w:t xml:space="preserve">gree an alternative approach and specify it in item </w:t>
                            </w:r>
                            <w:r w:rsidR="009F193F" w:rsidRPr="00FF7B99">
                              <w:rPr>
                                <w:sz w:val="16"/>
                              </w:rPr>
                              <w:fldChar w:fldCharType="begin"/>
                            </w:r>
                            <w:r w:rsidR="009F193F" w:rsidRPr="006934C8">
                              <w:rPr>
                                <w:sz w:val="16"/>
                              </w:rPr>
                              <w:instrText xml:space="preserve"> REF _Ref87787330 \n \h </w:instrText>
                            </w:r>
                            <w:r w:rsidR="009F193F" w:rsidRPr="00170E96">
                              <w:rPr>
                                <w:sz w:val="16"/>
                              </w:rPr>
                              <w:instrText xml:space="preserve"> \* MERGEFORMAT </w:instrText>
                            </w:r>
                            <w:r w:rsidR="009F193F" w:rsidRPr="00FF7B99">
                              <w:rPr>
                                <w:sz w:val="16"/>
                              </w:rPr>
                            </w:r>
                            <w:r w:rsidR="009F193F" w:rsidRPr="00FF7B99">
                              <w:rPr>
                                <w:sz w:val="16"/>
                              </w:rPr>
                              <w:fldChar w:fldCharType="separate"/>
                            </w:r>
                            <w:r w:rsidR="009F193F" w:rsidRPr="006934C8">
                              <w:rPr>
                                <w:sz w:val="16"/>
                              </w:rPr>
                              <w:t>10</w:t>
                            </w:r>
                            <w:r w:rsidR="009F193F" w:rsidRPr="00FF7B99">
                              <w:rPr>
                                <w:sz w:val="16"/>
                              </w:rPr>
                              <w:fldChar w:fldCharType="end"/>
                            </w:r>
                            <w:r w:rsidRPr="0092762A">
                              <w:rPr>
                                <w:sz w:val="16"/>
                              </w:rPr>
                              <w:t xml:space="preserve"> </w:t>
                            </w:r>
                            <w:r>
                              <w:rPr>
                                <w:sz w:val="16"/>
                              </w:rPr>
                              <w:t xml:space="preserve">of </w:t>
                            </w:r>
                            <w:r w:rsidRPr="0092762A">
                              <w:rPr>
                                <w:sz w:val="16"/>
                              </w:rPr>
                              <w:t>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CF2C" id="Text Box 53" o:spid="_x0000_s1066" type="#_x0000_t202" style="position:absolute;left:0;text-align:left;margin-left:11.6pt;margin-top:22.7pt;width:207.2pt;height:248.85pt;z-index:252014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" fillcolor="#e9e4de [3209]" stroked="f" strokeweight=".5pt">
                <v:textbox>
                  <w:txbxContent>
                    <w:p w14:paraId="403EF46D" w14:textId="344123DF" w:rsidR="00E76799" w:rsidRDefault="00E76799" w:rsidP="0080017B">
                      <w:pPr>
                        <w:spacing w:after="120"/>
                        <w:rPr>
                          <w:b/>
                          <w:i/>
                          <w:sz w:val="16"/>
                        </w:rPr>
                      </w:pPr>
                      <w:r>
                        <w:rPr>
                          <w:b/>
                          <w:i/>
                          <w:sz w:val="16"/>
                        </w:rPr>
                        <w:t xml:space="preserve">Guidance Note for clause </w:t>
                      </w:r>
                      <w:r>
                        <w:rPr>
                          <w:b/>
                          <w:i/>
                          <w:sz w:val="16"/>
                        </w:rPr>
                        <w:fldChar w:fldCharType="begin"/>
                      </w:r>
                      <w:r>
                        <w:rPr>
                          <w:b/>
                          <w:i/>
                          <w:sz w:val="16"/>
                        </w:rPr>
                        <w:instrText xml:space="preserve"> REF _Ref100126902 \w \h </w:instrText>
                      </w:r>
                      <w:r>
                        <w:rPr>
                          <w:b/>
                          <w:i/>
                          <w:sz w:val="16"/>
                        </w:rPr>
                      </w:r>
                      <w:r>
                        <w:rPr>
                          <w:b/>
                          <w:i/>
                          <w:sz w:val="16"/>
                        </w:rPr>
                        <w:fldChar w:fldCharType="separate"/>
                      </w:r>
                      <w:r w:rsidR="00EF0B7E">
                        <w:rPr>
                          <w:b/>
                          <w:i/>
                          <w:sz w:val="16"/>
                        </w:rPr>
                        <w:t>11.2</w:t>
                      </w:r>
                      <w:r>
                        <w:rPr>
                          <w:b/>
                          <w:i/>
                          <w:sz w:val="16"/>
                        </w:rPr>
                        <w:fldChar w:fldCharType="end"/>
                      </w:r>
                      <w:r>
                        <w:rPr>
                          <w:b/>
                          <w:i/>
                          <w:sz w:val="16"/>
                        </w:rPr>
                        <w:t xml:space="preserve">: </w:t>
                      </w:r>
                      <w:r w:rsidRPr="0042514F">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42514F">
                        <w:rPr>
                          <w:sz w:val="16"/>
                        </w:rPr>
                        <w:t xml:space="preserve"> </w:t>
                      </w:r>
                    </w:p>
                    <w:p w14:paraId="4A33E20C" w14:textId="77777777" w:rsidR="00E76799" w:rsidRDefault="00E76799" w:rsidP="0080017B">
                      <w:pPr>
                        <w:spacing w:after="120"/>
                        <w:rPr>
                          <w:sz w:val="16"/>
                        </w:rPr>
                      </w:pPr>
                      <w:r>
                        <w:rPr>
                          <w:sz w:val="16"/>
                        </w:rPr>
                        <w:t xml:space="preserve">The University should be aware that where it owns the IPR in the Project IP, during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7633D6B" w14:textId="2C841183" w:rsidR="00E76799" w:rsidRDefault="00E76799" w:rsidP="0080017B">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4BD1E87E" w14:textId="34E07A0C" w:rsidR="00E76799" w:rsidRPr="00E24032" w:rsidRDefault="00E76799" w:rsidP="0080017B">
                      <w:pPr>
                        <w:spacing w:after="120"/>
                        <w:rPr>
                          <w:b/>
                          <w:i/>
                          <w:sz w:val="16"/>
                        </w:rPr>
                      </w:pPr>
                      <w:r>
                        <w:rPr>
                          <w:sz w:val="16"/>
                        </w:rPr>
                        <w:t>If</w:t>
                      </w:r>
                      <w:r w:rsidRPr="0092762A">
                        <w:rPr>
                          <w:sz w:val="16"/>
                        </w:rPr>
                        <w:t xml:space="preserve"> both parties consider that this approach is not appropriate for their particular Project, the parties can a</w:t>
                      </w:r>
                      <w:r w:rsidRPr="006934C8">
                        <w:rPr>
                          <w:sz w:val="16"/>
                        </w:rPr>
                        <w:t xml:space="preserve">gree an alternative approach and specify it in item </w:t>
                      </w:r>
                      <w:r w:rsidR="009F193F" w:rsidRPr="00FF7B99">
                        <w:rPr>
                          <w:sz w:val="16"/>
                        </w:rPr>
                        <w:fldChar w:fldCharType="begin"/>
                      </w:r>
                      <w:r w:rsidR="009F193F" w:rsidRPr="006934C8">
                        <w:rPr>
                          <w:sz w:val="16"/>
                        </w:rPr>
                        <w:instrText xml:space="preserve"> REF _Ref87787330 \n \h </w:instrText>
                      </w:r>
                      <w:r w:rsidR="009F193F" w:rsidRPr="00170E96">
                        <w:rPr>
                          <w:sz w:val="16"/>
                        </w:rPr>
                        <w:instrText xml:space="preserve"> \* MERGEFORMAT </w:instrText>
                      </w:r>
                      <w:r w:rsidR="009F193F" w:rsidRPr="00FF7B99">
                        <w:rPr>
                          <w:sz w:val="16"/>
                        </w:rPr>
                      </w:r>
                      <w:r w:rsidR="009F193F" w:rsidRPr="00FF7B99">
                        <w:rPr>
                          <w:sz w:val="16"/>
                        </w:rPr>
                        <w:fldChar w:fldCharType="separate"/>
                      </w:r>
                      <w:r w:rsidR="009F193F" w:rsidRPr="006934C8">
                        <w:rPr>
                          <w:sz w:val="16"/>
                        </w:rPr>
                        <w:t>10</w:t>
                      </w:r>
                      <w:r w:rsidR="009F193F" w:rsidRPr="00FF7B99">
                        <w:rPr>
                          <w:sz w:val="16"/>
                        </w:rPr>
                        <w:fldChar w:fldCharType="end"/>
                      </w:r>
                      <w:r w:rsidRPr="0092762A">
                        <w:rPr>
                          <w:sz w:val="16"/>
                        </w:rPr>
                        <w:t xml:space="preserve"> </w:t>
                      </w:r>
                      <w:r>
                        <w:rPr>
                          <w:sz w:val="16"/>
                        </w:rPr>
                        <w:t xml:space="preserve">of </w:t>
                      </w:r>
                      <w:r w:rsidRPr="0092762A">
                        <w:rPr>
                          <w:sz w:val="16"/>
                        </w:rPr>
                        <w:t>the Details Schedule.</w:t>
                      </w:r>
                    </w:p>
                  </w:txbxContent>
                </v:textbox>
                <w10:wrap anchorx="margin"/>
              </v:shape>
            </w:pict>
          </mc:Fallback>
        </mc:AlternateContent>
      </w:r>
      <w:r w:rsidR="0080017B">
        <w:t>The parties acknowledge and agree that each party's Personnel:</w:t>
      </w:r>
    </w:p>
    <w:p w14:paraId="73BC4870" w14:textId="0176D541" w:rsidR="0080017B" w:rsidRDefault="0080017B" w:rsidP="0080017B">
      <w:pPr>
        <w:pStyle w:val="Heading4"/>
        <w:keepNext/>
        <w:keepLines/>
      </w:pPr>
      <w:r>
        <w:t xml:space="preserve">may develop knowledge </w:t>
      </w:r>
      <w:r w:rsidR="00916604">
        <w:t xml:space="preserve">and </w:t>
      </w:r>
      <w:r>
        <w:t xml:space="preserve">skills </w:t>
      </w:r>
      <w:r w:rsidR="00916604">
        <w:t>while performing t</w:t>
      </w:r>
      <w:r>
        <w:t xml:space="preserve">he Project that may not form part of the IPR in the Project IP; and </w:t>
      </w:r>
    </w:p>
    <w:p w14:paraId="1933D312" w14:textId="6A41DB00" w:rsidR="0080017B" w:rsidRDefault="0080017B" w:rsidP="0080017B">
      <w:pPr>
        <w:pStyle w:val="Heading4"/>
      </w:pPr>
      <w:r>
        <w:t xml:space="preserve">may use such knowledge and skills for performing other projects. </w:t>
      </w:r>
    </w:p>
    <w:p w14:paraId="7435200B" w14:textId="60B0A235" w:rsidR="0080017B" w:rsidRDefault="001A4294" w:rsidP="0080017B">
      <w:pPr>
        <w:pStyle w:val="Heading2"/>
      </w:pPr>
      <w:bookmarkStart w:id="233" w:name="_Ref100126902"/>
      <w:bookmarkStart w:id="234" w:name="_Ref100138966"/>
      <w:bookmarkStart w:id="235" w:name="_Ref100206307"/>
      <w:bookmarkStart w:id="236" w:name="_Ref100206325"/>
      <w:bookmarkStart w:id="237" w:name="_Ref100208096"/>
      <w:bookmarkStart w:id="238" w:name="_Toc111095203"/>
      <w:bookmarkStart w:id="239" w:name="_Toc111095407"/>
      <w:r>
        <w:t xml:space="preserve">Commercialisation of IPR in </w:t>
      </w:r>
      <w:r w:rsidR="0080017B">
        <w:t>Project IP</w:t>
      </w:r>
      <w:bookmarkEnd w:id="233"/>
      <w:bookmarkEnd w:id="234"/>
      <w:bookmarkEnd w:id="235"/>
      <w:bookmarkEnd w:id="236"/>
      <w:bookmarkEnd w:id="237"/>
      <w:bookmarkEnd w:id="238"/>
      <w:bookmarkEnd w:id="239"/>
    </w:p>
    <w:p w14:paraId="351B4347" w14:textId="6D3F6FE8" w:rsidR="0080017B" w:rsidRDefault="0080017B" w:rsidP="0080017B">
      <w:pPr>
        <w:pStyle w:val="Heading3"/>
      </w:pPr>
      <w:bookmarkStart w:id="240" w:name="_Ref100208056"/>
      <w:r w:rsidRPr="00425B65">
        <w:t xml:space="preserve">Unless otherwise set out in item </w:t>
      </w:r>
      <w:r w:rsidRPr="00425B65">
        <w:fldChar w:fldCharType="begin"/>
      </w:r>
      <w:r w:rsidRPr="004C46C2">
        <w:instrText xml:space="preserve"> REF _Ref87787330 \w \h </w:instrText>
      </w:r>
      <w:r>
        <w:instrText xml:space="preserve"> \* MERGEFORMAT </w:instrText>
      </w:r>
      <w:r w:rsidRPr="00425B65">
        <w:fldChar w:fldCharType="separate"/>
      </w:r>
      <w:r w:rsidR="00126BFA">
        <w:t>10</w:t>
      </w:r>
      <w:r w:rsidRPr="00425B65">
        <w:fldChar w:fldCharType="end"/>
      </w:r>
      <w:r w:rsidRPr="00425B65">
        <w:t xml:space="preserve"> of the Details Schedule</w:t>
      </w:r>
      <w:r>
        <w:t>:</w:t>
      </w:r>
      <w:bookmarkEnd w:id="240"/>
    </w:p>
    <w:p w14:paraId="71F0C93D" w14:textId="5C52B1F4" w:rsidR="0080017B" w:rsidRDefault="0080017B" w:rsidP="0080017B">
      <w:pPr>
        <w:pStyle w:val="Heading4"/>
      </w:pPr>
      <w:bookmarkStart w:id="241" w:name="_Ref106630348"/>
      <w:r>
        <w:t xml:space="preserve">the Collaborator has during the Term, and any further period specified in item </w:t>
      </w:r>
      <w:r>
        <w:fldChar w:fldCharType="begin"/>
      </w:r>
      <w:r>
        <w:instrText xml:space="preserve"> REF _Ref87787343 \r \h  \* MERGEFORMAT </w:instrText>
      </w:r>
      <w:r>
        <w:fldChar w:fldCharType="separate"/>
      </w:r>
      <w:r w:rsidR="00126BFA">
        <w:t>11</w:t>
      </w:r>
      <w:r>
        <w:fldChar w:fldCharType="end"/>
      </w:r>
      <w:r>
        <w:t xml:space="preserve"> of the Details Schedule (</w:t>
      </w:r>
      <w:r w:rsidRPr="00EF57F3">
        <w:rPr>
          <w:b/>
        </w:rPr>
        <w:t>Commercialisation Option Period</w:t>
      </w:r>
      <w:r>
        <w:t xml:space="preserve">), the first right to Commercialise the IPR in the Project IP in accordance with this clause </w:t>
      </w:r>
      <w:r w:rsidR="00207066">
        <w:fldChar w:fldCharType="begin"/>
      </w:r>
      <w:r w:rsidR="00207066">
        <w:instrText xml:space="preserve"> REF _Ref100206307 \w \h </w:instrText>
      </w:r>
      <w:r w:rsidR="00207066">
        <w:fldChar w:fldCharType="separate"/>
      </w:r>
      <w:r w:rsidR="00126BFA">
        <w:t>11.2</w:t>
      </w:r>
      <w:r w:rsidR="00207066">
        <w:fldChar w:fldCharType="end"/>
      </w:r>
      <w:r>
        <w:t>;</w:t>
      </w:r>
      <w:bookmarkEnd w:id="241"/>
    </w:p>
    <w:p w14:paraId="3D65302E" w14:textId="77777777" w:rsidR="0080017B" w:rsidRDefault="0080017B" w:rsidP="0080017B">
      <w:pPr>
        <w:pStyle w:val="Heading4"/>
      </w:pPr>
      <w:r>
        <w:lastRenderedPageBreak/>
        <w:t>where the Owner is the University, the University must:</w:t>
      </w:r>
    </w:p>
    <w:p w14:paraId="6DF63AD6" w14:textId="574DE669" w:rsidR="0080017B" w:rsidRPr="00EF57F3" w:rsidRDefault="0080017B" w:rsidP="0080017B">
      <w:pPr>
        <w:pStyle w:val="Heading5"/>
      </w:pPr>
      <w:r>
        <w:t xml:space="preserve">not during the Term and any </w:t>
      </w:r>
      <w:r w:rsidRPr="009E07AB">
        <w:t>Commercialisation Option Period, without the written consent of the Collaborator</w:t>
      </w:r>
      <w:r w:rsidRPr="00EF57F3">
        <w:t>, Commercialise the IPR</w:t>
      </w:r>
      <w:r w:rsidR="008B5652">
        <w:t xml:space="preserve"> or any relevant part of it</w:t>
      </w:r>
      <w:r w:rsidR="001A4294">
        <w:t>,</w:t>
      </w:r>
      <w:r w:rsidRPr="00EF57F3">
        <w:t xml:space="preserve"> in the </w:t>
      </w:r>
      <w:r>
        <w:t>Project IP</w:t>
      </w:r>
      <w:r w:rsidRPr="00EF57F3">
        <w:t>; and</w:t>
      </w:r>
    </w:p>
    <w:p w14:paraId="1A3C13B0" w14:textId="77777777" w:rsidR="0080017B" w:rsidRPr="00EF57F3" w:rsidRDefault="0080017B" w:rsidP="0080017B">
      <w:pPr>
        <w:pStyle w:val="Heading5"/>
        <w:keepNext/>
        <w:keepLines/>
      </w:pPr>
      <w:r w:rsidRPr="00EF57F3">
        <w:t xml:space="preserve">on the Collaborator's request prior to expiry of the Commercialisation Option Period, negotiate in good faith the terms of a further licence of the IPR in the </w:t>
      </w:r>
      <w:r>
        <w:t>Project IP</w:t>
      </w:r>
      <w:r w:rsidRPr="00EF57F3">
        <w:t xml:space="preserve"> to the Collaborator, for the Collaborator to Commercialise the IPR in the </w:t>
      </w:r>
      <w:r>
        <w:t>Project IP</w:t>
      </w:r>
      <w:r w:rsidRPr="00EF57F3">
        <w:t>, on reasonable commercial terms; and</w:t>
      </w:r>
    </w:p>
    <w:p w14:paraId="0DCC08CE" w14:textId="5A12BBEB" w:rsidR="0080017B" w:rsidRPr="00EF57F3" w:rsidRDefault="0080017B" w:rsidP="0080017B">
      <w:pPr>
        <w:pStyle w:val="Heading4"/>
      </w:pPr>
      <w:r w:rsidRPr="00EF57F3">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EF57F3">
        <w:t xml:space="preserve"> to the University, for the University to Commercialise the IPR</w:t>
      </w:r>
      <w:r w:rsidR="008B5652" w:rsidRPr="008B5652">
        <w:t xml:space="preserve"> </w:t>
      </w:r>
      <w:r w:rsidR="008B5652">
        <w:t>or any relevant part of it</w:t>
      </w:r>
      <w:r w:rsidR="001A4294">
        <w:t>,</w:t>
      </w:r>
      <w:r w:rsidRPr="00EF57F3">
        <w:t xml:space="preserve"> in the </w:t>
      </w:r>
      <w:r>
        <w:t>Project IP</w:t>
      </w:r>
      <w:r w:rsidRPr="00EF57F3">
        <w:t>, on reasonable commercial terms.</w:t>
      </w:r>
    </w:p>
    <w:p w14:paraId="677A6D59" w14:textId="77777777" w:rsidR="0080017B" w:rsidRDefault="0080017B" w:rsidP="0080017B">
      <w:pPr>
        <w:pStyle w:val="Heading3"/>
        <w:keepNext/>
        <w:keepLines/>
      </w:pPr>
      <w:r>
        <w:t>If the party Commercialising the IPR in the Project IP requires a licence to Commercialise Pre-existing IPR in conjunction with, or as part of, Commercialising the IPR in the Project IP, the parties will n</w:t>
      </w:r>
      <w:r w:rsidRPr="00711BB9">
        <w:t>egotiate in good faith to agree the reasonable commercial terms of that licence</w:t>
      </w:r>
      <w:r>
        <w:t xml:space="preserve">.  </w:t>
      </w:r>
    </w:p>
    <w:p w14:paraId="5EC1D71B" w14:textId="6B79CF11" w:rsidR="0080017B" w:rsidRPr="00425B65" w:rsidRDefault="0080017B" w:rsidP="0080017B">
      <w:pPr>
        <w:pStyle w:val="Heading3"/>
      </w:pPr>
      <w:r>
        <w:t>Any reference in this clause </w:t>
      </w:r>
      <w:r w:rsidR="00207066">
        <w:fldChar w:fldCharType="begin"/>
      </w:r>
      <w:r w:rsidR="00207066">
        <w:instrText xml:space="preserve"> REF _Ref100206325 \w \h </w:instrText>
      </w:r>
      <w:r w:rsidR="00207066">
        <w:fldChar w:fldCharType="separate"/>
      </w:r>
      <w:r w:rsidR="00126BFA">
        <w:t>11.2</w:t>
      </w:r>
      <w:r w:rsidR="00207066">
        <w:fldChar w:fldCharType="end"/>
      </w:r>
      <w:r w:rsidR="00207066">
        <w:t xml:space="preserve"> </w:t>
      </w:r>
      <w:r>
        <w:t xml:space="preserve">and the Details Schedule to </w:t>
      </w:r>
      <w:r w:rsidRPr="00711BB9">
        <w:t>reasonable commercial terms</w:t>
      </w:r>
      <w:r>
        <w:t xml:space="preserve"> requires regard to be given both to the value of the applicable IPRs and the respective contributions of the parties to the Project.</w:t>
      </w:r>
    </w:p>
    <w:p w14:paraId="0EFB14D2" w14:textId="636A021E" w:rsidR="000B71AE" w:rsidRDefault="00482856" w:rsidP="00202B10">
      <w:pPr>
        <w:pStyle w:val="Heading2"/>
      </w:pPr>
      <w:bookmarkStart w:id="242" w:name="_Toc82550739"/>
      <w:bookmarkStart w:id="243" w:name="_Toc82613783"/>
      <w:bookmarkStart w:id="244" w:name="_Toc82550742"/>
      <w:bookmarkStart w:id="245" w:name="_Toc82613786"/>
      <w:bookmarkStart w:id="246" w:name="_Toc82550745"/>
      <w:bookmarkStart w:id="247" w:name="_Toc82613789"/>
      <w:bookmarkStart w:id="248" w:name="_Toc82550747"/>
      <w:bookmarkStart w:id="249" w:name="_Toc82613791"/>
      <w:bookmarkStart w:id="250" w:name="_Toc82550748"/>
      <w:bookmarkStart w:id="251" w:name="_Toc82613792"/>
      <w:bookmarkStart w:id="252" w:name="_Toc82550749"/>
      <w:bookmarkStart w:id="253" w:name="_Toc82613793"/>
      <w:bookmarkStart w:id="254" w:name="_Toc82550751"/>
      <w:bookmarkStart w:id="255" w:name="_Toc82613795"/>
      <w:bookmarkStart w:id="256" w:name="_Toc82550756"/>
      <w:bookmarkStart w:id="257" w:name="_Toc82613800"/>
      <w:bookmarkStart w:id="258" w:name="_Toc82550758"/>
      <w:bookmarkStart w:id="259" w:name="_Toc82613802"/>
      <w:bookmarkStart w:id="260" w:name="_Toc82550760"/>
      <w:bookmarkStart w:id="261" w:name="_Toc82613804"/>
      <w:bookmarkStart w:id="262" w:name="_Toc82550761"/>
      <w:bookmarkStart w:id="263" w:name="_Toc82613805"/>
      <w:bookmarkStart w:id="264" w:name="_Toc82550762"/>
      <w:bookmarkStart w:id="265" w:name="_Toc82613806"/>
      <w:bookmarkStart w:id="266" w:name="_Toc82613808"/>
      <w:bookmarkStart w:id="267" w:name="_Ref81731351"/>
      <w:bookmarkStart w:id="268" w:name="_Ref82612877"/>
      <w:bookmarkStart w:id="269" w:name="_Ref87782199"/>
      <w:bookmarkStart w:id="270" w:name="_Toc111095204"/>
      <w:bookmarkStart w:id="271" w:name="_Toc111095408"/>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202B10">
        <w:rPr>
          <w:noProof/>
          <w:lang w:eastAsia="en-AU"/>
        </w:rPr>
        <w:lastRenderedPageBreak/>
        <mc:AlternateContent>
          <mc:Choice Requires="wps">
            <w:drawing>
              <wp:anchor distT="0" distB="0" distL="114300" distR="114300" simplePos="0" relativeHeight="251741184" behindDoc="0" locked="0" layoutInCell="1" allowOverlap="1" wp14:anchorId="777C65B9" wp14:editId="71F37B20">
                <wp:simplePos x="0" y="0"/>
                <wp:positionH relativeFrom="rightMargin">
                  <wp:posOffset>155187</wp:posOffset>
                </wp:positionH>
                <wp:positionV relativeFrom="paragraph">
                  <wp:posOffset>27122</wp:posOffset>
                </wp:positionV>
                <wp:extent cx="2631600" cy="1565664"/>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631600" cy="1565664"/>
                        </a:xfrm>
                        <a:prstGeom prst="rect">
                          <a:avLst/>
                        </a:prstGeom>
                        <a:solidFill>
                          <a:schemeClr val="accent6"/>
                        </a:solidFill>
                        <a:ln w="6350">
                          <a:noFill/>
                        </a:ln>
                      </wps:spPr>
                      <wps:txbx>
                        <w:txbxContent>
                          <w:p w14:paraId="21C4C1A8" w14:textId="073DE4B7" w:rsidR="00E76799" w:rsidRPr="00F4504C"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sidR="007F64C4">
                              <w:rPr>
                                <w:b/>
                                <w:i/>
                                <w:sz w:val="16"/>
                              </w:rPr>
                              <w:t>11.3</w:t>
                            </w:r>
                            <w:r>
                              <w:rPr>
                                <w:b/>
                                <w:i/>
                                <w:sz w:val="16"/>
                              </w:rPr>
                              <w:fldChar w:fldCharType="end"/>
                            </w:r>
                            <w:r>
                              <w:rPr>
                                <w:b/>
                                <w:i/>
                                <w:sz w:val="16"/>
                              </w:rPr>
                              <w:t xml:space="preserve">: </w:t>
                            </w:r>
                            <w:r w:rsidRPr="007A5C72">
                              <w:rPr>
                                <w:sz w:val="16"/>
                              </w:rPr>
                              <w:t xml:space="preserve">This clause sets out the process to be undertaken in the unlikely event that a party </w:t>
                            </w:r>
                            <w:r w:rsidRPr="00F92D1A">
                              <w:rPr>
                                <w:sz w:val="16"/>
                              </w:rPr>
                              <w:t xml:space="preserve">becomes aware that any IPRs relevant to the Project are being infringed by a third party or a third party claims its IPRs are being </w:t>
                            </w:r>
                            <w:r w:rsidRPr="00F4504C">
                              <w:rPr>
                                <w:sz w:val="16"/>
                              </w:rPr>
                              <w:t xml:space="preserve">infringed. </w:t>
                            </w:r>
                            <w:r w:rsidRPr="00F4504C">
                              <w:rPr>
                                <w:b/>
                                <w:i/>
                                <w:sz w:val="16"/>
                              </w:rPr>
                              <w:t xml:space="preserve"> </w:t>
                            </w:r>
                          </w:p>
                          <w:p w14:paraId="7CBC2A26" w14:textId="54AE5A4C" w:rsidR="00E76799" w:rsidRDefault="00E76799" w:rsidP="000419EB">
                            <w:pPr>
                              <w:spacing w:after="120"/>
                              <w:rPr>
                                <w:sz w:val="16"/>
                              </w:rPr>
                            </w:pPr>
                            <w:r w:rsidRPr="00D2487F">
                              <w:rPr>
                                <w:sz w:val="16"/>
                              </w:rPr>
                              <w:t xml:space="preserve">Any potential or claimed infringements </w:t>
                            </w:r>
                            <w:r w:rsidRPr="00BD0AA3">
                              <w:rPr>
                                <w:sz w:val="16"/>
                              </w:rPr>
                              <w:t xml:space="preserve">that </w:t>
                            </w:r>
                            <w:r w:rsidRPr="00FC6609">
                              <w:rPr>
                                <w:sz w:val="16"/>
                              </w:rPr>
                              <w:t xml:space="preserve">a party becomes aware of </w:t>
                            </w:r>
                            <w:r w:rsidRPr="007A5C72">
                              <w:rPr>
                                <w:sz w:val="16"/>
                              </w:rPr>
                              <w:t xml:space="preserve">must be reported to the other party and the parties will discuss </w:t>
                            </w:r>
                            <w:r>
                              <w:rPr>
                                <w:sz w:val="16"/>
                              </w:rPr>
                              <w:t xml:space="preserve">and agree the </w:t>
                            </w:r>
                            <w:r w:rsidRPr="007A5C72">
                              <w:rPr>
                                <w:sz w:val="16"/>
                              </w:rPr>
                              <w:t>steps</w:t>
                            </w:r>
                            <w:r>
                              <w:rPr>
                                <w:sz w:val="16"/>
                              </w:rPr>
                              <w:t>, if any, to be taken</w:t>
                            </w:r>
                            <w:r w:rsidRPr="007A5C72">
                              <w:rPr>
                                <w:sz w:val="16"/>
                              </w:rPr>
                              <w:t>.</w:t>
                            </w:r>
                            <w:r>
                              <w:rPr>
                                <w:sz w:val="16"/>
                              </w:rPr>
                              <w:t xml:space="preserve"> </w:t>
                            </w:r>
                          </w:p>
                          <w:p w14:paraId="3FCAF54B" w14:textId="6BB21F82" w:rsidR="00E76799" w:rsidRPr="00202B10" w:rsidRDefault="00E76799" w:rsidP="000419EB">
                            <w:pPr>
                              <w:spacing w:after="120"/>
                              <w:rPr>
                                <w:sz w:val="16"/>
                              </w:rPr>
                            </w:pPr>
                            <w:r w:rsidRPr="00202B10">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sidR="007F64C4">
                              <w:rPr>
                                <w:sz w:val="16"/>
                              </w:rPr>
                              <w:t>24.12</w:t>
                            </w:r>
                            <w:r>
                              <w:rPr>
                                <w:sz w:val="16"/>
                              </w:rPr>
                              <w:fldChar w:fldCharType="end"/>
                            </w:r>
                            <w:r>
                              <w:rPr>
                                <w:sz w:val="16"/>
                              </w:rPr>
                              <w:t>)</w:t>
                            </w:r>
                            <w:r w:rsidRPr="00202B10">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C65B9" id="Text Box 42" o:spid="_x0000_s1067" type="#_x0000_t202" style="position:absolute;left:0;text-align:left;margin-left:12.2pt;margin-top:2.15pt;width:207.2pt;height:123.3p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" fillcolor="#e9e4de [3209]" stroked="f" strokeweight=".5pt">
                <v:textbox>
                  <w:txbxContent>
                    <w:p w14:paraId="21C4C1A8" w14:textId="073DE4B7" w:rsidR="00E76799" w:rsidRPr="00F4504C"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sidR="007F64C4">
                        <w:rPr>
                          <w:b/>
                          <w:i/>
                          <w:sz w:val="16"/>
                        </w:rPr>
                        <w:t>11.3</w:t>
                      </w:r>
                      <w:r>
                        <w:rPr>
                          <w:b/>
                          <w:i/>
                          <w:sz w:val="16"/>
                        </w:rPr>
                        <w:fldChar w:fldCharType="end"/>
                      </w:r>
                      <w:r>
                        <w:rPr>
                          <w:b/>
                          <w:i/>
                          <w:sz w:val="16"/>
                        </w:rPr>
                        <w:t xml:space="preserve">: </w:t>
                      </w:r>
                      <w:r w:rsidRPr="007A5C72">
                        <w:rPr>
                          <w:sz w:val="16"/>
                        </w:rPr>
                        <w:t xml:space="preserve">This clause sets out the process to be undertaken in the unlikely event that a party </w:t>
                      </w:r>
                      <w:r w:rsidRPr="00F92D1A">
                        <w:rPr>
                          <w:sz w:val="16"/>
                        </w:rPr>
                        <w:t xml:space="preserve">becomes aware that any IPRs relevant to the Project are being infringed by a third party or a third party claims its IPRs are being </w:t>
                      </w:r>
                      <w:r w:rsidRPr="00F4504C">
                        <w:rPr>
                          <w:sz w:val="16"/>
                        </w:rPr>
                        <w:t xml:space="preserve">infringed. </w:t>
                      </w:r>
                      <w:r w:rsidRPr="00F4504C">
                        <w:rPr>
                          <w:b/>
                          <w:i/>
                          <w:sz w:val="16"/>
                        </w:rPr>
                        <w:t xml:space="preserve"> </w:t>
                      </w:r>
                    </w:p>
                    <w:p w14:paraId="7CBC2A26" w14:textId="54AE5A4C" w:rsidR="00E76799" w:rsidRDefault="00E76799" w:rsidP="000419EB">
                      <w:pPr>
                        <w:spacing w:after="120"/>
                        <w:rPr>
                          <w:sz w:val="16"/>
                        </w:rPr>
                      </w:pPr>
                      <w:r w:rsidRPr="00D2487F">
                        <w:rPr>
                          <w:sz w:val="16"/>
                        </w:rPr>
                        <w:t xml:space="preserve">Any potential or claimed infringements </w:t>
                      </w:r>
                      <w:r w:rsidRPr="00BD0AA3">
                        <w:rPr>
                          <w:sz w:val="16"/>
                        </w:rPr>
                        <w:t xml:space="preserve">that </w:t>
                      </w:r>
                      <w:r w:rsidRPr="00FC6609">
                        <w:rPr>
                          <w:sz w:val="16"/>
                        </w:rPr>
                        <w:t xml:space="preserve">a party becomes aware of </w:t>
                      </w:r>
                      <w:r w:rsidRPr="007A5C72">
                        <w:rPr>
                          <w:sz w:val="16"/>
                        </w:rPr>
                        <w:t xml:space="preserve">must be reported to the other party and the parties will discuss </w:t>
                      </w:r>
                      <w:r>
                        <w:rPr>
                          <w:sz w:val="16"/>
                        </w:rPr>
                        <w:t xml:space="preserve">and agree the </w:t>
                      </w:r>
                      <w:r w:rsidRPr="007A5C72">
                        <w:rPr>
                          <w:sz w:val="16"/>
                        </w:rPr>
                        <w:t>steps</w:t>
                      </w:r>
                      <w:r>
                        <w:rPr>
                          <w:sz w:val="16"/>
                        </w:rPr>
                        <w:t>, if any, to be taken</w:t>
                      </w:r>
                      <w:r w:rsidRPr="007A5C72">
                        <w:rPr>
                          <w:sz w:val="16"/>
                        </w:rPr>
                        <w:t>.</w:t>
                      </w:r>
                      <w:r>
                        <w:rPr>
                          <w:sz w:val="16"/>
                        </w:rPr>
                        <w:t xml:space="preserve"> </w:t>
                      </w:r>
                    </w:p>
                    <w:p w14:paraId="3FCAF54B" w14:textId="6BB21F82" w:rsidR="00E76799" w:rsidRPr="00202B10" w:rsidRDefault="00E76799" w:rsidP="000419EB">
                      <w:pPr>
                        <w:spacing w:after="120"/>
                        <w:rPr>
                          <w:sz w:val="16"/>
                        </w:rPr>
                      </w:pPr>
                      <w:r w:rsidRPr="00202B10">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sidR="007F64C4">
                        <w:rPr>
                          <w:sz w:val="16"/>
                        </w:rPr>
                        <w:t>24.12</w:t>
                      </w:r>
                      <w:r>
                        <w:rPr>
                          <w:sz w:val="16"/>
                        </w:rPr>
                        <w:fldChar w:fldCharType="end"/>
                      </w:r>
                      <w:r>
                        <w:rPr>
                          <w:sz w:val="16"/>
                        </w:rPr>
                        <w:t>)</w:t>
                      </w:r>
                      <w:r w:rsidRPr="00202B10">
                        <w:rPr>
                          <w:sz w:val="16"/>
                        </w:rPr>
                        <w:t>.</w:t>
                      </w:r>
                    </w:p>
                  </w:txbxContent>
                </v:textbox>
                <w10:wrap anchorx="margin"/>
              </v:shape>
            </w:pict>
          </mc:Fallback>
        </mc:AlternateContent>
      </w:r>
      <w:r w:rsidR="006237C1">
        <w:t xml:space="preserve">Infringement and </w:t>
      </w:r>
      <w:r w:rsidR="008040CF">
        <w:t>e</w:t>
      </w:r>
      <w:r w:rsidR="006237C1">
        <w:t xml:space="preserve">nforcement of </w:t>
      </w:r>
      <w:r w:rsidR="000B71AE">
        <w:t>IP</w:t>
      </w:r>
      <w:bookmarkEnd w:id="267"/>
      <w:r w:rsidR="00943121">
        <w:t>R</w:t>
      </w:r>
      <w:bookmarkEnd w:id="268"/>
      <w:bookmarkEnd w:id="269"/>
      <w:bookmarkEnd w:id="270"/>
      <w:bookmarkEnd w:id="271"/>
    </w:p>
    <w:p w14:paraId="515A64E6" w14:textId="5D643323" w:rsidR="000B71AE" w:rsidRDefault="000B71AE" w:rsidP="00C12F65">
      <w:pPr>
        <w:pStyle w:val="Heading3"/>
        <w:keepNext/>
        <w:keepLines/>
      </w:pPr>
      <w:bookmarkStart w:id="272" w:name="_Ref80800350"/>
      <w:r>
        <w:t>Each party must promptly notify the other party in writing if it becomes aware of:</w:t>
      </w:r>
      <w:bookmarkEnd w:id="272"/>
    </w:p>
    <w:p w14:paraId="13DDB6A1" w14:textId="09B82766" w:rsidR="000B71AE" w:rsidRDefault="000B71AE" w:rsidP="00C12F65">
      <w:pPr>
        <w:pStyle w:val="Heading4"/>
        <w:keepNext/>
        <w:keepLines/>
      </w:pPr>
      <w:r>
        <w:t xml:space="preserve">any actual, suspected or threatened infringement by a third party of </w:t>
      </w:r>
      <w:r w:rsidR="008B5652">
        <w:t>the other</w:t>
      </w:r>
      <w:r>
        <w:t xml:space="preserve"> party’s </w:t>
      </w:r>
      <w:r w:rsidR="00B568F6">
        <w:t>Pre-existing IPR</w:t>
      </w:r>
      <w:r>
        <w:t xml:space="preserve">, Confidential Information or </w:t>
      </w:r>
      <w:r w:rsidR="005C245E">
        <w:t xml:space="preserve">IPR in the </w:t>
      </w:r>
      <w:r w:rsidR="001A7780">
        <w:t xml:space="preserve">Project </w:t>
      </w:r>
      <w:proofErr w:type="gramStart"/>
      <w:r w:rsidR="001A7780">
        <w:t>IP</w:t>
      </w:r>
      <w:r>
        <w:t>;</w:t>
      </w:r>
      <w:proofErr w:type="gramEnd"/>
      <w:r>
        <w:t xml:space="preserve"> </w:t>
      </w:r>
    </w:p>
    <w:p w14:paraId="3BB4079E" w14:textId="2D1F4314" w:rsidR="000B71AE" w:rsidRDefault="000B71AE" w:rsidP="007F64C4">
      <w:pPr>
        <w:pStyle w:val="Heading4"/>
        <w:keepNext/>
        <w:keepLines/>
      </w:pPr>
      <w:r>
        <w:t xml:space="preserve">any claim by a third party that the carrying out of the Project infringes the </w:t>
      </w:r>
      <w:r w:rsidR="00174F54">
        <w:t>IPR</w:t>
      </w:r>
      <w:r>
        <w:t xml:space="preserve"> or other legal rights of th</w:t>
      </w:r>
      <w:r w:rsidR="002F76F2">
        <w:t>at</w:t>
      </w:r>
      <w:r>
        <w:t xml:space="preserve"> third party; or</w:t>
      </w:r>
    </w:p>
    <w:p w14:paraId="04951D08" w14:textId="78CC28BA" w:rsidR="000B71AE" w:rsidRDefault="000B71AE" w:rsidP="004350D8">
      <w:pPr>
        <w:pStyle w:val="Heading4"/>
        <w:keepNext/>
        <w:keepLines/>
      </w:pPr>
      <w:r>
        <w:t xml:space="preserve">any claim by a third party that the use of a party’s </w:t>
      </w:r>
      <w:r w:rsidR="00B568F6">
        <w:t>Pre-existing IPR</w:t>
      </w:r>
      <w:r>
        <w:t xml:space="preserve">, Confidential Information or </w:t>
      </w:r>
      <w:r w:rsidR="001A7780">
        <w:t>Project IP</w:t>
      </w:r>
      <w:r>
        <w:t xml:space="preserve"> infringes the </w:t>
      </w:r>
      <w:r w:rsidR="00174F54">
        <w:t>IPR</w:t>
      </w:r>
      <w:r>
        <w:t xml:space="preserve"> or other legal rights of the third party. </w:t>
      </w:r>
    </w:p>
    <w:p w14:paraId="67876D35" w14:textId="7EC38C35" w:rsidR="000B71AE" w:rsidRDefault="000B71AE" w:rsidP="00932A68">
      <w:pPr>
        <w:pStyle w:val="Heading3"/>
      </w:pPr>
      <w:r>
        <w:t xml:space="preserve">Upon notification under clause </w:t>
      </w:r>
      <w:r w:rsidR="00413CF3">
        <w:fldChar w:fldCharType="begin"/>
      </w:r>
      <w:r w:rsidR="00413CF3">
        <w:instrText xml:space="preserve"> REF _Ref80800350 \w \h </w:instrText>
      </w:r>
      <w:r w:rsidR="00413CF3">
        <w:fldChar w:fldCharType="separate"/>
      </w:r>
      <w:r w:rsidR="00126BFA">
        <w:t>11.3(a)</w:t>
      </w:r>
      <w:r w:rsidR="00413CF3">
        <w:fldChar w:fldCharType="end"/>
      </w:r>
      <w:r>
        <w:t xml:space="preserve">, the parties will confer as to what steps, if any, are to be taken.  </w:t>
      </w:r>
      <w:r w:rsidR="005C245E">
        <w:t xml:space="preserve">Each party will cooperate in good faith to discuss and seek to agree the steps required to be taken.  </w:t>
      </w:r>
    </w:p>
    <w:p w14:paraId="4A8EA73A" w14:textId="4D8B7577" w:rsidR="004E0744" w:rsidRDefault="004E0744" w:rsidP="005D4ED8">
      <w:pPr>
        <w:pStyle w:val="Heading3"/>
      </w:pPr>
      <w:r>
        <w:t xml:space="preserve">Nothing in this Agreement requires a party to obtain approval from the other party prior to taking action to defend an action by a third party against it, or except as identified in section </w:t>
      </w:r>
      <w:r w:rsidR="00CB145D">
        <w:fldChar w:fldCharType="begin"/>
      </w:r>
      <w:r w:rsidR="00CB145D">
        <w:instrText xml:space="preserve"> REF _Ref93333836 \n \h </w:instrText>
      </w:r>
      <w:r w:rsidR="00CB145D">
        <w:fldChar w:fldCharType="separate"/>
      </w:r>
      <w:r w:rsidR="00126BFA">
        <w:t>4</w:t>
      </w:r>
      <w:r w:rsidR="00CB145D">
        <w:fldChar w:fldCharType="end"/>
      </w:r>
      <w:r w:rsidR="00C376B9">
        <w:t xml:space="preserve"> </w:t>
      </w:r>
      <w:r>
        <w:t xml:space="preserve">of </w:t>
      </w:r>
      <w:r>
        <w:fldChar w:fldCharType="begin"/>
      </w:r>
      <w:r>
        <w:instrText xml:space="preserve"> REF _Ref85189924 \r \h </w:instrText>
      </w:r>
      <w:r>
        <w:fldChar w:fldCharType="separate"/>
      </w:r>
      <w:r w:rsidR="00126BFA">
        <w:t>Schedule 3</w:t>
      </w:r>
      <w:r>
        <w:fldChar w:fldCharType="end"/>
      </w:r>
      <w:r>
        <w:t>, initiate infringement proceedings in respect of IPR owned by the party.</w:t>
      </w:r>
    </w:p>
    <w:p w14:paraId="51757806" w14:textId="4A4969B0" w:rsidR="000B71AE" w:rsidRDefault="000419EB" w:rsidP="00034946">
      <w:pPr>
        <w:pStyle w:val="Heading1"/>
      </w:pPr>
      <w:bookmarkStart w:id="273" w:name="_Ref82455644"/>
      <w:bookmarkStart w:id="274" w:name="_Ref82612954"/>
      <w:bookmarkStart w:id="275" w:name="_Toc111095205"/>
      <w:bookmarkStart w:id="276" w:name="_Toc111095409"/>
      <w:bookmarkStart w:id="277" w:name="_Ref81730995"/>
      <w:bookmarkStart w:id="278" w:name="_Ref81731280"/>
      <w:bookmarkStart w:id="279" w:name="_Ref89422332"/>
      <w:r>
        <w:rPr>
          <w:b w:val="0"/>
          <w:noProof/>
          <w:lang w:eastAsia="en-AU"/>
        </w:rPr>
        <mc:AlternateContent>
          <mc:Choice Requires="wps">
            <w:drawing>
              <wp:anchor distT="0" distB="0" distL="114300" distR="114300" simplePos="0" relativeHeight="251929600" behindDoc="0" locked="0" layoutInCell="1" allowOverlap="1" wp14:anchorId="1946DBB3" wp14:editId="3546A0B2">
                <wp:simplePos x="0" y="0"/>
                <wp:positionH relativeFrom="rightMargin">
                  <wp:posOffset>151130</wp:posOffset>
                </wp:positionH>
                <wp:positionV relativeFrom="paragraph">
                  <wp:posOffset>25245</wp:posOffset>
                </wp:positionV>
                <wp:extent cx="2631600" cy="7056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chemeClr val="accent6"/>
                        </a:solidFill>
                        <a:ln w="6350">
                          <a:noFill/>
                        </a:ln>
                      </wps:spPr>
                      <wps:txbx>
                        <w:txbxContent>
                          <w:p w14:paraId="1CE71767" w14:textId="762547A5" w:rsidR="00E76799" w:rsidRPr="00E24032" w:rsidRDefault="00E76799" w:rsidP="00C376B9">
                            <w:pPr>
                              <w:rPr>
                                <w:b/>
                                <w:i/>
                                <w:sz w:val="16"/>
                              </w:rPr>
                            </w:pPr>
                            <w:r>
                              <w:rPr>
                                <w:b/>
                                <w:i/>
                                <w:sz w:val="16"/>
                              </w:rPr>
                              <w:t xml:space="preserve">Guidance Note for clause </w:t>
                            </w:r>
                            <w:r>
                              <w:rPr>
                                <w:b/>
                                <w:i/>
                                <w:sz w:val="16"/>
                              </w:rPr>
                              <w:fldChar w:fldCharType="begin"/>
                            </w:r>
                            <w:r>
                              <w:rPr>
                                <w:b/>
                                <w:i/>
                                <w:sz w:val="16"/>
                              </w:rPr>
                              <w:instrText xml:space="preserve"> REF _Ref82455644 \n \h </w:instrText>
                            </w:r>
                            <w:r>
                              <w:rPr>
                                <w:b/>
                                <w:i/>
                                <w:sz w:val="16"/>
                              </w:rPr>
                            </w:r>
                            <w:r>
                              <w:rPr>
                                <w:b/>
                                <w:i/>
                                <w:sz w:val="16"/>
                              </w:rPr>
                              <w:fldChar w:fldCharType="separate"/>
                            </w:r>
                            <w:r w:rsidR="00EF0B7E">
                              <w:rPr>
                                <w:b/>
                                <w:i/>
                                <w:sz w:val="16"/>
                              </w:rPr>
                              <w:t>12</w:t>
                            </w:r>
                            <w:r>
                              <w:rPr>
                                <w:b/>
                                <w:i/>
                                <w:sz w:val="16"/>
                              </w:rPr>
                              <w:fldChar w:fldCharType="end"/>
                            </w:r>
                            <w:r>
                              <w:rPr>
                                <w:b/>
                                <w:i/>
                                <w:sz w:val="16"/>
                              </w:rPr>
                              <w:t xml:space="preserve">: </w:t>
                            </w:r>
                            <w:r>
                              <w:rPr>
                                <w:sz w:val="16"/>
                              </w:rPr>
                              <w:t>This clause sets out a process for the University to publish the Project IP without disclosing the Collaborator's Confidential Information or impacting the potential commerciality of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6DBB3" id="Text Box 146" o:spid="_x0000_s1068" type="#_x0000_t202" style="position:absolute;left:0;text-align:left;margin-left:11.9pt;margin-top:2pt;width:207.2pt;height:55.55pt;z-index:251929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" fillcolor="#e9e4de [3209]" stroked="f" strokeweight=".5pt">
                <v:textbox>
                  <w:txbxContent>
                    <w:p w14:paraId="1CE71767" w14:textId="762547A5" w:rsidR="00E76799" w:rsidRPr="00E24032" w:rsidRDefault="00E76799" w:rsidP="00C376B9">
                      <w:pPr>
                        <w:rPr>
                          <w:b/>
                          <w:i/>
                          <w:sz w:val="16"/>
                        </w:rPr>
                      </w:pPr>
                      <w:r>
                        <w:rPr>
                          <w:b/>
                          <w:i/>
                          <w:sz w:val="16"/>
                        </w:rPr>
                        <w:t xml:space="preserve">Guidance Note for clause </w:t>
                      </w:r>
                      <w:r>
                        <w:rPr>
                          <w:b/>
                          <w:i/>
                          <w:sz w:val="16"/>
                        </w:rPr>
                        <w:fldChar w:fldCharType="begin"/>
                      </w:r>
                      <w:r>
                        <w:rPr>
                          <w:b/>
                          <w:i/>
                          <w:sz w:val="16"/>
                        </w:rPr>
                        <w:instrText xml:space="preserve"> REF _Ref82455644 \n \h </w:instrText>
                      </w:r>
                      <w:r>
                        <w:rPr>
                          <w:b/>
                          <w:i/>
                          <w:sz w:val="16"/>
                        </w:rPr>
                      </w:r>
                      <w:r>
                        <w:rPr>
                          <w:b/>
                          <w:i/>
                          <w:sz w:val="16"/>
                        </w:rPr>
                        <w:fldChar w:fldCharType="separate"/>
                      </w:r>
                      <w:r w:rsidR="00EF0B7E">
                        <w:rPr>
                          <w:b/>
                          <w:i/>
                          <w:sz w:val="16"/>
                        </w:rPr>
                        <w:t>12</w:t>
                      </w:r>
                      <w:r>
                        <w:rPr>
                          <w:b/>
                          <w:i/>
                          <w:sz w:val="16"/>
                        </w:rPr>
                        <w:fldChar w:fldCharType="end"/>
                      </w:r>
                      <w:r>
                        <w:rPr>
                          <w:b/>
                          <w:i/>
                          <w:sz w:val="16"/>
                        </w:rPr>
                        <w:t xml:space="preserve">: </w:t>
                      </w:r>
                      <w:r>
                        <w:rPr>
                          <w:sz w:val="16"/>
                        </w:rPr>
                        <w:t>This clause sets out a process for the University to publish the Project IP without disclosing the Collaborator's Confidential Information or impacting the potential commerciality of the Project IP.</w:t>
                      </w:r>
                    </w:p>
                  </w:txbxContent>
                </v:textbox>
                <w10:wrap anchorx="margin"/>
              </v:shape>
            </w:pict>
          </mc:Fallback>
        </mc:AlternateContent>
      </w:r>
      <w:r w:rsidR="00FD29C5">
        <w:t>R</w:t>
      </w:r>
      <w:r w:rsidR="006237C1">
        <w:t xml:space="preserve">ight to </w:t>
      </w:r>
      <w:r w:rsidR="008040CF">
        <w:t>p</w:t>
      </w:r>
      <w:r w:rsidR="006237C1">
        <w:t>ublish</w:t>
      </w:r>
      <w:bookmarkEnd w:id="273"/>
      <w:bookmarkEnd w:id="274"/>
      <w:bookmarkEnd w:id="275"/>
      <w:bookmarkEnd w:id="276"/>
      <w:r w:rsidR="006237C1">
        <w:t xml:space="preserve"> </w:t>
      </w:r>
      <w:bookmarkEnd w:id="277"/>
      <w:bookmarkEnd w:id="278"/>
      <w:bookmarkEnd w:id="279"/>
    </w:p>
    <w:p w14:paraId="48DE78C1" w14:textId="27A441FA" w:rsidR="004A18B3" w:rsidRPr="000B49C1" w:rsidRDefault="00595010" w:rsidP="004A18B3">
      <w:pPr>
        <w:pStyle w:val="Heading3"/>
        <w:rPr>
          <w:szCs w:val="20"/>
        </w:rPr>
      </w:pPr>
      <w:bookmarkStart w:id="280" w:name="_Ref93517727"/>
      <w:bookmarkStart w:id="281" w:name="_Ref482611755"/>
      <w:bookmarkStart w:id="282" w:name="_Ref84579271"/>
      <w:bookmarkStart w:id="283" w:name="_Ref476049220"/>
      <w:bookmarkStart w:id="284" w:name="_Ref419967188"/>
      <w:r>
        <w:rPr>
          <w:b/>
          <w:noProof/>
        </w:rPr>
        <mc:AlternateContent>
          <mc:Choice Requires="wps">
            <w:drawing>
              <wp:anchor distT="0" distB="0" distL="114300" distR="114300" simplePos="0" relativeHeight="251931648" behindDoc="0" locked="0" layoutInCell="1" allowOverlap="1" wp14:anchorId="1B810026" wp14:editId="655B9ECC">
                <wp:simplePos x="0" y="0"/>
                <wp:positionH relativeFrom="rightMargin">
                  <wp:posOffset>154305</wp:posOffset>
                </wp:positionH>
                <wp:positionV relativeFrom="paragraph">
                  <wp:posOffset>431165</wp:posOffset>
                </wp:positionV>
                <wp:extent cx="2631600" cy="556591"/>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2631600" cy="556591"/>
                        </a:xfrm>
                        <a:prstGeom prst="rect">
                          <a:avLst/>
                        </a:prstGeom>
                        <a:solidFill>
                          <a:schemeClr val="accent6"/>
                        </a:solidFill>
                        <a:ln w="6350">
                          <a:noFill/>
                        </a:ln>
                      </wps:spPr>
                      <wps:txbx>
                        <w:txbxContent>
                          <w:p w14:paraId="0A8EFD0C" w14:textId="3D1216DE"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_Ref93517727 \w \h </w:instrText>
                            </w:r>
                            <w:r>
                              <w:rPr>
                                <w:b/>
                                <w:i/>
                                <w:sz w:val="16"/>
                              </w:rPr>
                            </w:r>
                            <w:r>
                              <w:rPr>
                                <w:b/>
                                <w:i/>
                                <w:sz w:val="16"/>
                              </w:rPr>
                              <w:fldChar w:fldCharType="separate"/>
                            </w:r>
                            <w:r w:rsidR="007F64C4">
                              <w:rPr>
                                <w:b/>
                                <w:i/>
                                <w:sz w:val="16"/>
                              </w:rPr>
                              <w:t>12(a)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10026" id="Text Box 147" o:spid="_x0000_s1069" type="#_x0000_t202" style="position:absolute;left:0;text-align:left;margin-left:12.15pt;margin-top:33.95pt;width:207.2pt;height:43.85pt;z-index:251931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" fillcolor="#e9e4de [3209]" stroked="f" strokeweight=".5pt">
                <v:textbox>
                  <w:txbxContent>
                    <w:p w14:paraId="0A8EFD0C" w14:textId="3D1216DE"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_Ref93517727 \w \h </w:instrText>
                      </w:r>
                      <w:r>
                        <w:rPr>
                          <w:b/>
                          <w:i/>
                          <w:sz w:val="16"/>
                        </w:rPr>
                      </w:r>
                      <w:r>
                        <w:rPr>
                          <w:b/>
                          <w:i/>
                          <w:sz w:val="16"/>
                        </w:rPr>
                        <w:fldChar w:fldCharType="separate"/>
                      </w:r>
                      <w:r w:rsidR="007F64C4">
                        <w:rPr>
                          <w:b/>
                          <w:i/>
                          <w:sz w:val="16"/>
                        </w:rPr>
                        <w:t>12(a)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v:textbox>
                <w10:wrap anchorx="margin"/>
              </v:shape>
            </w:pict>
          </mc:Fallback>
        </mc:AlternateContent>
      </w:r>
      <w:r w:rsidR="004A18B3">
        <w:rPr>
          <w:szCs w:val="20"/>
        </w:rPr>
        <w:t xml:space="preserve">Notwithstanding </w:t>
      </w:r>
      <w:r w:rsidR="004E4B7B">
        <w:rPr>
          <w:szCs w:val="20"/>
        </w:rPr>
        <w:t xml:space="preserve">any </w:t>
      </w:r>
      <w:r w:rsidR="00E938EE">
        <w:rPr>
          <w:szCs w:val="20"/>
        </w:rPr>
        <w:t>other obligation</w:t>
      </w:r>
      <w:r w:rsidR="004A18B3">
        <w:rPr>
          <w:szCs w:val="20"/>
        </w:rPr>
        <w:t xml:space="preserve"> in </w:t>
      </w:r>
      <w:r w:rsidR="004E4B7B">
        <w:rPr>
          <w:szCs w:val="20"/>
        </w:rPr>
        <w:t xml:space="preserve">this </w:t>
      </w:r>
      <w:r w:rsidR="004A18B3">
        <w:rPr>
          <w:szCs w:val="20"/>
        </w:rPr>
        <w:t xml:space="preserve">Agreement, the parties are permitted to publish the </w:t>
      </w:r>
      <w:r w:rsidR="001A7780">
        <w:rPr>
          <w:szCs w:val="20"/>
        </w:rPr>
        <w:t>Project IP</w:t>
      </w:r>
      <w:r w:rsidR="00D90461">
        <w:rPr>
          <w:szCs w:val="20"/>
        </w:rPr>
        <w:t xml:space="preserve"> (including any Pre-existing IPR or Third Party IPR incorporated into the Project IP)</w:t>
      </w:r>
      <w:r w:rsidR="004A18B3">
        <w:rPr>
          <w:szCs w:val="20"/>
        </w:rPr>
        <w:t xml:space="preserve"> </w:t>
      </w:r>
      <w:r w:rsidR="001851B2">
        <w:rPr>
          <w:szCs w:val="20"/>
        </w:rPr>
        <w:t>in accordance with</w:t>
      </w:r>
      <w:r w:rsidR="004A18B3">
        <w:rPr>
          <w:szCs w:val="20"/>
        </w:rPr>
        <w:t xml:space="preserve"> this clause </w:t>
      </w:r>
      <w:r w:rsidR="004A18B3">
        <w:rPr>
          <w:szCs w:val="20"/>
        </w:rPr>
        <w:fldChar w:fldCharType="begin"/>
      </w:r>
      <w:r w:rsidR="004A18B3">
        <w:rPr>
          <w:szCs w:val="20"/>
        </w:rPr>
        <w:instrText xml:space="preserve"> REF _Ref82455644 \w \h </w:instrText>
      </w:r>
      <w:r w:rsidR="004A18B3">
        <w:rPr>
          <w:szCs w:val="20"/>
        </w:rPr>
      </w:r>
      <w:r w:rsidR="004A18B3">
        <w:rPr>
          <w:szCs w:val="20"/>
        </w:rPr>
        <w:fldChar w:fldCharType="separate"/>
      </w:r>
      <w:r w:rsidR="00126BFA">
        <w:rPr>
          <w:szCs w:val="20"/>
        </w:rPr>
        <w:t>12</w:t>
      </w:r>
      <w:r w:rsidR="004A18B3">
        <w:rPr>
          <w:szCs w:val="20"/>
        </w:rPr>
        <w:fldChar w:fldCharType="end"/>
      </w:r>
      <w:r w:rsidR="004A18B3">
        <w:rPr>
          <w:szCs w:val="20"/>
        </w:rPr>
        <w:t>.</w:t>
      </w:r>
      <w:bookmarkEnd w:id="280"/>
    </w:p>
    <w:p w14:paraId="3774F2AE" w14:textId="5A40FDCE" w:rsidR="00D161DB" w:rsidRPr="00E1782D" w:rsidRDefault="00D161DB" w:rsidP="00D161DB">
      <w:pPr>
        <w:pStyle w:val="Heading3"/>
        <w:rPr>
          <w:szCs w:val="20"/>
        </w:rPr>
      </w:pPr>
      <w:r w:rsidRPr="00FD14A4">
        <w:t>The</w:t>
      </w:r>
      <w:r>
        <w:rPr>
          <w:szCs w:val="20"/>
        </w:rPr>
        <w:t xml:space="preserve"> p</w:t>
      </w:r>
      <w:r w:rsidRPr="00FD14A4">
        <w:rPr>
          <w:szCs w:val="20"/>
        </w:rPr>
        <w:t>arties</w:t>
      </w:r>
      <w:r w:rsidRPr="00E1782D">
        <w:rPr>
          <w:szCs w:val="20"/>
        </w:rPr>
        <w:t xml:space="preserve"> will ensure that all publications and presentations in respect of the Project comply with the authorship and publication requirements of the </w:t>
      </w:r>
      <w:r w:rsidRPr="00E1782D">
        <w:rPr>
          <w:i/>
          <w:szCs w:val="20"/>
        </w:rPr>
        <w:t>Australian Code for the Responsible Conduct of Research</w:t>
      </w:r>
      <w:bookmarkEnd w:id="281"/>
      <w:r w:rsidR="008B2C93">
        <w:rPr>
          <w:i/>
          <w:szCs w:val="20"/>
        </w:rPr>
        <w:t xml:space="preserve">, </w:t>
      </w:r>
      <w:r w:rsidR="008B2C93" w:rsidRPr="009D3180">
        <w:rPr>
          <w:szCs w:val="20"/>
        </w:rPr>
        <w:t>as amended from time to time</w:t>
      </w:r>
      <w:r w:rsidRPr="00E1782D">
        <w:rPr>
          <w:szCs w:val="20"/>
        </w:rPr>
        <w:t>.</w:t>
      </w:r>
      <w:bookmarkEnd w:id="282"/>
    </w:p>
    <w:p w14:paraId="13877356" w14:textId="7BF8D229" w:rsidR="00C32240" w:rsidRPr="004044AF" w:rsidRDefault="00D161DB" w:rsidP="00D161DB">
      <w:pPr>
        <w:pStyle w:val="Heading3"/>
      </w:pPr>
      <w:r w:rsidRPr="00132E6D">
        <w:rPr>
          <w:szCs w:val="20"/>
        </w:rPr>
        <w:t xml:space="preserve">In </w:t>
      </w:r>
      <w:r w:rsidRPr="00FD14A4">
        <w:t>addition</w:t>
      </w:r>
      <w:r w:rsidRPr="00132E6D">
        <w:rPr>
          <w:szCs w:val="20"/>
        </w:rPr>
        <w:t xml:space="preserve"> to clause</w:t>
      </w:r>
      <w:r>
        <w:rPr>
          <w:szCs w:val="20"/>
        </w:rPr>
        <w:t xml:space="preserve"> </w:t>
      </w:r>
      <w:r>
        <w:rPr>
          <w:szCs w:val="20"/>
        </w:rPr>
        <w:fldChar w:fldCharType="begin"/>
      </w:r>
      <w:r>
        <w:rPr>
          <w:szCs w:val="20"/>
        </w:rPr>
        <w:instrText xml:space="preserve"> REF _Ref84579271 \w \h </w:instrText>
      </w:r>
      <w:r>
        <w:rPr>
          <w:szCs w:val="20"/>
        </w:rPr>
      </w:r>
      <w:r>
        <w:rPr>
          <w:szCs w:val="20"/>
        </w:rPr>
        <w:fldChar w:fldCharType="separate"/>
      </w:r>
      <w:r w:rsidR="00126BFA">
        <w:rPr>
          <w:szCs w:val="20"/>
        </w:rPr>
        <w:t>12(a)</w:t>
      </w:r>
      <w:r>
        <w:rPr>
          <w:szCs w:val="20"/>
        </w:rPr>
        <w:fldChar w:fldCharType="end"/>
      </w:r>
      <w:r w:rsidRPr="00132E6D">
        <w:rPr>
          <w:szCs w:val="20"/>
        </w:rPr>
        <w:t xml:space="preserve">, each </w:t>
      </w:r>
      <w:r>
        <w:rPr>
          <w:szCs w:val="20"/>
        </w:rPr>
        <w:t>party (a '</w:t>
      </w:r>
      <w:r w:rsidRPr="00132E6D">
        <w:rPr>
          <w:b/>
          <w:szCs w:val="20"/>
        </w:rPr>
        <w:t xml:space="preserve">Publishing </w:t>
      </w:r>
      <w:r>
        <w:rPr>
          <w:b/>
          <w:szCs w:val="20"/>
        </w:rPr>
        <w:t>Party</w:t>
      </w:r>
      <w:r w:rsidRPr="00202B10">
        <w:rPr>
          <w:szCs w:val="20"/>
        </w:rPr>
        <w:t>'</w:t>
      </w:r>
      <w:r w:rsidRPr="00132E6D">
        <w:rPr>
          <w:szCs w:val="20"/>
        </w:rPr>
        <w:t>) m</w:t>
      </w:r>
      <w:r w:rsidR="00C32240">
        <w:rPr>
          <w:szCs w:val="20"/>
        </w:rPr>
        <w:t>ay only proceed with</w:t>
      </w:r>
      <w:r w:rsidRPr="00132E6D">
        <w:rPr>
          <w:szCs w:val="20"/>
        </w:rPr>
        <w:t xml:space="preserve"> publishing or submitting for publication, or presenting, anything in relation to the Project that discloses</w:t>
      </w:r>
      <w:r w:rsidR="00A82687">
        <w:rPr>
          <w:szCs w:val="20"/>
        </w:rPr>
        <w:t xml:space="preserve"> any</w:t>
      </w:r>
      <w:r w:rsidRPr="00132E6D">
        <w:rPr>
          <w:szCs w:val="20"/>
        </w:rPr>
        <w:t xml:space="preserve"> Confidential Information</w:t>
      </w:r>
      <w:r>
        <w:rPr>
          <w:szCs w:val="20"/>
        </w:rPr>
        <w:t xml:space="preserve"> </w:t>
      </w:r>
      <w:r w:rsidR="00A82687">
        <w:rPr>
          <w:szCs w:val="20"/>
        </w:rPr>
        <w:t xml:space="preserve">of the other party or the </w:t>
      </w:r>
      <w:r w:rsidR="004349BA">
        <w:rPr>
          <w:szCs w:val="20"/>
        </w:rPr>
        <w:t>Project IP</w:t>
      </w:r>
      <w:r w:rsidR="00A82687">
        <w:rPr>
          <w:szCs w:val="20"/>
        </w:rPr>
        <w:t xml:space="preserve"> </w:t>
      </w:r>
      <w:r>
        <w:rPr>
          <w:szCs w:val="20"/>
        </w:rPr>
        <w:t>('</w:t>
      </w:r>
      <w:r w:rsidRPr="00132E6D">
        <w:rPr>
          <w:b/>
          <w:szCs w:val="20"/>
        </w:rPr>
        <w:t>Publication</w:t>
      </w:r>
      <w:r w:rsidRPr="00202B10">
        <w:rPr>
          <w:szCs w:val="20"/>
        </w:rPr>
        <w:t>'</w:t>
      </w:r>
      <w:r w:rsidRPr="00132E6D">
        <w:rPr>
          <w:szCs w:val="20"/>
        </w:rPr>
        <w:t xml:space="preserve">), </w:t>
      </w:r>
      <w:r w:rsidR="00C32240">
        <w:rPr>
          <w:szCs w:val="20"/>
        </w:rPr>
        <w:t xml:space="preserve">provided that it has complied with the </w:t>
      </w:r>
      <w:r w:rsidR="00C32240" w:rsidRPr="00892D9D">
        <w:rPr>
          <w:szCs w:val="20"/>
        </w:rPr>
        <w:t xml:space="preserve">process set out in clauses </w:t>
      </w:r>
      <w:r w:rsidR="00CB26A7" w:rsidRPr="009E07AB">
        <w:rPr>
          <w:szCs w:val="20"/>
        </w:rPr>
        <w:fldChar w:fldCharType="begin"/>
      </w:r>
      <w:r w:rsidR="00CB26A7" w:rsidRPr="00892D9D">
        <w:rPr>
          <w:szCs w:val="20"/>
        </w:rPr>
        <w:instrText xml:space="preserve"> REF _Ref88421734 \w \h </w:instrText>
      </w:r>
      <w:r w:rsidR="00892D9D">
        <w:rPr>
          <w:szCs w:val="20"/>
        </w:rPr>
        <w:instrText xml:space="preserve"> \* MERGEFORMAT </w:instrText>
      </w:r>
      <w:r w:rsidR="00CB26A7" w:rsidRPr="009E07AB">
        <w:rPr>
          <w:szCs w:val="20"/>
        </w:rPr>
      </w:r>
      <w:r w:rsidR="00CB26A7" w:rsidRPr="009E07AB">
        <w:rPr>
          <w:szCs w:val="20"/>
        </w:rPr>
        <w:fldChar w:fldCharType="separate"/>
      </w:r>
      <w:r w:rsidR="00126BFA">
        <w:rPr>
          <w:szCs w:val="20"/>
        </w:rPr>
        <w:t>12(d)</w:t>
      </w:r>
      <w:r w:rsidR="00CB26A7" w:rsidRPr="009E07AB">
        <w:rPr>
          <w:szCs w:val="20"/>
        </w:rPr>
        <w:fldChar w:fldCharType="end"/>
      </w:r>
      <w:r w:rsidR="00CB26A7" w:rsidRPr="00892D9D">
        <w:rPr>
          <w:szCs w:val="20"/>
        </w:rPr>
        <w:t xml:space="preserve"> </w:t>
      </w:r>
      <w:r w:rsidR="00C32240" w:rsidRPr="00892D9D">
        <w:rPr>
          <w:szCs w:val="20"/>
        </w:rPr>
        <w:t xml:space="preserve">and </w:t>
      </w:r>
      <w:r w:rsidR="00CB26A7" w:rsidRPr="009E07AB">
        <w:rPr>
          <w:szCs w:val="20"/>
        </w:rPr>
        <w:fldChar w:fldCharType="begin"/>
      </w:r>
      <w:r w:rsidR="00CB26A7" w:rsidRPr="00892D9D">
        <w:rPr>
          <w:szCs w:val="20"/>
        </w:rPr>
        <w:instrText xml:space="preserve"> REF _Ref476048680 \w \h </w:instrText>
      </w:r>
      <w:r w:rsidR="00892D9D">
        <w:rPr>
          <w:szCs w:val="20"/>
        </w:rPr>
        <w:instrText xml:space="preserve"> \* MERGEFORMAT </w:instrText>
      </w:r>
      <w:r w:rsidR="00CB26A7" w:rsidRPr="009E07AB">
        <w:rPr>
          <w:szCs w:val="20"/>
        </w:rPr>
      </w:r>
      <w:r w:rsidR="00CB26A7" w:rsidRPr="009E07AB">
        <w:rPr>
          <w:szCs w:val="20"/>
        </w:rPr>
        <w:fldChar w:fldCharType="separate"/>
      </w:r>
      <w:r w:rsidR="00126BFA">
        <w:rPr>
          <w:szCs w:val="20"/>
        </w:rPr>
        <w:t>12(e)</w:t>
      </w:r>
      <w:r w:rsidR="00CB26A7" w:rsidRPr="009E07AB">
        <w:rPr>
          <w:szCs w:val="20"/>
        </w:rPr>
        <w:fldChar w:fldCharType="end"/>
      </w:r>
      <w:r w:rsidR="00C32240" w:rsidRPr="00892D9D">
        <w:rPr>
          <w:szCs w:val="20"/>
        </w:rPr>
        <w:t xml:space="preserve"> and is permitted to proceed in accordance with clause </w:t>
      </w:r>
      <w:r w:rsidR="00C32240" w:rsidRPr="009E07AB">
        <w:rPr>
          <w:szCs w:val="20"/>
        </w:rPr>
        <w:fldChar w:fldCharType="begin"/>
      </w:r>
      <w:r w:rsidR="00C32240" w:rsidRPr="00892D9D">
        <w:rPr>
          <w:szCs w:val="20"/>
        </w:rPr>
        <w:instrText xml:space="preserve"> REF _Ref476049229 \w \h </w:instrText>
      </w:r>
      <w:r w:rsidR="005018A3" w:rsidRPr="00EF57F3">
        <w:rPr>
          <w:szCs w:val="20"/>
        </w:rPr>
        <w:instrText xml:space="preserve"> \* MERGEFORMAT </w:instrText>
      </w:r>
      <w:r w:rsidR="00C32240" w:rsidRPr="009E07AB">
        <w:rPr>
          <w:szCs w:val="20"/>
        </w:rPr>
      </w:r>
      <w:r w:rsidR="00C32240" w:rsidRPr="009E07AB">
        <w:rPr>
          <w:szCs w:val="20"/>
        </w:rPr>
        <w:fldChar w:fldCharType="separate"/>
      </w:r>
      <w:r w:rsidR="00126BFA">
        <w:rPr>
          <w:szCs w:val="20"/>
        </w:rPr>
        <w:t>12(h)</w:t>
      </w:r>
      <w:r w:rsidR="00C32240" w:rsidRPr="009E07AB">
        <w:rPr>
          <w:szCs w:val="20"/>
        </w:rPr>
        <w:fldChar w:fldCharType="end"/>
      </w:r>
      <w:r w:rsidR="00C32240" w:rsidRPr="00892D9D">
        <w:rPr>
          <w:szCs w:val="20"/>
        </w:rPr>
        <w:t>.</w:t>
      </w:r>
      <w:r w:rsidR="00C32240">
        <w:rPr>
          <w:szCs w:val="20"/>
        </w:rPr>
        <w:t xml:space="preserve">  </w:t>
      </w:r>
    </w:p>
    <w:p w14:paraId="1C8EE13E" w14:textId="1FDED7AF" w:rsidR="00D161DB" w:rsidRPr="00E1782D" w:rsidRDefault="00C32240" w:rsidP="007F64C4">
      <w:pPr>
        <w:pStyle w:val="Heading3"/>
        <w:keepNext/>
        <w:keepLines/>
      </w:pPr>
      <w:bookmarkStart w:id="285" w:name="_Ref88421734"/>
      <w:r>
        <w:rPr>
          <w:szCs w:val="20"/>
        </w:rPr>
        <w:lastRenderedPageBreak/>
        <w:t xml:space="preserve">The Publishing Party must </w:t>
      </w:r>
      <w:r w:rsidR="00D161DB" w:rsidRPr="00132E6D">
        <w:rPr>
          <w:szCs w:val="20"/>
        </w:rPr>
        <w:t>provide a copy of the proposed Publication to th</w:t>
      </w:r>
      <w:r>
        <w:rPr>
          <w:szCs w:val="20"/>
        </w:rPr>
        <w:t>e</w:t>
      </w:r>
      <w:r w:rsidR="00D161DB" w:rsidRPr="00132E6D">
        <w:rPr>
          <w:szCs w:val="20"/>
        </w:rPr>
        <w:t xml:space="preserve"> other </w:t>
      </w:r>
      <w:r w:rsidR="00D161DB">
        <w:rPr>
          <w:szCs w:val="20"/>
        </w:rPr>
        <w:t>party (the '</w:t>
      </w:r>
      <w:r w:rsidR="00D161DB" w:rsidRPr="00132E6D">
        <w:rPr>
          <w:b/>
          <w:szCs w:val="20"/>
        </w:rPr>
        <w:t xml:space="preserve">Reviewing </w:t>
      </w:r>
      <w:r w:rsidR="00D161DB">
        <w:rPr>
          <w:b/>
          <w:szCs w:val="20"/>
        </w:rPr>
        <w:t>Party'</w:t>
      </w:r>
      <w:r w:rsidR="00D161DB" w:rsidRPr="00813ABF">
        <w:rPr>
          <w:szCs w:val="20"/>
        </w:rPr>
        <w:t>)</w:t>
      </w:r>
      <w:r w:rsidR="00D161DB" w:rsidRPr="00132E6D">
        <w:rPr>
          <w:szCs w:val="20"/>
        </w:rPr>
        <w:t xml:space="preserve"> for review and response in accordance with </w:t>
      </w:r>
      <w:r w:rsidR="00D161DB" w:rsidRPr="00FD14A4">
        <w:t xml:space="preserve">clause </w:t>
      </w:r>
      <w:r w:rsidR="00D161DB">
        <w:fldChar w:fldCharType="begin"/>
      </w:r>
      <w:r w:rsidR="00D161DB">
        <w:instrText xml:space="preserve"> REF _Ref476048680 \w \h </w:instrText>
      </w:r>
      <w:r w:rsidR="00D161DB">
        <w:fldChar w:fldCharType="separate"/>
      </w:r>
      <w:r w:rsidR="00126BFA">
        <w:t>12(e)</w:t>
      </w:r>
      <w:r w:rsidR="00D161DB">
        <w:fldChar w:fldCharType="end"/>
      </w:r>
      <w:r w:rsidR="00D161DB" w:rsidRPr="00FD14A4">
        <w:t>.</w:t>
      </w:r>
      <w:bookmarkEnd w:id="285"/>
    </w:p>
    <w:p w14:paraId="3063CDCF" w14:textId="722D9D0E" w:rsidR="00D161DB" w:rsidRPr="00132E6D" w:rsidRDefault="00D161DB" w:rsidP="00D161DB">
      <w:pPr>
        <w:pStyle w:val="Heading3"/>
        <w:rPr>
          <w:szCs w:val="20"/>
        </w:rPr>
      </w:pPr>
      <w:bookmarkStart w:id="286" w:name="_Ref476048680"/>
      <w:bookmarkEnd w:id="283"/>
      <w:r w:rsidRPr="00132E6D">
        <w:rPr>
          <w:szCs w:val="20"/>
        </w:rPr>
        <w:t>With</w:t>
      </w:r>
      <w:r w:rsidRPr="00C32240">
        <w:rPr>
          <w:szCs w:val="20"/>
        </w:rPr>
        <w:t xml:space="preserve">in </w:t>
      </w:r>
      <w:r w:rsidRPr="00EF57F3">
        <w:rPr>
          <w:szCs w:val="20"/>
        </w:rPr>
        <w:t xml:space="preserve">30 </w:t>
      </w:r>
      <w:r w:rsidR="0080017B">
        <w:rPr>
          <w:szCs w:val="20"/>
        </w:rPr>
        <w:t>Business D</w:t>
      </w:r>
      <w:r w:rsidRPr="00EF57F3">
        <w:rPr>
          <w:szCs w:val="20"/>
        </w:rPr>
        <w:t>ays</w:t>
      </w:r>
      <w:r w:rsidRPr="00C32240">
        <w:rPr>
          <w:szCs w:val="20"/>
        </w:rPr>
        <w:t xml:space="preserve"> </w:t>
      </w:r>
      <w:bookmarkEnd w:id="284"/>
      <w:r w:rsidRPr="00C32240">
        <w:rPr>
          <w:szCs w:val="20"/>
        </w:rPr>
        <w:t>of the</w:t>
      </w:r>
      <w:r w:rsidRPr="00132E6D">
        <w:rPr>
          <w:szCs w:val="20"/>
        </w:rPr>
        <w:t xml:space="preserve"> Publishing </w:t>
      </w:r>
      <w:r>
        <w:rPr>
          <w:szCs w:val="20"/>
        </w:rPr>
        <w:t>Party</w:t>
      </w:r>
      <w:r w:rsidRPr="00132E6D">
        <w:rPr>
          <w:szCs w:val="20"/>
        </w:rPr>
        <w:t xml:space="preserve"> providing the Publication to the Reviewing </w:t>
      </w:r>
      <w:r>
        <w:rPr>
          <w:szCs w:val="20"/>
        </w:rPr>
        <w:t>Party</w:t>
      </w:r>
      <w:r w:rsidRPr="00132E6D">
        <w:rPr>
          <w:szCs w:val="20"/>
        </w:rPr>
        <w:t xml:space="preserve"> for review, the Reviewing </w:t>
      </w:r>
      <w:r>
        <w:rPr>
          <w:szCs w:val="20"/>
        </w:rPr>
        <w:t>Party</w:t>
      </w:r>
      <w:r w:rsidRPr="00132E6D">
        <w:rPr>
          <w:szCs w:val="20"/>
        </w:rPr>
        <w:t xml:space="preserve"> must notify the Publishing </w:t>
      </w:r>
      <w:r>
        <w:rPr>
          <w:szCs w:val="20"/>
        </w:rPr>
        <w:t>Party</w:t>
      </w:r>
      <w:r w:rsidRPr="00132E6D">
        <w:rPr>
          <w:szCs w:val="20"/>
        </w:rPr>
        <w:t xml:space="preserve"> in writing that it:</w:t>
      </w:r>
      <w:bookmarkEnd w:id="286"/>
      <w:r w:rsidRPr="00132E6D">
        <w:rPr>
          <w:szCs w:val="20"/>
        </w:rPr>
        <w:t xml:space="preserve"> </w:t>
      </w:r>
    </w:p>
    <w:p w14:paraId="7FDB4035" w14:textId="0326E309" w:rsidR="00D161DB" w:rsidRPr="00B90227" w:rsidRDefault="00D161DB" w:rsidP="00D161DB">
      <w:pPr>
        <w:pStyle w:val="Heading4"/>
      </w:pPr>
      <w:r w:rsidRPr="00132E6D">
        <w:t>gives</w:t>
      </w:r>
      <w:r>
        <w:t xml:space="preserve"> </w:t>
      </w:r>
      <w:r w:rsidRPr="00B90227">
        <w:t xml:space="preserve">unconditional </w:t>
      </w:r>
      <w:proofErr w:type="gramStart"/>
      <w:r w:rsidRPr="00B90227">
        <w:t>consent;</w:t>
      </w:r>
      <w:proofErr w:type="gramEnd"/>
    </w:p>
    <w:p w14:paraId="193B326F" w14:textId="3C2BCE09" w:rsidR="00D161DB" w:rsidRPr="00B90227" w:rsidRDefault="00D161DB" w:rsidP="004350D8">
      <w:pPr>
        <w:pStyle w:val="Heading4"/>
      </w:pPr>
      <w:bookmarkStart w:id="287" w:name="_Ref476048876"/>
      <w:bookmarkStart w:id="288" w:name="_Ref84579360"/>
      <w:r w:rsidRPr="00B90227">
        <w:t>gives consent subject to certain amendments being made</w:t>
      </w:r>
      <w:r w:rsidR="00822B3C" w:rsidRPr="00B90227">
        <w:t xml:space="preserve"> (including, if required, the removal of the Reviewing Party’s Confidential Information)</w:t>
      </w:r>
      <w:r w:rsidRPr="00B90227">
        <w:t xml:space="preserve"> which are in the reasonable opinion of the Reviewing Party necessary to ensure </w:t>
      </w:r>
      <w:bookmarkEnd w:id="287"/>
      <w:r w:rsidRPr="00B90227">
        <w:t>its Confidential Information is not disclosed and its privacy obligations are met; or</w:t>
      </w:r>
      <w:bookmarkEnd w:id="288"/>
    </w:p>
    <w:p w14:paraId="0F0A857F" w14:textId="5AEF043E" w:rsidR="00D161DB" w:rsidRPr="00132E6D" w:rsidRDefault="00D161DB" w:rsidP="00D161DB">
      <w:pPr>
        <w:pStyle w:val="Heading4"/>
      </w:pPr>
      <w:bookmarkStart w:id="289" w:name="_Ref482691759"/>
      <w:bookmarkStart w:id="290" w:name="_Ref476048893"/>
      <w:r w:rsidRPr="00132E6D">
        <w:t>require</w:t>
      </w:r>
      <w:r w:rsidR="00CB26A7">
        <w:t>s</w:t>
      </w:r>
      <w:r w:rsidRPr="00132E6D">
        <w:t xml:space="preserve"> the Publication to be delayed for up </w:t>
      </w:r>
      <w:r w:rsidRPr="00C32240">
        <w:t xml:space="preserve">to </w:t>
      </w:r>
      <w:r w:rsidRPr="00EF57F3">
        <w:t>3 months</w:t>
      </w:r>
      <w:r w:rsidRPr="00132E6D">
        <w:t xml:space="preserve"> so as to not prejudice its ability to protect and</w:t>
      </w:r>
      <w:r w:rsidR="00A82687">
        <w:t>/or</w:t>
      </w:r>
      <w:r w:rsidRPr="00132E6D">
        <w:t xml:space="preserve"> Commercialise its </w:t>
      </w:r>
      <w:r w:rsidR="00A82687">
        <w:t xml:space="preserve">IPR in the Project IP, </w:t>
      </w:r>
      <w:r w:rsidRPr="00132E6D">
        <w:t xml:space="preserve">Confidential Information or </w:t>
      </w:r>
      <w:r w:rsidR="008B2C93">
        <w:t>Pre-existing IPR</w:t>
      </w:r>
      <w:r w:rsidRPr="00132E6D">
        <w:t>.</w:t>
      </w:r>
      <w:bookmarkEnd w:id="289"/>
      <w:bookmarkEnd w:id="290"/>
    </w:p>
    <w:p w14:paraId="4199AA32" w14:textId="7D99BE77" w:rsidR="00FD620F" w:rsidRDefault="00FD620F" w:rsidP="00FD620F">
      <w:pPr>
        <w:pStyle w:val="Heading3"/>
        <w:rPr>
          <w:szCs w:val="20"/>
        </w:rPr>
      </w:pPr>
      <w:r>
        <w:rPr>
          <w:szCs w:val="20"/>
        </w:rPr>
        <w:t xml:space="preserve">Notwithstanding clause </w:t>
      </w:r>
      <w:r>
        <w:rPr>
          <w:szCs w:val="20"/>
        </w:rPr>
        <w:fldChar w:fldCharType="begin"/>
      </w:r>
      <w:r>
        <w:rPr>
          <w:szCs w:val="20"/>
        </w:rPr>
        <w:instrText xml:space="preserve"> REF _Ref84579360 \w \h </w:instrText>
      </w:r>
      <w:r>
        <w:rPr>
          <w:szCs w:val="20"/>
        </w:rPr>
      </w:r>
      <w:r>
        <w:rPr>
          <w:szCs w:val="20"/>
        </w:rPr>
        <w:fldChar w:fldCharType="separate"/>
      </w:r>
      <w:r w:rsidR="00126BFA">
        <w:rPr>
          <w:szCs w:val="20"/>
        </w:rPr>
        <w:t>12(e)(ii)</w:t>
      </w:r>
      <w:r>
        <w:rPr>
          <w:szCs w:val="20"/>
        </w:rPr>
        <w:fldChar w:fldCharType="end"/>
      </w:r>
      <w:r>
        <w:rPr>
          <w:szCs w:val="20"/>
        </w:rPr>
        <w:t>, the Reviewing Party will not have editorial rights over the content of the Publication.</w:t>
      </w:r>
    </w:p>
    <w:p w14:paraId="21B02351" w14:textId="31952BF1" w:rsidR="00D161DB" w:rsidRPr="00132E6D" w:rsidRDefault="000419EB" w:rsidP="00C12F65">
      <w:pPr>
        <w:pStyle w:val="Heading3"/>
        <w:rPr>
          <w:szCs w:val="20"/>
        </w:rPr>
      </w:pPr>
      <w:bookmarkStart w:id="291" w:name="_Ref93518066"/>
      <w:r>
        <w:rPr>
          <w:b/>
          <w:noProof/>
        </w:rPr>
        <mc:AlternateContent>
          <mc:Choice Requires="wps">
            <w:drawing>
              <wp:anchor distT="0" distB="0" distL="114300" distR="114300" simplePos="0" relativeHeight="251933696" behindDoc="0" locked="0" layoutInCell="1" allowOverlap="1" wp14:anchorId="4F0C70A8" wp14:editId="5592BF08">
                <wp:simplePos x="0" y="0"/>
                <wp:positionH relativeFrom="rightMargin">
                  <wp:posOffset>154443</wp:posOffset>
                </wp:positionH>
                <wp:positionV relativeFrom="paragraph">
                  <wp:posOffset>10188</wp:posOffset>
                </wp:positionV>
                <wp:extent cx="2631600" cy="1033669"/>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2631600" cy="1033669"/>
                        </a:xfrm>
                        <a:prstGeom prst="rect">
                          <a:avLst/>
                        </a:prstGeom>
                        <a:solidFill>
                          <a:schemeClr val="accent6"/>
                        </a:solidFill>
                        <a:ln w="6350">
                          <a:noFill/>
                        </a:ln>
                      </wps:spPr>
                      <wps:txbx>
                        <w:txbxContent>
                          <w:p w14:paraId="7033178C" w14:textId="60EBB67D"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_Ref93518066 \w \h </w:instrText>
                            </w:r>
                            <w:r>
                              <w:rPr>
                                <w:b/>
                                <w:i/>
                                <w:sz w:val="16"/>
                              </w:rPr>
                            </w:r>
                            <w:r>
                              <w:rPr>
                                <w:b/>
                                <w:i/>
                                <w:sz w:val="16"/>
                              </w:rPr>
                              <w:fldChar w:fldCharType="separate"/>
                            </w:r>
                            <w:r w:rsidR="007F64C4">
                              <w:rPr>
                                <w:b/>
                                <w:i/>
                                <w:sz w:val="16"/>
                              </w:rPr>
                              <w:t>12(g)</w:t>
                            </w:r>
                            <w:r>
                              <w:rPr>
                                <w:b/>
                                <w:i/>
                                <w:sz w:val="16"/>
                              </w:rPr>
                              <w:fldChar w:fldCharType="end"/>
                            </w:r>
                            <w:r>
                              <w:rPr>
                                <w:b/>
                                <w:i/>
                                <w:sz w:val="16"/>
                              </w:rPr>
                              <w:t xml:space="preserve">: </w:t>
                            </w:r>
                            <w:r w:rsidRPr="0042514F">
                              <w:rPr>
                                <w:sz w:val="16"/>
                              </w:rPr>
                              <w:t>The purpose of this clause is to permit the Pu</w:t>
                            </w:r>
                            <w:r w:rsidRPr="00350303">
                              <w:rPr>
                                <w:sz w:val="16"/>
                              </w:rPr>
                              <w:t>blishing Party to proceed with P</w:t>
                            </w:r>
                            <w:r w:rsidRPr="0042514F">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sidR="007F64C4">
                              <w:rPr>
                                <w:sz w:val="16"/>
                              </w:rPr>
                              <w:t>12(e)</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70A8" id="Text Box 148" o:spid="_x0000_s1070" type="#_x0000_t202" style="position:absolute;left:0;text-align:left;margin-left:12.15pt;margin-top:.8pt;width:207.2pt;height:81.4pt;z-index:251933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" fillcolor="#e9e4de [3209]" stroked="f" strokeweight=".5pt">
                <v:textbox>
                  <w:txbxContent>
                    <w:p w14:paraId="7033178C" w14:textId="60EBB67D" w:rsidR="00E76799" w:rsidRPr="00E24032" w:rsidRDefault="00E76799" w:rsidP="000419EB">
                      <w:pPr>
                        <w:spacing w:after="120"/>
                        <w:rPr>
                          <w:b/>
                          <w:i/>
                          <w:sz w:val="16"/>
                        </w:rPr>
                      </w:pPr>
                      <w:r>
                        <w:rPr>
                          <w:b/>
                          <w:i/>
                          <w:sz w:val="16"/>
                        </w:rPr>
                        <w:t xml:space="preserve">Guidance Note for clause </w:t>
                      </w:r>
                      <w:r>
                        <w:rPr>
                          <w:b/>
                          <w:i/>
                          <w:sz w:val="16"/>
                        </w:rPr>
                        <w:fldChar w:fldCharType="begin"/>
                      </w:r>
                      <w:r>
                        <w:rPr>
                          <w:b/>
                          <w:i/>
                          <w:sz w:val="16"/>
                        </w:rPr>
                        <w:instrText xml:space="preserve"> REF _Ref93518066 \w \h </w:instrText>
                      </w:r>
                      <w:r>
                        <w:rPr>
                          <w:b/>
                          <w:i/>
                          <w:sz w:val="16"/>
                        </w:rPr>
                      </w:r>
                      <w:r>
                        <w:rPr>
                          <w:b/>
                          <w:i/>
                          <w:sz w:val="16"/>
                        </w:rPr>
                        <w:fldChar w:fldCharType="separate"/>
                      </w:r>
                      <w:r w:rsidR="007F64C4">
                        <w:rPr>
                          <w:b/>
                          <w:i/>
                          <w:sz w:val="16"/>
                        </w:rPr>
                        <w:t>12(g)</w:t>
                      </w:r>
                      <w:r>
                        <w:rPr>
                          <w:b/>
                          <w:i/>
                          <w:sz w:val="16"/>
                        </w:rPr>
                        <w:fldChar w:fldCharType="end"/>
                      </w:r>
                      <w:r>
                        <w:rPr>
                          <w:b/>
                          <w:i/>
                          <w:sz w:val="16"/>
                        </w:rPr>
                        <w:t xml:space="preserve">: </w:t>
                      </w:r>
                      <w:r w:rsidRPr="0042514F">
                        <w:rPr>
                          <w:sz w:val="16"/>
                        </w:rPr>
                        <w:t>The purpose of this clause is to permit the Pu</w:t>
                      </w:r>
                      <w:r w:rsidRPr="00350303">
                        <w:rPr>
                          <w:sz w:val="16"/>
                        </w:rPr>
                        <w:t>blishing Party to proceed with P</w:t>
                      </w:r>
                      <w:r w:rsidRPr="0042514F">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sidR="007F64C4">
                        <w:rPr>
                          <w:sz w:val="16"/>
                        </w:rPr>
                        <w:t>12(e)</w:t>
                      </w:r>
                      <w:r>
                        <w:rPr>
                          <w:sz w:val="16"/>
                        </w:rPr>
                        <w:fldChar w:fldCharType="end"/>
                      </w:r>
                      <w:r>
                        <w:rPr>
                          <w:sz w:val="16"/>
                        </w:rPr>
                        <w:t xml:space="preserve">.  </w:t>
                      </w:r>
                    </w:p>
                  </w:txbxContent>
                </v:textbox>
                <w10:wrap anchorx="margin"/>
              </v:shape>
            </w:pict>
          </mc:Fallback>
        </mc:AlternateContent>
      </w:r>
      <w:r w:rsidR="00D161DB" w:rsidRPr="00132E6D">
        <w:rPr>
          <w:szCs w:val="20"/>
        </w:rPr>
        <w:t xml:space="preserve">If the Publishing </w:t>
      </w:r>
      <w:r w:rsidR="00D161DB">
        <w:rPr>
          <w:szCs w:val="20"/>
        </w:rPr>
        <w:t>Party</w:t>
      </w:r>
      <w:r w:rsidR="00D161DB" w:rsidRPr="00132E6D">
        <w:rPr>
          <w:szCs w:val="20"/>
        </w:rPr>
        <w:t xml:space="preserve"> does not receive a response in accordance with clause </w:t>
      </w:r>
      <w:r w:rsidR="00822B3C">
        <w:rPr>
          <w:szCs w:val="20"/>
        </w:rPr>
        <w:fldChar w:fldCharType="begin"/>
      </w:r>
      <w:r w:rsidR="00822B3C">
        <w:rPr>
          <w:szCs w:val="20"/>
        </w:rPr>
        <w:instrText xml:space="preserve"> REF _Ref476048680 \w \h </w:instrText>
      </w:r>
      <w:r w:rsidR="00822B3C">
        <w:rPr>
          <w:szCs w:val="20"/>
        </w:rPr>
      </w:r>
      <w:r w:rsidR="00822B3C">
        <w:rPr>
          <w:szCs w:val="20"/>
        </w:rPr>
        <w:fldChar w:fldCharType="separate"/>
      </w:r>
      <w:r w:rsidR="00126BFA">
        <w:rPr>
          <w:szCs w:val="20"/>
        </w:rPr>
        <w:t>12(e)</w:t>
      </w:r>
      <w:r w:rsidR="00822B3C">
        <w:rPr>
          <w:szCs w:val="20"/>
        </w:rPr>
        <w:fldChar w:fldCharType="end"/>
      </w:r>
      <w:r w:rsidR="00D161DB" w:rsidRPr="00132E6D">
        <w:rPr>
          <w:szCs w:val="20"/>
        </w:rPr>
        <w:t xml:space="preserve"> within </w:t>
      </w:r>
      <w:r w:rsidR="0080017B">
        <w:rPr>
          <w:szCs w:val="20"/>
        </w:rPr>
        <w:t>2</w:t>
      </w:r>
      <w:r w:rsidR="00D161DB" w:rsidRPr="00EF57F3">
        <w:rPr>
          <w:szCs w:val="20"/>
        </w:rPr>
        <w:t xml:space="preserve">0 </w:t>
      </w:r>
      <w:r w:rsidR="0080017B">
        <w:rPr>
          <w:szCs w:val="20"/>
        </w:rPr>
        <w:t>Business D</w:t>
      </w:r>
      <w:r w:rsidR="00D161DB" w:rsidRPr="00EF57F3">
        <w:rPr>
          <w:szCs w:val="20"/>
        </w:rPr>
        <w:t>ays</w:t>
      </w:r>
      <w:r w:rsidR="00D161DB" w:rsidRPr="00132E6D">
        <w:rPr>
          <w:szCs w:val="20"/>
        </w:rPr>
        <w:t xml:space="preserve"> of the Reviewing </w:t>
      </w:r>
      <w:r w:rsidR="00D161DB">
        <w:rPr>
          <w:szCs w:val="20"/>
        </w:rPr>
        <w:t>Party</w:t>
      </w:r>
      <w:r w:rsidR="00D161DB" w:rsidRPr="00132E6D">
        <w:rPr>
          <w:szCs w:val="20"/>
        </w:rPr>
        <w:t xml:space="preserve"> receiving the Publication for review, the </w:t>
      </w:r>
      <w:r w:rsidR="000227BD">
        <w:rPr>
          <w:szCs w:val="20"/>
        </w:rPr>
        <w:t xml:space="preserve">Publishing Party may provide the Reviewing Party with a further notice in writing requiring confirmation that it has no objections to the Publication.  The </w:t>
      </w:r>
      <w:r w:rsidR="00D161DB" w:rsidRPr="00132E6D">
        <w:rPr>
          <w:szCs w:val="20"/>
        </w:rPr>
        <w:t xml:space="preserve">Reviewing </w:t>
      </w:r>
      <w:r w:rsidR="00D161DB">
        <w:rPr>
          <w:szCs w:val="20"/>
        </w:rPr>
        <w:t>Party</w:t>
      </w:r>
      <w:r w:rsidR="00D161DB" w:rsidRPr="00132E6D">
        <w:rPr>
          <w:szCs w:val="20"/>
        </w:rPr>
        <w:t xml:space="preserve"> will be deemed to have given unconditional consent</w:t>
      </w:r>
      <w:r w:rsidR="000227BD">
        <w:rPr>
          <w:szCs w:val="20"/>
        </w:rPr>
        <w:t xml:space="preserve"> to the Publication if it does not respond to such further notice</w:t>
      </w:r>
      <w:r w:rsidR="000227BD" w:rsidRPr="000227BD">
        <w:rPr>
          <w:szCs w:val="20"/>
        </w:rPr>
        <w:t xml:space="preserve"> </w:t>
      </w:r>
      <w:r w:rsidR="005018A3" w:rsidRPr="00892D9D">
        <w:rPr>
          <w:szCs w:val="20"/>
        </w:rPr>
        <w:t xml:space="preserve">within </w:t>
      </w:r>
      <w:r w:rsidR="0080017B">
        <w:rPr>
          <w:szCs w:val="20"/>
        </w:rPr>
        <w:t>5 Business</w:t>
      </w:r>
      <w:r w:rsidR="0080017B" w:rsidRPr="00892D9D">
        <w:rPr>
          <w:szCs w:val="20"/>
        </w:rPr>
        <w:t xml:space="preserve"> </w:t>
      </w:r>
      <w:r w:rsidR="0080017B">
        <w:rPr>
          <w:szCs w:val="20"/>
        </w:rPr>
        <w:t>D</w:t>
      </w:r>
      <w:r w:rsidR="005018A3" w:rsidRPr="00892D9D">
        <w:rPr>
          <w:szCs w:val="20"/>
        </w:rPr>
        <w:t>ays of receipt, notifying of any</w:t>
      </w:r>
      <w:r w:rsidR="000227BD" w:rsidRPr="00892D9D">
        <w:rPr>
          <w:szCs w:val="20"/>
        </w:rPr>
        <w:t xml:space="preserve"> required amendments or a delay in accordance with clause </w:t>
      </w:r>
      <w:r w:rsidR="000227BD" w:rsidRPr="009E07AB">
        <w:rPr>
          <w:szCs w:val="20"/>
        </w:rPr>
        <w:fldChar w:fldCharType="begin"/>
      </w:r>
      <w:r w:rsidR="000227BD" w:rsidRPr="00892D9D">
        <w:rPr>
          <w:szCs w:val="20"/>
        </w:rPr>
        <w:instrText xml:space="preserve"> REF _Ref476048680 \w \h </w:instrText>
      </w:r>
      <w:r w:rsidR="005018A3" w:rsidRPr="00EF57F3">
        <w:rPr>
          <w:szCs w:val="20"/>
        </w:rPr>
        <w:instrText xml:space="preserve"> \* MERGEFORMAT </w:instrText>
      </w:r>
      <w:r w:rsidR="000227BD" w:rsidRPr="009E07AB">
        <w:rPr>
          <w:szCs w:val="20"/>
        </w:rPr>
      </w:r>
      <w:r w:rsidR="000227BD" w:rsidRPr="009E07AB">
        <w:rPr>
          <w:szCs w:val="20"/>
        </w:rPr>
        <w:fldChar w:fldCharType="separate"/>
      </w:r>
      <w:r w:rsidR="00126BFA">
        <w:rPr>
          <w:szCs w:val="20"/>
        </w:rPr>
        <w:t>12(e)</w:t>
      </w:r>
      <w:r w:rsidR="000227BD" w:rsidRPr="009E07AB">
        <w:rPr>
          <w:szCs w:val="20"/>
        </w:rPr>
        <w:fldChar w:fldCharType="end"/>
      </w:r>
      <w:r w:rsidR="00D161DB" w:rsidRPr="00132E6D">
        <w:rPr>
          <w:szCs w:val="20"/>
        </w:rPr>
        <w:t>.</w:t>
      </w:r>
      <w:bookmarkEnd w:id="291"/>
    </w:p>
    <w:p w14:paraId="7D47AD85" w14:textId="77777777" w:rsidR="00D161DB" w:rsidRPr="00132E6D" w:rsidRDefault="00D161DB" w:rsidP="00D161DB">
      <w:pPr>
        <w:pStyle w:val="Heading3"/>
        <w:rPr>
          <w:szCs w:val="20"/>
        </w:rPr>
      </w:pPr>
      <w:bookmarkStart w:id="292" w:name="_Ref476049229"/>
      <w:r w:rsidRPr="00132E6D">
        <w:rPr>
          <w:szCs w:val="20"/>
        </w:rPr>
        <w:t xml:space="preserve">The Publishing </w:t>
      </w:r>
      <w:r>
        <w:rPr>
          <w:szCs w:val="20"/>
        </w:rPr>
        <w:t>Party</w:t>
      </w:r>
      <w:r w:rsidRPr="00132E6D">
        <w:rPr>
          <w:szCs w:val="20"/>
        </w:rPr>
        <w:t xml:space="preserve"> may proceed with the Publication:</w:t>
      </w:r>
      <w:bookmarkEnd w:id="292"/>
    </w:p>
    <w:p w14:paraId="41D8B204" w14:textId="658E6F1D" w:rsidR="00D161DB" w:rsidRPr="00132E6D" w:rsidRDefault="00D161DB" w:rsidP="00D161DB">
      <w:pPr>
        <w:pStyle w:val="Heading4"/>
      </w:pPr>
      <w:r w:rsidRPr="00132E6D">
        <w:t xml:space="preserve">upon unconditional consent being </w:t>
      </w:r>
      <w:r w:rsidRPr="00B90227">
        <w:t xml:space="preserve">given by </w:t>
      </w:r>
      <w:r w:rsidR="00822B3C" w:rsidRPr="00B90227">
        <w:t>the</w:t>
      </w:r>
      <w:r w:rsidRPr="00B90227">
        <w:t xml:space="preserve"> Reviewing Part</w:t>
      </w:r>
      <w:r w:rsidR="00822B3C" w:rsidRPr="00B90227">
        <w:t>y</w:t>
      </w:r>
      <w:r w:rsidRPr="00B90227">
        <w:t>; or</w:t>
      </w:r>
    </w:p>
    <w:p w14:paraId="3132101B" w14:textId="64256F3B" w:rsidR="00D161DB" w:rsidRPr="00132E6D" w:rsidRDefault="00D161DB" w:rsidP="00D161DB">
      <w:pPr>
        <w:pStyle w:val="Heading4"/>
      </w:pPr>
      <w:r w:rsidRPr="00132E6D">
        <w:t xml:space="preserve">if amendments are required under clause </w:t>
      </w:r>
      <w:r>
        <w:fldChar w:fldCharType="begin"/>
      </w:r>
      <w:r>
        <w:instrText xml:space="preserve"> REF _Ref84579360 \w \h </w:instrText>
      </w:r>
      <w:r>
        <w:fldChar w:fldCharType="separate"/>
      </w:r>
      <w:r w:rsidR="00126BFA">
        <w:t>12(e)(ii)</w:t>
      </w:r>
      <w:r>
        <w:fldChar w:fldCharType="end"/>
      </w:r>
      <w:r w:rsidRPr="00132E6D">
        <w:t>, upon all reasonable amendments being made; and</w:t>
      </w:r>
    </w:p>
    <w:p w14:paraId="68A0AEAD" w14:textId="4375767C" w:rsidR="00D161DB" w:rsidRPr="00822B3C" w:rsidRDefault="00D161DB" w:rsidP="00D161DB">
      <w:pPr>
        <w:pStyle w:val="Heading4"/>
      </w:pPr>
      <w:r w:rsidRPr="00132E6D">
        <w:t xml:space="preserve">if a period of delay is </w:t>
      </w:r>
      <w:r w:rsidRPr="00822B3C">
        <w:t>required under clause</w:t>
      </w:r>
      <w:r w:rsidR="00822B3C" w:rsidRPr="00822B3C">
        <w:t xml:space="preserve"> </w:t>
      </w:r>
      <w:r w:rsidR="00822B3C" w:rsidRPr="009D3180">
        <w:fldChar w:fldCharType="begin"/>
      </w:r>
      <w:r w:rsidR="00822B3C" w:rsidRPr="00822B3C">
        <w:instrText xml:space="preserve"> REF _Ref482691759 \w \h </w:instrText>
      </w:r>
      <w:r w:rsidR="00822B3C">
        <w:instrText xml:space="preserve"> \* MERGEFORMAT </w:instrText>
      </w:r>
      <w:r w:rsidR="00822B3C" w:rsidRPr="009D3180">
        <w:fldChar w:fldCharType="separate"/>
      </w:r>
      <w:r w:rsidR="00126BFA">
        <w:t>12(e)(iii)</w:t>
      </w:r>
      <w:r w:rsidR="00822B3C" w:rsidRPr="009D3180">
        <w:fldChar w:fldCharType="end"/>
      </w:r>
      <w:r w:rsidRPr="00822B3C">
        <w:t>, upon the expiry of that period.</w:t>
      </w:r>
    </w:p>
    <w:p w14:paraId="775A1F00" w14:textId="10DC7C89" w:rsidR="00D161DB" w:rsidRPr="00FD14A4" w:rsidRDefault="00D161DB" w:rsidP="007F64C4">
      <w:pPr>
        <w:pStyle w:val="Heading3"/>
        <w:keepNext/>
        <w:keepLines/>
        <w:rPr>
          <w:szCs w:val="20"/>
        </w:rPr>
      </w:pPr>
      <w:r w:rsidRPr="00132E6D">
        <w:rPr>
          <w:szCs w:val="20"/>
        </w:rPr>
        <w:lastRenderedPageBreak/>
        <w:t xml:space="preserve">This clause </w:t>
      </w:r>
      <w:r>
        <w:rPr>
          <w:szCs w:val="20"/>
        </w:rPr>
        <w:fldChar w:fldCharType="begin"/>
      </w:r>
      <w:r>
        <w:rPr>
          <w:szCs w:val="20"/>
        </w:rPr>
        <w:instrText xml:space="preserve"> REF _Ref82455644 \w \h </w:instrText>
      </w:r>
      <w:r>
        <w:rPr>
          <w:szCs w:val="20"/>
        </w:rPr>
      </w:r>
      <w:r>
        <w:rPr>
          <w:szCs w:val="20"/>
        </w:rPr>
        <w:fldChar w:fldCharType="separate"/>
      </w:r>
      <w:r w:rsidR="00126BFA">
        <w:rPr>
          <w:szCs w:val="20"/>
        </w:rPr>
        <w:t>12</w:t>
      </w:r>
      <w:r>
        <w:rPr>
          <w:szCs w:val="20"/>
        </w:rPr>
        <w:fldChar w:fldCharType="end"/>
      </w:r>
      <w:r w:rsidRPr="00132E6D">
        <w:rPr>
          <w:szCs w:val="20"/>
        </w:rPr>
        <w:t xml:space="preserve"> does </w:t>
      </w:r>
      <w:bookmarkStart w:id="293" w:name="_Ref420580354"/>
      <w:r w:rsidRPr="00132E6D">
        <w:rPr>
          <w:szCs w:val="20"/>
        </w:rPr>
        <w:t xml:space="preserve">not apply to the non-public presentation or submission of Student Work for assessment or examination and instead clause </w:t>
      </w:r>
      <w:r>
        <w:rPr>
          <w:szCs w:val="20"/>
        </w:rPr>
        <w:fldChar w:fldCharType="begin"/>
      </w:r>
      <w:r>
        <w:rPr>
          <w:szCs w:val="20"/>
        </w:rPr>
        <w:instrText xml:space="preserve"> REF _Ref84579403 \w \h </w:instrText>
      </w:r>
      <w:r>
        <w:rPr>
          <w:szCs w:val="20"/>
        </w:rPr>
      </w:r>
      <w:r>
        <w:rPr>
          <w:szCs w:val="20"/>
        </w:rPr>
        <w:fldChar w:fldCharType="separate"/>
      </w:r>
      <w:r w:rsidR="00126BFA">
        <w:rPr>
          <w:szCs w:val="20"/>
        </w:rPr>
        <w:t>13</w:t>
      </w:r>
      <w:r>
        <w:rPr>
          <w:szCs w:val="20"/>
        </w:rPr>
        <w:fldChar w:fldCharType="end"/>
      </w:r>
      <w:r w:rsidRPr="00132E6D">
        <w:rPr>
          <w:szCs w:val="20"/>
        </w:rPr>
        <w:t xml:space="preserve"> applies in such circumstances.</w:t>
      </w:r>
      <w:bookmarkEnd w:id="293"/>
    </w:p>
    <w:p w14:paraId="57644261" w14:textId="0DEFD0A8" w:rsidR="00D161DB" w:rsidRDefault="00C376B9" w:rsidP="00D161DB">
      <w:pPr>
        <w:pStyle w:val="Heading1"/>
      </w:pPr>
      <w:bookmarkStart w:id="294" w:name="_Ref84579403"/>
      <w:bookmarkStart w:id="295" w:name="_Ref99945260"/>
      <w:bookmarkStart w:id="296" w:name="_Toc111095206"/>
      <w:bookmarkStart w:id="297" w:name="_Toc111095410"/>
      <w:r>
        <w:rPr>
          <w:b w:val="0"/>
          <w:noProof/>
          <w:lang w:eastAsia="en-AU"/>
        </w:rPr>
        <mc:AlternateContent>
          <mc:Choice Requires="wps">
            <w:drawing>
              <wp:anchor distT="0" distB="0" distL="114300" distR="114300" simplePos="0" relativeHeight="251747328" behindDoc="0" locked="0" layoutInCell="1" allowOverlap="1" wp14:anchorId="59EAF4F7" wp14:editId="5859F61E">
                <wp:simplePos x="0" y="0"/>
                <wp:positionH relativeFrom="rightMargin">
                  <wp:posOffset>148608</wp:posOffset>
                </wp:positionH>
                <wp:positionV relativeFrom="paragraph">
                  <wp:posOffset>14194</wp:posOffset>
                </wp:positionV>
                <wp:extent cx="2631600" cy="763096"/>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31600" cy="763096"/>
                        </a:xfrm>
                        <a:prstGeom prst="rect">
                          <a:avLst/>
                        </a:prstGeom>
                        <a:solidFill>
                          <a:schemeClr val="accent6"/>
                        </a:solidFill>
                        <a:ln w="6350">
                          <a:noFill/>
                        </a:ln>
                      </wps:spPr>
                      <wps:txbx>
                        <w:txbxContent>
                          <w:p w14:paraId="78456D40" w14:textId="5CEB105C" w:rsidR="00E76799" w:rsidRPr="00C12F65" w:rsidRDefault="00E76799" w:rsidP="00C06553">
                            <w:pPr>
                              <w:spacing w:after="120"/>
                              <w:rPr>
                                <w:b/>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sidR="007F64C4">
                              <w:rPr>
                                <w:b/>
                                <w:i/>
                                <w:sz w:val="16"/>
                              </w:rPr>
                              <w:t>13</w:t>
                            </w:r>
                            <w:r>
                              <w:rPr>
                                <w:b/>
                                <w:i/>
                                <w:sz w:val="16"/>
                              </w:rPr>
                              <w:fldChar w:fldCharType="end"/>
                            </w:r>
                            <w:r>
                              <w:rPr>
                                <w:b/>
                                <w:i/>
                                <w:sz w:val="16"/>
                              </w:rPr>
                              <w:t xml:space="preserve">: </w:t>
                            </w:r>
                            <w:r w:rsidRPr="0042514F">
                              <w:rPr>
                                <w:sz w:val="16"/>
                              </w:rPr>
                              <w:t>This clause</w:t>
                            </w:r>
                            <w:r>
                              <w:rPr>
                                <w:sz w:val="16"/>
                              </w:rPr>
                              <w:t xml:space="preserve"> sets out a </w:t>
                            </w:r>
                            <w:proofErr w:type="gramStart"/>
                            <w:r>
                              <w:rPr>
                                <w:sz w:val="16"/>
                              </w:rPr>
                              <w:t>Student's</w:t>
                            </w:r>
                            <w:proofErr w:type="gramEnd"/>
                            <w:r>
                              <w:rPr>
                                <w:sz w:val="16"/>
                              </w:rPr>
                              <w:t xml:space="preserve"> right to publish. However, </w:t>
                            </w:r>
                            <w:r w:rsidRPr="00BC28D1">
                              <w:rPr>
                                <w:sz w:val="16"/>
                              </w:rPr>
                              <w:t>the University must obtain all rights to assign the IPR</w:t>
                            </w:r>
                            <w:r>
                              <w:rPr>
                                <w:sz w:val="16"/>
                              </w:rPr>
                              <w:t xml:space="preserve"> in Project IP, </w:t>
                            </w:r>
                            <w:r w:rsidRPr="00BC28D1">
                              <w:rPr>
                                <w:sz w:val="16"/>
                              </w:rPr>
                              <w:t xml:space="preserve">even where a </w:t>
                            </w:r>
                            <w:proofErr w:type="gramStart"/>
                            <w:r w:rsidRPr="00BC28D1">
                              <w:rPr>
                                <w:sz w:val="16"/>
                              </w:rPr>
                              <w:t>Student</w:t>
                            </w:r>
                            <w:proofErr w:type="gramEnd"/>
                            <w:r w:rsidRPr="00BC28D1">
                              <w:rPr>
                                <w:sz w:val="16"/>
                              </w:rPr>
                              <w:t xml:space="preserve"> from another university performs work on the Project.</w:t>
                            </w:r>
                            <w:r w:rsidRPr="0042514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AF4F7" id="Text Box 45" o:spid="_x0000_s1071" type="#_x0000_t202" style="position:absolute;left:0;text-align:left;margin-left:11.7pt;margin-top:1.1pt;width:207.2pt;height:60.1p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" fillcolor="#e9e4de [3209]" stroked="f" strokeweight=".5pt">
                <v:textbox>
                  <w:txbxContent>
                    <w:p w14:paraId="78456D40" w14:textId="5CEB105C" w:rsidR="00E76799" w:rsidRPr="00C12F65" w:rsidRDefault="00E76799" w:rsidP="00C06553">
                      <w:pPr>
                        <w:spacing w:after="120"/>
                        <w:rPr>
                          <w:b/>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sidR="007F64C4">
                        <w:rPr>
                          <w:b/>
                          <w:i/>
                          <w:sz w:val="16"/>
                        </w:rPr>
                        <w:t>13</w:t>
                      </w:r>
                      <w:r>
                        <w:rPr>
                          <w:b/>
                          <w:i/>
                          <w:sz w:val="16"/>
                        </w:rPr>
                        <w:fldChar w:fldCharType="end"/>
                      </w:r>
                      <w:r>
                        <w:rPr>
                          <w:b/>
                          <w:i/>
                          <w:sz w:val="16"/>
                        </w:rPr>
                        <w:t xml:space="preserve">: </w:t>
                      </w:r>
                      <w:r w:rsidRPr="0042514F">
                        <w:rPr>
                          <w:sz w:val="16"/>
                        </w:rPr>
                        <w:t>This clause</w:t>
                      </w:r>
                      <w:r>
                        <w:rPr>
                          <w:sz w:val="16"/>
                        </w:rPr>
                        <w:t xml:space="preserve"> sets out a </w:t>
                      </w:r>
                      <w:proofErr w:type="gramStart"/>
                      <w:r>
                        <w:rPr>
                          <w:sz w:val="16"/>
                        </w:rPr>
                        <w:t>Student's</w:t>
                      </w:r>
                      <w:proofErr w:type="gramEnd"/>
                      <w:r>
                        <w:rPr>
                          <w:sz w:val="16"/>
                        </w:rPr>
                        <w:t xml:space="preserve"> right to publish. However, </w:t>
                      </w:r>
                      <w:r w:rsidRPr="00BC28D1">
                        <w:rPr>
                          <w:sz w:val="16"/>
                        </w:rPr>
                        <w:t>the University must obtain all rights to assign the IPR</w:t>
                      </w:r>
                      <w:r>
                        <w:rPr>
                          <w:sz w:val="16"/>
                        </w:rPr>
                        <w:t xml:space="preserve"> in Project IP, </w:t>
                      </w:r>
                      <w:r w:rsidRPr="00BC28D1">
                        <w:rPr>
                          <w:sz w:val="16"/>
                        </w:rPr>
                        <w:t xml:space="preserve">even where a </w:t>
                      </w:r>
                      <w:proofErr w:type="gramStart"/>
                      <w:r w:rsidRPr="00BC28D1">
                        <w:rPr>
                          <w:sz w:val="16"/>
                        </w:rPr>
                        <w:t>Student</w:t>
                      </w:r>
                      <w:proofErr w:type="gramEnd"/>
                      <w:r w:rsidRPr="00BC28D1">
                        <w:rPr>
                          <w:sz w:val="16"/>
                        </w:rPr>
                        <w:t xml:space="preserve"> from another university performs work on the Project.</w:t>
                      </w:r>
                      <w:r w:rsidRPr="0042514F">
                        <w:rPr>
                          <w:sz w:val="16"/>
                        </w:rPr>
                        <w:t xml:space="preserve"> </w:t>
                      </w:r>
                    </w:p>
                  </w:txbxContent>
                </v:textbox>
                <w10:wrap anchorx="margin"/>
              </v:shape>
            </w:pict>
          </mc:Fallback>
        </mc:AlternateContent>
      </w:r>
      <w:r w:rsidR="00D161DB">
        <w:t>Students' right to publish</w:t>
      </w:r>
      <w:bookmarkEnd w:id="294"/>
      <w:bookmarkEnd w:id="295"/>
      <w:bookmarkEnd w:id="296"/>
      <w:bookmarkEnd w:id="297"/>
    </w:p>
    <w:p w14:paraId="61F9FFE9" w14:textId="1AD941C8" w:rsidR="008B2C93" w:rsidRPr="00260F41" w:rsidRDefault="00D161DB" w:rsidP="009D3180">
      <w:pPr>
        <w:pStyle w:val="Heading3"/>
      </w:pPr>
      <w:bookmarkStart w:id="298" w:name="_Ref84579417"/>
      <w:bookmarkStart w:id="299" w:name="_Ref85190437"/>
      <w:r w:rsidRPr="00260F41">
        <w:rPr>
          <w:szCs w:val="20"/>
        </w:rPr>
        <w:t>Notwithstanding any other provision of this Agreement, the parties agree that Students</w:t>
      </w:r>
      <w:bookmarkEnd w:id="298"/>
      <w:r w:rsidR="008B2C93">
        <w:rPr>
          <w:szCs w:val="20"/>
        </w:rPr>
        <w:t>:</w:t>
      </w:r>
      <w:bookmarkEnd w:id="299"/>
      <w:r w:rsidRPr="00260F41">
        <w:rPr>
          <w:szCs w:val="20"/>
        </w:rPr>
        <w:t xml:space="preserve"> </w:t>
      </w:r>
    </w:p>
    <w:p w14:paraId="0F37B963" w14:textId="6DBF2B9E" w:rsidR="00D161DB" w:rsidRDefault="00D161DB">
      <w:pPr>
        <w:pStyle w:val="Heading4"/>
      </w:pPr>
      <w:r w:rsidRPr="00132E6D">
        <w:t xml:space="preserve">may include </w:t>
      </w:r>
      <w:r w:rsidR="001A7780">
        <w:t>Project IP</w:t>
      </w:r>
      <w:r>
        <w:t xml:space="preserve"> </w:t>
      </w:r>
      <w:r w:rsidRPr="00132E6D">
        <w:t xml:space="preserve">in their Student Work, which </w:t>
      </w:r>
      <w:r w:rsidR="001851B2">
        <w:t>may</w:t>
      </w:r>
      <w:r w:rsidR="001851B2" w:rsidRPr="00132E6D">
        <w:t xml:space="preserve"> </w:t>
      </w:r>
      <w:r w:rsidRPr="00132E6D">
        <w:t xml:space="preserve">be made publicly available in accordance with </w:t>
      </w:r>
      <w:r>
        <w:t>the University</w:t>
      </w:r>
      <w:r w:rsidRPr="00132E6D">
        <w:t xml:space="preserve">’s </w:t>
      </w:r>
      <w:r w:rsidR="00CE5183">
        <w:t xml:space="preserve">policies and procedures and any </w:t>
      </w:r>
      <w:r w:rsidRPr="00132E6D">
        <w:t xml:space="preserve">statutes and regulations, subject to the provisions of clause </w:t>
      </w:r>
      <w:r>
        <w:fldChar w:fldCharType="begin"/>
      </w:r>
      <w:r>
        <w:instrText xml:space="preserve"> REF _Ref82455644 \w \h </w:instrText>
      </w:r>
      <w:r w:rsidR="008B2C93">
        <w:instrText xml:space="preserve"> \* MERGEFORMAT </w:instrText>
      </w:r>
      <w:r>
        <w:fldChar w:fldCharType="separate"/>
      </w:r>
      <w:r w:rsidR="00126BFA">
        <w:t>12</w:t>
      </w:r>
      <w:r>
        <w:fldChar w:fldCharType="end"/>
      </w:r>
      <w:r>
        <w:t>; and</w:t>
      </w:r>
    </w:p>
    <w:p w14:paraId="1116BA7B" w14:textId="6FE36245" w:rsidR="008B2C93" w:rsidRPr="00EF0B7E" w:rsidRDefault="008B2C93">
      <w:pPr>
        <w:pStyle w:val="Heading4"/>
        <w:rPr>
          <w:rFonts w:cs="Arial"/>
          <w:szCs w:val="20"/>
        </w:rPr>
      </w:pPr>
      <w:bookmarkStart w:id="300" w:name="_Ref419967263"/>
      <w:r w:rsidRPr="00132E6D">
        <w:rPr>
          <w:rFonts w:cs="Arial"/>
          <w:szCs w:val="20"/>
        </w:rPr>
        <w:t xml:space="preserve">will retain </w:t>
      </w:r>
      <w:r w:rsidRPr="00260F41">
        <w:t>copyright</w:t>
      </w:r>
      <w:r w:rsidRPr="00132E6D">
        <w:rPr>
          <w:rFonts w:cs="Arial"/>
          <w:szCs w:val="20"/>
        </w:rPr>
        <w:t xml:space="preserve"> in </w:t>
      </w:r>
      <w:bookmarkEnd w:id="300"/>
      <w:r w:rsidRPr="00132E6D">
        <w:rPr>
          <w:rFonts w:cs="Arial"/>
          <w:szCs w:val="20"/>
        </w:rPr>
        <w:t>their Student Work</w:t>
      </w:r>
      <w:r w:rsidRPr="00EF0B7E">
        <w:rPr>
          <w:rFonts w:cs="Arial"/>
          <w:szCs w:val="20"/>
        </w:rPr>
        <w:t>.</w:t>
      </w:r>
    </w:p>
    <w:p w14:paraId="2356F56B" w14:textId="0C4CD406" w:rsidR="008B2C93" w:rsidRPr="00A82687" w:rsidRDefault="00A82687" w:rsidP="00321D5C">
      <w:pPr>
        <w:pStyle w:val="Heading3"/>
        <w:rPr>
          <w:szCs w:val="20"/>
        </w:rPr>
      </w:pPr>
      <w:bookmarkStart w:id="301" w:name="_Ref85118383"/>
      <w:bookmarkStart w:id="302" w:name="_Ref480797439"/>
      <w:r w:rsidRPr="00202B10">
        <w:rPr>
          <w:szCs w:val="20"/>
        </w:rPr>
        <w:t xml:space="preserve">Nothing in this clause </w:t>
      </w:r>
      <w:r w:rsidRPr="00202B10">
        <w:rPr>
          <w:szCs w:val="20"/>
        </w:rPr>
        <w:fldChar w:fldCharType="begin"/>
      </w:r>
      <w:r w:rsidRPr="00202B10">
        <w:rPr>
          <w:szCs w:val="20"/>
        </w:rPr>
        <w:instrText xml:space="preserve"> REF _Ref99945260 \n \h </w:instrText>
      </w:r>
      <w:r w:rsidRPr="00202B10">
        <w:rPr>
          <w:szCs w:val="20"/>
        </w:rPr>
      </w:r>
      <w:r w:rsidRPr="00202B10">
        <w:rPr>
          <w:szCs w:val="20"/>
        </w:rPr>
        <w:fldChar w:fldCharType="separate"/>
      </w:r>
      <w:r w:rsidR="00126BFA">
        <w:rPr>
          <w:szCs w:val="20"/>
        </w:rPr>
        <w:t>13</w:t>
      </w:r>
      <w:r w:rsidRPr="00202B10">
        <w:rPr>
          <w:szCs w:val="20"/>
        </w:rPr>
        <w:fldChar w:fldCharType="end"/>
      </w:r>
      <w:r w:rsidRPr="00202B10">
        <w:rPr>
          <w:szCs w:val="20"/>
        </w:rPr>
        <w:t xml:space="preserve"> prevents a Student from submitting their Student Work for assessment and </w:t>
      </w:r>
      <w:r w:rsidRPr="00EF0B7E">
        <w:rPr>
          <w:szCs w:val="20"/>
        </w:rPr>
        <w:t>t</w:t>
      </w:r>
      <w:r w:rsidR="00D161DB" w:rsidRPr="00EF0B7E">
        <w:rPr>
          <w:szCs w:val="20"/>
        </w:rPr>
        <w:t xml:space="preserve">he University will ensure each person to whom Student Work is presented </w:t>
      </w:r>
      <w:r w:rsidR="00D161DB" w:rsidRPr="00A82687">
        <w:rPr>
          <w:szCs w:val="20"/>
        </w:rPr>
        <w:t xml:space="preserve">or submitted for assessment purposes is legally bound by obligations of confidentiality that ensure that </w:t>
      </w:r>
      <w:r w:rsidR="00A16BEB" w:rsidRPr="00A82687">
        <w:rPr>
          <w:szCs w:val="20"/>
        </w:rPr>
        <w:t>any</w:t>
      </w:r>
      <w:r w:rsidR="00D161DB" w:rsidRPr="00A82687">
        <w:rPr>
          <w:szCs w:val="20"/>
        </w:rPr>
        <w:t xml:space="preserve"> Confidential Information contained in the Student Work is not disclosed to others, or used for purposes other than assessing the Student’s Work (unless it is a use or disclosure permitted under clause</w:t>
      </w:r>
      <w:r w:rsidR="006B3AC3" w:rsidRPr="00A82687">
        <w:rPr>
          <w:szCs w:val="20"/>
        </w:rPr>
        <w:t xml:space="preserve"> </w:t>
      </w:r>
      <w:r w:rsidR="006B3AC3" w:rsidRPr="000C1E99">
        <w:rPr>
          <w:szCs w:val="20"/>
        </w:rPr>
        <w:fldChar w:fldCharType="begin"/>
      </w:r>
      <w:r w:rsidR="006B3AC3" w:rsidRPr="00A82687">
        <w:rPr>
          <w:szCs w:val="20"/>
        </w:rPr>
        <w:instrText xml:space="preserve"> REF _Ref80104600 \n \h </w:instrText>
      </w:r>
      <w:r w:rsidR="006B3AC3" w:rsidRPr="000C1E99">
        <w:rPr>
          <w:szCs w:val="20"/>
        </w:rPr>
      </w:r>
      <w:r w:rsidR="006B3AC3" w:rsidRPr="000C1E99">
        <w:rPr>
          <w:szCs w:val="20"/>
        </w:rPr>
        <w:fldChar w:fldCharType="separate"/>
      </w:r>
      <w:r w:rsidR="00126BFA">
        <w:rPr>
          <w:szCs w:val="20"/>
        </w:rPr>
        <w:t>16</w:t>
      </w:r>
      <w:r w:rsidR="006B3AC3" w:rsidRPr="000C1E99">
        <w:rPr>
          <w:szCs w:val="20"/>
        </w:rPr>
        <w:fldChar w:fldCharType="end"/>
      </w:r>
      <w:r w:rsidR="00D161DB" w:rsidRPr="00A82687">
        <w:rPr>
          <w:szCs w:val="20"/>
        </w:rPr>
        <w:t>).</w:t>
      </w:r>
      <w:bookmarkEnd w:id="301"/>
      <w:r w:rsidR="00D161DB" w:rsidRPr="00A82687">
        <w:rPr>
          <w:szCs w:val="20"/>
        </w:rPr>
        <w:t xml:space="preserve">  </w:t>
      </w:r>
    </w:p>
    <w:p w14:paraId="2B7B7C2D" w14:textId="7FAEB2B1" w:rsidR="00D161DB" w:rsidRPr="00EF0B7E" w:rsidRDefault="00D161DB" w:rsidP="00D161DB">
      <w:pPr>
        <w:pStyle w:val="Heading3"/>
        <w:rPr>
          <w:szCs w:val="20"/>
        </w:rPr>
      </w:pPr>
      <w:bookmarkStart w:id="303" w:name="_Ref93518234"/>
      <w:r w:rsidRPr="00132E6D">
        <w:rPr>
          <w:szCs w:val="20"/>
        </w:rPr>
        <w:t xml:space="preserve">At </w:t>
      </w:r>
      <w:r>
        <w:rPr>
          <w:szCs w:val="20"/>
        </w:rPr>
        <w:t>the Collaborator’s</w:t>
      </w:r>
      <w:r w:rsidRPr="00132E6D">
        <w:rPr>
          <w:szCs w:val="20"/>
        </w:rPr>
        <w:t xml:space="preserve"> request, </w:t>
      </w:r>
      <w:r>
        <w:rPr>
          <w:szCs w:val="20"/>
        </w:rPr>
        <w:t>the University</w:t>
      </w:r>
      <w:r w:rsidRPr="00132E6D">
        <w:rPr>
          <w:szCs w:val="20"/>
        </w:rPr>
        <w:t xml:space="preserve"> must </w:t>
      </w:r>
      <w:r w:rsidRPr="00EF0B7E">
        <w:rPr>
          <w:szCs w:val="20"/>
        </w:rPr>
        <w:t>promptly provide written e</w:t>
      </w:r>
      <w:r w:rsidR="008B2C93" w:rsidRPr="00EF0B7E">
        <w:rPr>
          <w:szCs w:val="20"/>
        </w:rPr>
        <w:t xml:space="preserve">vidence of its compliance with clause </w:t>
      </w:r>
      <w:r w:rsidR="008B2C93" w:rsidRPr="00202B10">
        <w:rPr>
          <w:szCs w:val="20"/>
        </w:rPr>
        <w:fldChar w:fldCharType="begin"/>
      </w:r>
      <w:r w:rsidR="008B2C93" w:rsidRPr="00EF0B7E">
        <w:rPr>
          <w:szCs w:val="20"/>
        </w:rPr>
        <w:instrText xml:space="preserve"> REF _Ref85118383 \w \h </w:instrText>
      </w:r>
      <w:r w:rsidR="008B2C93" w:rsidRPr="00202B10">
        <w:rPr>
          <w:szCs w:val="20"/>
        </w:rPr>
      </w:r>
      <w:r w:rsidR="008B2C93" w:rsidRPr="00202B10">
        <w:rPr>
          <w:szCs w:val="20"/>
        </w:rPr>
        <w:fldChar w:fldCharType="separate"/>
      </w:r>
      <w:r w:rsidR="00126BFA">
        <w:rPr>
          <w:szCs w:val="20"/>
        </w:rPr>
        <w:t>13(b)</w:t>
      </w:r>
      <w:r w:rsidR="008B2C93" w:rsidRPr="00202B10">
        <w:rPr>
          <w:szCs w:val="20"/>
        </w:rPr>
        <w:fldChar w:fldCharType="end"/>
      </w:r>
      <w:r w:rsidRPr="00EF0B7E">
        <w:rPr>
          <w:szCs w:val="20"/>
        </w:rPr>
        <w:t>.</w:t>
      </w:r>
      <w:bookmarkEnd w:id="302"/>
      <w:bookmarkEnd w:id="303"/>
    </w:p>
    <w:p w14:paraId="26EBE225" w14:textId="37D7FC0E" w:rsidR="00A82687" w:rsidRPr="00EF0B7E" w:rsidRDefault="00A82687" w:rsidP="00D161DB">
      <w:pPr>
        <w:pStyle w:val="Heading3"/>
        <w:rPr>
          <w:szCs w:val="20"/>
        </w:rPr>
      </w:pPr>
      <w:r w:rsidRPr="00202B10">
        <w:rPr>
          <w:szCs w:val="20"/>
        </w:rPr>
        <w:t>Student Work submitted for a higher degree may be deposited in the library of the University, subject to any reasonable conditions agreed to by both parties, including the removal of any Confidential Information.</w:t>
      </w:r>
    </w:p>
    <w:p w14:paraId="5F52C888" w14:textId="355AD887" w:rsidR="007055A1" w:rsidRDefault="00C376B9" w:rsidP="00485B96">
      <w:pPr>
        <w:pStyle w:val="Heading1"/>
        <w:keepLines/>
        <w:rPr>
          <w:szCs w:val="20"/>
        </w:rPr>
      </w:pPr>
      <w:bookmarkStart w:id="304" w:name="_Ref93518263"/>
      <w:bookmarkStart w:id="305" w:name="_Toc111095207"/>
      <w:bookmarkStart w:id="306" w:name="_Toc111095411"/>
      <w:bookmarkStart w:id="307" w:name="_Ref87875759"/>
      <w:r>
        <w:rPr>
          <w:b w:val="0"/>
          <w:noProof/>
          <w:lang w:eastAsia="en-AU"/>
        </w:rPr>
        <mc:AlternateContent>
          <mc:Choice Requires="wps">
            <w:drawing>
              <wp:anchor distT="0" distB="0" distL="114300" distR="114300" simplePos="0" relativeHeight="251749376" behindDoc="0" locked="0" layoutInCell="1" allowOverlap="1" wp14:anchorId="5DA88DCD" wp14:editId="47D02C46">
                <wp:simplePos x="0" y="0"/>
                <wp:positionH relativeFrom="rightMargin">
                  <wp:posOffset>151130</wp:posOffset>
                </wp:positionH>
                <wp:positionV relativeFrom="paragraph">
                  <wp:posOffset>24212</wp:posOffset>
                </wp:positionV>
                <wp:extent cx="2631600" cy="626400"/>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2631600" cy="626400"/>
                        </a:xfrm>
                        <a:prstGeom prst="rect">
                          <a:avLst/>
                        </a:prstGeom>
                        <a:solidFill>
                          <a:schemeClr val="accent6"/>
                        </a:solidFill>
                        <a:ln w="6350">
                          <a:noFill/>
                        </a:ln>
                      </wps:spPr>
                      <wps:txbx>
                        <w:txbxContent>
                          <w:p w14:paraId="6FC1E5F7" w14:textId="202F894D" w:rsidR="00E76799" w:rsidRPr="00C12F65" w:rsidRDefault="00E76799" w:rsidP="00C06553">
                            <w:pPr>
                              <w:spacing w:after="120"/>
                              <w:rPr>
                                <w:b/>
                                <w:sz w:val="16"/>
                              </w:rPr>
                            </w:pPr>
                            <w:r>
                              <w:rPr>
                                <w:b/>
                                <w:i/>
                                <w:sz w:val="16"/>
                              </w:rPr>
                              <w:t xml:space="preserve">Guidance Note for clause </w:t>
                            </w:r>
                            <w:r>
                              <w:rPr>
                                <w:b/>
                                <w:i/>
                                <w:sz w:val="16"/>
                              </w:rPr>
                              <w:fldChar w:fldCharType="begin"/>
                            </w:r>
                            <w:r>
                              <w:rPr>
                                <w:b/>
                                <w:i/>
                                <w:sz w:val="16"/>
                              </w:rPr>
                              <w:instrText xml:space="preserve"> REF _Ref93518263 \n \h </w:instrText>
                            </w:r>
                            <w:r>
                              <w:rPr>
                                <w:b/>
                                <w:i/>
                                <w:sz w:val="16"/>
                              </w:rPr>
                            </w:r>
                            <w:r>
                              <w:rPr>
                                <w:b/>
                                <w:i/>
                                <w:sz w:val="16"/>
                              </w:rPr>
                              <w:fldChar w:fldCharType="separate"/>
                            </w:r>
                            <w:r w:rsidR="007F64C4">
                              <w:rPr>
                                <w:b/>
                                <w:i/>
                                <w:sz w:val="16"/>
                              </w:rPr>
                              <w:t>14</w:t>
                            </w:r>
                            <w:r>
                              <w:rPr>
                                <w:b/>
                                <w:i/>
                                <w:sz w:val="16"/>
                              </w:rPr>
                              <w:fldChar w:fldCharType="end"/>
                            </w:r>
                            <w:r>
                              <w:rPr>
                                <w:b/>
                                <w:sz w:val="16"/>
                              </w:rPr>
                              <w:t xml:space="preserve">: </w:t>
                            </w:r>
                            <w:r w:rsidRPr="0042514F">
                              <w:rPr>
                                <w:sz w:val="16"/>
                              </w:rPr>
                              <w:t xml:space="preserve">The parties are required to comply with applicable privacy laws, which may </w:t>
                            </w:r>
                            <w:r w:rsidRPr="001C723B">
                              <w:rPr>
                                <w:sz w:val="16"/>
                              </w:rPr>
                              <w:t>include</w:t>
                            </w:r>
                            <w:r>
                              <w:rPr>
                                <w:sz w:val="16"/>
                              </w:rPr>
                              <w:t xml:space="preserve"> the </w:t>
                            </w:r>
                            <w:r w:rsidRPr="0042514F">
                              <w:rPr>
                                <w:i/>
                                <w:sz w:val="16"/>
                              </w:rPr>
                              <w:t>Privacy Act 1988</w:t>
                            </w:r>
                            <w:r>
                              <w:rPr>
                                <w:sz w:val="16"/>
                              </w:rPr>
                              <w:t xml:space="preserve"> (</w:t>
                            </w:r>
                            <w:proofErr w:type="spellStart"/>
                            <w:r>
                              <w:rPr>
                                <w:sz w:val="16"/>
                              </w:rPr>
                              <w:t>Cth</w:t>
                            </w:r>
                            <w:proofErr w:type="spellEnd"/>
                            <w:r>
                              <w:rPr>
                                <w:sz w:val="16"/>
                              </w:rPr>
                              <w:t>)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88DCD" id="Text Box 46" o:spid="_x0000_s1072" type="#_x0000_t202" style="position:absolute;left:0;text-align:left;margin-left:11.9pt;margin-top:1.9pt;width:207.2pt;height:49.3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" fillcolor="#e9e4de [3209]" stroked="f" strokeweight=".5pt">
                <v:textbox>
                  <w:txbxContent>
                    <w:p w14:paraId="6FC1E5F7" w14:textId="202F894D" w:rsidR="00E76799" w:rsidRPr="00C12F65" w:rsidRDefault="00E76799" w:rsidP="00C06553">
                      <w:pPr>
                        <w:spacing w:after="120"/>
                        <w:rPr>
                          <w:b/>
                          <w:sz w:val="16"/>
                        </w:rPr>
                      </w:pPr>
                      <w:r>
                        <w:rPr>
                          <w:b/>
                          <w:i/>
                          <w:sz w:val="16"/>
                        </w:rPr>
                        <w:t xml:space="preserve">Guidance Note for clause </w:t>
                      </w:r>
                      <w:r>
                        <w:rPr>
                          <w:b/>
                          <w:i/>
                          <w:sz w:val="16"/>
                        </w:rPr>
                        <w:fldChar w:fldCharType="begin"/>
                      </w:r>
                      <w:r>
                        <w:rPr>
                          <w:b/>
                          <w:i/>
                          <w:sz w:val="16"/>
                        </w:rPr>
                        <w:instrText xml:space="preserve"> REF _Ref93518263 \n \h </w:instrText>
                      </w:r>
                      <w:r>
                        <w:rPr>
                          <w:b/>
                          <w:i/>
                          <w:sz w:val="16"/>
                        </w:rPr>
                      </w:r>
                      <w:r>
                        <w:rPr>
                          <w:b/>
                          <w:i/>
                          <w:sz w:val="16"/>
                        </w:rPr>
                        <w:fldChar w:fldCharType="separate"/>
                      </w:r>
                      <w:r w:rsidR="007F64C4">
                        <w:rPr>
                          <w:b/>
                          <w:i/>
                          <w:sz w:val="16"/>
                        </w:rPr>
                        <w:t>14</w:t>
                      </w:r>
                      <w:r>
                        <w:rPr>
                          <w:b/>
                          <w:i/>
                          <w:sz w:val="16"/>
                        </w:rPr>
                        <w:fldChar w:fldCharType="end"/>
                      </w:r>
                      <w:r>
                        <w:rPr>
                          <w:b/>
                          <w:sz w:val="16"/>
                        </w:rPr>
                        <w:t xml:space="preserve">: </w:t>
                      </w:r>
                      <w:r w:rsidRPr="0042514F">
                        <w:rPr>
                          <w:sz w:val="16"/>
                        </w:rPr>
                        <w:t xml:space="preserve">The parties are required to comply with applicable privacy laws, which may </w:t>
                      </w:r>
                      <w:r w:rsidRPr="001C723B">
                        <w:rPr>
                          <w:sz w:val="16"/>
                        </w:rPr>
                        <w:t>include</w:t>
                      </w:r>
                      <w:r>
                        <w:rPr>
                          <w:sz w:val="16"/>
                        </w:rPr>
                        <w:t xml:space="preserve"> the </w:t>
                      </w:r>
                      <w:r w:rsidRPr="0042514F">
                        <w:rPr>
                          <w:i/>
                          <w:sz w:val="16"/>
                        </w:rPr>
                        <w:t>Privacy Act 1988</w:t>
                      </w:r>
                      <w:r>
                        <w:rPr>
                          <w:sz w:val="16"/>
                        </w:rPr>
                        <w:t xml:space="preserve"> (</w:t>
                      </w:r>
                      <w:proofErr w:type="spellStart"/>
                      <w:r>
                        <w:rPr>
                          <w:sz w:val="16"/>
                        </w:rPr>
                        <w:t>Cth</w:t>
                      </w:r>
                      <w:proofErr w:type="spellEnd"/>
                      <w:r>
                        <w:rPr>
                          <w:sz w:val="16"/>
                        </w:rPr>
                        <w:t>) and other State and Territory privacy legislation.</w:t>
                      </w:r>
                    </w:p>
                  </w:txbxContent>
                </v:textbox>
                <w10:wrap anchorx="margin"/>
              </v:shape>
            </w:pict>
          </mc:Fallback>
        </mc:AlternateContent>
      </w:r>
      <w:r w:rsidR="007055A1">
        <w:rPr>
          <w:szCs w:val="20"/>
        </w:rPr>
        <w:t>Privacy</w:t>
      </w:r>
      <w:bookmarkEnd w:id="304"/>
      <w:bookmarkEnd w:id="305"/>
      <w:bookmarkEnd w:id="306"/>
    </w:p>
    <w:p w14:paraId="787A6090" w14:textId="0CE44686" w:rsidR="00C125E7" w:rsidRPr="00485B96" w:rsidRDefault="00C125E7" w:rsidP="00485B96">
      <w:pPr>
        <w:pStyle w:val="IndentParaLevel1"/>
      </w:pPr>
      <w:r>
        <w:t xml:space="preserve">In </w:t>
      </w:r>
      <w:r w:rsidR="009A0646">
        <w:t>performing this Agreement</w:t>
      </w:r>
      <w:r>
        <w:t>, b</w:t>
      </w:r>
      <w:r w:rsidRPr="00485B96">
        <w:t xml:space="preserve">oth parties agree to comply with their </w:t>
      </w:r>
      <w:r w:rsidR="009A0646">
        <w:t xml:space="preserve">respective </w:t>
      </w:r>
      <w:r w:rsidRPr="00485B96">
        <w:t>obligations under any applicable laws protecting the privacy of individuals.  To the extent</w:t>
      </w:r>
      <w:r>
        <w:t xml:space="preserve"> that</w:t>
      </w:r>
      <w:r w:rsidRPr="00485B96">
        <w:t xml:space="preserve"> the </w:t>
      </w:r>
      <w:r w:rsidR="001A7780">
        <w:t>Project IP</w:t>
      </w:r>
      <w:r w:rsidRPr="00485B96">
        <w:t xml:space="preserve"> include personal information, the parties will agree and comply with appropriate protocols for handling the </w:t>
      </w:r>
      <w:r w:rsidR="001A7780">
        <w:t>Project IP</w:t>
      </w:r>
      <w:r w:rsidRPr="00485B96">
        <w:t>, consistent with applicable laws and ethics approvals obtained for the Project.</w:t>
      </w:r>
      <w:r w:rsidR="00482856" w:rsidRPr="00482856">
        <w:rPr>
          <w:b/>
          <w:noProof/>
          <w:lang w:eastAsia="en-AU"/>
        </w:rPr>
        <w:t xml:space="preserve"> </w:t>
      </w:r>
    </w:p>
    <w:p w14:paraId="4302357E" w14:textId="7641FB82" w:rsidR="007F1F49" w:rsidRDefault="00595010" w:rsidP="007F64C4">
      <w:pPr>
        <w:pStyle w:val="Heading1"/>
        <w:keepLines/>
        <w:rPr>
          <w:szCs w:val="20"/>
        </w:rPr>
      </w:pPr>
      <w:bookmarkStart w:id="308" w:name="_Ref89809271"/>
      <w:bookmarkStart w:id="309" w:name="_Ref89809467"/>
      <w:bookmarkStart w:id="310" w:name="_Toc111095208"/>
      <w:bookmarkStart w:id="311" w:name="_Toc111095412"/>
      <w:r>
        <w:rPr>
          <w:b w:val="0"/>
          <w:noProof/>
          <w:lang w:eastAsia="en-AU"/>
        </w:rPr>
        <w:lastRenderedPageBreak/>
        <mc:AlternateContent>
          <mc:Choice Requires="wps">
            <w:drawing>
              <wp:anchor distT="0" distB="0" distL="114300" distR="114300" simplePos="0" relativeHeight="251751424" behindDoc="0" locked="0" layoutInCell="1" allowOverlap="1" wp14:anchorId="2E88ED20" wp14:editId="721F1FCB">
                <wp:simplePos x="0" y="0"/>
                <wp:positionH relativeFrom="rightMargin">
                  <wp:posOffset>148082</wp:posOffset>
                </wp:positionH>
                <wp:positionV relativeFrom="paragraph">
                  <wp:posOffset>78511</wp:posOffset>
                </wp:positionV>
                <wp:extent cx="2631600" cy="1587399"/>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31600" cy="1587399"/>
                        </a:xfrm>
                        <a:prstGeom prst="rect">
                          <a:avLst/>
                        </a:prstGeom>
                        <a:solidFill>
                          <a:schemeClr val="accent6"/>
                        </a:solidFill>
                        <a:ln w="6350">
                          <a:noFill/>
                        </a:ln>
                      </wps:spPr>
                      <wps:txbx>
                        <w:txbxContent>
                          <w:p w14:paraId="195F2406" w14:textId="7A70513D" w:rsidR="00E76799" w:rsidRPr="00F92D1A" w:rsidRDefault="00E76799" w:rsidP="007C1DA6">
                            <w:pPr>
                              <w:spacing w:after="120"/>
                              <w:rPr>
                                <w:sz w:val="16"/>
                              </w:rPr>
                            </w:pPr>
                            <w:r>
                              <w:rPr>
                                <w:b/>
                                <w:i/>
                                <w:sz w:val="16"/>
                              </w:rPr>
                              <w:t xml:space="preserve">Guidance Note for clause </w:t>
                            </w:r>
                            <w:r>
                              <w:rPr>
                                <w:b/>
                                <w:i/>
                                <w:sz w:val="16"/>
                              </w:rPr>
                              <w:fldChar w:fldCharType="begin"/>
                            </w:r>
                            <w:r>
                              <w:rPr>
                                <w:b/>
                                <w:i/>
                                <w:sz w:val="16"/>
                              </w:rPr>
                              <w:instrText xml:space="preserve"> REF _Ref89809271 \n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C12F65">
                              <w:rPr>
                                <w:sz w:val="16"/>
                              </w:rPr>
                              <w:t>)</w:t>
                            </w:r>
                            <w:r>
                              <w:rPr>
                                <w:sz w:val="16"/>
                              </w:rPr>
                              <w:t xml:space="preserve">. These rights are separate to the ownership rights in the IPR.  </w:t>
                            </w:r>
                          </w:p>
                          <w:p w14:paraId="0ACD3DB6" w14:textId="3FD79A4C" w:rsidR="00E76799" w:rsidRPr="00E24032" w:rsidRDefault="00E76799" w:rsidP="007C1DA6">
                            <w:pPr>
                              <w:spacing w:after="120"/>
                              <w:rPr>
                                <w:b/>
                                <w:i/>
                                <w:sz w:val="16"/>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sidR="00EF0B7E">
                              <w:rPr>
                                <w:sz w:val="16"/>
                              </w:rPr>
                              <w:fldChar w:fldCharType="begin"/>
                            </w:r>
                            <w:r w:rsidR="00EF0B7E">
                              <w:rPr>
                                <w:sz w:val="16"/>
                              </w:rPr>
                              <w:instrText xml:space="preserve"> REF _Ref87875854 \w \h </w:instrText>
                            </w:r>
                            <w:r w:rsidR="00EF0B7E">
                              <w:rPr>
                                <w:sz w:val="16"/>
                              </w:rPr>
                            </w:r>
                            <w:r w:rsidR="00EF0B7E">
                              <w:rPr>
                                <w:sz w:val="16"/>
                              </w:rPr>
                              <w:fldChar w:fldCharType="separate"/>
                            </w:r>
                            <w:r w:rsidR="00EF0B7E">
                              <w:rPr>
                                <w:sz w:val="16"/>
                              </w:rPr>
                              <w:t>12</w:t>
                            </w:r>
                            <w:r w:rsidR="00EF0B7E">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C12F65">
                              <w:rPr>
                                <w:sz w:val="16"/>
                              </w:rPr>
                              <w:t>if such use would otherwise be an infringement of Moral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ED20" id="Text Box 47" o:spid="_x0000_s1073" type="#_x0000_t202" style="position:absolute;left:0;text-align:left;margin-left:11.65pt;margin-top:6.2pt;width:207.2pt;height:125pt;z-index:251751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" fillcolor="#e9e4de [3209]" stroked="f" strokeweight=".5pt">
                <v:textbox>
                  <w:txbxContent>
                    <w:p w14:paraId="195F2406" w14:textId="7A70513D" w:rsidR="00E76799" w:rsidRPr="00F92D1A" w:rsidRDefault="00E76799" w:rsidP="007C1DA6">
                      <w:pPr>
                        <w:spacing w:after="120"/>
                        <w:rPr>
                          <w:sz w:val="16"/>
                        </w:rPr>
                      </w:pPr>
                      <w:r>
                        <w:rPr>
                          <w:b/>
                          <w:i/>
                          <w:sz w:val="16"/>
                        </w:rPr>
                        <w:t xml:space="preserve">Guidance Note for clause </w:t>
                      </w:r>
                      <w:r>
                        <w:rPr>
                          <w:b/>
                          <w:i/>
                          <w:sz w:val="16"/>
                        </w:rPr>
                        <w:fldChar w:fldCharType="begin"/>
                      </w:r>
                      <w:r>
                        <w:rPr>
                          <w:b/>
                          <w:i/>
                          <w:sz w:val="16"/>
                        </w:rPr>
                        <w:instrText xml:space="preserve"> REF _Ref89809271 \n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C12F65">
                        <w:rPr>
                          <w:sz w:val="16"/>
                        </w:rPr>
                        <w:t>)</w:t>
                      </w:r>
                      <w:r>
                        <w:rPr>
                          <w:sz w:val="16"/>
                        </w:rPr>
                        <w:t xml:space="preserve">. These rights are separate to the ownership rights in the IPR.  </w:t>
                      </w:r>
                    </w:p>
                    <w:p w14:paraId="0ACD3DB6" w14:textId="3FD79A4C" w:rsidR="00E76799" w:rsidRPr="00E24032" w:rsidRDefault="00E76799" w:rsidP="007C1DA6">
                      <w:pPr>
                        <w:spacing w:after="120"/>
                        <w:rPr>
                          <w:b/>
                          <w:i/>
                          <w:sz w:val="16"/>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sidR="00EF0B7E">
                        <w:rPr>
                          <w:sz w:val="16"/>
                        </w:rPr>
                        <w:fldChar w:fldCharType="begin"/>
                      </w:r>
                      <w:r w:rsidR="00EF0B7E">
                        <w:rPr>
                          <w:sz w:val="16"/>
                        </w:rPr>
                        <w:instrText xml:space="preserve"> REF _Ref87875854 \w \h </w:instrText>
                      </w:r>
                      <w:r w:rsidR="00EF0B7E">
                        <w:rPr>
                          <w:sz w:val="16"/>
                        </w:rPr>
                      </w:r>
                      <w:r w:rsidR="00EF0B7E">
                        <w:rPr>
                          <w:sz w:val="16"/>
                        </w:rPr>
                        <w:fldChar w:fldCharType="separate"/>
                      </w:r>
                      <w:r w:rsidR="00EF0B7E">
                        <w:rPr>
                          <w:sz w:val="16"/>
                        </w:rPr>
                        <w:t>12</w:t>
                      </w:r>
                      <w:r w:rsidR="00EF0B7E">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C12F65">
                        <w:rPr>
                          <w:sz w:val="16"/>
                        </w:rPr>
                        <w:t>if such use would otherwise be an infringement of Moral Rights.</w:t>
                      </w:r>
                    </w:p>
                  </w:txbxContent>
                </v:textbox>
                <w10:wrap anchorx="margin"/>
              </v:shape>
            </w:pict>
          </mc:Fallback>
        </mc:AlternateContent>
      </w:r>
      <w:r w:rsidR="000467DF">
        <w:rPr>
          <w:b w:val="0"/>
          <w:noProof/>
          <w:lang w:eastAsia="en-AU"/>
        </w:rPr>
        <mc:AlternateContent>
          <mc:Choice Requires="wps">
            <w:drawing>
              <wp:anchor distT="0" distB="0" distL="114300" distR="114300" simplePos="0" relativeHeight="251743232" behindDoc="0" locked="0" layoutInCell="1" allowOverlap="1" wp14:anchorId="369550A0" wp14:editId="2A296F78">
                <wp:simplePos x="0" y="0"/>
                <wp:positionH relativeFrom="rightMargin">
                  <wp:posOffset>152400</wp:posOffset>
                </wp:positionH>
                <wp:positionV relativeFrom="paragraph">
                  <wp:posOffset>-21022945</wp:posOffset>
                </wp:positionV>
                <wp:extent cx="1946275" cy="734060"/>
                <wp:effectExtent l="0" t="0" r="0" b="8890"/>
                <wp:wrapNone/>
                <wp:docPr id="43" name="Text Box 43"/>
                <wp:cNvGraphicFramePr/>
                <a:graphic xmlns:a="http://schemas.openxmlformats.org/drawingml/2006/main">
                  <a:graphicData uri="http://schemas.microsoft.com/office/word/2010/wordprocessingShape">
                    <wps:wsp>
                      <wps:cNvSpPr txBox="1"/>
                      <wps:spPr>
                        <a:xfrm>
                          <a:off x="0" y="0"/>
                          <a:ext cx="1946275" cy="734060"/>
                        </a:xfrm>
                        <a:prstGeom prst="rect">
                          <a:avLst/>
                        </a:prstGeom>
                        <a:solidFill>
                          <a:schemeClr val="accent6"/>
                        </a:solidFill>
                        <a:ln w="6350">
                          <a:noFill/>
                        </a:ln>
                      </wps:spPr>
                      <wps:txbx>
                        <w:txbxContent>
                          <w:p w14:paraId="7A3190EA" w14:textId="77777777" w:rsidR="00E76799" w:rsidRPr="00E24032" w:rsidRDefault="00E76799" w:rsidP="00482856">
                            <w:pPr>
                              <w:rPr>
                                <w:b/>
                                <w:i/>
                                <w:sz w:val="16"/>
                              </w:rPr>
                            </w:pPr>
                            <w:r>
                              <w:rPr>
                                <w:b/>
                                <w:i/>
                                <w:sz w:val="16"/>
                              </w:rPr>
                              <w:t>Guidance Note for [Clause X/Item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550A0" id="Text Box 43" o:spid="_x0000_s1074" type="#_x0000_t202" style="position:absolute;left:0;text-align:left;margin-left:12pt;margin-top:-1655.35pt;width:153.25pt;height:57.8pt;z-index:25174323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" fillcolor="#e9e4de [3209]" stroked="f" strokeweight=".5pt">
                <v:textbox>
                  <w:txbxContent>
                    <w:p w14:paraId="7A3190EA" w14:textId="77777777" w:rsidR="00E76799" w:rsidRPr="00E24032" w:rsidRDefault="00E76799" w:rsidP="00482856">
                      <w:pPr>
                        <w:rPr>
                          <w:b/>
                          <w:i/>
                          <w:sz w:val="16"/>
                        </w:rPr>
                      </w:pPr>
                      <w:r>
                        <w:rPr>
                          <w:b/>
                          <w:i/>
                          <w:sz w:val="16"/>
                        </w:rPr>
                        <w:t>Guidance Note for [Clause X/Item X]</w:t>
                      </w:r>
                    </w:p>
                  </w:txbxContent>
                </v:textbox>
                <w10:wrap anchorx="margin"/>
              </v:shape>
            </w:pict>
          </mc:Fallback>
        </mc:AlternateContent>
      </w:r>
      <w:r w:rsidR="007F1F49">
        <w:rPr>
          <w:szCs w:val="20"/>
        </w:rPr>
        <w:t>Moral Rights</w:t>
      </w:r>
      <w:bookmarkEnd w:id="307"/>
      <w:bookmarkEnd w:id="308"/>
      <w:bookmarkEnd w:id="309"/>
      <w:bookmarkEnd w:id="310"/>
      <w:bookmarkEnd w:id="311"/>
    </w:p>
    <w:p w14:paraId="15765D09" w14:textId="7140C4C5" w:rsidR="007F1F49" w:rsidRDefault="00B94025" w:rsidP="007F64C4">
      <w:pPr>
        <w:pStyle w:val="Heading2"/>
        <w:keepLines/>
      </w:pPr>
      <w:r w:rsidRPr="009D3180">
        <w:rPr>
          <w:b w:val="0"/>
          <w:i/>
        </w:rPr>
        <w:t xml:space="preserve"> </w:t>
      </w:r>
      <w:bookmarkStart w:id="312" w:name="_Ref87875728"/>
      <w:bookmarkStart w:id="313" w:name="_Toc111095209"/>
      <w:bookmarkStart w:id="314" w:name="_Toc111095413"/>
      <w:r w:rsidR="007F1F49">
        <w:t>Compliance</w:t>
      </w:r>
      <w:bookmarkEnd w:id="312"/>
      <w:bookmarkEnd w:id="313"/>
      <w:bookmarkEnd w:id="314"/>
    </w:p>
    <w:p w14:paraId="6229D690" w14:textId="2C1E4C34" w:rsidR="007F1F49" w:rsidRDefault="007F1F49" w:rsidP="007F64C4">
      <w:pPr>
        <w:pStyle w:val="Heading3"/>
        <w:keepNext/>
        <w:keepLines/>
      </w:pPr>
      <w:bookmarkStart w:id="315" w:name="_Ref87875788"/>
      <w:r>
        <w:t xml:space="preserve">This clause </w:t>
      </w:r>
      <w:r>
        <w:fldChar w:fldCharType="begin"/>
      </w:r>
      <w:r>
        <w:instrText xml:space="preserve"> REF _Ref87875728 \w \h </w:instrText>
      </w:r>
      <w:r>
        <w:fldChar w:fldCharType="separate"/>
      </w:r>
      <w:r w:rsidR="00126BFA">
        <w:t>15.1</w:t>
      </w:r>
      <w:r>
        <w:fldChar w:fldCharType="end"/>
      </w:r>
      <w:r>
        <w:t xml:space="preserve"> applies if </w:t>
      </w:r>
      <w:r w:rsidR="00FB6699">
        <w:t xml:space="preserve">specified </w:t>
      </w:r>
      <w:r>
        <w:t xml:space="preserve">in item </w:t>
      </w:r>
      <w:r>
        <w:fldChar w:fldCharType="begin"/>
      </w:r>
      <w:r>
        <w:instrText xml:space="preserve"> REF _Ref87875854 \w \h </w:instrText>
      </w:r>
      <w:r>
        <w:fldChar w:fldCharType="separate"/>
      </w:r>
      <w:r w:rsidR="00126BFA">
        <w:t>12</w:t>
      </w:r>
      <w:r>
        <w:fldChar w:fldCharType="end"/>
      </w:r>
      <w:r>
        <w:t xml:space="preserve"> of the Details Schedule. If this clause </w:t>
      </w:r>
      <w:r>
        <w:fldChar w:fldCharType="begin"/>
      </w:r>
      <w:r>
        <w:instrText xml:space="preserve"> REF _Ref87875728 \w \h </w:instrText>
      </w:r>
      <w:r>
        <w:fldChar w:fldCharType="separate"/>
      </w:r>
      <w:r w:rsidR="00126BFA">
        <w:t>15.1</w:t>
      </w:r>
      <w:r>
        <w:fldChar w:fldCharType="end"/>
      </w:r>
      <w:r>
        <w:t xml:space="preserve"> applies, then clause </w:t>
      </w:r>
      <w:r>
        <w:fldChar w:fldCharType="begin"/>
      </w:r>
      <w:r>
        <w:instrText xml:space="preserve"> REF _Ref87875809 \w \h </w:instrText>
      </w:r>
      <w:r>
        <w:fldChar w:fldCharType="separate"/>
      </w:r>
      <w:r w:rsidR="00126BFA">
        <w:t>15.2</w:t>
      </w:r>
      <w:r>
        <w:fldChar w:fldCharType="end"/>
      </w:r>
      <w:r>
        <w:t xml:space="preserve"> does not apply.</w:t>
      </w:r>
      <w:bookmarkEnd w:id="315"/>
      <w:r>
        <w:t xml:space="preserve"> </w:t>
      </w:r>
    </w:p>
    <w:p w14:paraId="0F95E3CF" w14:textId="7FE484B2" w:rsidR="007F1F49" w:rsidRDefault="007F1F49" w:rsidP="007F64C4">
      <w:pPr>
        <w:pStyle w:val="Heading3"/>
        <w:keepNext/>
        <w:keepLines/>
      </w:pPr>
      <w:r>
        <w:t>Each p</w:t>
      </w:r>
      <w:r w:rsidRPr="004C46C2">
        <w:t>arty must respect the Moral Rights</w:t>
      </w:r>
      <w:r>
        <w:t xml:space="preserve"> of the Personnel of the other party as required by </w:t>
      </w:r>
      <w:r w:rsidR="00CF3BE2">
        <w:t>l</w:t>
      </w:r>
      <w:r w:rsidRPr="004C46C2">
        <w:t xml:space="preserve">aw.  </w:t>
      </w:r>
    </w:p>
    <w:p w14:paraId="35395E08" w14:textId="6E163B98" w:rsidR="007F1F49" w:rsidRDefault="007F1F49" w:rsidP="004C46C2">
      <w:pPr>
        <w:pStyle w:val="Heading2"/>
      </w:pPr>
      <w:bookmarkStart w:id="316" w:name="_Ref87875809"/>
      <w:bookmarkStart w:id="317" w:name="_Toc111095210"/>
      <w:bookmarkStart w:id="318" w:name="_Toc111095414"/>
      <w:r>
        <w:t>Consent</w:t>
      </w:r>
      <w:bookmarkEnd w:id="316"/>
      <w:bookmarkEnd w:id="317"/>
      <w:bookmarkEnd w:id="318"/>
    </w:p>
    <w:p w14:paraId="70F068A9" w14:textId="16880B97" w:rsidR="007F1F49" w:rsidRDefault="007F1F49" w:rsidP="007F1F49">
      <w:pPr>
        <w:pStyle w:val="Heading3"/>
      </w:pPr>
      <w:bookmarkStart w:id="319" w:name="_Ref400095395"/>
      <w:r>
        <w:t xml:space="preserve">This clause </w:t>
      </w:r>
      <w:r>
        <w:fldChar w:fldCharType="begin"/>
      </w:r>
      <w:r>
        <w:instrText xml:space="preserve"> REF _Ref87875809 \w \h </w:instrText>
      </w:r>
      <w:r>
        <w:fldChar w:fldCharType="separate"/>
      </w:r>
      <w:r w:rsidR="00126BFA">
        <w:t>15.2</w:t>
      </w:r>
      <w:r>
        <w:fldChar w:fldCharType="end"/>
      </w:r>
      <w:r>
        <w:t xml:space="preserve"> applies if </w:t>
      </w:r>
      <w:r w:rsidR="00FB6699">
        <w:t xml:space="preserve">specified </w:t>
      </w:r>
      <w:r>
        <w:t xml:space="preserve">in item </w:t>
      </w:r>
      <w:r>
        <w:fldChar w:fldCharType="begin"/>
      </w:r>
      <w:r>
        <w:instrText xml:space="preserve"> REF _Ref87875854 \w \h </w:instrText>
      </w:r>
      <w:r>
        <w:fldChar w:fldCharType="separate"/>
      </w:r>
      <w:r w:rsidR="00126BFA">
        <w:t>12</w:t>
      </w:r>
      <w:r>
        <w:fldChar w:fldCharType="end"/>
      </w:r>
      <w:r>
        <w:t xml:space="preserve"> of the Details Schedule. If this clause </w:t>
      </w:r>
      <w:r>
        <w:fldChar w:fldCharType="begin"/>
      </w:r>
      <w:r>
        <w:instrText xml:space="preserve"> REF _Ref87875809 \w \h </w:instrText>
      </w:r>
      <w:r>
        <w:fldChar w:fldCharType="separate"/>
      </w:r>
      <w:r w:rsidR="00126BFA">
        <w:t>15.2</w:t>
      </w:r>
      <w:r>
        <w:fldChar w:fldCharType="end"/>
      </w:r>
      <w:r>
        <w:t xml:space="preserve"> applies, then clause </w:t>
      </w:r>
      <w:r>
        <w:fldChar w:fldCharType="begin"/>
      </w:r>
      <w:r>
        <w:instrText xml:space="preserve"> REF _Ref87875728 \w \h </w:instrText>
      </w:r>
      <w:r>
        <w:fldChar w:fldCharType="separate"/>
      </w:r>
      <w:r w:rsidR="00126BFA">
        <w:t>15.1</w:t>
      </w:r>
      <w:r>
        <w:fldChar w:fldCharType="end"/>
      </w:r>
      <w:r>
        <w:t xml:space="preserve"> does not apply. </w:t>
      </w:r>
    </w:p>
    <w:p w14:paraId="32CEDE7A" w14:textId="0BFD6E0E" w:rsidR="007F1F49" w:rsidRDefault="00C1654E" w:rsidP="00321D5C">
      <w:pPr>
        <w:pStyle w:val="Heading3"/>
      </w:pPr>
      <w:bookmarkStart w:id="320" w:name="_Ref87887738"/>
      <w:r>
        <w:t>Except as set out in</w:t>
      </w:r>
      <w:r w:rsidR="00A82687">
        <w:t xml:space="preserve"> clause </w:t>
      </w:r>
      <w:r w:rsidR="00A82687">
        <w:fldChar w:fldCharType="begin"/>
      </w:r>
      <w:r w:rsidR="00A82687">
        <w:instrText xml:space="preserve"> REF _Ref99946546 \w \h </w:instrText>
      </w:r>
      <w:r w:rsidR="00A82687">
        <w:fldChar w:fldCharType="separate"/>
      </w:r>
      <w:r w:rsidR="00126BFA">
        <w:t>15.2(c)</w:t>
      </w:r>
      <w:r w:rsidR="00A82687">
        <w:fldChar w:fldCharType="end"/>
      </w:r>
      <w:r w:rsidR="00A82687">
        <w:t>, e</w:t>
      </w:r>
      <w:r w:rsidR="00FB6699">
        <w:t xml:space="preserve">ach party </w:t>
      </w:r>
      <w:r w:rsidR="007F1F49" w:rsidRPr="004C46C2">
        <w:t>must</w:t>
      </w:r>
      <w:bookmarkEnd w:id="319"/>
      <w:r w:rsidR="00CF3BE2" w:rsidRPr="00991D48">
        <w:t xml:space="preserve"> </w:t>
      </w:r>
      <w:r w:rsidR="007F1F49" w:rsidRPr="004C46C2">
        <w:t xml:space="preserve">use its best endeavours to obtain from its </w:t>
      </w:r>
      <w:r w:rsidR="00FB6699">
        <w:t>Personnel</w:t>
      </w:r>
      <w:r w:rsidR="00CF3BE2">
        <w:t xml:space="preserve"> </w:t>
      </w:r>
      <w:r w:rsidR="007F1F49" w:rsidRPr="004C46C2">
        <w:t xml:space="preserve">who, in the performance of the Project, are or may be engaged in the creation of </w:t>
      </w:r>
      <w:r w:rsidR="007F1F49">
        <w:t xml:space="preserve">the </w:t>
      </w:r>
      <w:r w:rsidR="001A7780">
        <w:t>Project IP</w:t>
      </w:r>
      <w:r w:rsidR="007F1F49" w:rsidRPr="004C46C2">
        <w:t xml:space="preserve"> in which copyright subsists, a genuine consent in writing to the use of th</w:t>
      </w:r>
      <w:r w:rsidR="00FB6699">
        <w:t xml:space="preserve">e </w:t>
      </w:r>
      <w:r w:rsidR="00A82687">
        <w:t>Project IP</w:t>
      </w:r>
      <w:r w:rsidR="00A82687" w:rsidRPr="004C46C2">
        <w:t xml:space="preserve"> </w:t>
      </w:r>
      <w:r w:rsidR="007F1F49" w:rsidRPr="004C46C2">
        <w:t xml:space="preserve">for the purposes contemplated by this </w:t>
      </w:r>
      <w:r w:rsidR="00991D48">
        <w:t>Agreement</w:t>
      </w:r>
      <w:r w:rsidR="007F1F49" w:rsidRPr="004C46C2">
        <w:t>, even if such use would otherwise be an infringement of their Moral Rights.</w:t>
      </w:r>
      <w:bookmarkEnd w:id="320"/>
      <w:r w:rsidR="007F1F49" w:rsidRPr="004C46C2">
        <w:t xml:space="preserve"> </w:t>
      </w:r>
    </w:p>
    <w:p w14:paraId="6115C8F2" w14:textId="2AA70BAD" w:rsidR="00A82687" w:rsidRPr="004C46C2" w:rsidRDefault="00A82687" w:rsidP="004C46C2">
      <w:pPr>
        <w:pStyle w:val="Heading3"/>
      </w:pPr>
      <w:bookmarkStart w:id="321" w:name="_Ref99946546"/>
      <w:r>
        <w:t>Each party is not required to obtain consent from its Personnel</w:t>
      </w:r>
      <w:r w:rsidR="002D2326">
        <w:t>,</w:t>
      </w:r>
      <w:r>
        <w:t xml:space="preserve"> who are </w:t>
      </w:r>
      <w:r w:rsidRPr="004C46C2">
        <w:t xml:space="preserve">engaged in the creation of </w:t>
      </w:r>
      <w:r>
        <w:t>the Project IP</w:t>
      </w:r>
      <w:r w:rsidRPr="004C46C2">
        <w:t xml:space="preserve"> in which copyright subsists</w:t>
      </w:r>
      <w:r w:rsidR="002D2326">
        <w:t>,</w:t>
      </w:r>
      <w:r w:rsidR="00C1654E">
        <w:t xml:space="preserve"> to </w:t>
      </w:r>
      <w:r w:rsidR="002D2326">
        <w:t>have authorship of their work falsely attributed</w:t>
      </w:r>
      <w:r>
        <w:t>.</w:t>
      </w:r>
    </w:p>
    <w:bookmarkEnd w:id="321"/>
    <w:p w14:paraId="476A69AC" w14:textId="3029AF45" w:rsidR="007F1F49" w:rsidRPr="007F1F49" w:rsidRDefault="007F1F49" w:rsidP="002F5E2D">
      <w:pPr>
        <w:pStyle w:val="Heading3"/>
        <w:rPr>
          <w:szCs w:val="20"/>
        </w:rPr>
      </w:pPr>
      <w:r>
        <w:t>If a</w:t>
      </w:r>
      <w:r w:rsidRPr="004C46C2">
        <w:t xml:space="preserve"> </w:t>
      </w:r>
      <w:r>
        <w:t>party</w:t>
      </w:r>
      <w:r w:rsidRPr="004C46C2">
        <w:t xml:space="preserve"> </w:t>
      </w:r>
      <w:r w:rsidR="00CF3BE2">
        <w:t>is</w:t>
      </w:r>
      <w:r w:rsidRPr="004C46C2">
        <w:t xml:space="preserve"> unable to obtain a consent described in clause</w:t>
      </w:r>
      <w:r w:rsidR="00CF3BE2">
        <w:t xml:space="preserve"> </w:t>
      </w:r>
      <w:r w:rsidR="00CF3BE2">
        <w:fldChar w:fldCharType="begin"/>
      </w:r>
      <w:r w:rsidR="00CF3BE2">
        <w:instrText xml:space="preserve"> REF _Ref87875809 \n \h </w:instrText>
      </w:r>
      <w:r w:rsidR="00CF3BE2">
        <w:fldChar w:fldCharType="separate"/>
      </w:r>
      <w:r w:rsidR="00126BFA">
        <w:t>15.2</w:t>
      </w:r>
      <w:r w:rsidR="00CF3BE2">
        <w:fldChar w:fldCharType="end"/>
      </w:r>
      <w:r w:rsidR="00CF3BE2">
        <w:fldChar w:fldCharType="begin"/>
      </w:r>
      <w:r w:rsidR="00CF3BE2">
        <w:instrText xml:space="preserve"> REF _Ref87887738 \n \h </w:instrText>
      </w:r>
      <w:r w:rsidR="00CF3BE2">
        <w:fldChar w:fldCharType="separate"/>
      </w:r>
      <w:r w:rsidR="00126BFA">
        <w:t>(b)</w:t>
      </w:r>
      <w:r w:rsidR="00CF3BE2">
        <w:fldChar w:fldCharType="end"/>
      </w:r>
      <w:r w:rsidRPr="004C46C2">
        <w:t xml:space="preserve">, the </w:t>
      </w:r>
      <w:r>
        <w:t>party</w:t>
      </w:r>
      <w:r w:rsidRPr="004C46C2">
        <w:t xml:space="preserve"> must promptly notify </w:t>
      </w:r>
      <w:r>
        <w:t>the other party</w:t>
      </w:r>
      <w:r w:rsidRPr="004C46C2">
        <w:t xml:space="preserve"> in writing.</w:t>
      </w:r>
    </w:p>
    <w:p w14:paraId="24BE78EC" w14:textId="653382F7" w:rsidR="000B71AE" w:rsidRDefault="006237C1" w:rsidP="00C12F65">
      <w:pPr>
        <w:pStyle w:val="Heading1"/>
        <w:keepLines/>
      </w:pPr>
      <w:bookmarkStart w:id="322" w:name="_Ref80104600"/>
      <w:bookmarkStart w:id="323" w:name="_Ref89784192"/>
      <w:bookmarkStart w:id="324" w:name="_Toc111095211"/>
      <w:bookmarkStart w:id="325" w:name="_Toc111095415"/>
      <w:r>
        <w:t>Confidential Information</w:t>
      </w:r>
      <w:bookmarkEnd w:id="322"/>
      <w:bookmarkEnd w:id="323"/>
      <w:bookmarkEnd w:id="324"/>
      <w:bookmarkEnd w:id="325"/>
    </w:p>
    <w:p w14:paraId="2DABC3C0" w14:textId="12D35419" w:rsidR="00A16BEB" w:rsidRPr="00B567CB" w:rsidRDefault="00C061BF" w:rsidP="00202B10">
      <w:pPr>
        <w:pStyle w:val="Heading2"/>
        <w:keepLines/>
      </w:pPr>
      <w:bookmarkStart w:id="326" w:name="_Ref99822328"/>
      <w:bookmarkStart w:id="327" w:name="_Toc111095212"/>
      <w:bookmarkStart w:id="328" w:name="_Toc111095416"/>
      <w:r>
        <w:rPr>
          <w:noProof/>
          <w:sz w:val="28"/>
          <w:lang w:eastAsia="en-AU"/>
        </w:rPr>
        <mc:AlternateContent>
          <mc:Choice Requires="wps">
            <w:drawing>
              <wp:anchor distT="0" distB="0" distL="114300" distR="114300" simplePos="0" relativeHeight="252011520" behindDoc="0" locked="0" layoutInCell="1" allowOverlap="1" wp14:anchorId="1CF1FB8A" wp14:editId="71D7A828">
                <wp:simplePos x="0" y="0"/>
                <wp:positionH relativeFrom="page">
                  <wp:posOffset>4835137</wp:posOffset>
                </wp:positionH>
                <wp:positionV relativeFrom="paragraph">
                  <wp:posOffset>52413</wp:posOffset>
                </wp:positionV>
                <wp:extent cx="2631440" cy="1230164"/>
                <wp:effectExtent l="0" t="0" r="0" b="8255"/>
                <wp:wrapNone/>
                <wp:docPr id="48" name="Text Box 48"/>
                <wp:cNvGraphicFramePr/>
                <a:graphic xmlns:a="http://schemas.openxmlformats.org/drawingml/2006/main">
                  <a:graphicData uri="http://schemas.microsoft.com/office/word/2010/wordprocessingShape">
                    <wps:wsp>
                      <wps:cNvSpPr txBox="1"/>
                      <wps:spPr>
                        <a:xfrm>
                          <a:off x="0" y="0"/>
                          <a:ext cx="2631440" cy="1230164"/>
                        </a:xfrm>
                        <a:prstGeom prst="rect">
                          <a:avLst/>
                        </a:prstGeom>
                        <a:solidFill>
                          <a:schemeClr val="accent6"/>
                        </a:solidFill>
                        <a:ln w="6350">
                          <a:noFill/>
                        </a:ln>
                      </wps:spPr>
                      <wps:txbx>
                        <w:txbxContent>
                          <w:p w14:paraId="7E6CDF35" w14:textId="00A0FB77" w:rsidR="00E76799" w:rsidRDefault="00E76799" w:rsidP="00A16BEB">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sidR="007F64C4">
                              <w:rPr>
                                <w:b/>
                                <w:i/>
                                <w:sz w:val="16"/>
                              </w:rPr>
                              <w:t>16.1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disclosure the Project IP without the consent of the other party during the Term and any Commercialisation Option Period. </w:t>
                            </w:r>
                          </w:p>
                          <w:p w14:paraId="31BBE074" w14:textId="0DE8C81E" w:rsidR="00E76799" w:rsidRPr="00E26F4F" w:rsidRDefault="00E76799" w:rsidP="00A16BEB">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1FB8A" id="Text Box 48" o:spid="_x0000_s1075" type="#_x0000_t202" style="position:absolute;left:0;text-align:left;margin-left:380.7pt;margin-top:4.15pt;width:207.2pt;height:96.85pt;z-index:25201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" fillcolor="#e9e4de [3209]" stroked="f" strokeweight=".5pt">
                <v:textbox>
                  <w:txbxContent>
                    <w:p w14:paraId="7E6CDF35" w14:textId="00A0FB77" w:rsidR="00E76799" w:rsidRDefault="00E76799" w:rsidP="00A16BEB">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sidR="007F64C4">
                        <w:rPr>
                          <w:b/>
                          <w:i/>
                          <w:sz w:val="16"/>
                        </w:rPr>
                        <w:t>16.1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disclosure the Project IP without the consent of the other party during the Term and any Commercialisation Option Period. </w:t>
                      </w:r>
                    </w:p>
                    <w:p w14:paraId="31BBE074" w14:textId="0DE8C81E" w:rsidR="00E76799" w:rsidRPr="00E26F4F" w:rsidRDefault="00E76799" w:rsidP="00A16BEB">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anchorx="page"/>
              </v:shape>
            </w:pict>
          </mc:Fallback>
        </mc:AlternateContent>
      </w:r>
      <w:r w:rsidR="00A16BEB">
        <w:t>Confidentiality of Project IP</w:t>
      </w:r>
      <w:bookmarkEnd w:id="326"/>
      <w:bookmarkEnd w:id="327"/>
      <w:bookmarkEnd w:id="328"/>
    </w:p>
    <w:p w14:paraId="318155B2" w14:textId="3EF9DE56" w:rsidR="00A16BEB" w:rsidRDefault="00A16BEB" w:rsidP="00170E96">
      <w:pPr>
        <w:pStyle w:val="IndentParaLevel1"/>
        <w:rPr>
          <w:szCs w:val="20"/>
        </w:rPr>
      </w:pPr>
      <w:r>
        <w:rPr>
          <w:szCs w:val="20"/>
        </w:rPr>
        <w:t xml:space="preserve">The parties acknowledge and agree that: </w:t>
      </w:r>
    </w:p>
    <w:p w14:paraId="49C1694D" w14:textId="470F2292" w:rsidR="00A16BEB" w:rsidRDefault="00A16BEB" w:rsidP="00170E96">
      <w:pPr>
        <w:pStyle w:val="Heading3"/>
        <w:keepNext/>
        <w:keepLines/>
        <w:spacing w:after="120"/>
        <w:rPr>
          <w:szCs w:val="20"/>
        </w:rPr>
      </w:pPr>
      <w:r w:rsidRPr="00B567CB">
        <w:rPr>
          <w:szCs w:val="20"/>
        </w:rPr>
        <w:t>the Project IP is the Confidential Information of</w:t>
      </w:r>
      <w:r>
        <w:rPr>
          <w:szCs w:val="20"/>
        </w:rPr>
        <w:t xml:space="preserve"> both parties for the Term and any Commercialisation Option Period; </w:t>
      </w:r>
      <w:r w:rsidR="008157DB">
        <w:rPr>
          <w:szCs w:val="20"/>
        </w:rPr>
        <w:t>and</w:t>
      </w:r>
    </w:p>
    <w:p w14:paraId="1BF18E6F" w14:textId="50C37A47" w:rsidR="00A16BEB" w:rsidRPr="00B567CB" w:rsidRDefault="00A16BEB" w:rsidP="00170E96">
      <w:pPr>
        <w:pStyle w:val="Heading3"/>
        <w:keepLines/>
        <w:spacing w:after="120"/>
      </w:pPr>
      <w:r w:rsidRPr="00B567CB">
        <w:rPr>
          <w:szCs w:val="20"/>
        </w:rPr>
        <w:t xml:space="preserve">following the expiry of both the Term and any Commercialisation </w:t>
      </w:r>
      <w:r w:rsidR="008157DB">
        <w:rPr>
          <w:szCs w:val="20"/>
        </w:rPr>
        <w:t xml:space="preserve">Option </w:t>
      </w:r>
      <w:r w:rsidRPr="00B567CB">
        <w:rPr>
          <w:szCs w:val="20"/>
        </w:rPr>
        <w:t>Period, the Project IP is the Confidential Information of the Owner of the</w:t>
      </w:r>
      <w:r w:rsidR="008157DB">
        <w:rPr>
          <w:szCs w:val="20"/>
        </w:rPr>
        <w:t xml:space="preserve"> IPR in the</w:t>
      </w:r>
      <w:r w:rsidRPr="00B567CB">
        <w:rPr>
          <w:szCs w:val="20"/>
        </w:rPr>
        <w:t xml:space="preserve"> Project IP</w:t>
      </w:r>
      <w:r>
        <w:rPr>
          <w:szCs w:val="20"/>
        </w:rPr>
        <w:t>.</w:t>
      </w:r>
    </w:p>
    <w:p w14:paraId="601BD65E" w14:textId="11652ED0" w:rsidR="00780117" w:rsidRDefault="00595010" w:rsidP="00C12F65">
      <w:pPr>
        <w:pStyle w:val="Heading2"/>
        <w:keepLines/>
      </w:pPr>
      <w:bookmarkStart w:id="329" w:name="_Ref89787748"/>
      <w:bookmarkStart w:id="330" w:name="_Toc111095213"/>
      <w:bookmarkStart w:id="331" w:name="_Toc111095417"/>
      <w:r>
        <w:rPr>
          <w:b w:val="0"/>
          <w:noProof/>
          <w:lang w:eastAsia="en-AU"/>
        </w:rPr>
        <w:lastRenderedPageBreak/>
        <mc:AlternateContent>
          <mc:Choice Requires="wps">
            <w:drawing>
              <wp:anchor distT="0" distB="0" distL="114300" distR="114300" simplePos="0" relativeHeight="251755520" behindDoc="0" locked="0" layoutInCell="1" allowOverlap="1" wp14:anchorId="181C2C41" wp14:editId="6B65538D">
                <wp:simplePos x="0" y="0"/>
                <wp:positionH relativeFrom="rightMargin">
                  <wp:posOffset>149225</wp:posOffset>
                </wp:positionH>
                <wp:positionV relativeFrom="paragraph">
                  <wp:posOffset>294005</wp:posOffset>
                </wp:positionV>
                <wp:extent cx="2631600" cy="11620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600" cy="1162050"/>
                        </a:xfrm>
                        <a:prstGeom prst="rect">
                          <a:avLst/>
                        </a:prstGeom>
                        <a:solidFill>
                          <a:schemeClr val="accent6"/>
                        </a:solidFill>
                        <a:ln w="6350">
                          <a:noFill/>
                        </a:ln>
                      </wps:spPr>
                      <wps:txbx>
                        <w:txbxContent>
                          <w:p w14:paraId="243070E6" w14:textId="0CDB6990" w:rsidR="00E76799" w:rsidRPr="007A5C72" w:rsidRDefault="00E76799" w:rsidP="007C1DA6">
                            <w:pPr>
                              <w:spacing w:after="120"/>
                              <w:rPr>
                                <w:sz w:val="16"/>
                              </w:rPr>
                            </w:pPr>
                            <w:r>
                              <w:rPr>
                                <w:b/>
                                <w:i/>
                                <w:sz w:val="16"/>
                              </w:rPr>
                              <w:t xml:space="preserve">Guidance Note for </w:t>
                            </w:r>
                            <w:r w:rsidRPr="006D6384">
                              <w:rPr>
                                <w:b/>
                                <w:i/>
                                <w:sz w:val="16"/>
                              </w:rPr>
                              <w:t>clause</w:t>
                            </w:r>
                            <w:r>
                              <w:rPr>
                                <w:b/>
                                <w:i/>
                                <w:sz w:val="16"/>
                              </w:rPr>
                              <w:t xml:space="preserve"> </w:t>
                            </w:r>
                            <w:r>
                              <w:rPr>
                                <w:b/>
                                <w:i/>
                                <w:sz w:val="16"/>
                              </w:rPr>
                              <w:fldChar w:fldCharType="begin"/>
                            </w:r>
                            <w:r>
                              <w:rPr>
                                <w:b/>
                                <w:i/>
                                <w:sz w:val="16"/>
                              </w:rPr>
                              <w:instrText xml:space="preserve"> REF _Ref93603567 \w \h </w:instrText>
                            </w:r>
                            <w:r>
                              <w:rPr>
                                <w:b/>
                                <w:i/>
                                <w:sz w:val="16"/>
                              </w:rPr>
                            </w:r>
                            <w:r>
                              <w:rPr>
                                <w:b/>
                                <w:i/>
                                <w:sz w:val="16"/>
                              </w:rPr>
                              <w:fldChar w:fldCharType="separate"/>
                            </w:r>
                            <w:r w:rsidR="007F64C4">
                              <w:rPr>
                                <w:b/>
                                <w:i/>
                                <w:sz w:val="16"/>
                              </w:rPr>
                              <w:t>16.2(a)</w:t>
                            </w:r>
                            <w:r>
                              <w:rPr>
                                <w:b/>
                                <w:i/>
                                <w:sz w:val="16"/>
                              </w:rPr>
                              <w:fldChar w:fldCharType="end"/>
                            </w:r>
                            <w:r w:rsidRPr="006D6384">
                              <w:rPr>
                                <w:b/>
                                <w:i/>
                                <w:sz w:val="16"/>
                              </w:rPr>
                              <w:t xml:space="preserve">: </w:t>
                            </w:r>
                            <w:r w:rsidRPr="007A5C72">
                              <w:rPr>
                                <w:sz w:val="16"/>
                              </w:rPr>
                              <w:t xml:space="preserve">This clause restricts further disclosure of Confidential Information and requires that any use of the Confidential Information be only for the </w:t>
                            </w:r>
                            <w:r>
                              <w:rPr>
                                <w:sz w:val="16"/>
                              </w:rPr>
                              <w:t>purpose of performing this Agreement</w:t>
                            </w:r>
                            <w:r w:rsidRPr="007A5C72">
                              <w:rPr>
                                <w:sz w:val="16"/>
                              </w:rPr>
                              <w:t xml:space="preserve">. </w:t>
                            </w:r>
                          </w:p>
                          <w:p w14:paraId="43E4F24A" w14:textId="5D1813D5" w:rsidR="00E76799" w:rsidRPr="007A5C72" w:rsidRDefault="00E76799" w:rsidP="007C1DA6">
                            <w:pPr>
                              <w:spacing w:after="120"/>
                              <w:rPr>
                                <w:sz w:val="16"/>
                              </w:rPr>
                            </w:pPr>
                            <w:r w:rsidRPr="007A5C72">
                              <w:rPr>
                                <w:sz w:val="16"/>
                              </w:rPr>
                              <w:t xml:space="preserve">Exceptions (where disclosure or other uses are permitted) are set out in the remainder of </w:t>
                            </w:r>
                            <w:r w:rsidRPr="006934C8">
                              <w:rPr>
                                <w:sz w:val="16"/>
                              </w:rPr>
                              <w:t>clause</w:t>
                            </w:r>
                            <w:r w:rsidR="00C061BF" w:rsidRPr="006934C8">
                              <w:rPr>
                                <w:sz w:val="16"/>
                              </w:rPr>
                              <w:t xml:space="preserve"> </w:t>
                            </w:r>
                            <w:r w:rsidR="00C061BF" w:rsidRPr="00FF7B99">
                              <w:rPr>
                                <w:sz w:val="16"/>
                              </w:rPr>
                              <w:fldChar w:fldCharType="begin"/>
                            </w:r>
                            <w:r w:rsidR="00C061BF" w:rsidRPr="006934C8">
                              <w:rPr>
                                <w:sz w:val="16"/>
                              </w:rPr>
                              <w:instrText xml:space="preserve"> REF _Ref89787748 \n \h </w:instrText>
                            </w:r>
                            <w:r w:rsidR="00C061BF" w:rsidRPr="00170E96">
                              <w:rPr>
                                <w:sz w:val="16"/>
                              </w:rPr>
                              <w:instrText xml:space="preserve"> \* MERGEFORMAT </w:instrText>
                            </w:r>
                            <w:r w:rsidR="00C061BF" w:rsidRPr="00FF7B99">
                              <w:rPr>
                                <w:sz w:val="16"/>
                              </w:rPr>
                            </w:r>
                            <w:r w:rsidR="00C061BF" w:rsidRPr="00FF7B99">
                              <w:rPr>
                                <w:sz w:val="16"/>
                              </w:rPr>
                              <w:fldChar w:fldCharType="separate"/>
                            </w:r>
                            <w:r w:rsidR="00C061BF" w:rsidRPr="006934C8">
                              <w:rPr>
                                <w:sz w:val="16"/>
                              </w:rPr>
                              <w:t>16.2</w:t>
                            </w:r>
                            <w:r w:rsidR="00C061BF" w:rsidRPr="00FF7B99">
                              <w:rPr>
                                <w:sz w:val="16"/>
                              </w:rPr>
                              <w:fldChar w:fldCharType="end"/>
                            </w:r>
                            <w:r w:rsidRPr="007A5C7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C2C41" id="Text Box 49" o:spid="_x0000_s1076" type="#_x0000_t202" style="position:absolute;left:0;text-align:left;margin-left:11.75pt;margin-top:23.15pt;width:207.2pt;height:91.5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" fillcolor="#e9e4de [3209]" stroked="f" strokeweight=".5pt">
                <v:textbox>
                  <w:txbxContent>
                    <w:p w14:paraId="243070E6" w14:textId="0CDB6990" w:rsidR="00E76799" w:rsidRPr="007A5C72" w:rsidRDefault="00E76799" w:rsidP="007C1DA6">
                      <w:pPr>
                        <w:spacing w:after="120"/>
                        <w:rPr>
                          <w:sz w:val="16"/>
                        </w:rPr>
                      </w:pPr>
                      <w:r>
                        <w:rPr>
                          <w:b/>
                          <w:i/>
                          <w:sz w:val="16"/>
                        </w:rPr>
                        <w:t xml:space="preserve">Guidance Note for </w:t>
                      </w:r>
                      <w:r w:rsidRPr="006D6384">
                        <w:rPr>
                          <w:b/>
                          <w:i/>
                          <w:sz w:val="16"/>
                        </w:rPr>
                        <w:t>clause</w:t>
                      </w:r>
                      <w:r>
                        <w:rPr>
                          <w:b/>
                          <w:i/>
                          <w:sz w:val="16"/>
                        </w:rPr>
                        <w:t xml:space="preserve"> </w:t>
                      </w:r>
                      <w:r>
                        <w:rPr>
                          <w:b/>
                          <w:i/>
                          <w:sz w:val="16"/>
                        </w:rPr>
                        <w:fldChar w:fldCharType="begin"/>
                      </w:r>
                      <w:r>
                        <w:rPr>
                          <w:b/>
                          <w:i/>
                          <w:sz w:val="16"/>
                        </w:rPr>
                        <w:instrText xml:space="preserve"> REF _Ref93603567 \w \h </w:instrText>
                      </w:r>
                      <w:r>
                        <w:rPr>
                          <w:b/>
                          <w:i/>
                          <w:sz w:val="16"/>
                        </w:rPr>
                      </w:r>
                      <w:r>
                        <w:rPr>
                          <w:b/>
                          <w:i/>
                          <w:sz w:val="16"/>
                        </w:rPr>
                        <w:fldChar w:fldCharType="separate"/>
                      </w:r>
                      <w:r w:rsidR="007F64C4">
                        <w:rPr>
                          <w:b/>
                          <w:i/>
                          <w:sz w:val="16"/>
                        </w:rPr>
                        <w:t>16.2(a)</w:t>
                      </w:r>
                      <w:r>
                        <w:rPr>
                          <w:b/>
                          <w:i/>
                          <w:sz w:val="16"/>
                        </w:rPr>
                        <w:fldChar w:fldCharType="end"/>
                      </w:r>
                      <w:r w:rsidRPr="006D6384">
                        <w:rPr>
                          <w:b/>
                          <w:i/>
                          <w:sz w:val="16"/>
                        </w:rPr>
                        <w:t xml:space="preserve">: </w:t>
                      </w:r>
                      <w:r w:rsidRPr="007A5C72">
                        <w:rPr>
                          <w:sz w:val="16"/>
                        </w:rPr>
                        <w:t xml:space="preserve">This clause restricts further disclosure of Confidential Information and requires that any use of the Confidential Information be only for the </w:t>
                      </w:r>
                      <w:r>
                        <w:rPr>
                          <w:sz w:val="16"/>
                        </w:rPr>
                        <w:t>purpose of performing this Agreement</w:t>
                      </w:r>
                      <w:r w:rsidRPr="007A5C72">
                        <w:rPr>
                          <w:sz w:val="16"/>
                        </w:rPr>
                        <w:t xml:space="preserve">. </w:t>
                      </w:r>
                    </w:p>
                    <w:p w14:paraId="43E4F24A" w14:textId="5D1813D5" w:rsidR="00E76799" w:rsidRPr="007A5C72" w:rsidRDefault="00E76799" w:rsidP="007C1DA6">
                      <w:pPr>
                        <w:spacing w:after="120"/>
                        <w:rPr>
                          <w:sz w:val="16"/>
                        </w:rPr>
                      </w:pPr>
                      <w:r w:rsidRPr="007A5C72">
                        <w:rPr>
                          <w:sz w:val="16"/>
                        </w:rPr>
                        <w:t xml:space="preserve">Exceptions (where disclosure or other uses are permitted) are set out in the remainder of </w:t>
                      </w:r>
                      <w:r w:rsidRPr="006934C8">
                        <w:rPr>
                          <w:sz w:val="16"/>
                        </w:rPr>
                        <w:t>clause</w:t>
                      </w:r>
                      <w:r w:rsidR="00C061BF" w:rsidRPr="006934C8">
                        <w:rPr>
                          <w:sz w:val="16"/>
                        </w:rPr>
                        <w:t xml:space="preserve"> </w:t>
                      </w:r>
                      <w:r w:rsidR="00C061BF" w:rsidRPr="00FF7B99">
                        <w:rPr>
                          <w:sz w:val="16"/>
                        </w:rPr>
                        <w:fldChar w:fldCharType="begin"/>
                      </w:r>
                      <w:r w:rsidR="00C061BF" w:rsidRPr="006934C8">
                        <w:rPr>
                          <w:sz w:val="16"/>
                        </w:rPr>
                        <w:instrText xml:space="preserve"> REF _Ref89787748 \n \h </w:instrText>
                      </w:r>
                      <w:r w:rsidR="00C061BF" w:rsidRPr="00170E96">
                        <w:rPr>
                          <w:sz w:val="16"/>
                        </w:rPr>
                        <w:instrText xml:space="preserve"> \* MERGEFORMAT </w:instrText>
                      </w:r>
                      <w:r w:rsidR="00C061BF" w:rsidRPr="00FF7B99">
                        <w:rPr>
                          <w:sz w:val="16"/>
                        </w:rPr>
                      </w:r>
                      <w:r w:rsidR="00C061BF" w:rsidRPr="00FF7B99">
                        <w:rPr>
                          <w:sz w:val="16"/>
                        </w:rPr>
                        <w:fldChar w:fldCharType="separate"/>
                      </w:r>
                      <w:r w:rsidR="00C061BF" w:rsidRPr="006934C8">
                        <w:rPr>
                          <w:sz w:val="16"/>
                        </w:rPr>
                        <w:t>16.2</w:t>
                      </w:r>
                      <w:r w:rsidR="00C061BF" w:rsidRPr="00FF7B99">
                        <w:rPr>
                          <w:sz w:val="16"/>
                        </w:rPr>
                        <w:fldChar w:fldCharType="end"/>
                      </w:r>
                      <w:r w:rsidRPr="007A5C72">
                        <w:rPr>
                          <w:sz w:val="16"/>
                        </w:rPr>
                        <w:t>.</w:t>
                      </w:r>
                    </w:p>
                  </w:txbxContent>
                </v:textbox>
                <w10:wrap anchorx="margin"/>
              </v:shape>
            </w:pict>
          </mc:Fallback>
        </mc:AlternateContent>
      </w:r>
      <w:r w:rsidR="00780117" w:rsidRPr="00780117">
        <w:t>Use of Confidential Information</w:t>
      </w:r>
      <w:bookmarkEnd w:id="329"/>
      <w:bookmarkEnd w:id="330"/>
      <w:bookmarkEnd w:id="331"/>
    </w:p>
    <w:p w14:paraId="09277BD0" w14:textId="7C4B3ED2" w:rsidR="00780117" w:rsidRPr="00485B96" w:rsidRDefault="00780117" w:rsidP="00C12F65">
      <w:pPr>
        <w:pStyle w:val="Heading3"/>
        <w:keepNext/>
        <w:keepLines/>
        <w:spacing w:after="120"/>
        <w:rPr>
          <w:szCs w:val="20"/>
        </w:rPr>
      </w:pPr>
      <w:bookmarkStart w:id="332" w:name="_Ref93603567"/>
      <w:r w:rsidRPr="00485B96">
        <w:rPr>
          <w:szCs w:val="20"/>
        </w:rPr>
        <w:t xml:space="preserve">Except as set out in this clause </w:t>
      </w:r>
      <w:r w:rsidRPr="00485B96">
        <w:rPr>
          <w:szCs w:val="20"/>
        </w:rPr>
        <w:fldChar w:fldCharType="begin"/>
      </w:r>
      <w:r w:rsidRPr="00485B96">
        <w:rPr>
          <w:szCs w:val="20"/>
        </w:rPr>
        <w:instrText xml:space="preserve"> REF _Ref89787748 \w \h  \* MERGEFORMAT </w:instrText>
      </w:r>
      <w:r w:rsidRPr="00485B96">
        <w:rPr>
          <w:szCs w:val="20"/>
        </w:rPr>
      </w:r>
      <w:r w:rsidRPr="00485B96">
        <w:rPr>
          <w:szCs w:val="20"/>
        </w:rPr>
        <w:fldChar w:fldCharType="separate"/>
      </w:r>
      <w:r w:rsidR="00126BFA">
        <w:rPr>
          <w:szCs w:val="20"/>
        </w:rPr>
        <w:t>16.2</w:t>
      </w:r>
      <w:r w:rsidRPr="00485B96">
        <w:rPr>
          <w:szCs w:val="20"/>
        </w:rPr>
        <w:fldChar w:fldCharType="end"/>
      </w:r>
      <w:r w:rsidR="00212AA9" w:rsidRPr="00212AA9">
        <w:t xml:space="preserve"> </w:t>
      </w:r>
      <w:r w:rsidR="00212AA9">
        <w:t xml:space="preserve">or in clause </w:t>
      </w:r>
      <w:r w:rsidR="00212AA9">
        <w:fldChar w:fldCharType="begin"/>
      </w:r>
      <w:r w:rsidR="00212AA9">
        <w:instrText xml:space="preserve"> REF _Ref82455644 \w \h </w:instrText>
      </w:r>
      <w:r w:rsidR="00212AA9">
        <w:fldChar w:fldCharType="separate"/>
      </w:r>
      <w:r w:rsidR="00126BFA">
        <w:t>12</w:t>
      </w:r>
      <w:r w:rsidR="00212AA9">
        <w:fldChar w:fldCharType="end"/>
      </w:r>
      <w:r w:rsidRPr="00485B96">
        <w:rPr>
          <w:szCs w:val="20"/>
        </w:rPr>
        <w:t xml:space="preserve">, for the period that Confidential Information is to remain confidential as set out in </w:t>
      </w:r>
      <w:r>
        <w:t xml:space="preserve">section </w:t>
      </w:r>
      <w:r>
        <w:fldChar w:fldCharType="begin"/>
      </w:r>
      <w:r>
        <w:instrText xml:space="preserve"> REF _Ref85197030 \n \h </w:instrText>
      </w:r>
      <w:r>
        <w:fldChar w:fldCharType="separate"/>
      </w:r>
      <w:r w:rsidR="00126BFA">
        <w:t>8</w:t>
      </w:r>
      <w:r>
        <w:fldChar w:fldCharType="end"/>
      </w:r>
      <w:r>
        <w:t xml:space="preserve"> of </w:t>
      </w:r>
      <w:r>
        <w:fldChar w:fldCharType="begin"/>
      </w:r>
      <w:r>
        <w:instrText xml:space="preserve"> REF _Ref85103790 \w \h </w:instrText>
      </w:r>
      <w:r>
        <w:fldChar w:fldCharType="separate"/>
      </w:r>
      <w:r w:rsidR="00126BFA">
        <w:t>Schedule 3</w:t>
      </w:r>
      <w:r>
        <w:fldChar w:fldCharType="end"/>
      </w:r>
      <w:r w:rsidRPr="00485B96">
        <w:rPr>
          <w:szCs w:val="20"/>
        </w:rPr>
        <w:t xml:space="preserve">, each party when receiving Confidential Information </w:t>
      </w:r>
      <w:r w:rsidR="00A16BEB">
        <w:rPr>
          <w:szCs w:val="20"/>
        </w:rPr>
        <w:t xml:space="preserve">of the other party </w:t>
      </w:r>
      <w:r w:rsidRPr="00485B96">
        <w:rPr>
          <w:szCs w:val="20"/>
        </w:rPr>
        <w:t>must:</w:t>
      </w:r>
      <w:bookmarkEnd w:id="332"/>
    </w:p>
    <w:p w14:paraId="4AC59BAD" w14:textId="5332DAEF" w:rsidR="00780117" w:rsidRPr="00485B96" w:rsidRDefault="00780117" w:rsidP="00C12F65">
      <w:pPr>
        <w:pStyle w:val="Heading4"/>
        <w:keepNext/>
        <w:keepLines/>
      </w:pPr>
      <w:r w:rsidRPr="00485B96">
        <w:t>only use the Confidential Information for the</w:t>
      </w:r>
      <w:r w:rsidR="004F1E2E" w:rsidRPr="004F1E2E">
        <w:rPr>
          <w:szCs w:val="20"/>
        </w:rPr>
        <w:t xml:space="preserve"> purpose</w:t>
      </w:r>
      <w:r w:rsidR="00452941">
        <w:rPr>
          <w:szCs w:val="20"/>
        </w:rPr>
        <w:t xml:space="preserve"> of performing this Agreement</w:t>
      </w:r>
      <w:r w:rsidRPr="00485B96">
        <w:t>; and</w:t>
      </w:r>
    </w:p>
    <w:p w14:paraId="19F20FC5" w14:textId="2647F49E" w:rsidR="00780117" w:rsidRPr="00485B96" w:rsidRDefault="00780117" w:rsidP="00C12F65">
      <w:pPr>
        <w:pStyle w:val="Heading4"/>
        <w:keepNext/>
        <w:keepLines/>
        <w:spacing w:after="120"/>
        <w:rPr>
          <w:szCs w:val="20"/>
        </w:rPr>
      </w:pPr>
      <w:r w:rsidRPr="00485B96">
        <w:rPr>
          <w:szCs w:val="20"/>
        </w:rPr>
        <w:t>keep confidential and not further disclose the Confidential Information.</w:t>
      </w:r>
    </w:p>
    <w:p w14:paraId="7653BCD3" w14:textId="31800A32" w:rsidR="00780117" w:rsidRPr="00485B96" w:rsidRDefault="001C64CC" w:rsidP="00AA3FEB">
      <w:pPr>
        <w:pStyle w:val="Heading3"/>
      </w:pPr>
      <w:bookmarkStart w:id="333" w:name="_Ref93603690"/>
      <w:r>
        <w:rPr>
          <w:b/>
          <w:noProof/>
        </w:rPr>
        <mc:AlternateContent>
          <mc:Choice Requires="wps">
            <w:drawing>
              <wp:anchor distT="0" distB="0" distL="114300" distR="114300" simplePos="0" relativeHeight="251937792" behindDoc="0" locked="0" layoutInCell="1" allowOverlap="1" wp14:anchorId="772618B8" wp14:editId="45396A6E">
                <wp:simplePos x="0" y="0"/>
                <wp:positionH relativeFrom="rightMargin">
                  <wp:posOffset>151130</wp:posOffset>
                </wp:positionH>
                <wp:positionV relativeFrom="paragraph">
                  <wp:posOffset>6985</wp:posOffset>
                </wp:positionV>
                <wp:extent cx="2631600" cy="1180800"/>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2631600" cy="1180800"/>
                        </a:xfrm>
                        <a:prstGeom prst="rect">
                          <a:avLst/>
                        </a:prstGeom>
                        <a:solidFill>
                          <a:schemeClr val="accent6"/>
                        </a:solidFill>
                        <a:ln w="6350">
                          <a:noFill/>
                        </a:ln>
                      </wps:spPr>
                      <wps:txbx>
                        <w:txbxContent>
                          <w:p w14:paraId="61350E4A" w14:textId="6C750F67" w:rsidR="00E76799" w:rsidRPr="00C12F65" w:rsidRDefault="00E76799" w:rsidP="001C64CC">
                            <w:pPr>
                              <w:spacing w:after="120"/>
                              <w:rPr>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_Ref93603690 \w \h </w:instrText>
                            </w:r>
                            <w:r>
                              <w:rPr>
                                <w:b/>
                                <w:i/>
                                <w:sz w:val="16"/>
                              </w:rPr>
                            </w:r>
                            <w:r>
                              <w:rPr>
                                <w:b/>
                                <w:i/>
                                <w:sz w:val="16"/>
                              </w:rPr>
                              <w:fldChar w:fldCharType="separate"/>
                            </w:r>
                            <w:r w:rsidR="007F64C4">
                              <w:rPr>
                                <w:b/>
                                <w:i/>
                                <w:sz w:val="16"/>
                              </w:rPr>
                              <w:t>16.2(b)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18B8" id="Text Box 15" o:spid="_x0000_s1077" type="#_x0000_t202" style="position:absolute;left:0;text-align:left;margin-left:11.9pt;margin-top:.55pt;width:207.2pt;height:93pt;z-index:251937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" fillcolor="#e9e4de [3209]" stroked="f" strokeweight=".5pt">
                <v:textbox>
                  <w:txbxContent>
                    <w:p w14:paraId="61350E4A" w14:textId="6C750F67" w:rsidR="00E76799" w:rsidRPr="00C12F65" w:rsidRDefault="00E76799" w:rsidP="001C64CC">
                      <w:pPr>
                        <w:spacing w:after="120"/>
                        <w:rPr>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_Ref93603690 \w \h </w:instrText>
                      </w:r>
                      <w:r>
                        <w:rPr>
                          <w:b/>
                          <w:i/>
                          <w:sz w:val="16"/>
                        </w:rPr>
                      </w:r>
                      <w:r>
                        <w:rPr>
                          <w:b/>
                          <w:i/>
                          <w:sz w:val="16"/>
                        </w:rPr>
                        <w:fldChar w:fldCharType="separate"/>
                      </w:r>
                      <w:r w:rsidR="007F64C4">
                        <w:rPr>
                          <w:b/>
                          <w:i/>
                          <w:sz w:val="16"/>
                        </w:rPr>
                        <w:t>16.2(b)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anchorx="margin"/>
              </v:shape>
            </w:pict>
          </mc:Fallback>
        </mc:AlternateContent>
      </w:r>
      <w:r w:rsidR="00780117" w:rsidRPr="00485B96">
        <w:t xml:space="preserve">A party may only disclose Confidential Information to its Personnel for the </w:t>
      </w:r>
      <w:r w:rsidR="00AA3FEB" w:rsidRPr="00AA3FEB">
        <w:rPr>
          <w:szCs w:val="20"/>
        </w:rPr>
        <w:t>purpose of performing this Agreement</w:t>
      </w:r>
      <w:r w:rsidR="00780117" w:rsidRPr="00485B96">
        <w:t xml:space="preserve">. Where Confidential Information of the other party is disclosed to a party's Personnel for </w:t>
      </w:r>
      <w:r w:rsidR="00AA3FEB" w:rsidRPr="00AA3FEB">
        <w:t>the purpose of performing this Agreement</w:t>
      </w:r>
      <w:r w:rsidR="00780117" w:rsidRPr="00485B96">
        <w:t>, that party must ensure those Personnel are subject to equivalent (legally binding) obligations to those set out in this Agreement.</w:t>
      </w:r>
      <w:bookmarkEnd w:id="333"/>
    </w:p>
    <w:p w14:paraId="057FD6B4" w14:textId="3BD8F643" w:rsidR="00780117" w:rsidRPr="00485B96" w:rsidRDefault="00780117" w:rsidP="00780117">
      <w:pPr>
        <w:pStyle w:val="Heading3"/>
        <w:rPr>
          <w:szCs w:val="20"/>
        </w:rPr>
      </w:pPr>
      <w:r w:rsidRPr="00485B96">
        <w:rPr>
          <w:szCs w:val="20"/>
        </w:rPr>
        <w:t>Each party may disclose Confidential Information of the other party:</w:t>
      </w:r>
    </w:p>
    <w:p w14:paraId="4126A19A" w14:textId="77777777" w:rsidR="00A16BEB" w:rsidRDefault="00780117" w:rsidP="00780117">
      <w:pPr>
        <w:pStyle w:val="Heading4"/>
        <w:spacing w:after="120"/>
        <w:rPr>
          <w:szCs w:val="20"/>
        </w:rPr>
      </w:pPr>
      <w:r w:rsidRPr="00485B96">
        <w:rPr>
          <w:szCs w:val="20"/>
        </w:rPr>
        <w:t xml:space="preserve">with that other party's prior written </w:t>
      </w:r>
      <w:proofErr w:type="gramStart"/>
      <w:r w:rsidRPr="00485B96">
        <w:rPr>
          <w:szCs w:val="20"/>
        </w:rPr>
        <w:t>consent;</w:t>
      </w:r>
      <w:proofErr w:type="gramEnd"/>
      <w:r w:rsidRPr="00485B96">
        <w:rPr>
          <w:szCs w:val="20"/>
        </w:rPr>
        <w:t xml:space="preserve"> </w:t>
      </w:r>
    </w:p>
    <w:p w14:paraId="145C682C" w14:textId="4AD04E0F" w:rsidR="00780117" w:rsidRPr="00485B96" w:rsidRDefault="00984000" w:rsidP="00780117">
      <w:pPr>
        <w:pStyle w:val="Heading4"/>
        <w:spacing w:after="120"/>
        <w:rPr>
          <w:szCs w:val="20"/>
        </w:rPr>
      </w:pPr>
      <w:r w:rsidRPr="0084044D">
        <w:rPr>
          <w:szCs w:val="20"/>
        </w:rPr>
        <w:t>to a professional adviser in order to comply with obligations, or to exercise rights, under this Agreement</w:t>
      </w:r>
      <w:r w:rsidR="008157DB">
        <w:rPr>
          <w:szCs w:val="20"/>
        </w:rPr>
        <w:t xml:space="preserve">, provided that the adviser is </w:t>
      </w:r>
      <w:r w:rsidRPr="0084044D">
        <w:rPr>
          <w:szCs w:val="20"/>
        </w:rPr>
        <w:t>subject to equivalent (legally binding) obligations to those set out in this Agreement;</w:t>
      </w:r>
      <w:r>
        <w:rPr>
          <w:szCs w:val="20"/>
        </w:rPr>
        <w:t xml:space="preserve"> </w:t>
      </w:r>
      <w:r w:rsidR="00780117" w:rsidRPr="00485B96">
        <w:rPr>
          <w:szCs w:val="20"/>
        </w:rPr>
        <w:t xml:space="preserve">or </w:t>
      </w:r>
    </w:p>
    <w:p w14:paraId="38151CFA" w14:textId="278448C7" w:rsidR="00780117" w:rsidRPr="00485B96" w:rsidRDefault="00780117" w:rsidP="00485B96">
      <w:pPr>
        <w:pStyle w:val="Heading4"/>
        <w:keepNext/>
        <w:keepLines/>
        <w:spacing w:after="120"/>
        <w:rPr>
          <w:szCs w:val="20"/>
        </w:rPr>
      </w:pPr>
      <w:r w:rsidRPr="00485B96">
        <w:rPr>
          <w:szCs w:val="20"/>
        </w:rPr>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74ED7AE6" w14:textId="7E9EBCE9" w:rsidR="00A16BEB" w:rsidRDefault="00EF0B7E" w:rsidP="00780117">
      <w:pPr>
        <w:pStyle w:val="Heading3"/>
        <w:rPr>
          <w:szCs w:val="20"/>
        </w:rPr>
      </w:pPr>
      <w:bookmarkStart w:id="334" w:name="_Ref93603799"/>
      <w:r>
        <w:rPr>
          <w:b/>
          <w:noProof/>
        </w:rPr>
        <mc:AlternateContent>
          <mc:Choice Requires="wps">
            <w:drawing>
              <wp:anchor distT="0" distB="0" distL="114300" distR="114300" simplePos="0" relativeHeight="251939840" behindDoc="0" locked="0" layoutInCell="1" allowOverlap="1" wp14:anchorId="6D02EE2D" wp14:editId="1EADD5C2">
                <wp:simplePos x="0" y="0"/>
                <wp:positionH relativeFrom="rightMargin">
                  <wp:posOffset>161620</wp:posOffset>
                </wp:positionH>
                <wp:positionV relativeFrom="paragraph">
                  <wp:posOffset>11227</wp:posOffset>
                </wp:positionV>
                <wp:extent cx="2631600" cy="675861"/>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600" cy="675861"/>
                        </a:xfrm>
                        <a:prstGeom prst="rect">
                          <a:avLst/>
                        </a:prstGeom>
                        <a:solidFill>
                          <a:schemeClr val="accent6"/>
                        </a:solidFill>
                        <a:ln w="6350">
                          <a:noFill/>
                        </a:ln>
                      </wps:spPr>
                      <wps:txbx>
                        <w:txbxContent>
                          <w:p w14:paraId="2241DE04" w14:textId="61C4328D" w:rsidR="00E76799" w:rsidRPr="001C64CC" w:rsidRDefault="00E76799" w:rsidP="001C64CC">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_Ref93603799 \w \h </w:instrText>
                            </w:r>
                            <w:r>
                              <w:rPr>
                                <w:b/>
                                <w:i/>
                                <w:sz w:val="16"/>
                              </w:rPr>
                            </w:r>
                            <w:r>
                              <w:rPr>
                                <w:b/>
                                <w:i/>
                                <w:sz w:val="16"/>
                              </w:rPr>
                              <w:fldChar w:fldCharType="separate"/>
                            </w:r>
                            <w:r w:rsidR="007F64C4">
                              <w:rPr>
                                <w:b/>
                                <w:i/>
                                <w:sz w:val="16"/>
                              </w:rPr>
                              <w:t>16.2(d)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2EE2D" id="Text Box 130" o:spid="_x0000_s1078" type="#_x0000_t202" style="position:absolute;left:0;text-align:left;margin-left:12.75pt;margin-top:.9pt;width:207.2pt;height:53.2pt;z-index:251939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" fillcolor="#e9e4de [3209]" stroked="f" strokeweight=".5pt">
                <v:textbox>
                  <w:txbxContent>
                    <w:p w14:paraId="2241DE04" w14:textId="61C4328D" w:rsidR="00E76799" w:rsidRPr="001C64CC" w:rsidRDefault="00E76799" w:rsidP="001C64CC">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_Ref93603799 \w \h </w:instrText>
                      </w:r>
                      <w:r>
                        <w:rPr>
                          <w:b/>
                          <w:i/>
                          <w:sz w:val="16"/>
                        </w:rPr>
                      </w:r>
                      <w:r>
                        <w:rPr>
                          <w:b/>
                          <w:i/>
                          <w:sz w:val="16"/>
                        </w:rPr>
                        <w:fldChar w:fldCharType="separate"/>
                      </w:r>
                      <w:r w:rsidR="007F64C4">
                        <w:rPr>
                          <w:b/>
                          <w:i/>
                          <w:sz w:val="16"/>
                        </w:rPr>
                        <w:t>16.2(d)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anchorx="margin"/>
              </v:shape>
            </w:pict>
          </mc:Fallback>
        </mc:AlternateContent>
      </w:r>
      <w:r w:rsidR="00A16BEB">
        <w:rPr>
          <w:szCs w:val="20"/>
        </w:rPr>
        <w:t>Without limiting its obligations, each party:</w:t>
      </w:r>
    </w:p>
    <w:p w14:paraId="1D05771E" w14:textId="3969E373" w:rsidR="00780117" w:rsidRPr="00485B96" w:rsidRDefault="00780117" w:rsidP="00202B10">
      <w:pPr>
        <w:pStyle w:val="Heading4"/>
      </w:pPr>
      <w:r w:rsidRPr="00485B96">
        <w:t>undertakes to implement appropriate security practices to prevent any unauthorised copying, use or disclosure of the other party's Confidential Information</w:t>
      </w:r>
      <w:r w:rsidR="00A16BEB">
        <w:t>; and</w:t>
      </w:r>
      <w:bookmarkEnd w:id="334"/>
      <w:r w:rsidRPr="00485B96">
        <w:t xml:space="preserve"> </w:t>
      </w:r>
    </w:p>
    <w:p w14:paraId="75B77AA2" w14:textId="2E478B6B" w:rsidR="00780117" w:rsidRPr="00485B96" w:rsidRDefault="00780117" w:rsidP="00202B10">
      <w:pPr>
        <w:pStyle w:val="Heading4"/>
      </w:pPr>
      <w:bookmarkStart w:id="335" w:name="_Ref93603811"/>
      <w:r w:rsidRPr="00485B96">
        <w:t>must promptly notify the other if the party becomes aware of any actual or suspected unauthorised use or disclosure of the other party's Confidential Information.</w:t>
      </w:r>
      <w:bookmarkEnd w:id="335"/>
    </w:p>
    <w:p w14:paraId="1AE896A9" w14:textId="768720D5" w:rsidR="00780117" w:rsidRPr="00485B96" w:rsidRDefault="001C64CC" w:rsidP="00780117">
      <w:pPr>
        <w:pStyle w:val="Heading3"/>
        <w:spacing w:after="120"/>
        <w:rPr>
          <w:szCs w:val="20"/>
        </w:rPr>
      </w:pPr>
      <w:bookmarkStart w:id="336" w:name="_Ref93603905"/>
      <w:r>
        <w:rPr>
          <w:b/>
          <w:noProof/>
        </w:rPr>
        <w:lastRenderedPageBreak/>
        <mc:AlternateContent>
          <mc:Choice Requires="wps">
            <w:drawing>
              <wp:anchor distT="0" distB="0" distL="114300" distR="114300" simplePos="0" relativeHeight="251941888" behindDoc="0" locked="0" layoutInCell="1" allowOverlap="1" wp14:anchorId="5CDC9C01" wp14:editId="18F96011">
                <wp:simplePos x="0" y="0"/>
                <wp:positionH relativeFrom="rightMargin">
                  <wp:posOffset>154443</wp:posOffset>
                </wp:positionH>
                <wp:positionV relativeFrom="paragraph">
                  <wp:posOffset>11043</wp:posOffset>
                </wp:positionV>
                <wp:extent cx="2631600" cy="564543"/>
                <wp:effectExtent l="0" t="0" r="0" b="6985"/>
                <wp:wrapNone/>
                <wp:docPr id="145" name="Text Box 145"/>
                <wp:cNvGraphicFramePr/>
                <a:graphic xmlns:a="http://schemas.openxmlformats.org/drawingml/2006/main">
                  <a:graphicData uri="http://schemas.microsoft.com/office/word/2010/wordprocessingShape">
                    <wps:wsp>
                      <wps:cNvSpPr txBox="1"/>
                      <wps:spPr>
                        <a:xfrm>
                          <a:off x="0" y="0"/>
                          <a:ext cx="2631600" cy="564543"/>
                        </a:xfrm>
                        <a:prstGeom prst="rect">
                          <a:avLst/>
                        </a:prstGeom>
                        <a:solidFill>
                          <a:schemeClr val="accent6"/>
                        </a:solidFill>
                        <a:ln w="6350">
                          <a:noFill/>
                        </a:ln>
                      </wps:spPr>
                      <wps:txbx>
                        <w:txbxContent>
                          <w:p w14:paraId="4CCA9D91" w14:textId="0B3DBA75" w:rsidR="00E76799" w:rsidRPr="001C64CC" w:rsidRDefault="00E76799" w:rsidP="001C64CC">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_Ref93603905 \w \h </w:instrText>
                            </w:r>
                            <w:r>
                              <w:rPr>
                                <w:b/>
                                <w:i/>
                                <w:sz w:val="16"/>
                              </w:rPr>
                            </w:r>
                            <w:r>
                              <w:rPr>
                                <w:b/>
                                <w:i/>
                                <w:sz w:val="16"/>
                              </w:rPr>
                              <w:fldChar w:fldCharType="separate"/>
                            </w:r>
                            <w:r w:rsidR="007F64C4">
                              <w:rPr>
                                <w:b/>
                                <w:i/>
                                <w:sz w:val="16"/>
                              </w:rPr>
                              <w:t>16.2(e)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C01" id="Text Box 145" o:spid="_x0000_s1079" type="#_x0000_t202" style="position:absolute;left:0;text-align:left;margin-left:12.15pt;margin-top:.85pt;width:207.2pt;height:44.45pt;z-index:251941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" fillcolor="#e9e4de [3209]" stroked="f" strokeweight=".5pt">
                <v:textbox>
                  <w:txbxContent>
                    <w:p w14:paraId="4CCA9D91" w14:textId="0B3DBA75" w:rsidR="00E76799" w:rsidRPr="001C64CC" w:rsidRDefault="00E76799" w:rsidP="001C64CC">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_Ref93603905 \w \h </w:instrText>
                      </w:r>
                      <w:r>
                        <w:rPr>
                          <w:b/>
                          <w:i/>
                          <w:sz w:val="16"/>
                        </w:rPr>
                      </w:r>
                      <w:r>
                        <w:rPr>
                          <w:b/>
                          <w:i/>
                          <w:sz w:val="16"/>
                        </w:rPr>
                        <w:fldChar w:fldCharType="separate"/>
                      </w:r>
                      <w:r w:rsidR="007F64C4">
                        <w:rPr>
                          <w:b/>
                          <w:i/>
                          <w:sz w:val="16"/>
                        </w:rPr>
                        <w:t>16.2(e)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00780117" w:rsidRPr="00485B96">
        <w:rPr>
          <w:szCs w:val="20"/>
        </w:rPr>
        <w:t>Notwithstanding any other provision of this Agreement, if a party is a Commonwealth Entity, or a State or Territory government entity, th</w:t>
      </w:r>
      <w:r w:rsidR="00A16BEB">
        <w:rPr>
          <w:szCs w:val="20"/>
        </w:rPr>
        <w:t>at</w:t>
      </w:r>
      <w:r w:rsidR="00780117" w:rsidRPr="00485B96">
        <w:rPr>
          <w:szCs w:val="20"/>
        </w:rPr>
        <w:t xml:space="preserve"> party will not be in breach of this clause </w:t>
      </w:r>
      <w:r w:rsidR="00780117" w:rsidRPr="00485B96">
        <w:rPr>
          <w:szCs w:val="20"/>
        </w:rPr>
        <w:fldChar w:fldCharType="begin"/>
      </w:r>
      <w:r w:rsidR="00780117" w:rsidRPr="00485B96">
        <w:rPr>
          <w:szCs w:val="20"/>
        </w:rPr>
        <w:instrText xml:space="preserve"> REF _Ref89787748 \w \h  \* MERGEFORMAT </w:instrText>
      </w:r>
      <w:r w:rsidR="00780117" w:rsidRPr="00485B96">
        <w:rPr>
          <w:szCs w:val="20"/>
        </w:rPr>
      </w:r>
      <w:r w:rsidR="00780117" w:rsidRPr="00485B96">
        <w:rPr>
          <w:szCs w:val="20"/>
        </w:rPr>
        <w:fldChar w:fldCharType="separate"/>
      </w:r>
      <w:r w:rsidR="00126BFA">
        <w:rPr>
          <w:szCs w:val="20"/>
        </w:rPr>
        <w:t>16.2</w:t>
      </w:r>
      <w:r w:rsidR="00780117" w:rsidRPr="00485B96">
        <w:rPr>
          <w:szCs w:val="20"/>
        </w:rPr>
        <w:fldChar w:fldCharType="end"/>
      </w:r>
      <w:r w:rsidR="00780117" w:rsidRPr="00485B96">
        <w:rPr>
          <w:szCs w:val="20"/>
        </w:rPr>
        <w:t xml:space="preserve"> if it is required to disclose information to a Minister or a House or Committee of Parliament.</w:t>
      </w:r>
      <w:bookmarkEnd w:id="336"/>
    </w:p>
    <w:p w14:paraId="72E41718" w14:textId="1A4DFCAE" w:rsidR="00780117" w:rsidRDefault="00780117" w:rsidP="00F057D9">
      <w:pPr>
        <w:pStyle w:val="Heading3"/>
        <w:keepNext/>
        <w:keepLines/>
        <w:rPr>
          <w:szCs w:val="20"/>
        </w:rPr>
      </w:pPr>
      <w:r w:rsidRPr="00780117">
        <w:rPr>
          <w:szCs w:val="20"/>
        </w:rPr>
        <w:t>This Agreement does not limit any other agreement between the parties that provides authority for a party to disclose or use Confidential Information, where received or created under that other agreement.</w:t>
      </w:r>
    </w:p>
    <w:p w14:paraId="777FC0A9" w14:textId="22FDF03B" w:rsidR="00780117" w:rsidRDefault="00F057D9">
      <w:pPr>
        <w:pStyle w:val="Heading2"/>
      </w:pPr>
      <w:bookmarkStart w:id="337" w:name="_Ref90545109"/>
      <w:bookmarkStart w:id="338" w:name="_Ref93604248"/>
      <w:bookmarkStart w:id="339" w:name="_Toc111095214"/>
      <w:bookmarkStart w:id="340" w:name="_Toc111095418"/>
      <w:bookmarkStart w:id="341" w:name="_Toc100033950"/>
      <w:r>
        <w:rPr>
          <w:b w:val="0"/>
          <w:noProof/>
          <w:lang w:eastAsia="en-AU"/>
        </w:rPr>
        <mc:AlternateContent>
          <mc:Choice Requires="wps">
            <w:drawing>
              <wp:anchor distT="0" distB="0" distL="114300" distR="114300" simplePos="0" relativeHeight="251759616" behindDoc="0" locked="0" layoutInCell="1" allowOverlap="1" wp14:anchorId="2F1E286F" wp14:editId="40124937">
                <wp:simplePos x="0" y="0"/>
                <wp:positionH relativeFrom="rightMargin">
                  <wp:posOffset>126136</wp:posOffset>
                </wp:positionH>
                <wp:positionV relativeFrom="paragraph">
                  <wp:posOffset>6172</wp:posOffset>
                </wp:positionV>
                <wp:extent cx="2631600" cy="147035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600" cy="1470355"/>
                        </a:xfrm>
                        <a:prstGeom prst="rect">
                          <a:avLst/>
                        </a:prstGeom>
                        <a:solidFill>
                          <a:schemeClr val="accent6"/>
                        </a:solidFill>
                        <a:ln w="6350">
                          <a:noFill/>
                        </a:ln>
                      </wps:spPr>
                      <wps:txbx>
                        <w:txbxContent>
                          <w:p w14:paraId="44CF69DA" w14:textId="033C8AD9" w:rsidR="00E76799" w:rsidRDefault="00E76799" w:rsidP="001C64C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_Ref93604248 \w \h </w:instrText>
                            </w:r>
                            <w:r>
                              <w:rPr>
                                <w:b/>
                                <w:i/>
                                <w:sz w:val="16"/>
                              </w:rPr>
                            </w:r>
                            <w:r>
                              <w:rPr>
                                <w:b/>
                                <w:i/>
                                <w:sz w:val="16"/>
                              </w:rPr>
                              <w:fldChar w:fldCharType="separate"/>
                            </w:r>
                            <w:r w:rsidR="007F64C4">
                              <w:rPr>
                                <w:b/>
                                <w:i/>
                                <w:sz w:val="16"/>
                              </w:rPr>
                              <w:t>16.3</w:t>
                            </w:r>
                            <w:r>
                              <w:rPr>
                                <w:b/>
                                <w:i/>
                                <w:sz w:val="16"/>
                              </w:rPr>
                              <w:fldChar w:fldCharType="end"/>
                            </w:r>
                            <w:r>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74296517" w14:textId="32751A51" w:rsidR="00E76799" w:rsidRPr="008F5C24" w:rsidRDefault="00E76799" w:rsidP="00207066">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lang w:eastAsia="en-AU"/>
                              </w:rPr>
                              <w:t>the period specified in</w:t>
                            </w:r>
                            <w:r w:rsidRPr="00202B10">
                              <w:rPr>
                                <w:sz w:val="16"/>
                                <w:szCs w:val="16"/>
                                <w:lang w:eastAsia="en-AU"/>
                              </w:rPr>
                              <w:t xml:space="preserve"> section </w:t>
                            </w:r>
                            <w:r w:rsidRPr="00202B10">
                              <w:rPr>
                                <w:sz w:val="16"/>
                                <w:szCs w:val="16"/>
                                <w:lang w:eastAsia="en-AU"/>
                              </w:rPr>
                              <w:fldChar w:fldCharType="begin"/>
                            </w:r>
                            <w:r w:rsidRPr="00202B10">
                              <w:rPr>
                                <w:sz w:val="16"/>
                                <w:szCs w:val="16"/>
                                <w:lang w:eastAsia="en-AU"/>
                              </w:rPr>
                              <w:instrText xml:space="preserve"> REF _Ref85197030 \n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sidR="007F64C4">
                              <w:rPr>
                                <w:sz w:val="16"/>
                                <w:szCs w:val="16"/>
                                <w:lang w:eastAsia="en-AU"/>
                              </w:rPr>
                              <w:t>8</w:t>
                            </w:r>
                            <w:r w:rsidRPr="00202B10">
                              <w:rPr>
                                <w:sz w:val="16"/>
                                <w:szCs w:val="16"/>
                                <w:lang w:eastAsia="en-AU"/>
                              </w:rPr>
                              <w:fldChar w:fldCharType="end"/>
                            </w:r>
                            <w:r w:rsidRPr="00202B10">
                              <w:rPr>
                                <w:sz w:val="16"/>
                                <w:szCs w:val="16"/>
                                <w:lang w:eastAsia="en-AU"/>
                              </w:rPr>
                              <w:t xml:space="preserve"> of </w:t>
                            </w:r>
                            <w:r w:rsidRPr="00202B10">
                              <w:rPr>
                                <w:sz w:val="16"/>
                                <w:szCs w:val="16"/>
                                <w:lang w:eastAsia="en-AU"/>
                              </w:rPr>
                              <w:fldChar w:fldCharType="begin"/>
                            </w:r>
                            <w:r w:rsidRPr="00202B10">
                              <w:rPr>
                                <w:sz w:val="16"/>
                                <w:szCs w:val="16"/>
                                <w:lang w:eastAsia="en-AU"/>
                              </w:rPr>
                              <w:instrText xml:space="preserve"> REF _Ref85103790 \w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sidR="007F64C4">
                              <w:rPr>
                                <w:sz w:val="16"/>
                                <w:szCs w:val="16"/>
                                <w:lang w:eastAsia="en-AU"/>
                              </w:rPr>
                              <w:t>Schedule 3</w:t>
                            </w:r>
                            <w:r w:rsidRPr="00202B10">
                              <w:rPr>
                                <w:sz w:val="16"/>
                                <w:szCs w:val="16"/>
                                <w:lang w:eastAsia="en-AU"/>
                              </w:rPr>
                              <w:fldChar w:fldCharType="end"/>
                            </w:r>
                            <w:r w:rsidRPr="009F42D8" w:rsidDel="003C6E21">
                              <w:rPr>
                                <w:sz w:val="16"/>
                                <w:szCs w:val="20"/>
                              </w:rPr>
                              <w:t>.</w:t>
                            </w:r>
                          </w:p>
                          <w:p w14:paraId="33B41383" w14:textId="77777777" w:rsidR="00E76799" w:rsidRPr="00E24032" w:rsidRDefault="00E76799" w:rsidP="001C64CC">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E286F" id="Text Box 51" o:spid="_x0000_s1080" type="#_x0000_t202" style="position:absolute;left:0;text-align:left;margin-left:9.95pt;margin-top:.5pt;width:207.2pt;height:115.8pt;z-index:251759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" fillcolor="#e9e4de [3209]" stroked="f" strokeweight=".5pt">
                <v:textbox>
                  <w:txbxContent>
                    <w:p w14:paraId="44CF69DA" w14:textId="033C8AD9" w:rsidR="00E76799" w:rsidRDefault="00E76799" w:rsidP="001C64CC">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_Ref93604248 \w \h </w:instrText>
                      </w:r>
                      <w:r>
                        <w:rPr>
                          <w:b/>
                          <w:i/>
                          <w:sz w:val="16"/>
                        </w:rPr>
                      </w:r>
                      <w:r>
                        <w:rPr>
                          <w:b/>
                          <w:i/>
                          <w:sz w:val="16"/>
                        </w:rPr>
                        <w:fldChar w:fldCharType="separate"/>
                      </w:r>
                      <w:r w:rsidR="007F64C4">
                        <w:rPr>
                          <w:b/>
                          <w:i/>
                          <w:sz w:val="16"/>
                        </w:rPr>
                        <w:t>16.3</w:t>
                      </w:r>
                      <w:r>
                        <w:rPr>
                          <w:b/>
                          <w:i/>
                          <w:sz w:val="16"/>
                        </w:rPr>
                        <w:fldChar w:fldCharType="end"/>
                      </w:r>
                      <w:r>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74296517" w14:textId="32751A51" w:rsidR="00E76799" w:rsidRPr="008F5C24" w:rsidRDefault="00E76799" w:rsidP="00207066">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lang w:eastAsia="en-AU"/>
                        </w:rPr>
                        <w:t>the period specified in</w:t>
                      </w:r>
                      <w:r w:rsidRPr="00202B10">
                        <w:rPr>
                          <w:sz w:val="16"/>
                          <w:szCs w:val="16"/>
                          <w:lang w:eastAsia="en-AU"/>
                        </w:rPr>
                        <w:t xml:space="preserve"> section </w:t>
                      </w:r>
                      <w:r w:rsidRPr="00202B10">
                        <w:rPr>
                          <w:sz w:val="16"/>
                          <w:szCs w:val="16"/>
                          <w:lang w:eastAsia="en-AU"/>
                        </w:rPr>
                        <w:fldChar w:fldCharType="begin"/>
                      </w:r>
                      <w:r w:rsidRPr="00202B10">
                        <w:rPr>
                          <w:sz w:val="16"/>
                          <w:szCs w:val="16"/>
                          <w:lang w:eastAsia="en-AU"/>
                        </w:rPr>
                        <w:instrText xml:space="preserve"> REF _Ref85197030 \n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sidR="007F64C4">
                        <w:rPr>
                          <w:sz w:val="16"/>
                          <w:szCs w:val="16"/>
                          <w:lang w:eastAsia="en-AU"/>
                        </w:rPr>
                        <w:t>8</w:t>
                      </w:r>
                      <w:r w:rsidRPr="00202B10">
                        <w:rPr>
                          <w:sz w:val="16"/>
                          <w:szCs w:val="16"/>
                          <w:lang w:eastAsia="en-AU"/>
                        </w:rPr>
                        <w:fldChar w:fldCharType="end"/>
                      </w:r>
                      <w:r w:rsidRPr="00202B10">
                        <w:rPr>
                          <w:sz w:val="16"/>
                          <w:szCs w:val="16"/>
                          <w:lang w:eastAsia="en-AU"/>
                        </w:rPr>
                        <w:t xml:space="preserve"> of </w:t>
                      </w:r>
                      <w:r w:rsidRPr="00202B10">
                        <w:rPr>
                          <w:sz w:val="16"/>
                          <w:szCs w:val="16"/>
                          <w:lang w:eastAsia="en-AU"/>
                        </w:rPr>
                        <w:fldChar w:fldCharType="begin"/>
                      </w:r>
                      <w:r w:rsidRPr="00202B10">
                        <w:rPr>
                          <w:sz w:val="16"/>
                          <w:szCs w:val="16"/>
                          <w:lang w:eastAsia="en-AU"/>
                        </w:rPr>
                        <w:instrText xml:space="preserve"> REF _Ref85103790 \w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sidR="007F64C4">
                        <w:rPr>
                          <w:sz w:val="16"/>
                          <w:szCs w:val="16"/>
                          <w:lang w:eastAsia="en-AU"/>
                        </w:rPr>
                        <w:t>Schedule 3</w:t>
                      </w:r>
                      <w:r w:rsidRPr="00202B10">
                        <w:rPr>
                          <w:sz w:val="16"/>
                          <w:szCs w:val="16"/>
                          <w:lang w:eastAsia="en-AU"/>
                        </w:rPr>
                        <w:fldChar w:fldCharType="end"/>
                      </w:r>
                      <w:r w:rsidRPr="009F42D8" w:rsidDel="003C6E21">
                        <w:rPr>
                          <w:sz w:val="16"/>
                          <w:szCs w:val="20"/>
                        </w:rPr>
                        <w:t>.</w:t>
                      </w:r>
                    </w:p>
                    <w:p w14:paraId="33B41383" w14:textId="77777777" w:rsidR="00E76799" w:rsidRPr="00E24032" w:rsidRDefault="00E76799" w:rsidP="001C64CC">
                      <w:pPr>
                        <w:spacing w:after="120"/>
                        <w:rPr>
                          <w:b/>
                          <w:i/>
                          <w:sz w:val="16"/>
                        </w:rPr>
                      </w:pPr>
                    </w:p>
                  </w:txbxContent>
                </v:textbox>
                <w10:wrap anchorx="margin"/>
              </v:shape>
            </w:pict>
          </mc:Fallback>
        </mc:AlternateContent>
      </w:r>
      <w:r w:rsidR="00780117">
        <w:t xml:space="preserve">Return </w:t>
      </w:r>
      <w:r w:rsidR="009706A4">
        <w:t xml:space="preserve">or destruction </w:t>
      </w:r>
      <w:r w:rsidR="00780117">
        <w:t>of Confidential Information</w:t>
      </w:r>
      <w:bookmarkEnd w:id="337"/>
      <w:bookmarkEnd w:id="338"/>
      <w:bookmarkEnd w:id="339"/>
      <w:bookmarkEnd w:id="340"/>
      <w:r w:rsidR="00780117">
        <w:t xml:space="preserve"> </w:t>
      </w:r>
      <w:bookmarkEnd w:id="341"/>
    </w:p>
    <w:p w14:paraId="23BD8651" w14:textId="3CE36771" w:rsidR="00FE746B" w:rsidRPr="00485B96" w:rsidRDefault="00780117" w:rsidP="00FE746B">
      <w:pPr>
        <w:pStyle w:val="Heading3"/>
        <w:keepNext/>
        <w:keepLines/>
        <w:spacing w:after="120"/>
      </w:pPr>
      <w:bookmarkStart w:id="342" w:name="_Ref89787931"/>
      <w:r w:rsidRPr="00485B96">
        <w:t xml:space="preserve">At any </w:t>
      </w:r>
      <w:proofErr w:type="gramStart"/>
      <w:r w:rsidRPr="00485B96">
        <w:t>time</w:t>
      </w:r>
      <w:proofErr w:type="gramEnd"/>
      <w:r w:rsidRPr="00485B96">
        <w:t xml:space="preserve"> a party may request return or destruction of any or all copies of its </w:t>
      </w:r>
      <w:r w:rsidRPr="00283A83">
        <w:rPr>
          <w:szCs w:val="20"/>
        </w:rPr>
        <w:t>Confidential</w:t>
      </w:r>
      <w:r w:rsidRPr="00485B96">
        <w:t xml:space="preserve"> Information (unless </w:t>
      </w:r>
      <w:r w:rsidR="00B02B88">
        <w:t xml:space="preserve">comprised in the </w:t>
      </w:r>
      <w:r w:rsidR="00DD5F53">
        <w:t xml:space="preserve">Project IP </w:t>
      </w:r>
      <w:r w:rsidRPr="00485B96">
        <w:t>required by law to be retained). The other party must promptly comply with such request. On receipt of any such request the other party's right to use that Confidential Information ceases.</w:t>
      </w:r>
      <w:bookmarkEnd w:id="342"/>
      <w:r w:rsidR="00482856" w:rsidRPr="00482856">
        <w:rPr>
          <w:b/>
          <w:noProof/>
        </w:rPr>
        <w:t xml:space="preserve"> </w:t>
      </w:r>
    </w:p>
    <w:p w14:paraId="3ADDE3BF" w14:textId="5711B041" w:rsidR="00780117" w:rsidRPr="00485B96" w:rsidRDefault="00780117" w:rsidP="00780117">
      <w:pPr>
        <w:pStyle w:val="Heading3"/>
        <w:keepNext/>
        <w:keepLines/>
        <w:spacing w:after="120"/>
        <w:rPr>
          <w:szCs w:val="20"/>
        </w:rPr>
      </w:pPr>
      <w:r w:rsidRPr="00485B96">
        <w:rPr>
          <w:szCs w:val="20"/>
        </w:rPr>
        <w:t xml:space="preserve">Notwithstanding clause </w:t>
      </w:r>
      <w:r>
        <w:rPr>
          <w:szCs w:val="20"/>
        </w:rPr>
        <w:fldChar w:fldCharType="begin"/>
      </w:r>
      <w:r>
        <w:rPr>
          <w:szCs w:val="20"/>
        </w:rPr>
        <w:instrText xml:space="preserve"> REF _Ref89787931 \w \h </w:instrText>
      </w:r>
      <w:r>
        <w:rPr>
          <w:szCs w:val="20"/>
        </w:rPr>
      </w:r>
      <w:r>
        <w:rPr>
          <w:szCs w:val="20"/>
        </w:rPr>
        <w:fldChar w:fldCharType="separate"/>
      </w:r>
      <w:r w:rsidR="00126BFA">
        <w:rPr>
          <w:szCs w:val="20"/>
        </w:rPr>
        <w:t>16.3(a)</w:t>
      </w:r>
      <w:r>
        <w:rPr>
          <w:szCs w:val="20"/>
        </w:rPr>
        <w:fldChar w:fldCharType="end"/>
      </w:r>
      <w:r w:rsidRPr="00485B96">
        <w:rPr>
          <w:szCs w:val="20"/>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47CB6FC2" w14:textId="747EEA8C" w:rsidR="00780117" w:rsidRPr="00780117" w:rsidRDefault="00780117" w:rsidP="00485B96">
      <w:pPr>
        <w:pStyle w:val="Heading3"/>
        <w:spacing w:after="120"/>
        <w:rPr>
          <w:szCs w:val="20"/>
        </w:rPr>
      </w:pPr>
      <w:r w:rsidRPr="00485B96">
        <w:rPr>
          <w:szCs w:val="20"/>
        </w:rPr>
        <w:t>The obligations under this</w:t>
      </w:r>
      <w:r w:rsidR="00E938EE">
        <w:rPr>
          <w:szCs w:val="20"/>
        </w:rPr>
        <w:t xml:space="preserve"> clause</w:t>
      </w:r>
      <w:r w:rsidR="0003190E">
        <w:rPr>
          <w:szCs w:val="20"/>
        </w:rPr>
        <w:t xml:space="preserve"> </w:t>
      </w:r>
      <w:r w:rsidR="0003190E">
        <w:rPr>
          <w:szCs w:val="20"/>
        </w:rPr>
        <w:fldChar w:fldCharType="begin"/>
      </w:r>
      <w:r w:rsidR="0003190E">
        <w:rPr>
          <w:szCs w:val="20"/>
        </w:rPr>
        <w:instrText xml:space="preserve"> REF _Ref80104600 \n \h </w:instrText>
      </w:r>
      <w:r w:rsidR="0003190E">
        <w:rPr>
          <w:szCs w:val="20"/>
        </w:rPr>
      </w:r>
      <w:r w:rsidR="0003190E">
        <w:rPr>
          <w:szCs w:val="20"/>
        </w:rPr>
        <w:fldChar w:fldCharType="separate"/>
      </w:r>
      <w:r w:rsidR="00126BFA">
        <w:rPr>
          <w:szCs w:val="20"/>
        </w:rPr>
        <w:t>16</w:t>
      </w:r>
      <w:r w:rsidR="0003190E">
        <w:rPr>
          <w:szCs w:val="20"/>
        </w:rPr>
        <w:fldChar w:fldCharType="end"/>
      </w:r>
      <w:r w:rsidR="0003190E">
        <w:rPr>
          <w:szCs w:val="20"/>
        </w:rPr>
        <w:t xml:space="preserve"> </w:t>
      </w:r>
      <w:r w:rsidRPr="00485B96">
        <w:rPr>
          <w:szCs w:val="20"/>
        </w:rPr>
        <w:t>survive the return or destruction of any Confidential Informatio</w:t>
      </w:r>
      <w:r w:rsidRPr="00CB145D">
        <w:rPr>
          <w:szCs w:val="20"/>
        </w:rPr>
        <w:t>n</w:t>
      </w:r>
      <w:r w:rsidR="00A6287F" w:rsidRPr="00C36438">
        <w:rPr>
          <w:szCs w:val="20"/>
        </w:rPr>
        <w:t xml:space="preserve"> </w:t>
      </w:r>
      <w:r w:rsidR="00A6287F" w:rsidRPr="00CB145D">
        <w:rPr>
          <w:szCs w:val="20"/>
        </w:rPr>
        <w:t>and the termination or expiry of this Agreement</w:t>
      </w:r>
      <w:r w:rsidR="005E0CBE">
        <w:rPr>
          <w:szCs w:val="20"/>
        </w:rPr>
        <w:t xml:space="preserve"> </w:t>
      </w:r>
      <w:r w:rsidR="005E0CBE" w:rsidRPr="00DC044F">
        <w:rPr>
          <w:szCs w:val="20"/>
        </w:rPr>
        <w:t xml:space="preserve">for the period </w:t>
      </w:r>
      <w:r w:rsidR="005E0CBE" w:rsidRPr="00380889">
        <w:rPr>
          <w:szCs w:val="20"/>
        </w:rPr>
        <w:t xml:space="preserve">of confidentiality </w:t>
      </w:r>
      <w:r w:rsidR="005E0CBE" w:rsidRPr="00DC044F">
        <w:rPr>
          <w:szCs w:val="20"/>
        </w:rPr>
        <w:t xml:space="preserve">specified in </w:t>
      </w:r>
      <w:r w:rsidR="005E0CBE" w:rsidRPr="00380889">
        <w:rPr>
          <w:szCs w:val="20"/>
        </w:rPr>
        <w:t xml:space="preserve">respect of that Confidential Information in </w:t>
      </w:r>
      <w:r w:rsidR="005E0CBE">
        <w:t xml:space="preserve">section </w:t>
      </w:r>
      <w:r w:rsidR="005E0CBE">
        <w:fldChar w:fldCharType="begin"/>
      </w:r>
      <w:r w:rsidR="005E0CBE">
        <w:instrText xml:space="preserve"> REF _Ref85197030 \n \h </w:instrText>
      </w:r>
      <w:r w:rsidR="005E0CBE">
        <w:fldChar w:fldCharType="separate"/>
      </w:r>
      <w:r w:rsidR="00126BFA">
        <w:t>8</w:t>
      </w:r>
      <w:r w:rsidR="005E0CBE">
        <w:fldChar w:fldCharType="end"/>
      </w:r>
      <w:r w:rsidR="005E0CBE">
        <w:t xml:space="preserve"> of </w:t>
      </w:r>
      <w:r w:rsidR="005E0CBE">
        <w:fldChar w:fldCharType="begin"/>
      </w:r>
      <w:r w:rsidR="005E0CBE">
        <w:instrText xml:space="preserve"> REF _Ref85103790 \w \h </w:instrText>
      </w:r>
      <w:r w:rsidR="005E0CBE">
        <w:fldChar w:fldCharType="separate"/>
      </w:r>
      <w:r w:rsidR="00126BFA">
        <w:t>Schedule 3</w:t>
      </w:r>
      <w:r w:rsidR="005E0CBE">
        <w:fldChar w:fldCharType="end"/>
      </w:r>
      <w:r w:rsidRPr="00CB145D">
        <w:rPr>
          <w:szCs w:val="20"/>
        </w:rPr>
        <w:t>.</w:t>
      </w:r>
    </w:p>
    <w:p w14:paraId="0BF24C42" w14:textId="7B0437C8" w:rsidR="00B97527" w:rsidRDefault="00482856" w:rsidP="004C46C2">
      <w:pPr>
        <w:pStyle w:val="Heading1"/>
        <w:keepLines/>
        <w:tabs>
          <w:tab w:val="clear" w:pos="964"/>
          <w:tab w:val="num" w:pos="567"/>
        </w:tabs>
        <w:spacing w:after="120"/>
        <w:ind w:left="567" w:hanging="567"/>
      </w:pPr>
      <w:bookmarkStart w:id="343" w:name="_Toc79849903"/>
      <w:bookmarkStart w:id="344" w:name="_Ref85123755"/>
      <w:bookmarkStart w:id="345" w:name="_Ref85124081"/>
      <w:bookmarkStart w:id="346" w:name="_Ref93604440"/>
      <w:bookmarkStart w:id="347" w:name="_Toc111095215"/>
      <w:bookmarkStart w:id="348" w:name="_Toc111095419"/>
      <w:r>
        <w:rPr>
          <w:b w:val="0"/>
          <w:noProof/>
          <w:lang w:eastAsia="en-AU"/>
        </w:rPr>
        <mc:AlternateContent>
          <mc:Choice Requires="wps">
            <w:drawing>
              <wp:anchor distT="0" distB="0" distL="114300" distR="114300" simplePos="0" relativeHeight="251761664" behindDoc="0" locked="0" layoutInCell="1" allowOverlap="1" wp14:anchorId="1806672A" wp14:editId="229CB382">
                <wp:simplePos x="0" y="0"/>
                <wp:positionH relativeFrom="rightMargin">
                  <wp:posOffset>161620</wp:posOffset>
                </wp:positionH>
                <wp:positionV relativeFrom="paragraph">
                  <wp:posOffset>36754</wp:posOffset>
                </wp:positionV>
                <wp:extent cx="2631600" cy="2894275"/>
                <wp:effectExtent l="0" t="0" r="0" b="1905"/>
                <wp:wrapNone/>
                <wp:docPr id="52" name="Text Box 52"/>
                <wp:cNvGraphicFramePr/>
                <a:graphic xmlns:a="http://schemas.openxmlformats.org/drawingml/2006/main">
                  <a:graphicData uri="http://schemas.microsoft.com/office/word/2010/wordprocessingShape">
                    <wps:wsp>
                      <wps:cNvSpPr txBox="1"/>
                      <wps:spPr>
                        <a:xfrm>
                          <a:off x="0" y="0"/>
                          <a:ext cx="2631600" cy="2894275"/>
                        </a:xfrm>
                        <a:prstGeom prst="rect">
                          <a:avLst/>
                        </a:prstGeom>
                        <a:solidFill>
                          <a:schemeClr val="accent6"/>
                        </a:solidFill>
                        <a:ln w="6350">
                          <a:noFill/>
                        </a:ln>
                      </wps:spPr>
                      <wps:txbx>
                        <w:txbxContent>
                          <w:p w14:paraId="4B4B53FA" w14:textId="3AAD418B"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_Ref93604440 \w \h </w:instrText>
                            </w:r>
                            <w:r>
                              <w:rPr>
                                <w:b/>
                                <w:i/>
                                <w:sz w:val="16"/>
                              </w:rPr>
                            </w:r>
                            <w:r>
                              <w:rPr>
                                <w:b/>
                                <w:i/>
                                <w:sz w:val="16"/>
                              </w:rPr>
                              <w:fldChar w:fldCharType="separate"/>
                            </w:r>
                            <w:r w:rsidR="00EF0B7E">
                              <w:rPr>
                                <w:b/>
                                <w:i/>
                                <w:sz w:val="16"/>
                              </w:rPr>
                              <w:t>17</w:t>
                            </w:r>
                            <w:r>
                              <w:rPr>
                                <w:b/>
                                <w:i/>
                                <w:sz w:val="16"/>
                              </w:rPr>
                              <w:fldChar w:fldCharType="end"/>
                            </w:r>
                            <w:r>
                              <w:rPr>
                                <w:b/>
                                <w:i/>
                                <w:sz w:val="16"/>
                              </w:rPr>
                              <w:t xml:space="preserve">: </w:t>
                            </w:r>
                            <w:r w:rsidRPr="00C12F65">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w:t>
                            </w:r>
                            <w:r w:rsidRPr="00CB145D">
                              <w:rPr>
                                <w:sz w:val="16"/>
                              </w:rPr>
                              <w:t xml:space="preserve">.   </w:t>
                            </w:r>
                          </w:p>
                          <w:p w14:paraId="30AEAE9E" w14:textId="2AC8D88C" w:rsidR="00E76799" w:rsidRDefault="00E76799" w:rsidP="001C64CC">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from the University in favour of the Collaborator</w:t>
                            </w:r>
                            <w:r w:rsidRPr="00CB145D">
                              <w:rPr>
                                <w:sz w:val="16"/>
                              </w:rPr>
                              <w:t xml:space="preserve">. </w:t>
                            </w:r>
                            <w:r>
                              <w:rPr>
                                <w:sz w:val="16"/>
                              </w:rPr>
                              <w:t xml:space="preserve">This is because the University is being paid to undertake the Project (and create the Project IP) and should therefore be legally responsible for and compensate the Collaborator in the event that the Collaborator is, as a result of using IPR provided by the University in accordance with the Agreement, sued by a third party for IP infringement. </w:t>
                            </w:r>
                          </w:p>
                          <w:p w14:paraId="4CCD808C" w14:textId="7FBDB5BB" w:rsidR="00E76799" w:rsidRPr="00CB145D" w:rsidRDefault="00E76799" w:rsidP="001C64CC">
                            <w:pPr>
                              <w:spacing w:after="120"/>
                              <w:rPr>
                                <w:sz w:val="16"/>
                              </w:rPr>
                            </w:pPr>
                            <w:r w:rsidRPr="00CB145D">
                              <w:rPr>
                                <w:sz w:val="16"/>
                              </w:rPr>
                              <w:t>However, if both 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w:t>
                            </w:r>
                            <w:r w:rsidRPr="006934C8">
                              <w:rPr>
                                <w:sz w:val="16"/>
                              </w:rPr>
                              <w:t xml:space="preserve">item </w:t>
                            </w:r>
                            <w:r w:rsidR="00C061BF" w:rsidRPr="00FF7B99">
                              <w:rPr>
                                <w:sz w:val="16"/>
                              </w:rPr>
                              <w:fldChar w:fldCharType="begin"/>
                            </w:r>
                            <w:r w:rsidR="00C061BF" w:rsidRPr="006934C8">
                              <w:rPr>
                                <w:sz w:val="16"/>
                              </w:rPr>
                              <w:instrText xml:space="preserve"> REF _Ref85124158 \n \h </w:instrText>
                            </w:r>
                            <w:r w:rsidR="00C061BF" w:rsidRPr="00170E96">
                              <w:rPr>
                                <w:sz w:val="16"/>
                              </w:rPr>
                              <w:instrText xml:space="preserve"> \* MERGEFORMAT </w:instrText>
                            </w:r>
                            <w:r w:rsidR="00C061BF" w:rsidRPr="00FF7B99">
                              <w:rPr>
                                <w:sz w:val="16"/>
                              </w:rPr>
                            </w:r>
                            <w:r w:rsidR="00C061BF" w:rsidRPr="00FF7B99">
                              <w:rPr>
                                <w:sz w:val="16"/>
                              </w:rPr>
                              <w:fldChar w:fldCharType="separate"/>
                            </w:r>
                            <w:r w:rsidR="00C061BF" w:rsidRPr="006934C8">
                              <w:rPr>
                                <w:sz w:val="16"/>
                              </w:rPr>
                              <w:t>13</w:t>
                            </w:r>
                            <w:r w:rsidR="00C061BF" w:rsidRPr="00FF7B99">
                              <w:rPr>
                                <w:sz w:val="16"/>
                              </w:rPr>
                              <w:fldChar w:fldCharType="end"/>
                            </w:r>
                            <w:r w:rsidRPr="006934C8">
                              <w:rPr>
                                <w:sz w:val="16"/>
                              </w:rPr>
                              <w:t xml:space="preserve"> of</w:t>
                            </w:r>
                            <w:r w:rsidRPr="00CB145D">
                              <w:rPr>
                                <w:sz w:val="16"/>
                              </w:rPr>
                              <w:t xml:space="preserve"> the Details Schedule. </w:t>
                            </w:r>
                          </w:p>
                          <w:p w14:paraId="00F462A3" w14:textId="01DCDC08" w:rsidR="00E76799" w:rsidRPr="00C12F65" w:rsidRDefault="00E76799" w:rsidP="001C64CC">
                            <w:pPr>
                              <w:spacing w:after="120"/>
                              <w:rPr>
                                <w:sz w:val="16"/>
                              </w:rPr>
                            </w:pPr>
                            <w:r w:rsidRPr="00C12F65">
                              <w:rPr>
                                <w:sz w:val="16"/>
                              </w:rPr>
                              <w:t>Parties are encouraged to consider which party is best placed to manage risk under the Agreement and agree a risk management framework that takes into consideration the principles provided in the Department's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672A" id="Text Box 52" o:spid="_x0000_s1081" type="#_x0000_t202" style="position:absolute;left:0;text-align:left;margin-left:12.75pt;margin-top:2.9pt;width:207.2pt;height:227.9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" fillcolor="#e9e4de [3209]" stroked="f" strokeweight=".5pt">
                <v:textbox>
                  <w:txbxContent>
                    <w:p w14:paraId="4B4B53FA" w14:textId="3AAD418B"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_Ref93604440 \w \h </w:instrText>
                      </w:r>
                      <w:r>
                        <w:rPr>
                          <w:b/>
                          <w:i/>
                          <w:sz w:val="16"/>
                        </w:rPr>
                      </w:r>
                      <w:r>
                        <w:rPr>
                          <w:b/>
                          <w:i/>
                          <w:sz w:val="16"/>
                        </w:rPr>
                        <w:fldChar w:fldCharType="separate"/>
                      </w:r>
                      <w:r w:rsidR="00EF0B7E">
                        <w:rPr>
                          <w:b/>
                          <w:i/>
                          <w:sz w:val="16"/>
                        </w:rPr>
                        <w:t>17</w:t>
                      </w:r>
                      <w:r>
                        <w:rPr>
                          <w:b/>
                          <w:i/>
                          <w:sz w:val="16"/>
                        </w:rPr>
                        <w:fldChar w:fldCharType="end"/>
                      </w:r>
                      <w:r>
                        <w:rPr>
                          <w:b/>
                          <w:i/>
                          <w:sz w:val="16"/>
                        </w:rPr>
                        <w:t xml:space="preserve">: </w:t>
                      </w:r>
                      <w:r w:rsidRPr="00C12F65">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w:t>
                      </w:r>
                      <w:r w:rsidRPr="00CB145D">
                        <w:rPr>
                          <w:sz w:val="16"/>
                        </w:rPr>
                        <w:t xml:space="preserve">.   </w:t>
                      </w:r>
                    </w:p>
                    <w:p w14:paraId="30AEAE9E" w14:textId="2AC8D88C" w:rsidR="00E76799" w:rsidRDefault="00E76799" w:rsidP="001C64CC">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from the University in favour of the Collaborator</w:t>
                      </w:r>
                      <w:r w:rsidRPr="00CB145D">
                        <w:rPr>
                          <w:sz w:val="16"/>
                        </w:rPr>
                        <w:t xml:space="preserve">. </w:t>
                      </w:r>
                      <w:r>
                        <w:rPr>
                          <w:sz w:val="16"/>
                        </w:rPr>
                        <w:t xml:space="preserve">This is because the University is being paid to undertake the Project (and create the Project IP) and should therefore be legally responsible for and compensate the Collaborator in the event that the Collaborator is, as a result of using IPR provided by the University in accordance with the Agreement, sued by a third party for IP infringement. </w:t>
                      </w:r>
                    </w:p>
                    <w:p w14:paraId="4CCD808C" w14:textId="7FBDB5BB" w:rsidR="00E76799" w:rsidRPr="00CB145D" w:rsidRDefault="00E76799" w:rsidP="001C64CC">
                      <w:pPr>
                        <w:spacing w:after="120"/>
                        <w:rPr>
                          <w:sz w:val="16"/>
                        </w:rPr>
                      </w:pPr>
                      <w:r w:rsidRPr="00CB145D">
                        <w:rPr>
                          <w:sz w:val="16"/>
                        </w:rPr>
                        <w:t>However, if both parties consider that the indemnity is not appropriate for their particular Project, the parties can agree</w:t>
                      </w:r>
                      <w:r>
                        <w:rPr>
                          <w:sz w:val="16"/>
                        </w:rPr>
                        <w:t xml:space="preserve"> not to require an indemnity or</w:t>
                      </w:r>
                      <w:r w:rsidRPr="00CB145D">
                        <w:rPr>
                          <w:sz w:val="16"/>
                        </w:rPr>
                        <w:t xml:space="preserve"> to an alternative </w:t>
                      </w:r>
                      <w:proofErr w:type="gramStart"/>
                      <w:r w:rsidRPr="00CB145D">
                        <w:rPr>
                          <w:sz w:val="16"/>
                        </w:rPr>
                        <w:t>approach, a</w:t>
                      </w:r>
                      <w:r>
                        <w:rPr>
                          <w:sz w:val="16"/>
                        </w:rPr>
                        <w:t>nd</w:t>
                      </w:r>
                      <w:proofErr w:type="gramEnd"/>
                      <w:r>
                        <w:rPr>
                          <w:sz w:val="16"/>
                        </w:rPr>
                        <w:t xml:space="preserve"> specify this</w:t>
                      </w:r>
                      <w:r w:rsidRPr="00CB145D">
                        <w:rPr>
                          <w:sz w:val="16"/>
                        </w:rPr>
                        <w:t xml:space="preserve"> in </w:t>
                      </w:r>
                      <w:r w:rsidRPr="006934C8">
                        <w:rPr>
                          <w:sz w:val="16"/>
                        </w:rPr>
                        <w:t xml:space="preserve">item </w:t>
                      </w:r>
                      <w:r w:rsidR="00C061BF" w:rsidRPr="00FF7B99">
                        <w:rPr>
                          <w:sz w:val="16"/>
                        </w:rPr>
                        <w:fldChar w:fldCharType="begin"/>
                      </w:r>
                      <w:r w:rsidR="00C061BF" w:rsidRPr="006934C8">
                        <w:rPr>
                          <w:sz w:val="16"/>
                        </w:rPr>
                        <w:instrText xml:space="preserve"> REF _Ref85124158 \n \h </w:instrText>
                      </w:r>
                      <w:r w:rsidR="00C061BF" w:rsidRPr="00170E96">
                        <w:rPr>
                          <w:sz w:val="16"/>
                        </w:rPr>
                        <w:instrText xml:space="preserve"> \* MERGEFORMAT </w:instrText>
                      </w:r>
                      <w:r w:rsidR="00C061BF" w:rsidRPr="00FF7B99">
                        <w:rPr>
                          <w:sz w:val="16"/>
                        </w:rPr>
                      </w:r>
                      <w:r w:rsidR="00C061BF" w:rsidRPr="00FF7B99">
                        <w:rPr>
                          <w:sz w:val="16"/>
                        </w:rPr>
                        <w:fldChar w:fldCharType="separate"/>
                      </w:r>
                      <w:r w:rsidR="00C061BF" w:rsidRPr="006934C8">
                        <w:rPr>
                          <w:sz w:val="16"/>
                        </w:rPr>
                        <w:t>13</w:t>
                      </w:r>
                      <w:r w:rsidR="00C061BF" w:rsidRPr="00FF7B99">
                        <w:rPr>
                          <w:sz w:val="16"/>
                        </w:rPr>
                        <w:fldChar w:fldCharType="end"/>
                      </w:r>
                      <w:r w:rsidRPr="006934C8">
                        <w:rPr>
                          <w:sz w:val="16"/>
                        </w:rPr>
                        <w:t xml:space="preserve"> of</w:t>
                      </w:r>
                      <w:r w:rsidRPr="00CB145D">
                        <w:rPr>
                          <w:sz w:val="16"/>
                        </w:rPr>
                        <w:t xml:space="preserve"> the Details Schedule. </w:t>
                      </w:r>
                    </w:p>
                    <w:p w14:paraId="00F462A3" w14:textId="01DCDC08" w:rsidR="00E76799" w:rsidRPr="00C12F65" w:rsidRDefault="00E76799" w:rsidP="001C64CC">
                      <w:pPr>
                        <w:spacing w:after="120"/>
                        <w:rPr>
                          <w:sz w:val="16"/>
                        </w:rPr>
                      </w:pPr>
                      <w:r w:rsidRPr="00C12F65">
                        <w:rPr>
                          <w:sz w:val="16"/>
                        </w:rPr>
                        <w:t>Parties are encouraged to consider which party is best placed to manage risk under the Agreement and agree a risk management framework that takes into consideration the principles provided in the Department's guidance.</w:t>
                      </w:r>
                    </w:p>
                  </w:txbxContent>
                </v:textbox>
                <w10:wrap anchorx="margin"/>
              </v:shape>
            </w:pict>
          </mc:Fallback>
        </mc:AlternateContent>
      </w:r>
      <w:r w:rsidR="00C1654E">
        <w:t xml:space="preserve">Intellectual Property </w:t>
      </w:r>
      <w:r w:rsidR="00207066">
        <w:t xml:space="preserve">Rights </w:t>
      </w:r>
      <w:r w:rsidR="00C1654E">
        <w:t>i</w:t>
      </w:r>
      <w:r w:rsidR="00B97527">
        <w:t>ndemnity</w:t>
      </w:r>
      <w:bookmarkEnd w:id="343"/>
      <w:bookmarkEnd w:id="344"/>
      <w:bookmarkEnd w:id="345"/>
      <w:bookmarkEnd w:id="346"/>
      <w:bookmarkEnd w:id="347"/>
      <w:bookmarkEnd w:id="348"/>
    </w:p>
    <w:p w14:paraId="5B4BC1F9" w14:textId="4C99177F" w:rsidR="00DE51C5" w:rsidRPr="009D3180" w:rsidRDefault="00DE51C5" w:rsidP="004C46C2">
      <w:pPr>
        <w:pStyle w:val="Heading2"/>
        <w:keepLines/>
        <w:rPr>
          <w:b w:val="0"/>
        </w:rPr>
      </w:pPr>
      <w:bookmarkStart w:id="349" w:name="_Ref85123891"/>
      <w:bookmarkStart w:id="350" w:name="_Toc111095216"/>
      <w:bookmarkStart w:id="351" w:name="_Toc111095420"/>
      <w:r w:rsidRPr="009D3180">
        <w:t>General</w:t>
      </w:r>
      <w:bookmarkEnd w:id="349"/>
      <w:bookmarkEnd w:id="350"/>
      <w:bookmarkEnd w:id="351"/>
      <w:r w:rsidRPr="009D3180">
        <w:rPr>
          <w:b w:val="0"/>
        </w:rPr>
        <w:t xml:space="preserve"> </w:t>
      </w:r>
    </w:p>
    <w:p w14:paraId="30959629" w14:textId="1294FACC" w:rsidR="00DE51C5" w:rsidRPr="00DE51C5" w:rsidRDefault="00DE51C5">
      <w:pPr>
        <w:pStyle w:val="IndentParaLevel1"/>
        <w:rPr>
          <w:highlight w:val="yellow"/>
        </w:rPr>
      </w:pPr>
      <w:r w:rsidRPr="009D3180">
        <w:t xml:space="preserve">This clause </w:t>
      </w:r>
      <w:r w:rsidRPr="009D3180">
        <w:fldChar w:fldCharType="begin"/>
      </w:r>
      <w:r w:rsidRPr="009D3180">
        <w:instrText xml:space="preserve"> REF _Ref85123755 \w \h </w:instrText>
      </w:r>
      <w:r>
        <w:instrText xml:space="preserve"> \* MERGEFORMAT </w:instrText>
      </w:r>
      <w:r w:rsidRPr="009D3180">
        <w:fldChar w:fldCharType="separate"/>
      </w:r>
      <w:r w:rsidR="00126BFA">
        <w:t>17</w:t>
      </w:r>
      <w:r w:rsidRPr="009D3180">
        <w:fldChar w:fldCharType="end"/>
      </w:r>
      <w:r w:rsidRPr="009D3180">
        <w:t xml:space="preserve"> applies unless otherwise set out in item </w:t>
      </w:r>
      <w:r w:rsidRPr="009D3180">
        <w:fldChar w:fldCharType="begin"/>
      </w:r>
      <w:r w:rsidRPr="009D3180">
        <w:instrText xml:space="preserve"> REF _Ref85124158 \w \h </w:instrText>
      </w:r>
      <w:r>
        <w:instrText xml:space="preserve"> \* MERGEFORMAT </w:instrText>
      </w:r>
      <w:r w:rsidRPr="009D3180">
        <w:fldChar w:fldCharType="separate"/>
      </w:r>
      <w:r w:rsidR="00126BFA">
        <w:t>13</w:t>
      </w:r>
      <w:r w:rsidRPr="009D3180">
        <w:fldChar w:fldCharType="end"/>
      </w:r>
      <w:r w:rsidRPr="009D3180">
        <w:t xml:space="preserve"> of the Detail</w:t>
      </w:r>
      <w:r w:rsidR="005F73E9">
        <w:t>s</w:t>
      </w:r>
      <w:r w:rsidRPr="009D3180">
        <w:t xml:space="preserve"> Schedule. </w:t>
      </w:r>
    </w:p>
    <w:p w14:paraId="4E7F5F6E" w14:textId="15D9708F" w:rsidR="002F1DD7" w:rsidRPr="00C30A53" w:rsidRDefault="002F1DD7" w:rsidP="000E5655">
      <w:pPr>
        <w:pStyle w:val="Heading2"/>
      </w:pPr>
      <w:bookmarkStart w:id="352" w:name="_Ref82683851"/>
      <w:bookmarkStart w:id="353" w:name="_Toc111095217"/>
      <w:bookmarkStart w:id="354" w:name="_Toc111095421"/>
      <w:r w:rsidRPr="000E5655">
        <w:t>Indemnity by the University</w:t>
      </w:r>
      <w:bookmarkEnd w:id="352"/>
      <w:bookmarkEnd w:id="353"/>
      <w:bookmarkEnd w:id="354"/>
    </w:p>
    <w:p w14:paraId="582C18D9" w14:textId="263E696A" w:rsidR="002561BC" w:rsidRDefault="00BC1939" w:rsidP="00FB4B63">
      <w:pPr>
        <w:pStyle w:val="IndentParaLevel1"/>
      </w:pPr>
      <w:r w:rsidRPr="00BC1939">
        <w:t xml:space="preserve">The University will indemnify the Collaborator, and its Personnel, against any loss or liability arising out of or in connection with any claim that the Collaborator's </w:t>
      </w:r>
      <w:r w:rsidR="00D11034">
        <w:t>U</w:t>
      </w:r>
      <w:r w:rsidRPr="00BC1939">
        <w:t xml:space="preserve">se of </w:t>
      </w:r>
      <w:r w:rsidR="00C1654E">
        <w:t xml:space="preserve">any IPR provided by the University </w:t>
      </w:r>
      <w:r w:rsidRPr="00BC1939">
        <w:t xml:space="preserve">for the </w:t>
      </w:r>
      <w:r w:rsidR="005D162C">
        <w:t>Purpose</w:t>
      </w:r>
      <w:r w:rsidR="005D162C" w:rsidRPr="00BC1939">
        <w:t xml:space="preserve"> </w:t>
      </w:r>
      <w:r w:rsidRPr="00BC1939">
        <w:t>infringes any IPR of a third party.</w:t>
      </w:r>
      <w:bookmarkStart w:id="355" w:name="_Ref80116446"/>
      <w:r w:rsidR="0059676F" w:rsidRPr="0059676F">
        <w:rPr>
          <w:b/>
          <w:noProof/>
          <w:lang w:eastAsia="en-AU"/>
        </w:rPr>
        <w:t xml:space="preserve"> </w:t>
      </w:r>
    </w:p>
    <w:p w14:paraId="6E34C3E6" w14:textId="1FD02BAE" w:rsidR="002F1DD7" w:rsidRDefault="007F64C4" w:rsidP="007F64C4">
      <w:pPr>
        <w:pStyle w:val="Heading2"/>
        <w:keepLines/>
      </w:pPr>
      <w:bookmarkStart w:id="356" w:name="_Ref93604963"/>
      <w:bookmarkStart w:id="357" w:name="_Ref93672305"/>
      <w:bookmarkStart w:id="358" w:name="_Toc111095218"/>
      <w:bookmarkStart w:id="359" w:name="_Toc111095422"/>
      <w:r>
        <w:rPr>
          <w:b w:val="0"/>
          <w:noProof/>
          <w:lang w:eastAsia="en-AU"/>
        </w:rPr>
        <w:lastRenderedPageBreak/>
        <mc:AlternateContent>
          <mc:Choice Requires="wps">
            <w:drawing>
              <wp:anchor distT="0" distB="0" distL="114300" distR="114300" simplePos="0" relativeHeight="251767808" behindDoc="0" locked="0" layoutInCell="1" allowOverlap="1" wp14:anchorId="5506D917" wp14:editId="08A4FAD8">
                <wp:simplePos x="0" y="0"/>
                <wp:positionH relativeFrom="rightMargin">
                  <wp:posOffset>157788</wp:posOffset>
                </wp:positionH>
                <wp:positionV relativeFrom="paragraph">
                  <wp:posOffset>319486</wp:posOffset>
                </wp:positionV>
                <wp:extent cx="2631600" cy="556591"/>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600" cy="556591"/>
                        </a:xfrm>
                        <a:prstGeom prst="rect">
                          <a:avLst/>
                        </a:prstGeom>
                        <a:solidFill>
                          <a:schemeClr val="accent6"/>
                        </a:solidFill>
                        <a:ln w="6350">
                          <a:noFill/>
                        </a:ln>
                      </wps:spPr>
                      <wps:txbx>
                        <w:txbxContent>
                          <w:p w14:paraId="2248FED5" w14:textId="1F225CED" w:rsidR="00E76799" w:rsidRPr="00E24032" w:rsidRDefault="00E76799" w:rsidP="001C64CC">
                            <w:pPr>
                              <w:spacing w:after="120"/>
                              <w:rPr>
                                <w:b/>
                                <w:i/>
                                <w:sz w:val="16"/>
                              </w:rPr>
                            </w:pPr>
                            <w:r w:rsidRPr="00F92D1A">
                              <w:rPr>
                                <w:b/>
                                <w:i/>
                                <w:sz w:val="16"/>
                              </w:rPr>
                              <w:t xml:space="preserve">Guidance Note for </w:t>
                            </w:r>
                            <w:r w:rsidRPr="00F4504C">
                              <w:rPr>
                                <w:b/>
                                <w:i/>
                                <w:sz w:val="16"/>
                              </w:rPr>
                              <w:t xml:space="preserve">clause </w:t>
                            </w:r>
                            <w:r w:rsidRPr="00F4504C">
                              <w:rPr>
                                <w:b/>
                                <w:i/>
                                <w:sz w:val="16"/>
                              </w:rPr>
                              <w:fldChar w:fldCharType="begin"/>
                            </w:r>
                            <w:r w:rsidRPr="007A5C72">
                              <w:rPr>
                                <w:b/>
                                <w:i/>
                                <w:sz w:val="16"/>
                              </w:rPr>
                              <w:instrText xml:space="preserve"> REF _Ref93604963 \w \h  \* MERGEFORMAT </w:instrText>
                            </w:r>
                            <w:r w:rsidRPr="00F4504C">
                              <w:rPr>
                                <w:b/>
                                <w:i/>
                                <w:sz w:val="16"/>
                              </w:rPr>
                            </w:r>
                            <w:r w:rsidRPr="00F4504C">
                              <w:rPr>
                                <w:b/>
                                <w:i/>
                                <w:sz w:val="16"/>
                              </w:rPr>
                              <w:fldChar w:fldCharType="separate"/>
                            </w:r>
                            <w:r w:rsidR="00EF0B7E">
                              <w:rPr>
                                <w:b/>
                                <w:i/>
                                <w:sz w:val="16"/>
                              </w:rPr>
                              <w:t>17.3</w:t>
                            </w:r>
                            <w:r w:rsidRPr="00F4504C">
                              <w:rPr>
                                <w:b/>
                                <w:i/>
                                <w:sz w:val="16"/>
                              </w:rPr>
                              <w:fldChar w:fldCharType="end"/>
                            </w:r>
                            <w:r w:rsidRPr="00F4504C">
                              <w:rPr>
                                <w:b/>
                                <w:i/>
                                <w:sz w:val="16"/>
                              </w:rPr>
                              <w:t xml:space="preserve">: </w:t>
                            </w:r>
                            <w:r w:rsidRPr="007A5C72">
                              <w:rPr>
                                <w:sz w:val="16"/>
                              </w:rPr>
                              <w:t>This clause sets out the steps that should be taken</w:t>
                            </w:r>
                            <w:r>
                              <w:rPr>
                                <w:sz w:val="16"/>
                              </w:rPr>
                              <w:t xml:space="preserve"> by both parties</w:t>
                            </w:r>
                            <w:r w:rsidRPr="007A5C72">
                              <w:rPr>
                                <w:sz w:val="16"/>
                              </w:rPr>
                              <w:t xml:space="preserve"> in the event that the Collaborator</w:t>
                            </w:r>
                            <w:r>
                              <w:rPr>
                                <w:sz w:val="16"/>
                              </w:rPr>
                              <w:t xml:space="preserve"> seeks to enforce the indemnity in clause </w:t>
                            </w:r>
                            <w:r>
                              <w:rPr>
                                <w:sz w:val="16"/>
                              </w:rPr>
                              <w:fldChar w:fldCharType="begin"/>
                            </w:r>
                            <w:r>
                              <w:rPr>
                                <w:sz w:val="16"/>
                              </w:rPr>
                              <w:instrText xml:space="preserve"> REF _Ref82683851 \w \h </w:instrText>
                            </w:r>
                            <w:r>
                              <w:rPr>
                                <w:sz w:val="16"/>
                              </w:rPr>
                            </w:r>
                            <w:r>
                              <w:rPr>
                                <w:sz w:val="16"/>
                              </w:rPr>
                              <w:fldChar w:fldCharType="separate"/>
                            </w:r>
                            <w:r w:rsidR="00EF0B7E">
                              <w:rPr>
                                <w:sz w:val="16"/>
                              </w:rPr>
                              <w:t>17.2</w:t>
                            </w:r>
                            <w:r>
                              <w:rPr>
                                <w:sz w:val="16"/>
                              </w:rPr>
                              <w:fldChar w:fldCharType="end"/>
                            </w:r>
                            <w:r>
                              <w:rPr>
                                <w:sz w:val="16"/>
                              </w:rPr>
                              <w: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D917" id="Text Box 57" o:spid="_x0000_s1082" type="#_x0000_t202" style="position:absolute;left:0;text-align:left;margin-left:12.4pt;margin-top:25.15pt;width:207.2pt;height:43.85pt;z-index:25176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" fillcolor="#e9e4de [3209]" stroked="f" strokeweight=".5pt">
                <v:textbox>
                  <w:txbxContent>
                    <w:p w14:paraId="2248FED5" w14:textId="1F225CED" w:rsidR="00E76799" w:rsidRPr="00E24032" w:rsidRDefault="00E76799" w:rsidP="001C64CC">
                      <w:pPr>
                        <w:spacing w:after="120"/>
                        <w:rPr>
                          <w:b/>
                          <w:i/>
                          <w:sz w:val="16"/>
                        </w:rPr>
                      </w:pPr>
                      <w:r w:rsidRPr="00F92D1A">
                        <w:rPr>
                          <w:b/>
                          <w:i/>
                          <w:sz w:val="16"/>
                        </w:rPr>
                        <w:t xml:space="preserve">Guidance Note for </w:t>
                      </w:r>
                      <w:r w:rsidRPr="00F4504C">
                        <w:rPr>
                          <w:b/>
                          <w:i/>
                          <w:sz w:val="16"/>
                        </w:rPr>
                        <w:t xml:space="preserve">clause </w:t>
                      </w:r>
                      <w:r w:rsidRPr="00F4504C">
                        <w:rPr>
                          <w:b/>
                          <w:i/>
                          <w:sz w:val="16"/>
                        </w:rPr>
                        <w:fldChar w:fldCharType="begin"/>
                      </w:r>
                      <w:r w:rsidRPr="007A5C72">
                        <w:rPr>
                          <w:b/>
                          <w:i/>
                          <w:sz w:val="16"/>
                        </w:rPr>
                        <w:instrText xml:space="preserve"> REF _Ref93604963 \w \h  \* MERGEFORMAT </w:instrText>
                      </w:r>
                      <w:r w:rsidRPr="00F4504C">
                        <w:rPr>
                          <w:b/>
                          <w:i/>
                          <w:sz w:val="16"/>
                        </w:rPr>
                      </w:r>
                      <w:r w:rsidRPr="00F4504C">
                        <w:rPr>
                          <w:b/>
                          <w:i/>
                          <w:sz w:val="16"/>
                        </w:rPr>
                        <w:fldChar w:fldCharType="separate"/>
                      </w:r>
                      <w:r w:rsidR="00EF0B7E">
                        <w:rPr>
                          <w:b/>
                          <w:i/>
                          <w:sz w:val="16"/>
                        </w:rPr>
                        <w:t>17.3</w:t>
                      </w:r>
                      <w:r w:rsidRPr="00F4504C">
                        <w:rPr>
                          <w:b/>
                          <w:i/>
                          <w:sz w:val="16"/>
                        </w:rPr>
                        <w:fldChar w:fldCharType="end"/>
                      </w:r>
                      <w:r w:rsidRPr="00F4504C">
                        <w:rPr>
                          <w:b/>
                          <w:i/>
                          <w:sz w:val="16"/>
                        </w:rPr>
                        <w:t xml:space="preserve">: </w:t>
                      </w:r>
                      <w:r w:rsidRPr="007A5C72">
                        <w:rPr>
                          <w:sz w:val="16"/>
                        </w:rPr>
                        <w:t>This clause sets out the steps that should be taken</w:t>
                      </w:r>
                      <w:r>
                        <w:rPr>
                          <w:sz w:val="16"/>
                        </w:rPr>
                        <w:t xml:space="preserve"> by both parties</w:t>
                      </w:r>
                      <w:r w:rsidRPr="007A5C72">
                        <w:rPr>
                          <w:sz w:val="16"/>
                        </w:rPr>
                        <w:t xml:space="preserve"> in the event that the Collaborator</w:t>
                      </w:r>
                      <w:r>
                        <w:rPr>
                          <w:sz w:val="16"/>
                        </w:rPr>
                        <w:t xml:space="preserve"> seeks to enforce the indemnity in clause </w:t>
                      </w:r>
                      <w:r>
                        <w:rPr>
                          <w:sz w:val="16"/>
                        </w:rPr>
                        <w:fldChar w:fldCharType="begin"/>
                      </w:r>
                      <w:r>
                        <w:rPr>
                          <w:sz w:val="16"/>
                        </w:rPr>
                        <w:instrText xml:space="preserve"> REF _Ref82683851 \w \h </w:instrText>
                      </w:r>
                      <w:r>
                        <w:rPr>
                          <w:sz w:val="16"/>
                        </w:rPr>
                      </w:r>
                      <w:r>
                        <w:rPr>
                          <w:sz w:val="16"/>
                        </w:rPr>
                        <w:fldChar w:fldCharType="separate"/>
                      </w:r>
                      <w:r w:rsidR="00EF0B7E">
                        <w:rPr>
                          <w:sz w:val="16"/>
                        </w:rPr>
                        <w:t>17.2</w:t>
                      </w:r>
                      <w:r>
                        <w:rPr>
                          <w:sz w:val="16"/>
                        </w:rPr>
                        <w:fldChar w:fldCharType="end"/>
                      </w:r>
                      <w:r>
                        <w:rPr>
                          <w:sz w:val="16"/>
                        </w:rPr>
                        <w:t>.</w:t>
                      </w:r>
                      <w:r>
                        <w:rPr>
                          <w:b/>
                          <w:i/>
                          <w:sz w:val="16"/>
                        </w:rPr>
                        <w:t xml:space="preserve"> </w:t>
                      </w:r>
                    </w:p>
                  </w:txbxContent>
                </v:textbox>
                <w10:wrap anchorx="margin"/>
              </v:shape>
            </w:pict>
          </mc:Fallback>
        </mc:AlternateContent>
      </w:r>
      <w:r w:rsidR="002F1DD7">
        <w:t>Obligations</w:t>
      </w:r>
      <w:bookmarkEnd w:id="356"/>
      <w:bookmarkEnd w:id="357"/>
      <w:bookmarkEnd w:id="358"/>
      <w:bookmarkEnd w:id="359"/>
    </w:p>
    <w:p w14:paraId="187F08BC" w14:textId="015E5341" w:rsidR="002F1DD7" w:rsidRDefault="002F1DD7" w:rsidP="007F64C4">
      <w:pPr>
        <w:pStyle w:val="Heading3"/>
        <w:keepNext/>
        <w:keepLines/>
      </w:pPr>
      <w:bookmarkStart w:id="360" w:name="_Toc82550776"/>
      <w:bookmarkStart w:id="361" w:name="_Toc82613820"/>
      <w:bookmarkEnd w:id="355"/>
      <w:bookmarkEnd w:id="360"/>
      <w:bookmarkEnd w:id="361"/>
      <w:r>
        <w:t xml:space="preserve">Where the Collaborator wishes to enforce an indemnity under clauses </w:t>
      </w:r>
      <w:r>
        <w:fldChar w:fldCharType="begin"/>
      </w:r>
      <w:r>
        <w:instrText xml:space="preserve"> REF _Ref82683851 \r \h </w:instrText>
      </w:r>
      <w:r>
        <w:fldChar w:fldCharType="separate"/>
      </w:r>
      <w:r w:rsidR="00126BFA">
        <w:t>17.2</w:t>
      </w:r>
      <w:r>
        <w:fldChar w:fldCharType="end"/>
      </w:r>
      <w:r>
        <w:t>, it must:</w:t>
      </w:r>
      <w:r w:rsidR="0059676F" w:rsidRPr="0059676F">
        <w:rPr>
          <w:b/>
          <w:noProof/>
        </w:rPr>
        <w:t xml:space="preserve"> </w:t>
      </w:r>
    </w:p>
    <w:p w14:paraId="5C7EE60B" w14:textId="25F76AFD" w:rsidR="002F1DD7" w:rsidRDefault="002F1DD7" w:rsidP="007F64C4">
      <w:pPr>
        <w:pStyle w:val="Heading4"/>
        <w:keepNext/>
        <w:keepLines/>
      </w:pPr>
      <w:r>
        <w:t xml:space="preserve">give written notice to the University as soon as </w:t>
      </w:r>
      <w:proofErr w:type="gramStart"/>
      <w:r>
        <w:t>practical;</w:t>
      </w:r>
      <w:proofErr w:type="gramEnd"/>
      <w:r w:rsidR="0059676F" w:rsidRPr="0059676F">
        <w:rPr>
          <w:b/>
          <w:noProof/>
        </w:rPr>
        <w:t xml:space="preserve"> </w:t>
      </w:r>
    </w:p>
    <w:p w14:paraId="0B4C145B" w14:textId="0BC8F993" w:rsidR="002F1DD7" w:rsidRDefault="002F1DD7" w:rsidP="007F64C4">
      <w:pPr>
        <w:pStyle w:val="Heading4"/>
        <w:keepNext/>
        <w:keepLines/>
      </w:pPr>
      <w:r>
        <w:t xml:space="preserve">make reasonable efforts to mitigate the relevant </w:t>
      </w:r>
      <w:proofErr w:type="gramStart"/>
      <w:r>
        <w:t>loss;</w:t>
      </w:r>
      <w:proofErr w:type="gramEnd"/>
    </w:p>
    <w:p w14:paraId="00B5B12B" w14:textId="672320C1" w:rsidR="002F1DD7" w:rsidRDefault="002F1DD7" w:rsidP="00F057D9">
      <w:pPr>
        <w:pStyle w:val="Heading4"/>
        <w:keepNext/>
        <w:keepLines/>
      </w:pPr>
      <w:bookmarkStart w:id="362" w:name="_Ref398107980"/>
      <w:r>
        <w:t xml:space="preserve">subject to the University agreeing to comply at all times with clause </w:t>
      </w:r>
      <w:r>
        <w:fldChar w:fldCharType="begin"/>
      </w:r>
      <w:r>
        <w:instrText xml:space="preserve"> REF _Ref82683896 \w \h </w:instrText>
      </w:r>
      <w:r>
        <w:fldChar w:fldCharType="separate"/>
      </w:r>
      <w:r w:rsidR="00126BFA">
        <w:t>17.3(b)</w:t>
      </w:r>
      <w:r>
        <w:fldChar w:fldCharType="end"/>
      </w:r>
      <w:r>
        <w:t>, permit the University, at the University's expense, to handle all negotiations for settlement and, as permitted by law, to control and direct any settlement negotiation or litigation that may follow; and</w:t>
      </w:r>
      <w:bookmarkEnd w:id="362"/>
    </w:p>
    <w:p w14:paraId="555A6462" w14:textId="7A636EA5" w:rsidR="002F1DD7" w:rsidRDefault="001C64CC" w:rsidP="00C12F65">
      <w:pPr>
        <w:pStyle w:val="Heading4"/>
      </w:pPr>
      <w:r>
        <w:rPr>
          <w:b/>
          <w:noProof/>
        </w:rPr>
        <mc:AlternateContent>
          <mc:Choice Requires="wps">
            <w:drawing>
              <wp:anchor distT="0" distB="0" distL="114300" distR="114300" simplePos="0" relativeHeight="251769856" behindDoc="0" locked="0" layoutInCell="1" allowOverlap="1" wp14:anchorId="7F1064F7" wp14:editId="513DA8C9">
                <wp:simplePos x="0" y="0"/>
                <wp:positionH relativeFrom="rightMargin">
                  <wp:posOffset>151130</wp:posOffset>
                </wp:positionH>
                <wp:positionV relativeFrom="paragraph">
                  <wp:posOffset>1083780</wp:posOffset>
                </wp:positionV>
                <wp:extent cx="2631600" cy="720000"/>
                <wp:effectExtent l="0" t="0" r="0" b="4445"/>
                <wp:wrapNone/>
                <wp:docPr id="58" name="Text Box 58"/>
                <wp:cNvGraphicFramePr/>
                <a:graphic xmlns:a="http://schemas.openxmlformats.org/drawingml/2006/main">
                  <a:graphicData uri="http://schemas.microsoft.com/office/word/2010/wordprocessingShape">
                    <wps:wsp>
                      <wps:cNvSpPr txBox="1"/>
                      <wps:spPr>
                        <a:xfrm>
                          <a:off x="0" y="0"/>
                          <a:ext cx="2631600" cy="720000"/>
                        </a:xfrm>
                        <a:prstGeom prst="rect">
                          <a:avLst/>
                        </a:prstGeom>
                        <a:solidFill>
                          <a:schemeClr val="accent6"/>
                        </a:solidFill>
                        <a:ln w="6350">
                          <a:noFill/>
                        </a:ln>
                      </wps:spPr>
                      <wps:txbx>
                        <w:txbxContent>
                          <w:p w14:paraId="61E31F59" w14:textId="5019FF5B" w:rsidR="00E76799" w:rsidRPr="00C12F65" w:rsidRDefault="00E76799" w:rsidP="001C64CC">
                            <w:pPr>
                              <w:spacing w:after="120"/>
                              <w:rPr>
                                <w:b/>
                                <w:sz w:val="16"/>
                              </w:rPr>
                            </w:pPr>
                            <w:r>
                              <w:rPr>
                                <w:b/>
                                <w:i/>
                                <w:sz w:val="16"/>
                              </w:rPr>
                              <w:t xml:space="preserve">Guidance Note for clause </w:t>
                            </w:r>
                            <w:r>
                              <w:rPr>
                                <w:b/>
                                <w:i/>
                                <w:sz w:val="16"/>
                              </w:rPr>
                              <w:fldChar w:fldCharType="begin"/>
                            </w:r>
                            <w:r>
                              <w:rPr>
                                <w:b/>
                                <w:i/>
                                <w:sz w:val="16"/>
                              </w:rPr>
                              <w:instrText xml:space="preserve"> REF _Ref93672340 \w \h </w:instrText>
                            </w:r>
                            <w:r>
                              <w:rPr>
                                <w:b/>
                                <w:i/>
                                <w:sz w:val="16"/>
                              </w:rPr>
                            </w:r>
                            <w:r>
                              <w:rPr>
                                <w:b/>
                                <w:i/>
                                <w:sz w:val="16"/>
                              </w:rPr>
                              <w:fldChar w:fldCharType="separate"/>
                            </w:r>
                            <w:r w:rsidR="007F64C4">
                              <w:rPr>
                                <w:b/>
                                <w:i/>
                                <w:sz w:val="16"/>
                              </w:rPr>
                              <w:t>17.3(b)</w:t>
                            </w:r>
                            <w:r>
                              <w:rPr>
                                <w:b/>
                                <w:i/>
                                <w:sz w:val="16"/>
                              </w:rPr>
                              <w:fldChar w:fldCharType="end"/>
                            </w:r>
                            <w:r>
                              <w:rPr>
                                <w:b/>
                                <w:i/>
                                <w:sz w:val="16"/>
                              </w:rPr>
                              <w:t xml:space="preserve">: </w:t>
                            </w:r>
                            <w:r w:rsidRPr="007A5C72">
                              <w:rPr>
                                <w:sz w:val="16"/>
                              </w:rPr>
                              <w:t xml:space="preserve">This clause acknowledges that if the Collaborator is a Commonwealth </w:t>
                            </w:r>
                            <w:r w:rsidRPr="00F92D1A">
                              <w:rPr>
                                <w:sz w:val="16"/>
                              </w:rPr>
                              <w:t>Entity</w:t>
                            </w:r>
                            <w:r w:rsidRPr="007A5C72">
                              <w:rPr>
                                <w:sz w:val="16"/>
                              </w:rPr>
                              <w:t xml:space="preserve">, the University must comply with government policies and obligations in respect </w:t>
                            </w:r>
                            <w:r>
                              <w:rPr>
                                <w:sz w:val="16"/>
                              </w:rPr>
                              <w:t>of defending and managing</w:t>
                            </w:r>
                            <w:r w:rsidRPr="007A5C72">
                              <w:rPr>
                                <w:sz w:val="16"/>
                              </w:rPr>
                              <w:t xml:space="preserve"> the claim.</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64F7" id="Text Box 58" o:spid="_x0000_s1083" type="#_x0000_t202" style="position:absolute;left:0;text-align:left;margin-left:11.9pt;margin-top:85.35pt;width:207.2pt;height:56.7pt;z-index:2517698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" fillcolor="#e9e4de [3209]" stroked="f" strokeweight=".5pt">
                <v:textbox>
                  <w:txbxContent>
                    <w:p w14:paraId="61E31F59" w14:textId="5019FF5B" w:rsidR="00E76799" w:rsidRPr="00C12F65" w:rsidRDefault="00E76799" w:rsidP="001C64CC">
                      <w:pPr>
                        <w:spacing w:after="120"/>
                        <w:rPr>
                          <w:b/>
                          <w:sz w:val="16"/>
                        </w:rPr>
                      </w:pPr>
                      <w:r>
                        <w:rPr>
                          <w:b/>
                          <w:i/>
                          <w:sz w:val="16"/>
                        </w:rPr>
                        <w:t xml:space="preserve">Guidance Note for clause </w:t>
                      </w:r>
                      <w:r>
                        <w:rPr>
                          <w:b/>
                          <w:i/>
                          <w:sz w:val="16"/>
                        </w:rPr>
                        <w:fldChar w:fldCharType="begin"/>
                      </w:r>
                      <w:r>
                        <w:rPr>
                          <w:b/>
                          <w:i/>
                          <w:sz w:val="16"/>
                        </w:rPr>
                        <w:instrText xml:space="preserve"> REF _Ref93672340 \w \h </w:instrText>
                      </w:r>
                      <w:r>
                        <w:rPr>
                          <w:b/>
                          <w:i/>
                          <w:sz w:val="16"/>
                        </w:rPr>
                      </w:r>
                      <w:r>
                        <w:rPr>
                          <w:b/>
                          <w:i/>
                          <w:sz w:val="16"/>
                        </w:rPr>
                        <w:fldChar w:fldCharType="separate"/>
                      </w:r>
                      <w:r w:rsidR="007F64C4">
                        <w:rPr>
                          <w:b/>
                          <w:i/>
                          <w:sz w:val="16"/>
                        </w:rPr>
                        <w:t>17.3(b)</w:t>
                      </w:r>
                      <w:r>
                        <w:rPr>
                          <w:b/>
                          <w:i/>
                          <w:sz w:val="16"/>
                        </w:rPr>
                        <w:fldChar w:fldCharType="end"/>
                      </w:r>
                      <w:r>
                        <w:rPr>
                          <w:b/>
                          <w:i/>
                          <w:sz w:val="16"/>
                        </w:rPr>
                        <w:t xml:space="preserve">: </w:t>
                      </w:r>
                      <w:r w:rsidRPr="007A5C72">
                        <w:rPr>
                          <w:sz w:val="16"/>
                        </w:rPr>
                        <w:t xml:space="preserve">This clause acknowledges that if the Collaborator is a Commonwealth </w:t>
                      </w:r>
                      <w:r w:rsidRPr="00F92D1A">
                        <w:rPr>
                          <w:sz w:val="16"/>
                        </w:rPr>
                        <w:t>Entity</w:t>
                      </w:r>
                      <w:r w:rsidRPr="007A5C72">
                        <w:rPr>
                          <w:sz w:val="16"/>
                        </w:rPr>
                        <w:t xml:space="preserve">, the University must comply with government policies and obligations in respect </w:t>
                      </w:r>
                      <w:r>
                        <w:rPr>
                          <w:sz w:val="16"/>
                        </w:rPr>
                        <w:t>of defending and managing</w:t>
                      </w:r>
                      <w:r w:rsidRPr="007A5C72">
                        <w:rPr>
                          <w:sz w:val="16"/>
                        </w:rPr>
                        <w:t xml:space="preserve"> the claim.</w:t>
                      </w:r>
                      <w:r>
                        <w:rPr>
                          <w:b/>
                          <w:sz w:val="16"/>
                        </w:rPr>
                        <w:t xml:space="preserve">  </w:t>
                      </w:r>
                    </w:p>
                  </w:txbxContent>
                </v:textbox>
                <w10:wrap anchorx="margin"/>
              </v:shape>
            </w:pict>
          </mc:Fallback>
        </mc:AlternateContent>
      </w:r>
      <w:r w:rsidR="002F1DD7">
        <w:t xml:space="preserve">in the event that the University is permitted to handle negotiations or conduct litigation on behalf of the Collaborator under clause </w:t>
      </w:r>
      <w:r w:rsidR="002F1DD7">
        <w:fldChar w:fldCharType="begin"/>
      </w:r>
      <w:r w:rsidR="002F1DD7">
        <w:instrText xml:space="preserve"> REF _Ref398107980 \w \h  \* MERGEFORMAT </w:instrText>
      </w:r>
      <w:r w:rsidR="002F1DD7">
        <w:fldChar w:fldCharType="separate"/>
      </w:r>
      <w:r w:rsidR="00126BFA">
        <w:t>17.3(a)(iii)</w:t>
      </w:r>
      <w:r w:rsidR="002F1DD7">
        <w:fldChar w:fldCharType="end"/>
      </w:r>
      <w:r w:rsidR="002F1DD7">
        <w:t>, provide all reasonable assistance to the University in the handling of any negotiations and litigation.</w:t>
      </w:r>
    </w:p>
    <w:p w14:paraId="2E3EF99D" w14:textId="256AB904" w:rsidR="002F1DD7" w:rsidRDefault="002F1DD7" w:rsidP="00C14ADA">
      <w:pPr>
        <w:pStyle w:val="Heading3"/>
        <w:keepNext/>
        <w:keepLines/>
      </w:pPr>
      <w:bookmarkStart w:id="363" w:name="_Ref93672340"/>
      <w:bookmarkStart w:id="364" w:name="_Ref82683896"/>
      <w:r>
        <w:t xml:space="preserve">The requirements referred to in clause </w:t>
      </w:r>
      <w:r>
        <w:fldChar w:fldCharType="begin"/>
      </w:r>
      <w:r>
        <w:instrText xml:space="preserve"> REF _Ref398107980 \w \h  \* MERGEFORMAT </w:instrText>
      </w:r>
      <w:r>
        <w:fldChar w:fldCharType="separate"/>
      </w:r>
      <w:r w:rsidR="00126BFA">
        <w:t>17.3(a)(iii)</w:t>
      </w:r>
      <w:r>
        <w:fldChar w:fldCharType="end"/>
      </w:r>
      <w:r>
        <w:t xml:space="preserve"> are that the University must:</w:t>
      </w:r>
      <w:bookmarkEnd w:id="363"/>
    </w:p>
    <w:p w14:paraId="40FACE9B" w14:textId="519D9751" w:rsidR="002F1DD7" w:rsidRDefault="002F1DD7" w:rsidP="00C14ADA">
      <w:pPr>
        <w:pStyle w:val="Heading4"/>
        <w:keepNext/>
        <w:keepLines/>
      </w:pPr>
      <w:bookmarkStart w:id="365" w:name="_Ref93672425"/>
      <w:r>
        <w:t xml:space="preserve">if the Collaborator is a Commonwealth Entity, comply with government policy and obligations, as if the University were the Collaborator, relevant to the conduct of the litigation and any settlement negotiation (including the </w:t>
      </w:r>
      <w:r w:rsidRPr="000E5655">
        <w:rPr>
          <w:i/>
        </w:rPr>
        <w:t>Legal Services Directions 2017</w:t>
      </w:r>
      <w:r>
        <w:t>) and any direction issued by the Attorney General to the Commonwealth or delegate;</w:t>
      </w:r>
      <w:r w:rsidR="005F73E9">
        <w:t xml:space="preserve"> and</w:t>
      </w:r>
      <w:bookmarkEnd w:id="365"/>
      <w:r w:rsidR="00C276DF">
        <w:t xml:space="preserve"> </w:t>
      </w:r>
    </w:p>
    <w:p w14:paraId="70D4F097" w14:textId="5BE78156" w:rsidR="002F1DD7" w:rsidRDefault="002F1DD7" w:rsidP="0032000E">
      <w:pPr>
        <w:pStyle w:val="Heading4"/>
      </w:pPr>
      <w:r>
        <w:t>keep the Collaborator informed of any significant developments relating to the conduct of the defe</w:t>
      </w:r>
      <w:r w:rsidR="00C276DF">
        <w:t>nce or settlement of any claim.</w:t>
      </w:r>
    </w:p>
    <w:p w14:paraId="3EFF2B07" w14:textId="5F015F52" w:rsidR="000B71AE" w:rsidRDefault="00164CAC" w:rsidP="00034946">
      <w:pPr>
        <w:pStyle w:val="Heading1"/>
      </w:pPr>
      <w:bookmarkStart w:id="366" w:name="_Ref81731302"/>
      <w:bookmarkStart w:id="367" w:name="_Toc111095219"/>
      <w:bookmarkStart w:id="368" w:name="_Toc111095423"/>
      <w:bookmarkEnd w:id="364"/>
      <w:r>
        <w:t>W</w:t>
      </w:r>
      <w:r w:rsidR="006237C1">
        <w:t xml:space="preserve">arranties and </w:t>
      </w:r>
      <w:r w:rsidR="00040132">
        <w:t>l</w:t>
      </w:r>
      <w:r w:rsidR="006237C1">
        <w:t>iability</w:t>
      </w:r>
      <w:bookmarkEnd w:id="366"/>
      <w:bookmarkEnd w:id="367"/>
      <w:bookmarkEnd w:id="368"/>
    </w:p>
    <w:p w14:paraId="5E2289A7" w14:textId="52B2BFF4" w:rsidR="000B71AE" w:rsidRDefault="001C64CC" w:rsidP="00932A68">
      <w:pPr>
        <w:pStyle w:val="Heading2"/>
      </w:pPr>
      <w:bookmarkStart w:id="369" w:name="_Ref93672656"/>
      <w:bookmarkStart w:id="370" w:name="_Toc111095220"/>
      <w:bookmarkStart w:id="371" w:name="_Toc111095424"/>
      <w:r>
        <w:rPr>
          <w:b w:val="0"/>
          <w:noProof/>
          <w:lang w:eastAsia="en-AU"/>
        </w:rPr>
        <mc:AlternateContent>
          <mc:Choice Requires="wps">
            <w:drawing>
              <wp:anchor distT="0" distB="0" distL="114300" distR="114300" simplePos="0" relativeHeight="251771904" behindDoc="0" locked="0" layoutInCell="1" allowOverlap="1" wp14:anchorId="05C52F44" wp14:editId="7E0A5FC2">
                <wp:simplePos x="0" y="0"/>
                <wp:positionH relativeFrom="rightMargin">
                  <wp:posOffset>151130</wp:posOffset>
                </wp:positionH>
                <wp:positionV relativeFrom="paragraph">
                  <wp:posOffset>53340</wp:posOffset>
                </wp:positionV>
                <wp:extent cx="2631600" cy="950400"/>
                <wp:effectExtent l="0" t="0" r="0" b="2540"/>
                <wp:wrapNone/>
                <wp:docPr id="59" name="Text Box 59"/>
                <wp:cNvGraphicFramePr/>
                <a:graphic xmlns:a="http://schemas.openxmlformats.org/drawingml/2006/main">
                  <a:graphicData uri="http://schemas.microsoft.com/office/word/2010/wordprocessingShape">
                    <wps:wsp>
                      <wps:cNvSpPr txBox="1"/>
                      <wps:spPr>
                        <a:xfrm>
                          <a:off x="0" y="0"/>
                          <a:ext cx="2631600" cy="950400"/>
                        </a:xfrm>
                        <a:prstGeom prst="rect">
                          <a:avLst/>
                        </a:prstGeom>
                        <a:solidFill>
                          <a:schemeClr val="accent6"/>
                        </a:solidFill>
                        <a:ln w="6350">
                          <a:noFill/>
                        </a:ln>
                      </wps:spPr>
                      <wps:txbx>
                        <w:txbxContent>
                          <w:p w14:paraId="5925EE59" w14:textId="21982FD6"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_Ref93672656 \w \h </w:instrText>
                            </w:r>
                            <w:r>
                              <w:rPr>
                                <w:b/>
                                <w:i/>
                                <w:sz w:val="16"/>
                              </w:rPr>
                            </w:r>
                            <w:r>
                              <w:rPr>
                                <w:b/>
                                <w:i/>
                                <w:sz w:val="16"/>
                              </w:rPr>
                              <w:fldChar w:fldCharType="separate"/>
                            </w:r>
                            <w:r w:rsidR="007F64C4">
                              <w:rPr>
                                <w:b/>
                                <w:i/>
                                <w:sz w:val="16"/>
                              </w:rPr>
                              <w:t>18.1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w:t>
                            </w:r>
                            <w:r>
                              <w:rPr>
                                <w:sz w:val="16"/>
                              </w:rPr>
                              <w:t xml:space="preserve"> the Project. For example, this warranty would require a party to secure the relevant licences to Pre-existing IPR, or ethics approvals.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2F44" id="Text Box 59" o:spid="_x0000_s1084" type="#_x0000_t202" style="position:absolute;left:0;text-align:left;margin-left:11.9pt;margin-top:4.2pt;width:207.2pt;height:74.8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" fillcolor="#e9e4de [3209]" stroked="f" strokeweight=".5pt">
                <v:textbox>
                  <w:txbxContent>
                    <w:p w14:paraId="5925EE59" w14:textId="21982FD6"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_Ref93672656 \w \h </w:instrText>
                      </w:r>
                      <w:r>
                        <w:rPr>
                          <w:b/>
                          <w:i/>
                          <w:sz w:val="16"/>
                        </w:rPr>
                      </w:r>
                      <w:r>
                        <w:rPr>
                          <w:b/>
                          <w:i/>
                          <w:sz w:val="16"/>
                        </w:rPr>
                        <w:fldChar w:fldCharType="separate"/>
                      </w:r>
                      <w:r w:rsidR="007F64C4">
                        <w:rPr>
                          <w:b/>
                          <w:i/>
                          <w:sz w:val="16"/>
                        </w:rPr>
                        <w:t>18.1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w:t>
                      </w:r>
                      <w:r>
                        <w:rPr>
                          <w:sz w:val="16"/>
                        </w:rPr>
                        <w:t xml:space="preserve"> the Project. For example, this warranty would require a party to secure the relevant licences to Pre-existing IPR, or ethics approvals.</w:t>
                      </w:r>
                    </w:p>
                  </w:txbxContent>
                </v:textbox>
                <w10:wrap anchorx="margin"/>
              </v:shape>
            </w:pict>
          </mc:Fallback>
        </mc:AlternateContent>
      </w:r>
      <w:r w:rsidR="000B71AE">
        <w:t xml:space="preserve">General </w:t>
      </w:r>
      <w:r w:rsidR="008040CF">
        <w:t>w</w:t>
      </w:r>
      <w:r w:rsidR="000B71AE">
        <w:t>arranties</w:t>
      </w:r>
      <w:bookmarkEnd w:id="369"/>
      <w:bookmarkEnd w:id="370"/>
      <w:bookmarkEnd w:id="371"/>
    </w:p>
    <w:p w14:paraId="32CE857D" w14:textId="757E2543" w:rsidR="00E06172" w:rsidRDefault="000B71AE" w:rsidP="000B71AE">
      <w:pPr>
        <w:pStyle w:val="IndentParaLevel1"/>
      </w:pPr>
      <w:r>
        <w:t xml:space="preserve">Each party represents and warrants to the other party that to its actual knowledge at the </w:t>
      </w:r>
      <w:r w:rsidR="00040132">
        <w:t>Commencement D</w:t>
      </w:r>
      <w:r>
        <w:t>ate it has</w:t>
      </w:r>
      <w:r w:rsidR="00E06172">
        <w:t>:</w:t>
      </w:r>
      <w:r>
        <w:t xml:space="preserve"> </w:t>
      </w:r>
    </w:p>
    <w:p w14:paraId="00DF7A00" w14:textId="5949B974" w:rsidR="00E06172" w:rsidRPr="00CB145D" w:rsidRDefault="000B71AE" w:rsidP="000E5655">
      <w:pPr>
        <w:pStyle w:val="Heading3"/>
      </w:pPr>
      <w:r>
        <w:t xml:space="preserve">full power and authority to enter into and perform its obligations under </w:t>
      </w:r>
      <w:r w:rsidRPr="00C36438">
        <w:t xml:space="preserve">this </w:t>
      </w:r>
      <w:proofErr w:type="gramStart"/>
      <w:r w:rsidRPr="00C36438">
        <w:t>Agreement</w:t>
      </w:r>
      <w:r w:rsidR="00E06172" w:rsidRPr="00CB145D">
        <w:t>;</w:t>
      </w:r>
      <w:proofErr w:type="gramEnd"/>
      <w:r w:rsidR="0059676F" w:rsidRPr="00CB145D">
        <w:rPr>
          <w:b/>
          <w:noProof/>
        </w:rPr>
        <w:t xml:space="preserve"> </w:t>
      </w:r>
    </w:p>
    <w:p w14:paraId="459D585B" w14:textId="12566DE7" w:rsidR="005C5091" w:rsidRPr="00CB145D" w:rsidRDefault="005C5091" w:rsidP="000E5655">
      <w:pPr>
        <w:pStyle w:val="Heading3"/>
      </w:pPr>
      <w:r w:rsidRPr="00CB145D">
        <w:t xml:space="preserve">has taken all necessary actions and obtained all authorisations, licences, </w:t>
      </w:r>
      <w:proofErr w:type="gramStart"/>
      <w:r w:rsidRPr="00CB145D">
        <w:t>consents</w:t>
      </w:r>
      <w:proofErr w:type="gramEnd"/>
      <w:r w:rsidRPr="00CB145D">
        <w:t xml:space="preserve"> and approvals, to allow it to enter into </w:t>
      </w:r>
      <w:r w:rsidR="00664C06" w:rsidRPr="00CB145D">
        <w:t xml:space="preserve">this Agreement </w:t>
      </w:r>
      <w:r w:rsidRPr="00CB145D">
        <w:t>and perform</w:t>
      </w:r>
      <w:r w:rsidR="00664C06" w:rsidRPr="00CB145D">
        <w:t xml:space="preserve"> the Project.</w:t>
      </w:r>
      <w:r w:rsidRPr="00CB145D">
        <w:t xml:space="preserve"> </w:t>
      </w:r>
    </w:p>
    <w:p w14:paraId="183EB7F6" w14:textId="1B21F179" w:rsidR="009726FB" w:rsidRDefault="00053522" w:rsidP="000E5655">
      <w:pPr>
        <w:pStyle w:val="Heading2"/>
      </w:pPr>
      <w:bookmarkStart w:id="372" w:name="_Ref82591992"/>
      <w:bookmarkStart w:id="373" w:name="_Toc111095221"/>
      <w:bookmarkStart w:id="374" w:name="_Toc111095425"/>
      <w:r>
        <w:rPr>
          <w:b w:val="0"/>
          <w:noProof/>
          <w:lang w:eastAsia="en-AU"/>
        </w:rPr>
        <w:lastRenderedPageBreak/>
        <mc:AlternateContent>
          <mc:Choice Requires="wps">
            <w:drawing>
              <wp:anchor distT="0" distB="0" distL="114300" distR="114300" simplePos="0" relativeHeight="252003328" behindDoc="0" locked="0" layoutInCell="1" allowOverlap="1" wp14:anchorId="70828C05" wp14:editId="4475F8E0">
                <wp:simplePos x="0" y="0"/>
                <wp:positionH relativeFrom="rightMargin">
                  <wp:posOffset>154443</wp:posOffset>
                </wp:positionH>
                <wp:positionV relativeFrom="paragraph">
                  <wp:posOffset>35284</wp:posOffset>
                </wp:positionV>
                <wp:extent cx="2631600" cy="85874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600" cy="858741"/>
                        </a:xfrm>
                        <a:prstGeom prst="rect">
                          <a:avLst/>
                        </a:prstGeom>
                        <a:solidFill>
                          <a:schemeClr val="accent6"/>
                        </a:solidFill>
                        <a:ln w="6350">
                          <a:noFill/>
                        </a:ln>
                      </wps:spPr>
                      <wps:txbx>
                        <w:txbxContent>
                          <w:p w14:paraId="4CABA92F" w14:textId="306CFBE4" w:rsidR="00E76799" w:rsidRDefault="00E76799" w:rsidP="001C64CC">
                            <w:pPr>
                              <w:spacing w:after="120"/>
                              <w:rPr>
                                <w:sz w:val="16"/>
                              </w:rPr>
                            </w:pPr>
                            <w:r>
                              <w:rPr>
                                <w:b/>
                                <w:i/>
                                <w:sz w:val="16"/>
                              </w:rPr>
                              <w:t xml:space="preserve">Guidance </w:t>
                            </w:r>
                            <w:proofErr w:type="gramStart"/>
                            <w:r>
                              <w:rPr>
                                <w:b/>
                                <w:i/>
                                <w:sz w:val="16"/>
                              </w:rPr>
                              <w:t>note</w:t>
                            </w:r>
                            <w:proofErr w:type="gramEnd"/>
                            <w:r>
                              <w:rPr>
                                <w:b/>
                                <w:i/>
                                <w:sz w:val="16"/>
                              </w:rPr>
                              <w:t xml:space="preserve"> to clause </w:t>
                            </w:r>
                            <w:r>
                              <w:rPr>
                                <w:b/>
                                <w:i/>
                                <w:sz w:val="16"/>
                              </w:rPr>
                              <w:fldChar w:fldCharType="begin"/>
                            </w:r>
                            <w:r>
                              <w:rPr>
                                <w:b/>
                                <w:i/>
                                <w:sz w:val="16"/>
                              </w:rPr>
                              <w:instrText xml:space="preserve"> REF _Ref82591992 \w \h </w:instrText>
                            </w:r>
                            <w:r>
                              <w:rPr>
                                <w:b/>
                                <w:i/>
                                <w:sz w:val="16"/>
                              </w:rPr>
                            </w:r>
                            <w:r>
                              <w:rPr>
                                <w:b/>
                                <w:i/>
                                <w:sz w:val="16"/>
                              </w:rPr>
                              <w:fldChar w:fldCharType="separate"/>
                            </w:r>
                            <w:r w:rsidR="007F64C4">
                              <w:rPr>
                                <w:b/>
                                <w:i/>
                                <w:sz w:val="16"/>
                              </w:rPr>
                              <w:t>18.2</w:t>
                            </w:r>
                            <w:r>
                              <w:rPr>
                                <w:b/>
                                <w:i/>
                                <w:sz w:val="16"/>
                              </w:rPr>
                              <w:fldChar w:fldCharType="end"/>
                            </w:r>
                            <w:r>
                              <w:rPr>
                                <w:b/>
                                <w:i/>
                                <w:sz w:val="16"/>
                              </w:rPr>
                              <w:t xml:space="preserve">: </w:t>
                            </w:r>
                            <w:r>
                              <w:rPr>
                                <w:sz w:val="16"/>
                              </w:rPr>
                              <w:t xml:space="preserve">The University promises to comply with the requirements in clause </w:t>
                            </w:r>
                            <w:r>
                              <w:rPr>
                                <w:sz w:val="16"/>
                              </w:rPr>
                              <w:fldChar w:fldCharType="begin"/>
                            </w:r>
                            <w:r>
                              <w:rPr>
                                <w:sz w:val="16"/>
                              </w:rPr>
                              <w:instrText xml:space="preserve"> REF _Ref82525681 \w \h </w:instrText>
                            </w:r>
                            <w:r>
                              <w:rPr>
                                <w:sz w:val="16"/>
                              </w:rPr>
                            </w:r>
                            <w:r>
                              <w:rPr>
                                <w:sz w:val="16"/>
                              </w:rPr>
                              <w:fldChar w:fldCharType="separate"/>
                            </w:r>
                            <w:r w:rsidR="007F64C4">
                              <w:rPr>
                                <w:sz w:val="16"/>
                              </w:rPr>
                              <w:t>3.1(a)</w:t>
                            </w:r>
                            <w:r>
                              <w:rPr>
                                <w:sz w:val="16"/>
                              </w:rPr>
                              <w:fldChar w:fldCharType="end"/>
                            </w:r>
                            <w:r>
                              <w:rPr>
                                <w:sz w:val="16"/>
                              </w:rPr>
                              <w:t xml:space="preserve"> while performing the Project. </w:t>
                            </w:r>
                          </w:p>
                          <w:p w14:paraId="30B76CAF" w14:textId="005BA000" w:rsidR="00E76799" w:rsidRPr="004350D8" w:rsidRDefault="00E76799" w:rsidP="001C64CC">
                            <w:pPr>
                              <w:spacing w:after="120"/>
                              <w:rPr>
                                <w:sz w:val="16"/>
                              </w:rPr>
                            </w:pPr>
                            <w:r>
                              <w:rPr>
                                <w:sz w:val="16"/>
                              </w:rPr>
                              <w:t>However, the University does not make any promises regarding the likely outcome of the Project or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8C05" id="Text Box 26" o:spid="_x0000_s1085" type="#_x0000_t202" style="position:absolute;left:0;text-align:left;margin-left:12.15pt;margin-top:2.8pt;width:207.2pt;height:67.6pt;z-index:252003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" fillcolor="#e9e4de [3209]" stroked="f" strokeweight=".5pt">
                <v:textbox>
                  <w:txbxContent>
                    <w:p w14:paraId="4CABA92F" w14:textId="306CFBE4" w:rsidR="00E76799" w:rsidRDefault="00E76799" w:rsidP="001C64CC">
                      <w:pPr>
                        <w:spacing w:after="120"/>
                        <w:rPr>
                          <w:sz w:val="16"/>
                        </w:rPr>
                      </w:pPr>
                      <w:r>
                        <w:rPr>
                          <w:b/>
                          <w:i/>
                          <w:sz w:val="16"/>
                        </w:rPr>
                        <w:t xml:space="preserve">Guidance </w:t>
                      </w:r>
                      <w:proofErr w:type="gramStart"/>
                      <w:r>
                        <w:rPr>
                          <w:b/>
                          <w:i/>
                          <w:sz w:val="16"/>
                        </w:rPr>
                        <w:t>note</w:t>
                      </w:r>
                      <w:proofErr w:type="gramEnd"/>
                      <w:r>
                        <w:rPr>
                          <w:b/>
                          <w:i/>
                          <w:sz w:val="16"/>
                        </w:rPr>
                        <w:t xml:space="preserve"> to clause </w:t>
                      </w:r>
                      <w:r>
                        <w:rPr>
                          <w:b/>
                          <w:i/>
                          <w:sz w:val="16"/>
                        </w:rPr>
                        <w:fldChar w:fldCharType="begin"/>
                      </w:r>
                      <w:r>
                        <w:rPr>
                          <w:b/>
                          <w:i/>
                          <w:sz w:val="16"/>
                        </w:rPr>
                        <w:instrText xml:space="preserve"> REF _Ref82591992 \w \h </w:instrText>
                      </w:r>
                      <w:r>
                        <w:rPr>
                          <w:b/>
                          <w:i/>
                          <w:sz w:val="16"/>
                        </w:rPr>
                      </w:r>
                      <w:r>
                        <w:rPr>
                          <w:b/>
                          <w:i/>
                          <w:sz w:val="16"/>
                        </w:rPr>
                        <w:fldChar w:fldCharType="separate"/>
                      </w:r>
                      <w:r w:rsidR="007F64C4">
                        <w:rPr>
                          <w:b/>
                          <w:i/>
                          <w:sz w:val="16"/>
                        </w:rPr>
                        <w:t>18.2</w:t>
                      </w:r>
                      <w:r>
                        <w:rPr>
                          <w:b/>
                          <w:i/>
                          <w:sz w:val="16"/>
                        </w:rPr>
                        <w:fldChar w:fldCharType="end"/>
                      </w:r>
                      <w:r>
                        <w:rPr>
                          <w:b/>
                          <w:i/>
                          <w:sz w:val="16"/>
                        </w:rPr>
                        <w:t xml:space="preserve">: </w:t>
                      </w:r>
                      <w:r>
                        <w:rPr>
                          <w:sz w:val="16"/>
                        </w:rPr>
                        <w:t xml:space="preserve">The University promises to comply with the requirements in clause </w:t>
                      </w:r>
                      <w:r>
                        <w:rPr>
                          <w:sz w:val="16"/>
                        </w:rPr>
                        <w:fldChar w:fldCharType="begin"/>
                      </w:r>
                      <w:r>
                        <w:rPr>
                          <w:sz w:val="16"/>
                        </w:rPr>
                        <w:instrText xml:space="preserve"> REF _Ref82525681 \w \h </w:instrText>
                      </w:r>
                      <w:r>
                        <w:rPr>
                          <w:sz w:val="16"/>
                        </w:rPr>
                      </w:r>
                      <w:r>
                        <w:rPr>
                          <w:sz w:val="16"/>
                        </w:rPr>
                        <w:fldChar w:fldCharType="separate"/>
                      </w:r>
                      <w:r w:rsidR="007F64C4">
                        <w:rPr>
                          <w:sz w:val="16"/>
                        </w:rPr>
                        <w:t>3.1(a)</w:t>
                      </w:r>
                      <w:r>
                        <w:rPr>
                          <w:sz w:val="16"/>
                        </w:rPr>
                        <w:fldChar w:fldCharType="end"/>
                      </w:r>
                      <w:r>
                        <w:rPr>
                          <w:sz w:val="16"/>
                        </w:rPr>
                        <w:t xml:space="preserve"> while performing the Project. </w:t>
                      </w:r>
                    </w:p>
                    <w:p w14:paraId="30B76CAF" w14:textId="005BA000" w:rsidR="00E76799" w:rsidRPr="004350D8" w:rsidRDefault="00E76799" w:rsidP="001C64CC">
                      <w:pPr>
                        <w:spacing w:after="120"/>
                        <w:rPr>
                          <w:sz w:val="16"/>
                        </w:rPr>
                      </w:pPr>
                      <w:r>
                        <w:rPr>
                          <w:sz w:val="16"/>
                        </w:rPr>
                        <w:t>However, the University does not make any promises regarding the likely outcome of the Project or the Project IP.</w:t>
                      </w:r>
                    </w:p>
                  </w:txbxContent>
                </v:textbox>
                <w10:wrap anchorx="margin"/>
              </v:shape>
            </w:pict>
          </mc:Fallback>
        </mc:AlternateContent>
      </w:r>
      <w:r w:rsidR="00FA3B12">
        <w:t>University</w:t>
      </w:r>
      <w:r w:rsidR="008040CF">
        <w:t xml:space="preserve"> w</w:t>
      </w:r>
      <w:r w:rsidR="009726FB">
        <w:t>arranties</w:t>
      </w:r>
      <w:bookmarkEnd w:id="372"/>
      <w:bookmarkEnd w:id="373"/>
      <w:bookmarkEnd w:id="374"/>
    </w:p>
    <w:p w14:paraId="713DC803" w14:textId="1D0BDDD9" w:rsidR="009726FB" w:rsidRDefault="009726FB" w:rsidP="000E5655">
      <w:pPr>
        <w:pStyle w:val="Heading3"/>
      </w:pPr>
      <w:r>
        <w:t xml:space="preserve">The </w:t>
      </w:r>
      <w:r w:rsidR="00FA3B12">
        <w:t>University</w:t>
      </w:r>
      <w:r>
        <w:t xml:space="preserve"> represents and warrants to the Collaborator</w:t>
      </w:r>
      <w:r w:rsidR="00C258FA">
        <w:t xml:space="preserve"> that</w:t>
      </w:r>
      <w:r w:rsidR="00F37729" w:rsidRPr="00F37729">
        <w:t xml:space="preserve"> </w:t>
      </w:r>
      <w:r w:rsidR="00F37729">
        <w:t xml:space="preserve">it will undertake the Project in accordance with the requirements of clause </w:t>
      </w:r>
      <w:r w:rsidR="00F37729">
        <w:fldChar w:fldCharType="begin"/>
      </w:r>
      <w:r w:rsidR="00F37729">
        <w:instrText xml:space="preserve"> REF _Ref82525681 \w \h </w:instrText>
      </w:r>
      <w:r w:rsidR="00F37729">
        <w:fldChar w:fldCharType="separate"/>
      </w:r>
      <w:r w:rsidR="00126BFA">
        <w:t>3.1(a)</w:t>
      </w:r>
      <w:r w:rsidR="00F37729">
        <w:fldChar w:fldCharType="end"/>
      </w:r>
      <w:r w:rsidR="00F37729">
        <w:t>.</w:t>
      </w:r>
      <w:r>
        <w:t xml:space="preserve"> </w:t>
      </w:r>
    </w:p>
    <w:p w14:paraId="3265BC9C" w14:textId="2629D009" w:rsidR="00921197" w:rsidRDefault="0092110E" w:rsidP="000E5655">
      <w:pPr>
        <w:pStyle w:val="Heading3"/>
      </w:pPr>
      <w:r>
        <w:t>This c</w:t>
      </w:r>
      <w:r w:rsidR="00921197">
        <w:t xml:space="preserve">lause </w:t>
      </w:r>
      <w:r w:rsidR="00BC1939">
        <w:fldChar w:fldCharType="begin"/>
      </w:r>
      <w:r w:rsidR="00BC1939">
        <w:instrText xml:space="preserve"> REF _Ref82591992 \r \h </w:instrText>
      </w:r>
      <w:r w:rsidR="00BC1939">
        <w:fldChar w:fldCharType="separate"/>
      </w:r>
      <w:r w:rsidR="00126BFA">
        <w:t>18.2</w:t>
      </w:r>
      <w:r w:rsidR="00BC1939">
        <w:fldChar w:fldCharType="end"/>
      </w:r>
      <w:r w:rsidR="00921197">
        <w:t xml:space="preserve"> does not require the </w:t>
      </w:r>
      <w:r w:rsidR="00FA3B12">
        <w:t>University</w:t>
      </w:r>
      <w:r w:rsidR="00921197">
        <w:t xml:space="preserve"> to make any representations or warranties to the Collaborator in respect of the</w:t>
      </w:r>
      <w:r w:rsidR="001C7E42">
        <w:t xml:space="preserve"> outcome of the Project or ability to use the</w:t>
      </w:r>
      <w:r w:rsidR="00921197">
        <w:t xml:space="preserve"> </w:t>
      </w:r>
      <w:r w:rsidR="001A7780">
        <w:t>Project IP</w:t>
      </w:r>
      <w:r w:rsidR="00921197">
        <w:t xml:space="preserve">. </w:t>
      </w:r>
    </w:p>
    <w:p w14:paraId="261DF5ED" w14:textId="77777777" w:rsidR="004D7517" w:rsidRDefault="004D7517" w:rsidP="00202B10">
      <w:pPr>
        <w:pStyle w:val="Heading2"/>
      </w:pPr>
      <w:bookmarkStart w:id="375" w:name="_Toc100174685"/>
      <w:bookmarkStart w:id="376" w:name="_Toc111095222"/>
      <w:bookmarkStart w:id="377" w:name="_Toc111095426"/>
      <w:r>
        <w:t>Warranties repeated</w:t>
      </w:r>
      <w:bookmarkEnd w:id="375"/>
      <w:bookmarkEnd w:id="376"/>
      <w:bookmarkEnd w:id="377"/>
    </w:p>
    <w:p w14:paraId="28DEF484" w14:textId="49FD8293" w:rsidR="004D7517" w:rsidRPr="009726FB" w:rsidRDefault="004D7517" w:rsidP="00202B10">
      <w:pPr>
        <w:pStyle w:val="IndentParaLevel1"/>
        <w:keepNext/>
        <w:keepLines/>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the other party. </w:t>
      </w:r>
    </w:p>
    <w:p w14:paraId="3BB31807" w14:textId="28F81084" w:rsidR="000B71AE" w:rsidRDefault="001C64CC" w:rsidP="004350D8">
      <w:pPr>
        <w:pStyle w:val="Heading2"/>
        <w:keepLines/>
      </w:pPr>
      <w:bookmarkStart w:id="378" w:name="_Ref93673990"/>
      <w:bookmarkStart w:id="379" w:name="_Toc111095223"/>
      <w:bookmarkStart w:id="380" w:name="_Toc111095427"/>
      <w:r>
        <w:rPr>
          <w:b w:val="0"/>
          <w:noProof/>
          <w:lang w:eastAsia="en-AU"/>
        </w:rPr>
        <mc:AlternateContent>
          <mc:Choice Requires="wps">
            <w:drawing>
              <wp:anchor distT="0" distB="0" distL="114300" distR="114300" simplePos="0" relativeHeight="251778048" behindDoc="0" locked="0" layoutInCell="1" allowOverlap="1" wp14:anchorId="422F5277" wp14:editId="2C7D5024">
                <wp:simplePos x="0" y="0"/>
                <wp:positionH relativeFrom="rightMargin">
                  <wp:posOffset>154443</wp:posOffset>
                </wp:positionH>
                <wp:positionV relativeFrom="paragraph">
                  <wp:posOffset>7289</wp:posOffset>
                </wp:positionV>
                <wp:extent cx="2631600" cy="4611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631600" cy="461175"/>
                        </a:xfrm>
                        <a:prstGeom prst="rect">
                          <a:avLst/>
                        </a:prstGeom>
                        <a:solidFill>
                          <a:schemeClr val="accent6"/>
                        </a:solidFill>
                        <a:ln w="6350">
                          <a:noFill/>
                        </a:ln>
                      </wps:spPr>
                      <wps:txbx>
                        <w:txbxContent>
                          <w:p w14:paraId="03651F06" w14:textId="25A020DC"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_Ref93673990 \w \h </w:instrText>
                            </w:r>
                            <w:r>
                              <w:rPr>
                                <w:b/>
                                <w:i/>
                                <w:sz w:val="16"/>
                              </w:rPr>
                            </w:r>
                            <w:r>
                              <w:rPr>
                                <w:b/>
                                <w:i/>
                                <w:sz w:val="16"/>
                              </w:rPr>
                              <w:fldChar w:fldCharType="separate"/>
                            </w:r>
                            <w:r w:rsidR="007F64C4">
                              <w:rPr>
                                <w:b/>
                                <w:i/>
                                <w:sz w:val="16"/>
                              </w:rPr>
                              <w:t>18.4</w:t>
                            </w:r>
                            <w:r>
                              <w:rPr>
                                <w:b/>
                                <w:i/>
                                <w:sz w:val="16"/>
                              </w:rPr>
                              <w:fldChar w:fldCharType="end"/>
                            </w:r>
                            <w:r>
                              <w:rPr>
                                <w:b/>
                                <w:i/>
                                <w:sz w:val="16"/>
                              </w:rPr>
                              <w:t xml:space="preserve">: </w:t>
                            </w:r>
                            <w:r>
                              <w:rPr>
                                <w:sz w:val="16"/>
                              </w:rPr>
                              <w:t xml:space="preserve">This clause acknowledges the speculative and experimental nature of research projects.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F5277" id="Text Box 62" o:spid="_x0000_s1086" type="#_x0000_t202" style="position:absolute;left:0;text-align:left;margin-left:12.15pt;margin-top:.55pt;width:207.2pt;height:36.3pt;z-index:251778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" fillcolor="#e9e4de [3209]" stroked="f" strokeweight=".5pt">
                <v:textbox>
                  <w:txbxContent>
                    <w:p w14:paraId="03651F06" w14:textId="25A020DC"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_Ref93673990 \w \h </w:instrText>
                      </w:r>
                      <w:r>
                        <w:rPr>
                          <w:b/>
                          <w:i/>
                          <w:sz w:val="16"/>
                        </w:rPr>
                      </w:r>
                      <w:r>
                        <w:rPr>
                          <w:b/>
                          <w:i/>
                          <w:sz w:val="16"/>
                        </w:rPr>
                        <w:fldChar w:fldCharType="separate"/>
                      </w:r>
                      <w:r w:rsidR="007F64C4">
                        <w:rPr>
                          <w:b/>
                          <w:i/>
                          <w:sz w:val="16"/>
                        </w:rPr>
                        <w:t>18.4</w:t>
                      </w:r>
                      <w:r>
                        <w:rPr>
                          <w:b/>
                          <w:i/>
                          <w:sz w:val="16"/>
                        </w:rPr>
                        <w:fldChar w:fldCharType="end"/>
                      </w:r>
                      <w:r>
                        <w:rPr>
                          <w:b/>
                          <w:i/>
                          <w:sz w:val="16"/>
                        </w:rPr>
                        <w:t xml:space="preserve">: </w:t>
                      </w:r>
                      <w:r>
                        <w:rPr>
                          <w:sz w:val="16"/>
                        </w:rPr>
                        <w:t xml:space="preserve">This clause acknowledges the speculative and experimental nature of research projects.  </w:t>
                      </w:r>
                    </w:p>
                  </w:txbxContent>
                </v:textbox>
                <w10:wrap anchorx="margin"/>
              </v:shape>
            </w:pict>
          </mc:Fallback>
        </mc:AlternateContent>
      </w:r>
      <w:r w:rsidR="001A7780">
        <w:t>Project IP</w:t>
      </w:r>
      <w:r w:rsidR="000B71AE">
        <w:t xml:space="preserve"> "</w:t>
      </w:r>
      <w:r w:rsidR="008040CF">
        <w:t>a</w:t>
      </w:r>
      <w:r w:rsidR="000B71AE">
        <w:t xml:space="preserve">s </w:t>
      </w:r>
      <w:r w:rsidR="008040CF">
        <w:t>i</w:t>
      </w:r>
      <w:r w:rsidR="000B71AE">
        <w:t>s"</w:t>
      </w:r>
      <w:bookmarkEnd w:id="378"/>
      <w:bookmarkEnd w:id="379"/>
      <w:bookmarkEnd w:id="380"/>
    </w:p>
    <w:p w14:paraId="60AD8BCC" w14:textId="18D4AA72" w:rsidR="000B71AE" w:rsidRDefault="000B71AE" w:rsidP="004350D8">
      <w:pPr>
        <w:pStyle w:val="IndentParaLevel1"/>
        <w:keepNext/>
        <w:keepLines/>
      </w:pPr>
      <w:r>
        <w:t>The parties agree that:</w:t>
      </w:r>
      <w:r w:rsidR="0059676F" w:rsidRPr="0059676F">
        <w:rPr>
          <w:b/>
          <w:noProof/>
          <w:lang w:eastAsia="en-AU"/>
        </w:rPr>
        <w:t xml:space="preserve"> </w:t>
      </w:r>
    </w:p>
    <w:p w14:paraId="7CD90758" w14:textId="76B6224B" w:rsidR="000B71AE" w:rsidRDefault="000B71AE" w:rsidP="004350D8">
      <w:pPr>
        <w:pStyle w:val="Heading3"/>
        <w:keepNext/>
        <w:keepLines/>
      </w:pPr>
      <w:r>
        <w:t>the Project is speculative and that the outcomes of the Project and its ability to produce commercially useful results are not guaranteed;</w:t>
      </w:r>
      <w:r w:rsidR="00FE0BBC" w:rsidRPr="00FE0BBC">
        <w:t xml:space="preserve"> </w:t>
      </w:r>
      <w:r w:rsidR="00FE0BBC">
        <w:t>and</w:t>
      </w:r>
    </w:p>
    <w:p w14:paraId="2CFBACF0" w14:textId="2F2A3785" w:rsidR="000B71AE" w:rsidRDefault="000B71AE" w:rsidP="004350D8">
      <w:pPr>
        <w:pStyle w:val="Heading3"/>
        <w:keepNext/>
        <w:keepLines/>
      </w:pPr>
      <w:r>
        <w:t xml:space="preserve">the </w:t>
      </w:r>
      <w:r w:rsidR="001A7780">
        <w:t>Project IP</w:t>
      </w:r>
      <w:r>
        <w:t xml:space="preserve"> are the result of experimental research and as such, each party must use its own judgement as to the applicability and fitness for purpose of the </w:t>
      </w:r>
      <w:r w:rsidR="001A7780">
        <w:t>Project IP</w:t>
      </w:r>
      <w:r>
        <w:t xml:space="preserve"> for that party’s intended use of the </w:t>
      </w:r>
      <w:r w:rsidR="001A7780">
        <w:t>Project IP</w:t>
      </w:r>
      <w:r w:rsidR="00FE0BBC">
        <w:t>.</w:t>
      </w:r>
      <w:r>
        <w:t xml:space="preserve"> </w:t>
      </w:r>
    </w:p>
    <w:p w14:paraId="2A3E4711" w14:textId="51A4C3EE" w:rsidR="000B71AE" w:rsidRDefault="001C64CC" w:rsidP="00EF57F3">
      <w:pPr>
        <w:pStyle w:val="Heading2"/>
        <w:keepLines/>
      </w:pPr>
      <w:bookmarkStart w:id="381" w:name="_Ref93937413"/>
      <w:bookmarkStart w:id="382" w:name="_Toc111095224"/>
      <w:bookmarkStart w:id="383" w:name="_Toc111095428"/>
      <w:r>
        <w:rPr>
          <w:b w:val="0"/>
          <w:noProof/>
          <w:lang w:eastAsia="en-AU"/>
        </w:rPr>
        <mc:AlternateContent>
          <mc:Choice Requires="wps">
            <w:drawing>
              <wp:anchor distT="0" distB="0" distL="114300" distR="114300" simplePos="0" relativeHeight="251948032" behindDoc="0" locked="0" layoutInCell="1" allowOverlap="1" wp14:anchorId="41CB8F7E" wp14:editId="0F774319">
                <wp:simplePos x="0" y="0"/>
                <wp:positionH relativeFrom="rightMargin">
                  <wp:posOffset>148082</wp:posOffset>
                </wp:positionH>
                <wp:positionV relativeFrom="paragraph">
                  <wp:posOffset>178</wp:posOffset>
                </wp:positionV>
                <wp:extent cx="2631600" cy="1814169"/>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2631600" cy="1814169"/>
                        </a:xfrm>
                        <a:prstGeom prst="rect">
                          <a:avLst/>
                        </a:prstGeom>
                        <a:solidFill>
                          <a:schemeClr val="accent6"/>
                        </a:solidFill>
                        <a:ln w="6350">
                          <a:noFill/>
                        </a:ln>
                      </wps:spPr>
                      <wps:txbx>
                        <w:txbxContent>
                          <w:p w14:paraId="44AEAD31" w14:textId="3EB929DB"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_Ref93937413 \r \h </w:instrText>
                            </w:r>
                            <w:r>
                              <w:rPr>
                                <w:b/>
                                <w:i/>
                                <w:sz w:val="16"/>
                              </w:rPr>
                            </w:r>
                            <w:r>
                              <w:rPr>
                                <w:b/>
                                <w:i/>
                                <w:sz w:val="16"/>
                              </w:rPr>
                              <w:fldChar w:fldCharType="separate"/>
                            </w:r>
                            <w:r w:rsidR="007F64C4">
                              <w:rPr>
                                <w:b/>
                                <w:i/>
                                <w:sz w:val="16"/>
                              </w:rPr>
                              <w:t>18.5</w:t>
                            </w:r>
                            <w:r>
                              <w:rPr>
                                <w:b/>
                                <w:i/>
                                <w:sz w:val="16"/>
                              </w:rPr>
                              <w:fldChar w:fldCharType="end"/>
                            </w:r>
                            <w:r>
                              <w:rPr>
                                <w:b/>
                                <w:i/>
                                <w:sz w:val="16"/>
                              </w:rPr>
                              <w:t xml:space="preserve">: </w:t>
                            </w:r>
                            <w:r w:rsidRPr="00C12F65">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7C371906" w14:textId="5792F3A0" w:rsidR="00E76799" w:rsidRDefault="00E76799" w:rsidP="001C64CC">
                            <w:pPr>
                              <w:spacing w:after="120"/>
                              <w:rPr>
                                <w:sz w:val="16"/>
                              </w:rPr>
                            </w:pPr>
                            <w:proofErr w:type="gramStart"/>
                            <w:r>
                              <w:rPr>
                                <w:sz w:val="16"/>
                              </w:rPr>
                              <w:t>However</w:t>
                            </w:r>
                            <w:proofErr w:type="gramEnd"/>
                            <w:r>
                              <w:rPr>
                                <w:sz w:val="16"/>
                              </w:rPr>
                              <w:t xml:space="preserve"> some terms, such as those implied by legislation, cannot be excluded by this clause. This will include statutory guarantees about goods and services under the Australian Consumer Law.</w:t>
                            </w:r>
                          </w:p>
                          <w:p w14:paraId="40F7B4CE" w14:textId="1DB71AFE" w:rsidR="00E76799" w:rsidRPr="00E24032" w:rsidRDefault="00E76799" w:rsidP="001C64CC">
                            <w:pPr>
                              <w:spacing w:after="120"/>
                              <w:rPr>
                                <w:b/>
                                <w:i/>
                                <w:sz w:val="16"/>
                              </w:rPr>
                            </w:pPr>
                            <w:r>
                              <w:rPr>
                                <w:sz w:val="16"/>
                              </w:rPr>
                              <w:t xml:space="preserve">For any warranties, terms or conditions which cannot be excluded, and which are breached by a party, the other party's remedies are limited to providing the goods/services </w:t>
                            </w:r>
                            <w:proofErr w:type="gramStart"/>
                            <w:r>
                              <w:rPr>
                                <w:sz w:val="16"/>
                              </w:rPr>
                              <w:t>again, or</w:t>
                            </w:r>
                            <w:proofErr w:type="gramEnd"/>
                            <w:r>
                              <w:rPr>
                                <w:sz w:val="16"/>
                              </w:rPr>
                              <w:t xml:space="preserve"> paying for the goods/services to be provided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B8F7E" id="Text Box 152" o:spid="_x0000_s1087" type="#_x0000_t202" style="position:absolute;left:0;text-align:left;margin-left:11.65pt;margin-top:0;width:207.2pt;height:142.85pt;z-index:251948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" fillcolor="#e9e4de [3209]" stroked="f" strokeweight=".5pt">
                <v:textbox>
                  <w:txbxContent>
                    <w:p w14:paraId="44AEAD31" w14:textId="3EB929DB"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_Ref93937413 \r \h </w:instrText>
                      </w:r>
                      <w:r>
                        <w:rPr>
                          <w:b/>
                          <w:i/>
                          <w:sz w:val="16"/>
                        </w:rPr>
                      </w:r>
                      <w:r>
                        <w:rPr>
                          <w:b/>
                          <w:i/>
                          <w:sz w:val="16"/>
                        </w:rPr>
                        <w:fldChar w:fldCharType="separate"/>
                      </w:r>
                      <w:r w:rsidR="007F64C4">
                        <w:rPr>
                          <w:b/>
                          <w:i/>
                          <w:sz w:val="16"/>
                        </w:rPr>
                        <w:t>18.5</w:t>
                      </w:r>
                      <w:r>
                        <w:rPr>
                          <w:b/>
                          <w:i/>
                          <w:sz w:val="16"/>
                        </w:rPr>
                        <w:fldChar w:fldCharType="end"/>
                      </w:r>
                      <w:r>
                        <w:rPr>
                          <w:b/>
                          <w:i/>
                          <w:sz w:val="16"/>
                        </w:rPr>
                        <w:t xml:space="preserve">: </w:t>
                      </w:r>
                      <w:r w:rsidRPr="00C12F65">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7C371906" w14:textId="5792F3A0" w:rsidR="00E76799" w:rsidRDefault="00E76799" w:rsidP="001C64CC">
                      <w:pPr>
                        <w:spacing w:after="120"/>
                        <w:rPr>
                          <w:sz w:val="16"/>
                        </w:rPr>
                      </w:pPr>
                      <w:proofErr w:type="gramStart"/>
                      <w:r>
                        <w:rPr>
                          <w:sz w:val="16"/>
                        </w:rPr>
                        <w:t>However</w:t>
                      </w:r>
                      <w:proofErr w:type="gramEnd"/>
                      <w:r>
                        <w:rPr>
                          <w:sz w:val="16"/>
                        </w:rPr>
                        <w:t xml:space="preserve"> some terms, such as those implied by legislation, cannot be excluded by this clause. This will include statutory guarantees about goods and services under the Australian Consumer Law.</w:t>
                      </w:r>
                    </w:p>
                    <w:p w14:paraId="40F7B4CE" w14:textId="1DB71AFE" w:rsidR="00E76799" w:rsidRPr="00E24032" w:rsidRDefault="00E76799" w:rsidP="001C64CC">
                      <w:pPr>
                        <w:spacing w:after="120"/>
                        <w:rPr>
                          <w:b/>
                          <w:i/>
                          <w:sz w:val="16"/>
                        </w:rPr>
                      </w:pPr>
                      <w:r>
                        <w:rPr>
                          <w:sz w:val="16"/>
                        </w:rPr>
                        <w:t xml:space="preserve">For any warranties, terms or conditions which cannot be excluded, and which are breached by a party, the other party's remedies are limited to providing the goods/services </w:t>
                      </w:r>
                      <w:proofErr w:type="gramStart"/>
                      <w:r>
                        <w:rPr>
                          <w:sz w:val="16"/>
                        </w:rPr>
                        <w:t>again, or</w:t>
                      </w:r>
                      <w:proofErr w:type="gramEnd"/>
                      <w:r>
                        <w:rPr>
                          <w:sz w:val="16"/>
                        </w:rPr>
                        <w:t xml:space="preserve"> paying for the goods/services to be provided again.</w:t>
                      </w:r>
                    </w:p>
                  </w:txbxContent>
                </v:textbox>
                <w10:wrap anchorx="margin"/>
              </v:shape>
            </w:pict>
          </mc:Fallback>
        </mc:AlternateContent>
      </w:r>
      <w:r w:rsidR="000B71AE">
        <w:t>Exclusions</w:t>
      </w:r>
      <w:bookmarkEnd w:id="381"/>
      <w:bookmarkEnd w:id="382"/>
      <w:bookmarkEnd w:id="383"/>
    </w:p>
    <w:p w14:paraId="323926D3" w14:textId="01A0ADBB" w:rsidR="000B71AE" w:rsidRDefault="000B71AE" w:rsidP="00EF57F3">
      <w:pPr>
        <w:pStyle w:val="Heading3"/>
        <w:keepNext/>
        <w:keepLines/>
      </w:pPr>
      <w:r>
        <w:t xml:space="preserve">Each party excludes all terms, conditions and warranties implied by custom, the general law or statute into this Agreement except for any </w:t>
      </w:r>
      <w:r w:rsidR="00F679EA">
        <w:t xml:space="preserve">statutory </w:t>
      </w:r>
      <w:r w:rsidR="006679CD">
        <w:t>guarantees</w:t>
      </w:r>
      <w:r>
        <w:t xml:space="preserve">, the exclusion of which would contravene any </w:t>
      </w:r>
      <w:proofErr w:type="gramStart"/>
      <w:r>
        <w:t>statute</w:t>
      </w:r>
      <w:proofErr w:type="gramEnd"/>
      <w:r>
        <w:t xml:space="preserve"> or which would cause this clause to be void or unenforceable (</w:t>
      </w:r>
      <w:r w:rsidRPr="006237C1">
        <w:rPr>
          <w:b/>
        </w:rPr>
        <w:t>Non-Excludable Condition</w:t>
      </w:r>
      <w:r>
        <w:t xml:space="preserve">).  </w:t>
      </w:r>
    </w:p>
    <w:p w14:paraId="559349B6" w14:textId="77E17071" w:rsidR="000B71AE" w:rsidRDefault="000B71AE" w:rsidP="00932A68">
      <w:pPr>
        <w:pStyle w:val="Heading3"/>
      </w:pPr>
      <w:r>
        <w:t>A party’s liability to the other party for breach of any Non-Excludable Condition is limited, at the first party’s option, to:</w:t>
      </w:r>
    </w:p>
    <w:p w14:paraId="0E7FBBE3" w14:textId="4D7BA32A" w:rsidR="000B71AE" w:rsidRDefault="000B71AE" w:rsidP="002558CA">
      <w:pPr>
        <w:pStyle w:val="Heading4"/>
      </w:pPr>
      <w:r>
        <w:t>for services:</w:t>
      </w:r>
      <w:r w:rsidR="0059676F" w:rsidRPr="0059676F">
        <w:rPr>
          <w:b/>
          <w:noProof/>
        </w:rPr>
        <w:t xml:space="preserve"> </w:t>
      </w:r>
    </w:p>
    <w:p w14:paraId="5557B51A" w14:textId="77777777" w:rsidR="000B71AE" w:rsidRDefault="000B71AE" w:rsidP="00510220">
      <w:pPr>
        <w:pStyle w:val="Heading5"/>
      </w:pPr>
      <w:r>
        <w:t>providing those services again; or</w:t>
      </w:r>
    </w:p>
    <w:p w14:paraId="20CB84C8" w14:textId="77777777" w:rsidR="000B71AE" w:rsidRDefault="000B71AE" w:rsidP="00510220">
      <w:pPr>
        <w:pStyle w:val="Heading5"/>
      </w:pPr>
      <w:r>
        <w:t xml:space="preserve">paying the cost of having those services provided </w:t>
      </w:r>
      <w:proofErr w:type="gramStart"/>
      <w:r>
        <w:t>again;</w:t>
      </w:r>
      <w:proofErr w:type="gramEnd"/>
      <w:r>
        <w:t xml:space="preserve"> </w:t>
      </w:r>
    </w:p>
    <w:p w14:paraId="3AB1BA6F" w14:textId="77777777" w:rsidR="000B71AE" w:rsidRDefault="000B71AE" w:rsidP="002558CA">
      <w:pPr>
        <w:pStyle w:val="Heading4"/>
      </w:pPr>
      <w:r>
        <w:t>for goods:</w:t>
      </w:r>
    </w:p>
    <w:p w14:paraId="4F49FCA1" w14:textId="77777777" w:rsidR="000B71AE" w:rsidRDefault="000B71AE" w:rsidP="00510220">
      <w:pPr>
        <w:pStyle w:val="Heading5"/>
      </w:pPr>
      <w:r>
        <w:t>replacing the goods; or</w:t>
      </w:r>
    </w:p>
    <w:p w14:paraId="646D9131" w14:textId="3E685A31" w:rsidR="000B71AE" w:rsidRDefault="000B71AE" w:rsidP="00510220">
      <w:pPr>
        <w:pStyle w:val="Heading5"/>
      </w:pPr>
      <w:r>
        <w:lastRenderedPageBreak/>
        <w:t>paying the cost of replacing the goods.</w:t>
      </w:r>
    </w:p>
    <w:p w14:paraId="5A67E36F" w14:textId="4458DB19" w:rsidR="000B71AE" w:rsidRDefault="001C64CC" w:rsidP="00932A68">
      <w:pPr>
        <w:pStyle w:val="Heading2"/>
      </w:pPr>
      <w:bookmarkStart w:id="384" w:name="_Ref93674341"/>
      <w:bookmarkStart w:id="385" w:name="_Toc111095225"/>
      <w:bookmarkStart w:id="386" w:name="_Toc111095429"/>
      <w:r>
        <w:rPr>
          <w:b w:val="0"/>
          <w:noProof/>
          <w:lang w:eastAsia="en-AU"/>
        </w:rPr>
        <mc:AlternateContent>
          <mc:Choice Requires="wps">
            <w:drawing>
              <wp:anchor distT="0" distB="0" distL="114300" distR="114300" simplePos="0" relativeHeight="251780096" behindDoc="0" locked="0" layoutInCell="1" allowOverlap="1" wp14:anchorId="2CAF0362" wp14:editId="258686D0">
                <wp:simplePos x="0" y="0"/>
                <wp:positionH relativeFrom="rightMargin">
                  <wp:posOffset>151130</wp:posOffset>
                </wp:positionH>
                <wp:positionV relativeFrom="paragraph">
                  <wp:posOffset>260544</wp:posOffset>
                </wp:positionV>
                <wp:extent cx="2631600" cy="6912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631600" cy="691200"/>
                        </a:xfrm>
                        <a:prstGeom prst="rect">
                          <a:avLst/>
                        </a:prstGeom>
                        <a:solidFill>
                          <a:schemeClr val="accent6"/>
                        </a:solidFill>
                        <a:ln w="6350">
                          <a:noFill/>
                        </a:ln>
                      </wps:spPr>
                      <wps:txbx>
                        <w:txbxContent>
                          <w:p w14:paraId="24E96961" w14:textId="563691DE"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sidR="007F64C4">
                              <w:rPr>
                                <w:b/>
                                <w:i/>
                                <w:sz w:val="16"/>
                              </w:rPr>
                              <w:t>18.6(a)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F0362" id="Text Box 63" o:spid="_x0000_s1088" type="#_x0000_t202" style="position:absolute;left:0;text-align:left;margin-left:11.9pt;margin-top:20.5pt;width:207.2pt;height:54.45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" fillcolor="#e9e4de [3209]" stroked="f" strokeweight=".5pt">
                <v:textbox>
                  <w:txbxContent>
                    <w:p w14:paraId="24E96961" w14:textId="563691DE"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sidR="007F64C4">
                        <w:rPr>
                          <w:b/>
                          <w:i/>
                          <w:sz w:val="16"/>
                        </w:rPr>
                        <w:t>18.6(a)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v:textbox>
                <w10:wrap anchorx="margin"/>
              </v:shape>
            </w:pict>
          </mc:Fallback>
        </mc:AlternateContent>
      </w:r>
      <w:r w:rsidR="000B71AE">
        <w:t>Liability</w:t>
      </w:r>
      <w:bookmarkEnd w:id="384"/>
      <w:bookmarkEnd w:id="385"/>
      <w:bookmarkEnd w:id="386"/>
    </w:p>
    <w:p w14:paraId="5E8D02F9" w14:textId="0C358C32" w:rsidR="000B71AE" w:rsidRDefault="00040132" w:rsidP="00932A68">
      <w:pPr>
        <w:pStyle w:val="Heading3"/>
      </w:pPr>
      <w:bookmarkStart w:id="387" w:name="_Ref93674380"/>
      <w:r w:rsidRPr="00EA4CEA">
        <w:t>Except as specified in this Agreement</w:t>
      </w:r>
      <w:r w:rsidR="000B71AE" w:rsidRPr="00EA4CEA">
        <w:t>, each</w:t>
      </w:r>
      <w:r w:rsidR="000B71AE">
        <w:t xml:space="preserve"> party</w:t>
      </w:r>
      <w:r w:rsidR="002B66AB">
        <w:t>'s</w:t>
      </w:r>
      <w:r w:rsidR="000B71AE">
        <w:t xml:space="preserve"> </w:t>
      </w:r>
      <w:r w:rsidR="00FD620F">
        <w:t>u</w:t>
      </w:r>
      <w:r w:rsidR="00FE0BBC">
        <w:t>se</w:t>
      </w:r>
      <w:r w:rsidR="00FD620F">
        <w:t xml:space="preserve"> of</w:t>
      </w:r>
      <w:r w:rsidR="00FE0BBC">
        <w:t xml:space="preserve"> </w:t>
      </w:r>
      <w:r w:rsidR="000B71AE">
        <w:t xml:space="preserve">any </w:t>
      </w:r>
      <w:r w:rsidR="00B568F6">
        <w:t>Pre-existing IPR</w:t>
      </w:r>
      <w:r w:rsidR="000B71AE">
        <w:t xml:space="preserve"> and </w:t>
      </w:r>
      <w:r w:rsidR="001A7780">
        <w:t>Project IP</w:t>
      </w:r>
      <w:r w:rsidR="000B71AE">
        <w:t xml:space="preserve"> licensed or made available to it under this Agreement </w:t>
      </w:r>
      <w:r w:rsidR="0003190E">
        <w:t xml:space="preserve">is </w:t>
      </w:r>
      <w:r w:rsidR="000B71AE">
        <w:t>at its own risk.</w:t>
      </w:r>
      <w:bookmarkEnd w:id="387"/>
      <w:r w:rsidR="0059676F" w:rsidRPr="0059676F">
        <w:rPr>
          <w:b/>
          <w:noProof/>
        </w:rPr>
        <w:t xml:space="preserve"> </w:t>
      </w:r>
    </w:p>
    <w:p w14:paraId="4464C1C8" w14:textId="017EBCE5" w:rsidR="000B71AE" w:rsidRPr="008A1135" w:rsidRDefault="00F92D1A" w:rsidP="00932A68">
      <w:pPr>
        <w:pStyle w:val="Heading3"/>
      </w:pPr>
      <w:bookmarkStart w:id="388" w:name="_Ref93674482"/>
      <w:r>
        <w:rPr>
          <w:b/>
          <w:noProof/>
        </w:rPr>
        <mc:AlternateContent>
          <mc:Choice Requires="wps">
            <w:drawing>
              <wp:anchor distT="0" distB="0" distL="114300" distR="114300" simplePos="0" relativeHeight="251950080" behindDoc="0" locked="0" layoutInCell="1" allowOverlap="1" wp14:anchorId="2CC01779" wp14:editId="68B3EEBD">
                <wp:simplePos x="0" y="0"/>
                <wp:positionH relativeFrom="rightMargin">
                  <wp:posOffset>149860</wp:posOffset>
                </wp:positionH>
                <wp:positionV relativeFrom="paragraph">
                  <wp:posOffset>16675</wp:posOffset>
                </wp:positionV>
                <wp:extent cx="2631600" cy="727200"/>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2631600" cy="727200"/>
                        </a:xfrm>
                        <a:prstGeom prst="rect">
                          <a:avLst/>
                        </a:prstGeom>
                        <a:solidFill>
                          <a:schemeClr val="accent6"/>
                        </a:solidFill>
                        <a:ln w="6350">
                          <a:noFill/>
                        </a:ln>
                      </wps:spPr>
                      <wps:txbx>
                        <w:txbxContent>
                          <w:p w14:paraId="1A1DD28F" w14:textId="42D951B9"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_Ref93674482 \r \h </w:instrText>
                            </w:r>
                            <w:r>
                              <w:rPr>
                                <w:b/>
                                <w:i/>
                                <w:sz w:val="16"/>
                              </w:rPr>
                            </w:r>
                            <w:r>
                              <w:rPr>
                                <w:b/>
                                <w:i/>
                                <w:sz w:val="16"/>
                              </w:rPr>
                              <w:fldChar w:fldCharType="separate"/>
                            </w:r>
                            <w:r w:rsidR="007F64C4">
                              <w:rPr>
                                <w:b/>
                                <w:i/>
                                <w:sz w:val="16"/>
                              </w:rPr>
                              <w:t>18.6(b)</w:t>
                            </w:r>
                            <w:r>
                              <w:rPr>
                                <w:b/>
                                <w:i/>
                                <w:sz w:val="16"/>
                              </w:rPr>
                              <w:fldChar w:fldCharType="end"/>
                            </w:r>
                            <w:r>
                              <w:rPr>
                                <w:b/>
                                <w:i/>
                                <w:sz w:val="16"/>
                              </w:rPr>
                              <w:t xml:space="preserve">: </w:t>
                            </w:r>
                            <w:r>
                              <w:rPr>
                                <w:sz w:val="16"/>
                              </w:rPr>
                              <w:t xml:space="preserve">Where Party A is liable to Party B under this Agreement, Party A's liability is reduced to the extent that Party B contributed to any loss it suffered. For example, Party B may have been negligent and contributed to its loss.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1779" id="Text Box 153" o:spid="_x0000_s1089" type="#_x0000_t202" style="position:absolute;left:0;text-align:left;margin-left:11.8pt;margin-top:1.3pt;width:207.2pt;height:57.25pt;z-index:251950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" fillcolor="#e9e4de [3209]" stroked="f" strokeweight=".5pt">
                <v:textbox>
                  <w:txbxContent>
                    <w:p w14:paraId="1A1DD28F" w14:textId="42D951B9" w:rsidR="00E76799" w:rsidRPr="00E24032" w:rsidRDefault="00E76799" w:rsidP="001C64CC">
                      <w:pPr>
                        <w:spacing w:after="120"/>
                        <w:rPr>
                          <w:b/>
                          <w:i/>
                          <w:sz w:val="16"/>
                        </w:rPr>
                      </w:pPr>
                      <w:r>
                        <w:rPr>
                          <w:b/>
                          <w:i/>
                          <w:sz w:val="16"/>
                        </w:rPr>
                        <w:t xml:space="preserve">Guidance Note for clause </w:t>
                      </w:r>
                      <w:r>
                        <w:rPr>
                          <w:b/>
                          <w:i/>
                          <w:sz w:val="16"/>
                        </w:rPr>
                        <w:fldChar w:fldCharType="begin"/>
                      </w:r>
                      <w:r>
                        <w:rPr>
                          <w:b/>
                          <w:i/>
                          <w:sz w:val="16"/>
                        </w:rPr>
                        <w:instrText xml:space="preserve"> REF _Ref93674482 \r \h </w:instrText>
                      </w:r>
                      <w:r>
                        <w:rPr>
                          <w:b/>
                          <w:i/>
                          <w:sz w:val="16"/>
                        </w:rPr>
                      </w:r>
                      <w:r>
                        <w:rPr>
                          <w:b/>
                          <w:i/>
                          <w:sz w:val="16"/>
                        </w:rPr>
                        <w:fldChar w:fldCharType="separate"/>
                      </w:r>
                      <w:r w:rsidR="007F64C4">
                        <w:rPr>
                          <w:b/>
                          <w:i/>
                          <w:sz w:val="16"/>
                        </w:rPr>
                        <w:t>18.6(b)</w:t>
                      </w:r>
                      <w:r>
                        <w:rPr>
                          <w:b/>
                          <w:i/>
                          <w:sz w:val="16"/>
                        </w:rPr>
                        <w:fldChar w:fldCharType="end"/>
                      </w:r>
                      <w:r>
                        <w:rPr>
                          <w:b/>
                          <w:i/>
                          <w:sz w:val="16"/>
                        </w:rPr>
                        <w:t xml:space="preserve">: </w:t>
                      </w:r>
                      <w:r>
                        <w:rPr>
                          <w:sz w:val="16"/>
                        </w:rPr>
                        <w:t xml:space="preserve">Where Party A is liable to Party B under this Agreement, Party A's liability is reduced to the extent that Party B contributed to any loss it suffered. For example, Party B may have been negligent and contributed to its loss. </w:t>
                      </w:r>
                    </w:p>
                  </w:txbxContent>
                </v:textbox>
                <w10:wrap anchorx="margin"/>
              </v:shape>
            </w:pict>
          </mc:Fallback>
        </mc:AlternateContent>
      </w:r>
      <w:r w:rsidR="000B71AE" w:rsidRPr="008A1135">
        <w:t>Each party’s liability</w:t>
      </w:r>
      <w:r w:rsidR="008A1135" w:rsidRPr="008A1135">
        <w:t>, including under an indemnity,</w:t>
      </w:r>
      <w:r w:rsidR="000B71AE" w:rsidRPr="008A1135">
        <w:t xml:space="preserve"> under this Agreement is reduced </w:t>
      </w:r>
      <w:r w:rsidR="006679CD">
        <w:t xml:space="preserve">proportionately </w:t>
      </w:r>
      <w:r w:rsidR="000B71AE" w:rsidRPr="008A1135">
        <w:t xml:space="preserve">to the extent that any damage, liability, </w:t>
      </w:r>
      <w:proofErr w:type="gramStart"/>
      <w:r w:rsidR="000B71AE" w:rsidRPr="008A1135">
        <w:t>loss</w:t>
      </w:r>
      <w:proofErr w:type="gramEnd"/>
      <w:r w:rsidR="000B71AE" w:rsidRPr="008A1135">
        <w:t xml:space="preserve"> or cost arises from, or is attributable to, any negligent</w:t>
      </w:r>
      <w:r w:rsidR="006679CD">
        <w:t xml:space="preserve">, unlawful or reckless </w:t>
      </w:r>
      <w:r w:rsidR="000B71AE" w:rsidRPr="008A1135">
        <w:t>act or omission of</w:t>
      </w:r>
      <w:r w:rsidR="00735691">
        <w:t>,</w:t>
      </w:r>
      <w:r w:rsidR="000B71AE" w:rsidRPr="008A1135">
        <w:t xml:space="preserve"> or breach of </w:t>
      </w:r>
      <w:r w:rsidR="00EF4B0E" w:rsidRPr="008A1135">
        <w:t xml:space="preserve">this </w:t>
      </w:r>
      <w:r w:rsidR="000B71AE" w:rsidRPr="008A1135">
        <w:t>Agreement by</w:t>
      </w:r>
      <w:r w:rsidR="00735691">
        <w:t>,</w:t>
      </w:r>
      <w:r w:rsidR="000B71AE" w:rsidRPr="008A1135">
        <w:t xml:space="preserve"> the other party or its Personnel.</w:t>
      </w:r>
      <w:bookmarkEnd w:id="388"/>
    </w:p>
    <w:p w14:paraId="686AE634" w14:textId="23675426" w:rsidR="000B71AE" w:rsidRDefault="000B71AE" w:rsidP="00932A68">
      <w:pPr>
        <w:pStyle w:val="Heading3"/>
      </w:pPr>
      <w:r>
        <w:t xml:space="preserve">The rights, duties, </w:t>
      </w:r>
      <w:proofErr w:type="gramStart"/>
      <w:r>
        <w:t>obligations</w:t>
      </w:r>
      <w:proofErr w:type="gramEnd"/>
      <w:r>
        <w:t xml:space="preserve"> and liabilities of the parties under this Agreement will in every case be several and not joint or joint and several.</w:t>
      </w:r>
    </w:p>
    <w:p w14:paraId="026C2785" w14:textId="4E6A52CA" w:rsidR="0081356F" w:rsidRDefault="0059676F" w:rsidP="000E5655">
      <w:pPr>
        <w:pStyle w:val="Heading2"/>
        <w:keepLines/>
      </w:pPr>
      <w:bookmarkStart w:id="389" w:name="_Ref82279173"/>
      <w:bookmarkStart w:id="390" w:name="_Toc111095226"/>
      <w:bookmarkStart w:id="391" w:name="_Toc111095430"/>
      <w:r>
        <w:rPr>
          <w:b w:val="0"/>
          <w:noProof/>
          <w:lang w:eastAsia="en-AU"/>
        </w:rPr>
        <mc:AlternateContent>
          <mc:Choice Requires="wps">
            <w:drawing>
              <wp:anchor distT="0" distB="0" distL="114300" distR="114300" simplePos="0" relativeHeight="251782144" behindDoc="0" locked="0" layoutInCell="1" allowOverlap="1" wp14:anchorId="565ADC54" wp14:editId="7ACFE801">
                <wp:simplePos x="0" y="0"/>
                <wp:positionH relativeFrom="rightMargin">
                  <wp:posOffset>154443</wp:posOffset>
                </wp:positionH>
                <wp:positionV relativeFrom="paragraph">
                  <wp:posOffset>297815</wp:posOffset>
                </wp:positionV>
                <wp:extent cx="2631600" cy="112908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631600" cy="1129085"/>
                        </a:xfrm>
                        <a:prstGeom prst="rect">
                          <a:avLst/>
                        </a:prstGeom>
                        <a:solidFill>
                          <a:schemeClr val="accent6"/>
                        </a:solidFill>
                        <a:ln w="6350">
                          <a:noFill/>
                        </a:ln>
                      </wps:spPr>
                      <wps:txbx>
                        <w:txbxContent>
                          <w:p w14:paraId="0E7581B3" w14:textId="32099AE3"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_Ref93605349 \w \h </w:instrText>
                            </w:r>
                            <w:r>
                              <w:rPr>
                                <w:b/>
                                <w:i/>
                                <w:sz w:val="16"/>
                              </w:rPr>
                            </w:r>
                            <w:r>
                              <w:rPr>
                                <w:b/>
                                <w:i/>
                                <w:sz w:val="16"/>
                              </w:rPr>
                              <w:fldChar w:fldCharType="separate"/>
                            </w:r>
                            <w:r w:rsidR="007F64C4">
                              <w:rPr>
                                <w:b/>
                                <w:i/>
                                <w:sz w:val="16"/>
                              </w:rPr>
                              <w:t>18.7(a)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604CC66B" w14:textId="749CA507" w:rsidR="00E76799" w:rsidRPr="00E24032" w:rsidRDefault="00E76799" w:rsidP="001C64CC">
                            <w:pPr>
                              <w:spacing w:after="120"/>
                              <w:rPr>
                                <w:b/>
                                <w:i/>
                                <w:sz w:val="16"/>
                              </w:rPr>
                            </w:pPr>
                            <w:r>
                              <w:rPr>
                                <w:sz w:val="16"/>
                              </w:rPr>
                              <w:t>The parties can agree to cap the total amount th</w:t>
                            </w:r>
                            <w:r w:rsidR="00E95B33">
                              <w:rPr>
                                <w:sz w:val="16"/>
                              </w:rPr>
                              <w:t>at a party</w:t>
                            </w:r>
                            <w:r>
                              <w:rPr>
                                <w:sz w:val="16"/>
                              </w:rPr>
                              <w:t xml:space="preserve"> may be liable to pay to the other party for loss suffered in relation to this Agreement. This cap should be set out in item </w:t>
                            </w:r>
                            <w:r w:rsidR="00E95B33">
                              <w:rPr>
                                <w:sz w:val="16"/>
                              </w:rPr>
                              <w:fldChar w:fldCharType="begin"/>
                            </w:r>
                            <w:r w:rsidR="00E95B33">
                              <w:rPr>
                                <w:sz w:val="16"/>
                              </w:rPr>
                              <w:instrText xml:space="preserve"> REF _Ref82279203 \w \h </w:instrText>
                            </w:r>
                            <w:r w:rsidR="00E95B33">
                              <w:rPr>
                                <w:sz w:val="16"/>
                              </w:rPr>
                            </w:r>
                            <w:r w:rsidR="00E95B33">
                              <w:rPr>
                                <w:sz w:val="16"/>
                              </w:rPr>
                              <w:fldChar w:fldCharType="separate"/>
                            </w:r>
                            <w:r w:rsidR="00E95B33">
                              <w:rPr>
                                <w:sz w:val="16"/>
                              </w:rPr>
                              <w:t>14</w:t>
                            </w:r>
                            <w:r w:rsidR="00E95B33">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DC54" id="Text Box 64" o:spid="_x0000_s1090" type="#_x0000_t202" style="position:absolute;left:0;text-align:left;margin-left:12.15pt;margin-top:23.45pt;width:207.2pt;height:88.9pt;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" fillcolor="#e9e4de [3209]" stroked="f" strokeweight=".5pt">
                <v:textbox>
                  <w:txbxContent>
                    <w:p w14:paraId="0E7581B3" w14:textId="32099AE3" w:rsidR="00E76799" w:rsidRDefault="00E76799" w:rsidP="001C64CC">
                      <w:pPr>
                        <w:spacing w:after="120"/>
                        <w:rPr>
                          <w:sz w:val="16"/>
                        </w:rPr>
                      </w:pPr>
                      <w:r>
                        <w:rPr>
                          <w:b/>
                          <w:i/>
                          <w:sz w:val="16"/>
                        </w:rPr>
                        <w:t xml:space="preserve">Guidance Note for clause </w:t>
                      </w:r>
                      <w:r>
                        <w:rPr>
                          <w:b/>
                          <w:i/>
                          <w:sz w:val="16"/>
                        </w:rPr>
                        <w:fldChar w:fldCharType="begin"/>
                      </w:r>
                      <w:r>
                        <w:rPr>
                          <w:b/>
                          <w:i/>
                          <w:sz w:val="16"/>
                        </w:rPr>
                        <w:instrText xml:space="preserve"> REF _Ref93605349 \w \h </w:instrText>
                      </w:r>
                      <w:r>
                        <w:rPr>
                          <w:b/>
                          <w:i/>
                          <w:sz w:val="16"/>
                        </w:rPr>
                      </w:r>
                      <w:r>
                        <w:rPr>
                          <w:b/>
                          <w:i/>
                          <w:sz w:val="16"/>
                        </w:rPr>
                        <w:fldChar w:fldCharType="separate"/>
                      </w:r>
                      <w:r w:rsidR="007F64C4">
                        <w:rPr>
                          <w:b/>
                          <w:i/>
                          <w:sz w:val="16"/>
                        </w:rPr>
                        <w:t>18.7(a)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604CC66B" w14:textId="749CA507" w:rsidR="00E76799" w:rsidRPr="00E24032" w:rsidRDefault="00E76799" w:rsidP="001C64CC">
                      <w:pPr>
                        <w:spacing w:after="120"/>
                        <w:rPr>
                          <w:b/>
                          <w:i/>
                          <w:sz w:val="16"/>
                        </w:rPr>
                      </w:pPr>
                      <w:r>
                        <w:rPr>
                          <w:sz w:val="16"/>
                        </w:rPr>
                        <w:t>The parties can agree to cap the total amount th</w:t>
                      </w:r>
                      <w:r w:rsidR="00E95B33">
                        <w:rPr>
                          <w:sz w:val="16"/>
                        </w:rPr>
                        <w:t>at a party</w:t>
                      </w:r>
                      <w:r>
                        <w:rPr>
                          <w:sz w:val="16"/>
                        </w:rPr>
                        <w:t xml:space="preserve"> may be liable to pay to the other party for loss suffered in relation to this Agreement. This cap should be set out in item </w:t>
                      </w:r>
                      <w:r w:rsidR="00E95B33">
                        <w:rPr>
                          <w:sz w:val="16"/>
                        </w:rPr>
                        <w:fldChar w:fldCharType="begin"/>
                      </w:r>
                      <w:r w:rsidR="00E95B33">
                        <w:rPr>
                          <w:sz w:val="16"/>
                        </w:rPr>
                        <w:instrText xml:space="preserve"> REF _Ref82279203 \w \h </w:instrText>
                      </w:r>
                      <w:r w:rsidR="00E95B33">
                        <w:rPr>
                          <w:sz w:val="16"/>
                        </w:rPr>
                      </w:r>
                      <w:r w:rsidR="00E95B33">
                        <w:rPr>
                          <w:sz w:val="16"/>
                        </w:rPr>
                        <w:fldChar w:fldCharType="separate"/>
                      </w:r>
                      <w:r w:rsidR="00E95B33">
                        <w:rPr>
                          <w:sz w:val="16"/>
                        </w:rPr>
                        <w:t>14</w:t>
                      </w:r>
                      <w:r w:rsidR="00E95B33">
                        <w:rPr>
                          <w:sz w:val="16"/>
                        </w:rPr>
                        <w:fldChar w:fldCharType="end"/>
                      </w:r>
                      <w:r>
                        <w:rPr>
                          <w:sz w:val="16"/>
                        </w:rPr>
                        <w:t xml:space="preserve"> of the Details Schedule.</w:t>
                      </w:r>
                      <w:r w:rsidRPr="00F55F32" w:rsidDel="001978CB">
                        <w:rPr>
                          <w:b/>
                          <w:i/>
                          <w:sz w:val="16"/>
                        </w:rPr>
                        <w:t xml:space="preserve"> </w:t>
                      </w:r>
                    </w:p>
                  </w:txbxContent>
                </v:textbox>
                <w10:wrap anchorx="margin"/>
              </v:shape>
            </w:pict>
          </mc:Fallback>
        </mc:AlternateContent>
      </w:r>
      <w:r w:rsidR="0081356F">
        <w:t>Liability cap</w:t>
      </w:r>
      <w:bookmarkEnd w:id="389"/>
      <w:bookmarkEnd w:id="390"/>
      <w:bookmarkEnd w:id="391"/>
    </w:p>
    <w:p w14:paraId="2D4260BC" w14:textId="5CE299A2" w:rsidR="000227BD" w:rsidRPr="000227BD" w:rsidRDefault="00694FFE" w:rsidP="000E5655">
      <w:pPr>
        <w:pStyle w:val="Heading3"/>
        <w:keepNext/>
        <w:keepLines/>
      </w:pPr>
      <w:bookmarkStart w:id="392" w:name="_Ref93605349"/>
      <w:bookmarkStart w:id="393" w:name="_Ref80816709"/>
      <w:r w:rsidRPr="00C71058">
        <w:rPr>
          <w:szCs w:val="20"/>
        </w:rPr>
        <w:t xml:space="preserve">The </w:t>
      </w:r>
      <w:r w:rsidR="00FD620F">
        <w:rPr>
          <w:szCs w:val="20"/>
        </w:rPr>
        <w:t xml:space="preserve">aggregate </w:t>
      </w:r>
      <w:r w:rsidRPr="00C71058">
        <w:rPr>
          <w:szCs w:val="20"/>
        </w:rPr>
        <w:t xml:space="preserve">liability of </w:t>
      </w:r>
      <w:r w:rsidR="00E95B33">
        <w:rPr>
          <w:szCs w:val="20"/>
        </w:rPr>
        <w:t>each</w:t>
      </w:r>
      <w:r w:rsidRPr="00C71058">
        <w:rPr>
          <w:szCs w:val="20"/>
        </w:rPr>
        <w:t xml:space="preserve"> party for loss suffered or incurred by the other party arising out of or in connection with this </w:t>
      </w:r>
      <w:r w:rsidR="00FE0BBC">
        <w:rPr>
          <w:szCs w:val="20"/>
        </w:rPr>
        <w:t>A</w:t>
      </w:r>
      <w:r w:rsidRPr="00C71058">
        <w:rPr>
          <w:szCs w:val="20"/>
        </w:rPr>
        <w:t xml:space="preserve">greement </w:t>
      </w:r>
      <w:r w:rsidR="00E95B33">
        <w:rPr>
          <w:szCs w:val="20"/>
        </w:rPr>
        <w:t xml:space="preserve">(including under an indemnity) </w:t>
      </w:r>
      <w:r w:rsidR="00F8356B">
        <w:t>however caused whether in tort (including negligence), contract, statute, equity or otherwise</w:t>
      </w:r>
      <w:r w:rsidR="00F8356B" w:rsidRPr="00C71058">
        <w:rPr>
          <w:szCs w:val="20"/>
        </w:rPr>
        <w:t xml:space="preserve"> </w:t>
      </w:r>
      <w:r w:rsidRPr="00C71058">
        <w:rPr>
          <w:szCs w:val="20"/>
        </w:rPr>
        <w:t xml:space="preserve">is, </w:t>
      </w:r>
      <w:r w:rsidR="00F8356B">
        <w:rPr>
          <w:szCs w:val="20"/>
        </w:rPr>
        <w:t>to</w:t>
      </w:r>
      <w:r w:rsidR="00F8356B">
        <w:t xml:space="preserve"> the full extent permitted by law</w:t>
      </w:r>
      <w:r w:rsidR="00F8356B">
        <w:rPr>
          <w:szCs w:val="20"/>
        </w:rPr>
        <w:t>:</w:t>
      </w:r>
      <w:bookmarkEnd w:id="392"/>
      <w:r w:rsidR="0059676F" w:rsidRPr="0059676F">
        <w:rPr>
          <w:b/>
          <w:noProof/>
        </w:rPr>
        <w:t xml:space="preserve"> </w:t>
      </w:r>
    </w:p>
    <w:p w14:paraId="6BF1F672" w14:textId="08331EE9" w:rsidR="000227BD" w:rsidRDefault="00FD620F" w:rsidP="00892D9D">
      <w:pPr>
        <w:pStyle w:val="Heading4"/>
      </w:pPr>
      <w:bookmarkStart w:id="394" w:name="_Ref89808054"/>
      <w:r w:rsidRPr="00C71058">
        <w:rPr>
          <w:szCs w:val="20"/>
        </w:rPr>
        <w:t xml:space="preserve">subject to </w:t>
      </w:r>
      <w:r>
        <w:rPr>
          <w:szCs w:val="20"/>
        </w:rPr>
        <w:t xml:space="preserve">clause </w:t>
      </w:r>
      <w:r>
        <w:rPr>
          <w:szCs w:val="20"/>
        </w:rPr>
        <w:fldChar w:fldCharType="begin"/>
      </w:r>
      <w:r>
        <w:rPr>
          <w:szCs w:val="20"/>
        </w:rPr>
        <w:instrText xml:space="preserve"> REF _Ref82510189 \w \h </w:instrText>
      </w:r>
      <w:r>
        <w:rPr>
          <w:szCs w:val="20"/>
        </w:rPr>
      </w:r>
      <w:r>
        <w:rPr>
          <w:szCs w:val="20"/>
        </w:rPr>
        <w:fldChar w:fldCharType="separate"/>
      </w:r>
      <w:r w:rsidR="00126BFA">
        <w:rPr>
          <w:szCs w:val="20"/>
        </w:rPr>
        <w:t>18.7(b)</w:t>
      </w:r>
      <w:r>
        <w:rPr>
          <w:szCs w:val="20"/>
        </w:rPr>
        <w:fldChar w:fldCharType="end"/>
      </w:r>
      <w:r>
        <w:rPr>
          <w:szCs w:val="20"/>
        </w:rPr>
        <w:t xml:space="preserve">, </w:t>
      </w:r>
      <w:r w:rsidR="00694FFE" w:rsidRPr="0095161C">
        <w:t xml:space="preserve">limited to the amount specified </w:t>
      </w:r>
      <w:r w:rsidR="00694FFE" w:rsidRPr="00951D1E">
        <w:t xml:space="preserve">in item </w:t>
      </w:r>
      <w:r w:rsidR="000F254B">
        <w:fldChar w:fldCharType="begin"/>
      </w:r>
      <w:r w:rsidR="000F254B">
        <w:instrText xml:space="preserve"> REF _Ref82279203 \r \h </w:instrText>
      </w:r>
      <w:r w:rsidR="000F254B">
        <w:fldChar w:fldCharType="separate"/>
      </w:r>
      <w:r w:rsidR="00126BFA">
        <w:t>14</w:t>
      </w:r>
      <w:r w:rsidR="000F254B">
        <w:fldChar w:fldCharType="end"/>
      </w:r>
      <w:r w:rsidR="00694FFE" w:rsidRPr="00951D1E">
        <w:t xml:space="preserve"> of the </w:t>
      </w:r>
      <w:r w:rsidR="00A02215">
        <w:t>Details Schedule</w:t>
      </w:r>
      <w:r w:rsidR="000227BD">
        <w:t>; and</w:t>
      </w:r>
      <w:bookmarkEnd w:id="394"/>
    </w:p>
    <w:p w14:paraId="6D4C9D0E" w14:textId="288C5B87" w:rsidR="000227BD" w:rsidRDefault="00F8356B" w:rsidP="00C14ADA">
      <w:pPr>
        <w:pStyle w:val="Heading4"/>
      </w:pPr>
      <w:r>
        <w:t>excluded for any loss of anticipated profits or savings, business interruption, loss of revenue or loss of goodwill</w:t>
      </w:r>
      <w:r w:rsidR="00694FFE" w:rsidRPr="00951D1E">
        <w:t>.</w:t>
      </w:r>
      <w:bookmarkEnd w:id="393"/>
      <w:r w:rsidR="00694FFE" w:rsidRPr="0095161C">
        <w:t xml:space="preserve"> </w:t>
      </w:r>
      <w:r w:rsidR="0081356F">
        <w:t xml:space="preserve"> </w:t>
      </w:r>
    </w:p>
    <w:p w14:paraId="4E65754F" w14:textId="1CF4E11B" w:rsidR="005223F0" w:rsidRPr="005223F0" w:rsidRDefault="002F7D22" w:rsidP="00C14ADA">
      <w:pPr>
        <w:pStyle w:val="Heading3"/>
        <w:keepNext/>
        <w:keepLines/>
      </w:pPr>
      <w:bookmarkStart w:id="395" w:name="_Ref82510189"/>
      <w:r>
        <w:rPr>
          <w:b/>
          <w:noProof/>
        </w:rPr>
        <mc:AlternateContent>
          <mc:Choice Requires="wps">
            <w:drawing>
              <wp:anchor distT="0" distB="0" distL="114300" distR="114300" simplePos="0" relativeHeight="251945984" behindDoc="0" locked="0" layoutInCell="1" allowOverlap="1" wp14:anchorId="6B76364B" wp14:editId="254EFFF3">
                <wp:simplePos x="0" y="0"/>
                <wp:positionH relativeFrom="rightMargin">
                  <wp:posOffset>146492</wp:posOffset>
                </wp:positionH>
                <wp:positionV relativeFrom="paragraph">
                  <wp:posOffset>7372</wp:posOffset>
                </wp:positionV>
                <wp:extent cx="2631600" cy="1144987"/>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2631600" cy="1144987"/>
                        </a:xfrm>
                        <a:prstGeom prst="rect">
                          <a:avLst/>
                        </a:prstGeom>
                        <a:solidFill>
                          <a:schemeClr val="accent6"/>
                        </a:solidFill>
                        <a:ln w="6350">
                          <a:noFill/>
                        </a:ln>
                      </wps:spPr>
                      <wps:txbx>
                        <w:txbxContent>
                          <w:p w14:paraId="109FFB8F" w14:textId="38740251" w:rsidR="00E76799" w:rsidRPr="00E24032" w:rsidRDefault="00E76799" w:rsidP="00C812F0">
                            <w:pPr>
                              <w:spacing w:after="120"/>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sidR="007F64C4">
                              <w:rPr>
                                <w:b/>
                                <w:i/>
                                <w:sz w:val="16"/>
                              </w:rPr>
                              <w:t>18.7(b)</w:t>
                            </w:r>
                            <w:r>
                              <w:rPr>
                                <w:b/>
                                <w:i/>
                                <w:sz w:val="16"/>
                              </w:rPr>
                              <w:fldChar w:fldCharType="end"/>
                            </w:r>
                            <w:r>
                              <w:rPr>
                                <w:b/>
                                <w:i/>
                                <w:sz w:val="16"/>
                              </w:rPr>
                              <w:t xml:space="preserve">:  </w:t>
                            </w:r>
                            <w:r w:rsidRPr="00077476">
                              <w:rPr>
                                <w:sz w:val="16"/>
                              </w:rPr>
                              <w:t xml:space="preserve">The liability cap specified in item </w:t>
                            </w:r>
                            <w:r w:rsidR="00E95B33">
                              <w:rPr>
                                <w:sz w:val="16"/>
                              </w:rPr>
                              <w:fldChar w:fldCharType="begin"/>
                            </w:r>
                            <w:r w:rsidR="00E95B33">
                              <w:rPr>
                                <w:sz w:val="16"/>
                              </w:rPr>
                              <w:instrText xml:space="preserve"> REF _Ref82279203 \w \h </w:instrText>
                            </w:r>
                            <w:r w:rsidR="00E95B33">
                              <w:rPr>
                                <w:sz w:val="16"/>
                              </w:rPr>
                            </w:r>
                            <w:r w:rsidR="00E95B33">
                              <w:rPr>
                                <w:sz w:val="16"/>
                              </w:rPr>
                              <w:fldChar w:fldCharType="separate"/>
                            </w:r>
                            <w:r w:rsidR="00E95B33">
                              <w:rPr>
                                <w:sz w:val="16"/>
                              </w:rPr>
                              <w:t>14</w:t>
                            </w:r>
                            <w:r w:rsidR="00E95B33">
                              <w:rPr>
                                <w:sz w:val="16"/>
                              </w:rPr>
                              <w:fldChar w:fldCharType="end"/>
                            </w:r>
                            <w:r>
                              <w:rPr>
                                <w:sz w:val="16"/>
                              </w:rPr>
                              <w:t xml:space="preserve"> does not apply to the types of liability listed in clause </w:t>
                            </w:r>
                            <w:r>
                              <w:rPr>
                                <w:sz w:val="16"/>
                              </w:rPr>
                              <w:fldChar w:fldCharType="begin"/>
                            </w:r>
                            <w:r>
                              <w:rPr>
                                <w:sz w:val="16"/>
                              </w:rPr>
                              <w:instrText xml:space="preserve"> REF _Ref82510189 \w \h </w:instrText>
                            </w:r>
                            <w:r>
                              <w:rPr>
                                <w:sz w:val="16"/>
                              </w:rPr>
                            </w:r>
                            <w:r>
                              <w:rPr>
                                <w:sz w:val="16"/>
                              </w:rPr>
                              <w:fldChar w:fldCharType="separate"/>
                            </w:r>
                            <w:r w:rsidR="007F64C4">
                              <w:rPr>
                                <w:sz w:val="16"/>
                              </w:rPr>
                              <w:t>18.7(b)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6364B" id="Text Box 151" o:spid="_x0000_s1091" type="#_x0000_t202" style="position:absolute;left:0;text-align:left;margin-left:11.55pt;margin-top:.6pt;width:207.2pt;height:90.15pt;z-index:251945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" fillcolor="#e9e4de [3209]" stroked="f" strokeweight=".5pt">
                <v:textbox>
                  <w:txbxContent>
                    <w:p w14:paraId="109FFB8F" w14:textId="38740251" w:rsidR="00E76799" w:rsidRPr="00E24032" w:rsidRDefault="00E76799" w:rsidP="00C812F0">
                      <w:pPr>
                        <w:spacing w:after="120"/>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sidR="007F64C4">
                        <w:rPr>
                          <w:b/>
                          <w:i/>
                          <w:sz w:val="16"/>
                        </w:rPr>
                        <w:t>18.7(b)</w:t>
                      </w:r>
                      <w:r>
                        <w:rPr>
                          <w:b/>
                          <w:i/>
                          <w:sz w:val="16"/>
                        </w:rPr>
                        <w:fldChar w:fldCharType="end"/>
                      </w:r>
                      <w:r>
                        <w:rPr>
                          <w:b/>
                          <w:i/>
                          <w:sz w:val="16"/>
                        </w:rPr>
                        <w:t xml:space="preserve">:  </w:t>
                      </w:r>
                      <w:r w:rsidRPr="00077476">
                        <w:rPr>
                          <w:sz w:val="16"/>
                        </w:rPr>
                        <w:t xml:space="preserve">The liability cap specified in item </w:t>
                      </w:r>
                      <w:r w:rsidR="00E95B33">
                        <w:rPr>
                          <w:sz w:val="16"/>
                        </w:rPr>
                        <w:fldChar w:fldCharType="begin"/>
                      </w:r>
                      <w:r w:rsidR="00E95B33">
                        <w:rPr>
                          <w:sz w:val="16"/>
                        </w:rPr>
                        <w:instrText xml:space="preserve"> REF _Ref82279203 \w \h </w:instrText>
                      </w:r>
                      <w:r w:rsidR="00E95B33">
                        <w:rPr>
                          <w:sz w:val="16"/>
                        </w:rPr>
                      </w:r>
                      <w:r w:rsidR="00E95B33">
                        <w:rPr>
                          <w:sz w:val="16"/>
                        </w:rPr>
                        <w:fldChar w:fldCharType="separate"/>
                      </w:r>
                      <w:r w:rsidR="00E95B33">
                        <w:rPr>
                          <w:sz w:val="16"/>
                        </w:rPr>
                        <w:t>14</w:t>
                      </w:r>
                      <w:r w:rsidR="00E95B33">
                        <w:rPr>
                          <w:sz w:val="16"/>
                        </w:rPr>
                        <w:fldChar w:fldCharType="end"/>
                      </w:r>
                      <w:r>
                        <w:rPr>
                          <w:sz w:val="16"/>
                        </w:rPr>
                        <w:t xml:space="preserve"> does not apply to the types of liability listed in clause </w:t>
                      </w:r>
                      <w:r>
                        <w:rPr>
                          <w:sz w:val="16"/>
                        </w:rPr>
                        <w:fldChar w:fldCharType="begin"/>
                      </w:r>
                      <w:r>
                        <w:rPr>
                          <w:sz w:val="16"/>
                        </w:rPr>
                        <w:instrText xml:space="preserve"> REF _Ref82510189 \w \h </w:instrText>
                      </w:r>
                      <w:r>
                        <w:rPr>
                          <w:sz w:val="16"/>
                        </w:rPr>
                      </w:r>
                      <w:r>
                        <w:rPr>
                          <w:sz w:val="16"/>
                        </w:rPr>
                        <w:fldChar w:fldCharType="separate"/>
                      </w:r>
                      <w:r w:rsidR="007F64C4">
                        <w:rPr>
                          <w:sz w:val="16"/>
                        </w:rPr>
                        <w:t>18.7(b)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anchorx="margin"/>
              </v:shape>
            </w:pict>
          </mc:Fallback>
        </mc:AlternateContent>
      </w:r>
      <w:r w:rsidR="005223F0" w:rsidRPr="005223F0">
        <w:t xml:space="preserve">Any limit on the liability of each party under clause </w:t>
      </w:r>
      <w:r w:rsidR="0003190E">
        <w:fldChar w:fldCharType="begin"/>
      </w:r>
      <w:r w:rsidR="0003190E">
        <w:instrText xml:space="preserve"> REF _Ref89808054 \w \h </w:instrText>
      </w:r>
      <w:r w:rsidR="0003190E">
        <w:fldChar w:fldCharType="separate"/>
      </w:r>
      <w:r w:rsidR="00126BFA">
        <w:t>18.7(a)(</w:t>
      </w:r>
      <w:proofErr w:type="spellStart"/>
      <w:r w:rsidR="00126BFA">
        <w:t>i</w:t>
      </w:r>
      <w:proofErr w:type="spellEnd"/>
      <w:r w:rsidR="00126BFA">
        <w:t>)</w:t>
      </w:r>
      <w:r w:rsidR="0003190E">
        <w:fldChar w:fldCharType="end"/>
      </w:r>
      <w:r w:rsidR="005223F0">
        <w:t xml:space="preserve"> </w:t>
      </w:r>
      <w:r w:rsidR="005223F0" w:rsidRPr="005223F0">
        <w:t xml:space="preserve">does not apply in relation to </w:t>
      </w:r>
      <w:r w:rsidR="005223F0" w:rsidRPr="005223F0">
        <w:rPr>
          <w:szCs w:val="20"/>
        </w:rPr>
        <w:t>liability</w:t>
      </w:r>
      <w:r w:rsidR="005223F0" w:rsidRPr="005223F0">
        <w:t xml:space="preserve"> for:</w:t>
      </w:r>
      <w:bookmarkEnd w:id="395"/>
    </w:p>
    <w:p w14:paraId="5C3736AE" w14:textId="343D3EFF" w:rsidR="00CC3F16" w:rsidRDefault="00CC3F16" w:rsidP="00C14ADA">
      <w:pPr>
        <w:pStyle w:val="Heading4"/>
        <w:keepNext/>
        <w:keepLines/>
      </w:pPr>
      <w:r w:rsidRPr="002B346E">
        <w:t xml:space="preserve">personal injury (including sickness </w:t>
      </w:r>
      <w:r>
        <w:t>or</w:t>
      </w:r>
      <w:r w:rsidRPr="002B346E">
        <w:t xml:space="preserve"> death</w:t>
      </w:r>
      <w:proofErr w:type="gramStart"/>
      <w:r w:rsidRPr="002B346E">
        <w:t>)</w:t>
      </w:r>
      <w:r>
        <w:t>;</w:t>
      </w:r>
      <w:proofErr w:type="gramEnd"/>
      <w:r>
        <w:t xml:space="preserve"> </w:t>
      </w:r>
    </w:p>
    <w:p w14:paraId="21BF02E0" w14:textId="75A84F14" w:rsidR="00694FFE" w:rsidRPr="0081356F" w:rsidRDefault="00CB2407" w:rsidP="00C14ADA">
      <w:pPr>
        <w:pStyle w:val="Heading4"/>
        <w:keepNext/>
        <w:keepLines/>
      </w:pPr>
      <w:r>
        <w:t xml:space="preserve">an </w:t>
      </w:r>
      <w:r w:rsidR="00694FFE">
        <w:t xml:space="preserve">infringement of </w:t>
      </w:r>
      <w:r>
        <w:t xml:space="preserve">third party </w:t>
      </w:r>
      <w:proofErr w:type="gramStart"/>
      <w:r w:rsidR="00723AF7">
        <w:t>IPR</w:t>
      </w:r>
      <w:r w:rsidR="005223F0">
        <w:t>;</w:t>
      </w:r>
      <w:proofErr w:type="gramEnd"/>
      <w:r w:rsidR="00694FFE">
        <w:t xml:space="preserve">  </w:t>
      </w:r>
    </w:p>
    <w:p w14:paraId="31FABBF0" w14:textId="6F00C70D" w:rsidR="005223F0" w:rsidRDefault="005223F0" w:rsidP="000E5655">
      <w:pPr>
        <w:pStyle w:val="Heading4"/>
      </w:pPr>
      <w:r>
        <w:t xml:space="preserve">a breach of any obligation of confidentiality; </w:t>
      </w:r>
      <w:r w:rsidR="006679CD">
        <w:t>or</w:t>
      </w:r>
    </w:p>
    <w:p w14:paraId="10D4AF5F" w14:textId="59931A55" w:rsidR="00CC3F16" w:rsidRDefault="00CC3F16" w:rsidP="000E5655">
      <w:pPr>
        <w:pStyle w:val="Heading4"/>
      </w:pPr>
      <w:r w:rsidRPr="00856F26">
        <w:t>wilfu</w:t>
      </w:r>
      <w:r w:rsidRPr="005039E0">
        <w:t>l</w:t>
      </w:r>
      <w:r w:rsidRPr="00856F26">
        <w:t xml:space="preserve"> </w:t>
      </w:r>
      <w:r w:rsidR="00856F26" w:rsidRPr="00856F26">
        <w:t>default or fraud</w:t>
      </w:r>
      <w:r w:rsidR="006679CD">
        <w:t>.</w:t>
      </w:r>
    </w:p>
    <w:p w14:paraId="37D4A336" w14:textId="7B6605A4" w:rsidR="00AB569B" w:rsidRDefault="007F64C4" w:rsidP="00AB569B">
      <w:pPr>
        <w:pStyle w:val="Heading1"/>
        <w:keepLines/>
      </w:pPr>
      <w:bookmarkStart w:id="396" w:name="_Toc82550789"/>
      <w:bookmarkStart w:id="397" w:name="_Toc82613833"/>
      <w:bookmarkStart w:id="398" w:name="_Ref82350870"/>
      <w:bookmarkStart w:id="399" w:name="_Ref88391871"/>
      <w:bookmarkStart w:id="400" w:name="_Toc111095227"/>
      <w:bookmarkStart w:id="401" w:name="_Toc111095431"/>
      <w:bookmarkStart w:id="402" w:name="_Ref82549917"/>
      <w:bookmarkStart w:id="403" w:name="_Ref82549953"/>
      <w:bookmarkStart w:id="404" w:name="_Ref82550267"/>
      <w:bookmarkStart w:id="405" w:name="_Ref82550342"/>
      <w:bookmarkEnd w:id="396"/>
      <w:bookmarkEnd w:id="397"/>
      <w:r>
        <w:rPr>
          <w:b w:val="0"/>
          <w:noProof/>
          <w:lang w:eastAsia="en-AU"/>
        </w:rPr>
        <w:lastRenderedPageBreak/>
        <mc:AlternateContent>
          <mc:Choice Requires="wps">
            <w:drawing>
              <wp:anchor distT="0" distB="0" distL="114300" distR="114300" simplePos="0" relativeHeight="251786240" behindDoc="0" locked="0" layoutInCell="1" allowOverlap="1" wp14:anchorId="293854DC" wp14:editId="2A2957AB">
                <wp:simplePos x="0" y="0"/>
                <wp:positionH relativeFrom="rightMargin">
                  <wp:posOffset>132697</wp:posOffset>
                </wp:positionH>
                <wp:positionV relativeFrom="paragraph">
                  <wp:posOffset>41797</wp:posOffset>
                </wp:positionV>
                <wp:extent cx="2631600" cy="818984"/>
                <wp:effectExtent l="0" t="0" r="0" b="635"/>
                <wp:wrapNone/>
                <wp:docPr id="66" name="Text Box 66"/>
                <wp:cNvGraphicFramePr/>
                <a:graphic xmlns:a="http://schemas.openxmlformats.org/drawingml/2006/main">
                  <a:graphicData uri="http://schemas.microsoft.com/office/word/2010/wordprocessingShape">
                    <wps:wsp>
                      <wps:cNvSpPr txBox="1"/>
                      <wps:spPr>
                        <a:xfrm>
                          <a:off x="0" y="0"/>
                          <a:ext cx="2631600" cy="818984"/>
                        </a:xfrm>
                        <a:prstGeom prst="rect">
                          <a:avLst/>
                        </a:prstGeom>
                        <a:solidFill>
                          <a:schemeClr val="accent6"/>
                        </a:solidFill>
                        <a:ln w="6350">
                          <a:noFill/>
                        </a:ln>
                      </wps:spPr>
                      <wps:txbx>
                        <w:txbxContent>
                          <w:p w14:paraId="2F62BD7D" w14:textId="5589B22B" w:rsidR="00E76799" w:rsidRPr="00C12F65" w:rsidRDefault="00E76799" w:rsidP="0059676F">
                            <w:pPr>
                              <w:rPr>
                                <w:sz w:val="16"/>
                              </w:rPr>
                            </w:pPr>
                            <w:r>
                              <w:rPr>
                                <w:b/>
                                <w:i/>
                                <w:sz w:val="16"/>
                              </w:rPr>
                              <w:t xml:space="preserve">Guidance Note for clause </w:t>
                            </w:r>
                            <w:r>
                              <w:rPr>
                                <w:b/>
                                <w:i/>
                                <w:sz w:val="16"/>
                              </w:rPr>
                              <w:fldChar w:fldCharType="begin"/>
                            </w:r>
                            <w:r>
                              <w:rPr>
                                <w:b/>
                                <w:i/>
                                <w:sz w:val="16"/>
                              </w:rPr>
                              <w:instrText xml:space="preserve"> REF _Ref82350870 \w \h </w:instrText>
                            </w:r>
                            <w:r>
                              <w:rPr>
                                <w:b/>
                                <w:i/>
                                <w:sz w:val="16"/>
                              </w:rPr>
                            </w:r>
                            <w:r>
                              <w:rPr>
                                <w:b/>
                                <w:i/>
                                <w:sz w:val="16"/>
                              </w:rPr>
                              <w:fldChar w:fldCharType="separate"/>
                            </w:r>
                            <w:r w:rsidR="007F64C4">
                              <w:rPr>
                                <w:b/>
                                <w:i/>
                                <w:sz w:val="16"/>
                              </w:rPr>
                              <w:t>19</w:t>
                            </w:r>
                            <w:r>
                              <w:rPr>
                                <w:b/>
                                <w:i/>
                                <w:sz w:val="16"/>
                              </w:rPr>
                              <w:fldChar w:fldCharType="end"/>
                            </w:r>
                            <w:r>
                              <w:rPr>
                                <w:b/>
                                <w:i/>
                                <w:sz w:val="16"/>
                              </w:rPr>
                              <w:t xml:space="preserve">: </w:t>
                            </w:r>
                            <w:r>
                              <w:rPr>
                                <w:sz w:val="16"/>
                              </w:rPr>
                              <w:t xml:space="preserve">Each party is required to maintain for the </w:t>
                            </w:r>
                            <w:r w:rsidRPr="00F84076">
                              <w:rPr>
                                <w:sz w:val="16"/>
                              </w:rPr>
                              <w:t xml:space="preserve">duration of the Agreement </w:t>
                            </w:r>
                            <w:r w:rsidRPr="004350D8">
                              <w:rPr>
                                <w:sz w:val="16"/>
                              </w:rPr>
                              <w:t>and 7 years following expiration or termination</w:t>
                            </w:r>
                            <w:r>
                              <w:rPr>
                                <w:sz w:val="16"/>
                              </w:rPr>
                              <w:t xml:space="preserve">, the types of insurance, and for the values, specified </w:t>
                            </w:r>
                            <w:r w:rsidRPr="00831A93">
                              <w:rPr>
                                <w:sz w:val="16"/>
                              </w:rPr>
                              <w:t xml:space="preserve">in item </w:t>
                            </w:r>
                            <w:r w:rsidR="00FF7B99" w:rsidRPr="00170E96">
                              <w:rPr>
                                <w:sz w:val="16"/>
                              </w:rPr>
                              <w:fldChar w:fldCharType="begin"/>
                            </w:r>
                            <w:r w:rsidR="00FF7B99" w:rsidRPr="00831A93">
                              <w:rPr>
                                <w:sz w:val="16"/>
                              </w:rPr>
                              <w:instrText xml:space="preserve"> REF _Ref85103998 \r \h </w:instrText>
                            </w:r>
                            <w:r w:rsidR="00154B23"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15</w:t>
                            </w:r>
                            <w:r w:rsidR="00FF7B99" w:rsidRPr="00170E96">
                              <w:rPr>
                                <w:sz w:val="16"/>
                              </w:rPr>
                              <w:fldChar w:fldCharType="end"/>
                            </w:r>
                            <w:r>
                              <w:rPr>
                                <w:sz w:val="16"/>
                              </w:rPr>
                              <w:t xml:space="preserve"> of the Details Schedule. Refer to the HERC IP Framework Practical Guide for further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54DC" id="Text Box 66" o:spid="_x0000_s1092" type="#_x0000_t202" style="position:absolute;left:0;text-align:left;margin-left:10.45pt;margin-top:3.3pt;width:207.2pt;height:64.5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" fillcolor="#e9e4de [3209]" stroked="f" strokeweight=".5pt">
                <v:textbox>
                  <w:txbxContent>
                    <w:p w14:paraId="2F62BD7D" w14:textId="5589B22B" w:rsidR="00E76799" w:rsidRPr="00C12F65" w:rsidRDefault="00E76799" w:rsidP="0059676F">
                      <w:pPr>
                        <w:rPr>
                          <w:sz w:val="16"/>
                        </w:rPr>
                      </w:pPr>
                      <w:r>
                        <w:rPr>
                          <w:b/>
                          <w:i/>
                          <w:sz w:val="16"/>
                        </w:rPr>
                        <w:t xml:space="preserve">Guidance Note for clause </w:t>
                      </w:r>
                      <w:r>
                        <w:rPr>
                          <w:b/>
                          <w:i/>
                          <w:sz w:val="16"/>
                        </w:rPr>
                        <w:fldChar w:fldCharType="begin"/>
                      </w:r>
                      <w:r>
                        <w:rPr>
                          <w:b/>
                          <w:i/>
                          <w:sz w:val="16"/>
                        </w:rPr>
                        <w:instrText xml:space="preserve"> REF _Ref82350870 \w \h </w:instrText>
                      </w:r>
                      <w:r>
                        <w:rPr>
                          <w:b/>
                          <w:i/>
                          <w:sz w:val="16"/>
                        </w:rPr>
                      </w:r>
                      <w:r>
                        <w:rPr>
                          <w:b/>
                          <w:i/>
                          <w:sz w:val="16"/>
                        </w:rPr>
                        <w:fldChar w:fldCharType="separate"/>
                      </w:r>
                      <w:r w:rsidR="007F64C4">
                        <w:rPr>
                          <w:b/>
                          <w:i/>
                          <w:sz w:val="16"/>
                        </w:rPr>
                        <w:t>19</w:t>
                      </w:r>
                      <w:r>
                        <w:rPr>
                          <w:b/>
                          <w:i/>
                          <w:sz w:val="16"/>
                        </w:rPr>
                        <w:fldChar w:fldCharType="end"/>
                      </w:r>
                      <w:r>
                        <w:rPr>
                          <w:b/>
                          <w:i/>
                          <w:sz w:val="16"/>
                        </w:rPr>
                        <w:t xml:space="preserve">: </w:t>
                      </w:r>
                      <w:r>
                        <w:rPr>
                          <w:sz w:val="16"/>
                        </w:rPr>
                        <w:t xml:space="preserve">Each party is required to maintain for the </w:t>
                      </w:r>
                      <w:r w:rsidRPr="00F84076">
                        <w:rPr>
                          <w:sz w:val="16"/>
                        </w:rPr>
                        <w:t xml:space="preserve">duration of the Agreement </w:t>
                      </w:r>
                      <w:r w:rsidRPr="004350D8">
                        <w:rPr>
                          <w:sz w:val="16"/>
                        </w:rPr>
                        <w:t>and 7 years following expiration or termination</w:t>
                      </w:r>
                      <w:r>
                        <w:rPr>
                          <w:sz w:val="16"/>
                        </w:rPr>
                        <w:t xml:space="preserve">, the types of insurance, and for the values, specified </w:t>
                      </w:r>
                      <w:r w:rsidRPr="00831A93">
                        <w:rPr>
                          <w:sz w:val="16"/>
                        </w:rPr>
                        <w:t xml:space="preserve">in item </w:t>
                      </w:r>
                      <w:r w:rsidR="00FF7B99" w:rsidRPr="00170E96">
                        <w:rPr>
                          <w:sz w:val="16"/>
                        </w:rPr>
                        <w:fldChar w:fldCharType="begin"/>
                      </w:r>
                      <w:r w:rsidR="00FF7B99" w:rsidRPr="00831A93">
                        <w:rPr>
                          <w:sz w:val="16"/>
                        </w:rPr>
                        <w:instrText xml:space="preserve"> REF _Ref85103998 \r \h </w:instrText>
                      </w:r>
                      <w:r w:rsidR="00154B23"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15</w:t>
                      </w:r>
                      <w:r w:rsidR="00FF7B99" w:rsidRPr="00170E96">
                        <w:rPr>
                          <w:sz w:val="16"/>
                        </w:rPr>
                        <w:fldChar w:fldCharType="end"/>
                      </w:r>
                      <w:r>
                        <w:rPr>
                          <w:sz w:val="16"/>
                        </w:rPr>
                        <w:t xml:space="preserve"> of the Details Schedule. Refer to the HERC IP Framework Practical Guide for further guidance. </w:t>
                      </w:r>
                    </w:p>
                  </w:txbxContent>
                </v:textbox>
                <w10:wrap anchorx="margin"/>
              </v:shape>
            </w:pict>
          </mc:Fallback>
        </mc:AlternateContent>
      </w:r>
      <w:r w:rsidR="00AB569B">
        <w:t>Insurance</w:t>
      </w:r>
      <w:bookmarkEnd w:id="398"/>
      <w:bookmarkEnd w:id="399"/>
      <w:bookmarkEnd w:id="400"/>
      <w:bookmarkEnd w:id="401"/>
    </w:p>
    <w:p w14:paraId="73862262" w14:textId="4E753A07" w:rsidR="00AB569B" w:rsidRDefault="00AB569B" w:rsidP="00AB569B">
      <w:pPr>
        <w:pStyle w:val="Heading2"/>
        <w:keepLines/>
      </w:pPr>
      <w:bookmarkStart w:id="406" w:name="_Ref82350845"/>
      <w:bookmarkStart w:id="407" w:name="_Toc111095228"/>
      <w:bookmarkStart w:id="408" w:name="_Toc111095432"/>
      <w:r>
        <w:t>Required insurance</w:t>
      </w:r>
      <w:bookmarkEnd w:id="406"/>
      <w:bookmarkEnd w:id="407"/>
      <w:bookmarkEnd w:id="408"/>
    </w:p>
    <w:p w14:paraId="2A0C30AC" w14:textId="56A5D79D" w:rsidR="00AB569B" w:rsidRDefault="00E45E27" w:rsidP="00AB569B">
      <w:pPr>
        <w:pStyle w:val="Heading3"/>
        <w:keepNext/>
        <w:keepLines/>
      </w:pPr>
      <w:bookmarkStart w:id="409" w:name="_Ref99955161"/>
      <w:bookmarkStart w:id="410" w:name="_Ref82279684"/>
      <w:r>
        <w:t>E</w:t>
      </w:r>
      <w:r w:rsidR="00AB569B">
        <w:t xml:space="preserve">ach party must take out, maintain and keep current during the Term and, in the case of insurance policies where claims must be made during the currency of the policy, for </w:t>
      </w:r>
      <w:r w:rsidR="00D645F3">
        <w:t>7</w:t>
      </w:r>
      <w:r w:rsidR="00AB569B">
        <w:t xml:space="preserve"> years after expiration or earlier termination of this Agreement, the insurances</w:t>
      </w:r>
      <w:r>
        <w:t xml:space="preserve"> </w:t>
      </w:r>
      <w:r w:rsidRPr="00831A93">
        <w:t xml:space="preserve">set out in item </w:t>
      </w:r>
      <w:r w:rsidR="00FF7B99" w:rsidRPr="00170E96">
        <w:fldChar w:fldCharType="begin"/>
      </w:r>
      <w:r w:rsidR="00FF7B99" w:rsidRPr="00831A93">
        <w:instrText xml:space="preserve"> REF _Ref85103998 \r \h </w:instrText>
      </w:r>
      <w:r w:rsidR="00154B23" w:rsidRPr="00170E96">
        <w:instrText xml:space="preserve"> \* MERGEFORMAT </w:instrText>
      </w:r>
      <w:r w:rsidR="00FF7B99" w:rsidRPr="00170E96">
        <w:fldChar w:fldCharType="separate"/>
      </w:r>
      <w:r w:rsidR="00126BFA">
        <w:t>15</w:t>
      </w:r>
      <w:r w:rsidR="00FF7B99" w:rsidRPr="00170E96">
        <w:fldChar w:fldCharType="end"/>
      </w:r>
      <w:r w:rsidRPr="00831A93">
        <w:t xml:space="preserve"> of the</w:t>
      </w:r>
      <w:r>
        <w:t xml:space="preserve"> Details Schedule.</w:t>
      </w:r>
      <w:bookmarkEnd w:id="409"/>
      <w:r>
        <w:t xml:space="preserve">   </w:t>
      </w:r>
      <w:r w:rsidR="00AB569B">
        <w:t xml:space="preserve"> </w:t>
      </w:r>
      <w:bookmarkEnd w:id="410"/>
    </w:p>
    <w:p w14:paraId="1402E3FF" w14:textId="5970DAEF" w:rsidR="00AB569B" w:rsidRDefault="00AB569B" w:rsidP="00953183">
      <w:pPr>
        <w:pStyle w:val="Heading3"/>
      </w:pPr>
      <w:bookmarkStart w:id="411" w:name="_Ref89680721"/>
      <w:r>
        <w:t xml:space="preserve">Each party must take out, </w:t>
      </w:r>
      <w:proofErr w:type="gramStart"/>
      <w:r>
        <w:t>maintain</w:t>
      </w:r>
      <w:proofErr w:type="gramEnd"/>
      <w:r>
        <w:t xml:space="preserve"> and keep current during the Term and, in the case of insurance policies where claims must be made during the currency of the policy, for </w:t>
      </w:r>
      <w:r w:rsidR="00D645F3">
        <w:t>7</w:t>
      </w:r>
      <w:r>
        <w:t xml:space="preserve"> years after expiration or earlier termination of this Agreement, workers compensation and employer’s liability insurance as required by law.</w:t>
      </w:r>
      <w:bookmarkEnd w:id="411"/>
      <w:r>
        <w:t xml:space="preserve"> </w:t>
      </w:r>
    </w:p>
    <w:p w14:paraId="0D594A9D" w14:textId="425BE698" w:rsidR="00591B81" w:rsidRDefault="00591B81" w:rsidP="0077200B">
      <w:pPr>
        <w:pStyle w:val="Heading3"/>
      </w:pPr>
      <w:bookmarkStart w:id="412" w:name="_Ref99955240"/>
      <w:r>
        <w:t>The parties acknowledge and agree that p</w:t>
      </w:r>
      <w:r w:rsidRPr="00591B81">
        <w:t xml:space="preserve">roof of adequate levels of self-insurance or other </w:t>
      </w:r>
      <w:r w:rsidR="006C0C9C">
        <w:t xml:space="preserve">appropriate </w:t>
      </w:r>
      <w:r w:rsidRPr="00591B81">
        <w:t xml:space="preserve">protection by a party are acceptable as </w:t>
      </w:r>
      <w:r>
        <w:t>an alternative to the insurance</w:t>
      </w:r>
      <w:r w:rsidRPr="00591B81">
        <w:t xml:space="preserve"> required under </w:t>
      </w:r>
      <w:r w:rsidR="006679CD">
        <w:t xml:space="preserve">this clause </w:t>
      </w:r>
      <w:r w:rsidR="006679CD">
        <w:fldChar w:fldCharType="begin"/>
      </w:r>
      <w:r w:rsidR="006679CD">
        <w:instrText xml:space="preserve"> REF _Ref82350845 \w \h </w:instrText>
      </w:r>
      <w:r w:rsidR="006679CD">
        <w:fldChar w:fldCharType="separate"/>
      </w:r>
      <w:r w:rsidR="00126BFA">
        <w:t>19.1</w:t>
      </w:r>
      <w:r w:rsidR="006679CD">
        <w:fldChar w:fldCharType="end"/>
      </w:r>
      <w:r w:rsidRPr="00591B81">
        <w:t>.</w:t>
      </w:r>
      <w:bookmarkEnd w:id="412"/>
    </w:p>
    <w:p w14:paraId="40FF0902" w14:textId="5EEE57C7" w:rsidR="00AB569B" w:rsidRDefault="00AB569B" w:rsidP="00616B58">
      <w:pPr>
        <w:pStyle w:val="Heading2"/>
        <w:keepLines/>
      </w:pPr>
      <w:bookmarkStart w:id="413" w:name="_Toc111095229"/>
      <w:bookmarkStart w:id="414" w:name="_Toc111095433"/>
      <w:r>
        <w:t>Insurance details</w:t>
      </w:r>
      <w:bookmarkEnd w:id="413"/>
      <w:bookmarkEnd w:id="414"/>
    </w:p>
    <w:p w14:paraId="130977A2" w14:textId="4D40EB1B" w:rsidR="00AB569B" w:rsidRDefault="00AB569B" w:rsidP="00616B58">
      <w:pPr>
        <w:pStyle w:val="Heading3"/>
        <w:keepNext/>
        <w:keepLines/>
      </w:pPr>
      <w:r>
        <w:t xml:space="preserve">The insurance policies specified in clause </w:t>
      </w:r>
      <w:r>
        <w:fldChar w:fldCharType="begin"/>
      </w:r>
      <w:r>
        <w:instrText xml:space="preserve"> REF _Ref82350845 \r \h </w:instrText>
      </w:r>
      <w:r>
        <w:fldChar w:fldCharType="separate"/>
      </w:r>
      <w:r w:rsidR="00126BFA">
        <w:t>19.1</w:t>
      </w:r>
      <w:r>
        <w:fldChar w:fldCharType="end"/>
      </w:r>
      <w:r>
        <w:t xml:space="preserve"> must: </w:t>
      </w:r>
    </w:p>
    <w:p w14:paraId="6D3F3686" w14:textId="6929B9DB" w:rsidR="00AB569B" w:rsidRDefault="006679CD" w:rsidP="00616B58">
      <w:pPr>
        <w:pStyle w:val="Heading4"/>
        <w:keepNext/>
        <w:keepLines/>
      </w:pPr>
      <w:r>
        <w:t xml:space="preserve">if held with an insurer (or equivalent), </w:t>
      </w:r>
      <w:r w:rsidR="00AB569B">
        <w:t>be with a sound and reputable insurer</w:t>
      </w:r>
      <w:r>
        <w:t xml:space="preserve"> (or equivalent)</w:t>
      </w:r>
      <w:r w:rsidR="00AB569B">
        <w:t xml:space="preserve">; and </w:t>
      </w:r>
    </w:p>
    <w:p w14:paraId="2D1BA71F" w14:textId="77777777" w:rsidR="00AB569B" w:rsidRDefault="00AB569B" w:rsidP="00AB569B">
      <w:pPr>
        <w:pStyle w:val="Heading4"/>
      </w:pPr>
      <w:r>
        <w:t>comply with all applicable laws.</w:t>
      </w:r>
    </w:p>
    <w:p w14:paraId="18E70E3B" w14:textId="5B87F3F1" w:rsidR="00AB569B" w:rsidRDefault="00AB569B" w:rsidP="00AB569B">
      <w:pPr>
        <w:pStyle w:val="Heading3"/>
      </w:pPr>
      <w:bookmarkStart w:id="415" w:name="_Ref93676540"/>
      <w:r>
        <w:t xml:space="preserve">Each party will produce evidence of the currency of the insurance policies it is required to hold under clause </w:t>
      </w:r>
      <w:r>
        <w:fldChar w:fldCharType="begin"/>
      </w:r>
      <w:r>
        <w:instrText xml:space="preserve"> REF _Ref82350845 \r \h </w:instrText>
      </w:r>
      <w:r>
        <w:fldChar w:fldCharType="separate"/>
      </w:r>
      <w:r w:rsidR="00126BFA">
        <w:t>19.1</w:t>
      </w:r>
      <w:r>
        <w:fldChar w:fldCharType="end"/>
      </w:r>
      <w:r>
        <w:t xml:space="preserve"> within 1</w:t>
      </w:r>
      <w:r w:rsidR="0080017B">
        <w:t>0</w:t>
      </w:r>
      <w:r>
        <w:t xml:space="preserve"> </w:t>
      </w:r>
      <w:r w:rsidR="0080017B">
        <w:t>Business D</w:t>
      </w:r>
      <w:r>
        <w:t>ays of receipt of a written request from the other party.</w:t>
      </w:r>
      <w:bookmarkEnd w:id="415"/>
      <w:r>
        <w:t xml:space="preserve"> </w:t>
      </w:r>
    </w:p>
    <w:p w14:paraId="7319A939" w14:textId="4D186CF1" w:rsidR="00AB569B" w:rsidRDefault="00AB569B" w:rsidP="00AB569B">
      <w:pPr>
        <w:pStyle w:val="Heading3"/>
      </w:pPr>
      <w:r>
        <w:t xml:space="preserve">Each party will all times comply with the terms of the insurance policies it is required to hold under clause </w:t>
      </w:r>
      <w:r>
        <w:fldChar w:fldCharType="begin"/>
      </w:r>
      <w:r>
        <w:instrText xml:space="preserve"> REF _Ref82350845 \r \h </w:instrText>
      </w:r>
      <w:r>
        <w:fldChar w:fldCharType="separate"/>
      </w:r>
      <w:r w:rsidR="00126BFA">
        <w:t>19.1</w:t>
      </w:r>
      <w:r>
        <w:fldChar w:fldCharType="end"/>
      </w:r>
      <w:r>
        <w:t>.</w:t>
      </w:r>
    </w:p>
    <w:p w14:paraId="3A7DEDF6" w14:textId="679D30C9" w:rsidR="00AB569B" w:rsidRDefault="00AB569B" w:rsidP="00AB569B">
      <w:pPr>
        <w:pStyle w:val="Heading3"/>
      </w:pPr>
      <w:r>
        <w:t xml:space="preserve">Nothing in this clause </w:t>
      </w:r>
      <w:r>
        <w:fldChar w:fldCharType="begin"/>
      </w:r>
      <w:r>
        <w:instrText xml:space="preserve"> REF _Ref82350870 \r \h </w:instrText>
      </w:r>
      <w:r>
        <w:fldChar w:fldCharType="separate"/>
      </w:r>
      <w:r w:rsidR="00126BFA">
        <w:t>19</w:t>
      </w:r>
      <w:r>
        <w:fldChar w:fldCharType="end"/>
      </w:r>
      <w:r>
        <w:t xml:space="preserve"> limits the other obligations and liabilities of either party under this Agreement or at law.</w:t>
      </w:r>
    </w:p>
    <w:p w14:paraId="7D2EB098" w14:textId="79D6F63C" w:rsidR="00283014" w:rsidRDefault="003426BC" w:rsidP="004C46C2">
      <w:pPr>
        <w:pStyle w:val="Heading1"/>
        <w:keepLines/>
      </w:pPr>
      <w:bookmarkStart w:id="416" w:name="_Ref88390075"/>
      <w:bookmarkStart w:id="417" w:name="_Toc111095230"/>
      <w:bookmarkStart w:id="418" w:name="_Toc111095434"/>
      <w:r>
        <w:rPr>
          <w:b w:val="0"/>
          <w:noProof/>
          <w:lang w:eastAsia="en-AU"/>
        </w:rPr>
        <w:lastRenderedPageBreak/>
        <mc:AlternateContent>
          <mc:Choice Requires="wps">
            <w:drawing>
              <wp:anchor distT="0" distB="0" distL="114300" distR="114300" simplePos="0" relativeHeight="251792384" behindDoc="0" locked="0" layoutInCell="1" allowOverlap="1" wp14:anchorId="662AB80D" wp14:editId="17F0E7BE">
                <wp:simplePos x="0" y="0"/>
                <wp:positionH relativeFrom="rightMargin">
                  <wp:posOffset>151130</wp:posOffset>
                </wp:positionH>
                <wp:positionV relativeFrom="paragraph">
                  <wp:posOffset>62396</wp:posOffset>
                </wp:positionV>
                <wp:extent cx="2631600" cy="1368000"/>
                <wp:effectExtent l="0" t="0" r="0" b="3810"/>
                <wp:wrapNone/>
                <wp:docPr id="69" name="Text Box 69"/>
                <wp:cNvGraphicFramePr/>
                <a:graphic xmlns:a="http://schemas.openxmlformats.org/drawingml/2006/main">
                  <a:graphicData uri="http://schemas.microsoft.com/office/word/2010/wordprocessingShape">
                    <wps:wsp>
                      <wps:cNvSpPr txBox="1"/>
                      <wps:spPr>
                        <a:xfrm>
                          <a:off x="0" y="0"/>
                          <a:ext cx="2631600" cy="1368000"/>
                        </a:xfrm>
                        <a:prstGeom prst="rect">
                          <a:avLst/>
                        </a:prstGeom>
                        <a:solidFill>
                          <a:schemeClr val="accent6"/>
                        </a:solidFill>
                        <a:ln w="6350">
                          <a:noFill/>
                        </a:ln>
                      </wps:spPr>
                      <wps:txbx>
                        <w:txbxContent>
                          <w:p w14:paraId="7603C764" w14:textId="3A28F252" w:rsidR="00E76799" w:rsidRDefault="00E76799" w:rsidP="00CB145D">
                            <w:pPr>
                              <w:spacing w:after="120"/>
                              <w:rPr>
                                <w:sz w:val="16"/>
                              </w:rPr>
                            </w:pPr>
                            <w:r>
                              <w:rPr>
                                <w:b/>
                                <w:i/>
                                <w:sz w:val="16"/>
                              </w:rPr>
                              <w:t xml:space="preserve">Guidance Note for clause </w:t>
                            </w:r>
                            <w:r>
                              <w:rPr>
                                <w:b/>
                                <w:i/>
                                <w:sz w:val="16"/>
                              </w:rPr>
                              <w:fldChar w:fldCharType="begin"/>
                            </w:r>
                            <w:r>
                              <w:rPr>
                                <w:b/>
                                <w:i/>
                                <w:sz w:val="16"/>
                              </w:rPr>
                              <w:instrText xml:space="preserve"> REF _Ref88390075 \w \h </w:instrText>
                            </w:r>
                            <w:r>
                              <w:rPr>
                                <w:b/>
                                <w:i/>
                                <w:sz w:val="16"/>
                              </w:rPr>
                            </w:r>
                            <w:r>
                              <w:rPr>
                                <w:b/>
                                <w:i/>
                                <w:sz w:val="16"/>
                              </w:rPr>
                              <w:fldChar w:fldCharType="separate"/>
                            </w:r>
                            <w:r w:rsidR="007F64C4">
                              <w:rPr>
                                <w:b/>
                                <w:i/>
                                <w:sz w:val="16"/>
                              </w:rPr>
                              <w:t>20</w:t>
                            </w:r>
                            <w:r>
                              <w:rPr>
                                <w:b/>
                                <w:i/>
                                <w:sz w:val="16"/>
                              </w:rPr>
                              <w:fldChar w:fldCharType="end"/>
                            </w:r>
                            <w:r>
                              <w:rPr>
                                <w:b/>
                                <w:i/>
                                <w:sz w:val="16"/>
                              </w:rPr>
                              <w:t xml:space="preserve">: </w:t>
                            </w:r>
                            <w:r>
                              <w:rPr>
                                <w:sz w:val="16"/>
                              </w:rPr>
                              <w:t>This clause sets out a process to manage disputes related to the Agreement.</w:t>
                            </w:r>
                          </w:p>
                          <w:p w14:paraId="67E97742" w14:textId="045C5650" w:rsidR="00E76799" w:rsidRPr="00C12F65" w:rsidRDefault="00E76799" w:rsidP="00C812F0">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_Ref93658399 \w \h </w:instrText>
                            </w:r>
                            <w:r>
                              <w:rPr>
                                <w:sz w:val="16"/>
                              </w:rPr>
                            </w:r>
                            <w:r>
                              <w:rPr>
                                <w:sz w:val="16"/>
                              </w:rPr>
                              <w:fldChar w:fldCharType="separate"/>
                            </w:r>
                            <w:r w:rsidR="007F64C4">
                              <w:rPr>
                                <w:sz w:val="16"/>
                              </w:rPr>
                              <w:t>20.3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sidR="007F64C4">
                              <w:rPr>
                                <w:sz w:val="16"/>
                              </w:rPr>
                              <w:t>20.4</w:t>
                            </w:r>
                            <w:r>
                              <w:rPr>
                                <w:sz w:val="16"/>
                              </w:rPr>
                              <w:fldChar w:fldCharType="end"/>
                            </w:r>
                            <w:r>
                              <w:rPr>
                                <w:sz w:val="16"/>
                              </w:rPr>
                              <w:t>). If the senior representatives cannot resolve the Dispute, the parties may undertake 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AB80D" id="Text Box 69" o:spid="_x0000_s1093" type="#_x0000_t202" style="position:absolute;left:0;text-align:left;margin-left:11.9pt;margin-top:4.9pt;width:207.2pt;height:107.7pt;z-index:251792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" fillcolor="#e9e4de [3209]" stroked="f" strokeweight=".5pt">
                <v:textbox>
                  <w:txbxContent>
                    <w:p w14:paraId="7603C764" w14:textId="3A28F252" w:rsidR="00E76799" w:rsidRDefault="00E76799" w:rsidP="00CB145D">
                      <w:pPr>
                        <w:spacing w:after="120"/>
                        <w:rPr>
                          <w:sz w:val="16"/>
                        </w:rPr>
                      </w:pPr>
                      <w:r>
                        <w:rPr>
                          <w:b/>
                          <w:i/>
                          <w:sz w:val="16"/>
                        </w:rPr>
                        <w:t xml:space="preserve">Guidance Note for clause </w:t>
                      </w:r>
                      <w:r>
                        <w:rPr>
                          <w:b/>
                          <w:i/>
                          <w:sz w:val="16"/>
                        </w:rPr>
                        <w:fldChar w:fldCharType="begin"/>
                      </w:r>
                      <w:r>
                        <w:rPr>
                          <w:b/>
                          <w:i/>
                          <w:sz w:val="16"/>
                        </w:rPr>
                        <w:instrText xml:space="preserve"> REF _Ref88390075 \w \h </w:instrText>
                      </w:r>
                      <w:r>
                        <w:rPr>
                          <w:b/>
                          <w:i/>
                          <w:sz w:val="16"/>
                        </w:rPr>
                      </w:r>
                      <w:r>
                        <w:rPr>
                          <w:b/>
                          <w:i/>
                          <w:sz w:val="16"/>
                        </w:rPr>
                        <w:fldChar w:fldCharType="separate"/>
                      </w:r>
                      <w:r w:rsidR="007F64C4">
                        <w:rPr>
                          <w:b/>
                          <w:i/>
                          <w:sz w:val="16"/>
                        </w:rPr>
                        <w:t>20</w:t>
                      </w:r>
                      <w:r>
                        <w:rPr>
                          <w:b/>
                          <w:i/>
                          <w:sz w:val="16"/>
                        </w:rPr>
                        <w:fldChar w:fldCharType="end"/>
                      </w:r>
                      <w:r>
                        <w:rPr>
                          <w:b/>
                          <w:i/>
                          <w:sz w:val="16"/>
                        </w:rPr>
                        <w:t xml:space="preserve">: </w:t>
                      </w:r>
                      <w:r>
                        <w:rPr>
                          <w:sz w:val="16"/>
                        </w:rPr>
                        <w:t>This clause sets out a process to manage disputes related to the Agreement.</w:t>
                      </w:r>
                    </w:p>
                    <w:p w14:paraId="67E97742" w14:textId="045C5650" w:rsidR="00E76799" w:rsidRPr="00C12F65" w:rsidRDefault="00E76799" w:rsidP="00C812F0">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_Ref93658399 \w \h </w:instrText>
                      </w:r>
                      <w:r>
                        <w:rPr>
                          <w:sz w:val="16"/>
                        </w:rPr>
                      </w:r>
                      <w:r>
                        <w:rPr>
                          <w:sz w:val="16"/>
                        </w:rPr>
                        <w:fldChar w:fldCharType="separate"/>
                      </w:r>
                      <w:r w:rsidR="007F64C4">
                        <w:rPr>
                          <w:sz w:val="16"/>
                        </w:rPr>
                        <w:t>20.3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sidR="007F64C4">
                        <w:rPr>
                          <w:sz w:val="16"/>
                        </w:rPr>
                        <w:t>20.4</w:t>
                      </w:r>
                      <w:r>
                        <w:rPr>
                          <w:sz w:val="16"/>
                        </w:rPr>
                        <w:fldChar w:fldCharType="end"/>
                      </w:r>
                      <w:r>
                        <w:rPr>
                          <w:sz w:val="16"/>
                        </w:rPr>
                        <w:t>). If the senior representatives cannot resolve the Dispute, the parties may undertake mediation.</w:t>
                      </w:r>
                    </w:p>
                  </w:txbxContent>
                </v:textbox>
                <w10:wrap anchorx="margin"/>
              </v:shape>
            </w:pict>
          </mc:Fallback>
        </mc:AlternateContent>
      </w:r>
      <w:r w:rsidR="006237C1">
        <w:t xml:space="preserve">Dispute </w:t>
      </w:r>
      <w:r w:rsidR="008040CF">
        <w:t>r</w:t>
      </w:r>
      <w:r w:rsidR="006237C1">
        <w:t>esolution</w:t>
      </w:r>
      <w:bookmarkEnd w:id="402"/>
      <w:bookmarkEnd w:id="403"/>
      <w:bookmarkEnd w:id="404"/>
      <w:bookmarkEnd w:id="405"/>
      <w:bookmarkEnd w:id="416"/>
      <w:bookmarkEnd w:id="417"/>
      <w:bookmarkEnd w:id="418"/>
    </w:p>
    <w:p w14:paraId="43C9887F" w14:textId="57F09A98" w:rsidR="000B71AE" w:rsidRDefault="000B71AE" w:rsidP="004C46C2">
      <w:pPr>
        <w:pStyle w:val="Heading2"/>
        <w:keepLines/>
      </w:pPr>
      <w:bookmarkStart w:id="419" w:name="_Ref88390062"/>
      <w:bookmarkStart w:id="420" w:name="_Toc111095231"/>
      <w:bookmarkStart w:id="421" w:name="_Toc111095435"/>
      <w:r>
        <w:t>Application of this provision</w:t>
      </w:r>
      <w:bookmarkEnd w:id="419"/>
      <w:bookmarkEnd w:id="420"/>
      <w:bookmarkEnd w:id="421"/>
    </w:p>
    <w:p w14:paraId="2586415C" w14:textId="16B01555" w:rsidR="000B71AE" w:rsidRDefault="000B71AE" w:rsidP="004C46C2">
      <w:pPr>
        <w:pStyle w:val="IndentParaLevel1"/>
        <w:keepNext/>
        <w:keepLines/>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6237C1">
        <w:rPr>
          <w:b/>
        </w:rPr>
        <w:t>Dispute</w:t>
      </w:r>
      <w:r>
        <w:t>) must be dealt with in accordance with this clause</w:t>
      </w:r>
      <w:r w:rsidR="00AC5AE1">
        <w:t xml:space="preserve"> </w:t>
      </w:r>
      <w:r w:rsidR="00AC5AE1">
        <w:fldChar w:fldCharType="begin"/>
      </w:r>
      <w:r w:rsidR="00AC5AE1">
        <w:instrText xml:space="preserve"> REF _Ref88390075 \n \h </w:instrText>
      </w:r>
      <w:r w:rsidR="00AC5AE1">
        <w:fldChar w:fldCharType="separate"/>
      </w:r>
      <w:r w:rsidR="00126BFA">
        <w:t>20</w:t>
      </w:r>
      <w:r w:rsidR="00AC5AE1">
        <w:fldChar w:fldCharType="end"/>
      </w:r>
      <w:r>
        <w:t>.</w:t>
      </w:r>
      <w:r w:rsidR="0059676F" w:rsidRPr="0059676F">
        <w:rPr>
          <w:b/>
          <w:noProof/>
          <w:lang w:eastAsia="en-AU"/>
        </w:rPr>
        <w:t xml:space="preserve"> </w:t>
      </w:r>
    </w:p>
    <w:p w14:paraId="2A863C5E" w14:textId="2F809ADD" w:rsidR="000B71AE" w:rsidRDefault="006507BC" w:rsidP="00932A68">
      <w:pPr>
        <w:pStyle w:val="Heading2"/>
      </w:pPr>
      <w:bookmarkStart w:id="422" w:name="_Ref93660856"/>
      <w:bookmarkStart w:id="423" w:name="_Toc111095232"/>
      <w:bookmarkStart w:id="424" w:name="_Toc111095436"/>
      <w:r>
        <w:rPr>
          <w:b w:val="0"/>
          <w:noProof/>
          <w:lang w:eastAsia="en-AU"/>
        </w:rPr>
        <mc:AlternateContent>
          <mc:Choice Requires="wps">
            <w:drawing>
              <wp:anchor distT="0" distB="0" distL="114300" distR="114300" simplePos="0" relativeHeight="251790336" behindDoc="0" locked="0" layoutInCell="1" allowOverlap="1" wp14:anchorId="533364B2" wp14:editId="588861C6">
                <wp:simplePos x="0" y="0"/>
                <wp:positionH relativeFrom="rightMargin">
                  <wp:posOffset>151130</wp:posOffset>
                </wp:positionH>
                <wp:positionV relativeFrom="paragraph">
                  <wp:posOffset>6006</wp:posOffset>
                </wp:positionV>
                <wp:extent cx="2631600" cy="950400"/>
                <wp:effectExtent l="0" t="0" r="0" b="2540"/>
                <wp:wrapNone/>
                <wp:docPr id="68" name="Text Box 68"/>
                <wp:cNvGraphicFramePr/>
                <a:graphic xmlns:a="http://schemas.openxmlformats.org/drawingml/2006/main">
                  <a:graphicData uri="http://schemas.microsoft.com/office/word/2010/wordprocessingShape">
                    <wps:wsp>
                      <wps:cNvSpPr txBox="1"/>
                      <wps:spPr>
                        <a:xfrm>
                          <a:off x="0" y="0"/>
                          <a:ext cx="2631600" cy="950400"/>
                        </a:xfrm>
                        <a:prstGeom prst="rect">
                          <a:avLst/>
                        </a:prstGeom>
                        <a:solidFill>
                          <a:schemeClr val="accent6"/>
                        </a:solidFill>
                        <a:ln w="6350">
                          <a:noFill/>
                        </a:ln>
                      </wps:spPr>
                      <wps:txbx>
                        <w:txbxContent>
                          <w:p w14:paraId="068B1F4F" w14:textId="5F55D808" w:rsidR="00E76799" w:rsidRPr="00E24032" w:rsidRDefault="00E76799" w:rsidP="00C812F0">
                            <w:pPr>
                              <w:spacing w:after="120"/>
                              <w:rPr>
                                <w:b/>
                                <w:i/>
                                <w:sz w:val="16"/>
                              </w:rPr>
                            </w:pPr>
                            <w:r>
                              <w:rPr>
                                <w:b/>
                                <w:i/>
                                <w:sz w:val="16"/>
                              </w:rPr>
                              <w:t xml:space="preserve">Guidance Note for clause </w:t>
                            </w:r>
                            <w:r>
                              <w:rPr>
                                <w:b/>
                                <w:i/>
                                <w:sz w:val="16"/>
                              </w:rPr>
                              <w:fldChar w:fldCharType="begin"/>
                            </w:r>
                            <w:r>
                              <w:rPr>
                                <w:b/>
                                <w:i/>
                                <w:sz w:val="16"/>
                              </w:rPr>
                              <w:instrText xml:space="preserve"> REF _Ref93660856 \w \h </w:instrText>
                            </w:r>
                            <w:r>
                              <w:rPr>
                                <w:b/>
                                <w:i/>
                                <w:sz w:val="16"/>
                              </w:rPr>
                            </w:r>
                            <w:r>
                              <w:rPr>
                                <w:b/>
                                <w:i/>
                                <w:sz w:val="16"/>
                              </w:rPr>
                              <w:fldChar w:fldCharType="separate"/>
                            </w:r>
                            <w:r w:rsidR="007F64C4">
                              <w:rPr>
                                <w:b/>
                                <w:i/>
                                <w:sz w:val="16"/>
                              </w:rPr>
                              <w:t>20.2</w:t>
                            </w:r>
                            <w:r>
                              <w:rPr>
                                <w:b/>
                                <w:i/>
                                <w:sz w:val="16"/>
                              </w:rPr>
                              <w:fldChar w:fldCharType="end"/>
                            </w:r>
                            <w:r>
                              <w:rPr>
                                <w:b/>
                                <w:i/>
                                <w:sz w:val="16"/>
                              </w:rPr>
                              <w:t xml:space="preserve">: </w:t>
                            </w:r>
                            <w:r w:rsidRPr="00C12F65">
                              <w:rPr>
                                <w:sz w:val="16"/>
                                <w:szCs w:val="16"/>
                                <w:lang w:eastAsia="en-AU"/>
                              </w:rPr>
                              <w:t xml:space="preserve">A party may go to court and urgently seek an order </w:t>
                            </w:r>
                            <w:r>
                              <w:rPr>
                                <w:sz w:val="16"/>
                                <w:szCs w:val="16"/>
                                <w:lang w:eastAsia="en-AU"/>
                              </w:rPr>
                              <w:t xml:space="preserve">for </w:t>
                            </w:r>
                            <w:r w:rsidRPr="00C12F65">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364B2" id="Text Box 68" o:spid="_x0000_s1094" type="#_x0000_t202" style="position:absolute;left:0;text-align:left;margin-left:11.9pt;margin-top:.45pt;width:207.2pt;height:74.85pt;z-index:251790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" fillcolor="#e9e4de [3209]" stroked="f" strokeweight=".5pt">
                <v:textbox>
                  <w:txbxContent>
                    <w:p w14:paraId="068B1F4F" w14:textId="5F55D808" w:rsidR="00E76799" w:rsidRPr="00E24032" w:rsidRDefault="00E76799" w:rsidP="00C812F0">
                      <w:pPr>
                        <w:spacing w:after="120"/>
                        <w:rPr>
                          <w:b/>
                          <w:i/>
                          <w:sz w:val="16"/>
                        </w:rPr>
                      </w:pPr>
                      <w:r>
                        <w:rPr>
                          <w:b/>
                          <w:i/>
                          <w:sz w:val="16"/>
                        </w:rPr>
                        <w:t xml:space="preserve">Guidance Note for clause </w:t>
                      </w:r>
                      <w:r>
                        <w:rPr>
                          <w:b/>
                          <w:i/>
                          <w:sz w:val="16"/>
                        </w:rPr>
                        <w:fldChar w:fldCharType="begin"/>
                      </w:r>
                      <w:r>
                        <w:rPr>
                          <w:b/>
                          <w:i/>
                          <w:sz w:val="16"/>
                        </w:rPr>
                        <w:instrText xml:space="preserve"> REF _Ref93660856 \w \h </w:instrText>
                      </w:r>
                      <w:r>
                        <w:rPr>
                          <w:b/>
                          <w:i/>
                          <w:sz w:val="16"/>
                        </w:rPr>
                      </w:r>
                      <w:r>
                        <w:rPr>
                          <w:b/>
                          <w:i/>
                          <w:sz w:val="16"/>
                        </w:rPr>
                        <w:fldChar w:fldCharType="separate"/>
                      </w:r>
                      <w:r w:rsidR="007F64C4">
                        <w:rPr>
                          <w:b/>
                          <w:i/>
                          <w:sz w:val="16"/>
                        </w:rPr>
                        <w:t>20.2</w:t>
                      </w:r>
                      <w:r>
                        <w:rPr>
                          <w:b/>
                          <w:i/>
                          <w:sz w:val="16"/>
                        </w:rPr>
                        <w:fldChar w:fldCharType="end"/>
                      </w:r>
                      <w:r>
                        <w:rPr>
                          <w:b/>
                          <w:i/>
                          <w:sz w:val="16"/>
                        </w:rPr>
                        <w:t xml:space="preserve">: </w:t>
                      </w:r>
                      <w:r w:rsidRPr="00C12F65">
                        <w:rPr>
                          <w:sz w:val="16"/>
                          <w:szCs w:val="16"/>
                          <w:lang w:eastAsia="en-AU"/>
                        </w:rPr>
                        <w:t xml:space="preserve">A party may go to court and urgently seek an order </w:t>
                      </w:r>
                      <w:r>
                        <w:rPr>
                          <w:sz w:val="16"/>
                          <w:szCs w:val="16"/>
                          <w:lang w:eastAsia="en-AU"/>
                        </w:rPr>
                        <w:t xml:space="preserve">for </w:t>
                      </w:r>
                      <w:r w:rsidRPr="00C12F65">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anchorx="margin"/>
              </v:shape>
            </w:pict>
          </mc:Fallback>
        </mc:AlternateContent>
      </w:r>
      <w:r w:rsidR="000B71AE">
        <w:t>Interlocutory relief and claim for debt</w:t>
      </w:r>
      <w:bookmarkEnd w:id="422"/>
      <w:bookmarkEnd w:id="423"/>
      <w:bookmarkEnd w:id="424"/>
    </w:p>
    <w:p w14:paraId="7AC6A2BC" w14:textId="34522663" w:rsidR="000B71AE" w:rsidRDefault="000B71AE" w:rsidP="004C46C2">
      <w:pPr>
        <w:pStyle w:val="IndentParaLevel1"/>
        <w:tabs>
          <w:tab w:val="left" w:pos="7407"/>
        </w:tabs>
      </w:pPr>
      <w:r>
        <w:t>Nothing in this clause</w:t>
      </w:r>
      <w:r w:rsidR="00AC5AE1">
        <w:t xml:space="preserve"> </w:t>
      </w:r>
      <w:r w:rsidR="00AC5AE1">
        <w:fldChar w:fldCharType="begin"/>
      </w:r>
      <w:r w:rsidR="00AC5AE1">
        <w:instrText xml:space="preserve"> REF _Ref88390075 \n \h </w:instrText>
      </w:r>
      <w:r w:rsidR="00AC5AE1">
        <w:fldChar w:fldCharType="separate"/>
      </w:r>
      <w:r w:rsidR="00126BFA">
        <w:t>20</w:t>
      </w:r>
      <w:r w:rsidR="00AC5AE1">
        <w:fldChar w:fldCharType="end"/>
      </w:r>
      <w:r>
        <w:t>:</w:t>
      </w:r>
    </w:p>
    <w:p w14:paraId="315DF62B" w14:textId="0F96B329" w:rsidR="000B71AE" w:rsidRDefault="000B71AE" w:rsidP="00932A68">
      <w:pPr>
        <w:pStyle w:val="Heading3"/>
      </w:pPr>
      <w:r>
        <w:t>prevents either party from seeking urgent injunctive or similar interim relief from a court of competent jurisdiction; or</w:t>
      </w:r>
    </w:p>
    <w:p w14:paraId="7CB98A70" w14:textId="23F322D2" w:rsidR="000B71AE" w:rsidRDefault="000B71AE" w:rsidP="00932A68">
      <w:pPr>
        <w:pStyle w:val="Heading3"/>
      </w:pPr>
      <w:r>
        <w:t xml:space="preserve">prevents </w:t>
      </w:r>
      <w:r w:rsidR="00BF6BA8">
        <w:t xml:space="preserve">the </w:t>
      </w:r>
      <w:r w:rsidR="00FA3B12">
        <w:t>University</w:t>
      </w:r>
      <w:r>
        <w:t xml:space="preserve"> from taking any step (including, but not limited to, commencing a proceeding) in relation to a claim for monies owing to </w:t>
      </w:r>
      <w:r w:rsidR="00BF6BA8">
        <w:t xml:space="preserve">the </w:t>
      </w:r>
      <w:r w:rsidR="00FA3B12">
        <w:t>University</w:t>
      </w:r>
      <w:r>
        <w:t xml:space="preserve"> under clause </w:t>
      </w:r>
      <w:r w:rsidR="006F2344">
        <w:fldChar w:fldCharType="begin"/>
      </w:r>
      <w:r w:rsidR="006F2344">
        <w:instrText xml:space="preserve"> REF _Ref80118131 \n \h </w:instrText>
      </w:r>
      <w:r w:rsidR="006F2344">
        <w:fldChar w:fldCharType="separate"/>
      </w:r>
      <w:r w:rsidR="00126BFA">
        <w:t>9</w:t>
      </w:r>
      <w:r w:rsidR="006F2344">
        <w:fldChar w:fldCharType="end"/>
      </w:r>
      <w:r>
        <w:t>.</w:t>
      </w:r>
    </w:p>
    <w:p w14:paraId="7500DB14" w14:textId="055DDBB6" w:rsidR="000B71AE" w:rsidRDefault="000B71AE" w:rsidP="00932A68">
      <w:pPr>
        <w:pStyle w:val="Heading2"/>
      </w:pPr>
      <w:bookmarkStart w:id="425" w:name="_Ref93658399"/>
      <w:bookmarkStart w:id="426" w:name="_Toc111095233"/>
      <w:bookmarkStart w:id="427" w:name="_Toc111095437"/>
      <w:r>
        <w:t>Notice of Dispute</w:t>
      </w:r>
      <w:bookmarkEnd w:id="425"/>
      <w:bookmarkEnd w:id="426"/>
      <w:bookmarkEnd w:id="427"/>
    </w:p>
    <w:p w14:paraId="3C2414AE" w14:textId="24BF1207" w:rsidR="008A3166" w:rsidRDefault="000B71AE" w:rsidP="008A3166">
      <w:pPr>
        <w:pStyle w:val="IndentParaLevel1"/>
      </w:pPr>
      <w:r>
        <w:t>The party c</w:t>
      </w:r>
      <w:r w:rsidR="006237C1">
        <w:t>laiming that a Dispute exists ("</w:t>
      </w:r>
      <w:r w:rsidRPr="006237C1">
        <w:rPr>
          <w:b/>
        </w:rPr>
        <w:t>the Initiating Party</w:t>
      </w:r>
      <w:r w:rsidR="006237C1">
        <w:t>") must give the other party ("</w:t>
      </w:r>
      <w:r w:rsidRPr="006237C1">
        <w:rPr>
          <w:b/>
        </w:rPr>
        <w:t>the Receiving Party</w:t>
      </w:r>
      <w:r w:rsidR="006237C1">
        <w:t>"</w:t>
      </w:r>
      <w:r>
        <w:t xml:space="preserve">) </w:t>
      </w:r>
      <w:r w:rsidR="0012098F">
        <w:t>written</w:t>
      </w:r>
      <w:r>
        <w:t xml:space="preserve"> details of the nature of the Dispute</w:t>
      </w:r>
      <w:r w:rsidR="006F2344">
        <w:t xml:space="preserve"> </w:t>
      </w:r>
      <w:r w:rsidR="006237C1">
        <w:t>("</w:t>
      </w:r>
      <w:r w:rsidRPr="006237C1">
        <w:rPr>
          <w:b/>
        </w:rPr>
        <w:t>Notice of Dispute</w:t>
      </w:r>
      <w:r w:rsidR="006237C1">
        <w:t>"</w:t>
      </w:r>
      <w:r>
        <w:t>).  The Notice of Dispute must state that it is a Notice of Dispute prepared in accordance with this clause</w:t>
      </w:r>
      <w:r w:rsidR="00AC5AE1">
        <w:t xml:space="preserve"> </w:t>
      </w:r>
      <w:r w:rsidR="00AC5AE1">
        <w:fldChar w:fldCharType="begin"/>
      </w:r>
      <w:r w:rsidR="00AC5AE1">
        <w:instrText xml:space="preserve"> REF _Ref88390075 \n \h </w:instrText>
      </w:r>
      <w:r w:rsidR="00AC5AE1">
        <w:fldChar w:fldCharType="separate"/>
      </w:r>
      <w:r w:rsidR="00126BFA">
        <w:t>20</w:t>
      </w:r>
      <w:r w:rsidR="00AC5AE1">
        <w:fldChar w:fldCharType="end"/>
      </w:r>
      <w:r>
        <w:t>.</w:t>
      </w:r>
    </w:p>
    <w:p w14:paraId="563846AE" w14:textId="456BEE4E" w:rsidR="006F2344" w:rsidRDefault="006F2344" w:rsidP="000E5655">
      <w:pPr>
        <w:pStyle w:val="Heading2"/>
      </w:pPr>
      <w:bookmarkStart w:id="428" w:name="_Ref82550434"/>
      <w:bookmarkStart w:id="429" w:name="_Toc111095234"/>
      <w:bookmarkStart w:id="430" w:name="_Toc111095438"/>
      <w:r>
        <w:t>Meeting of senior representatives</w:t>
      </w:r>
      <w:bookmarkEnd w:id="428"/>
      <w:bookmarkEnd w:id="429"/>
      <w:bookmarkEnd w:id="430"/>
    </w:p>
    <w:p w14:paraId="47FC7101" w14:textId="2EDB8EED" w:rsidR="006F2344" w:rsidRDefault="006F2344" w:rsidP="00B96F92">
      <w:pPr>
        <w:pStyle w:val="IndentParaLevel1"/>
        <w:numPr>
          <w:ilvl w:val="0"/>
          <w:numId w:val="36"/>
        </w:numPr>
      </w:pPr>
      <w:r>
        <w:t xml:space="preserve">Within </w:t>
      </w:r>
      <w:r w:rsidR="0080017B">
        <w:t>2</w:t>
      </w:r>
      <w:r>
        <w:t xml:space="preserve">0 </w:t>
      </w:r>
      <w:r w:rsidR="0080017B">
        <w:t>Business D</w:t>
      </w:r>
      <w:r>
        <w:t xml:space="preserve">ays of the service of the Notice of Dispute by the Initiating Party on the Receiving Party, in the case of the University, </w:t>
      </w:r>
      <w:r w:rsidR="001B683F" w:rsidRPr="001B683F">
        <w:t xml:space="preserve">the Deputy Vice-Chancellor Research </w:t>
      </w:r>
      <w:r w:rsidR="001B683F">
        <w:t>(</w:t>
      </w:r>
      <w:r w:rsidR="001B683F" w:rsidRPr="001B683F">
        <w:t>or equivalent</w:t>
      </w:r>
      <w:r w:rsidR="001B683F">
        <w:t xml:space="preserve">) </w:t>
      </w:r>
      <w:r w:rsidR="001B683F" w:rsidRPr="001B683F">
        <w:t>or</w:t>
      </w:r>
      <w:r w:rsidR="001B683F">
        <w:t xml:space="preserve"> their</w:t>
      </w:r>
      <w:r w:rsidR="001B683F" w:rsidRPr="001B683F">
        <w:t xml:space="preserve"> delegate</w:t>
      </w:r>
      <w:r w:rsidR="001B683F" w:rsidRPr="001B683F" w:rsidDel="001B683F">
        <w:t xml:space="preserve"> </w:t>
      </w:r>
      <w:r>
        <w:t>and in the case of the Collaborator, its Chief Executive Officer, or their delegates who have appropriate authority to resolve the Dispute, will meet (in person or by telephone or video conference) and attempt to resolve the Dispute in good faith.</w:t>
      </w:r>
    </w:p>
    <w:p w14:paraId="52037198" w14:textId="0F797D9E" w:rsidR="00E16317" w:rsidRDefault="00373C8F" w:rsidP="00616B58">
      <w:pPr>
        <w:pStyle w:val="Heading2"/>
        <w:keepLines/>
      </w:pPr>
      <w:bookmarkStart w:id="431" w:name="_Ref93674874"/>
      <w:bookmarkStart w:id="432" w:name="_Toc111095235"/>
      <w:bookmarkStart w:id="433" w:name="_Toc111095439"/>
      <w:r>
        <w:rPr>
          <w:b w:val="0"/>
          <w:noProof/>
          <w:lang w:eastAsia="en-AU"/>
        </w:rPr>
        <mc:AlternateContent>
          <mc:Choice Requires="wps">
            <w:drawing>
              <wp:anchor distT="0" distB="0" distL="114300" distR="114300" simplePos="0" relativeHeight="251800576" behindDoc="0" locked="0" layoutInCell="1" allowOverlap="1" wp14:anchorId="5F09128F" wp14:editId="0375F957">
                <wp:simplePos x="0" y="0"/>
                <wp:positionH relativeFrom="page">
                  <wp:posOffset>4815097</wp:posOffset>
                </wp:positionH>
                <wp:positionV relativeFrom="paragraph">
                  <wp:posOffset>14354</wp:posOffset>
                </wp:positionV>
                <wp:extent cx="2631600" cy="556592"/>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31600" cy="556592"/>
                        </a:xfrm>
                        <a:prstGeom prst="rect">
                          <a:avLst/>
                        </a:prstGeom>
                        <a:solidFill>
                          <a:schemeClr val="accent6"/>
                        </a:solidFill>
                        <a:ln w="6350">
                          <a:noFill/>
                        </a:ln>
                      </wps:spPr>
                      <wps:txbx>
                        <w:txbxContent>
                          <w:p w14:paraId="32A6D5C7" w14:textId="125DFBD8" w:rsidR="00E76799" w:rsidRPr="00F92D1A"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_Ref93674874 \w \h </w:instrText>
                            </w:r>
                            <w:r>
                              <w:rPr>
                                <w:b/>
                                <w:i/>
                                <w:sz w:val="16"/>
                              </w:rPr>
                            </w:r>
                            <w:r>
                              <w:rPr>
                                <w:b/>
                                <w:i/>
                                <w:sz w:val="16"/>
                              </w:rPr>
                              <w:fldChar w:fldCharType="separate"/>
                            </w:r>
                            <w:r w:rsidR="007F64C4">
                              <w:rPr>
                                <w:b/>
                                <w:i/>
                                <w:sz w:val="16"/>
                              </w:rPr>
                              <w:t>20.5</w:t>
                            </w:r>
                            <w:r>
                              <w:rPr>
                                <w:b/>
                                <w:i/>
                                <w:sz w:val="16"/>
                              </w:rPr>
                              <w:fldChar w:fldCharType="end"/>
                            </w:r>
                            <w:r>
                              <w:rPr>
                                <w:b/>
                                <w:i/>
                                <w:sz w:val="16"/>
                              </w:rPr>
                              <w:t xml:space="preserve">: </w:t>
                            </w:r>
                            <w:r>
                              <w:rPr>
                                <w:sz w:val="16"/>
                              </w:rPr>
                              <w:t xml:space="preserve"> The ADC Guidance for Commercial Mediation is available on the ADC website at: </w:t>
                            </w:r>
                            <w:hyperlink r:id="rId29" w:history="1">
                              <w:r w:rsidRPr="003B00C3">
                                <w:rPr>
                                  <w:rStyle w:val="Hyperlink"/>
                                  <w:sz w:val="16"/>
                                </w:rPr>
                                <w:t>https://disputescentre.com.au/adr-guidelines/</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9128F" id="Text Box 73" o:spid="_x0000_s1095" type="#_x0000_t202" style="position:absolute;left:0;text-align:left;margin-left:379.15pt;margin-top:1.15pt;width:207.2pt;height:43.8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" fillcolor="#e9e4de [3209]" stroked="f" strokeweight=".5pt">
                <v:textbox>
                  <w:txbxContent>
                    <w:p w14:paraId="32A6D5C7" w14:textId="125DFBD8" w:rsidR="00E76799" w:rsidRPr="00F92D1A"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_Ref93674874 \w \h </w:instrText>
                      </w:r>
                      <w:r>
                        <w:rPr>
                          <w:b/>
                          <w:i/>
                          <w:sz w:val="16"/>
                        </w:rPr>
                      </w:r>
                      <w:r>
                        <w:rPr>
                          <w:b/>
                          <w:i/>
                          <w:sz w:val="16"/>
                        </w:rPr>
                        <w:fldChar w:fldCharType="separate"/>
                      </w:r>
                      <w:r w:rsidR="007F64C4">
                        <w:rPr>
                          <w:b/>
                          <w:i/>
                          <w:sz w:val="16"/>
                        </w:rPr>
                        <w:t>20.5</w:t>
                      </w:r>
                      <w:r>
                        <w:rPr>
                          <w:b/>
                          <w:i/>
                          <w:sz w:val="16"/>
                        </w:rPr>
                        <w:fldChar w:fldCharType="end"/>
                      </w:r>
                      <w:r>
                        <w:rPr>
                          <w:b/>
                          <w:i/>
                          <w:sz w:val="16"/>
                        </w:rPr>
                        <w:t xml:space="preserve">: </w:t>
                      </w:r>
                      <w:r>
                        <w:rPr>
                          <w:sz w:val="16"/>
                        </w:rPr>
                        <w:t xml:space="preserve"> The ADC Guidance for Commercial Mediation is available on the ADC website at: </w:t>
                      </w:r>
                      <w:hyperlink r:id="rId30" w:history="1">
                        <w:r w:rsidRPr="003B00C3">
                          <w:rPr>
                            <w:rStyle w:val="Hyperlink"/>
                            <w:sz w:val="16"/>
                          </w:rPr>
                          <w:t>https://disputescentre.com.au/adr-guidelines/</w:t>
                        </w:r>
                      </w:hyperlink>
                      <w:r>
                        <w:rPr>
                          <w:sz w:val="16"/>
                        </w:rPr>
                        <w:t xml:space="preserve">. </w:t>
                      </w:r>
                    </w:p>
                  </w:txbxContent>
                </v:textbox>
                <w10:wrap anchorx="page"/>
              </v:shape>
            </w:pict>
          </mc:Fallback>
        </mc:AlternateContent>
      </w:r>
      <w:r w:rsidR="00E16317">
        <w:t>Mediation</w:t>
      </w:r>
      <w:bookmarkEnd w:id="431"/>
      <w:bookmarkEnd w:id="432"/>
      <w:bookmarkEnd w:id="433"/>
    </w:p>
    <w:p w14:paraId="2221FEB1" w14:textId="79E95C79" w:rsidR="00E16317" w:rsidRDefault="00E16317" w:rsidP="00B96F92">
      <w:pPr>
        <w:pStyle w:val="IndentParaLevel1"/>
        <w:keepLines/>
        <w:numPr>
          <w:ilvl w:val="0"/>
          <w:numId w:val="36"/>
        </w:numPr>
      </w:pPr>
      <w:r w:rsidRPr="00407DE6">
        <w:t xml:space="preserve">If the Dispute is not resolved within </w:t>
      </w:r>
      <w:r w:rsidR="0080017B">
        <w:t>2</w:t>
      </w:r>
      <w:r w:rsidRPr="00407DE6">
        <w:t xml:space="preserve">0 </w:t>
      </w:r>
      <w:r w:rsidR="0080017B">
        <w:t>Business D</w:t>
      </w:r>
      <w:r w:rsidRPr="00407DE6">
        <w:t xml:space="preserve">ays of </w:t>
      </w:r>
      <w:r>
        <w:t>the Notice of Dispute</w:t>
      </w:r>
      <w:r w:rsidRPr="00407DE6">
        <w:t xml:space="preserve"> (or longer period agreed by the parties) the parties will endeavour to settle the Dispute by mediation administered by the Australian Disputes Ce</w:t>
      </w:r>
      <w:r w:rsidRPr="00F317E0">
        <w:t>ntre (</w:t>
      </w:r>
      <w:r w:rsidRPr="00202B10">
        <w:rPr>
          <w:b/>
        </w:rPr>
        <w:t>ADC</w:t>
      </w:r>
      <w:r w:rsidRPr="00F317E0">
        <w:t>).  The mediation must</w:t>
      </w:r>
      <w:r w:rsidRPr="00407DE6">
        <w:t xml:space="preserve"> be conducted in accordance with the </w:t>
      </w:r>
      <w:r w:rsidRPr="00616B58">
        <w:rPr>
          <w:i/>
        </w:rPr>
        <w:t>ADC Guidelines for Commercial Mediation</w:t>
      </w:r>
      <w:r w:rsidRPr="00407DE6">
        <w:t xml:space="preserve"> operating at the time the matter is referred to ADC.</w:t>
      </w:r>
      <w:r w:rsidR="0059676F" w:rsidRPr="0059676F">
        <w:rPr>
          <w:b/>
          <w:noProof/>
          <w:lang w:eastAsia="en-AU"/>
        </w:rPr>
        <w:t xml:space="preserve"> </w:t>
      </w:r>
    </w:p>
    <w:p w14:paraId="3A880D81" w14:textId="4B0816C2" w:rsidR="006F2344" w:rsidRDefault="00C812F0" w:rsidP="00C12F65">
      <w:pPr>
        <w:pStyle w:val="Heading2"/>
        <w:keepLines/>
      </w:pPr>
      <w:bookmarkStart w:id="434" w:name="_Ref82550444"/>
      <w:bookmarkStart w:id="435" w:name="_Toc111095236"/>
      <w:bookmarkStart w:id="436" w:name="_Toc111095440"/>
      <w:r>
        <w:rPr>
          <w:b w:val="0"/>
          <w:noProof/>
          <w:lang w:eastAsia="en-AU"/>
        </w:rPr>
        <w:lastRenderedPageBreak/>
        <mc:AlternateContent>
          <mc:Choice Requires="wps">
            <w:drawing>
              <wp:anchor distT="0" distB="0" distL="114300" distR="114300" simplePos="0" relativeHeight="251804672" behindDoc="0" locked="0" layoutInCell="1" allowOverlap="1" wp14:anchorId="194BCFFB" wp14:editId="36DF18B8">
                <wp:simplePos x="0" y="0"/>
                <wp:positionH relativeFrom="rightMargin">
                  <wp:posOffset>151130</wp:posOffset>
                </wp:positionH>
                <wp:positionV relativeFrom="paragraph">
                  <wp:posOffset>6985</wp:posOffset>
                </wp:positionV>
                <wp:extent cx="2631600" cy="2988000"/>
                <wp:effectExtent l="0" t="0" r="0" b="3175"/>
                <wp:wrapNone/>
                <wp:docPr id="75" name="Text Box 75"/>
                <wp:cNvGraphicFramePr/>
                <a:graphic xmlns:a="http://schemas.openxmlformats.org/drawingml/2006/main">
                  <a:graphicData uri="http://schemas.microsoft.com/office/word/2010/wordprocessingShape">
                    <wps:wsp>
                      <wps:cNvSpPr txBox="1"/>
                      <wps:spPr>
                        <a:xfrm>
                          <a:off x="0" y="0"/>
                          <a:ext cx="2631600" cy="2988000"/>
                        </a:xfrm>
                        <a:prstGeom prst="rect">
                          <a:avLst/>
                        </a:prstGeom>
                        <a:solidFill>
                          <a:schemeClr val="accent6"/>
                        </a:solidFill>
                        <a:ln w="6350">
                          <a:noFill/>
                        </a:ln>
                      </wps:spPr>
                      <wps:txbx>
                        <w:txbxContent>
                          <w:p w14:paraId="14E36B99" w14:textId="1E85062C" w:rsidR="00E76799" w:rsidRPr="00831A93" w:rsidRDefault="00E76799" w:rsidP="00C812F0">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7F64C4">
                              <w:rPr>
                                <w:b/>
                                <w:i/>
                                <w:sz w:val="16"/>
                              </w:rPr>
                              <w:t>20.6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7F64C4">
                              <w:rPr>
                                <w:b/>
                                <w:i/>
                                <w:sz w:val="16"/>
                              </w:rPr>
                              <w:t>20.7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7F64C4">
                              <w:rPr>
                                <w:b/>
                                <w:i/>
                                <w:sz w:val="16"/>
                              </w:rPr>
                              <w:t>20.8</w:t>
                            </w:r>
                            <w:r>
                              <w:rPr>
                                <w:b/>
                                <w:i/>
                                <w:sz w:val="16"/>
                              </w:rPr>
                              <w:fldChar w:fldCharType="end"/>
                            </w:r>
                            <w:r>
                              <w:rPr>
                                <w:b/>
                                <w:i/>
                                <w:sz w:val="16"/>
                              </w:rPr>
                              <w:t>:</w:t>
                            </w:r>
                            <w:r>
                              <w:rPr>
                                <w:b/>
                                <w:sz w:val="16"/>
                              </w:rPr>
                              <w:t xml:space="preserve"> </w:t>
                            </w:r>
                            <w:r w:rsidRPr="00C12F65">
                              <w:rPr>
                                <w:sz w:val="16"/>
                              </w:rPr>
                              <w:t>If mediation is unsuccessful or if the Di</w:t>
                            </w:r>
                            <w:r>
                              <w:rPr>
                                <w:sz w:val="16"/>
                              </w:rPr>
                              <w:t xml:space="preserve">spute is not resolved after 30 Business Days of the notice, the parties </w:t>
                            </w:r>
                            <w:r w:rsidRPr="00831A93">
                              <w:rPr>
                                <w:sz w:val="16"/>
                              </w:rPr>
                              <w:t xml:space="preserve">may escalate the Dispute. The parties must specify in item </w:t>
                            </w:r>
                            <w:r w:rsidR="00FF7B99" w:rsidRPr="00170E96">
                              <w:rPr>
                                <w:sz w:val="16"/>
                              </w:rPr>
                              <w:fldChar w:fldCharType="begin"/>
                            </w:r>
                            <w:r w:rsidR="00FF7B99" w:rsidRPr="00831A93">
                              <w:rPr>
                                <w:sz w:val="16"/>
                              </w:rPr>
                              <w:instrText xml:space="preserve"> REF _Ref82279581 \r \h </w:instrText>
                            </w:r>
                            <w:r w:rsidR="00366479"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16</w:t>
                            </w:r>
                            <w:r w:rsidR="00FF7B99" w:rsidRPr="00170E96">
                              <w:rPr>
                                <w:sz w:val="16"/>
                              </w:rPr>
                              <w:fldChar w:fldCharType="end"/>
                            </w:r>
                            <w:r w:rsidRPr="00831A93">
                              <w:rPr>
                                <w:sz w:val="16"/>
                              </w:rPr>
                              <w:t xml:space="preserve"> of the Details Schedule whether a Dispute will be escalated to:</w:t>
                            </w:r>
                          </w:p>
                          <w:p w14:paraId="1A63B329" w14:textId="4B9078FA" w:rsidR="00E76799" w:rsidRPr="00831A93" w:rsidRDefault="00E76799" w:rsidP="00B96F92">
                            <w:pPr>
                              <w:pStyle w:val="ListParagraph"/>
                              <w:numPr>
                                <w:ilvl w:val="0"/>
                                <w:numId w:val="46"/>
                              </w:numPr>
                              <w:spacing w:after="120"/>
                              <w:ind w:left="425" w:hanging="357"/>
                              <w:contextualSpacing w:val="0"/>
                              <w:rPr>
                                <w:b/>
                                <w:sz w:val="16"/>
                              </w:rPr>
                            </w:pPr>
                            <w:r w:rsidRPr="00831A93">
                              <w:rPr>
                                <w:sz w:val="16"/>
                              </w:rPr>
                              <w:t xml:space="preserve">court proceedings (typically used when both parties are </w:t>
                            </w:r>
                            <w:proofErr w:type="gramStart"/>
                            <w:r w:rsidRPr="00831A93">
                              <w:rPr>
                                <w:sz w:val="16"/>
                              </w:rPr>
                              <w:t>Australian</w:t>
                            </w:r>
                            <w:proofErr w:type="gramEnd"/>
                            <w:r w:rsidRPr="00831A93">
                              <w:rPr>
                                <w:sz w:val="16"/>
                              </w:rPr>
                              <w:t xml:space="preserve"> and litigation is chosen over arbitration);   </w:t>
                            </w:r>
                          </w:p>
                          <w:p w14:paraId="66E0D435" w14:textId="62461B28" w:rsidR="00E76799" w:rsidRPr="00831A93" w:rsidRDefault="00E76799" w:rsidP="00B96F92">
                            <w:pPr>
                              <w:pStyle w:val="ListParagraph"/>
                              <w:numPr>
                                <w:ilvl w:val="0"/>
                                <w:numId w:val="46"/>
                              </w:numPr>
                              <w:spacing w:after="120"/>
                              <w:ind w:left="426"/>
                              <w:contextualSpacing w:val="0"/>
                              <w:rPr>
                                <w:b/>
                                <w:sz w:val="16"/>
                              </w:rPr>
                            </w:pPr>
                            <w:r w:rsidRPr="00831A93">
                              <w:rPr>
                                <w:sz w:val="16"/>
                              </w:rPr>
                              <w:t xml:space="preserve">WIPO arbitral proceedings (typically used where one party is outside of Australia and arbitration is chosen over litigation - this variant uses the WIPO Arbitration Rules (available </w:t>
                            </w:r>
                            <w:hyperlink r:id="rId31" w:history="1">
                              <w:r w:rsidRPr="00831A93">
                                <w:rPr>
                                  <w:rStyle w:val="Hyperlink"/>
                                  <w:sz w:val="16"/>
                                </w:rPr>
                                <w:t>here</w:t>
                              </w:r>
                            </w:hyperlink>
                            <w:r w:rsidRPr="00831A93">
                              <w:rPr>
                                <w:sz w:val="16"/>
                              </w:rPr>
                              <w:t>)); or</w:t>
                            </w:r>
                          </w:p>
                          <w:p w14:paraId="5D15BAFF" w14:textId="368CB469" w:rsidR="00E76799" w:rsidRPr="00831A93" w:rsidRDefault="00E76799" w:rsidP="00B96F92">
                            <w:pPr>
                              <w:pStyle w:val="ListParagraph"/>
                              <w:numPr>
                                <w:ilvl w:val="0"/>
                                <w:numId w:val="46"/>
                              </w:numPr>
                              <w:spacing w:after="120"/>
                              <w:ind w:left="426"/>
                              <w:contextualSpacing w:val="0"/>
                              <w:rPr>
                                <w:b/>
                                <w:sz w:val="16"/>
                              </w:rPr>
                            </w:pPr>
                            <w:r w:rsidRPr="00831A93">
                              <w:rPr>
                                <w:sz w:val="16"/>
                              </w:rPr>
                              <w:t xml:space="preserve">ACICA arbitral proceedings (typically used where one party is outside of Australia and arbitration is chosen over litigation - this variant uses the ACICA Arbitration Rules (available </w:t>
                            </w:r>
                            <w:hyperlink r:id="rId32" w:history="1">
                              <w:r w:rsidRPr="00831A93">
                                <w:rPr>
                                  <w:rStyle w:val="Hyperlink"/>
                                  <w:sz w:val="16"/>
                                </w:rPr>
                                <w:t>here</w:t>
                              </w:r>
                            </w:hyperlink>
                            <w:r w:rsidRPr="00831A93">
                              <w:rPr>
                                <w:sz w:val="16"/>
                              </w:rPr>
                              <w:t xml:space="preserve">)). </w:t>
                            </w:r>
                          </w:p>
                          <w:p w14:paraId="5DE3206B" w14:textId="704A84B2" w:rsidR="00E76799" w:rsidRPr="00C12F65" w:rsidRDefault="00E76799" w:rsidP="00C812F0">
                            <w:pPr>
                              <w:spacing w:after="120"/>
                              <w:rPr>
                                <w:b/>
                                <w:sz w:val="16"/>
                              </w:rPr>
                            </w:pPr>
                            <w:r w:rsidRPr="00831A93">
                              <w:rPr>
                                <w:sz w:val="16"/>
                              </w:rPr>
                              <w:t xml:space="preserve">Depending on which escalation process is specified in item </w:t>
                            </w:r>
                            <w:r w:rsidR="00FF7B99" w:rsidRPr="00170E96">
                              <w:rPr>
                                <w:sz w:val="16"/>
                              </w:rPr>
                              <w:fldChar w:fldCharType="begin"/>
                            </w:r>
                            <w:r w:rsidR="00FF7B99" w:rsidRPr="00831A93">
                              <w:rPr>
                                <w:sz w:val="16"/>
                              </w:rPr>
                              <w:instrText xml:space="preserve"> REF _Ref82279581 \r \h </w:instrText>
                            </w:r>
                            <w:r w:rsidR="00366479"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16</w:t>
                            </w:r>
                            <w:r w:rsidR="00FF7B99" w:rsidRPr="00170E96">
                              <w:rPr>
                                <w:sz w:val="16"/>
                              </w:rPr>
                              <w:fldChar w:fldCharType="end"/>
                            </w:r>
                            <w:r w:rsidRPr="00831A93">
                              <w:rPr>
                                <w:sz w:val="16"/>
                              </w:rPr>
                              <w:t xml:space="preserve"> of</w:t>
                            </w:r>
                            <w:r>
                              <w:rPr>
                                <w:sz w:val="16"/>
                              </w:rPr>
                              <w:t xml:space="preserve"> the Details Schedule, will dictate whether clause </w:t>
                            </w:r>
                            <w:r w:rsidRPr="00C12F65">
                              <w:rPr>
                                <w:sz w:val="16"/>
                              </w:rPr>
                              <w:fldChar w:fldCharType="begin"/>
                            </w:r>
                            <w:r w:rsidRPr="00C12F65">
                              <w:rPr>
                                <w:sz w:val="16"/>
                              </w:rPr>
                              <w:instrText xml:space="preserve"> REF _Ref82550444 \w \h  \* MERGEFORMAT </w:instrText>
                            </w:r>
                            <w:r w:rsidRPr="00C12F65">
                              <w:rPr>
                                <w:sz w:val="16"/>
                              </w:rPr>
                            </w:r>
                            <w:r w:rsidRPr="00C12F65">
                              <w:rPr>
                                <w:sz w:val="16"/>
                              </w:rPr>
                              <w:fldChar w:fldCharType="separate"/>
                            </w:r>
                            <w:r w:rsidR="007F64C4">
                              <w:rPr>
                                <w:sz w:val="16"/>
                              </w:rPr>
                              <w:t>20.6</w:t>
                            </w:r>
                            <w:r w:rsidRPr="00C12F65">
                              <w:rPr>
                                <w:sz w:val="16"/>
                              </w:rPr>
                              <w:fldChar w:fldCharType="end"/>
                            </w:r>
                            <w:r>
                              <w:rPr>
                                <w:sz w:val="16"/>
                              </w:rPr>
                              <w:t>,</w:t>
                            </w:r>
                            <w:r w:rsidRPr="00C12F65">
                              <w:rPr>
                                <w:sz w:val="16"/>
                              </w:rPr>
                              <w:t xml:space="preserve"> </w:t>
                            </w:r>
                            <w:r>
                              <w:rPr>
                                <w:sz w:val="16"/>
                              </w:rPr>
                              <w:t xml:space="preserve">clause </w:t>
                            </w:r>
                            <w:r w:rsidRPr="00C12F65">
                              <w:rPr>
                                <w:sz w:val="16"/>
                              </w:rPr>
                              <w:fldChar w:fldCharType="begin"/>
                            </w:r>
                            <w:r w:rsidRPr="00C12F65">
                              <w:rPr>
                                <w:sz w:val="16"/>
                              </w:rPr>
                              <w:instrText xml:space="preserve"> REF _Ref82550511 \w \h  \* MERGEFORMAT </w:instrText>
                            </w:r>
                            <w:r w:rsidRPr="00C12F65">
                              <w:rPr>
                                <w:sz w:val="16"/>
                              </w:rPr>
                            </w:r>
                            <w:r w:rsidRPr="00C12F65">
                              <w:rPr>
                                <w:sz w:val="16"/>
                              </w:rPr>
                              <w:fldChar w:fldCharType="separate"/>
                            </w:r>
                            <w:r w:rsidR="007F64C4">
                              <w:rPr>
                                <w:sz w:val="16"/>
                              </w:rPr>
                              <w:t>20.7</w:t>
                            </w:r>
                            <w:r w:rsidRPr="00C12F65">
                              <w:rPr>
                                <w:sz w:val="16"/>
                              </w:rPr>
                              <w:fldChar w:fldCharType="end"/>
                            </w:r>
                            <w:r>
                              <w:rPr>
                                <w:sz w:val="16"/>
                              </w:rPr>
                              <w:t xml:space="preserve"> or clause </w:t>
                            </w:r>
                            <w:r>
                              <w:rPr>
                                <w:sz w:val="16"/>
                              </w:rPr>
                              <w:fldChar w:fldCharType="begin"/>
                            </w:r>
                            <w:r>
                              <w:rPr>
                                <w:sz w:val="16"/>
                              </w:rPr>
                              <w:instrText xml:space="preserve"> REF _Ref82550627 \w \h </w:instrText>
                            </w:r>
                            <w:r>
                              <w:rPr>
                                <w:sz w:val="16"/>
                              </w:rPr>
                            </w:r>
                            <w:r>
                              <w:rPr>
                                <w:sz w:val="16"/>
                              </w:rPr>
                              <w:fldChar w:fldCharType="separate"/>
                            </w:r>
                            <w:r w:rsidR="007F64C4">
                              <w:rPr>
                                <w:sz w:val="16"/>
                              </w:rPr>
                              <w:t>20.8</w:t>
                            </w:r>
                            <w:r>
                              <w:rPr>
                                <w:sz w:val="16"/>
                              </w:rPr>
                              <w:fldChar w:fldCharType="end"/>
                            </w:r>
                            <w:r>
                              <w:rPr>
                                <w:sz w:val="16"/>
                              </w:rPr>
                              <w:t xml:space="preserve"> 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CFFB" id="Text Box 75" o:spid="_x0000_s1096" type="#_x0000_t202" style="position:absolute;left:0;text-align:left;margin-left:11.9pt;margin-top:.55pt;width:207.2pt;height:235.3pt;z-index:251804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" fillcolor="#e9e4de [3209]" stroked="f" strokeweight=".5pt">
                <v:textbox>
                  <w:txbxContent>
                    <w:p w14:paraId="14E36B99" w14:textId="1E85062C" w:rsidR="00E76799" w:rsidRPr="00831A93" w:rsidRDefault="00E76799" w:rsidP="00C812F0">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7F64C4">
                        <w:rPr>
                          <w:b/>
                          <w:i/>
                          <w:sz w:val="16"/>
                        </w:rPr>
                        <w:t>20.6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7F64C4">
                        <w:rPr>
                          <w:b/>
                          <w:i/>
                          <w:sz w:val="16"/>
                        </w:rPr>
                        <w:t>20.7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7F64C4">
                        <w:rPr>
                          <w:b/>
                          <w:i/>
                          <w:sz w:val="16"/>
                        </w:rPr>
                        <w:t>20.8</w:t>
                      </w:r>
                      <w:r>
                        <w:rPr>
                          <w:b/>
                          <w:i/>
                          <w:sz w:val="16"/>
                        </w:rPr>
                        <w:fldChar w:fldCharType="end"/>
                      </w:r>
                      <w:r>
                        <w:rPr>
                          <w:b/>
                          <w:i/>
                          <w:sz w:val="16"/>
                        </w:rPr>
                        <w:t>:</w:t>
                      </w:r>
                      <w:r>
                        <w:rPr>
                          <w:b/>
                          <w:sz w:val="16"/>
                        </w:rPr>
                        <w:t xml:space="preserve"> </w:t>
                      </w:r>
                      <w:r w:rsidRPr="00C12F65">
                        <w:rPr>
                          <w:sz w:val="16"/>
                        </w:rPr>
                        <w:t>If mediation is unsuccessful or if the Di</w:t>
                      </w:r>
                      <w:r>
                        <w:rPr>
                          <w:sz w:val="16"/>
                        </w:rPr>
                        <w:t xml:space="preserve">spute is not resolved after 30 Business Days of the notice, the parties </w:t>
                      </w:r>
                      <w:r w:rsidRPr="00831A93">
                        <w:rPr>
                          <w:sz w:val="16"/>
                        </w:rPr>
                        <w:t xml:space="preserve">may escalate the Dispute. The parties must specify in item </w:t>
                      </w:r>
                      <w:r w:rsidR="00FF7B99" w:rsidRPr="00170E96">
                        <w:rPr>
                          <w:sz w:val="16"/>
                        </w:rPr>
                        <w:fldChar w:fldCharType="begin"/>
                      </w:r>
                      <w:r w:rsidR="00FF7B99" w:rsidRPr="00831A93">
                        <w:rPr>
                          <w:sz w:val="16"/>
                        </w:rPr>
                        <w:instrText xml:space="preserve"> REF _Ref82279581 \r \h </w:instrText>
                      </w:r>
                      <w:r w:rsidR="00366479"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16</w:t>
                      </w:r>
                      <w:r w:rsidR="00FF7B99" w:rsidRPr="00170E96">
                        <w:rPr>
                          <w:sz w:val="16"/>
                        </w:rPr>
                        <w:fldChar w:fldCharType="end"/>
                      </w:r>
                      <w:r w:rsidRPr="00831A93">
                        <w:rPr>
                          <w:sz w:val="16"/>
                        </w:rPr>
                        <w:t xml:space="preserve"> of the Details Schedule whether a Dispute will be escalated to:</w:t>
                      </w:r>
                    </w:p>
                    <w:p w14:paraId="1A63B329" w14:textId="4B9078FA" w:rsidR="00E76799" w:rsidRPr="00831A93" w:rsidRDefault="00E76799" w:rsidP="00B96F92">
                      <w:pPr>
                        <w:pStyle w:val="ListParagraph"/>
                        <w:numPr>
                          <w:ilvl w:val="0"/>
                          <w:numId w:val="46"/>
                        </w:numPr>
                        <w:spacing w:after="120"/>
                        <w:ind w:left="425" w:hanging="357"/>
                        <w:contextualSpacing w:val="0"/>
                        <w:rPr>
                          <w:b/>
                          <w:sz w:val="16"/>
                        </w:rPr>
                      </w:pPr>
                      <w:r w:rsidRPr="00831A93">
                        <w:rPr>
                          <w:sz w:val="16"/>
                        </w:rPr>
                        <w:t xml:space="preserve">court proceedings (typically used when both parties are </w:t>
                      </w:r>
                      <w:proofErr w:type="gramStart"/>
                      <w:r w:rsidRPr="00831A93">
                        <w:rPr>
                          <w:sz w:val="16"/>
                        </w:rPr>
                        <w:t>Australian</w:t>
                      </w:r>
                      <w:proofErr w:type="gramEnd"/>
                      <w:r w:rsidRPr="00831A93">
                        <w:rPr>
                          <w:sz w:val="16"/>
                        </w:rPr>
                        <w:t xml:space="preserve"> and litigation is chosen over arbitration);   </w:t>
                      </w:r>
                    </w:p>
                    <w:p w14:paraId="66E0D435" w14:textId="62461B28" w:rsidR="00E76799" w:rsidRPr="00831A93" w:rsidRDefault="00E76799" w:rsidP="00B96F92">
                      <w:pPr>
                        <w:pStyle w:val="ListParagraph"/>
                        <w:numPr>
                          <w:ilvl w:val="0"/>
                          <w:numId w:val="46"/>
                        </w:numPr>
                        <w:spacing w:after="120"/>
                        <w:ind w:left="426"/>
                        <w:contextualSpacing w:val="0"/>
                        <w:rPr>
                          <w:b/>
                          <w:sz w:val="16"/>
                        </w:rPr>
                      </w:pPr>
                      <w:r w:rsidRPr="00831A93">
                        <w:rPr>
                          <w:sz w:val="16"/>
                        </w:rPr>
                        <w:t xml:space="preserve">WIPO arbitral proceedings (typically used where one party is outside of Australia and arbitration is chosen over litigation - this variant uses the WIPO Arbitration Rules (available </w:t>
                      </w:r>
                      <w:hyperlink r:id="rId33" w:history="1">
                        <w:r w:rsidRPr="00831A93">
                          <w:rPr>
                            <w:rStyle w:val="Hyperlink"/>
                            <w:sz w:val="16"/>
                          </w:rPr>
                          <w:t>here</w:t>
                        </w:r>
                      </w:hyperlink>
                      <w:r w:rsidRPr="00831A93">
                        <w:rPr>
                          <w:sz w:val="16"/>
                        </w:rPr>
                        <w:t>)); or</w:t>
                      </w:r>
                    </w:p>
                    <w:p w14:paraId="5D15BAFF" w14:textId="368CB469" w:rsidR="00E76799" w:rsidRPr="00831A93" w:rsidRDefault="00E76799" w:rsidP="00B96F92">
                      <w:pPr>
                        <w:pStyle w:val="ListParagraph"/>
                        <w:numPr>
                          <w:ilvl w:val="0"/>
                          <w:numId w:val="46"/>
                        </w:numPr>
                        <w:spacing w:after="120"/>
                        <w:ind w:left="426"/>
                        <w:contextualSpacing w:val="0"/>
                        <w:rPr>
                          <w:b/>
                          <w:sz w:val="16"/>
                        </w:rPr>
                      </w:pPr>
                      <w:r w:rsidRPr="00831A93">
                        <w:rPr>
                          <w:sz w:val="16"/>
                        </w:rPr>
                        <w:t xml:space="preserve">ACICA arbitral proceedings (typically used where one party is outside of Australia and arbitration is chosen over litigation - this variant uses the ACICA Arbitration Rules (available </w:t>
                      </w:r>
                      <w:hyperlink r:id="rId34" w:history="1">
                        <w:r w:rsidRPr="00831A93">
                          <w:rPr>
                            <w:rStyle w:val="Hyperlink"/>
                            <w:sz w:val="16"/>
                          </w:rPr>
                          <w:t>here</w:t>
                        </w:r>
                      </w:hyperlink>
                      <w:r w:rsidRPr="00831A93">
                        <w:rPr>
                          <w:sz w:val="16"/>
                        </w:rPr>
                        <w:t xml:space="preserve">)). </w:t>
                      </w:r>
                    </w:p>
                    <w:p w14:paraId="5DE3206B" w14:textId="704A84B2" w:rsidR="00E76799" w:rsidRPr="00C12F65" w:rsidRDefault="00E76799" w:rsidP="00C812F0">
                      <w:pPr>
                        <w:spacing w:after="120"/>
                        <w:rPr>
                          <w:b/>
                          <w:sz w:val="16"/>
                        </w:rPr>
                      </w:pPr>
                      <w:r w:rsidRPr="00831A93">
                        <w:rPr>
                          <w:sz w:val="16"/>
                        </w:rPr>
                        <w:t xml:space="preserve">Depending on which escalation process is specified in item </w:t>
                      </w:r>
                      <w:r w:rsidR="00FF7B99" w:rsidRPr="00170E96">
                        <w:rPr>
                          <w:sz w:val="16"/>
                        </w:rPr>
                        <w:fldChar w:fldCharType="begin"/>
                      </w:r>
                      <w:r w:rsidR="00FF7B99" w:rsidRPr="00831A93">
                        <w:rPr>
                          <w:sz w:val="16"/>
                        </w:rPr>
                        <w:instrText xml:space="preserve"> REF _Ref82279581 \r \h </w:instrText>
                      </w:r>
                      <w:r w:rsidR="00366479" w:rsidRPr="00170E96">
                        <w:rPr>
                          <w:sz w:val="16"/>
                        </w:rPr>
                        <w:instrText xml:space="preserve"> \* MERGEFORMAT </w:instrText>
                      </w:r>
                      <w:r w:rsidR="00FF7B99" w:rsidRPr="00170E96">
                        <w:rPr>
                          <w:sz w:val="16"/>
                        </w:rPr>
                      </w:r>
                      <w:r w:rsidR="00FF7B99" w:rsidRPr="00170E96">
                        <w:rPr>
                          <w:sz w:val="16"/>
                        </w:rPr>
                        <w:fldChar w:fldCharType="separate"/>
                      </w:r>
                      <w:r w:rsidR="00FF7B99" w:rsidRPr="00831A93">
                        <w:rPr>
                          <w:sz w:val="16"/>
                        </w:rPr>
                        <w:t>16</w:t>
                      </w:r>
                      <w:r w:rsidR="00FF7B99" w:rsidRPr="00170E96">
                        <w:rPr>
                          <w:sz w:val="16"/>
                        </w:rPr>
                        <w:fldChar w:fldCharType="end"/>
                      </w:r>
                      <w:r w:rsidRPr="00831A93">
                        <w:rPr>
                          <w:sz w:val="16"/>
                        </w:rPr>
                        <w:t xml:space="preserve"> of</w:t>
                      </w:r>
                      <w:r>
                        <w:rPr>
                          <w:sz w:val="16"/>
                        </w:rPr>
                        <w:t xml:space="preserve"> the Details Schedule, will dictate whether clause </w:t>
                      </w:r>
                      <w:r w:rsidRPr="00C12F65">
                        <w:rPr>
                          <w:sz w:val="16"/>
                        </w:rPr>
                        <w:fldChar w:fldCharType="begin"/>
                      </w:r>
                      <w:r w:rsidRPr="00C12F65">
                        <w:rPr>
                          <w:sz w:val="16"/>
                        </w:rPr>
                        <w:instrText xml:space="preserve"> REF _Ref82550444 \w \h  \* MERGEFORMAT </w:instrText>
                      </w:r>
                      <w:r w:rsidRPr="00C12F65">
                        <w:rPr>
                          <w:sz w:val="16"/>
                        </w:rPr>
                      </w:r>
                      <w:r w:rsidRPr="00C12F65">
                        <w:rPr>
                          <w:sz w:val="16"/>
                        </w:rPr>
                        <w:fldChar w:fldCharType="separate"/>
                      </w:r>
                      <w:r w:rsidR="007F64C4">
                        <w:rPr>
                          <w:sz w:val="16"/>
                        </w:rPr>
                        <w:t>20.6</w:t>
                      </w:r>
                      <w:r w:rsidRPr="00C12F65">
                        <w:rPr>
                          <w:sz w:val="16"/>
                        </w:rPr>
                        <w:fldChar w:fldCharType="end"/>
                      </w:r>
                      <w:r>
                        <w:rPr>
                          <w:sz w:val="16"/>
                        </w:rPr>
                        <w:t>,</w:t>
                      </w:r>
                      <w:r w:rsidRPr="00C12F65">
                        <w:rPr>
                          <w:sz w:val="16"/>
                        </w:rPr>
                        <w:t xml:space="preserve"> </w:t>
                      </w:r>
                      <w:r>
                        <w:rPr>
                          <w:sz w:val="16"/>
                        </w:rPr>
                        <w:t xml:space="preserve">clause </w:t>
                      </w:r>
                      <w:r w:rsidRPr="00C12F65">
                        <w:rPr>
                          <w:sz w:val="16"/>
                        </w:rPr>
                        <w:fldChar w:fldCharType="begin"/>
                      </w:r>
                      <w:r w:rsidRPr="00C12F65">
                        <w:rPr>
                          <w:sz w:val="16"/>
                        </w:rPr>
                        <w:instrText xml:space="preserve"> REF _Ref82550511 \w \h  \* MERGEFORMAT </w:instrText>
                      </w:r>
                      <w:r w:rsidRPr="00C12F65">
                        <w:rPr>
                          <w:sz w:val="16"/>
                        </w:rPr>
                      </w:r>
                      <w:r w:rsidRPr="00C12F65">
                        <w:rPr>
                          <w:sz w:val="16"/>
                        </w:rPr>
                        <w:fldChar w:fldCharType="separate"/>
                      </w:r>
                      <w:r w:rsidR="007F64C4">
                        <w:rPr>
                          <w:sz w:val="16"/>
                        </w:rPr>
                        <w:t>20.7</w:t>
                      </w:r>
                      <w:r w:rsidRPr="00C12F65">
                        <w:rPr>
                          <w:sz w:val="16"/>
                        </w:rPr>
                        <w:fldChar w:fldCharType="end"/>
                      </w:r>
                      <w:r>
                        <w:rPr>
                          <w:sz w:val="16"/>
                        </w:rPr>
                        <w:t xml:space="preserve"> or clause </w:t>
                      </w:r>
                      <w:r>
                        <w:rPr>
                          <w:sz w:val="16"/>
                        </w:rPr>
                        <w:fldChar w:fldCharType="begin"/>
                      </w:r>
                      <w:r>
                        <w:rPr>
                          <w:sz w:val="16"/>
                        </w:rPr>
                        <w:instrText xml:space="preserve"> REF _Ref82550627 \w \h </w:instrText>
                      </w:r>
                      <w:r>
                        <w:rPr>
                          <w:sz w:val="16"/>
                        </w:rPr>
                      </w:r>
                      <w:r>
                        <w:rPr>
                          <w:sz w:val="16"/>
                        </w:rPr>
                        <w:fldChar w:fldCharType="separate"/>
                      </w:r>
                      <w:r w:rsidR="007F64C4">
                        <w:rPr>
                          <w:sz w:val="16"/>
                        </w:rPr>
                        <w:t>20.8</w:t>
                      </w:r>
                      <w:r>
                        <w:rPr>
                          <w:sz w:val="16"/>
                        </w:rPr>
                        <w:fldChar w:fldCharType="end"/>
                      </w:r>
                      <w:r>
                        <w:rPr>
                          <w:sz w:val="16"/>
                        </w:rPr>
                        <w:t xml:space="preserve"> will be operative in the Agreement.</w:t>
                      </w:r>
                    </w:p>
                  </w:txbxContent>
                </v:textbox>
                <w10:wrap anchorx="margin"/>
              </v:shape>
            </w:pict>
          </mc:Fallback>
        </mc:AlternateContent>
      </w:r>
      <w:r w:rsidR="006F2344">
        <w:t>Escalation to court proceedings</w:t>
      </w:r>
      <w:bookmarkEnd w:id="434"/>
      <w:bookmarkEnd w:id="435"/>
      <w:bookmarkEnd w:id="436"/>
    </w:p>
    <w:p w14:paraId="055779B4" w14:textId="07699DC0" w:rsidR="008743ED" w:rsidRPr="00831A93" w:rsidRDefault="008743ED" w:rsidP="00FC6609">
      <w:pPr>
        <w:pStyle w:val="Heading3"/>
        <w:keepNext/>
        <w:keepLines/>
      </w:pPr>
      <w:r>
        <w:t xml:space="preserve">This clause </w:t>
      </w:r>
      <w:r>
        <w:fldChar w:fldCharType="begin"/>
      </w:r>
      <w:r>
        <w:instrText xml:space="preserve"> REF _Ref82550444 \w \h </w:instrText>
      </w:r>
      <w:r>
        <w:fldChar w:fldCharType="separate"/>
      </w:r>
      <w:r w:rsidR="00126BFA">
        <w:t>20.6</w:t>
      </w:r>
      <w:r>
        <w:fldChar w:fldCharType="end"/>
      </w:r>
      <w:r>
        <w:t xml:space="preserve"> applies if specified </w:t>
      </w:r>
      <w:r w:rsidRPr="00831A93">
        <w:t xml:space="preserve">in item </w:t>
      </w:r>
      <w:r w:rsidR="00FF7B99" w:rsidRPr="00170E96">
        <w:fldChar w:fldCharType="begin"/>
      </w:r>
      <w:r w:rsidR="00FF7B99" w:rsidRPr="00831A93">
        <w:instrText xml:space="preserve"> REF _Ref82279581 \r \h </w:instrText>
      </w:r>
      <w:r w:rsidR="00366479" w:rsidRPr="00170E96">
        <w:instrText xml:space="preserve"> \* MERGEFORMAT </w:instrText>
      </w:r>
      <w:r w:rsidR="00FF7B99" w:rsidRPr="00170E96">
        <w:fldChar w:fldCharType="separate"/>
      </w:r>
      <w:r w:rsidR="00126BFA">
        <w:t>16</w:t>
      </w:r>
      <w:r w:rsidR="00FF7B99" w:rsidRPr="00170E96">
        <w:fldChar w:fldCharType="end"/>
      </w:r>
      <w:r w:rsidRPr="00831A93">
        <w:t xml:space="preserve"> of the Details Schedule. If this clause </w:t>
      </w:r>
      <w:r w:rsidRPr="00170E96">
        <w:fldChar w:fldCharType="begin"/>
      </w:r>
      <w:r w:rsidRPr="00831A93">
        <w:instrText xml:space="preserve"> REF _Ref82550444 \w \h </w:instrText>
      </w:r>
      <w:r w:rsidR="00831A93">
        <w:instrText xml:space="preserve"> \* MERGEFORMAT </w:instrText>
      </w:r>
      <w:r w:rsidRPr="00170E96">
        <w:fldChar w:fldCharType="separate"/>
      </w:r>
      <w:r w:rsidR="00126BFA">
        <w:t>20.6</w:t>
      </w:r>
      <w:r w:rsidRPr="00170E96">
        <w:fldChar w:fldCharType="end"/>
      </w:r>
      <w:r w:rsidRPr="00831A93">
        <w:t xml:space="preserve"> applies, then clauses </w:t>
      </w:r>
      <w:r w:rsidRPr="00170E96">
        <w:fldChar w:fldCharType="begin"/>
      </w:r>
      <w:r w:rsidRPr="00831A93">
        <w:instrText xml:space="preserve"> REF _Ref82550511 \n \h  \* MERGEFORMAT </w:instrText>
      </w:r>
      <w:r w:rsidRPr="00170E96">
        <w:fldChar w:fldCharType="separate"/>
      </w:r>
      <w:r w:rsidR="00126BFA">
        <w:t>20.7</w:t>
      </w:r>
      <w:r w:rsidRPr="00170E96">
        <w:fldChar w:fldCharType="end"/>
      </w:r>
      <w:r w:rsidRPr="00831A93">
        <w:t xml:space="preserve"> and </w:t>
      </w:r>
      <w:r w:rsidRPr="00170E96">
        <w:fldChar w:fldCharType="begin"/>
      </w:r>
      <w:r w:rsidRPr="00831A93">
        <w:instrText xml:space="preserve"> REF _Ref82550627 \n \h  \* MERGEFORMAT </w:instrText>
      </w:r>
      <w:r w:rsidRPr="00170E96">
        <w:fldChar w:fldCharType="separate"/>
      </w:r>
      <w:r w:rsidR="00126BFA">
        <w:t>20.8</w:t>
      </w:r>
      <w:r w:rsidRPr="00170E96">
        <w:fldChar w:fldCharType="end"/>
      </w:r>
      <w:r w:rsidRPr="00831A93">
        <w:t xml:space="preserve"> do not apply. </w:t>
      </w:r>
    </w:p>
    <w:p w14:paraId="534BF644" w14:textId="39DB6955" w:rsidR="006F2344" w:rsidRPr="00831A93" w:rsidRDefault="006F2344" w:rsidP="009D3180">
      <w:pPr>
        <w:pStyle w:val="Heading3"/>
      </w:pPr>
      <w:r w:rsidRPr="00831A93">
        <w:t xml:space="preserve">If the Dispute is not resolved within </w:t>
      </w:r>
      <w:r w:rsidR="0080017B" w:rsidRPr="00831A93">
        <w:t>3</w:t>
      </w:r>
      <w:r w:rsidR="005D4D16" w:rsidRPr="00831A93">
        <w:t xml:space="preserve">0 </w:t>
      </w:r>
      <w:r w:rsidR="0080017B" w:rsidRPr="00831A93">
        <w:t>Business D</w:t>
      </w:r>
      <w:r w:rsidRPr="00831A93">
        <w:t>ays of the service of the Notice of Dispute, either party may initiate proceedings in a court of competent jurisdiction.</w:t>
      </w:r>
    </w:p>
    <w:p w14:paraId="24335E6E" w14:textId="562E8EC2" w:rsidR="006F2344" w:rsidRPr="00831A93" w:rsidRDefault="006F2344" w:rsidP="000E5655">
      <w:pPr>
        <w:pStyle w:val="Heading2"/>
      </w:pPr>
      <w:bookmarkStart w:id="437" w:name="_Ref82550511"/>
      <w:bookmarkStart w:id="438" w:name="_Toc111095237"/>
      <w:bookmarkStart w:id="439" w:name="_Toc111095441"/>
      <w:r w:rsidRPr="00831A93">
        <w:t>Escalation to arbitral proceedings</w:t>
      </w:r>
      <w:bookmarkEnd w:id="437"/>
      <w:bookmarkEnd w:id="438"/>
      <w:bookmarkEnd w:id="439"/>
    </w:p>
    <w:p w14:paraId="62E7FEB0" w14:textId="6735A5A6" w:rsidR="008743ED" w:rsidRDefault="008743ED" w:rsidP="008743ED">
      <w:pPr>
        <w:pStyle w:val="Heading3"/>
      </w:pPr>
      <w:r w:rsidRPr="00831A93">
        <w:t xml:space="preserve">This clause </w:t>
      </w:r>
      <w:r w:rsidRPr="00170E96">
        <w:fldChar w:fldCharType="begin"/>
      </w:r>
      <w:r w:rsidRPr="00831A93">
        <w:instrText xml:space="preserve"> REF _Ref82550511 \n \h  \* MERGEFORMAT </w:instrText>
      </w:r>
      <w:r w:rsidRPr="00170E96">
        <w:fldChar w:fldCharType="separate"/>
      </w:r>
      <w:r w:rsidR="00126BFA">
        <w:t>20.7</w:t>
      </w:r>
      <w:r w:rsidRPr="00170E96">
        <w:fldChar w:fldCharType="end"/>
      </w:r>
      <w:r w:rsidRPr="00831A93">
        <w:t xml:space="preserve"> applies if specified in item </w:t>
      </w:r>
      <w:r w:rsidR="00FF7B99" w:rsidRPr="00170E96">
        <w:fldChar w:fldCharType="begin"/>
      </w:r>
      <w:r w:rsidR="00FF7B99" w:rsidRPr="00831A93">
        <w:instrText xml:space="preserve"> REF _Ref82279581 \r \h </w:instrText>
      </w:r>
      <w:r w:rsidR="00366479" w:rsidRPr="00170E96">
        <w:instrText xml:space="preserve"> \* MERGEFORMAT </w:instrText>
      </w:r>
      <w:r w:rsidR="00FF7B99" w:rsidRPr="00170E96">
        <w:fldChar w:fldCharType="separate"/>
      </w:r>
      <w:r w:rsidR="00126BFA">
        <w:t>16</w:t>
      </w:r>
      <w:r w:rsidR="00FF7B99" w:rsidRPr="00170E96">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rsidR="00126BFA">
        <w:t>20.7</w:t>
      </w:r>
      <w:r w:rsidRPr="000000C2">
        <w:fldChar w:fldCharType="end"/>
      </w:r>
      <w:r>
        <w:t xml:space="preserve"> applies, then clauses </w:t>
      </w:r>
      <w:r>
        <w:fldChar w:fldCharType="begin"/>
      </w:r>
      <w:r>
        <w:instrText xml:space="preserve"> REF _Ref82550444 \w \h </w:instrText>
      </w:r>
      <w:r>
        <w:fldChar w:fldCharType="separate"/>
      </w:r>
      <w:r w:rsidR="00126BFA">
        <w:t>20.6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rsidR="00126BFA">
        <w:t>20.8</w:t>
      </w:r>
      <w:r w:rsidRPr="000000C2">
        <w:fldChar w:fldCharType="end"/>
      </w:r>
      <w:r>
        <w:t xml:space="preserve"> do not apply. </w:t>
      </w:r>
    </w:p>
    <w:p w14:paraId="45F369C5" w14:textId="7B9A921A" w:rsidR="006F2344" w:rsidRDefault="006F2344" w:rsidP="004C46C2">
      <w:pPr>
        <w:pStyle w:val="Heading3"/>
        <w:keepNext/>
        <w:keepLines/>
      </w:pPr>
      <w:r>
        <w:t xml:space="preserve">If the Dispute has not resolved within </w:t>
      </w:r>
      <w:r w:rsidR="0080017B">
        <w:t>3</w:t>
      </w:r>
      <w:r>
        <w:t xml:space="preserve">0 </w:t>
      </w:r>
      <w:r w:rsidR="0080017B">
        <w:t>Business D</w:t>
      </w:r>
      <w:r>
        <w:t xml:space="preserve">ays of the service of the Notice of Dispute, it </w:t>
      </w:r>
      <w:r w:rsidR="007752C8">
        <w:t>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rsidR="00C276DF">
        <w:t>must</w:t>
      </w:r>
      <w:r w:rsidRPr="00B34EBA">
        <w:t xml:space="preserve"> be </w:t>
      </w:r>
      <w:r>
        <w:t xml:space="preserve">the capital city of the 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rsidR="00126BFA">
        <w:t>1</w:t>
      </w:r>
      <w:r w:rsidRPr="0079600A">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rsidR="00C276DF">
        <w:t>must</w:t>
      </w:r>
      <w:r w:rsidRPr="00B34EBA">
        <w:t xml:space="preserve"> be </w:t>
      </w:r>
      <w:r>
        <w:t>English</w:t>
      </w:r>
      <w:r w:rsidRPr="00B34EBA">
        <w:t xml:space="preserve">. </w:t>
      </w:r>
      <w:r>
        <w:t xml:space="preserve"> </w:t>
      </w:r>
      <w:r w:rsidRPr="00B34EBA">
        <w:t xml:space="preserve">The </w:t>
      </w:r>
      <w:r>
        <w:t>Dispute</w:t>
      </w:r>
      <w:r w:rsidRPr="00B34EBA">
        <w:t xml:space="preserve"> </w:t>
      </w:r>
      <w:r w:rsidR="00C276DF">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rsidR="00126BFA">
        <w:t>1</w:t>
      </w:r>
      <w:r w:rsidRPr="0079600A">
        <w:fldChar w:fldCharType="end"/>
      </w:r>
      <w:r w:rsidRPr="008846B7">
        <w:t xml:space="preserve"> of</w:t>
      </w:r>
      <w:r>
        <w:t xml:space="preserve"> the Details Schedule</w:t>
      </w:r>
      <w:r w:rsidRPr="00B34EBA">
        <w:t>.</w:t>
      </w:r>
    </w:p>
    <w:p w14:paraId="262D92F2" w14:textId="4EBA67F1" w:rsidR="006F2344" w:rsidRDefault="006F2344" w:rsidP="000E5655">
      <w:pPr>
        <w:pStyle w:val="Heading2"/>
      </w:pPr>
      <w:bookmarkStart w:id="440" w:name="_Ref82550627"/>
      <w:bookmarkStart w:id="441" w:name="_Toc111095238"/>
      <w:bookmarkStart w:id="442" w:name="_Toc111095442"/>
      <w:bookmarkStart w:id="443" w:name="_Toc82279892"/>
      <w:r>
        <w:t>Escalation to arbitral proceedings</w:t>
      </w:r>
      <w:bookmarkEnd w:id="440"/>
      <w:bookmarkEnd w:id="441"/>
      <w:bookmarkEnd w:id="442"/>
    </w:p>
    <w:p w14:paraId="72AA758B" w14:textId="34AC94F0" w:rsidR="008743ED" w:rsidRDefault="008743ED" w:rsidP="008743ED">
      <w:pPr>
        <w:pStyle w:val="Heading3"/>
      </w:pPr>
      <w:r>
        <w:t xml:space="preserve">This clause </w:t>
      </w:r>
      <w:r w:rsidRPr="000000C2">
        <w:fldChar w:fldCharType="begin"/>
      </w:r>
      <w:r w:rsidRPr="000000C2">
        <w:instrText xml:space="preserve"> REF _Ref82550627 \n \h  \* MERGEFORMAT </w:instrText>
      </w:r>
      <w:r w:rsidRPr="000000C2">
        <w:fldChar w:fldCharType="separate"/>
      </w:r>
      <w:r w:rsidR="00126BFA">
        <w:t>20.8</w:t>
      </w:r>
      <w:r w:rsidRPr="000000C2">
        <w:fldChar w:fldCharType="end"/>
      </w:r>
      <w:r>
        <w:t xml:space="preserve"> applies if specified in item </w:t>
      </w:r>
      <w:r w:rsidR="00FF7B99">
        <w:fldChar w:fldCharType="begin"/>
      </w:r>
      <w:r w:rsidR="00FF7B99">
        <w:instrText xml:space="preserve"> REF _Ref82279581 \r \h </w:instrText>
      </w:r>
      <w:r w:rsidR="00FF7B99">
        <w:fldChar w:fldCharType="separate"/>
      </w:r>
      <w:r w:rsidR="00126BFA">
        <w:t>16</w:t>
      </w:r>
      <w:r w:rsidR="00FF7B99">
        <w:fldChar w:fldCharType="end"/>
      </w:r>
      <w:r w:rsidR="00604520">
        <w:t xml:space="preserve"> </w:t>
      </w:r>
      <w:r>
        <w:t xml:space="preserve">of the Details Schedule. If this clause </w:t>
      </w:r>
      <w:r w:rsidRPr="000000C2">
        <w:fldChar w:fldCharType="begin"/>
      </w:r>
      <w:r w:rsidRPr="000000C2">
        <w:instrText xml:space="preserve"> REF _Ref82550627 \n \h  \* MERGEFORMAT </w:instrText>
      </w:r>
      <w:r w:rsidRPr="000000C2">
        <w:fldChar w:fldCharType="separate"/>
      </w:r>
      <w:r w:rsidR="00126BFA">
        <w:t>20.8</w:t>
      </w:r>
      <w:r w:rsidRPr="000000C2">
        <w:fldChar w:fldCharType="end"/>
      </w:r>
      <w:r>
        <w:t xml:space="preserve"> applies, then clauses </w:t>
      </w:r>
      <w:r>
        <w:fldChar w:fldCharType="begin"/>
      </w:r>
      <w:r>
        <w:instrText xml:space="preserve"> REF _Ref82550444 \w \h </w:instrText>
      </w:r>
      <w:r>
        <w:fldChar w:fldCharType="separate"/>
      </w:r>
      <w:r w:rsidR="00126BFA">
        <w:t>20.6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rsidR="00126BFA">
        <w:t>20.7</w:t>
      </w:r>
      <w:r w:rsidRPr="000000C2">
        <w:fldChar w:fldCharType="end"/>
      </w:r>
      <w:r>
        <w:t xml:space="preserve"> do not apply. </w:t>
      </w:r>
    </w:p>
    <w:p w14:paraId="4D468951" w14:textId="2955CA61" w:rsidR="006F2344" w:rsidRDefault="006F2344" w:rsidP="007F64C4">
      <w:pPr>
        <w:pStyle w:val="Heading3"/>
      </w:pPr>
      <w:r>
        <w:t xml:space="preserve">If the Dispute has not resolved within </w:t>
      </w:r>
      <w:r w:rsidR="0080017B">
        <w:t>2</w:t>
      </w:r>
      <w:r>
        <w:t xml:space="preserve">0 </w:t>
      </w:r>
      <w:r w:rsidR="0080017B">
        <w:t>Business D</w:t>
      </w:r>
      <w:r>
        <w:t xml:space="preserve">ays of the service of the Notice of Dispute, it </w:t>
      </w:r>
      <w:r w:rsidR="007752C8">
        <w:t xml:space="preserve">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rsidR="00C276DF">
        <w:t>must</w:t>
      </w:r>
      <w:r w:rsidRPr="00B34EBA">
        <w:t xml:space="preserve"> be </w:t>
      </w:r>
      <w:r>
        <w:t xml:space="preserve">the capital city of the 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rsidR="00126BFA">
        <w:t>1</w:t>
      </w:r>
      <w:r w:rsidRPr="0079600A">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rsidR="00C276DF">
        <w:t>must</w:t>
      </w:r>
      <w:r w:rsidRPr="00B34EBA">
        <w:t xml:space="preserve"> be </w:t>
      </w:r>
      <w:r>
        <w:t>English</w:t>
      </w:r>
      <w:r w:rsidRPr="00B34EBA">
        <w:t xml:space="preserve">. </w:t>
      </w:r>
      <w:r>
        <w:t xml:space="preserve"> </w:t>
      </w:r>
      <w:r w:rsidRPr="00B34EBA">
        <w:t xml:space="preserve">The </w:t>
      </w:r>
      <w:r>
        <w:t>Dispute</w:t>
      </w:r>
      <w:r w:rsidRPr="00B34EBA">
        <w:t xml:space="preserve"> </w:t>
      </w:r>
      <w:r w:rsidR="00C276DF">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rsidR="00126BFA">
        <w:t>1</w:t>
      </w:r>
      <w:r w:rsidRPr="0079600A">
        <w:fldChar w:fldCharType="end"/>
      </w:r>
      <w:r w:rsidRPr="008846B7">
        <w:t xml:space="preserve"> of</w:t>
      </w:r>
      <w:r>
        <w:t xml:space="preserve"> the Details Schedule</w:t>
      </w:r>
      <w:r w:rsidRPr="00B34EBA">
        <w:t>.</w:t>
      </w:r>
    </w:p>
    <w:p w14:paraId="05201BCD" w14:textId="4E56F770" w:rsidR="000B71AE" w:rsidRDefault="00373C8F" w:rsidP="007F64C4">
      <w:pPr>
        <w:pStyle w:val="Heading2"/>
        <w:keepLines/>
      </w:pPr>
      <w:bookmarkStart w:id="444" w:name="_Toc82550800"/>
      <w:bookmarkStart w:id="445" w:name="_Toc82613844"/>
      <w:bookmarkStart w:id="446" w:name="_Toc82550813"/>
      <w:bookmarkStart w:id="447" w:name="_Toc82613857"/>
      <w:bookmarkStart w:id="448" w:name="_Ref90891576"/>
      <w:bookmarkStart w:id="449" w:name="_Ref93675351"/>
      <w:bookmarkStart w:id="450" w:name="_Toc111095239"/>
      <w:bookmarkStart w:id="451" w:name="_Toc111095443"/>
      <w:bookmarkEnd w:id="443"/>
      <w:bookmarkEnd w:id="444"/>
      <w:bookmarkEnd w:id="445"/>
      <w:bookmarkEnd w:id="446"/>
      <w:bookmarkEnd w:id="447"/>
      <w:r>
        <w:rPr>
          <w:b w:val="0"/>
          <w:noProof/>
          <w:lang w:eastAsia="en-AU"/>
        </w:rPr>
        <w:lastRenderedPageBreak/>
        <mc:AlternateContent>
          <mc:Choice Requires="wps">
            <w:drawing>
              <wp:anchor distT="0" distB="0" distL="114300" distR="114300" simplePos="0" relativeHeight="251808768" behindDoc="0" locked="0" layoutInCell="1" allowOverlap="1" wp14:anchorId="53AB958C" wp14:editId="07FFB2E6">
                <wp:simplePos x="0" y="0"/>
                <wp:positionH relativeFrom="rightMargin">
                  <wp:posOffset>162931</wp:posOffset>
                </wp:positionH>
                <wp:positionV relativeFrom="paragraph">
                  <wp:posOffset>66040</wp:posOffset>
                </wp:positionV>
                <wp:extent cx="2631600" cy="993913"/>
                <wp:effectExtent l="0" t="0" r="0" b="0"/>
                <wp:wrapNone/>
                <wp:docPr id="77" name="Text Box 77"/>
                <wp:cNvGraphicFramePr/>
                <a:graphic xmlns:a="http://schemas.openxmlformats.org/drawingml/2006/main">
                  <a:graphicData uri="http://schemas.microsoft.com/office/word/2010/wordprocessingShape">
                    <wps:wsp>
                      <wps:cNvSpPr txBox="1"/>
                      <wps:spPr>
                        <a:xfrm>
                          <a:off x="0" y="0"/>
                          <a:ext cx="2631600" cy="993913"/>
                        </a:xfrm>
                        <a:prstGeom prst="rect">
                          <a:avLst/>
                        </a:prstGeom>
                        <a:solidFill>
                          <a:schemeClr val="accent6"/>
                        </a:solidFill>
                        <a:ln w="6350">
                          <a:noFill/>
                        </a:ln>
                      </wps:spPr>
                      <wps:txbx>
                        <w:txbxContent>
                          <w:p w14:paraId="672C890D" w14:textId="773C5254" w:rsidR="00E76799"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_Ref93675351 \w \h </w:instrText>
                            </w:r>
                            <w:r>
                              <w:rPr>
                                <w:b/>
                                <w:i/>
                                <w:sz w:val="16"/>
                              </w:rPr>
                            </w:r>
                            <w:r>
                              <w:rPr>
                                <w:b/>
                                <w:i/>
                                <w:sz w:val="16"/>
                              </w:rPr>
                              <w:fldChar w:fldCharType="separate"/>
                            </w:r>
                            <w:r>
                              <w:rPr>
                                <w:b/>
                                <w:i/>
                                <w:sz w:val="16"/>
                              </w:rPr>
                              <w:t>20.9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30967CEC" w14:textId="097B73A4" w:rsidR="00E76799" w:rsidRPr="00C812F0" w:rsidRDefault="00E76799" w:rsidP="0059676F">
                            <w:pPr>
                              <w:rPr>
                                <w:sz w:val="16"/>
                              </w:rPr>
                            </w:pPr>
                            <w:r>
                              <w:rPr>
                                <w:sz w:val="16"/>
                              </w:rPr>
                              <w:t xml:space="preserve">Clause </w:t>
                            </w:r>
                            <w:r>
                              <w:rPr>
                                <w:sz w:val="16"/>
                              </w:rPr>
                              <w:fldChar w:fldCharType="begin"/>
                            </w:r>
                            <w:r>
                              <w:rPr>
                                <w:sz w:val="16"/>
                              </w:rPr>
                              <w:instrText xml:space="preserve"> REF _Ref93752126 \w \h </w:instrText>
                            </w:r>
                            <w:r>
                              <w:rPr>
                                <w:sz w:val="16"/>
                              </w:rPr>
                            </w:r>
                            <w:r>
                              <w:rPr>
                                <w:sz w:val="16"/>
                              </w:rPr>
                              <w:fldChar w:fldCharType="separate"/>
                            </w:r>
                            <w:r w:rsidR="00EF0B7E">
                              <w:rPr>
                                <w:sz w:val="16"/>
                              </w:rPr>
                              <w:t>20.9(a)</w:t>
                            </w:r>
                            <w:r>
                              <w:rPr>
                                <w:sz w:val="16"/>
                              </w:rPr>
                              <w:fldChar w:fldCharType="end"/>
                            </w:r>
                            <w:r>
                              <w:rPr>
                                <w:sz w:val="16"/>
                              </w:rPr>
                              <w:t xml:space="preserve"> to </w:t>
                            </w:r>
                            <w:r>
                              <w:rPr>
                                <w:sz w:val="16"/>
                              </w:rPr>
                              <w:fldChar w:fldCharType="begin"/>
                            </w:r>
                            <w:r>
                              <w:rPr>
                                <w:sz w:val="16"/>
                              </w:rPr>
                              <w:instrText xml:space="preserve"> REF _Ref93752134 \n \h </w:instrText>
                            </w:r>
                            <w:r>
                              <w:rPr>
                                <w:sz w:val="16"/>
                              </w:rPr>
                            </w:r>
                            <w:r>
                              <w:rPr>
                                <w:sz w:val="16"/>
                              </w:rPr>
                              <w:fldChar w:fldCharType="separate"/>
                            </w:r>
                            <w:r w:rsidR="00EF0B7E">
                              <w:rPr>
                                <w:sz w:val="16"/>
                              </w:rPr>
                              <w:t>(d)</w:t>
                            </w:r>
                            <w:r>
                              <w:rPr>
                                <w:sz w:val="16"/>
                              </w:rPr>
                              <w:fldChar w:fldCharType="end"/>
                            </w:r>
                            <w:r>
                              <w:rPr>
                                <w:sz w:val="16"/>
                              </w:rPr>
                              <w:t xml:space="preserve"> sets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958C" id="Text Box 77" o:spid="_x0000_s1097" type="#_x0000_t202" style="position:absolute;left:0;text-align:left;margin-left:12.85pt;margin-top:5.2pt;width:207.2pt;height:78.25pt;z-index:251808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" fillcolor="#e9e4de [3209]" stroked="f" strokeweight=".5pt">
                <v:textbox>
                  <w:txbxContent>
                    <w:p w14:paraId="672C890D" w14:textId="773C5254" w:rsidR="00E76799"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_Ref93675351 \w \h </w:instrText>
                      </w:r>
                      <w:r>
                        <w:rPr>
                          <w:b/>
                          <w:i/>
                          <w:sz w:val="16"/>
                        </w:rPr>
                      </w:r>
                      <w:r>
                        <w:rPr>
                          <w:b/>
                          <w:i/>
                          <w:sz w:val="16"/>
                        </w:rPr>
                        <w:fldChar w:fldCharType="separate"/>
                      </w:r>
                      <w:r>
                        <w:rPr>
                          <w:b/>
                          <w:i/>
                          <w:sz w:val="16"/>
                        </w:rPr>
                        <w:t>20.9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30967CEC" w14:textId="097B73A4" w:rsidR="00E76799" w:rsidRPr="00C812F0" w:rsidRDefault="00E76799" w:rsidP="0059676F">
                      <w:pPr>
                        <w:rPr>
                          <w:sz w:val="16"/>
                        </w:rPr>
                      </w:pPr>
                      <w:r>
                        <w:rPr>
                          <w:sz w:val="16"/>
                        </w:rPr>
                        <w:t xml:space="preserve">Clause </w:t>
                      </w:r>
                      <w:r>
                        <w:rPr>
                          <w:sz w:val="16"/>
                        </w:rPr>
                        <w:fldChar w:fldCharType="begin"/>
                      </w:r>
                      <w:r>
                        <w:rPr>
                          <w:sz w:val="16"/>
                        </w:rPr>
                        <w:instrText xml:space="preserve"> REF _Ref93752126 \w \h </w:instrText>
                      </w:r>
                      <w:r>
                        <w:rPr>
                          <w:sz w:val="16"/>
                        </w:rPr>
                      </w:r>
                      <w:r>
                        <w:rPr>
                          <w:sz w:val="16"/>
                        </w:rPr>
                        <w:fldChar w:fldCharType="separate"/>
                      </w:r>
                      <w:r w:rsidR="00EF0B7E">
                        <w:rPr>
                          <w:sz w:val="16"/>
                        </w:rPr>
                        <w:t>20.9(a)</w:t>
                      </w:r>
                      <w:r>
                        <w:rPr>
                          <w:sz w:val="16"/>
                        </w:rPr>
                        <w:fldChar w:fldCharType="end"/>
                      </w:r>
                      <w:r>
                        <w:rPr>
                          <w:sz w:val="16"/>
                        </w:rPr>
                        <w:t xml:space="preserve"> to </w:t>
                      </w:r>
                      <w:r>
                        <w:rPr>
                          <w:sz w:val="16"/>
                        </w:rPr>
                        <w:fldChar w:fldCharType="begin"/>
                      </w:r>
                      <w:r>
                        <w:rPr>
                          <w:sz w:val="16"/>
                        </w:rPr>
                        <w:instrText xml:space="preserve"> REF _Ref93752134 \n \h </w:instrText>
                      </w:r>
                      <w:r>
                        <w:rPr>
                          <w:sz w:val="16"/>
                        </w:rPr>
                      </w:r>
                      <w:r>
                        <w:rPr>
                          <w:sz w:val="16"/>
                        </w:rPr>
                        <w:fldChar w:fldCharType="separate"/>
                      </w:r>
                      <w:r w:rsidR="00EF0B7E">
                        <w:rPr>
                          <w:sz w:val="16"/>
                        </w:rPr>
                        <w:t>(d)</w:t>
                      </w:r>
                      <w:r>
                        <w:rPr>
                          <w:sz w:val="16"/>
                        </w:rPr>
                        <w:fldChar w:fldCharType="end"/>
                      </w:r>
                      <w:r>
                        <w:rPr>
                          <w:sz w:val="16"/>
                        </w:rPr>
                        <w:t xml:space="preserve"> sets out a number of exceptions to the obligation of confidentiality.</w:t>
                      </w:r>
                    </w:p>
                  </w:txbxContent>
                </v:textbox>
                <w10:wrap anchorx="margin"/>
              </v:shape>
            </w:pict>
          </mc:Fallback>
        </mc:AlternateContent>
      </w:r>
      <w:bookmarkEnd w:id="448"/>
      <w:r w:rsidR="000B71AE">
        <w:t>Confidentiality</w:t>
      </w:r>
      <w:bookmarkEnd w:id="449"/>
      <w:bookmarkEnd w:id="450"/>
      <w:bookmarkEnd w:id="451"/>
    </w:p>
    <w:p w14:paraId="3BD7388D" w14:textId="4EEB2D88" w:rsidR="000B71AE" w:rsidRDefault="000B71AE" w:rsidP="007F64C4">
      <w:pPr>
        <w:pStyle w:val="IndentParaLevel1"/>
        <w:keepNext/>
        <w:keepLines/>
      </w:pPr>
      <w:r>
        <w:t xml:space="preserve">Each party </w:t>
      </w:r>
      <w:r w:rsidR="00CB2407">
        <w:t>must</w:t>
      </w:r>
      <w:r>
        <w:t xml:space="preserve"> treat as confidential and not disclose to a third party without the other party’s prior written consent all matters relating to the dispute resolution process, including the details of the Dispute and the subject matter of the Dispute, except:</w:t>
      </w:r>
    </w:p>
    <w:p w14:paraId="4AA15216" w14:textId="034126B3" w:rsidR="000B71AE" w:rsidRDefault="000B71AE" w:rsidP="007F64C4">
      <w:pPr>
        <w:pStyle w:val="Heading3"/>
        <w:keepNext/>
        <w:keepLines/>
      </w:pPr>
      <w:bookmarkStart w:id="452" w:name="_Ref93752126"/>
      <w:r>
        <w:t xml:space="preserve">for the purpose of making an application to any competent court in accordance with this clause </w:t>
      </w:r>
      <w:r w:rsidR="00AB569B">
        <w:fldChar w:fldCharType="begin"/>
      </w:r>
      <w:r w:rsidR="00AB569B">
        <w:instrText xml:space="preserve"> REF _Ref88390075 \w \h </w:instrText>
      </w:r>
      <w:r w:rsidR="00AB569B">
        <w:fldChar w:fldCharType="separate"/>
      </w:r>
      <w:r w:rsidR="00126BFA">
        <w:t>20</w:t>
      </w:r>
      <w:r w:rsidR="00AB569B">
        <w:fldChar w:fldCharType="end"/>
      </w:r>
      <w:r>
        <w:t>;</w:t>
      </w:r>
      <w:bookmarkEnd w:id="452"/>
      <w:r>
        <w:t xml:space="preserve"> </w:t>
      </w:r>
    </w:p>
    <w:p w14:paraId="29D7002B" w14:textId="6ABF27FE" w:rsidR="000B71AE" w:rsidRDefault="000B71AE" w:rsidP="007F64C4">
      <w:pPr>
        <w:pStyle w:val="Heading3"/>
        <w:keepNext/>
        <w:keepLines/>
      </w:pPr>
      <w:r>
        <w:t xml:space="preserve">if necessary to obtain legal or financial </w:t>
      </w:r>
      <w:proofErr w:type="gramStart"/>
      <w:r>
        <w:t>advice;</w:t>
      </w:r>
      <w:proofErr w:type="gramEnd"/>
      <w:r>
        <w:t xml:space="preserve"> </w:t>
      </w:r>
    </w:p>
    <w:p w14:paraId="382E33DC" w14:textId="03384502" w:rsidR="000B71AE" w:rsidRDefault="000B71AE" w:rsidP="00932A68">
      <w:pPr>
        <w:pStyle w:val="Heading3"/>
      </w:pPr>
      <w:r>
        <w:t>if required by law; or</w:t>
      </w:r>
    </w:p>
    <w:p w14:paraId="5F884846" w14:textId="3995260E" w:rsidR="000B71AE" w:rsidRDefault="000B71AE" w:rsidP="00932A68">
      <w:pPr>
        <w:pStyle w:val="Heading3"/>
      </w:pPr>
      <w:bookmarkStart w:id="453" w:name="_Ref93752134"/>
      <w:r>
        <w:t xml:space="preserve">in the case of </w:t>
      </w:r>
      <w:r w:rsidR="009D63BF">
        <w:t>a party that is a Commonwealth Entity</w:t>
      </w:r>
      <w:r w:rsidR="00766B57">
        <w:t xml:space="preserve"> or a State or Territory government entity</w:t>
      </w:r>
      <w:r>
        <w:t xml:space="preserve">, disclosure to its responsible government </w:t>
      </w:r>
      <w:r w:rsidR="005A1EF3">
        <w:t>M</w:t>
      </w:r>
      <w:r>
        <w:t xml:space="preserve">inister or in response to a request by a </w:t>
      </w:r>
      <w:r w:rsidR="005A1EF3">
        <w:t>H</w:t>
      </w:r>
      <w:r>
        <w:t xml:space="preserve">ouse or </w:t>
      </w:r>
      <w:r w:rsidR="005A1EF3">
        <w:t>C</w:t>
      </w:r>
      <w:r>
        <w:t xml:space="preserve">ommittee of </w:t>
      </w:r>
      <w:r w:rsidR="005A1EF3">
        <w:t>P</w:t>
      </w:r>
      <w:r>
        <w:t>arliament.</w:t>
      </w:r>
      <w:bookmarkEnd w:id="453"/>
      <w:r>
        <w:t xml:space="preserve">  </w:t>
      </w:r>
    </w:p>
    <w:p w14:paraId="0D70E61D" w14:textId="446439BB" w:rsidR="000B71AE" w:rsidRDefault="005223F0" w:rsidP="00034946">
      <w:pPr>
        <w:pStyle w:val="Heading1"/>
      </w:pPr>
      <w:bookmarkStart w:id="454" w:name="_Toc111095240"/>
      <w:bookmarkStart w:id="455" w:name="_Toc111095444"/>
      <w:r>
        <w:t>Termination</w:t>
      </w:r>
      <w:bookmarkEnd w:id="454"/>
      <w:bookmarkEnd w:id="455"/>
    </w:p>
    <w:p w14:paraId="3F38AF4A" w14:textId="1C1C76E1" w:rsidR="000B71AE" w:rsidRDefault="000B71AE" w:rsidP="00932A68">
      <w:pPr>
        <w:pStyle w:val="Heading2"/>
      </w:pPr>
      <w:bookmarkStart w:id="456" w:name="_Ref93663197"/>
      <w:bookmarkStart w:id="457" w:name="_Toc111095241"/>
      <w:bookmarkStart w:id="458" w:name="_Toc111095445"/>
      <w:r>
        <w:t>Termination by agreement</w:t>
      </w:r>
      <w:bookmarkEnd w:id="456"/>
      <w:bookmarkEnd w:id="457"/>
      <w:bookmarkEnd w:id="458"/>
    </w:p>
    <w:p w14:paraId="7CA99208" w14:textId="5A26ECEC" w:rsidR="000B71AE" w:rsidRDefault="000B71AE" w:rsidP="000B71AE">
      <w:pPr>
        <w:pStyle w:val="IndentParaLevel1"/>
      </w:pPr>
      <w:r>
        <w:t>The parties may terminate</w:t>
      </w:r>
      <w:r w:rsidR="00382B7C">
        <w:t xml:space="preserve"> or reduce the scope of</w:t>
      </w:r>
      <w:r>
        <w:t xml:space="preserve"> this Agreement at any time by written agreement.</w:t>
      </w:r>
      <w:r w:rsidR="00382B7C" w:rsidRPr="00382B7C">
        <w:t xml:space="preserve"> </w:t>
      </w:r>
      <w:r w:rsidR="00382B7C">
        <w:t xml:space="preserve">Any amendment to the Agreement must be in accordance with clause </w:t>
      </w:r>
      <w:r w:rsidR="00382B7C">
        <w:fldChar w:fldCharType="begin"/>
      </w:r>
      <w:r w:rsidR="00382B7C">
        <w:instrText xml:space="preserve"> REF _Ref80798313 \r \h </w:instrText>
      </w:r>
      <w:r w:rsidR="00382B7C">
        <w:fldChar w:fldCharType="separate"/>
      </w:r>
      <w:r w:rsidR="00126BFA">
        <w:t>24.6</w:t>
      </w:r>
      <w:r w:rsidR="00382B7C">
        <w:fldChar w:fldCharType="end"/>
      </w:r>
      <w:r w:rsidR="00382B7C">
        <w:t>.</w:t>
      </w:r>
      <w:r w:rsidR="00012023" w:rsidRPr="00012023">
        <w:rPr>
          <w:b/>
          <w:noProof/>
          <w:lang w:eastAsia="en-AU"/>
        </w:rPr>
        <w:t xml:space="preserve"> </w:t>
      </w:r>
    </w:p>
    <w:p w14:paraId="1054292E" w14:textId="4634D7A2" w:rsidR="000B71AE" w:rsidRDefault="00C812F0" w:rsidP="00932A68">
      <w:pPr>
        <w:pStyle w:val="Heading2"/>
      </w:pPr>
      <w:bookmarkStart w:id="459" w:name="_Ref89808574"/>
      <w:bookmarkStart w:id="460" w:name="_Toc111095242"/>
      <w:bookmarkStart w:id="461" w:name="_Toc111095446"/>
      <w:r>
        <w:rPr>
          <w:b w:val="0"/>
          <w:noProof/>
          <w:lang w:eastAsia="en-AU"/>
        </w:rPr>
        <mc:AlternateContent>
          <mc:Choice Requires="wps">
            <w:drawing>
              <wp:anchor distT="0" distB="0" distL="114300" distR="114300" simplePos="0" relativeHeight="251816960" behindDoc="0" locked="0" layoutInCell="1" allowOverlap="1" wp14:anchorId="285F82C7" wp14:editId="43E9F10D">
                <wp:simplePos x="0" y="0"/>
                <wp:positionH relativeFrom="rightMargin">
                  <wp:posOffset>148082</wp:posOffset>
                </wp:positionH>
                <wp:positionV relativeFrom="paragraph">
                  <wp:posOffset>5207</wp:posOffset>
                </wp:positionV>
                <wp:extent cx="2631600" cy="2260397"/>
                <wp:effectExtent l="0" t="0" r="0" b="6985"/>
                <wp:wrapNone/>
                <wp:docPr id="81" name="Text Box 81"/>
                <wp:cNvGraphicFramePr/>
                <a:graphic xmlns:a="http://schemas.openxmlformats.org/drawingml/2006/main">
                  <a:graphicData uri="http://schemas.microsoft.com/office/word/2010/wordprocessingShape">
                    <wps:wsp>
                      <wps:cNvSpPr txBox="1"/>
                      <wps:spPr>
                        <a:xfrm>
                          <a:off x="0" y="0"/>
                          <a:ext cx="2631600" cy="2260397"/>
                        </a:xfrm>
                        <a:prstGeom prst="rect">
                          <a:avLst/>
                        </a:prstGeom>
                        <a:solidFill>
                          <a:schemeClr val="accent6"/>
                        </a:solidFill>
                        <a:ln w="6350">
                          <a:noFill/>
                        </a:ln>
                      </wps:spPr>
                      <wps:txbx>
                        <w:txbxContent>
                          <w:p w14:paraId="1936B594" w14:textId="39990309" w:rsidR="00E76799" w:rsidRDefault="00E76799" w:rsidP="008F0A4B">
                            <w:pPr>
                              <w:spacing w:after="120"/>
                              <w:rPr>
                                <w:sz w:val="16"/>
                              </w:rPr>
                            </w:pPr>
                            <w:r>
                              <w:rPr>
                                <w:b/>
                                <w:i/>
                                <w:sz w:val="16"/>
                              </w:rPr>
                              <w:t xml:space="preserve">Guidance Note for clause </w:t>
                            </w:r>
                            <w:r>
                              <w:rPr>
                                <w:b/>
                                <w:i/>
                                <w:sz w:val="16"/>
                              </w:rPr>
                              <w:fldChar w:fldCharType="begin"/>
                            </w:r>
                            <w:r>
                              <w:rPr>
                                <w:b/>
                                <w:i/>
                                <w:sz w:val="16"/>
                              </w:rPr>
                              <w:instrText xml:space="preserve"> REF _Ref89808574 \w \h </w:instrText>
                            </w:r>
                            <w:r>
                              <w:rPr>
                                <w:b/>
                                <w:i/>
                                <w:sz w:val="16"/>
                              </w:rPr>
                            </w:r>
                            <w:r>
                              <w:rPr>
                                <w:b/>
                                <w:i/>
                                <w:sz w:val="16"/>
                              </w:rPr>
                              <w:fldChar w:fldCharType="separate"/>
                            </w:r>
                            <w:r w:rsidR="007F64C4">
                              <w:rPr>
                                <w:b/>
                                <w:i/>
                                <w:sz w:val="16"/>
                              </w:rPr>
                              <w:t>21.2</w:t>
                            </w:r>
                            <w:r>
                              <w:rPr>
                                <w:b/>
                                <w:i/>
                                <w:sz w:val="16"/>
                              </w:rPr>
                              <w:fldChar w:fldCharType="end"/>
                            </w:r>
                            <w:r>
                              <w:rPr>
                                <w:b/>
                                <w:i/>
                                <w:sz w:val="16"/>
                              </w:rPr>
                              <w:t xml:space="preserve">: </w:t>
                            </w:r>
                            <w:r>
                              <w:rPr>
                                <w:sz w:val="16"/>
                              </w:rPr>
                              <w:t xml:space="preserve">This Agreement may be terminated where a party has not complied with a material obligation. Examples of material obligations are set out in clause </w:t>
                            </w:r>
                            <w:r>
                              <w:rPr>
                                <w:sz w:val="16"/>
                              </w:rPr>
                              <w:fldChar w:fldCharType="begin"/>
                            </w:r>
                            <w:r>
                              <w:rPr>
                                <w:sz w:val="16"/>
                              </w:rPr>
                              <w:instrText xml:space="preserve"> REF _Ref93662768 \w \h </w:instrText>
                            </w:r>
                            <w:r>
                              <w:rPr>
                                <w:sz w:val="16"/>
                              </w:rPr>
                            </w:r>
                            <w:r>
                              <w:rPr>
                                <w:sz w:val="16"/>
                              </w:rPr>
                              <w:fldChar w:fldCharType="separate"/>
                            </w:r>
                            <w:r w:rsidR="007F64C4">
                              <w:rPr>
                                <w:sz w:val="16"/>
                              </w:rPr>
                              <w:t>21.2(b)</w:t>
                            </w:r>
                            <w:r>
                              <w:rPr>
                                <w:sz w:val="16"/>
                              </w:rPr>
                              <w:fldChar w:fldCharType="end"/>
                            </w:r>
                            <w:r>
                              <w:rPr>
                                <w:sz w:val="16"/>
                              </w:rPr>
                              <w:t>. This is not an exhaustive list of material obligations.</w:t>
                            </w:r>
                          </w:p>
                          <w:p w14:paraId="62E0B678" w14:textId="74D02C40" w:rsidR="00E76799" w:rsidRDefault="00E76799" w:rsidP="008F0A4B">
                            <w:pPr>
                              <w:spacing w:after="120"/>
                              <w:rPr>
                                <w:sz w:val="16"/>
                              </w:rPr>
                            </w:pPr>
                            <w:r>
                              <w:rPr>
                                <w:sz w:val="16"/>
                              </w:rPr>
                              <w:t xml:space="preserve">If the breach of the material obligation can be fixed by the party in breach, the other party must issue a notice requiring the breach to be remedied within 20 Business Days (clause </w:t>
                            </w:r>
                            <w:r>
                              <w:rPr>
                                <w:sz w:val="16"/>
                              </w:rPr>
                              <w:fldChar w:fldCharType="begin"/>
                            </w:r>
                            <w:r>
                              <w:rPr>
                                <w:sz w:val="16"/>
                              </w:rPr>
                              <w:instrText xml:space="preserve"> REF _Ref93662537 \w \h </w:instrText>
                            </w:r>
                            <w:r>
                              <w:rPr>
                                <w:sz w:val="16"/>
                              </w:rPr>
                            </w:r>
                            <w:r>
                              <w:rPr>
                                <w:sz w:val="16"/>
                              </w:rPr>
                              <w:fldChar w:fldCharType="separate"/>
                            </w:r>
                            <w:r w:rsidR="007F64C4">
                              <w:rPr>
                                <w:sz w:val="16"/>
                              </w:rPr>
                              <w:t>21.2(a)(ii)</w:t>
                            </w:r>
                            <w:r>
                              <w:rPr>
                                <w:sz w:val="16"/>
                              </w:rPr>
                              <w:fldChar w:fldCharType="end"/>
                            </w:r>
                            <w:r>
                              <w:rPr>
                                <w:sz w:val="16"/>
                              </w:rPr>
                              <w:t xml:space="preserve">). </w:t>
                            </w:r>
                          </w:p>
                          <w:p w14:paraId="61C51347" w14:textId="78DB66E1" w:rsidR="00E76799" w:rsidRDefault="00E76799" w:rsidP="008F0A4B">
                            <w:pPr>
                              <w:spacing w:after="120"/>
                              <w:rPr>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6BD537B8" w14:textId="0CA47775" w:rsidR="00E76799" w:rsidRPr="00E24032" w:rsidRDefault="00E76799" w:rsidP="00CB145D">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F82C7" id="Text Box 81" o:spid="_x0000_s1098" type="#_x0000_t202" style="position:absolute;left:0;text-align:left;margin-left:11.65pt;margin-top:.4pt;width:207.2pt;height:178pt;z-index:251816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" fillcolor="#e9e4de [3209]" stroked="f" strokeweight=".5pt">
                <v:textbox>
                  <w:txbxContent>
                    <w:p w14:paraId="1936B594" w14:textId="39990309" w:rsidR="00E76799" w:rsidRDefault="00E76799" w:rsidP="008F0A4B">
                      <w:pPr>
                        <w:spacing w:after="120"/>
                        <w:rPr>
                          <w:sz w:val="16"/>
                        </w:rPr>
                      </w:pPr>
                      <w:r>
                        <w:rPr>
                          <w:b/>
                          <w:i/>
                          <w:sz w:val="16"/>
                        </w:rPr>
                        <w:t xml:space="preserve">Guidance Note for clause </w:t>
                      </w:r>
                      <w:r>
                        <w:rPr>
                          <w:b/>
                          <w:i/>
                          <w:sz w:val="16"/>
                        </w:rPr>
                        <w:fldChar w:fldCharType="begin"/>
                      </w:r>
                      <w:r>
                        <w:rPr>
                          <w:b/>
                          <w:i/>
                          <w:sz w:val="16"/>
                        </w:rPr>
                        <w:instrText xml:space="preserve"> REF _Ref89808574 \w \h </w:instrText>
                      </w:r>
                      <w:r>
                        <w:rPr>
                          <w:b/>
                          <w:i/>
                          <w:sz w:val="16"/>
                        </w:rPr>
                      </w:r>
                      <w:r>
                        <w:rPr>
                          <w:b/>
                          <w:i/>
                          <w:sz w:val="16"/>
                        </w:rPr>
                        <w:fldChar w:fldCharType="separate"/>
                      </w:r>
                      <w:r w:rsidR="007F64C4">
                        <w:rPr>
                          <w:b/>
                          <w:i/>
                          <w:sz w:val="16"/>
                        </w:rPr>
                        <w:t>21.2</w:t>
                      </w:r>
                      <w:r>
                        <w:rPr>
                          <w:b/>
                          <w:i/>
                          <w:sz w:val="16"/>
                        </w:rPr>
                        <w:fldChar w:fldCharType="end"/>
                      </w:r>
                      <w:r>
                        <w:rPr>
                          <w:b/>
                          <w:i/>
                          <w:sz w:val="16"/>
                        </w:rPr>
                        <w:t xml:space="preserve">: </w:t>
                      </w:r>
                      <w:r>
                        <w:rPr>
                          <w:sz w:val="16"/>
                        </w:rPr>
                        <w:t xml:space="preserve">This Agreement may be terminated where a party has not complied with a material obligation. Examples of material obligations are set out in clause </w:t>
                      </w:r>
                      <w:r>
                        <w:rPr>
                          <w:sz w:val="16"/>
                        </w:rPr>
                        <w:fldChar w:fldCharType="begin"/>
                      </w:r>
                      <w:r>
                        <w:rPr>
                          <w:sz w:val="16"/>
                        </w:rPr>
                        <w:instrText xml:space="preserve"> REF _Ref93662768 \w \h </w:instrText>
                      </w:r>
                      <w:r>
                        <w:rPr>
                          <w:sz w:val="16"/>
                        </w:rPr>
                      </w:r>
                      <w:r>
                        <w:rPr>
                          <w:sz w:val="16"/>
                        </w:rPr>
                        <w:fldChar w:fldCharType="separate"/>
                      </w:r>
                      <w:r w:rsidR="007F64C4">
                        <w:rPr>
                          <w:sz w:val="16"/>
                        </w:rPr>
                        <w:t>21.2(b)</w:t>
                      </w:r>
                      <w:r>
                        <w:rPr>
                          <w:sz w:val="16"/>
                        </w:rPr>
                        <w:fldChar w:fldCharType="end"/>
                      </w:r>
                      <w:r>
                        <w:rPr>
                          <w:sz w:val="16"/>
                        </w:rPr>
                        <w:t>. This is not an exhaustive list of material obligations.</w:t>
                      </w:r>
                    </w:p>
                    <w:p w14:paraId="62E0B678" w14:textId="74D02C40" w:rsidR="00E76799" w:rsidRDefault="00E76799" w:rsidP="008F0A4B">
                      <w:pPr>
                        <w:spacing w:after="120"/>
                        <w:rPr>
                          <w:sz w:val="16"/>
                        </w:rPr>
                      </w:pPr>
                      <w:r>
                        <w:rPr>
                          <w:sz w:val="16"/>
                        </w:rPr>
                        <w:t xml:space="preserve">If the breach of the material obligation can be fixed by the party in breach, the other party must issue a notice requiring the breach to be remedied within 20 Business Days (clause </w:t>
                      </w:r>
                      <w:r>
                        <w:rPr>
                          <w:sz w:val="16"/>
                        </w:rPr>
                        <w:fldChar w:fldCharType="begin"/>
                      </w:r>
                      <w:r>
                        <w:rPr>
                          <w:sz w:val="16"/>
                        </w:rPr>
                        <w:instrText xml:space="preserve"> REF _Ref93662537 \w \h </w:instrText>
                      </w:r>
                      <w:r>
                        <w:rPr>
                          <w:sz w:val="16"/>
                        </w:rPr>
                      </w:r>
                      <w:r>
                        <w:rPr>
                          <w:sz w:val="16"/>
                        </w:rPr>
                        <w:fldChar w:fldCharType="separate"/>
                      </w:r>
                      <w:r w:rsidR="007F64C4">
                        <w:rPr>
                          <w:sz w:val="16"/>
                        </w:rPr>
                        <w:t>21.2(a)(ii)</w:t>
                      </w:r>
                      <w:r>
                        <w:rPr>
                          <w:sz w:val="16"/>
                        </w:rPr>
                        <w:fldChar w:fldCharType="end"/>
                      </w:r>
                      <w:r>
                        <w:rPr>
                          <w:sz w:val="16"/>
                        </w:rPr>
                        <w:t xml:space="preserve">). </w:t>
                      </w:r>
                    </w:p>
                    <w:p w14:paraId="61C51347" w14:textId="78DB66E1" w:rsidR="00E76799" w:rsidRDefault="00E76799" w:rsidP="008F0A4B">
                      <w:pPr>
                        <w:spacing w:after="120"/>
                        <w:rPr>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6BD537B8" w14:textId="0CA47775" w:rsidR="00E76799" w:rsidRPr="00E24032" w:rsidRDefault="00E76799" w:rsidP="00CB145D">
                      <w:pPr>
                        <w:spacing w:after="120"/>
                        <w:rPr>
                          <w:b/>
                          <w:i/>
                          <w:sz w:val="16"/>
                        </w:rPr>
                      </w:pPr>
                    </w:p>
                  </w:txbxContent>
                </v:textbox>
                <w10:wrap anchorx="margin"/>
              </v:shape>
            </w:pict>
          </mc:Fallback>
        </mc:AlternateContent>
      </w:r>
      <w:r w:rsidR="000B71AE">
        <w:t xml:space="preserve">Termination </w:t>
      </w:r>
      <w:r w:rsidR="00156710">
        <w:t>for default</w:t>
      </w:r>
      <w:bookmarkEnd w:id="459"/>
      <w:bookmarkEnd w:id="460"/>
      <w:bookmarkEnd w:id="461"/>
      <w:r w:rsidR="00156710">
        <w:t xml:space="preserve"> </w:t>
      </w:r>
    </w:p>
    <w:p w14:paraId="07BC8F53" w14:textId="77777777" w:rsidR="000B71AE" w:rsidRDefault="000B71AE" w:rsidP="00047AA3">
      <w:pPr>
        <w:pStyle w:val="Heading3"/>
      </w:pPr>
      <w:bookmarkStart w:id="462" w:name="_Ref82456290"/>
      <w:r>
        <w:t>Either party may immediately terminate this Agreement by written notice to the other party if that other party:</w:t>
      </w:r>
      <w:bookmarkEnd w:id="462"/>
    </w:p>
    <w:p w14:paraId="67D30CCF" w14:textId="298F10FB" w:rsidR="000B71AE" w:rsidRDefault="000B71AE" w:rsidP="00047AA3">
      <w:pPr>
        <w:pStyle w:val="Heading4"/>
      </w:pPr>
      <w:bookmarkStart w:id="463" w:name="_Ref81730729"/>
      <w:r>
        <w:t xml:space="preserve">breaches </w:t>
      </w:r>
      <w:r w:rsidRPr="00766B57">
        <w:t>a</w:t>
      </w:r>
      <w:r w:rsidR="008C3E49" w:rsidRPr="00766B57">
        <w:t xml:space="preserve"> </w:t>
      </w:r>
      <w:r w:rsidRPr="00485B96">
        <w:t>material term</w:t>
      </w:r>
      <w:r w:rsidRPr="00766B57">
        <w:t xml:space="preserve"> of this</w:t>
      </w:r>
      <w:r>
        <w:t xml:space="preserve"> Agreement</w:t>
      </w:r>
      <w:r w:rsidR="00047AA3">
        <w:t>, where that breach is not capable of remedy;</w:t>
      </w:r>
      <w:bookmarkEnd w:id="463"/>
      <w:r w:rsidR="00E436BA">
        <w:t xml:space="preserve"> or</w:t>
      </w:r>
    </w:p>
    <w:p w14:paraId="269F611B" w14:textId="41C83197" w:rsidR="000B71AE" w:rsidRDefault="000B71AE" w:rsidP="00047AA3">
      <w:pPr>
        <w:pStyle w:val="Heading4"/>
      </w:pPr>
      <w:bookmarkStart w:id="464" w:name="_Ref93662537"/>
      <w:r w:rsidRPr="00766B57">
        <w:t>breach</w:t>
      </w:r>
      <w:r w:rsidR="00446281" w:rsidRPr="00766B57">
        <w:t>es</w:t>
      </w:r>
      <w:r w:rsidRPr="00766B57">
        <w:t xml:space="preserve"> </w:t>
      </w:r>
      <w:r w:rsidRPr="00485B96">
        <w:t>any term</w:t>
      </w:r>
      <w:r w:rsidRPr="00766B57">
        <w:t xml:space="preserve"> of this Agreement which is not remedied within </w:t>
      </w:r>
      <w:r w:rsidR="0080017B">
        <w:t>2</w:t>
      </w:r>
      <w:r w:rsidRPr="00485B96">
        <w:t xml:space="preserve">0 </w:t>
      </w:r>
      <w:r w:rsidR="0080017B">
        <w:t>Business D</w:t>
      </w:r>
      <w:r w:rsidRPr="00485B96">
        <w:t>ays</w:t>
      </w:r>
      <w:r w:rsidR="0090675E" w:rsidRPr="00485B96">
        <w:t>'</w:t>
      </w:r>
      <w:r w:rsidRPr="00766B57">
        <w:t xml:space="preserve"> </w:t>
      </w:r>
      <w:r w:rsidR="0090675E" w:rsidRPr="00766B57">
        <w:t>written</w:t>
      </w:r>
      <w:r>
        <w:t xml:space="preserve"> notice to do so by the first party</w:t>
      </w:r>
      <w:r w:rsidR="00E436BA">
        <w:t>.</w:t>
      </w:r>
      <w:bookmarkEnd w:id="464"/>
      <w:r w:rsidR="00B7189D">
        <w:t xml:space="preserve"> </w:t>
      </w:r>
    </w:p>
    <w:p w14:paraId="135AF61A" w14:textId="3C8AE0DA" w:rsidR="00047AA3" w:rsidRPr="00485B96" w:rsidRDefault="00047AA3" w:rsidP="000E5655">
      <w:pPr>
        <w:pStyle w:val="Heading3"/>
      </w:pPr>
      <w:bookmarkStart w:id="465" w:name="_Ref93662768"/>
      <w:r w:rsidRPr="00485B96">
        <w:t xml:space="preserve">Without limitation, for the purposes of clause </w:t>
      </w:r>
      <w:r w:rsidRPr="00485B96">
        <w:fldChar w:fldCharType="begin"/>
      </w:r>
      <w:r w:rsidRPr="00485B96">
        <w:instrText xml:space="preserve"> REF _Ref81730729 \w \h  \* MERGEFORMAT </w:instrText>
      </w:r>
      <w:r w:rsidRPr="00485B96">
        <w:fldChar w:fldCharType="separate"/>
      </w:r>
      <w:r w:rsidR="00126BFA">
        <w:t>21.2(a)(</w:t>
      </w:r>
      <w:proofErr w:type="spellStart"/>
      <w:r w:rsidR="00126BFA">
        <w:t>i</w:t>
      </w:r>
      <w:proofErr w:type="spellEnd"/>
      <w:r w:rsidR="00126BFA">
        <w:t>)</w:t>
      </w:r>
      <w:r w:rsidRPr="00485B96">
        <w:fldChar w:fldCharType="end"/>
      </w:r>
      <w:r w:rsidRPr="00485B96">
        <w:t>, each of the following constitutes a breach of a material term of this Agreement:</w:t>
      </w:r>
      <w:bookmarkEnd w:id="465"/>
      <w:r w:rsidRPr="00485B96">
        <w:t xml:space="preserve"> </w:t>
      </w:r>
    </w:p>
    <w:p w14:paraId="7A594170" w14:textId="7AEB695F" w:rsidR="00DC3C90" w:rsidRPr="00485B96" w:rsidRDefault="00DC3C90" w:rsidP="000E5655">
      <w:pPr>
        <w:pStyle w:val="Heading4"/>
      </w:pPr>
      <w:r w:rsidRPr="00485B96">
        <w:t xml:space="preserve">a failure to comply with clause </w:t>
      </w:r>
      <w:r w:rsidR="006C0C9C">
        <w:fldChar w:fldCharType="begin"/>
      </w:r>
      <w:r w:rsidR="006C0C9C">
        <w:instrText xml:space="preserve"> REF _Ref82349271 \w \h </w:instrText>
      </w:r>
      <w:r w:rsidR="006C0C9C">
        <w:fldChar w:fldCharType="separate"/>
      </w:r>
      <w:r w:rsidR="00126BFA">
        <w:t>7.2</w:t>
      </w:r>
      <w:r w:rsidR="006C0C9C">
        <w:fldChar w:fldCharType="end"/>
      </w:r>
      <w:r w:rsidRPr="00485B96">
        <w:t xml:space="preserve"> (</w:t>
      </w:r>
      <w:r w:rsidRPr="00485B96">
        <w:fldChar w:fldCharType="begin"/>
      </w:r>
      <w:r w:rsidRPr="00485B96">
        <w:instrText xml:space="preserve"> REF _Ref82349271 \h </w:instrText>
      </w:r>
      <w:r w:rsidR="000F35E9">
        <w:instrText xml:space="preserve"> \* MERGEFORMAT </w:instrText>
      </w:r>
      <w:r w:rsidRPr="00485B96">
        <w:fldChar w:fldCharType="separate"/>
      </w:r>
      <w:r w:rsidR="00126BFA" w:rsidRPr="000816DB">
        <w:t>Key Personnel</w:t>
      </w:r>
      <w:r w:rsidRPr="00485B96">
        <w:fldChar w:fldCharType="end"/>
      </w:r>
      <w:proofErr w:type="gramStart"/>
      <w:r w:rsidRPr="00485B96">
        <w:t>)</w:t>
      </w:r>
      <w:r w:rsidR="000F35E9" w:rsidRPr="00485B96">
        <w:t>;</w:t>
      </w:r>
      <w:proofErr w:type="gramEnd"/>
    </w:p>
    <w:p w14:paraId="6E9AB705" w14:textId="203F91A7" w:rsidR="00047AA3" w:rsidRPr="00485B96" w:rsidRDefault="00047AA3" w:rsidP="000E5655">
      <w:pPr>
        <w:pStyle w:val="Heading4"/>
      </w:pPr>
      <w:r w:rsidRPr="00485B96">
        <w:t xml:space="preserve">a failure to comply with clause </w:t>
      </w:r>
      <w:r w:rsidRPr="00485B96">
        <w:fldChar w:fldCharType="begin"/>
      </w:r>
      <w:r w:rsidRPr="00485B96">
        <w:instrText xml:space="preserve"> REF _Ref80118131 \w \h </w:instrText>
      </w:r>
      <w:r w:rsidR="00B7189D" w:rsidRPr="00485B96">
        <w:instrText xml:space="preserve"> \* MERGEFORMAT </w:instrText>
      </w:r>
      <w:r w:rsidRPr="00485B96">
        <w:fldChar w:fldCharType="separate"/>
      </w:r>
      <w:r w:rsidR="00126BFA">
        <w:t>9</w:t>
      </w:r>
      <w:r w:rsidRPr="00485B96">
        <w:fldChar w:fldCharType="end"/>
      </w:r>
      <w:r w:rsidRPr="00485B96">
        <w:t xml:space="preserve"> (</w:t>
      </w:r>
      <w:r w:rsidR="0073601D" w:rsidRPr="00485B96">
        <w:fldChar w:fldCharType="begin"/>
      </w:r>
      <w:r w:rsidR="0073601D" w:rsidRPr="00485B96">
        <w:instrText xml:space="preserve"> REF _Ref80118131 \h </w:instrText>
      </w:r>
      <w:r w:rsidR="000F35E9">
        <w:instrText xml:space="preserve"> \* MERGEFORMAT </w:instrText>
      </w:r>
      <w:r w:rsidR="0073601D" w:rsidRPr="00485B96">
        <w:fldChar w:fldCharType="separate"/>
      </w:r>
      <w:r w:rsidR="00126BFA">
        <w:t>Payment</w:t>
      </w:r>
      <w:r w:rsidR="0073601D" w:rsidRPr="00485B96">
        <w:fldChar w:fldCharType="end"/>
      </w:r>
      <w:proofErr w:type="gramStart"/>
      <w:r w:rsidRPr="00485B96">
        <w:t>);</w:t>
      </w:r>
      <w:proofErr w:type="gramEnd"/>
    </w:p>
    <w:p w14:paraId="1486F4A6" w14:textId="744EE219" w:rsidR="00047AA3" w:rsidRDefault="00047AA3" w:rsidP="000E5655">
      <w:pPr>
        <w:pStyle w:val="Heading4"/>
      </w:pPr>
      <w:r w:rsidRPr="00485B96">
        <w:t xml:space="preserve">a failure to comply with clause </w:t>
      </w:r>
      <w:r w:rsidRPr="00485B96">
        <w:fldChar w:fldCharType="begin"/>
      </w:r>
      <w:r w:rsidRPr="00485B96">
        <w:instrText xml:space="preserve"> REF _Ref81730955 \w \h </w:instrText>
      </w:r>
      <w:r w:rsidR="00B7189D" w:rsidRPr="00485B96">
        <w:instrText xml:space="preserve"> \* MERGEFORMAT </w:instrText>
      </w:r>
      <w:r w:rsidRPr="00485B96">
        <w:fldChar w:fldCharType="separate"/>
      </w:r>
      <w:r w:rsidR="00126BFA">
        <w:t>10</w:t>
      </w:r>
      <w:r w:rsidRPr="00485B96">
        <w:fldChar w:fldCharType="end"/>
      </w:r>
      <w:r w:rsidRPr="00485B96">
        <w:t xml:space="preserve"> (</w:t>
      </w:r>
      <w:r w:rsidR="0073601D" w:rsidRPr="00485B96">
        <w:fldChar w:fldCharType="begin"/>
      </w:r>
      <w:r w:rsidR="0073601D" w:rsidRPr="00485B96">
        <w:instrText xml:space="preserve"> REF _Ref82612920 \h </w:instrText>
      </w:r>
      <w:r w:rsidR="000F35E9">
        <w:instrText xml:space="preserve"> \* MERGEFORMAT </w:instrText>
      </w:r>
      <w:r w:rsidR="0073601D" w:rsidRPr="00485B96">
        <w:fldChar w:fldCharType="separate"/>
      </w:r>
      <w:r w:rsidR="00126BFA">
        <w:t>Intellectual property</w:t>
      </w:r>
      <w:r w:rsidR="0073601D" w:rsidRPr="00485B96">
        <w:fldChar w:fldCharType="end"/>
      </w:r>
      <w:proofErr w:type="gramStart"/>
      <w:r w:rsidRPr="00485B96">
        <w:t>);</w:t>
      </w:r>
      <w:proofErr w:type="gramEnd"/>
      <w:r w:rsidRPr="00485B96">
        <w:t xml:space="preserve"> </w:t>
      </w:r>
    </w:p>
    <w:p w14:paraId="113B9A40" w14:textId="504DE971" w:rsidR="008B5652" w:rsidRPr="00485B96" w:rsidRDefault="008B5652" w:rsidP="000E5655">
      <w:pPr>
        <w:pStyle w:val="Heading4"/>
      </w:pPr>
      <w:r>
        <w:lastRenderedPageBreak/>
        <w:t xml:space="preserve">failure to comply with clause </w:t>
      </w:r>
      <w:r>
        <w:fldChar w:fldCharType="begin"/>
      </w:r>
      <w:r>
        <w:instrText xml:space="preserve"> REF _Ref99944415 \r \h </w:instrText>
      </w:r>
      <w:r>
        <w:fldChar w:fldCharType="separate"/>
      </w:r>
      <w:r w:rsidR="00126BFA">
        <w:t>11</w:t>
      </w:r>
      <w:r>
        <w:fldChar w:fldCharType="end"/>
      </w:r>
      <w:r>
        <w:t xml:space="preserve"> (</w:t>
      </w:r>
      <w:r>
        <w:fldChar w:fldCharType="begin"/>
      </w:r>
      <w:r>
        <w:instrText xml:space="preserve"> REF _Ref99944415 \h </w:instrText>
      </w:r>
      <w:r>
        <w:fldChar w:fldCharType="separate"/>
      </w:r>
      <w:r w:rsidR="00126BFA">
        <w:rPr>
          <w:szCs w:val="20"/>
        </w:rPr>
        <w:t xml:space="preserve">Intellectual </w:t>
      </w:r>
      <w:r w:rsidR="00126BFA" w:rsidRPr="0080017B">
        <w:t>Property</w:t>
      </w:r>
      <w:r w:rsidR="00126BFA">
        <w:rPr>
          <w:szCs w:val="20"/>
        </w:rPr>
        <w:t xml:space="preserve"> Rights management</w:t>
      </w:r>
      <w:r>
        <w:fldChar w:fldCharType="end"/>
      </w:r>
      <w:proofErr w:type="gramStart"/>
      <w:r>
        <w:t>);</w:t>
      </w:r>
      <w:proofErr w:type="gramEnd"/>
    </w:p>
    <w:p w14:paraId="18644EB6" w14:textId="24B92AED" w:rsidR="00047AA3" w:rsidRPr="00485B96" w:rsidRDefault="00047AA3" w:rsidP="000E5655">
      <w:pPr>
        <w:pStyle w:val="Heading4"/>
      </w:pPr>
      <w:r w:rsidRPr="00485B96">
        <w:t xml:space="preserve">a failure to comply with clause </w:t>
      </w:r>
      <w:r w:rsidRPr="00485B96">
        <w:fldChar w:fldCharType="begin"/>
      </w:r>
      <w:r w:rsidRPr="00485B96">
        <w:instrText xml:space="preserve"> REF _Ref81730995 \w \h </w:instrText>
      </w:r>
      <w:r w:rsidR="00B7189D" w:rsidRPr="00485B96">
        <w:instrText xml:space="preserve"> \* MERGEFORMAT </w:instrText>
      </w:r>
      <w:r w:rsidRPr="00485B96">
        <w:fldChar w:fldCharType="separate"/>
      </w:r>
      <w:r w:rsidR="00126BFA">
        <w:t>12</w:t>
      </w:r>
      <w:r w:rsidRPr="00485B96">
        <w:fldChar w:fldCharType="end"/>
      </w:r>
      <w:r w:rsidRPr="00485B96">
        <w:t xml:space="preserve"> (</w:t>
      </w:r>
      <w:r w:rsidR="0073601D" w:rsidRPr="00485B96">
        <w:fldChar w:fldCharType="begin"/>
      </w:r>
      <w:r w:rsidR="0073601D" w:rsidRPr="00485B96">
        <w:instrText xml:space="preserve"> REF _Ref82612954 \h </w:instrText>
      </w:r>
      <w:r w:rsidR="000F35E9">
        <w:instrText xml:space="preserve"> \* MERGEFORMAT </w:instrText>
      </w:r>
      <w:r w:rsidR="0073601D" w:rsidRPr="00485B96">
        <w:fldChar w:fldCharType="separate"/>
      </w:r>
      <w:r w:rsidR="00126BFA">
        <w:t>Right to publish</w:t>
      </w:r>
      <w:r w:rsidR="0073601D" w:rsidRPr="00485B96">
        <w:fldChar w:fldCharType="end"/>
      </w:r>
      <w:r w:rsidRPr="00485B96">
        <w:t xml:space="preserve">); </w:t>
      </w:r>
      <w:r w:rsidR="00FA586C" w:rsidRPr="00485B96">
        <w:t>or</w:t>
      </w:r>
    </w:p>
    <w:p w14:paraId="5B2C5DC1" w14:textId="1A4391E1" w:rsidR="00047AA3" w:rsidRDefault="00047AA3" w:rsidP="000E5655">
      <w:pPr>
        <w:pStyle w:val="Heading4"/>
      </w:pPr>
      <w:r w:rsidRPr="00485B96">
        <w:t xml:space="preserve">a failure to comply with clause </w:t>
      </w:r>
      <w:r w:rsidRPr="00485B96">
        <w:fldChar w:fldCharType="begin"/>
      </w:r>
      <w:r w:rsidRPr="00485B96">
        <w:instrText xml:space="preserve"> REF _Ref80104600 \w \h </w:instrText>
      </w:r>
      <w:r w:rsidR="00B7189D" w:rsidRPr="00485B96">
        <w:instrText xml:space="preserve"> \* MERGEFORMAT </w:instrText>
      </w:r>
      <w:r w:rsidRPr="00485B96">
        <w:fldChar w:fldCharType="separate"/>
      </w:r>
      <w:r w:rsidR="00126BFA">
        <w:t>16</w:t>
      </w:r>
      <w:r w:rsidRPr="00485B96">
        <w:fldChar w:fldCharType="end"/>
      </w:r>
      <w:r w:rsidRPr="00485B96">
        <w:t xml:space="preserve"> (</w:t>
      </w:r>
      <w:r w:rsidR="0073601D" w:rsidRPr="00485B96">
        <w:fldChar w:fldCharType="begin"/>
      </w:r>
      <w:r w:rsidR="0073601D" w:rsidRPr="00485B96">
        <w:instrText xml:space="preserve"> REF _Ref80104600 \h </w:instrText>
      </w:r>
      <w:r w:rsidR="000F35E9">
        <w:instrText xml:space="preserve"> \* MERGEFORMAT </w:instrText>
      </w:r>
      <w:r w:rsidR="0073601D" w:rsidRPr="00485B96">
        <w:fldChar w:fldCharType="separate"/>
      </w:r>
      <w:r w:rsidR="00126BFA">
        <w:t>Confidential Information</w:t>
      </w:r>
      <w:r w:rsidR="0073601D" w:rsidRPr="00485B96">
        <w:fldChar w:fldCharType="end"/>
      </w:r>
      <w:r w:rsidR="00FA586C" w:rsidRPr="00485B96">
        <w:t>).</w:t>
      </w:r>
      <w:r w:rsidR="00723AF7">
        <w:t xml:space="preserve"> </w:t>
      </w:r>
    </w:p>
    <w:p w14:paraId="4773E862" w14:textId="5EE37ADB" w:rsidR="00763339" w:rsidRDefault="00012023" w:rsidP="000E5655">
      <w:pPr>
        <w:pStyle w:val="Heading2"/>
      </w:pPr>
      <w:bookmarkStart w:id="466" w:name="_Ref80123254"/>
      <w:bookmarkStart w:id="467" w:name="_Ref80281108"/>
      <w:bookmarkStart w:id="468" w:name="_Toc111095243"/>
      <w:bookmarkStart w:id="469" w:name="_Toc111095447"/>
      <w:r>
        <w:rPr>
          <w:b w:val="0"/>
          <w:noProof/>
          <w:lang w:eastAsia="en-AU"/>
        </w:rPr>
        <mc:AlternateContent>
          <mc:Choice Requires="wps">
            <w:drawing>
              <wp:anchor distT="0" distB="0" distL="114300" distR="114300" simplePos="0" relativeHeight="251819008" behindDoc="0" locked="0" layoutInCell="1" allowOverlap="1" wp14:anchorId="1672FF51" wp14:editId="060B6386">
                <wp:simplePos x="0" y="0"/>
                <wp:positionH relativeFrom="rightMargin">
                  <wp:posOffset>149800</wp:posOffset>
                </wp:positionH>
                <wp:positionV relativeFrom="paragraph">
                  <wp:posOffset>1777</wp:posOffset>
                </wp:positionV>
                <wp:extent cx="2631600" cy="803936"/>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631600" cy="803936"/>
                        </a:xfrm>
                        <a:prstGeom prst="rect">
                          <a:avLst/>
                        </a:prstGeom>
                        <a:solidFill>
                          <a:schemeClr val="accent6"/>
                        </a:solidFill>
                        <a:ln w="6350">
                          <a:noFill/>
                        </a:ln>
                      </wps:spPr>
                      <wps:txbx>
                        <w:txbxContent>
                          <w:p w14:paraId="0F0F5DAB" w14:textId="4DA263D5" w:rsidR="00E76799" w:rsidRPr="00C12F65"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sidR="007F64C4">
                              <w:rPr>
                                <w:b/>
                                <w:i/>
                                <w:sz w:val="16"/>
                              </w:rPr>
                              <w:t>21.3</w:t>
                            </w:r>
                            <w:r>
                              <w:rPr>
                                <w:b/>
                                <w:i/>
                                <w:sz w:val="16"/>
                              </w:rPr>
                              <w:fldChar w:fldCharType="end"/>
                            </w:r>
                            <w:r>
                              <w:rPr>
                                <w:b/>
                                <w:i/>
                                <w:sz w:val="16"/>
                              </w:rPr>
                              <w:t xml:space="preserve">: </w:t>
                            </w:r>
                            <w:r>
                              <w:rPr>
                                <w:sz w:val="16"/>
                              </w:rPr>
                              <w:t xml:space="preserve"> 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_Ref82510190 \w \h </w:instrText>
                            </w:r>
                            <w:r>
                              <w:rPr>
                                <w:sz w:val="16"/>
                              </w:rPr>
                            </w:r>
                            <w:r>
                              <w:rPr>
                                <w:sz w:val="16"/>
                              </w:rPr>
                              <w:fldChar w:fldCharType="separate"/>
                            </w:r>
                            <w:r w:rsidR="007F64C4">
                              <w:rPr>
                                <w:sz w:val="16"/>
                              </w:rPr>
                              <w:t>21.3(a)</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FF51" id="Text Box 82" o:spid="_x0000_s1099" type="#_x0000_t202" style="position:absolute;left:0;text-align:left;margin-left:11.8pt;margin-top:.15pt;width:207.2pt;height:63.3pt;z-index:251819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" fillcolor="#e9e4de [3209]" stroked="f" strokeweight=".5pt">
                <v:textbox>
                  <w:txbxContent>
                    <w:p w14:paraId="0F0F5DAB" w14:textId="4DA263D5" w:rsidR="00E76799" w:rsidRPr="00C12F65" w:rsidRDefault="00E76799" w:rsidP="00C812F0">
                      <w:pPr>
                        <w:spacing w:after="120"/>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sidR="007F64C4">
                        <w:rPr>
                          <w:b/>
                          <w:i/>
                          <w:sz w:val="16"/>
                        </w:rPr>
                        <w:t>21.3</w:t>
                      </w:r>
                      <w:r>
                        <w:rPr>
                          <w:b/>
                          <w:i/>
                          <w:sz w:val="16"/>
                        </w:rPr>
                        <w:fldChar w:fldCharType="end"/>
                      </w:r>
                      <w:r>
                        <w:rPr>
                          <w:b/>
                          <w:i/>
                          <w:sz w:val="16"/>
                        </w:rPr>
                        <w:t xml:space="preserve">: </w:t>
                      </w:r>
                      <w:r>
                        <w:rPr>
                          <w:sz w:val="16"/>
                        </w:rPr>
                        <w:t xml:space="preserve"> 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_Ref82510190 \w \h </w:instrText>
                      </w:r>
                      <w:r>
                        <w:rPr>
                          <w:sz w:val="16"/>
                        </w:rPr>
                      </w:r>
                      <w:r>
                        <w:rPr>
                          <w:sz w:val="16"/>
                        </w:rPr>
                        <w:fldChar w:fldCharType="separate"/>
                      </w:r>
                      <w:r w:rsidR="007F64C4">
                        <w:rPr>
                          <w:sz w:val="16"/>
                        </w:rPr>
                        <w:t>21.3(a)</w:t>
                      </w:r>
                      <w:r>
                        <w:rPr>
                          <w:sz w:val="16"/>
                        </w:rPr>
                        <w:fldChar w:fldCharType="end"/>
                      </w:r>
                      <w:r>
                        <w:rPr>
                          <w:sz w:val="16"/>
                        </w:rPr>
                        <w:t xml:space="preserve">.   </w:t>
                      </w:r>
                    </w:p>
                  </w:txbxContent>
                </v:textbox>
                <w10:wrap anchorx="margin"/>
              </v:shape>
            </w:pict>
          </mc:Fallback>
        </mc:AlternateContent>
      </w:r>
      <w:r w:rsidR="00763339">
        <w:t>Termination for convenience</w:t>
      </w:r>
      <w:bookmarkEnd w:id="466"/>
      <w:bookmarkEnd w:id="467"/>
      <w:bookmarkEnd w:id="468"/>
      <w:bookmarkEnd w:id="469"/>
    </w:p>
    <w:p w14:paraId="1AF524B2" w14:textId="359DBA0E" w:rsidR="00763339" w:rsidRDefault="00763339" w:rsidP="000E5655">
      <w:pPr>
        <w:pStyle w:val="Heading3"/>
      </w:pPr>
      <w:bookmarkStart w:id="470" w:name="_Ref82456278"/>
      <w:bookmarkStart w:id="471" w:name="_Ref82510190"/>
      <w:r>
        <w:t xml:space="preserve">Either party may </w:t>
      </w:r>
      <w:r w:rsidR="0090675E">
        <w:t>terminate this Agreement</w:t>
      </w:r>
      <w:r>
        <w:t xml:space="preserve"> </w:t>
      </w:r>
      <w:r w:rsidR="00723AF7">
        <w:t xml:space="preserve">for convenience </w:t>
      </w:r>
      <w:r w:rsidR="0090675E" w:rsidRPr="0090675E">
        <w:t xml:space="preserve">at any time by giving the </w:t>
      </w:r>
      <w:r w:rsidR="0090675E">
        <w:t>other p</w:t>
      </w:r>
      <w:r w:rsidR="0090675E" w:rsidRPr="00D645F3">
        <w:t xml:space="preserve">arty </w:t>
      </w:r>
      <w:r w:rsidR="0080017B">
        <w:t>3</w:t>
      </w:r>
      <w:r w:rsidR="0090675E" w:rsidRPr="00485B96">
        <w:t>0</w:t>
      </w:r>
      <w:r w:rsidR="0090675E" w:rsidRPr="00D645F3">
        <w:t xml:space="preserve"> </w:t>
      </w:r>
      <w:r w:rsidR="0080017B">
        <w:t>Business D</w:t>
      </w:r>
      <w:r w:rsidR="0090675E" w:rsidRPr="00D645F3">
        <w:t>ays' written</w:t>
      </w:r>
      <w:r w:rsidR="0090675E" w:rsidRPr="0090675E">
        <w:t xml:space="preserve"> notice</w:t>
      </w:r>
      <w:r w:rsidR="00422C51">
        <w:t>, subject to the payment of</w:t>
      </w:r>
      <w:bookmarkEnd w:id="470"/>
      <w:r w:rsidR="00422C51">
        <w:t>:</w:t>
      </w:r>
      <w:bookmarkEnd w:id="471"/>
    </w:p>
    <w:p w14:paraId="264E9219" w14:textId="3ECEA7F2" w:rsidR="00422C51" w:rsidRDefault="005A1EF3" w:rsidP="00422C51">
      <w:pPr>
        <w:pStyle w:val="Heading4"/>
      </w:pPr>
      <w:r>
        <w:t>the amounts due under this A</w:t>
      </w:r>
      <w:r w:rsidR="00422C51">
        <w:t>greement</w:t>
      </w:r>
      <w:r w:rsidR="00B8104C">
        <w:t xml:space="preserve"> </w:t>
      </w:r>
      <w:r w:rsidR="001338EC">
        <w:t xml:space="preserve">on or </w:t>
      </w:r>
      <w:r w:rsidR="00B8104C">
        <w:t>before the effective date of termination</w:t>
      </w:r>
      <w:r w:rsidR="00422C51">
        <w:t xml:space="preserve">; and </w:t>
      </w:r>
    </w:p>
    <w:p w14:paraId="7550F4B9" w14:textId="3C2D5B00" w:rsidR="00422C51" w:rsidRDefault="00422C51">
      <w:pPr>
        <w:pStyle w:val="Heading4"/>
      </w:pPr>
      <w:r>
        <w:t>any reasonable costs</w:t>
      </w:r>
      <w:r w:rsidR="00D645F3">
        <w:t xml:space="preserve"> (including any committed costs as at the date of termination that cannot reasonably be avoided),</w:t>
      </w:r>
      <w:r>
        <w:t xml:space="preserve"> incurred by the other party as a result of the termination (excluding </w:t>
      </w:r>
      <w:r w:rsidR="001B683F">
        <w:t xml:space="preserve">loss of </w:t>
      </w:r>
      <w:r>
        <w:t>profits</w:t>
      </w:r>
      <w:r w:rsidR="001B683F">
        <w:t xml:space="preserve"> or savings, business interruption, loss of revenue or loss of goodwill</w:t>
      </w:r>
      <w:r>
        <w:t xml:space="preserve">). </w:t>
      </w:r>
    </w:p>
    <w:p w14:paraId="21F5D082" w14:textId="10AE337B" w:rsidR="00A50FB0" w:rsidRPr="000E5655" w:rsidRDefault="00422C51" w:rsidP="000E5655">
      <w:pPr>
        <w:pStyle w:val="Heading3"/>
        <w:rPr>
          <w:b/>
          <w:i/>
        </w:rPr>
      </w:pPr>
      <w:r>
        <w:t xml:space="preserve">The total of any payments made by a party under </w:t>
      </w:r>
      <w:r w:rsidR="00581320">
        <w:fldChar w:fldCharType="begin"/>
      </w:r>
      <w:r w:rsidR="00581320">
        <w:instrText xml:space="preserve"> REF _Ref82510190 \w \h </w:instrText>
      </w:r>
      <w:r w:rsidR="00581320">
        <w:fldChar w:fldCharType="separate"/>
      </w:r>
      <w:r w:rsidR="00126BFA">
        <w:t>21.3(a)</w:t>
      </w:r>
      <w:r w:rsidR="00581320">
        <w:fldChar w:fldCharType="end"/>
      </w:r>
      <w:r>
        <w:t xml:space="preserve"> must not exceed the Fees.  </w:t>
      </w:r>
      <w:bookmarkStart w:id="472" w:name="_Ref80123563"/>
    </w:p>
    <w:p w14:paraId="63D9B9BC" w14:textId="113747C2" w:rsidR="000B71AE" w:rsidRDefault="00C14ADA" w:rsidP="009D3180">
      <w:pPr>
        <w:pStyle w:val="Heading2"/>
        <w:keepLines/>
      </w:pPr>
      <w:bookmarkStart w:id="473" w:name="_Ref82456845"/>
      <w:bookmarkStart w:id="474" w:name="_Ref107169571"/>
      <w:bookmarkStart w:id="475" w:name="_Toc111095244"/>
      <w:bookmarkStart w:id="476" w:name="_Toc111095448"/>
      <w:bookmarkEnd w:id="472"/>
      <w:r>
        <w:rPr>
          <w:b w:val="0"/>
          <w:noProof/>
          <w:lang w:eastAsia="en-AU"/>
        </w:rPr>
        <mc:AlternateContent>
          <mc:Choice Requires="wps">
            <w:drawing>
              <wp:anchor distT="0" distB="0" distL="114300" distR="114300" simplePos="0" relativeHeight="251821056" behindDoc="0" locked="0" layoutInCell="1" allowOverlap="1" wp14:anchorId="37836664" wp14:editId="0D6321C7">
                <wp:simplePos x="0" y="0"/>
                <wp:positionH relativeFrom="rightMargin">
                  <wp:posOffset>149860</wp:posOffset>
                </wp:positionH>
                <wp:positionV relativeFrom="paragraph">
                  <wp:posOffset>26532</wp:posOffset>
                </wp:positionV>
                <wp:extent cx="2631600" cy="1081923"/>
                <wp:effectExtent l="0" t="0" r="0" b="4445"/>
                <wp:wrapNone/>
                <wp:docPr id="83" name="Text Box 83"/>
                <wp:cNvGraphicFramePr/>
                <a:graphic xmlns:a="http://schemas.openxmlformats.org/drawingml/2006/main">
                  <a:graphicData uri="http://schemas.microsoft.com/office/word/2010/wordprocessingShape">
                    <wps:wsp>
                      <wps:cNvSpPr txBox="1"/>
                      <wps:spPr>
                        <a:xfrm>
                          <a:off x="0" y="0"/>
                          <a:ext cx="2631600" cy="1081923"/>
                        </a:xfrm>
                        <a:prstGeom prst="rect">
                          <a:avLst/>
                        </a:prstGeom>
                        <a:solidFill>
                          <a:schemeClr val="accent6"/>
                        </a:solidFill>
                        <a:ln w="6350">
                          <a:noFill/>
                        </a:ln>
                      </wps:spPr>
                      <wps:txbx>
                        <w:txbxContent>
                          <w:p w14:paraId="45EB8859" w14:textId="4BF41CD7"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_Ref82456845 \w \h </w:instrText>
                            </w:r>
                            <w:r>
                              <w:rPr>
                                <w:b/>
                                <w:i/>
                                <w:sz w:val="16"/>
                              </w:rPr>
                            </w:r>
                            <w:r>
                              <w:rPr>
                                <w:b/>
                                <w:i/>
                                <w:sz w:val="16"/>
                              </w:rPr>
                              <w:fldChar w:fldCharType="separate"/>
                            </w:r>
                            <w:r w:rsidR="007F64C4">
                              <w:rPr>
                                <w:b/>
                                <w:i/>
                                <w:sz w:val="16"/>
                              </w:rPr>
                              <w:t>21.4</w:t>
                            </w:r>
                            <w:r>
                              <w:rPr>
                                <w:b/>
                                <w:i/>
                                <w:sz w:val="16"/>
                              </w:rPr>
                              <w:fldChar w:fldCharType="end"/>
                            </w:r>
                            <w:r>
                              <w:rPr>
                                <w:b/>
                                <w:i/>
                                <w:sz w:val="16"/>
                              </w:rPr>
                              <w:t>:</w:t>
                            </w:r>
                            <w:r w:rsidRPr="008F0A4B">
                              <w:rPr>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36664" id="Text Box 83" o:spid="_x0000_s1100" type="#_x0000_t202" style="position:absolute;left:0;text-align:left;margin-left:11.8pt;margin-top:2.1pt;width:207.2pt;height:85.2pt;z-index:251821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" fillcolor="#e9e4de [3209]" stroked="f" strokeweight=".5pt">
                <v:textbox>
                  <w:txbxContent>
                    <w:p w14:paraId="45EB8859" w14:textId="4BF41CD7"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_Ref82456845 \w \h </w:instrText>
                      </w:r>
                      <w:r>
                        <w:rPr>
                          <w:b/>
                          <w:i/>
                          <w:sz w:val="16"/>
                        </w:rPr>
                      </w:r>
                      <w:r>
                        <w:rPr>
                          <w:b/>
                          <w:i/>
                          <w:sz w:val="16"/>
                        </w:rPr>
                        <w:fldChar w:fldCharType="separate"/>
                      </w:r>
                      <w:r w:rsidR="007F64C4">
                        <w:rPr>
                          <w:b/>
                          <w:i/>
                          <w:sz w:val="16"/>
                        </w:rPr>
                        <w:t>21.4</w:t>
                      </w:r>
                      <w:r>
                        <w:rPr>
                          <w:b/>
                          <w:i/>
                          <w:sz w:val="16"/>
                        </w:rPr>
                        <w:fldChar w:fldCharType="end"/>
                      </w:r>
                      <w:r>
                        <w:rPr>
                          <w:b/>
                          <w:i/>
                          <w:sz w:val="16"/>
                        </w:rPr>
                        <w:t>:</w:t>
                      </w:r>
                      <w:r w:rsidRPr="008F0A4B">
                        <w:rPr>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v:textbox>
                <w10:wrap anchorx="margin"/>
              </v:shape>
            </w:pict>
          </mc:Fallback>
        </mc:AlternateContent>
      </w:r>
      <w:r w:rsidR="000B71AE">
        <w:t>Consequences of termination</w:t>
      </w:r>
      <w:bookmarkEnd w:id="473"/>
      <w:r w:rsidR="00FF0E95">
        <w:t xml:space="preserve"> or expiry</w:t>
      </w:r>
      <w:bookmarkEnd w:id="474"/>
      <w:bookmarkEnd w:id="475"/>
      <w:bookmarkEnd w:id="476"/>
    </w:p>
    <w:p w14:paraId="3452F9DF" w14:textId="6305C9B8" w:rsidR="00156710" w:rsidRDefault="00156710" w:rsidP="009D3180">
      <w:pPr>
        <w:pStyle w:val="Heading3"/>
        <w:keepNext/>
        <w:keepLines/>
      </w:pPr>
      <w:r>
        <w:t>Upon termination of this Agreement for any reason</w:t>
      </w:r>
      <w:r w:rsidR="00394079" w:rsidRPr="00394079">
        <w:t xml:space="preserve"> </w:t>
      </w:r>
      <w:r w:rsidR="00394079">
        <w:t>or expiry of this Agreement</w:t>
      </w:r>
      <w:r>
        <w:t xml:space="preserve">: </w:t>
      </w:r>
    </w:p>
    <w:p w14:paraId="6E48A757" w14:textId="76D8FF1B" w:rsidR="00156710" w:rsidRDefault="00156710" w:rsidP="009D3180">
      <w:pPr>
        <w:pStyle w:val="Heading4"/>
        <w:keepNext/>
        <w:keepLines/>
      </w:pPr>
      <w:r>
        <w:t>the parties</w:t>
      </w:r>
      <w:r w:rsidR="005E52AC">
        <w:t>'</w:t>
      </w:r>
      <w:r>
        <w:t xml:space="preserve"> rights to IPR in the </w:t>
      </w:r>
      <w:r w:rsidR="001A7780">
        <w:t>Project IP</w:t>
      </w:r>
      <w:r>
        <w:t xml:space="preserve"> continue in accordance with this </w:t>
      </w:r>
      <w:proofErr w:type="gramStart"/>
      <w:r w:rsidR="00FA586C">
        <w:t>A</w:t>
      </w:r>
      <w:r>
        <w:t>greement;</w:t>
      </w:r>
      <w:proofErr w:type="gramEnd"/>
    </w:p>
    <w:p w14:paraId="3AA78623" w14:textId="5E2D8953" w:rsidR="00E86FFF" w:rsidRDefault="00E86FFF" w:rsidP="00FE57FE">
      <w:pPr>
        <w:pStyle w:val="Heading4"/>
        <w:keepLines/>
      </w:pPr>
      <w:r>
        <w:t>the part</w:t>
      </w:r>
      <w:r w:rsidR="0084095D">
        <w:t xml:space="preserve">ies must </w:t>
      </w:r>
      <w:r w:rsidR="0083358C" w:rsidRPr="00DA4196">
        <w:t xml:space="preserve">store, dispose of, destroy or return </w:t>
      </w:r>
      <w:r w:rsidR="0084095D">
        <w:t xml:space="preserve">any </w:t>
      </w:r>
      <w:r w:rsidR="0083358C">
        <w:t xml:space="preserve">Collaborator </w:t>
      </w:r>
      <w:r w:rsidR="0084095D">
        <w:t>M</w:t>
      </w:r>
      <w:r>
        <w:t>aterial</w:t>
      </w:r>
      <w:r w:rsidR="0083358C">
        <w:t xml:space="preserve"> or University Material (as relevant)</w:t>
      </w:r>
      <w:r>
        <w:t xml:space="preserve"> not incorporated into the </w:t>
      </w:r>
      <w:r w:rsidR="001A7780">
        <w:t>Project IP</w:t>
      </w:r>
      <w:r>
        <w:t xml:space="preserve"> </w:t>
      </w:r>
      <w:r w:rsidR="004F1EEE">
        <w:t xml:space="preserve">in accordance with clauses </w:t>
      </w:r>
      <w:r w:rsidR="004F1EEE">
        <w:fldChar w:fldCharType="begin"/>
      </w:r>
      <w:r w:rsidR="004F1EEE">
        <w:instrText xml:space="preserve"> REF _Ref93916433 \w \h </w:instrText>
      </w:r>
      <w:r w:rsidR="004F1EEE">
        <w:fldChar w:fldCharType="separate"/>
      </w:r>
      <w:r w:rsidR="00126BFA">
        <w:t>3.3(c)</w:t>
      </w:r>
      <w:r w:rsidR="004F1EEE">
        <w:fldChar w:fldCharType="end"/>
      </w:r>
      <w:r w:rsidR="004F1EEE">
        <w:t xml:space="preserve"> and </w:t>
      </w:r>
      <w:r w:rsidR="004F1EEE">
        <w:fldChar w:fldCharType="begin"/>
      </w:r>
      <w:r w:rsidR="004F1EEE">
        <w:instrText xml:space="preserve"> REF _Ref93916477 \w \h </w:instrText>
      </w:r>
      <w:r w:rsidR="004F1EEE">
        <w:fldChar w:fldCharType="separate"/>
      </w:r>
      <w:r w:rsidR="00126BFA">
        <w:t>5.3(b)</w:t>
      </w:r>
      <w:r w:rsidR="004F1EEE">
        <w:fldChar w:fldCharType="end"/>
      </w:r>
      <w:r w:rsidR="00207066">
        <w:t xml:space="preserve"> (as directed by the other party)</w:t>
      </w:r>
      <w:r w:rsidR="00BD784D">
        <w:t xml:space="preserve">, except that a </w:t>
      </w:r>
      <w:r w:rsidR="00BD784D" w:rsidRPr="00F55F32">
        <w:rPr>
          <w:szCs w:val="20"/>
        </w:rPr>
        <w:t xml:space="preserve">party is entitled to keep a copy of </w:t>
      </w:r>
      <w:r w:rsidR="00BD784D">
        <w:rPr>
          <w:szCs w:val="20"/>
        </w:rPr>
        <w:t xml:space="preserve">any Material </w:t>
      </w:r>
      <w:r w:rsidR="00BD784D" w:rsidRPr="00F55F32">
        <w:rPr>
          <w:szCs w:val="20"/>
        </w:rPr>
        <w:t>of the other party for the sole purpose of managing legal obligations, or where stored in a back-up of an IT system.  A party must continue to treat any such copy as Confidential Information of the other party which is subjec</w:t>
      </w:r>
      <w:r w:rsidR="00BD784D">
        <w:rPr>
          <w:szCs w:val="20"/>
        </w:rPr>
        <w:t xml:space="preserve">t to the terms of this </w:t>
      </w:r>
      <w:proofErr w:type="gramStart"/>
      <w:r w:rsidR="00BD784D">
        <w:rPr>
          <w:szCs w:val="20"/>
        </w:rPr>
        <w:t>Agreement</w:t>
      </w:r>
      <w:r>
        <w:t>;</w:t>
      </w:r>
      <w:proofErr w:type="gramEnd"/>
    </w:p>
    <w:p w14:paraId="7448B1CF" w14:textId="53A1A923" w:rsidR="00156710" w:rsidRDefault="00156710" w:rsidP="007F64C4">
      <w:pPr>
        <w:pStyle w:val="Heading4"/>
        <w:keepNext/>
        <w:keepLines/>
      </w:pPr>
      <w:r>
        <w:lastRenderedPageBreak/>
        <w:t xml:space="preserve">the University will (subject to payment of any outstanding Fees) be required to deliver to the Collaborator copies of all </w:t>
      </w:r>
      <w:r w:rsidR="001A7780">
        <w:t>Project IP</w:t>
      </w:r>
      <w:r>
        <w:t xml:space="preserve"> in their current state at the date of termination</w:t>
      </w:r>
      <w:r w:rsidR="009577D7">
        <w:t xml:space="preserve"> or expiry</w:t>
      </w:r>
      <w:r>
        <w:t>; and</w:t>
      </w:r>
    </w:p>
    <w:p w14:paraId="5A0B5A56" w14:textId="7FB882EB" w:rsidR="00156710" w:rsidRDefault="00F063AA">
      <w:pPr>
        <w:pStyle w:val="Heading4"/>
      </w:pPr>
      <w:r w:rsidRPr="00E436BA">
        <w:t xml:space="preserve">except </w:t>
      </w:r>
      <w:r w:rsidRPr="00202B10">
        <w:t>where</w:t>
      </w:r>
      <w:r w:rsidRPr="00E436BA">
        <w:t xml:space="preserve"> </w:t>
      </w:r>
      <w:r w:rsidR="001A7780" w:rsidRPr="00E436BA">
        <w:t>clause</w:t>
      </w:r>
      <w:r w:rsidR="001A7780" w:rsidRPr="005E0CBE">
        <w:t xml:space="preserve"> </w:t>
      </w:r>
      <w:r w:rsidR="001A7780" w:rsidRPr="00E436BA">
        <w:fldChar w:fldCharType="begin"/>
      </w:r>
      <w:r w:rsidR="001A7780" w:rsidRPr="00E436BA">
        <w:instrText xml:space="preserve"> REF _Ref80123254 \w \h </w:instrText>
      </w:r>
      <w:r w:rsidRPr="00202B10">
        <w:instrText xml:space="preserve"> \* MERGEFORMAT </w:instrText>
      </w:r>
      <w:r w:rsidR="001A7780" w:rsidRPr="00E436BA">
        <w:fldChar w:fldCharType="separate"/>
      </w:r>
      <w:r w:rsidR="00126BFA">
        <w:t>21.3</w:t>
      </w:r>
      <w:r w:rsidR="001A7780" w:rsidRPr="00E436BA">
        <w:fldChar w:fldCharType="end"/>
      </w:r>
      <w:r w:rsidRPr="00E436BA">
        <w:t xml:space="preserve"> applies</w:t>
      </w:r>
      <w:r w:rsidR="001A7780" w:rsidRPr="00E436BA">
        <w:t>,</w:t>
      </w:r>
      <w:r w:rsidR="001A7780" w:rsidRPr="005E0CBE">
        <w:t xml:space="preserve"> </w:t>
      </w:r>
      <w:r w:rsidR="00156710" w:rsidRPr="00E436BA">
        <w:t>if</w:t>
      </w:r>
      <w:r w:rsidR="00156710">
        <w:t xml:space="preserve"> the Collaborator has paid any of the Fees</w:t>
      </w:r>
      <w:r w:rsidR="00FA586C">
        <w:t xml:space="preserve"> </w:t>
      </w:r>
      <w:r w:rsidR="00156710">
        <w:t>in advance, the University must refund any portion that was not required to have been paid by or at the time of termination</w:t>
      </w:r>
      <w:r w:rsidR="009577D7">
        <w:t xml:space="preserve"> or expiry</w:t>
      </w:r>
      <w:r w:rsidR="00BD784D">
        <w:t>.</w:t>
      </w:r>
    </w:p>
    <w:p w14:paraId="0188D3B8" w14:textId="0F8FEFB0" w:rsidR="001933FA" w:rsidRDefault="00723AF7" w:rsidP="002360FE">
      <w:pPr>
        <w:pStyle w:val="Heading3"/>
        <w:spacing w:after="120"/>
      </w:pPr>
      <w:r w:rsidRPr="00723AF7">
        <w:t xml:space="preserve">Where the </w:t>
      </w:r>
      <w:r w:rsidR="00647CC8">
        <w:t xml:space="preserve">Owner of the IPR in the </w:t>
      </w:r>
      <w:r w:rsidR="001A7780">
        <w:t>Project IP</w:t>
      </w:r>
      <w:r w:rsidR="00647CC8">
        <w:t xml:space="preserve"> </w:t>
      </w:r>
      <w:r>
        <w:t>has terminated the A</w:t>
      </w:r>
      <w:r w:rsidRPr="00723AF7">
        <w:t xml:space="preserve">greement under clause </w:t>
      </w:r>
      <w:r>
        <w:rPr>
          <w:bCs w:val="0"/>
        </w:rPr>
        <w:fldChar w:fldCharType="begin"/>
      </w:r>
      <w:r>
        <w:instrText xml:space="preserve"> REF _Ref82456278 \w \h </w:instrText>
      </w:r>
      <w:r>
        <w:rPr>
          <w:bCs w:val="0"/>
        </w:rPr>
      </w:r>
      <w:r>
        <w:rPr>
          <w:bCs w:val="0"/>
        </w:rPr>
        <w:fldChar w:fldCharType="separate"/>
      </w:r>
      <w:r w:rsidR="00126BFA">
        <w:t>21.3(a)</w:t>
      </w:r>
      <w:r>
        <w:rPr>
          <w:bCs w:val="0"/>
        </w:rPr>
        <w:fldChar w:fldCharType="end"/>
      </w:r>
      <w:r w:rsidRPr="00723AF7">
        <w:t xml:space="preserve">, or the </w:t>
      </w:r>
      <w:r w:rsidR="00647CC8">
        <w:t>Licensee</w:t>
      </w:r>
      <w:r w:rsidR="00647CC8" w:rsidRPr="00723AF7">
        <w:t xml:space="preserve"> </w:t>
      </w:r>
      <w:r w:rsidRPr="00723AF7">
        <w:t xml:space="preserve">has terminated the </w:t>
      </w:r>
      <w:r w:rsidR="004D2E26">
        <w:t>A</w:t>
      </w:r>
      <w:r w:rsidRPr="00723AF7">
        <w:t xml:space="preserve">greement under clause </w:t>
      </w:r>
      <w:r>
        <w:rPr>
          <w:bCs w:val="0"/>
        </w:rPr>
        <w:fldChar w:fldCharType="begin"/>
      </w:r>
      <w:r>
        <w:instrText xml:space="preserve"> REF _Ref82456290 \w \h </w:instrText>
      </w:r>
      <w:r>
        <w:rPr>
          <w:bCs w:val="0"/>
        </w:rPr>
      </w:r>
      <w:r>
        <w:rPr>
          <w:bCs w:val="0"/>
        </w:rPr>
        <w:fldChar w:fldCharType="separate"/>
      </w:r>
      <w:r w:rsidR="00126BFA">
        <w:t>21.2(a)</w:t>
      </w:r>
      <w:r>
        <w:rPr>
          <w:bCs w:val="0"/>
        </w:rPr>
        <w:fldChar w:fldCharType="end"/>
      </w:r>
      <w:r w:rsidRPr="00723AF7">
        <w:t xml:space="preserve">, in addition to Use of the IPR in the </w:t>
      </w:r>
      <w:r w:rsidR="001A7780">
        <w:t>Project IP</w:t>
      </w:r>
      <w:r w:rsidRPr="00723AF7">
        <w:t xml:space="preserve"> for the </w:t>
      </w:r>
      <w:r w:rsidR="00394079">
        <w:t>Purpose</w:t>
      </w:r>
      <w:r w:rsidRPr="00723AF7">
        <w:t xml:space="preserve">, the </w:t>
      </w:r>
      <w:r w:rsidR="00647CC8">
        <w:t xml:space="preserve">Licensee </w:t>
      </w:r>
      <w:r w:rsidRPr="00723AF7">
        <w:t xml:space="preserve">may Use the IPR in the </w:t>
      </w:r>
      <w:r w:rsidR="001A7780">
        <w:t>Project IP</w:t>
      </w:r>
      <w:r w:rsidRPr="00723AF7">
        <w:t xml:space="preserve"> (but not the </w:t>
      </w:r>
      <w:r w:rsidR="00647CC8">
        <w:t>Owner's</w:t>
      </w:r>
      <w:r w:rsidR="00647CC8" w:rsidRPr="00723AF7">
        <w:t xml:space="preserve"> </w:t>
      </w:r>
      <w:r w:rsidRPr="00723AF7">
        <w:t>Pre-</w:t>
      </w:r>
      <w:r w:rsidR="002331CD">
        <w:t>e</w:t>
      </w:r>
      <w:r w:rsidRPr="00723AF7">
        <w:t xml:space="preserve">xisting IPR or Third Party IPR) </w:t>
      </w:r>
      <w:r w:rsidR="00E200AC">
        <w:t xml:space="preserve">to otherwise complete the Project itself or </w:t>
      </w:r>
      <w:r w:rsidRPr="00723AF7">
        <w:t>to engage a third party to complete the Project.</w:t>
      </w:r>
    </w:p>
    <w:p w14:paraId="7859C6BC" w14:textId="2DFF4F74" w:rsidR="000B71AE" w:rsidRDefault="000467DF" w:rsidP="004350D8">
      <w:pPr>
        <w:pStyle w:val="Heading1"/>
        <w:keepLines/>
      </w:pPr>
      <w:bookmarkStart w:id="477" w:name="_Ref93663941"/>
      <w:bookmarkStart w:id="478" w:name="_Toc111095245"/>
      <w:bookmarkStart w:id="479" w:name="_Toc111095449"/>
      <w:r>
        <w:rPr>
          <w:b w:val="0"/>
          <w:noProof/>
          <w:lang w:eastAsia="en-AU"/>
        </w:rPr>
        <mc:AlternateContent>
          <mc:Choice Requires="wps">
            <w:drawing>
              <wp:anchor distT="0" distB="0" distL="114300" distR="114300" simplePos="0" relativeHeight="251823104" behindDoc="0" locked="0" layoutInCell="1" allowOverlap="1" wp14:anchorId="23D1E13D" wp14:editId="3671AA65">
                <wp:simplePos x="0" y="0"/>
                <wp:positionH relativeFrom="rightMargin">
                  <wp:posOffset>151130</wp:posOffset>
                </wp:positionH>
                <wp:positionV relativeFrom="paragraph">
                  <wp:posOffset>29948</wp:posOffset>
                </wp:positionV>
                <wp:extent cx="2631600" cy="1270800"/>
                <wp:effectExtent l="0" t="0" r="0" b="5715"/>
                <wp:wrapNone/>
                <wp:docPr id="84" name="Text Box 84"/>
                <wp:cNvGraphicFramePr/>
                <a:graphic xmlns:a="http://schemas.openxmlformats.org/drawingml/2006/main">
                  <a:graphicData uri="http://schemas.microsoft.com/office/word/2010/wordprocessingShape">
                    <wps:wsp>
                      <wps:cNvSpPr txBox="1"/>
                      <wps:spPr>
                        <a:xfrm>
                          <a:off x="0" y="0"/>
                          <a:ext cx="2631600" cy="1270800"/>
                        </a:xfrm>
                        <a:prstGeom prst="rect">
                          <a:avLst/>
                        </a:prstGeom>
                        <a:solidFill>
                          <a:schemeClr val="accent6"/>
                        </a:solidFill>
                        <a:ln w="6350">
                          <a:noFill/>
                        </a:ln>
                      </wps:spPr>
                      <wps:txbx>
                        <w:txbxContent>
                          <w:p w14:paraId="3ADC9E90" w14:textId="35EEDF95" w:rsidR="00E76799" w:rsidRDefault="00E76799" w:rsidP="00FE57FE">
                            <w:pPr>
                              <w:spacing w:after="120"/>
                              <w:rPr>
                                <w:sz w:val="16"/>
                              </w:rPr>
                            </w:pPr>
                            <w:r>
                              <w:rPr>
                                <w:b/>
                                <w:i/>
                                <w:sz w:val="16"/>
                              </w:rPr>
                              <w:t xml:space="preserve">Guidance Note for clause </w:t>
                            </w:r>
                            <w:r>
                              <w:rPr>
                                <w:b/>
                                <w:i/>
                                <w:sz w:val="16"/>
                              </w:rPr>
                              <w:fldChar w:fldCharType="begin"/>
                            </w:r>
                            <w:r>
                              <w:rPr>
                                <w:b/>
                                <w:i/>
                                <w:sz w:val="16"/>
                              </w:rPr>
                              <w:instrText xml:space="preserve"> REF _Ref93663941 \w \h </w:instrText>
                            </w:r>
                            <w:r>
                              <w:rPr>
                                <w:b/>
                                <w:i/>
                                <w:sz w:val="16"/>
                              </w:rPr>
                            </w:r>
                            <w:r>
                              <w:rPr>
                                <w:b/>
                                <w:i/>
                                <w:sz w:val="16"/>
                              </w:rPr>
                              <w:fldChar w:fldCharType="separate"/>
                            </w:r>
                            <w:r w:rsidR="007F64C4">
                              <w:rPr>
                                <w:b/>
                                <w:i/>
                                <w:sz w:val="16"/>
                              </w:rPr>
                              <w:t>22</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1EA21BE3" w14:textId="58EB7E92" w:rsidR="00E76799" w:rsidRPr="00FE57FE" w:rsidRDefault="00E76799" w:rsidP="00FE57FE">
                            <w:pPr>
                              <w:spacing w:after="120"/>
                              <w:rPr>
                                <w:sz w:val="16"/>
                              </w:rPr>
                            </w:pPr>
                            <w:r>
                              <w:rPr>
                                <w:sz w:val="16"/>
                              </w:rPr>
                              <w:t>The affected party must give the other party notice of the Unexpected Event and its impact. If the Unexpected Event continues for 30 Business Days or more, either party can consider taking further action, such as varying or terminating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E13D" id="Text Box 84" o:spid="_x0000_s1101" type="#_x0000_t202" style="position:absolute;left:0;text-align:left;margin-left:11.9pt;margin-top:2.35pt;width:207.2pt;height:100.05pt;z-index:251823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" fillcolor="#e9e4de [3209]" stroked="f" strokeweight=".5pt">
                <v:textbox>
                  <w:txbxContent>
                    <w:p w14:paraId="3ADC9E90" w14:textId="35EEDF95" w:rsidR="00E76799" w:rsidRDefault="00E76799" w:rsidP="00FE57FE">
                      <w:pPr>
                        <w:spacing w:after="120"/>
                        <w:rPr>
                          <w:sz w:val="16"/>
                        </w:rPr>
                      </w:pPr>
                      <w:r>
                        <w:rPr>
                          <w:b/>
                          <w:i/>
                          <w:sz w:val="16"/>
                        </w:rPr>
                        <w:t xml:space="preserve">Guidance Note for clause </w:t>
                      </w:r>
                      <w:r>
                        <w:rPr>
                          <w:b/>
                          <w:i/>
                          <w:sz w:val="16"/>
                        </w:rPr>
                        <w:fldChar w:fldCharType="begin"/>
                      </w:r>
                      <w:r>
                        <w:rPr>
                          <w:b/>
                          <w:i/>
                          <w:sz w:val="16"/>
                        </w:rPr>
                        <w:instrText xml:space="preserve"> REF _Ref93663941 \w \h </w:instrText>
                      </w:r>
                      <w:r>
                        <w:rPr>
                          <w:b/>
                          <w:i/>
                          <w:sz w:val="16"/>
                        </w:rPr>
                      </w:r>
                      <w:r>
                        <w:rPr>
                          <w:b/>
                          <w:i/>
                          <w:sz w:val="16"/>
                        </w:rPr>
                        <w:fldChar w:fldCharType="separate"/>
                      </w:r>
                      <w:r w:rsidR="007F64C4">
                        <w:rPr>
                          <w:b/>
                          <w:i/>
                          <w:sz w:val="16"/>
                        </w:rPr>
                        <w:t>22</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1EA21BE3" w14:textId="58EB7E92" w:rsidR="00E76799" w:rsidRPr="00FE57FE" w:rsidRDefault="00E76799" w:rsidP="00FE57FE">
                      <w:pPr>
                        <w:spacing w:after="120"/>
                        <w:rPr>
                          <w:sz w:val="16"/>
                        </w:rPr>
                      </w:pPr>
                      <w:r>
                        <w:rPr>
                          <w:sz w:val="16"/>
                        </w:rPr>
                        <w:t>The affected party must give the other party notice of the Unexpected Event and its impact. If the Unexpected Event continues for 30 Business Days or more, either party can consider taking further action, such as varying or terminating this Agreement.</w:t>
                      </w:r>
                    </w:p>
                  </w:txbxContent>
                </v:textbox>
                <w10:wrap anchorx="margin"/>
              </v:shape>
            </w:pict>
          </mc:Fallback>
        </mc:AlternateContent>
      </w:r>
      <w:r w:rsidR="0053725F">
        <w:t>Unexpected Events</w:t>
      </w:r>
      <w:bookmarkEnd w:id="477"/>
      <w:bookmarkEnd w:id="478"/>
      <w:bookmarkEnd w:id="479"/>
    </w:p>
    <w:p w14:paraId="736214FF" w14:textId="6EB4ED45" w:rsidR="008653DE" w:rsidRDefault="000B71AE" w:rsidP="004350D8">
      <w:pPr>
        <w:pStyle w:val="Heading3"/>
        <w:keepNext/>
        <w:keepLines/>
      </w:pPr>
      <w:r>
        <w:t xml:space="preserve">If an Unexpected Event prevents or delays </w:t>
      </w:r>
      <w:r w:rsidR="00B8104C">
        <w:t>a party (</w:t>
      </w:r>
      <w:r w:rsidR="00B8104C" w:rsidRPr="004C46C2">
        <w:rPr>
          <w:b/>
        </w:rPr>
        <w:t>Affected Party</w:t>
      </w:r>
      <w:r w:rsidR="00B8104C">
        <w:t>)</w:t>
      </w:r>
      <w:r>
        <w:t xml:space="preserve"> from performing any obligation under this Agreement (other than payment of amounts due)</w:t>
      </w:r>
      <w:r w:rsidR="008653DE">
        <w:t>:</w:t>
      </w:r>
    </w:p>
    <w:p w14:paraId="70A87FA0" w14:textId="59F11AC8" w:rsidR="00B8104C" w:rsidRDefault="008653DE" w:rsidP="004350D8">
      <w:pPr>
        <w:pStyle w:val="Heading4"/>
        <w:keepNext/>
        <w:keepLines/>
      </w:pPr>
      <w:r>
        <w:t>as soon as is reasonably practicable</w:t>
      </w:r>
      <w:r w:rsidR="00D441C5">
        <w:t xml:space="preserve">, but no later than three </w:t>
      </w:r>
      <w:r w:rsidR="0080017B">
        <w:t>B</w:t>
      </w:r>
      <w:r w:rsidR="00D441C5">
        <w:t xml:space="preserve">usiness </w:t>
      </w:r>
      <w:r w:rsidR="0080017B">
        <w:t>D</w:t>
      </w:r>
      <w:r w:rsidR="00D441C5">
        <w:t>ays</w:t>
      </w:r>
      <w:r>
        <w:t xml:space="preserve"> after the commencement of the Unexpected Event, the Affected Party must </w:t>
      </w:r>
      <w:r w:rsidR="00B8104C">
        <w:t>give a notice</w:t>
      </w:r>
      <w:r w:rsidR="00EF720C">
        <w:t xml:space="preserve"> </w:t>
      </w:r>
      <w:r w:rsidR="00B8104C">
        <w:t>to the other party</w:t>
      </w:r>
      <w:r w:rsidR="00EF720C">
        <w:t>:</w:t>
      </w:r>
    </w:p>
    <w:p w14:paraId="0752E477" w14:textId="77777777" w:rsidR="00B8104C" w:rsidRDefault="00B8104C" w:rsidP="004350D8">
      <w:pPr>
        <w:pStyle w:val="Heading5"/>
        <w:keepNext/>
        <w:keepLines/>
      </w:pPr>
      <w:r>
        <w:t xml:space="preserve">describing the Unexpected </w:t>
      </w:r>
      <w:proofErr w:type="gramStart"/>
      <w:r>
        <w:t>Event;</w:t>
      </w:r>
      <w:proofErr w:type="gramEnd"/>
    </w:p>
    <w:p w14:paraId="32C3DB73" w14:textId="28587CD9" w:rsidR="00EF720C" w:rsidRDefault="00B8104C" w:rsidP="004C46C2">
      <w:pPr>
        <w:pStyle w:val="Heading5"/>
      </w:pPr>
      <w:r>
        <w:t>specifying the impacted obligation</w:t>
      </w:r>
      <w:r w:rsidR="008653DE">
        <w:t>s</w:t>
      </w:r>
      <w:r>
        <w:t xml:space="preserve"> and the extent to which the Affected Party </w:t>
      </w:r>
      <w:r w:rsidR="00EF720C">
        <w:t xml:space="preserve">cannot perform those </w:t>
      </w:r>
      <w:proofErr w:type="gramStart"/>
      <w:r w:rsidR="00EF720C">
        <w:t>obligations;</w:t>
      </w:r>
      <w:proofErr w:type="gramEnd"/>
    </w:p>
    <w:p w14:paraId="6CBA07C7" w14:textId="709E9C39" w:rsidR="00EF720C" w:rsidRDefault="00EF720C" w:rsidP="004C46C2">
      <w:pPr>
        <w:pStyle w:val="Heading5"/>
      </w:pPr>
      <w:r>
        <w:t>if possible, estimat</w:t>
      </w:r>
      <w:r w:rsidR="008653DE">
        <w:t>ing</w:t>
      </w:r>
      <w:r>
        <w:t xml:space="preserve"> the period of delay due to the Unexpected Event; and</w:t>
      </w:r>
    </w:p>
    <w:p w14:paraId="6F26FF35" w14:textId="5B27EF3C" w:rsidR="00EF720C" w:rsidRPr="00687B47" w:rsidRDefault="00EF720C" w:rsidP="004C46C2">
      <w:pPr>
        <w:pStyle w:val="Heading5"/>
      </w:pPr>
      <w:r w:rsidRPr="004C46C2">
        <w:t>specify</w:t>
      </w:r>
      <w:r w:rsidR="008653DE">
        <w:t>ing</w:t>
      </w:r>
      <w:r w:rsidRPr="004C46C2">
        <w:t xml:space="preserve"> the measures proposed to be adopted to remedy or minimise the disruption caused by the Unexpected</w:t>
      </w:r>
      <w:r w:rsidR="008653DE">
        <w:t xml:space="preserve"> Event,   </w:t>
      </w:r>
    </w:p>
    <w:p w14:paraId="0F029C4D" w14:textId="36006DDB" w:rsidR="00B8104C" w:rsidRDefault="008653DE" w:rsidP="004C46C2">
      <w:pPr>
        <w:pStyle w:val="Heading4"/>
        <w:numPr>
          <w:ilvl w:val="0"/>
          <w:numId w:val="0"/>
        </w:numPr>
        <w:ind w:left="2892"/>
      </w:pPr>
      <w:r>
        <w:t xml:space="preserve">and those obligations will be suspended for so long </w:t>
      </w:r>
      <w:r w:rsidR="00EF720C">
        <w:t>as the Unexpected Event continues</w:t>
      </w:r>
      <w:r>
        <w:t xml:space="preserve">; </w:t>
      </w:r>
      <w:r w:rsidR="00864C0D">
        <w:t xml:space="preserve">and </w:t>
      </w:r>
    </w:p>
    <w:p w14:paraId="272A1AA7" w14:textId="2DA969F5" w:rsidR="000B71AE" w:rsidRDefault="00864C0D" w:rsidP="004C46C2">
      <w:pPr>
        <w:pStyle w:val="Heading4"/>
      </w:pPr>
      <w:r>
        <w:lastRenderedPageBreak/>
        <w:t>t</w:t>
      </w:r>
      <w:r w:rsidR="00B8104C">
        <w:t xml:space="preserve">he Affected Party must </w:t>
      </w:r>
      <w:r w:rsidR="000B71AE">
        <w:t xml:space="preserve">use reasonable </w:t>
      </w:r>
      <w:r w:rsidR="005A1EF3">
        <w:t xml:space="preserve">efforts </w:t>
      </w:r>
      <w:r w:rsidR="000B71AE">
        <w:t xml:space="preserve">to mitigate </w:t>
      </w:r>
      <w:r w:rsidR="00B8104C">
        <w:t xml:space="preserve">the </w:t>
      </w:r>
      <w:r w:rsidR="000B71AE">
        <w:t>effects</w:t>
      </w:r>
      <w:r w:rsidR="00B8104C">
        <w:t xml:space="preserve"> of the Unexpected Event</w:t>
      </w:r>
      <w:r w:rsidR="00EF720C">
        <w:t>.</w:t>
      </w:r>
    </w:p>
    <w:p w14:paraId="154D31FE" w14:textId="12CF9416" w:rsidR="000B71AE" w:rsidRDefault="000B71AE" w:rsidP="00932A68">
      <w:pPr>
        <w:pStyle w:val="Heading3"/>
      </w:pPr>
      <w:bookmarkStart w:id="480" w:name="_Ref82701243"/>
      <w:r>
        <w:t xml:space="preserve">If the Unexpected Event continues for a period </w:t>
      </w:r>
      <w:r w:rsidRPr="005E1B42">
        <w:t xml:space="preserve">of </w:t>
      </w:r>
      <w:r w:rsidR="0080017B">
        <w:t>3</w:t>
      </w:r>
      <w:r w:rsidRPr="00485B96">
        <w:t>0</w:t>
      </w:r>
      <w:r w:rsidRPr="005E1B42">
        <w:t xml:space="preserve"> </w:t>
      </w:r>
      <w:r w:rsidR="0080017B">
        <w:t>Business D</w:t>
      </w:r>
      <w:r w:rsidRPr="005E1B42">
        <w:t>ays</w:t>
      </w:r>
      <w:r>
        <w:t xml:space="preserve"> or more, either party may (without affecting the accrued rights and obligations of each party as at that date) terminate this Agreement immediately by notice to the other party and the provisions of </w:t>
      </w:r>
      <w:r w:rsidRPr="00B7189D">
        <w:t xml:space="preserve">clause </w:t>
      </w:r>
      <w:r w:rsidR="00493951" w:rsidRPr="000E5655">
        <w:fldChar w:fldCharType="begin"/>
      </w:r>
      <w:r w:rsidR="00493951" w:rsidRPr="000E5655">
        <w:instrText xml:space="preserve"> REF _Ref82456845 \w \h </w:instrText>
      </w:r>
      <w:r w:rsidR="00B7189D" w:rsidRPr="00BC1939">
        <w:instrText xml:space="preserve"> \* MERGEFORMAT </w:instrText>
      </w:r>
      <w:r w:rsidR="00493951" w:rsidRPr="000E5655">
        <w:fldChar w:fldCharType="separate"/>
      </w:r>
      <w:r w:rsidR="00126BFA">
        <w:t>21.4</w:t>
      </w:r>
      <w:r w:rsidR="00493951" w:rsidRPr="000E5655">
        <w:fldChar w:fldCharType="end"/>
      </w:r>
      <w:r w:rsidR="00493951" w:rsidRPr="00BC1939">
        <w:t xml:space="preserve"> </w:t>
      </w:r>
      <w:r w:rsidRPr="00BC1939">
        <w:t>will</w:t>
      </w:r>
      <w:r>
        <w:t xml:space="preserve"> apply.</w:t>
      </w:r>
      <w:bookmarkEnd w:id="480"/>
    </w:p>
    <w:p w14:paraId="1A8D8CAA" w14:textId="42A2B1C6" w:rsidR="00EA4CEA" w:rsidRDefault="00EA4CEA">
      <w:pPr>
        <w:pStyle w:val="Heading3"/>
      </w:pPr>
      <w:r>
        <w:t xml:space="preserve">If this Agreement is terminated under clause </w:t>
      </w:r>
      <w:r>
        <w:fldChar w:fldCharType="begin"/>
      </w:r>
      <w:r>
        <w:instrText xml:space="preserve"> REF _Ref82701243 \w \h </w:instrText>
      </w:r>
      <w:r>
        <w:fldChar w:fldCharType="separate"/>
      </w:r>
      <w:r w:rsidR="00126BFA">
        <w:t>22(b)</w:t>
      </w:r>
      <w:r>
        <w:fldChar w:fldCharType="end"/>
      </w:r>
      <w:r>
        <w:t>, each party will bear its own costs</w:t>
      </w:r>
      <w:r w:rsidR="001B683F">
        <w:t xml:space="preserve"> associated with</w:t>
      </w:r>
      <w:r w:rsidR="00E436BA">
        <w:t xml:space="preserve"> ceasing p</w:t>
      </w:r>
      <w:r w:rsidR="001B683F">
        <w:t>erformance of this Agreement</w:t>
      </w:r>
      <w:r>
        <w:t>.</w:t>
      </w:r>
    </w:p>
    <w:p w14:paraId="44D88567" w14:textId="225CA605" w:rsidR="001267B4" w:rsidRDefault="00C14ADA" w:rsidP="004350D8">
      <w:pPr>
        <w:pStyle w:val="Heading1"/>
        <w:keepLines/>
      </w:pPr>
      <w:bookmarkStart w:id="481" w:name="_Toc205625380"/>
      <w:bookmarkStart w:id="482" w:name="_Toc80603626"/>
      <w:bookmarkStart w:id="483" w:name="_Ref81556890"/>
      <w:bookmarkStart w:id="484" w:name="_Ref82275834"/>
      <w:bookmarkStart w:id="485" w:name="_Ref93667322"/>
      <w:bookmarkStart w:id="486" w:name="_Toc111095246"/>
      <w:bookmarkStart w:id="487" w:name="_Toc111095450"/>
      <w:r>
        <w:rPr>
          <w:b w:val="0"/>
          <w:noProof/>
          <w:lang w:eastAsia="en-AU"/>
        </w:rPr>
        <mc:AlternateContent>
          <mc:Choice Requires="wps">
            <w:drawing>
              <wp:anchor distT="0" distB="0" distL="114300" distR="114300" simplePos="0" relativeHeight="251827200" behindDoc="0" locked="0" layoutInCell="1" allowOverlap="1" wp14:anchorId="4F626DFA" wp14:editId="77E99EE1">
                <wp:simplePos x="0" y="0"/>
                <wp:positionH relativeFrom="rightMargin">
                  <wp:posOffset>151130</wp:posOffset>
                </wp:positionH>
                <wp:positionV relativeFrom="paragraph">
                  <wp:posOffset>27262</wp:posOffset>
                </wp:positionV>
                <wp:extent cx="2631600" cy="1821600"/>
                <wp:effectExtent l="0" t="0" r="0" b="7620"/>
                <wp:wrapNone/>
                <wp:docPr id="86" name="Text Box 86"/>
                <wp:cNvGraphicFramePr/>
                <a:graphic xmlns:a="http://schemas.openxmlformats.org/drawingml/2006/main">
                  <a:graphicData uri="http://schemas.microsoft.com/office/word/2010/wordprocessingShape">
                    <wps:wsp>
                      <wps:cNvSpPr txBox="1"/>
                      <wps:spPr>
                        <a:xfrm>
                          <a:off x="0" y="0"/>
                          <a:ext cx="2631600" cy="1821600"/>
                        </a:xfrm>
                        <a:prstGeom prst="rect">
                          <a:avLst/>
                        </a:prstGeom>
                        <a:solidFill>
                          <a:schemeClr val="accent6"/>
                        </a:solidFill>
                        <a:ln w="6350">
                          <a:noFill/>
                        </a:ln>
                      </wps:spPr>
                      <wps:txbx>
                        <w:txbxContent>
                          <w:p w14:paraId="65C30B0F" w14:textId="7DE65CA9" w:rsidR="00E76799" w:rsidRPr="00350303" w:rsidRDefault="00E76799" w:rsidP="005334BF">
                            <w:pPr>
                              <w:spacing w:after="120"/>
                              <w:rPr>
                                <w:sz w:val="16"/>
                                <w:szCs w:val="16"/>
                                <w:lang w:eastAsia="en-AU"/>
                              </w:rPr>
                            </w:pPr>
                            <w:r w:rsidRPr="00904A7E">
                              <w:rPr>
                                <w:b/>
                                <w:i/>
                                <w:sz w:val="16"/>
                                <w:szCs w:val="16"/>
                                <w:lang w:eastAsia="en-AU"/>
                              </w:rPr>
                              <w:t xml:space="preserve">Guidance Note for clause </w:t>
                            </w:r>
                            <w:r w:rsidRPr="00C12F65">
                              <w:rPr>
                                <w:b/>
                                <w:i/>
                                <w:sz w:val="16"/>
                                <w:szCs w:val="16"/>
                                <w:lang w:eastAsia="en-AU"/>
                              </w:rPr>
                              <w:fldChar w:fldCharType="begin"/>
                            </w:r>
                            <w:r w:rsidRPr="00904A7E">
                              <w:rPr>
                                <w:b/>
                                <w:i/>
                                <w:sz w:val="16"/>
                                <w:szCs w:val="16"/>
                                <w:lang w:eastAsia="en-AU"/>
                              </w:rPr>
                              <w:instrText xml:space="preserve"> REF _Ref93667322 \w \h </w:instrText>
                            </w:r>
                            <w:r w:rsidRPr="00C12F65">
                              <w:rPr>
                                <w:b/>
                                <w:i/>
                                <w:sz w:val="16"/>
                                <w:szCs w:val="16"/>
                                <w:lang w:eastAsia="en-AU"/>
                              </w:rPr>
                              <w:instrText xml:space="preserve"> \* MERGEFORMAT </w:instrText>
                            </w:r>
                            <w:r w:rsidRPr="00C12F65">
                              <w:rPr>
                                <w:b/>
                                <w:i/>
                                <w:sz w:val="16"/>
                                <w:szCs w:val="16"/>
                                <w:lang w:eastAsia="en-AU"/>
                              </w:rPr>
                            </w:r>
                            <w:r w:rsidRPr="00C12F65">
                              <w:rPr>
                                <w:b/>
                                <w:i/>
                                <w:sz w:val="16"/>
                                <w:szCs w:val="16"/>
                                <w:lang w:eastAsia="en-AU"/>
                              </w:rPr>
                              <w:fldChar w:fldCharType="separate"/>
                            </w:r>
                            <w:r w:rsidR="007F64C4">
                              <w:rPr>
                                <w:b/>
                                <w:i/>
                                <w:sz w:val="16"/>
                                <w:szCs w:val="16"/>
                                <w:lang w:eastAsia="en-AU"/>
                              </w:rPr>
                              <w:t>23</w:t>
                            </w:r>
                            <w:r w:rsidRPr="00C12F65">
                              <w:rPr>
                                <w:b/>
                                <w:i/>
                                <w:sz w:val="16"/>
                                <w:szCs w:val="16"/>
                                <w:lang w:eastAsia="en-AU"/>
                              </w:rPr>
                              <w:fldChar w:fldCharType="end"/>
                            </w:r>
                            <w:r w:rsidRPr="00904A7E">
                              <w:rPr>
                                <w:b/>
                                <w:i/>
                                <w:sz w:val="16"/>
                                <w:szCs w:val="16"/>
                                <w:lang w:eastAsia="en-AU"/>
                              </w:rPr>
                              <w:t>:</w:t>
                            </w:r>
                            <w:r w:rsidRPr="00C12F65">
                              <w:rPr>
                                <w:sz w:val="16"/>
                                <w:szCs w:val="16"/>
                                <w:lang w:eastAsia="en-AU"/>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\w \h  \* MERGEFORMAT </w:instrText>
                            </w:r>
                            <w:r>
                              <w:rPr>
                                <w:sz w:val="16"/>
                                <w:szCs w:val="16"/>
                                <w:lang w:eastAsia="en-AU"/>
                              </w:rPr>
                            </w:r>
                            <w:r>
                              <w:rPr>
                                <w:sz w:val="16"/>
                                <w:szCs w:val="16"/>
                                <w:lang w:eastAsia="en-AU"/>
                              </w:rPr>
                              <w:fldChar w:fldCharType="separate"/>
                            </w:r>
                            <w:r w:rsidR="007F64C4">
                              <w:rPr>
                                <w:sz w:val="16"/>
                                <w:szCs w:val="16"/>
                                <w:lang w:eastAsia="en-AU"/>
                              </w:rPr>
                              <w:t>23.1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068C3836" w14:textId="376B8AEB" w:rsidR="00E76799" w:rsidRPr="00350303" w:rsidRDefault="00E76799" w:rsidP="005334BF">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_Ref93667198 \w \h </w:instrText>
                            </w:r>
                            <w:r>
                              <w:rPr>
                                <w:sz w:val="16"/>
                                <w:szCs w:val="16"/>
                                <w:lang w:eastAsia="en-AU"/>
                              </w:rPr>
                            </w:r>
                            <w:r>
                              <w:rPr>
                                <w:sz w:val="16"/>
                                <w:szCs w:val="16"/>
                                <w:lang w:eastAsia="en-AU"/>
                              </w:rPr>
                              <w:fldChar w:fldCharType="separate"/>
                            </w:r>
                            <w:r w:rsidR="007F64C4">
                              <w:rPr>
                                <w:sz w:val="16"/>
                                <w:szCs w:val="16"/>
                                <w:lang w:eastAsia="en-AU"/>
                              </w:rPr>
                              <w:t>23.2</w:t>
                            </w:r>
                            <w:r>
                              <w:rPr>
                                <w:sz w:val="16"/>
                                <w:szCs w:val="16"/>
                                <w:lang w:eastAsia="en-AU"/>
                              </w:rPr>
                              <w:fldChar w:fldCharType="end"/>
                            </w:r>
                            <w:r w:rsidRPr="00350303">
                              <w:rPr>
                                <w:sz w:val="16"/>
                                <w:szCs w:val="16"/>
                                <w:lang w:eastAsia="en-AU"/>
                              </w:rPr>
                              <w:t xml:space="preserve">.  </w:t>
                            </w:r>
                          </w:p>
                          <w:p w14:paraId="0F2A0811" w14:textId="4FF78B05" w:rsidR="00E76799" w:rsidRPr="00FE57FE" w:rsidRDefault="00E76799" w:rsidP="00FE57FE">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w:t>
                            </w:r>
                            <w:r w:rsidRPr="00350303">
                              <w:rPr>
                                <w:sz w:val="16"/>
                                <w:szCs w:val="16"/>
                                <w:lang w:eastAsia="en-AU"/>
                              </w:rPr>
                              <w:t xml:space="preserve"> </w:t>
                            </w:r>
                            <w:r>
                              <w:rPr>
                                <w:sz w:val="16"/>
                                <w:szCs w:val="16"/>
                                <w:lang w:eastAsia="en-AU"/>
                              </w:rPr>
                              <w:t>D</w:t>
                            </w:r>
                            <w:r w:rsidRPr="00350303">
                              <w:rPr>
                                <w:sz w:val="16"/>
                                <w:szCs w:val="16"/>
                                <w:lang w:eastAsia="en-AU"/>
                              </w:rPr>
                              <w:t xml:space="preserve">ay in the place of receipt is deemed delivered at the time sent, unless an automated message is received that an email has not been delivered.  There is no requirement to also </w:t>
                            </w:r>
                            <w:proofErr w:type="gramStart"/>
                            <w:r w:rsidRPr="00350303">
                              <w:rPr>
                                <w:sz w:val="16"/>
                                <w:szCs w:val="16"/>
                                <w:lang w:eastAsia="en-AU"/>
                              </w:rPr>
                              <w:t>post</w:t>
                            </w:r>
                            <w:proofErr w:type="gramEnd"/>
                            <w:r w:rsidRPr="00350303">
                              <w:rPr>
                                <w:sz w:val="16"/>
                                <w:szCs w:val="16"/>
                                <w:lang w:eastAsia="en-AU"/>
                              </w:rPr>
                              <w:t xml:space="preserve">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6DFA" id="Text Box 86" o:spid="_x0000_s1102" type="#_x0000_t202" style="position:absolute;left:0;text-align:left;margin-left:11.9pt;margin-top:2.15pt;width:207.2pt;height:143.45pt;z-index:251827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" fillcolor="#e9e4de [3209]" stroked="f" strokeweight=".5pt">
                <v:textbox>
                  <w:txbxContent>
                    <w:p w14:paraId="65C30B0F" w14:textId="7DE65CA9" w:rsidR="00E76799" w:rsidRPr="00350303" w:rsidRDefault="00E76799" w:rsidP="005334BF">
                      <w:pPr>
                        <w:spacing w:after="120"/>
                        <w:rPr>
                          <w:sz w:val="16"/>
                          <w:szCs w:val="16"/>
                          <w:lang w:eastAsia="en-AU"/>
                        </w:rPr>
                      </w:pPr>
                      <w:r w:rsidRPr="00904A7E">
                        <w:rPr>
                          <w:b/>
                          <w:i/>
                          <w:sz w:val="16"/>
                          <w:szCs w:val="16"/>
                          <w:lang w:eastAsia="en-AU"/>
                        </w:rPr>
                        <w:t xml:space="preserve">Guidance Note for clause </w:t>
                      </w:r>
                      <w:r w:rsidRPr="00C12F65">
                        <w:rPr>
                          <w:b/>
                          <w:i/>
                          <w:sz w:val="16"/>
                          <w:szCs w:val="16"/>
                          <w:lang w:eastAsia="en-AU"/>
                        </w:rPr>
                        <w:fldChar w:fldCharType="begin"/>
                      </w:r>
                      <w:r w:rsidRPr="00904A7E">
                        <w:rPr>
                          <w:b/>
                          <w:i/>
                          <w:sz w:val="16"/>
                          <w:szCs w:val="16"/>
                          <w:lang w:eastAsia="en-AU"/>
                        </w:rPr>
                        <w:instrText xml:space="preserve"> REF _Ref93667322 \w \h </w:instrText>
                      </w:r>
                      <w:r w:rsidRPr="00C12F65">
                        <w:rPr>
                          <w:b/>
                          <w:i/>
                          <w:sz w:val="16"/>
                          <w:szCs w:val="16"/>
                          <w:lang w:eastAsia="en-AU"/>
                        </w:rPr>
                        <w:instrText xml:space="preserve"> \* MERGEFORMAT </w:instrText>
                      </w:r>
                      <w:r w:rsidRPr="00C12F65">
                        <w:rPr>
                          <w:b/>
                          <w:i/>
                          <w:sz w:val="16"/>
                          <w:szCs w:val="16"/>
                          <w:lang w:eastAsia="en-AU"/>
                        </w:rPr>
                      </w:r>
                      <w:r w:rsidRPr="00C12F65">
                        <w:rPr>
                          <w:b/>
                          <w:i/>
                          <w:sz w:val="16"/>
                          <w:szCs w:val="16"/>
                          <w:lang w:eastAsia="en-AU"/>
                        </w:rPr>
                        <w:fldChar w:fldCharType="separate"/>
                      </w:r>
                      <w:r w:rsidR="007F64C4">
                        <w:rPr>
                          <w:b/>
                          <w:i/>
                          <w:sz w:val="16"/>
                          <w:szCs w:val="16"/>
                          <w:lang w:eastAsia="en-AU"/>
                        </w:rPr>
                        <w:t>23</w:t>
                      </w:r>
                      <w:r w:rsidRPr="00C12F65">
                        <w:rPr>
                          <w:b/>
                          <w:i/>
                          <w:sz w:val="16"/>
                          <w:szCs w:val="16"/>
                          <w:lang w:eastAsia="en-AU"/>
                        </w:rPr>
                        <w:fldChar w:fldCharType="end"/>
                      </w:r>
                      <w:r w:rsidRPr="00904A7E">
                        <w:rPr>
                          <w:b/>
                          <w:i/>
                          <w:sz w:val="16"/>
                          <w:szCs w:val="16"/>
                          <w:lang w:eastAsia="en-AU"/>
                        </w:rPr>
                        <w:t>:</w:t>
                      </w:r>
                      <w:r w:rsidRPr="00C12F65">
                        <w:rPr>
                          <w:sz w:val="16"/>
                          <w:szCs w:val="16"/>
                          <w:lang w:eastAsia="en-AU"/>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\w \h  \* MERGEFORMAT </w:instrText>
                      </w:r>
                      <w:r>
                        <w:rPr>
                          <w:sz w:val="16"/>
                          <w:szCs w:val="16"/>
                          <w:lang w:eastAsia="en-AU"/>
                        </w:rPr>
                      </w:r>
                      <w:r>
                        <w:rPr>
                          <w:sz w:val="16"/>
                          <w:szCs w:val="16"/>
                          <w:lang w:eastAsia="en-AU"/>
                        </w:rPr>
                        <w:fldChar w:fldCharType="separate"/>
                      </w:r>
                      <w:r w:rsidR="007F64C4">
                        <w:rPr>
                          <w:sz w:val="16"/>
                          <w:szCs w:val="16"/>
                          <w:lang w:eastAsia="en-AU"/>
                        </w:rPr>
                        <w:t>23.1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068C3836" w14:textId="376B8AEB" w:rsidR="00E76799" w:rsidRPr="00350303" w:rsidRDefault="00E76799" w:rsidP="005334BF">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_Ref93667198 \w \h </w:instrText>
                      </w:r>
                      <w:r>
                        <w:rPr>
                          <w:sz w:val="16"/>
                          <w:szCs w:val="16"/>
                          <w:lang w:eastAsia="en-AU"/>
                        </w:rPr>
                      </w:r>
                      <w:r>
                        <w:rPr>
                          <w:sz w:val="16"/>
                          <w:szCs w:val="16"/>
                          <w:lang w:eastAsia="en-AU"/>
                        </w:rPr>
                        <w:fldChar w:fldCharType="separate"/>
                      </w:r>
                      <w:r w:rsidR="007F64C4">
                        <w:rPr>
                          <w:sz w:val="16"/>
                          <w:szCs w:val="16"/>
                          <w:lang w:eastAsia="en-AU"/>
                        </w:rPr>
                        <w:t>23.2</w:t>
                      </w:r>
                      <w:r>
                        <w:rPr>
                          <w:sz w:val="16"/>
                          <w:szCs w:val="16"/>
                          <w:lang w:eastAsia="en-AU"/>
                        </w:rPr>
                        <w:fldChar w:fldCharType="end"/>
                      </w:r>
                      <w:r w:rsidRPr="00350303">
                        <w:rPr>
                          <w:sz w:val="16"/>
                          <w:szCs w:val="16"/>
                          <w:lang w:eastAsia="en-AU"/>
                        </w:rPr>
                        <w:t xml:space="preserve">.  </w:t>
                      </w:r>
                    </w:p>
                    <w:p w14:paraId="0F2A0811" w14:textId="4FF78B05" w:rsidR="00E76799" w:rsidRPr="00FE57FE" w:rsidRDefault="00E76799" w:rsidP="00FE57FE">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w:t>
                      </w:r>
                      <w:r w:rsidRPr="00350303">
                        <w:rPr>
                          <w:sz w:val="16"/>
                          <w:szCs w:val="16"/>
                          <w:lang w:eastAsia="en-AU"/>
                        </w:rPr>
                        <w:t xml:space="preserve"> </w:t>
                      </w:r>
                      <w:r>
                        <w:rPr>
                          <w:sz w:val="16"/>
                          <w:szCs w:val="16"/>
                          <w:lang w:eastAsia="en-AU"/>
                        </w:rPr>
                        <w:t>D</w:t>
                      </w:r>
                      <w:r w:rsidRPr="00350303">
                        <w:rPr>
                          <w:sz w:val="16"/>
                          <w:szCs w:val="16"/>
                          <w:lang w:eastAsia="en-AU"/>
                        </w:rPr>
                        <w:t xml:space="preserve">ay in the place of receipt is deemed delivered at the time sent, unless an automated message is received that an email has not been delivered.  There is no requirement to also </w:t>
                      </w:r>
                      <w:proofErr w:type="gramStart"/>
                      <w:r w:rsidRPr="00350303">
                        <w:rPr>
                          <w:sz w:val="16"/>
                          <w:szCs w:val="16"/>
                          <w:lang w:eastAsia="en-AU"/>
                        </w:rPr>
                        <w:t>post</w:t>
                      </w:r>
                      <w:proofErr w:type="gramEnd"/>
                      <w:r w:rsidRPr="00350303">
                        <w:rPr>
                          <w:sz w:val="16"/>
                          <w:szCs w:val="16"/>
                          <w:lang w:eastAsia="en-AU"/>
                        </w:rPr>
                        <w:t xml:space="preserve"> or hand deliver a copy of a notice once sent via email.</w:t>
                      </w:r>
                    </w:p>
                  </w:txbxContent>
                </v:textbox>
                <w10:wrap anchorx="margin"/>
              </v:shape>
            </w:pict>
          </mc:Fallback>
        </mc:AlternateContent>
      </w:r>
      <w:r w:rsidR="001267B4">
        <w:t>Notice</w:t>
      </w:r>
      <w:bookmarkEnd w:id="481"/>
      <w:bookmarkEnd w:id="482"/>
      <w:bookmarkEnd w:id="483"/>
      <w:bookmarkEnd w:id="484"/>
      <w:r w:rsidR="001267B4">
        <w:t>s</w:t>
      </w:r>
      <w:bookmarkEnd w:id="485"/>
      <w:bookmarkEnd w:id="486"/>
      <w:bookmarkEnd w:id="487"/>
    </w:p>
    <w:p w14:paraId="41828B46" w14:textId="5C0CE0E6" w:rsidR="001267B4" w:rsidRDefault="001267B4" w:rsidP="004350D8">
      <w:pPr>
        <w:pStyle w:val="Heading2"/>
        <w:keepLines/>
      </w:pPr>
      <w:bookmarkStart w:id="488" w:name="_Ref80889899"/>
      <w:bookmarkStart w:id="489" w:name="_Toc111095247"/>
      <w:bookmarkStart w:id="490" w:name="_Toc111095451"/>
      <w:bookmarkStart w:id="491" w:name="_Ref75749004"/>
      <w:bookmarkStart w:id="492" w:name="_Toc76360233"/>
      <w:bookmarkStart w:id="493" w:name="_Toc138144185"/>
      <w:bookmarkStart w:id="494" w:name="_Toc140898717"/>
      <w:bookmarkStart w:id="495" w:name="_Toc191278503"/>
      <w:bookmarkStart w:id="496" w:name="_Toc191798905"/>
      <w:bookmarkStart w:id="497" w:name="_Toc205625381"/>
      <w:bookmarkStart w:id="498" w:name="_Toc80603627"/>
      <w:r>
        <w:t>Obligation for notices</w:t>
      </w:r>
      <w:bookmarkEnd w:id="488"/>
      <w:bookmarkEnd w:id="489"/>
      <w:bookmarkEnd w:id="490"/>
    </w:p>
    <w:p w14:paraId="4825C183" w14:textId="475B8A87" w:rsidR="001267B4" w:rsidRDefault="001267B4" w:rsidP="004350D8">
      <w:pPr>
        <w:pStyle w:val="IndentParaLevel1"/>
        <w:keepNext/>
        <w:keepLines/>
      </w:pPr>
      <w:bookmarkStart w:id="499" w:name="_Ref400094617"/>
      <w:r>
        <w:t>Each notice under this Agreement must be:</w:t>
      </w:r>
      <w:bookmarkEnd w:id="499"/>
    </w:p>
    <w:p w14:paraId="6B7DAA8F" w14:textId="57E32308" w:rsidR="001267B4" w:rsidRDefault="001267B4" w:rsidP="004350D8">
      <w:pPr>
        <w:pStyle w:val="Heading3"/>
        <w:keepNext/>
        <w:keepLines/>
      </w:pPr>
      <w:r>
        <w:t xml:space="preserve">in </w:t>
      </w:r>
      <w:proofErr w:type="gramStart"/>
      <w:r>
        <w:t>writing;</w:t>
      </w:r>
      <w:proofErr w:type="gramEnd"/>
      <w:r>
        <w:t xml:space="preserve"> </w:t>
      </w:r>
    </w:p>
    <w:p w14:paraId="4F052656" w14:textId="19FF4A98" w:rsidR="001267B4" w:rsidRDefault="001267B4" w:rsidP="004350D8">
      <w:pPr>
        <w:pStyle w:val="Heading3"/>
        <w:keepNext/>
        <w:keepLines/>
      </w:pPr>
      <w:r>
        <w:t xml:space="preserve">addressed to the recipient at the applicable address for notices set out in item </w:t>
      </w:r>
      <w:r>
        <w:fldChar w:fldCharType="begin"/>
      </w:r>
      <w:r>
        <w:instrText xml:space="preserve"> REF _Ref80621872 \r \h </w:instrText>
      </w:r>
      <w:r>
        <w:fldChar w:fldCharType="separate"/>
      </w:r>
      <w:r w:rsidR="00126BFA">
        <w:t>1</w:t>
      </w:r>
      <w:r>
        <w:fldChar w:fldCharType="end"/>
      </w:r>
      <w:r>
        <w:t xml:space="preserve"> or </w:t>
      </w:r>
      <w:r>
        <w:fldChar w:fldCharType="begin"/>
      </w:r>
      <w:r>
        <w:instrText xml:space="preserve"> REF _Ref82279110 \r \h </w:instrText>
      </w:r>
      <w:r>
        <w:fldChar w:fldCharType="separate"/>
      </w:r>
      <w:r w:rsidR="00126BFA">
        <w:t>2</w:t>
      </w:r>
      <w:r>
        <w:fldChar w:fldCharType="end"/>
      </w:r>
      <w:r>
        <w:t xml:space="preserve"> of the Details Schedule (as applicable)</w:t>
      </w:r>
      <w:r w:rsidR="00EA209C">
        <w:t>, until changed by written notice</w:t>
      </w:r>
      <w:r>
        <w:t>; and</w:t>
      </w:r>
    </w:p>
    <w:p w14:paraId="139C8AC9" w14:textId="122A11CD" w:rsidR="001267B4" w:rsidRDefault="001267B4" w:rsidP="001267B4">
      <w:pPr>
        <w:pStyle w:val="Heading3"/>
      </w:pPr>
      <w:r>
        <w:t>left at, or sent by pre-paid express post, or email to, that address.</w:t>
      </w:r>
    </w:p>
    <w:p w14:paraId="7784F6D1" w14:textId="6D4E73C4" w:rsidR="001267B4" w:rsidRDefault="001267B4" w:rsidP="00C12F65">
      <w:pPr>
        <w:pStyle w:val="Heading2"/>
        <w:keepLines/>
      </w:pPr>
      <w:bookmarkStart w:id="500" w:name="_Ref93667198"/>
      <w:bookmarkStart w:id="501" w:name="_Toc111095248"/>
      <w:bookmarkStart w:id="502" w:name="_Toc111095452"/>
      <w:r>
        <w:t>Deemed receipt</w:t>
      </w:r>
      <w:bookmarkEnd w:id="500"/>
      <w:bookmarkEnd w:id="501"/>
      <w:bookmarkEnd w:id="502"/>
    </w:p>
    <w:p w14:paraId="42FD99CD" w14:textId="54902675" w:rsidR="001267B4" w:rsidRDefault="001267B4" w:rsidP="00FC6609">
      <w:pPr>
        <w:pStyle w:val="Heading3"/>
        <w:keepNext/>
        <w:keepLines/>
      </w:pPr>
      <w:r>
        <w:t>Notices given in accordance with clause </w:t>
      </w:r>
      <w:r>
        <w:fldChar w:fldCharType="begin"/>
      </w:r>
      <w:r>
        <w:instrText xml:space="preserve"> REF _Ref80889899 \w \h  \* MERGEFORMAT </w:instrText>
      </w:r>
      <w:r>
        <w:fldChar w:fldCharType="separate"/>
      </w:r>
      <w:r w:rsidR="00126BFA">
        <w:t>23.1</w:t>
      </w:r>
      <w:r>
        <w:fldChar w:fldCharType="end"/>
      </w:r>
      <w:r>
        <w:t xml:space="preserve"> will be deemed to be </w:t>
      </w:r>
      <w:r w:rsidR="00E04BFD">
        <w:t>received</w:t>
      </w:r>
      <w:r>
        <w:t>:</w:t>
      </w:r>
    </w:p>
    <w:p w14:paraId="16021A47" w14:textId="77777777" w:rsidR="001267B4" w:rsidRDefault="001267B4" w:rsidP="00C12F65">
      <w:pPr>
        <w:pStyle w:val="Heading4"/>
        <w:keepNext/>
        <w:keepLines/>
      </w:pPr>
      <w:r>
        <w:t xml:space="preserve">if delivered by hand - upon delivery to the relevant </w:t>
      </w:r>
      <w:proofErr w:type="gramStart"/>
      <w:r>
        <w:t>address;</w:t>
      </w:r>
      <w:proofErr w:type="gramEnd"/>
    </w:p>
    <w:p w14:paraId="69B6D03C" w14:textId="625B57EC" w:rsidR="001267B4" w:rsidRDefault="001267B4" w:rsidP="001267B4">
      <w:pPr>
        <w:pStyle w:val="Heading4"/>
      </w:pPr>
      <w:r>
        <w:t xml:space="preserve">if sent by pre-paid express post - on the second </w:t>
      </w:r>
      <w:r w:rsidR="0080017B">
        <w:t>B</w:t>
      </w:r>
      <w:r>
        <w:t xml:space="preserve">usiness </w:t>
      </w:r>
      <w:r w:rsidR="0080017B">
        <w:t>D</w:t>
      </w:r>
      <w:r w:rsidRPr="00F4788D">
        <w:t>ay after the date of posting</w:t>
      </w:r>
      <w:r>
        <w:t>; or</w:t>
      </w:r>
    </w:p>
    <w:p w14:paraId="255F81B7" w14:textId="1DA80EBB" w:rsidR="001267B4" w:rsidRDefault="001267B4" w:rsidP="001267B4">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5BFFFCE1" w14:textId="5827025F" w:rsidR="001267B4" w:rsidRDefault="001267B4" w:rsidP="001267B4">
      <w:pPr>
        <w:pStyle w:val="Heading3"/>
      </w:pPr>
      <w:r>
        <w:t xml:space="preserve">A notice received after 5.00 pm, or on a day that is not a </w:t>
      </w:r>
      <w:r w:rsidR="0080017B">
        <w:t>Business D</w:t>
      </w:r>
      <w:r>
        <w:t xml:space="preserve">ay in the place of receipt, is deemed to be </w:t>
      </w:r>
      <w:proofErr w:type="gramStart"/>
      <w:r>
        <w:t>effected</w:t>
      </w:r>
      <w:proofErr w:type="gramEnd"/>
      <w:r>
        <w:t xml:space="preserve"> on the next </w:t>
      </w:r>
      <w:r w:rsidR="0080017B">
        <w:t>Business D</w:t>
      </w:r>
      <w:r>
        <w:t>ay in that place.</w:t>
      </w:r>
    </w:p>
    <w:p w14:paraId="4D838F06" w14:textId="660CAB6E" w:rsidR="000B71AE" w:rsidRDefault="000467DF" w:rsidP="00034946">
      <w:pPr>
        <w:pStyle w:val="Heading1"/>
      </w:pPr>
      <w:bookmarkStart w:id="503" w:name="_Toc111095249"/>
      <w:bookmarkStart w:id="504" w:name="_Toc111095453"/>
      <w:bookmarkEnd w:id="491"/>
      <w:bookmarkEnd w:id="492"/>
      <w:bookmarkEnd w:id="493"/>
      <w:bookmarkEnd w:id="494"/>
      <w:bookmarkEnd w:id="495"/>
      <w:bookmarkEnd w:id="496"/>
      <w:bookmarkEnd w:id="497"/>
      <w:bookmarkEnd w:id="498"/>
      <w:r>
        <w:rPr>
          <w:b w:val="0"/>
          <w:noProof/>
          <w:lang w:eastAsia="en-AU"/>
        </w:rPr>
        <w:lastRenderedPageBreak/>
        <mc:AlternateContent>
          <mc:Choice Requires="wps">
            <w:drawing>
              <wp:anchor distT="0" distB="0" distL="114300" distR="114300" simplePos="0" relativeHeight="251831296" behindDoc="0" locked="0" layoutInCell="1" allowOverlap="1" wp14:anchorId="305D5B9A" wp14:editId="4DAE953A">
                <wp:simplePos x="0" y="0"/>
                <wp:positionH relativeFrom="rightMargin">
                  <wp:posOffset>150316</wp:posOffset>
                </wp:positionH>
                <wp:positionV relativeFrom="paragraph">
                  <wp:posOffset>309051</wp:posOffset>
                </wp:positionV>
                <wp:extent cx="2631600" cy="7056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chemeClr val="accent6"/>
                        </a:solidFill>
                        <a:ln w="6350">
                          <a:noFill/>
                        </a:ln>
                      </wps:spPr>
                      <wps:txbx>
                        <w:txbxContent>
                          <w:p w14:paraId="734E5030" w14:textId="3159C513" w:rsidR="00E76799" w:rsidRPr="00C12F65" w:rsidRDefault="00E76799" w:rsidP="00FE57FE">
                            <w:pPr>
                              <w:spacing w:after="120"/>
                              <w:rPr>
                                <w:b/>
                                <w:sz w:val="16"/>
                              </w:rPr>
                            </w:pPr>
                            <w:r>
                              <w:rPr>
                                <w:b/>
                                <w:i/>
                                <w:sz w:val="16"/>
                              </w:rPr>
                              <w:t xml:space="preserve">Guidance Note for clause </w:t>
                            </w:r>
                            <w:r>
                              <w:rPr>
                                <w:b/>
                                <w:i/>
                                <w:sz w:val="16"/>
                              </w:rPr>
                              <w:fldChar w:fldCharType="begin"/>
                            </w:r>
                            <w:r>
                              <w:rPr>
                                <w:b/>
                                <w:i/>
                                <w:sz w:val="16"/>
                              </w:rPr>
                              <w:instrText xml:space="preserve"> REF _Ref93667989 \w \h </w:instrText>
                            </w:r>
                            <w:r>
                              <w:rPr>
                                <w:b/>
                                <w:i/>
                                <w:sz w:val="16"/>
                              </w:rPr>
                            </w:r>
                            <w:r>
                              <w:rPr>
                                <w:b/>
                                <w:i/>
                                <w:sz w:val="16"/>
                              </w:rPr>
                              <w:fldChar w:fldCharType="separate"/>
                            </w:r>
                            <w:r w:rsidR="007F64C4">
                              <w:rPr>
                                <w:b/>
                                <w:i/>
                                <w:sz w:val="16"/>
                              </w:rPr>
                              <w:t>24.1</w:t>
                            </w:r>
                            <w:r>
                              <w:rPr>
                                <w:b/>
                                <w:i/>
                                <w:sz w:val="16"/>
                              </w:rPr>
                              <w:fldChar w:fldCharType="end"/>
                            </w:r>
                            <w:r>
                              <w:rPr>
                                <w:b/>
                                <w:i/>
                                <w:sz w:val="16"/>
                              </w:rPr>
                              <w:t xml:space="preserve">: </w:t>
                            </w:r>
                            <w:r w:rsidRPr="00C12F65">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5B9A" id="Text Box 88" o:spid="_x0000_s1103" type="#_x0000_t202" style="position:absolute;left:0;text-align:left;margin-left:11.85pt;margin-top:24.35pt;width:207.2pt;height:55.55pt;z-index:251831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" fillcolor="#e9e4de [3209]" stroked="f" strokeweight=".5pt">
                <v:textbox>
                  <w:txbxContent>
                    <w:p w14:paraId="734E5030" w14:textId="3159C513" w:rsidR="00E76799" w:rsidRPr="00C12F65" w:rsidRDefault="00E76799" w:rsidP="00FE57FE">
                      <w:pPr>
                        <w:spacing w:after="120"/>
                        <w:rPr>
                          <w:b/>
                          <w:sz w:val="16"/>
                        </w:rPr>
                      </w:pPr>
                      <w:r>
                        <w:rPr>
                          <w:b/>
                          <w:i/>
                          <w:sz w:val="16"/>
                        </w:rPr>
                        <w:t xml:space="preserve">Guidance Note for clause </w:t>
                      </w:r>
                      <w:r>
                        <w:rPr>
                          <w:b/>
                          <w:i/>
                          <w:sz w:val="16"/>
                        </w:rPr>
                        <w:fldChar w:fldCharType="begin"/>
                      </w:r>
                      <w:r>
                        <w:rPr>
                          <w:b/>
                          <w:i/>
                          <w:sz w:val="16"/>
                        </w:rPr>
                        <w:instrText xml:space="preserve"> REF _Ref93667989 \w \h </w:instrText>
                      </w:r>
                      <w:r>
                        <w:rPr>
                          <w:b/>
                          <w:i/>
                          <w:sz w:val="16"/>
                        </w:rPr>
                      </w:r>
                      <w:r>
                        <w:rPr>
                          <w:b/>
                          <w:i/>
                          <w:sz w:val="16"/>
                        </w:rPr>
                        <w:fldChar w:fldCharType="separate"/>
                      </w:r>
                      <w:r w:rsidR="007F64C4">
                        <w:rPr>
                          <w:b/>
                          <w:i/>
                          <w:sz w:val="16"/>
                        </w:rPr>
                        <w:t>24.1</w:t>
                      </w:r>
                      <w:r>
                        <w:rPr>
                          <w:b/>
                          <w:i/>
                          <w:sz w:val="16"/>
                        </w:rPr>
                        <w:fldChar w:fldCharType="end"/>
                      </w:r>
                      <w:r>
                        <w:rPr>
                          <w:b/>
                          <w:i/>
                          <w:sz w:val="16"/>
                        </w:rPr>
                        <w:t xml:space="preserve">: </w:t>
                      </w:r>
                      <w:r w:rsidRPr="00C12F65">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w:t>
                      </w:r>
                      <w:proofErr w:type="gramStart"/>
                      <w:r>
                        <w:rPr>
                          <w:sz w:val="16"/>
                        </w:rPr>
                        <w:t>venture</w:t>
                      </w:r>
                      <w:proofErr w:type="gramEnd"/>
                      <w:r>
                        <w:rPr>
                          <w:sz w:val="16"/>
                        </w:rPr>
                        <w:t xml:space="preserve"> or partnership between the parties. </w:t>
                      </w:r>
                    </w:p>
                  </w:txbxContent>
                </v:textbox>
                <w10:wrap anchorx="margin"/>
              </v:shape>
            </w:pict>
          </mc:Fallback>
        </mc:AlternateContent>
      </w:r>
      <w:r w:rsidR="0053725F">
        <w:t>General</w:t>
      </w:r>
      <w:bookmarkEnd w:id="503"/>
      <w:bookmarkEnd w:id="504"/>
    </w:p>
    <w:p w14:paraId="4B12CA65" w14:textId="51E5A1BF" w:rsidR="000B71AE" w:rsidRDefault="000B71AE" w:rsidP="00932A68">
      <w:pPr>
        <w:pStyle w:val="Heading2"/>
      </w:pPr>
      <w:bookmarkStart w:id="505" w:name="_Ref93667989"/>
      <w:bookmarkStart w:id="506" w:name="_Toc111095250"/>
      <w:bookmarkStart w:id="507" w:name="_Toc111095454"/>
      <w:r>
        <w:t>Relationship</w:t>
      </w:r>
      <w:bookmarkEnd w:id="505"/>
      <w:bookmarkEnd w:id="506"/>
      <w:bookmarkEnd w:id="507"/>
      <w:r>
        <w:t xml:space="preserve"> </w:t>
      </w:r>
    </w:p>
    <w:p w14:paraId="2AEB7024" w14:textId="5F94A038" w:rsidR="000B71AE" w:rsidRDefault="000B71AE" w:rsidP="000B71AE">
      <w:pPr>
        <w:pStyle w:val="IndentParaLevel1"/>
      </w:pPr>
      <w:r>
        <w:t xml:space="preserve">This Agreement does not create a relationship of employment, agency, joint </w:t>
      </w:r>
      <w:proofErr w:type="gramStart"/>
      <w:r>
        <w:t>venture</w:t>
      </w:r>
      <w:proofErr w:type="gramEnd"/>
      <w:r>
        <w:t xml:space="preserve"> or partnership between the parties. A party must not represent itself, and must ensure its </w:t>
      </w:r>
      <w:r w:rsidR="005A11E2">
        <w:t>P</w:t>
      </w:r>
      <w:r>
        <w:t>ersonnel do not represent themselves, as:</w:t>
      </w:r>
    </w:p>
    <w:p w14:paraId="2539DAB0" w14:textId="2AF0E976" w:rsidR="000B71AE" w:rsidRDefault="000B71AE" w:rsidP="00932A68">
      <w:pPr>
        <w:pStyle w:val="Heading3"/>
      </w:pPr>
      <w:r>
        <w:t xml:space="preserve">being an employee, partner, joint </w:t>
      </w:r>
      <w:proofErr w:type="spellStart"/>
      <w:proofErr w:type="gramStart"/>
      <w:r>
        <w:t>venturer</w:t>
      </w:r>
      <w:proofErr w:type="spellEnd"/>
      <w:proofErr w:type="gramEnd"/>
      <w:r>
        <w:t xml:space="preserve"> or agent of the other party; or</w:t>
      </w:r>
    </w:p>
    <w:p w14:paraId="378761F6" w14:textId="5E7CC964" w:rsidR="000B71AE" w:rsidRDefault="000B71AE" w:rsidP="00932A68">
      <w:pPr>
        <w:pStyle w:val="Heading3"/>
      </w:pPr>
      <w:r>
        <w:t>having any authority to act on behalf of the other party or to bind the other party to any course of action.</w:t>
      </w:r>
    </w:p>
    <w:p w14:paraId="73D929C6" w14:textId="7446F7A3" w:rsidR="00140DDA" w:rsidRPr="00EF57F3" w:rsidRDefault="00FE57FE" w:rsidP="00EF57F3">
      <w:pPr>
        <w:pStyle w:val="Heading2"/>
      </w:pPr>
      <w:bookmarkStart w:id="508" w:name="_Ref93751980"/>
      <w:bookmarkStart w:id="509" w:name="_Toc111095251"/>
      <w:bookmarkStart w:id="510" w:name="_Toc111095455"/>
      <w:r>
        <w:rPr>
          <w:b w:val="0"/>
          <w:noProof/>
          <w:lang w:eastAsia="en-AU"/>
        </w:rPr>
        <mc:AlternateContent>
          <mc:Choice Requires="wps">
            <w:drawing>
              <wp:anchor distT="0" distB="0" distL="114300" distR="114300" simplePos="0" relativeHeight="251835392" behindDoc="0" locked="0" layoutInCell="1" allowOverlap="1" wp14:anchorId="59E24DF2" wp14:editId="0E6DEF01">
                <wp:simplePos x="0" y="0"/>
                <wp:positionH relativeFrom="rightMargin">
                  <wp:posOffset>154443</wp:posOffset>
                </wp:positionH>
                <wp:positionV relativeFrom="paragraph">
                  <wp:posOffset>9000</wp:posOffset>
                </wp:positionV>
                <wp:extent cx="2631600" cy="930303"/>
                <wp:effectExtent l="0" t="0" r="0" b="3175"/>
                <wp:wrapNone/>
                <wp:docPr id="90" name="Text Box 90"/>
                <wp:cNvGraphicFramePr/>
                <a:graphic xmlns:a="http://schemas.openxmlformats.org/drawingml/2006/main">
                  <a:graphicData uri="http://schemas.microsoft.com/office/word/2010/wordprocessingShape">
                    <wps:wsp>
                      <wps:cNvSpPr txBox="1"/>
                      <wps:spPr>
                        <a:xfrm>
                          <a:off x="0" y="0"/>
                          <a:ext cx="2631600" cy="930303"/>
                        </a:xfrm>
                        <a:prstGeom prst="rect">
                          <a:avLst/>
                        </a:prstGeom>
                        <a:solidFill>
                          <a:schemeClr val="accent6"/>
                        </a:solidFill>
                        <a:ln w="6350">
                          <a:noFill/>
                        </a:ln>
                      </wps:spPr>
                      <wps:txbx>
                        <w:txbxContent>
                          <w:p w14:paraId="577B4AA8" w14:textId="47158CD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_Ref93751980 \n \h </w:instrText>
                            </w:r>
                            <w:r>
                              <w:rPr>
                                <w:b/>
                                <w:i/>
                                <w:sz w:val="16"/>
                              </w:rPr>
                            </w:r>
                            <w:r>
                              <w:rPr>
                                <w:b/>
                                <w:i/>
                                <w:sz w:val="16"/>
                              </w:rPr>
                              <w:fldChar w:fldCharType="separate"/>
                            </w:r>
                            <w:r w:rsidR="007F64C4">
                              <w:rPr>
                                <w:b/>
                                <w:i/>
                                <w:sz w:val="16"/>
                              </w:rPr>
                              <w:t>24.2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24DF2" id="Text Box 90" o:spid="_x0000_s1104" type="#_x0000_t202" style="position:absolute;left:0;text-align:left;margin-left:12.15pt;margin-top:.7pt;width:207.2pt;height:73.25pt;z-index:251835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" fillcolor="#e9e4de [3209]" stroked="f" strokeweight=".5pt">
                <v:textbox>
                  <w:txbxContent>
                    <w:p w14:paraId="577B4AA8" w14:textId="47158CD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_Ref93751980 \n \h </w:instrText>
                      </w:r>
                      <w:r>
                        <w:rPr>
                          <w:b/>
                          <w:i/>
                          <w:sz w:val="16"/>
                        </w:rPr>
                      </w:r>
                      <w:r>
                        <w:rPr>
                          <w:b/>
                          <w:i/>
                          <w:sz w:val="16"/>
                        </w:rPr>
                        <w:fldChar w:fldCharType="separate"/>
                      </w:r>
                      <w:r w:rsidR="007F64C4">
                        <w:rPr>
                          <w:b/>
                          <w:i/>
                          <w:sz w:val="16"/>
                        </w:rPr>
                        <w:t>24.2</w:t>
                      </w:r>
                      <w:r>
                        <w:rPr>
                          <w:b/>
                          <w:i/>
                          <w:sz w:val="16"/>
                        </w:rPr>
                        <w:fldChar w:fldCharType="end"/>
                      </w:r>
                      <w:r>
                        <w:rPr>
                          <w:b/>
                          <w:i/>
                          <w:sz w:val="16"/>
                        </w:rPr>
                        <w:t xml:space="preserve">: </w:t>
                      </w:r>
                      <w:r>
                        <w:rPr>
                          <w:sz w:val="16"/>
                        </w:rPr>
                        <w:t xml:space="preserve">This clause clarifies that this Agreement does not restrict the parties from undertaking any research, </w:t>
                      </w:r>
                      <w:proofErr w:type="gramStart"/>
                      <w:r>
                        <w:rPr>
                          <w:sz w:val="16"/>
                        </w:rPr>
                        <w:t>development</w:t>
                      </w:r>
                      <w:proofErr w:type="gramEnd"/>
                      <w:r>
                        <w:rPr>
                          <w:sz w:val="16"/>
                        </w:rPr>
                        <w:t xml:space="preserve"> or Commercialisation, subject to any licences it has granted or received under this Agreement. For example, a party may use its Pre-existing IPR to undertake another project. </w:t>
                      </w:r>
                    </w:p>
                  </w:txbxContent>
                </v:textbox>
                <w10:wrap anchorx="margin"/>
              </v:shape>
            </w:pict>
          </mc:Fallback>
        </mc:AlternateContent>
      </w:r>
      <w:r w:rsidR="00140DDA" w:rsidRPr="00EF57F3">
        <w:t>No constraints</w:t>
      </w:r>
      <w:bookmarkEnd w:id="508"/>
      <w:bookmarkEnd w:id="509"/>
      <w:bookmarkEnd w:id="510"/>
    </w:p>
    <w:p w14:paraId="2A712A1C" w14:textId="60624E18" w:rsidR="00140DDA" w:rsidRPr="009E07AB" w:rsidRDefault="00140DDA" w:rsidP="00140DDA">
      <w:pPr>
        <w:pStyle w:val="Heading3"/>
      </w:pPr>
      <w:r w:rsidRPr="009E07AB">
        <w:t xml:space="preserve">Each party acknowledges and agrees that (subject to the scope of the assignment of, and licences to, IPR in this Agreement) the other party’s research, development, </w:t>
      </w:r>
      <w:proofErr w:type="gramStart"/>
      <w:r w:rsidR="009901F9">
        <w:t>C</w:t>
      </w:r>
      <w:r w:rsidRPr="009E07AB">
        <w:t>ommercialisation</w:t>
      </w:r>
      <w:proofErr w:type="gramEnd"/>
      <w:r w:rsidRPr="009E07AB">
        <w:t xml:space="preserve"> and consulting are not constrained or restricted by this Agreement. </w:t>
      </w:r>
    </w:p>
    <w:p w14:paraId="526937D5" w14:textId="1E4C90FE" w:rsidR="00140DDA" w:rsidRPr="009E07AB" w:rsidRDefault="00140DDA" w:rsidP="00140DDA">
      <w:pPr>
        <w:pStyle w:val="Heading3"/>
      </w:pPr>
      <w:r w:rsidRPr="009E07AB">
        <w:t>Each party acknowledges that the other party’s activities may be in competition with its own business or activities.</w:t>
      </w:r>
      <w:r w:rsidR="00012023" w:rsidRPr="00012023">
        <w:rPr>
          <w:b/>
          <w:noProof/>
        </w:rPr>
        <w:t xml:space="preserve"> </w:t>
      </w:r>
    </w:p>
    <w:p w14:paraId="5FC5F3E8" w14:textId="7A631CAA" w:rsidR="000B71AE" w:rsidRDefault="00FE57FE" w:rsidP="00932A68">
      <w:pPr>
        <w:pStyle w:val="Heading2"/>
      </w:pPr>
      <w:bookmarkStart w:id="511" w:name="_Ref93667492"/>
      <w:bookmarkStart w:id="512" w:name="_Toc111095252"/>
      <w:bookmarkStart w:id="513" w:name="_Toc111095456"/>
      <w:r>
        <w:rPr>
          <w:b w:val="0"/>
          <w:noProof/>
          <w:lang w:eastAsia="en-AU"/>
        </w:rPr>
        <mc:AlternateContent>
          <mc:Choice Requires="wps">
            <w:drawing>
              <wp:anchor distT="0" distB="0" distL="114300" distR="114300" simplePos="0" relativeHeight="251837440" behindDoc="0" locked="0" layoutInCell="1" allowOverlap="1" wp14:anchorId="6F5F85A5" wp14:editId="63C9EDC1">
                <wp:simplePos x="0" y="0"/>
                <wp:positionH relativeFrom="rightMargin">
                  <wp:posOffset>154443</wp:posOffset>
                </wp:positionH>
                <wp:positionV relativeFrom="paragraph">
                  <wp:posOffset>9884</wp:posOffset>
                </wp:positionV>
                <wp:extent cx="2631600" cy="572494"/>
                <wp:effectExtent l="0" t="0" r="0" b="0"/>
                <wp:wrapNone/>
                <wp:docPr id="91" name="Text Box 91"/>
                <wp:cNvGraphicFramePr/>
                <a:graphic xmlns:a="http://schemas.openxmlformats.org/drawingml/2006/main">
                  <a:graphicData uri="http://schemas.microsoft.com/office/word/2010/wordprocessingShape">
                    <wps:wsp>
                      <wps:cNvSpPr txBox="1"/>
                      <wps:spPr>
                        <a:xfrm>
                          <a:off x="0" y="0"/>
                          <a:ext cx="2631600" cy="572494"/>
                        </a:xfrm>
                        <a:prstGeom prst="rect">
                          <a:avLst/>
                        </a:prstGeom>
                        <a:solidFill>
                          <a:schemeClr val="accent6"/>
                        </a:solidFill>
                        <a:ln w="6350">
                          <a:noFill/>
                        </a:ln>
                      </wps:spPr>
                      <wps:txbx>
                        <w:txbxContent>
                          <w:p w14:paraId="216D198A" w14:textId="61A2D4B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_Ref93667492 \w \h </w:instrText>
                            </w:r>
                            <w:r>
                              <w:rPr>
                                <w:b/>
                                <w:i/>
                                <w:sz w:val="16"/>
                              </w:rPr>
                            </w:r>
                            <w:r>
                              <w:rPr>
                                <w:b/>
                                <w:i/>
                                <w:sz w:val="16"/>
                              </w:rPr>
                              <w:fldChar w:fldCharType="separate"/>
                            </w:r>
                            <w:r w:rsidR="007F64C4">
                              <w:rPr>
                                <w:b/>
                                <w:i/>
                                <w:sz w:val="16"/>
                              </w:rPr>
                              <w:t>24.3</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F85A5" id="Text Box 91" o:spid="_x0000_s1105" type="#_x0000_t202" style="position:absolute;left:0;text-align:left;margin-left:12.15pt;margin-top:.8pt;width:207.2pt;height:45.1pt;z-index:251837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" fillcolor="#e9e4de [3209]" stroked="f" strokeweight=".5pt">
                <v:textbox>
                  <w:txbxContent>
                    <w:p w14:paraId="216D198A" w14:textId="61A2D4B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_Ref93667492 \w \h </w:instrText>
                      </w:r>
                      <w:r>
                        <w:rPr>
                          <w:b/>
                          <w:i/>
                          <w:sz w:val="16"/>
                        </w:rPr>
                      </w:r>
                      <w:r>
                        <w:rPr>
                          <w:b/>
                          <w:i/>
                          <w:sz w:val="16"/>
                        </w:rPr>
                        <w:fldChar w:fldCharType="separate"/>
                      </w:r>
                      <w:r w:rsidR="007F64C4">
                        <w:rPr>
                          <w:b/>
                          <w:i/>
                          <w:sz w:val="16"/>
                        </w:rPr>
                        <w:t>24.3</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anchorx="margin"/>
              </v:shape>
            </w:pict>
          </mc:Fallback>
        </mc:AlternateContent>
      </w:r>
      <w:r w:rsidR="000B71AE">
        <w:t xml:space="preserve">No </w:t>
      </w:r>
      <w:r w:rsidR="000816AE">
        <w:t>a</w:t>
      </w:r>
      <w:r w:rsidR="000B71AE">
        <w:t>ssignment</w:t>
      </w:r>
      <w:bookmarkEnd w:id="511"/>
      <w:bookmarkEnd w:id="512"/>
      <w:bookmarkEnd w:id="513"/>
    </w:p>
    <w:p w14:paraId="482AE771" w14:textId="6B92C8A1" w:rsidR="000B71AE" w:rsidRDefault="008E7170" w:rsidP="000B71AE">
      <w:pPr>
        <w:pStyle w:val="IndentParaLevel1"/>
      </w:pPr>
      <w:r w:rsidRPr="00F55F32">
        <w:rPr>
          <w:szCs w:val="20"/>
        </w:rPr>
        <w:t xml:space="preserve">Except in relation to the Owner's rights to IPR in the </w:t>
      </w:r>
      <w:r w:rsidR="001A7780">
        <w:rPr>
          <w:szCs w:val="20"/>
        </w:rPr>
        <w:t>Project IP</w:t>
      </w:r>
      <w:r w:rsidRPr="00F55F32">
        <w:rPr>
          <w:szCs w:val="20"/>
        </w:rPr>
        <w:t>,</w:t>
      </w:r>
      <w:r>
        <w:rPr>
          <w:szCs w:val="20"/>
        </w:rPr>
        <w:t xml:space="preserve"> </w:t>
      </w:r>
      <w:r>
        <w:t>a</w:t>
      </w:r>
      <w:r w:rsidR="000B71AE">
        <w:t xml:space="preserve"> party must not assign or novate its rights or obligations under this Agreement unless it has the prior written consent of the other party. </w:t>
      </w:r>
    </w:p>
    <w:p w14:paraId="4CE966FA" w14:textId="0B149AB8" w:rsidR="000B71AE" w:rsidRDefault="00FE57FE" w:rsidP="00932A68">
      <w:pPr>
        <w:pStyle w:val="Heading2"/>
      </w:pPr>
      <w:bookmarkStart w:id="514" w:name="_Ref93668590"/>
      <w:bookmarkStart w:id="515" w:name="_Toc111095253"/>
      <w:bookmarkStart w:id="516" w:name="_Toc111095457"/>
      <w:r>
        <w:rPr>
          <w:b w:val="0"/>
          <w:noProof/>
          <w:lang w:eastAsia="en-AU"/>
        </w:rPr>
        <mc:AlternateContent>
          <mc:Choice Requires="wps">
            <w:drawing>
              <wp:anchor distT="0" distB="0" distL="114300" distR="114300" simplePos="0" relativeHeight="251839488" behindDoc="0" locked="0" layoutInCell="1" allowOverlap="1" wp14:anchorId="097F81B6" wp14:editId="20E4704A">
                <wp:simplePos x="0" y="0"/>
                <wp:positionH relativeFrom="rightMargin">
                  <wp:posOffset>154443</wp:posOffset>
                </wp:positionH>
                <wp:positionV relativeFrom="paragraph">
                  <wp:posOffset>11568</wp:posOffset>
                </wp:positionV>
                <wp:extent cx="2631600" cy="675861"/>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675861"/>
                        </a:xfrm>
                        <a:prstGeom prst="rect">
                          <a:avLst/>
                        </a:prstGeom>
                        <a:solidFill>
                          <a:schemeClr val="accent6"/>
                        </a:solidFill>
                        <a:ln w="6350">
                          <a:noFill/>
                        </a:ln>
                      </wps:spPr>
                      <wps:txbx>
                        <w:txbxContent>
                          <w:p w14:paraId="2EA14DD2" w14:textId="760716E5" w:rsidR="00E76799" w:rsidRPr="00C12F65" w:rsidRDefault="00E76799" w:rsidP="00FE57FE">
                            <w:pPr>
                              <w:spacing w:after="120"/>
                              <w:rPr>
                                <w:b/>
                                <w:sz w:val="16"/>
                              </w:rPr>
                            </w:pPr>
                            <w:r>
                              <w:rPr>
                                <w:b/>
                                <w:i/>
                                <w:sz w:val="16"/>
                              </w:rPr>
                              <w:t xml:space="preserve">Guidance Note for clause </w:t>
                            </w:r>
                            <w:r>
                              <w:rPr>
                                <w:b/>
                                <w:i/>
                                <w:sz w:val="16"/>
                              </w:rPr>
                              <w:fldChar w:fldCharType="begin"/>
                            </w:r>
                            <w:r>
                              <w:rPr>
                                <w:b/>
                                <w:i/>
                                <w:sz w:val="16"/>
                              </w:rPr>
                              <w:instrText xml:space="preserve"> REF _Ref93668590 \w \h </w:instrText>
                            </w:r>
                            <w:r>
                              <w:rPr>
                                <w:b/>
                                <w:i/>
                                <w:sz w:val="16"/>
                              </w:rPr>
                            </w:r>
                            <w:r>
                              <w:rPr>
                                <w:b/>
                                <w:i/>
                                <w:sz w:val="16"/>
                              </w:rPr>
                              <w:fldChar w:fldCharType="separate"/>
                            </w:r>
                            <w:r w:rsidR="007F64C4">
                              <w:rPr>
                                <w:b/>
                                <w:i/>
                                <w:sz w:val="16"/>
                              </w:rPr>
                              <w:t>24.4</w:t>
                            </w:r>
                            <w:r>
                              <w:rPr>
                                <w:b/>
                                <w:i/>
                                <w:sz w:val="16"/>
                              </w:rPr>
                              <w:fldChar w:fldCharType="end"/>
                            </w:r>
                            <w:r>
                              <w:rPr>
                                <w:b/>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F81B6" id="Text Box 92" o:spid="_x0000_s1106" type="#_x0000_t202" style="position:absolute;left:0;text-align:left;margin-left:12.15pt;margin-top:.9pt;width:207.2pt;height:53.2pt;z-index:251839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" fillcolor="#e9e4de [3209]" stroked="f" strokeweight=".5pt">
                <v:textbox>
                  <w:txbxContent>
                    <w:p w14:paraId="2EA14DD2" w14:textId="760716E5" w:rsidR="00E76799" w:rsidRPr="00C12F65" w:rsidRDefault="00E76799" w:rsidP="00FE57FE">
                      <w:pPr>
                        <w:spacing w:after="120"/>
                        <w:rPr>
                          <w:b/>
                          <w:sz w:val="16"/>
                        </w:rPr>
                      </w:pPr>
                      <w:r>
                        <w:rPr>
                          <w:b/>
                          <w:i/>
                          <w:sz w:val="16"/>
                        </w:rPr>
                        <w:t xml:space="preserve">Guidance Note for clause </w:t>
                      </w:r>
                      <w:r>
                        <w:rPr>
                          <w:b/>
                          <w:i/>
                          <w:sz w:val="16"/>
                        </w:rPr>
                        <w:fldChar w:fldCharType="begin"/>
                      </w:r>
                      <w:r>
                        <w:rPr>
                          <w:b/>
                          <w:i/>
                          <w:sz w:val="16"/>
                        </w:rPr>
                        <w:instrText xml:space="preserve"> REF _Ref93668590 \w \h </w:instrText>
                      </w:r>
                      <w:r>
                        <w:rPr>
                          <w:b/>
                          <w:i/>
                          <w:sz w:val="16"/>
                        </w:rPr>
                      </w:r>
                      <w:r>
                        <w:rPr>
                          <w:b/>
                          <w:i/>
                          <w:sz w:val="16"/>
                        </w:rPr>
                        <w:fldChar w:fldCharType="separate"/>
                      </w:r>
                      <w:r w:rsidR="007F64C4">
                        <w:rPr>
                          <w:b/>
                          <w:i/>
                          <w:sz w:val="16"/>
                        </w:rPr>
                        <w:t>24.4</w:t>
                      </w:r>
                      <w:r>
                        <w:rPr>
                          <w:b/>
                          <w:i/>
                          <w:sz w:val="16"/>
                        </w:rPr>
                        <w:fldChar w:fldCharType="end"/>
                      </w:r>
                      <w:r>
                        <w:rPr>
                          <w:b/>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v:textbox>
                <w10:wrap anchorx="margin"/>
              </v:shape>
            </w:pict>
          </mc:Fallback>
        </mc:AlternateContent>
      </w:r>
      <w:r w:rsidR="000B71AE">
        <w:t xml:space="preserve">Further </w:t>
      </w:r>
      <w:r w:rsidR="000816AE">
        <w:t>a</w:t>
      </w:r>
      <w:r w:rsidR="000B71AE">
        <w:t>ssurances</w:t>
      </w:r>
      <w:bookmarkEnd w:id="514"/>
      <w:bookmarkEnd w:id="515"/>
      <w:bookmarkEnd w:id="516"/>
    </w:p>
    <w:p w14:paraId="3120530C" w14:textId="049DACBE" w:rsidR="000B71AE" w:rsidRDefault="000B71AE" w:rsidP="000B71AE">
      <w:pPr>
        <w:pStyle w:val="IndentParaLevel1"/>
      </w:pPr>
      <w:r>
        <w:t xml:space="preserve">Each party must take all steps, execute all </w:t>
      </w:r>
      <w:proofErr w:type="gramStart"/>
      <w:r>
        <w:t>documents</w:t>
      </w:r>
      <w:proofErr w:type="gramEnd"/>
      <w:r>
        <w:t xml:space="preserve"> and do everything reasonably required by the other party to give effect to any of the transactions contemplated by this Agreement.</w:t>
      </w:r>
      <w:r w:rsidR="00012023" w:rsidRPr="00012023">
        <w:rPr>
          <w:b/>
          <w:noProof/>
          <w:lang w:eastAsia="en-AU"/>
        </w:rPr>
        <w:t xml:space="preserve"> </w:t>
      </w:r>
    </w:p>
    <w:p w14:paraId="401EBF1D" w14:textId="2FF8988A" w:rsidR="000B71AE" w:rsidRDefault="00FE57FE" w:rsidP="00932A68">
      <w:pPr>
        <w:pStyle w:val="Heading2"/>
      </w:pPr>
      <w:bookmarkStart w:id="517" w:name="_Ref93667559"/>
      <w:bookmarkStart w:id="518" w:name="_Toc111095254"/>
      <w:bookmarkStart w:id="519" w:name="_Toc111095458"/>
      <w:r>
        <w:rPr>
          <w:b w:val="0"/>
          <w:noProof/>
          <w:lang w:eastAsia="en-AU"/>
        </w:rPr>
        <mc:AlternateContent>
          <mc:Choice Requires="wps">
            <w:drawing>
              <wp:anchor distT="0" distB="0" distL="114300" distR="114300" simplePos="0" relativeHeight="251841536" behindDoc="0" locked="0" layoutInCell="1" allowOverlap="1" wp14:anchorId="4A98EFC2" wp14:editId="62FEC886">
                <wp:simplePos x="0" y="0"/>
                <wp:positionH relativeFrom="rightMargin">
                  <wp:posOffset>154443</wp:posOffset>
                </wp:positionH>
                <wp:positionV relativeFrom="paragraph">
                  <wp:posOffset>4555</wp:posOffset>
                </wp:positionV>
                <wp:extent cx="2631600" cy="548640"/>
                <wp:effectExtent l="0" t="0" r="0" b="3810"/>
                <wp:wrapNone/>
                <wp:docPr id="93" name="Text Box 93"/>
                <wp:cNvGraphicFramePr/>
                <a:graphic xmlns:a="http://schemas.openxmlformats.org/drawingml/2006/main">
                  <a:graphicData uri="http://schemas.microsoft.com/office/word/2010/wordprocessingShape">
                    <wps:wsp>
                      <wps:cNvSpPr txBox="1"/>
                      <wps:spPr>
                        <a:xfrm>
                          <a:off x="0" y="0"/>
                          <a:ext cx="2631600" cy="548640"/>
                        </a:xfrm>
                        <a:prstGeom prst="rect">
                          <a:avLst/>
                        </a:prstGeom>
                        <a:solidFill>
                          <a:schemeClr val="accent6"/>
                        </a:solidFill>
                        <a:ln w="6350">
                          <a:noFill/>
                        </a:ln>
                      </wps:spPr>
                      <wps:txbx>
                        <w:txbxContent>
                          <w:p w14:paraId="10FF7902" w14:textId="6F56184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_Ref93667559 \w \h </w:instrText>
                            </w:r>
                            <w:r>
                              <w:rPr>
                                <w:b/>
                                <w:i/>
                                <w:sz w:val="16"/>
                              </w:rPr>
                            </w:r>
                            <w:r>
                              <w:rPr>
                                <w:b/>
                                <w:i/>
                                <w:sz w:val="16"/>
                              </w:rPr>
                              <w:fldChar w:fldCharType="separate"/>
                            </w:r>
                            <w:r>
                              <w:rPr>
                                <w:b/>
                                <w:i/>
                                <w:sz w:val="16"/>
                              </w:rPr>
                              <w:t>24.5</w:t>
                            </w:r>
                            <w:r>
                              <w:rPr>
                                <w:b/>
                                <w:i/>
                                <w:sz w:val="16"/>
                              </w:rPr>
                              <w:fldChar w:fldCharType="end"/>
                            </w:r>
                            <w:r>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EFC2" id="Text Box 93" o:spid="_x0000_s1107" type="#_x0000_t202" style="position:absolute;left:0;text-align:left;margin-left:12.15pt;margin-top:.35pt;width:207.2pt;height:43.2pt;z-index:251841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" fillcolor="#e9e4de [3209]" stroked="f" strokeweight=".5pt">
                <v:textbox>
                  <w:txbxContent>
                    <w:p w14:paraId="10FF7902" w14:textId="6F56184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_Ref93667559 \w \h </w:instrText>
                      </w:r>
                      <w:r>
                        <w:rPr>
                          <w:b/>
                          <w:i/>
                          <w:sz w:val="16"/>
                        </w:rPr>
                      </w:r>
                      <w:r>
                        <w:rPr>
                          <w:b/>
                          <w:i/>
                          <w:sz w:val="16"/>
                        </w:rPr>
                        <w:fldChar w:fldCharType="separate"/>
                      </w:r>
                      <w:r>
                        <w:rPr>
                          <w:b/>
                          <w:i/>
                          <w:sz w:val="16"/>
                        </w:rPr>
                        <w:t>24.5</w:t>
                      </w:r>
                      <w:r>
                        <w:rPr>
                          <w:b/>
                          <w:i/>
                          <w:sz w:val="16"/>
                        </w:rPr>
                        <w:fldChar w:fldCharType="end"/>
                      </w:r>
                      <w:r>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0B71AE">
        <w:t xml:space="preserve">Entire </w:t>
      </w:r>
      <w:r w:rsidR="000816AE">
        <w:t>a</w:t>
      </w:r>
      <w:r w:rsidR="000B71AE">
        <w:t>greement</w:t>
      </w:r>
      <w:bookmarkEnd w:id="517"/>
      <w:bookmarkEnd w:id="518"/>
      <w:bookmarkEnd w:id="519"/>
    </w:p>
    <w:p w14:paraId="76968782" w14:textId="5B375F2C" w:rsidR="000B71AE" w:rsidRDefault="000B71AE" w:rsidP="000B71AE">
      <w:pPr>
        <w:pStyle w:val="IndentParaLevel1"/>
      </w:pPr>
      <w:r>
        <w:t>This Agreement contains the entire agreement of the parties as to its subject matter.  It sets out the only representations and warranties relied on by the parties when entering into this Agreement</w:t>
      </w:r>
      <w:r w:rsidR="0073601D">
        <w:t>.</w:t>
      </w:r>
    </w:p>
    <w:p w14:paraId="07D98D7A" w14:textId="764AF665" w:rsidR="000B71AE" w:rsidRDefault="00FE57FE" w:rsidP="00932A68">
      <w:pPr>
        <w:pStyle w:val="Heading2"/>
      </w:pPr>
      <w:bookmarkStart w:id="520" w:name="_Toc111095255"/>
      <w:bookmarkStart w:id="521" w:name="_Toc111095459"/>
      <w:bookmarkStart w:id="522" w:name="_Ref80798313"/>
      <w:bookmarkStart w:id="523" w:name="_Ref80883305"/>
      <w:bookmarkStart w:id="524" w:name="_Ref80883307"/>
      <w:r>
        <w:rPr>
          <w:b w:val="0"/>
          <w:noProof/>
          <w:lang w:eastAsia="en-AU"/>
        </w:rPr>
        <mc:AlternateContent>
          <mc:Choice Requires="wps">
            <w:drawing>
              <wp:anchor distT="0" distB="0" distL="114300" distR="114300" simplePos="0" relativeHeight="251843584" behindDoc="0" locked="0" layoutInCell="1" allowOverlap="1" wp14:anchorId="074BE03F" wp14:editId="2D125535">
                <wp:simplePos x="0" y="0"/>
                <wp:positionH relativeFrom="rightMargin">
                  <wp:posOffset>154443</wp:posOffset>
                </wp:positionH>
                <wp:positionV relativeFrom="paragraph">
                  <wp:posOffset>2568</wp:posOffset>
                </wp:positionV>
                <wp:extent cx="2631600" cy="946205"/>
                <wp:effectExtent l="0" t="0" r="0" b="6350"/>
                <wp:wrapNone/>
                <wp:docPr id="94" name="Text Box 94"/>
                <wp:cNvGraphicFramePr/>
                <a:graphic xmlns:a="http://schemas.openxmlformats.org/drawingml/2006/main">
                  <a:graphicData uri="http://schemas.microsoft.com/office/word/2010/wordprocessingShape">
                    <wps:wsp>
                      <wps:cNvSpPr txBox="1"/>
                      <wps:spPr>
                        <a:xfrm>
                          <a:off x="0" y="0"/>
                          <a:ext cx="2631600" cy="946205"/>
                        </a:xfrm>
                        <a:prstGeom prst="rect">
                          <a:avLst/>
                        </a:prstGeom>
                        <a:solidFill>
                          <a:schemeClr val="accent6"/>
                        </a:solidFill>
                        <a:ln w="6350">
                          <a:noFill/>
                        </a:ln>
                      </wps:spPr>
                      <wps:txbx>
                        <w:txbxContent>
                          <w:p w14:paraId="3AADF10A" w14:textId="42A5E52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_Ref80798313 \w \h </w:instrText>
                            </w:r>
                            <w:r>
                              <w:rPr>
                                <w:b/>
                                <w:i/>
                                <w:sz w:val="16"/>
                              </w:rPr>
                            </w:r>
                            <w:r>
                              <w:rPr>
                                <w:b/>
                                <w:i/>
                                <w:sz w:val="16"/>
                              </w:rPr>
                              <w:fldChar w:fldCharType="separate"/>
                            </w:r>
                            <w:r>
                              <w:rPr>
                                <w:b/>
                                <w:i/>
                                <w:sz w:val="16"/>
                              </w:rPr>
                              <w:t>24.6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BE03F" id="Text Box 94" o:spid="_x0000_s1108" type="#_x0000_t202" style="position:absolute;left:0;text-align:left;margin-left:12.15pt;margin-top:.2pt;width:207.2pt;height:74.5pt;z-index:251843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" fillcolor="#e9e4de [3209]" stroked="f" strokeweight=".5pt">
                <v:textbox>
                  <w:txbxContent>
                    <w:p w14:paraId="3AADF10A" w14:textId="42A5E524"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_Ref80798313 \w \h </w:instrText>
                      </w:r>
                      <w:r>
                        <w:rPr>
                          <w:b/>
                          <w:i/>
                          <w:sz w:val="16"/>
                        </w:rPr>
                      </w:r>
                      <w:r>
                        <w:rPr>
                          <w:b/>
                          <w:i/>
                          <w:sz w:val="16"/>
                        </w:rPr>
                        <w:fldChar w:fldCharType="separate"/>
                      </w:r>
                      <w:r>
                        <w:rPr>
                          <w:b/>
                          <w:i/>
                          <w:sz w:val="16"/>
                        </w:rPr>
                        <w:t>24.6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anchorx="margin"/>
              </v:shape>
            </w:pict>
          </mc:Fallback>
        </mc:AlternateContent>
      </w:r>
      <w:r w:rsidR="008E7170">
        <w:t>Variation</w:t>
      </w:r>
      <w:bookmarkEnd w:id="520"/>
      <w:bookmarkEnd w:id="521"/>
      <w:r w:rsidR="008E7170">
        <w:t xml:space="preserve"> </w:t>
      </w:r>
      <w:bookmarkEnd w:id="522"/>
      <w:bookmarkEnd w:id="523"/>
      <w:bookmarkEnd w:id="524"/>
    </w:p>
    <w:p w14:paraId="40152F8D" w14:textId="412FAD70" w:rsidR="000B71AE" w:rsidRDefault="008E7170" w:rsidP="000B71AE">
      <w:pPr>
        <w:pStyle w:val="IndentParaLevel1"/>
      </w:pPr>
      <w:r w:rsidRPr="00F55F32">
        <w:rPr>
          <w:szCs w:val="20"/>
        </w:rPr>
        <w:t>No variation or amendment of this Agreement will be effective unless it is made in writing and signed by an authorised representative of each party</w:t>
      </w:r>
      <w:r w:rsidR="000B71AE">
        <w:t>.</w:t>
      </w:r>
      <w:r w:rsidR="00012023" w:rsidRPr="00012023">
        <w:rPr>
          <w:b/>
          <w:noProof/>
          <w:lang w:eastAsia="en-AU"/>
        </w:rPr>
        <w:t xml:space="preserve"> </w:t>
      </w:r>
    </w:p>
    <w:p w14:paraId="07CE10D6" w14:textId="5D1D8BDC" w:rsidR="000B71AE" w:rsidRDefault="00012023" w:rsidP="00170E96">
      <w:pPr>
        <w:pStyle w:val="Heading2"/>
        <w:keepLines/>
      </w:pPr>
      <w:bookmarkStart w:id="525" w:name="_Ref93668376"/>
      <w:bookmarkStart w:id="526" w:name="_Toc111095256"/>
      <w:bookmarkStart w:id="527" w:name="_Toc111095460"/>
      <w:r>
        <w:rPr>
          <w:b w:val="0"/>
          <w:noProof/>
          <w:lang w:eastAsia="en-AU"/>
        </w:rPr>
        <w:lastRenderedPageBreak/>
        <mc:AlternateContent>
          <mc:Choice Requires="wps">
            <w:drawing>
              <wp:anchor distT="0" distB="0" distL="114300" distR="114300" simplePos="0" relativeHeight="251845632" behindDoc="0" locked="0" layoutInCell="1" allowOverlap="1" wp14:anchorId="116D698C" wp14:editId="16D0624D">
                <wp:simplePos x="0" y="0"/>
                <wp:positionH relativeFrom="rightMargin">
                  <wp:posOffset>146492</wp:posOffset>
                </wp:positionH>
                <wp:positionV relativeFrom="paragraph">
                  <wp:posOffset>257948</wp:posOffset>
                </wp:positionV>
                <wp:extent cx="2631600" cy="572494"/>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631600" cy="572494"/>
                        </a:xfrm>
                        <a:prstGeom prst="rect">
                          <a:avLst/>
                        </a:prstGeom>
                        <a:solidFill>
                          <a:schemeClr val="accent6"/>
                        </a:solidFill>
                        <a:ln w="6350">
                          <a:noFill/>
                        </a:ln>
                      </wps:spPr>
                      <wps:txbx>
                        <w:txbxContent>
                          <w:p w14:paraId="12A8BA9B" w14:textId="4CAD1AB1" w:rsidR="00E76799" w:rsidRPr="00C12F65" w:rsidRDefault="00E76799" w:rsidP="00012023">
                            <w:pPr>
                              <w:rPr>
                                <w:b/>
                                <w:sz w:val="16"/>
                              </w:rPr>
                            </w:pPr>
                            <w:r>
                              <w:rPr>
                                <w:b/>
                                <w:i/>
                                <w:sz w:val="16"/>
                              </w:rPr>
                              <w:t xml:space="preserve">Guidance Note for clause </w:t>
                            </w:r>
                            <w:r>
                              <w:rPr>
                                <w:b/>
                                <w:i/>
                                <w:sz w:val="16"/>
                              </w:rPr>
                              <w:fldChar w:fldCharType="begin"/>
                            </w:r>
                            <w:r>
                              <w:rPr>
                                <w:b/>
                                <w:i/>
                                <w:sz w:val="16"/>
                              </w:rPr>
                              <w:instrText xml:space="preserve"> REF _Ref93668376 \w \h </w:instrText>
                            </w:r>
                            <w:r>
                              <w:rPr>
                                <w:b/>
                                <w:i/>
                                <w:sz w:val="16"/>
                              </w:rPr>
                            </w:r>
                            <w:r>
                              <w:rPr>
                                <w:b/>
                                <w:i/>
                                <w:sz w:val="16"/>
                              </w:rPr>
                              <w:fldChar w:fldCharType="separate"/>
                            </w:r>
                            <w:r>
                              <w:rPr>
                                <w:b/>
                                <w:i/>
                                <w:sz w:val="16"/>
                              </w:rPr>
                              <w:t>24.7</w:t>
                            </w:r>
                            <w:r>
                              <w:rPr>
                                <w:b/>
                                <w:i/>
                                <w:sz w:val="16"/>
                              </w:rPr>
                              <w:fldChar w:fldCharType="end"/>
                            </w:r>
                            <w:r>
                              <w:rPr>
                                <w:b/>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xml:space="preserve">, its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D698C" id="Text Box 95" o:spid="_x0000_s1109" type="#_x0000_t202" style="position:absolute;left:0;text-align:left;margin-left:11.55pt;margin-top:20.3pt;width:207.2pt;height:45.1pt;z-index:251845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" fillcolor="#e9e4de [3209]" stroked="f" strokeweight=".5pt">
                <v:textbox>
                  <w:txbxContent>
                    <w:p w14:paraId="12A8BA9B" w14:textId="4CAD1AB1" w:rsidR="00E76799" w:rsidRPr="00C12F65" w:rsidRDefault="00E76799" w:rsidP="00012023">
                      <w:pPr>
                        <w:rPr>
                          <w:b/>
                          <w:sz w:val="16"/>
                        </w:rPr>
                      </w:pPr>
                      <w:r>
                        <w:rPr>
                          <w:b/>
                          <w:i/>
                          <w:sz w:val="16"/>
                        </w:rPr>
                        <w:t xml:space="preserve">Guidance Note for clause </w:t>
                      </w:r>
                      <w:r>
                        <w:rPr>
                          <w:b/>
                          <w:i/>
                          <w:sz w:val="16"/>
                        </w:rPr>
                        <w:fldChar w:fldCharType="begin"/>
                      </w:r>
                      <w:r>
                        <w:rPr>
                          <w:b/>
                          <w:i/>
                          <w:sz w:val="16"/>
                        </w:rPr>
                        <w:instrText xml:space="preserve"> REF _Ref93668376 \w \h </w:instrText>
                      </w:r>
                      <w:r>
                        <w:rPr>
                          <w:b/>
                          <w:i/>
                          <w:sz w:val="16"/>
                        </w:rPr>
                      </w:r>
                      <w:r>
                        <w:rPr>
                          <w:b/>
                          <w:i/>
                          <w:sz w:val="16"/>
                        </w:rPr>
                        <w:fldChar w:fldCharType="separate"/>
                      </w:r>
                      <w:r>
                        <w:rPr>
                          <w:b/>
                          <w:i/>
                          <w:sz w:val="16"/>
                        </w:rPr>
                        <w:t>24.7</w:t>
                      </w:r>
                      <w:r>
                        <w:rPr>
                          <w:b/>
                          <w:i/>
                          <w:sz w:val="16"/>
                        </w:rPr>
                        <w:fldChar w:fldCharType="end"/>
                      </w:r>
                      <w:r>
                        <w:rPr>
                          <w:b/>
                          <w:sz w:val="16"/>
                        </w:rPr>
                        <w:t xml:space="preserve">: </w:t>
                      </w:r>
                      <w:r w:rsidRPr="00CB145D">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xml:space="preserve">, its rights.  </w:t>
                      </w:r>
                    </w:p>
                  </w:txbxContent>
                </v:textbox>
                <w10:wrap anchorx="margin"/>
              </v:shape>
            </w:pict>
          </mc:Fallback>
        </mc:AlternateContent>
      </w:r>
      <w:r w:rsidR="000B71AE">
        <w:t xml:space="preserve">No </w:t>
      </w:r>
      <w:r w:rsidR="000816AE">
        <w:t>w</w:t>
      </w:r>
      <w:r w:rsidR="000B71AE">
        <w:t>aiver</w:t>
      </w:r>
      <w:bookmarkEnd w:id="525"/>
      <w:bookmarkEnd w:id="526"/>
      <w:bookmarkEnd w:id="527"/>
    </w:p>
    <w:p w14:paraId="0768A8B4" w14:textId="1802CB3C" w:rsidR="000B71AE" w:rsidRDefault="000B71AE" w:rsidP="00170E96">
      <w:pPr>
        <w:pStyle w:val="IndentParaLevel1"/>
        <w:keepNext/>
        <w:keepLines/>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551CB564" w14:textId="518B5F85" w:rsidR="000B71AE" w:rsidRDefault="00012023" w:rsidP="00932A68">
      <w:pPr>
        <w:pStyle w:val="Heading2"/>
      </w:pPr>
      <w:bookmarkStart w:id="528" w:name="_Ref93668976"/>
      <w:bookmarkStart w:id="529" w:name="_Toc111095257"/>
      <w:bookmarkStart w:id="530" w:name="_Toc111095461"/>
      <w:r>
        <w:rPr>
          <w:b w:val="0"/>
          <w:noProof/>
          <w:lang w:eastAsia="en-AU"/>
        </w:rPr>
        <mc:AlternateContent>
          <mc:Choice Requires="wps">
            <w:drawing>
              <wp:anchor distT="0" distB="0" distL="114300" distR="114300" simplePos="0" relativeHeight="251847680" behindDoc="0" locked="0" layoutInCell="1" allowOverlap="1" wp14:anchorId="1AC2A1A5" wp14:editId="6612ADAC">
                <wp:simplePos x="0" y="0"/>
                <wp:positionH relativeFrom="rightMargin">
                  <wp:posOffset>151130</wp:posOffset>
                </wp:positionH>
                <wp:positionV relativeFrom="paragraph">
                  <wp:posOffset>11096</wp:posOffset>
                </wp:positionV>
                <wp:extent cx="2631600" cy="59400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631600" cy="594000"/>
                        </a:xfrm>
                        <a:prstGeom prst="rect">
                          <a:avLst/>
                        </a:prstGeom>
                        <a:solidFill>
                          <a:schemeClr val="accent6"/>
                        </a:solidFill>
                        <a:ln w="6350">
                          <a:noFill/>
                        </a:ln>
                      </wps:spPr>
                      <wps:txbx>
                        <w:txbxContent>
                          <w:p w14:paraId="222CFE3E" w14:textId="75D1A223"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_Ref93668976 \w \h </w:instrText>
                            </w:r>
                            <w:r>
                              <w:rPr>
                                <w:b/>
                                <w:i/>
                                <w:sz w:val="16"/>
                              </w:rPr>
                            </w:r>
                            <w:r>
                              <w:rPr>
                                <w:b/>
                                <w:i/>
                                <w:sz w:val="16"/>
                              </w:rPr>
                              <w:fldChar w:fldCharType="separate"/>
                            </w:r>
                            <w:r>
                              <w:rPr>
                                <w:b/>
                                <w:i/>
                                <w:sz w:val="16"/>
                              </w:rPr>
                              <w:t>24.8</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A1A5" id="Text Box 96" o:spid="_x0000_s1110" type="#_x0000_t202" style="position:absolute;left:0;text-align:left;margin-left:11.9pt;margin-top:.85pt;width:207.2pt;height:46.75pt;z-index:251847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" fillcolor="#e9e4de [3209]" stroked="f" strokeweight=".5pt">
                <v:textbox>
                  <w:txbxContent>
                    <w:p w14:paraId="222CFE3E" w14:textId="75D1A223"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_Ref93668976 \w \h </w:instrText>
                      </w:r>
                      <w:r>
                        <w:rPr>
                          <w:b/>
                          <w:i/>
                          <w:sz w:val="16"/>
                        </w:rPr>
                      </w:r>
                      <w:r>
                        <w:rPr>
                          <w:b/>
                          <w:i/>
                          <w:sz w:val="16"/>
                        </w:rPr>
                        <w:fldChar w:fldCharType="separate"/>
                      </w:r>
                      <w:r>
                        <w:rPr>
                          <w:b/>
                          <w:i/>
                          <w:sz w:val="16"/>
                        </w:rPr>
                        <w:t>24.8</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v:textbox>
                <w10:wrap anchorx="margin"/>
              </v:shape>
            </w:pict>
          </mc:Fallback>
        </mc:AlternateContent>
      </w:r>
      <w:r w:rsidR="000B71AE">
        <w:t xml:space="preserve">Remedies </w:t>
      </w:r>
      <w:r w:rsidR="000816AE">
        <w:t>c</w:t>
      </w:r>
      <w:r w:rsidR="000B71AE">
        <w:t>umulative</w:t>
      </w:r>
      <w:bookmarkEnd w:id="528"/>
      <w:bookmarkEnd w:id="529"/>
      <w:bookmarkEnd w:id="530"/>
    </w:p>
    <w:p w14:paraId="4967996A" w14:textId="4EA7E1B9" w:rsidR="000B71AE" w:rsidRDefault="000B71AE" w:rsidP="000B71AE">
      <w:pPr>
        <w:pStyle w:val="IndentParaLevel1"/>
      </w:pPr>
      <w:r>
        <w:t>The rights, powers and remedies provided to a party in this Agreement are in addition to, and do not exclude or limit, any right, power or remedy provided by law or equity or any other agreement.</w:t>
      </w:r>
    </w:p>
    <w:p w14:paraId="26755A6A" w14:textId="198B5080" w:rsidR="000B71AE" w:rsidRDefault="003426BC" w:rsidP="004350D8">
      <w:pPr>
        <w:pStyle w:val="Heading2"/>
        <w:keepLines/>
      </w:pPr>
      <w:bookmarkStart w:id="531" w:name="_Ref93668288"/>
      <w:bookmarkStart w:id="532" w:name="_Toc111095258"/>
      <w:bookmarkStart w:id="533" w:name="_Toc111095462"/>
      <w:r>
        <w:rPr>
          <w:b w:val="0"/>
          <w:noProof/>
          <w:lang w:eastAsia="en-AU"/>
        </w:rPr>
        <mc:AlternateContent>
          <mc:Choice Requires="wps">
            <w:drawing>
              <wp:anchor distT="0" distB="0" distL="114300" distR="114300" simplePos="0" relativeHeight="251849728" behindDoc="0" locked="0" layoutInCell="1" allowOverlap="1" wp14:anchorId="78A9E1DD" wp14:editId="0676791C">
                <wp:simplePos x="0" y="0"/>
                <wp:positionH relativeFrom="rightMargin">
                  <wp:posOffset>149860</wp:posOffset>
                </wp:positionH>
                <wp:positionV relativeFrom="paragraph">
                  <wp:posOffset>38265</wp:posOffset>
                </wp:positionV>
                <wp:extent cx="2631600" cy="12204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631600" cy="1220400"/>
                        </a:xfrm>
                        <a:prstGeom prst="rect">
                          <a:avLst/>
                        </a:prstGeom>
                        <a:solidFill>
                          <a:schemeClr val="accent6"/>
                        </a:solidFill>
                        <a:ln w="6350">
                          <a:noFill/>
                        </a:ln>
                      </wps:spPr>
                      <wps:txbx>
                        <w:txbxContent>
                          <w:p w14:paraId="263823D0" w14:textId="3AF91875" w:rsidR="00E76799" w:rsidRDefault="00E76799" w:rsidP="00FE57FE">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_Ref93668288 \w \h </w:instrText>
                            </w:r>
                            <w:r>
                              <w:rPr>
                                <w:b/>
                                <w:i/>
                                <w:sz w:val="16"/>
                              </w:rPr>
                            </w:r>
                            <w:r>
                              <w:rPr>
                                <w:b/>
                                <w:i/>
                                <w:sz w:val="16"/>
                              </w:rPr>
                              <w:fldChar w:fldCharType="separate"/>
                            </w:r>
                            <w:r w:rsidR="007F64C4">
                              <w:rPr>
                                <w:b/>
                                <w:i/>
                                <w:sz w:val="16"/>
                              </w:rPr>
                              <w:t>24.9</w:t>
                            </w:r>
                            <w:r>
                              <w:rPr>
                                <w:b/>
                                <w:i/>
                                <w:sz w:val="16"/>
                              </w:rPr>
                              <w:fldChar w:fldCharType="end"/>
                            </w:r>
                            <w:r>
                              <w:rPr>
                                <w:b/>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204941D8" w14:textId="35B8B521" w:rsidR="00E76799" w:rsidRPr="00C12F65" w:rsidRDefault="00E76799" w:rsidP="00FE57FE">
                            <w:pPr>
                              <w:spacing w:after="120"/>
                              <w:rPr>
                                <w:sz w:val="16"/>
                              </w:rPr>
                            </w:pPr>
                            <w:r w:rsidRPr="00C12F65">
                              <w:rPr>
                                <w:sz w:val="16"/>
                              </w:rPr>
                              <w:t xml:space="preserve">If the provision severed from the Agreement is essential, the parties must negotiate in good faith a replacement provision.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E1DD" id="Text Box 97" o:spid="_x0000_s1111" type="#_x0000_t202" style="position:absolute;left:0;text-align:left;margin-left:11.8pt;margin-top:3pt;width:207.2pt;height:96.1pt;z-index:251849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" fillcolor="#e9e4de [3209]" stroked="f" strokeweight=".5pt">
                <v:textbox>
                  <w:txbxContent>
                    <w:p w14:paraId="263823D0" w14:textId="3AF91875" w:rsidR="00E76799" w:rsidRDefault="00E76799" w:rsidP="00FE57FE">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_Ref93668288 \w \h </w:instrText>
                      </w:r>
                      <w:r>
                        <w:rPr>
                          <w:b/>
                          <w:i/>
                          <w:sz w:val="16"/>
                        </w:rPr>
                      </w:r>
                      <w:r>
                        <w:rPr>
                          <w:b/>
                          <w:i/>
                          <w:sz w:val="16"/>
                        </w:rPr>
                        <w:fldChar w:fldCharType="separate"/>
                      </w:r>
                      <w:r w:rsidR="007F64C4">
                        <w:rPr>
                          <w:b/>
                          <w:i/>
                          <w:sz w:val="16"/>
                        </w:rPr>
                        <w:t>24.9</w:t>
                      </w:r>
                      <w:r>
                        <w:rPr>
                          <w:b/>
                          <w:i/>
                          <w:sz w:val="16"/>
                        </w:rPr>
                        <w:fldChar w:fldCharType="end"/>
                      </w:r>
                      <w:r>
                        <w:rPr>
                          <w:b/>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204941D8" w14:textId="35B8B521" w:rsidR="00E76799" w:rsidRPr="00C12F65" w:rsidRDefault="00E76799" w:rsidP="00FE57FE">
                      <w:pPr>
                        <w:spacing w:after="120"/>
                        <w:rPr>
                          <w:sz w:val="16"/>
                        </w:rPr>
                      </w:pPr>
                      <w:r w:rsidRPr="00C12F65">
                        <w:rPr>
                          <w:sz w:val="16"/>
                        </w:rPr>
                        <w:t xml:space="preserve">If the provision severed from the Agreement is essential, the parties must negotiate in good faith a replacement provision. </w:t>
                      </w:r>
                    </w:p>
                  </w:txbxContent>
                </v:textbox>
                <w10:wrap anchorx="margin"/>
              </v:shape>
            </w:pict>
          </mc:Fallback>
        </mc:AlternateContent>
      </w:r>
      <w:r w:rsidR="000B71AE">
        <w:t>Severance</w:t>
      </w:r>
      <w:bookmarkEnd w:id="531"/>
      <w:bookmarkEnd w:id="532"/>
      <w:bookmarkEnd w:id="533"/>
    </w:p>
    <w:p w14:paraId="7F1A655A" w14:textId="1E871613" w:rsidR="000B71AE" w:rsidRDefault="000B71AE" w:rsidP="004350D8">
      <w:pPr>
        <w:pStyle w:val="Heading3"/>
        <w:keepNext/>
        <w:keepLines/>
      </w:pPr>
      <w:r>
        <w:t xml:space="preserve">Any provision of this Agreement which is prohibited or unenforceable in any jurisdiction will be severed to the extent necessary to make </w:t>
      </w:r>
      <w:r w:rsidR="00EF4B0E">
        <w:t xml:space="preserve">this </w:t>
      </w:r>
      <w:r>
        <w:t>Agreement valid and enforceable. The severance of a provision will not invalidate the remaining provisions of this Agreement nor affect the validity or enforceability of that provision in any other jurisdiction.</w:t>
      </w:r>
    </w:p>
    <w:p w14:paraId="32AF2D86" w14:textId="7A60BAEB" w:rsidR="000B71AE" w:rsidRDefault="000B71AE" w:rsidP="004350D8">
      <w:pPr>
        <w:pStyle w:val="Heading3"/>
        <w:keepNext/>
        <w:keepLines/>
      </w:pPr>
      <w:r>
        <w:t xml:space="preserve">If the severance of a provision would materially change the substance of </w:t>
      </w:r>
      <w:r w:rsidR="00EF4B0E">
        <w:t xml:space="preserve">this </w:t>
      </w:r>
      <w:proofErr w:type="gramStart"/>
      <w:r>
        <w:t>Agreement</w:t>
      </w:r>
      <w:proofErr w:type="gramEnd"/>
      <w:r>
        <w:t xml:space="preserve"> then the parties must negotiate in good faith to seek agreement on a replacement provision</w:t>
      </w:r>
      <w:r w:rsidR="00164CAC">
        <w:t xml:space="preserve"> that</w:t>
      </w:r>
      <w:r>
        <w:t>:</w:t>
      </w:r>
    </w:p>
    <w:p w14:paraId="05724307" w14:textId="75558D3D" w:rsidR="000B71AE" w:rsidRDefault="000B71AE" w:rsidP="002558CA">
      <w:pPr>
        <w:pStyle w:val="Heading4"/>
      </w:pPr>
      <w:r>
        <w:t>is valid and enforceable; and</w:t>
      </w:r>
    </w:p>
    <w:p w14:paraId="0B8212C0" w14:textId="155690E5" w:rsidR="000B71AE" w:rsidRDefault="000B71AE" w:rsidP="002558CA">
      <w:pPr>
        <w:pStyle w:val="Heading4"/>
      </w:pPr>
      <w:r>
        <w:t>will as far as possible, give effect to the intention of the parties as expressed in this Agreement at the date of execution.</w:t>
      </w:r>
    </w:p>
    <w:p w14:paraId="7BE1F379" w14:textId="77777777" w:rsidR="006766B1" w:rsidRPr="00B567CB" w:rsidRDefault="006766B1" w:rsidP="006766B1">
      <w:pPr>
        <w:pStyle w:val="Heading2"/>
        <w:keepLines/>
        <w:widowControl w:val="0"/>
        <w:spacing w:after="120"/>
        <w:rPr>
          <w:sz w:val="22"/>
        </w:rPr>
      </w:pPr>
      <w:bookmarkStart w:id="534" w:name="_Ref99002786"/>
      <w:bookmarkStart w:id="535" w:name="_Toc111095259"/>
      <w:bookmarkStart w:id="536" w:name="_Toc111095463"/>
      <w:r w:rsidRPr="00B567CB">
        <w:rPr>
          <w:b w:val="0"/>
          <w:noProof/>
          <w:sz w:val="22"/>
          <w:lang w:eastAsia="en-AU"/>
        </w:rPr>
        <mc:AlternateContent>
          <mc:Choice Requires="wps">
            <w:drawing>
              <wp:anchor distT="0" distB="0" distL="114300" distR="114300" simplePos="0" relativeHeight="252009472" behindDoc="0" locked="0" layoutInCell="1" allowOverlap="1" wp14:anchorId="76FDB30C" wp14:editId="7FAD273F">
                <wp:simplePos x="0" y="0"/>
                <wp:positionH relativeFrom="rightMargin">
                  <wp:posOffset>127472</wp:posOffset>
                </wp:positionH>
                <wp:positionV relativeFrom="paragraph">
                  <wp:posOffset>27305</wp:posOffset>
                </wp:positionV>
                <wp:extent cx="2631600" cy="779227"/>
                <wp:effectExtent l="0" t="0" r="0" b="1905"/>
                <wp:wrapNone/>
                <wp:docPr id="37" name="Text Box 37"/>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chemeClr val="accent6"/>
                        </a:solidFill>
                        <a:ln w="6350">
                          <a:noFill/>
                        </a:ln>
                      </wps:spPr>
                      <wps:txbx>
                        <w:txbxContent>
                          <w:p w14:paraId="7BBA3262" w14:textId="324F27A5" w:rsidR="00E76799" w:rsidRPr="000361AA" w:rsidRDefault="00E76799" w:rsidP="006766B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24.10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B30C" id="Text Box 37" o:spid="_x0000_s1112" type="#_x0000_t202" style="position:absolute;left:0;text-align:left;margin-left:10.05pt;margin-top:2.15pt;width:207.2pt;height:61.35pt;z-index:252009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" fillcolor="#e9e4de [3209]" stroked="f" strokeweight=".5pt">
                <v:textbox>
                  <w:txbxContent>
                    <w:p w14:paraId="7BBA3262" w14:textId="324F27A5" w:rsidR="00E76799" w:rsidRPr="000361AA" w:rsidRDefault="00E76799" w:rsidP="006766B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24.10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Pr="00B567CB">
        <w:rPr>
          <w:sz w:val="22"/>
        </w:rPr>
        <w:t>Counterparts</w:t>
      </w:r>
      <w:bookmarkEnd w:id="534"/>
      <w:bookmarkEnd w:id="535"/>
      <w:bookmarkEnd w:id="536"/>
    </w:p>
    <w:p w14:paraId="35016142" w14:textId="55D11401" w:rsidR="006766B1" w:rsidRDefault="006766B1" w:rsidP="00E436BA">
      <w:pPr>
        <w:pStyle w:val="Heading3"/>
        <w:keepNext/>
        <w:keepLines/>
        <w:numPr>
          <w:ilvl w:val="0"/>
          <w:numId w:val="0"/>
        </w:numPr>
        <w:spacing w:after="120"/>
        <w:ind w:left="964"/>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r w:rsidR="00E436BA">
        <w:rPr>
          <w:szCs w:val="20"/>
        </w:rPr>
        <w:t xml:space="preserve"> </w:t>
      </w:r>
    </w:p>
    <w:p w14:paraId="181613DD" w14:textId="50F95AAE" w:rsidR="000B71AE" w:rsidRDefault="00E436BA" w:rsidP="00932A68">
      <w:pPr>
        <w:pStyle w:val="Heading2"/>
      </w:pPr>
      <w:bookmarkStart w:id="537" w:name="_Ref93668197"/>
      <w:bookmarkStart w:id="538" w:name="_Toc111095260"/>
      <w:bookmarkStart w:id="539" w:name="_Toc111095464"/>
      <w:r>
        <w:rPr>
          <w:b w:val="0"/>
          <w:noProof/>
          <w:lang w:eastAsia="en-AU"/>
        </w:rPr>
        <mc:AlternateContent>
          <mc:Choice Requires="wps">
            <w:drawing>
              <wp:anchor distT="0" distB="0" distL="114300" distR="114300" simplePos="0" relativeHeight="251851776" behindDoc="0" locked="0" layoutInCell="1" allowOverlap="1" wp14:anchorId="2F3D4751" wp14:editId="0B011A9A">
                <wp:simplePos x="0" y="0"/>
                <wp:positionH relativeFrom="rightMargin">
                  <wp:posOffset>126136</wp:posOffset>
                </wp:positionH>
                <wp:positionV relativeFrom="paragraph">
                  <wp:posOffset>179883</wp:posOffset>
                </wp:positionV>
                <wp:extent cx="2631440" cy="1587398"/>
                <wp:effectExtent l="0" t="0" r="0" b="0"/>
                <wp:wrapNone/>
                <wp:docPr id="98" name="Text Box 98"/>
                <wp:cNvGraphicFramePr/>
                <a:graphic xmlns:a="http://schemas.openxmlformats.org/drawingml/2006/main">
                  <a:graphicData uri="http://schemas.microsoft.com/office/word/2010/wordprocessingShape">
                    <wps:wsp>
                      <wps:cNvSpPr txBox="1"/>
                      <wps:spPr>
                        <a:xfrm>
                          <a:off x="0" y="0"/>
                          <a:ext cx="2631440" cy="1587398"/>
                        </a:xfrm>
                        <a:prstGeom prst="rect">
                          <a:avLst/>
                        </a:prstGeom>
                        <a:solidFill>
                          <a:schemeClr val="accent6"/>
                        </a:solidFill>
                        <a:ln w="6350">
                          <a:noFill/>
                        </a:ln>
                      </wps:spPr>
                      <wps:txbx>
                        <w:txbxContent>
                          <w:p w14:paraId="03164D22" w14:textId="4963E2E2" w:rsidR="00E76799" w:rsidRPr="00F84076" w:rsidRDefault="00E76799" w:rsidP="00FE57FE">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_Ref93668197 \w \h </w:instrText>
                            </w:r>
                            <w:r>
                              <w:rPr>
                                <w:b/>
                                <w:i/>
                                <w:sz w:val="16"/>
                              </w:rPr>
                            </w:r>
                            <w:r>
                              <w:rPr>
                                <w:b/>
                                <w:i/>
                                <w:sz w:val="16"/>
                              </w:rPr>
                              <w:fldChar w:fldCharType="separate"/>
                            </w:r>
                            <w:r w:rsidR="007F64C4">
                              <w:rPr>
                                <w:b/>
                                <w:i/>
                                <w:sz w:val="16"/>
                              </w:rPr>
                              <w:t>24.11</w:t>
                            </w:r>
                            <w:r>
                              <w:rPr>
                                <w:b/>
                                <w:i/>
                                <w:sz w:val="16"/>
                              </w:rPr>
                              <w:fldChar w:fldCharType="end"/>
                            </w:r>
                            <w:r>
                              <w:rPr>
                                <w:b/>
                                <w:i/>
                                <w:sz w:val="16"/>
                              </w:rPr>
                              <w:t xml:space="preserve">: </w:t>
                            </w:r>
                            <w:r w:rsidRPr="00350303">
                              <w:rPr>
                                <w:sz w:val="16"/>
                                <w:szCs w:val="16"/>
                                <w:lang w:eastAsia="en-AU"/>
                              </w:rPr>
                              <w:t xml:space="preserve">The </w:t>
                            </w:r>
                            <w:r w:rsidR="009A0646">
                              <w:rPr>
                                <w:sz w:val="16"/>
                                <w:szCs w:val="16"/>
                                <w:lang w:eastAsia="en-AU"/>
                              </w:rPr>
                              <w:t>location</w:t>
                            </w:r>
                            <w:r>
                              <w:rPr>
                                <w:sz w:val="16"/>
                                <w:szCs w:val="16"/>
                                <w:lang w:eastAsia="en-AU"/>
                              </w:rPr>
                              <w:t xml:space="preserve"> of the University specified in item </w:t>
                            </w:r>
                            <w:r>
                              <w:rPr>
                                <w:sz w:val="16"/>
                                <w:szCs w:val="16"/>
                                <w:lang w:eastAsia="en-AU"/>
                              </w:rPr>
                              <w:fldChar w:fldCharType="begin"/>
                            </w:r>
                            <w:r>
                              <w:rPr>
                                <w:sz w:val="16"/>
                                <w:szCs w:val="16"/>
                                <w:lang w:eastAsia="en-AU"/>
                              </w:rPr>
                              <w:instrText xml:space="preserve"> REF _Ref80621872 \w \h </w:instrText>
                            </w:r>
                            <w:r>
                              <w:rPr>
                                <w:sz w:val="16"/>
                                <w:szCs w:val="16"/>
                                <w:lang w:eastAsia="en-AU"/>
                              </w:rPr>
                            </w:r>
                            <w:r>
                              <w:rPr>
                                <w:sz w:val="16"/>
                                <w:szCs w:val="16"/>
                                <w:lang w:eastAsia="en-AU"/>
                              </w:rPr>
                              <w:fldChar w:fldCharType="separate"/>
                            </w:r>
                            <w:r w:rsidR="007F64C4">
                              <w:rPr>
                                <w:sz w:val="16"/>
                                <w:szCs w:val="16"/>
                                <w:lang w:eastAsia="en-AU"/>
                              </w:rPr>
                              <w:t>1</w:t>
                            </w:r>
                            <w:r>
                              <w:rPr>
                                <w:sz w:val="16"/>
                                <w:szCs w:val="16"/>
                                <w:lang w:eastAsia="en-AU"/>
                              </w:rPr>
                              <w:fldChar w:fldCharType="end"/>
                            </w:r>
                            <w:r>
                              <w:rPr>
                                <w:sz w:val="16"/>
                                <w:szCs w:val="16"/>
                                <w:lang w:eastAsia="en-AU"/>
                              </w:rPr>
                              <w:t xml:space="preserve"> of the Details Schedule</w:t>
                            </w:r>
                            <w:r w:rsidRPr="00350303">
                              <w:rPr>
                                <w:sz w:val="16"/>
                                <w:szCs w:val="16"/>
                                <w:lang w:eastAsia="en-AU"/>
                              </w:rPr>
                              <w:t xml:space="preserve"> </w:t>
                            </w:r>
                            <w:r>
                              <w:rPr>
                                <w:sz w:val="16"/>
                                <w:szCs w:val="16"/>
                                <w:lang w:eastAsia="en-AU"/>
                              </w:rPr>
                              <w:t xml:space="preserve">determines </w:t>
                            </w:r>
                            <w:r w:rsidR="009A0646">
                              <w:rPr>
                                <w:sz w:val="16"/>
                                <w:szCs w:val="16"/>
                                <w:lang w:eastAsia="en-AU"/>
                              </w:rPr>
                              <w:t xml:space="preserve">applicable </w:t>
                            </w:r>
                            <w:r w:rsidR="009A0646" w:rsidRPr="00350303">
                              <w:rPr>
                                <w:sz w:val="16"/>
                                <w:szCs w:val="16"/>
                                <w:lang w:eastAsia="en-AU"/>
                              </w:rPr>
                              <w:t xml:space="preserve">law and </w:t>
                            </w:r>
                            <w:r w:rsidR="009A0646">
                              <w:rPr>
                                <w:sz w:val="16"/>
                                <w:szCs w:val="16"/>
                                <w:lang w:eastAsia="en-AU"/>
                              </w:rPr>
                              <w:t>jurisdiction of this</w:t>
                            </w:r>
                            <w:r w:rsidR="009A0646" w:rsidRPr="00350303">
                              <w:rPr>
                                <w:sz w:val="16"/>
                                <w:szCs w:val="16"/>
                                <w:lang w:eastAsia="en-AU"/>
                              </w:rPr>
                              <w:t xml:space="preserve"> </w:t>
                            </w:r>
                            <w:r w:rsidR="009A0646" w:rsidRPr="00F84076">
                              <w:rPr>
                                <w:sz w:val="16"/>
                                <w:szCs w:val="16"/>
                                <w:lang w:eastAsia="en-AU"/>
                              </w:rPr>
                              <w:t>Agreement.</w:t>
                            </w:r>
                          </w:p>
                          <w:p w14:paraId="7BA2A97F" w14:textId="6D954C7D" w:rsidR="00E76799" w:rsidRPr="00C12F65" w:rsidRDefault="00E76799" w:rsidP="00FE57FE">
                            <w:pPr>
                              <w:spacing w:after="120"/>
                              <w:rPr>
                                <w:sz w:val="16"/>
                              </w:rPr>
                            </w:pPr>
                            <w:r w:rsidRPr="004350D8">
                              <w:rPr>
                                <w:sz w:val="16"/>
                                <w:szCs w:val="16"/>
                                <w:lang w:eastAsia="en-AU"/>
                              </w:rPr>
                              <w:t xml:space="preserve">The </w:t>
                            </w:r>
                            <w:r w:rsidRPr="004350D8">
                              <w:rPr>
                                <w:i/>
                                <w:sz w:val="16"/>
                                <w:szCs w:val="16"/>
                                <w:lang w:eastAsia="en-AU"/>
                              </w:rPr>
                              <w:t>United Nations Convention on Contracts for the International Sale of Goods</w:t>
                            </w:r>
                            <w:r w:rsidRPr="004350D8">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4751" id="Text Box 98" o:spid="_x0000_s1113" type="#_x0000_t202" style="position:absolute;left:0;text-align:left;margin-left:9.95pt;margin-top:14.15pt;width:207.2pt;height:125pt;z-index:251851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" fillcolor="#e9e4de [3209]" stroked="f" strokeweight=".5pt">
                <v:textbox>
                  <w:txbxContent>
                    <w:p w14:paraId="03164D22" w14:textId="4963E2E2" w:rsidR="00E76799" w:rsidRPr="00F84076" w:rsidRDefault="00E76799" w:rsidP="00FE57FE">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_Ref93668197 \w \h </w:instrText>
                      </w:r>
                      <w:r>
                        <w:rPr>
                          <w:b/>
                          <w:i/>
                          <w:sz w:val="16"/>
                        </w:rPr>
                      </w:r>
                      <w:r>
                        <w:rPr>
                          <w:b/>
                          <w:i/>
                          <w:sz w:val="16"/>
                        </w:rPr>
                        <w:fldChar w:fldCharType="separate"/>
                      </w:r>
                      <w:r w:rsidR="007F64C4">
                        <w:rPr>
                          <w:b/>
                          <w:i/>
                          <w:sz w:val="16"/>
                        </w:rPr>
                        <w:t>24.11</w:t>
                      </w:r>
                      <w:r>
                        <w:rPr>
                          <w:b/>
                          <w:i/>
                          <w:sz w:val="16"/>
                        </w:rPr>
                        <w:fldChar w:fldCharType="end"/>
                      </w:r>
                      <w:r>
                        <w:rPr>
                          <w:b/>
                          <w:i/>
                          <w:sz w:val="16"/>
                        </w:rPr>
                        <w:t xml:space="preserve">: </w:t>
                      </w:r>
                      <w:r w:rsidRPr="00350303">
                        <w:rPr>
                          <w:sz w:val="16"/>
                          <w:szCs w:val="16"/>
                          <w:lang w:eastAsia="en-AU"/>
                        </w:rPr>
                        <w:t xml:space="preserve">The </w:t>
                      </w:r>
                      <w:r w:rsidR="009A0646">
                        <w:rPr>
                          <w:sz w:val="16"/>
                          <w:szCs w:val="16"/>
                          <w:lang w:eastAsia="en-AU"/>
                        </w:rPr>
                        <w:t>location</w:t>
                      </w:r>
                      <w:r>
                        <w:rPr>
                          <w:sz w:val="16"/>
                          <w:szCs w:val="16"/>
                          <w:lang w:eastAsia="en-AU"/>
                        </w:rPr>
                        <w:t xml:space="preserve"> of the University specified in item </w:t>
                      </w:r>
                      <w:r>
                        <w:rPr>
                          <w:sz w:val="16"/>
                          <w:szCs w:val="16"/>
                          <w:lang w:eastAsia="en-AU"/>
                        </w:rPr>
                        <w:fldChar w:fldCharType="begin"/>
                      </w:r>
                      <w:r>
                        <w:rPr>
                          <w:sz w:val="16"/>
                          <w:szCs w:val="16"/>
                          <w:lang w:eastAsia="en-AU"/>
                        </w:rPr>
                        <w:instrText xml:space="preserve"> REF _Ref80621872 \w \h </w:instrText>
                      </w:r>
                      <w:r>
                        <w:rPr>
                          <w:sz w:val="16"/>
                          <w:szCs w:val="16"/>
                          <w:lang w:eastAsia="en-AU"/>
                        </w:rPr>
                      </w:r>
                      <w:r>
                        <w:rPr>
                          <w:sz w:val="16"/>
                          <w:szCs w:val="16"/>
                          <w:lang w:eastAsia="en-AU"/>
                        </w:rPr>
                        <w:fldChar w:fldCharType="separate"/>
                      </w:r>
                      <w:r w:rsidR="007F64C4">
                        <w:rPr>
                          <w:sz w:val="16"/>
                          <w:szCs w:val="16"/>
                          <w:lang w:eastAsia="en-AU"/>
                        </w:rPr>
                        <w:t>1</w:t>
                      </w:r>
                      <w:r>
                        <w:rPr>
                          <w:sz w:val="16"/>
                          <w:szCs w:val="16"/>
                          <w:lang w:eastAsia="en-AU"/>
                        </w:rPr>
                        <w:fldChar w:fldCharType="end"/>
                      </w:r>
                      <w:r>
                        <w:rPr>
                          <w:sz w:val="16"/>
                          <w:szCs w:val="16"/>
                          <w:lang w:eastAsia="en-AU"/>
                        </w:rPr>
                        <w:t xml:space="preserve"> of the Details Schedule</w:t>
                      </w:r>
                      <w:r w:rsidRPr="00350303">
                        <w:rPr>
                          <w:sz w:val="16"/>
                          <w:szCs w:val="16"/>
                          <w:lang w:eastAsia="en-AU"/>
                        </w:rPr>
                        <w:t xml:space="preserve"> </w:t>
                      </w:r>
                      <w:r>
                        <w:rPr>
                          <w:sz w:val="16"/>
                          <w:szCs w:val="16"/>
                          <w:lang w:eastAsia="en-AU"/>
                        </w:rPr>
                        <w:t xml:space="preserve">determines </w:t>
                      </w:r>
                      <w:r w:rsidR="009A0646">
                        <w:rPr>
                          <w:sz w:val="16"/>
                          <w:szCs w:val="16"/>
                          <w:lang w:eastAsia="en-AU"/>
                        </w:rPr>
                        <w:t xml:space="preserve">applicable </w:t>
                      </w:r>
                      <w:r w:rsidR="009A0646" w:rsidRPr="00350303">
                        <w:rPr>
                          <w:sz w:val="16"/>
                          <w:szCs w:val="16"/>
                          <w:lang w:eastAsia="en-AU"/>
                        </w:rPr>
                        <w:t xml:space="preserve">law and </w:t>
                      </w:r>
                      <w:r w:rsidR="009A0646">
                        <w:rPr>
                          <w:sz w:val="16"/>
                          <w:szCs w:val="16"/>
                          <w:lang w:eastAsia="en-AU"/>
                        </w:rPr>
                        <w:t>jurisdiction of this</w:t>
                      </w:r>
                      <w:r w:rsidR="009A0646" w:rsidRPr="00350303">
                        <w:rPr>
                          <w:sz w:val="16"/>
                          <w:szCs w:val="16"/>
                          <w:lang w:eastAsia="en-AU"/>
                        </w:rPr>
                        <w:t xml:space="preserve"> </w:t>
                      </w:r>
                      <w:r w:rsidR="009A0646" w:rsidRPr="00F84076">
                        <w:rPr>
                          <w:sz w:val="16"/>
                          <w:szCs w:val="16"/>
                          <w:lang w:eastAsia="en-AU"/>
                        </w:rPr>
                        <w:t>Agreement.</w:t>
                      </w:r>
                    </w:p>
                    <w:p w14:paraId="7BA2A97F" w14:textId="6D954C7D" w:rsidR="00E76799" w:rsidRPr="00C12F65" w:rsidRDefault="00E76799" w:rsidP="00FE57FE">
                      <w:pPr>
                        <w:spacing w:after="120"/>
                        <w:rPr>
                          <w:sz w:val="16"/>
                        </w:rPr>
                      </w:pPr>
                      <w:r w:rsidRPr="004350D8">
                        <w:rPr>
                          <w:sz w:val="16"/>
                          <w:szCs w:val="16"/>
                          <w:lang w:eastAsia="en-AU"/>
                        </w:rPr>
                        <w:t xml:space="preserve">The </w:t>
                      </w:r>
                      <w:r w:rsidRPr="004350D8">
                        <w:rPr>
                          <w:i/>
                          <w:sz w:val="16"/>
                          <w:szCs w:val="16"/>
                          <w:lang w:eastAsia="en-AU"/>
                        </w:rPr>
                        <w:t>United Nations Convention on Contracts for the International Sale of Goods</w:t>
                      </w:r>
                      <w:r w:rsidRPr="004350D8">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txbxContent>
                </v:textbox>
                <w10:wrap anchorx="margin"/>
              </v:shape>
            </w:pict>
          </mc:Fallback>
        </mc:AlternateContent>
      </w:r>
      <w:r w:rsidR="000B71AE">
        <w:t xml:space="preserve">Governing </w:t>
      </w:r>
      <w:r w:rsidR="00CF3BE2">
        <w:t>l</w:t>
      </w:r>
      <w:r w:rsidR="000B71AE">
        <w:t>aw</w:t>
      </w:r>
      <w:bookmarkEnd w:id="537"/>
      <w:bookmarkEnd w:id="538"/>
      <w:bookmarkEnd w:id="539"/>
    </w:p>
    <w:p w14:paraId="1D583BD6" w14:textId="21928129" w:rsidR="00615B8D" w:rsidRDefault="00615B8D" w:rsidP="000E5655">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w:t>
      </w:r>
      <w:r w:rsidR="002862D5">
        <w:t>of</w:t>
      </w:r>
      <w:r w:rsidR="00D645F3">
        <w:t xml:space="preserve"> </w:t>
      </w:r>
      <w:r>
        <w:t xml:space="preserve">the location of the University set out in </w:t>
      </w:r>
      <w:r w:rsidRPr="008846B7">
        <w:t xml:space="preserve">item </w:t>
      </w:r>
      <w:r w:rsidR="00FE0D20" w:rsidRPr="000E5655">
        <w:fldChar w:fldCharType="begin"/>
      </w:r>
      <w:r w:rsidR="00FE0D20" w:rsidRPr="000E5655">
        <w:instrText xml:space="preserve"> REF _Ref80621872 \w \h </w:instrText>
      </w:r>
      <w:r w:rsidR="00FE0D20">
        <w:instrText xml:space="preserve"> \* MERGEFORMAT </w:instrText>
      </w:r>
      <w:r w:rsidR="00FE0D20" w:rsidRPr="000E5655">
        <w:fldChar w:fldCharType="separate"/>
      </w:r>
      <w:r w:rsidR="00126BFA">
        <w:t>1</w:t>
      </w:r>
      <w:r w:rsidR="00FE0D20" w:rsidRPr="000E5655">
        <w:fldChar w:fldCharType="end"/>
      </w:r>
      <w:r w:rsidRPr="008846B7">
        <w:t xml:space="preserve"> of</w:t>
      </w:r>
      <w:r>
        <w:t xml:space="preserve"> the Details </w:t>
      </w:r>
      <w:r w:rsidRPr="00CB145D">
        <w:t xml:space="preserve">Schedule. </w:t>
      </w:r>
      <w:r w:rsidR="00D645F3" w:rsidRPr="00C36438">
        <w:t>The parties irrevocably submit to the non-exclusive jurisdiction of the courts of that State or Territory</w:t>
      </w:r>
    </w:p>
    <w:p w14:paraId="3E1C28BF" w14:textId="40ADC143" w:rsidR="000B71AE" w:rsidRDefault="008A1135" w:rsidP="00F84076">
      <w:pPr>
        <w:pStyle w:val="Heading3"/>
      </w:pPr>
      <w:r>
        <w:t xml:space="preserve">If a party is a foreign </w:t>
      </w:r>
      <w:r w:rsidRPr="008A1135">
        <w:t>entity, t</w:t>
      </w:r>
      <w:r w:rsidR="00B7189D" w:rsidRPr="008A1135">
        <w:t xml:space="preserve">he </w:t>
      </w:r>
      <w:r w:rsidR="00B7189D" w:rsidRPr="00C14ADA">
        <w:rPr>
          <w:i/>
        </w:rPr>
        <w:t>United Nations Convention on Contracts for the International Sale of Goods</w:t>
      </w:r>
      <w:r w:rsidR="00B7189D" w:rsidRPr="008A1135">
        <w:t xml:space="preserve"> does not apply for the purpose of this Agreement. </w:t>
      </w:r>
    </w:p>
    <w:p w14:paraId="59540AF7" w14:textId="64DC0F1D" w:rsidR="000B71AE" w:rsidRDefault="00FE57FE" w:rsidP="007F64C4">
      <w:pPr>
        <w:pStyle w:val="Heading2"/>
        <w:keepLines/>
      </w:pPr>
      <w:bookmarkStart w:id="540" w:name="_Ref80283720"/>
      <w:bookmarkStart w:id="541" w:name="_Toc111095261"/>
      <w:bookmarkStart w:id="542" w:name="_Toc111095465"/>
      <w:r>
        <w:rPr>
          <w:b w:val="0"/>
          <w:noProof/>
          <w:lang w:eastAsia="en-AU"/>
        </w:rPr>
        <w:lastRenderedPageBreak/>
        <mc:AlternateContent>
          <mc:Choice Requires="wps">
            <w:drawing>
              <wp:anchor distT="0" distB="0" distL="114300" distR="114300" simplePos="0" relativeHeight="251855872" behindDoc="0" locked="0" layoutInCell="1" allowOverlap="1" wp14:anchorId="0E52733C" wp14:editId="4195BE72">
                <wp:simplePos x="0" y="0"/>
                <wp:positionH relativeFrom="rightMargin">
                  <wp:posOffset>151130</wp:posOffset>
                </wp:positionH>
                <wp:positionV relativeFrom="paragraph">
                  <wp:posOffset>8773</wp:posOffset>
                </wp:positionV>
                <wp:extent cx="2631600" cy="586800"/>
                <wp:effectExtent l="0" t="0" r="0" b="3810"/>
                <wp:wrapNone/>
                <wp:docPr id="100" name="Text Box 100"/>
                <wp:cNvGraphicFramePr/>
                <a:graphic xmlns:a="http://schemas.openxmlformats.org/drawingml/2006/main">
                  <a:graphicData uri="http://schemas.microsoft.com/office/word/2010/wordprocessingShape">
                    <wps:wsp>
                      <wps:cNvSpPr txBox="1"/>
                      <wps:spPr>
                        <a:xfrm>
                          <a:off x="0" y="0"/>
                          <a:ext cx="2631600" cy="586800"/>
                        </a:xfrm>
                        <a:prstGeom prst="rect">
                          <a:avLst/>
                        </a:prstGeom>
                        <a:solidFill>
                          <a:schemeClr val="accent6"/>
                        </a:solidFill>
                        <a:ln w="6350">
                          <a:noFill/>
                        </a:ln>
                      </wps:spPr>
                      <wps:txbx>
                        <w:txbxContent>
                          <w:p w14:paraId="7652C2F1" w14:textId="59412D99"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_Ref80283720 \w \h </w:instrText>
                            </w:r>
                            <w:r>
                              <w:rPr>
                                <w:b/>
                                <w:i/>
                                <w:sz w:val="16"/>
                              </w:rPr>
                            </w:r>
                            <w:r>
                              <w:rPr>
                                <w:b/>
                                <w:i/>
                                <w:sz w:val="16"/>
                              </w:rPr>
                              <w:fldChar w:fldCharType="separate"/>
                            </w:r>
                            <w:r>
                              <w:rPr>
                                <w:b/>
                                <w:i/>
                                <w:sz w:val="16"/>
                              </w:rPr>
                              <w:t>24.12</w:t>
                            </w:r>
                            <w:r>
                              <w:rPr>
                                <w:b/>
                                <w:i/>
                                <w:sz w:val="16"/>
                              </w:rPr>
                              <w:fldChar w:fldCharType="end"/>
                            </w:r>
                            <w:r>
                              <w:rPr>
                                <w:b/>
                                <w:i/>
                                <w:sz w:val="16"/>
                              </w:rPr>
                              <w:t xml:space="preserve">: </w:t>
                            </w:r>
                            <w:r>
                              <w:rPr>
                                <w:sz w:val="16"/>
                              </w:rPr>
                              <w:t>This clause sets out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733C" id="Text Box 100" o:spid="_x0000_s1114" type="#_x0000_t202" style="position:absolute;left:0;text-align:left;margin-left:11.9pt;margin-top:.7pt;width:207.2pt;height:46.2pt;z-index:251855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" fillcolor="#e9e4de [3209]" stroked="f" strokeweight=".5pt">
                <v:textbox>
                  <w:txbxContent>
                    <w:p w14:paraId="7652C2F1" w14:textId="59412D99" w:rsidR="00E76799" w:rsidRPr="00E24032" w:rsidRDefault="00E76799" w:rsidP="00FE57FE">
                      <w:pPr>
                        <w:spacing w:after="120"/>
                        <w:rPr>
                          <w:b/>
                          <w:i/>
                          <w:sz w:val="16"/>
                        </w:rPr>
                      </w:pPr>
                      <w:r>
                        <w:rPr>
                          <w:b/>
                          <w:i/>
                          <w:sz w:val="16"/>
                        </w:rPr>
                        <w:t xml:space="preserve">Guidance Note for clause </w:t>
                      </w:r>
                      <w:r>
                        <w:rPr>
                          <w:b/>
                          <w:i/>
                          <w:sz w:val="16"/>
                        </w:rPr>
                        <w:fldChar w:fldCharType="begin"/>
                      </w:r>
                      <w:r>
                        <w:rPr>
                          <w:b/>
                          <w:i/>
                          <w:sz w:val="16"/>
                        </w:rPr>
                        <w:instrText xml:space="preserve"> REF _Ref80283720 \w \h </w:instrText>
                      </w:r>
                      <w:r>
                        <w:rPr>
                          <w:b/>
                          <w:i/>
                          <w:sz w:val="16"/>
                        </w:rPr>
                      </w:r>
                      <w:r>
                        <w:rPr>
                          <w:b/>
                          <w:i/>
                          <w:sz w:val="16"/>
                        </w:rPr>
                        <w:fldChar w:fldCharType="separate"/>
                      </w:r>
                      <w:r>
                        <w:rPr>
                          <w:b/>
                          <w:i/>
                          <w:sz w:val="16"/>
                        </w:rPr>
                        <w:t>24.12</w:t>
                      </w:r>
                      <w:r>
                        <w:rPr>
                          <w:b/>
                          <w:i/>
                          <w:sz w:val="16"/>
                        </w:rPr>
                        <w:fldChar w:fldCharType="end"/>
                      </w:r>
                      <w:r>
                        <w:rPr>
                          <w:b/>
                          <w:i/>
                          <w:sz w:val="16"/>
                        </w:rPr>
                        <w:t xml:space="preserve">: </w:t>
                      </w:r>
                      <w:r>
                        <w:rPr>
                          <w:sz w:val="16"/>
                        </w:rPr>
                        <w:t>This clause sets out the provisions of this Agreement that continue in effect following the termination or expiry of this Agreement.</w:t>
                      </w:r>
                    </w:p>
                  </w:txbxContent>
                </v:textbox>
                <w10:wrap anchorx="margin"/>
              </v:shape>
            </w:pict>
          </mc:Fallback>
        </mc:AlternateContent>
      </w:r>
      <w:r w:rsidR="000B71AE">
        <w:t>Survival</w:t>
      </w:r>
      <w:bookmarkEnd w:id="540"/>
      <w:bookmarkEnd w:id="541"/>
      <w:bookmarkEnd w:id="542"/>
    </w:p>
    <w:p w14:paraId="0A073D2F" w14:textId="06BDFAE1" w:rsidR="003D334C" w:rsidRDefault="00E436BA" w:rsidP="007F64C4">
      <w:pPr>
        <w:pStyle w:val="Heading3"/>
        <w:keepNext/>
        <w:keepLines/>
      </w:pPr>
      <w:r w:rsidRPr="00E41D8F">
        <w:t>Any provisions which by their nature are intended to survive the termination o</w:t>
      </w:r>
      <w:r>
        <w:t>r expiration of this Agreement will</w:t>
      </w:r>
      <w:r w:rsidRPr="00E41D8F">
        <w:t xml:space="preserve"> so survive, including</w:t>
      </w:r>
      <w:r w:rsidR="000B71AE">
        <w:t xml:space="preserve">: </w:t>
      </w:r>
    </w:p>
    <w:p w14:paraId="5F95D588" w14:textId="707B637A" w:rsidR="00765851" w:rsidRDefault="00C276DF" w:rsidP="007F64C4">
      <w:pPr>
        <w:pStyle w:val="Heading4"/>
        <w:keepNext/>
        <w:keepLines/>
      </w:pPr>
      <w:r>
        <w:t xml:space="preserve">clause </w:t>
      </w:r>
      <w:r>
        <w:fldChar w:fldCharType="begin"/>
      </w:r>
      <w:r>
        <w:instrText xml:space="preserve"> REF _Ref80900679 \w \h </w:instrText>
      </w:r>
      <w:r>
        <w:fldChar w:fldCharType="separate"/>
      </w:r>
      <w:r w:rsidR="00126BFA">
        <w:t>10</w:t>
      </w:r>
      <w:r>
        <w:fldChar w:fldCharType="end"/>
      </w:r>
      <w:r>
        <w:t xml:space="preserve"> (</w:t>
      </w:r>
      <w:r w:rsidR="00CB0022">
        <w:fldChar w:fldCharType="begin"/>
      </w:r>
      <w:r w:rsidR="00CB0022">
        <w:instrText xml:space="preserve"> REF _Ref80900679 \h </w:instrText>
      </w:r>
      <w:r w:rsidR="00CB0022">
        <w:fldChar w:fldCharType="separate"/>
      </w:r>
      <w:r w:rsidR="00126BFA">
        <w:t>Intellectual property</w:t>
      </w:r>
      <w:r w:rsidR="00CB0022">
        <w:fldChar w:fldCharType="end"/>
      </w:r>
      <w:proofErr w:type="gramStart"/>
      <w:r w:rsidR="00CB0022">
        <w:t>)</w:t>
      </w:r>
      <w:r>
        <w:t>;</w:t>
      </w:r>
      <w:proofErr w:type="gramEnd"/>
    </w:p>
    <w:p w14:paraId="188E5A95" w14:textId="5908BF58" w:rsidR="00765851" w:rsidRDefault="00765851" w:rsidP="007F64C4">
      <w:pPr>
        <w:pStyle w:val="Heading4"/>
        <w:keepNext/>
        <w:keepLines/>
      </w:pPr>
      <w:r>
        <w:t xml:space="preserve">clause </w:t>
      </w:r>
      <w:r w:rsidR="008B5652">
        <w:fldChar w:fldCharType="begin"/>
      </w:r>
      <w:r w:rsidR="008B5652">
        <w:instrText xml:space="preserve"> REF _Ref99944415 \r \h </w:instrText>
      </w:r>
      <w:r w:rsidR="008B5652">
        <w:fldChar w:fldCharType="separate"/>
      </w:r>
      <w:r w:rsidR="00126BFA">
        <w:t>11</w:t>
      </w:r>
      <w:r w:rsidR="008B5652">
        <w:fldChar w:fldCharType="end"/>
      </w:r>
      <w:r>
        <w:t xml:space="preserve"> (</w:t>
      </w:r>
      <w:r w:rsidR="008B5652">
        <w:fldChar w:fldCharType="begin"/>
      </w:r>
      <w:r w:rsidR="008B5652">
        <w:instrText xml:space="preserve"> REF _Ref99944415 \h </w:instrText>
      </w:r>
      <w:r w:rsidR="008B5652">
        <w:fldChar w:fldCharType="separate"/>
      </w:r>
      <w:r w:rsidR="00126BFA">
        <w:rPr>
          <w:szCs w:val="20"/>
        </w:rPr>
        <w:t xml:space="preserve">Intellectual </w:t>
      </w:r>
      <w:r w:rsidR="00126BFA" w:rsidRPr="0080017B">
        <w:t>Property</w:t>
      </w:r>
      <w:r w:rsidR="00126BFA">
        <w:rPr>
          <w:szCs w:val="20"/>
        </w:rPr>
        <w:t xml:space="preserve"> Rights management</w:t>
      </w:r>
      <w:r w:rsidR="008B5652">
        <w:fldChar w:fldCharType="end"/>
      </w:r>
      <w:proofErr w:type="gramStart"/>
      <w:r w:rsidR="00CB0022">
        <w:t>)</w:t>
      </w:r>
      <w:r>
        <w:t>;</w:t>
      </w:r>
      <w:proofErr w:type="gramEnd"/>
    </w:p>
    <w:p w14:paraId="2C23F99F" w14:textId="476D8FC5" w:rsidR="00047AA3" w:rsidRDefault="00047AA3" w:rsidP="000E5655">
      <w:pPr>
        <w:pStyle w:val="Heading4"/>
      </w:pPr>
      <w:r>
        <w:t xml:space="preserve">clause </w:t>
      </w:r>
      <w:r>
        <w:fldChar w:fldCharType="begin"/>
      </w:r>
      <w:r>
        <w:instrText xml:space="preserve"> REF _Ref81731280 \w \h </w:instrText>
      </w:r>
      <w:r>
        <w:fldChar w:fldCharType="separate"/>
      </w:r>
      <w:r w:rsidR="00126BFA">
        <w:t>12</w:t>
      </w:r>
      <w:r>
        <w:fldChar w:fldCharType="end"/>
      </w:r>
      <w:r>
        <w:t xml:space="preserve"> (</w:t>
      </w:r>
      <w:r w:rsidR="0073601D">
        <w:fldChar w:fldCharType="begin"/>
      </w:r>
      <w:r w:rsidR="0073601D">
        <w:instrText xml:space="preserve"> REF _Ref82455644 \h </w:instrText>
      </w:r>
      <w:r w:rsidR="0073601D">
        <w:fldChar w:fldCharType="separate"/>
      </w:r>
      <w:r w:rsidR="00126BFA">
        <w:t>Right to publish</w:t>
      </w:r>
      <w:r w:rsidR="0073601D">
        <w:fldChar w:fldCharType="end"/>
      </w:r>
      <w:proofErr w:type="gramStart"/>
      <w:r>
        <w:t>);</w:t>
      </w:r>
      <w:proofErr w:type="gramEnd"/>
    </w:p>
    <w:p w14:paraId="5408F21B" w14:textId="47863C0B" w:rsidR="001B683F" w:rsidRDefault="001B683F" w:rsidP="000E5655">
      <w:pPr>
        <w:pStyle w:val="Heading4"/>
      </w:pPr>
      <w:r>
        <w:t xml:space="preserve">clause </w:t>
      </w:r>
      <w:r>
        <w:fldChar w:fldCharType="begin"/>
      </w:r>
      <w:r>
        <w:instrText xml:space="preserve"> REF _Ref93518263 \w \h </w:instrText>
      </w:r>
      <w:r>
        <w:fldChar w:fldCharType="separate"/>
      </w:r>
      <w:r w:rsidR="00126BFA">
        <w:t>14</w:t>
      </w:r>
      <w:r>
        <w:fldChar w:fldCharType="end"/>
      </w:r>
      <w:r>
        <w:t xml:space="preserve"> (</w:t>
      </w:r>
      <w:r>
        <w:fldChar w:fldCharType="begin"/>
      </w:r>
      <w:r>
        <w:instrText xml:space="preserve"> REF _Ref93518263 \h </w:instrText>
      </w:r>
      <w:r>
        <w:fldChar w:fldCharType="separate"/>
      </w:r>
      <w:r w:rsidR="00126BFA">
        <w:rPr>
          <w:szCs w:val="20"/>
        </w:rPr>
        <w:t>Privacy</w:t>
      </w:r>
      <w:r>
        <w:fldChar w:fldCharType="end"/>
      </w:r>
      <w:proofErr w:type="gramStart"/>
      <w:r>
        <w:t>);</w:t>
      </w:r>
      <w:proofErr w:type="gramEnd"/>
    </w:p>
    <w:p w14:paraId="32686B69" w14:textId="7671B84E" w:rsidR="00115FB1" w:rsidRDefault="00115FB1" w:rsidP="000E5655">
      <w:pPr>
        <w:pStyle w:val="Heading4"/>
      </w:pPr>
      <w:r>
        <w:t xml:space="preserve">clause </w:t>
      </w:r>
      <w:r w:rsidR="00D645F3">
        <w:fldChar w:fldCharType="begin"/>
      </w:r>
      <w:r w:rsidR="00D645F3">
        <w:instrText xml:space="preserve"> REF _Ref89809271 \w \h </w:instrText>
      </w:r>
      <w:r w:rsidR="00D645F3">
        <w:fldChar w:fldCharType="separate"/>
      </w:r>
      <w:r w:rsidR="00126BFA">
        <w:t>15</w:t>
      </w:r>
      <w:r w:rsidR="00D645F3">
        <w:fldChar w:fldCharType="end"/>
      </w:r>
      <w:r>
        <w:t xml:space="preserve"> (</w:t>
      </w:r>
      <w:r w:rsidR="00CB0022">
        <w:fldChar w:fldCharType="begin"/>
      </w:r>
      <w:r w:rsidR="00CB0022">
        <w:instrText xml:space="preserve"> REF _Ref89809271 \h </w:instrText>
      </w:r>
      <w:r w:rsidR="00CB0022">
        <w:fldChar w:fldCharType="separate"/>
      </w:r>
      <w:r w:rsidR="00126BFA">
        <w:rPr>
          <w:szCs w:val="20"/>
        </w:rPr>
        <w:t>Moral Rights</w:t>
      </w:r>
      <w:r w:rsidR="00CB0022">
        <w:fldChar w:fldCharType="end"/>
      </w:r>
      <w:proofErr w:type="gramStart"/>
      <w:r w:rsidR="00CB0022">
        <w:t>)</w:t>
      </w:r>
      <w:r>
        <w:t>;</w:t>
      </w:r>
      <w:proofErr w:type="gramEnd"/>
      <w:r w:rsidR="00012023" w:rsidRPr="00012023">
        <w:rPr>
          <w:b/>
          <w:noProof/>
        </w:rPr>
        <w:t xml:space="preserve"> </w:t>
      </w:r>
    </w:p>
    <w:p w14:paraId="3BEEF6AF" w14:textId="254B6D03" w:rsidR="007E6359" w:rsidRDefault="007E6359" w:rsidP="000E5655">
      <w:pPr>
        <w:pStyle w:val="Heading4"/>
      </w:pPr>
      <w:r>
        <w:t xml:space="preserve">clause </w:t>
      </w:r>
      <w:r w:rsidR="00047AA3">
        <w:fldChar w:fldCharType="begin"/>
      </w:r>
      <w:r w:rsidR="00047AA3">
        <w:instrText xml:space="preserve"> REF _Ref80104600 \w \h </w:instrText>
      </w:r>
      <w:r w:rsidR="00047AA3">
        <w:fldChar w:fldCharType="separate"/>
      </w:r>
      <w:r w:rsidR="00126BFA">
        <w:t>16</w:t>
      </w:r>
      <w:r w:rsidR="00047AA3">
        <w:fldChar w:fldCharType="end"/>
      </w:r>
      <w:r>
        <w:t xml:space="preserve"> (</w:t>
      </w:r>
      <w:r>
        <w:fldChar w:fldCharType="begin"/>
      </w:r>
      <w:r>
        <w:instrText xml:space="preserve"> REF _Ref80104600 \h </w:instrText>
      </w:r>
      <w:r>
        <w:fldChar w:fldCharType="separate"/>
      </w:r>
      <w:r w:rsidR="00126BFA">
        <w:t>Confidential Information</w:t>
      </w:r>
      <w:r>
        <w:fldChar w:fldCharType="end"/>
      </w:r>
      <w:proofErr w:type="gramStart"/>
      <w:r>
        <w:t>);</w:t>
      </w:r>
      <w:proofErr w:type="gramEnd"/>
    </w:p>
    <w:p w14:paraId="1B741E03" w14:textId="5B670392" w:rsidR="00047AA3" w:rsidRDefault="00047AA3" w:rsidP="00047AA3">
      <w:pPr>
        <w:pStyle w:val="Heading4"/>
      </w:pPr>
      <w:r>
        <w:t xml:space="preserve">clause </w:t>
      </w:r>
      <w:r>
        <w:fldChar w:fldCharType="begin"/>
      </w:r>
      <w:r>
        <w:instrText xml:space="preserve"> REF _Ref81731302 \w \h </w:instrText>
      </w:r>
      <w:r>
        <w:fldChar w:fldCharType="separate"/>
      </w:r>
      <w:r w:rsidR="00126BFA">
        <w:t>18</w:t>
      </w:r>
      <w:r>
        <w:fldChar w:fldCharType="end"/>
      </w:r>
      <w:r>
        <w:t xml:space="preserve"> (</w:t>
      </w:r>
      <w:r w:rsidR="0073601D">
        <w:fldChar w:fldCharType="begin"/>
      </w:r>
      <w:r w:rsidR="0073601D">
        <w:instrText xml:space="preserve"> REF _Ref81731302 \h </w:instrText>
      </w:r>
      <w:r w:rsidR="0073601D">
        <w:fldChar w:fldCharType="separate"/>
      </w:r>
      <w:r w:rsidR="00126BFA">
        <w:t>Warranties and liability</w:t>
      </w:r>
      <w:r w:rsidR="0073601D">
        <w:fldChar w:fldCharType="end"/>
      </w:r>
      <w:proofErr w:type="gramStart"/>
      <w:r>
        <w:t>);</w:t>
      </w:r>
      <w:proofErr w:type="gramEnd"/>
    </w:p>
    <w:p w14:paraId="2303FBEE" w14:textId="4C8C9D9A" w:rsidR="00164CAC" w:rsidRDefault="00164CAC" w:rsidP="00164CAC">
      <w:pPr>
        <w:pStyle w:val="Heading4"/>
      </w:pPr>
      <w:r>
        <w:t xml:space="preserve">clause </w:t>
      </w:r>
      <w:r>
        <w:fldChar w:fldCharType="begin"/>
      </w:r>
      <w:r>
        <w:instrText xml:space="preserve"> REF _Ref88391871 \w \h </w:instrText>
      </w:r>
      <w:r>
        <w:fldChar w:fldCharType="separate"/>
      </w:r>
      <w:r w:rsidR="00126BFA">
        <w:t>19</w:t>
      </w:r>
      <w:r>
        <w:fldChar w:fldCharType="end"/>
      </w:r>
      <w:r>
        <w:t xml:space="preserve"> (</w:t>
      </w:r>
      <w:r w:rsidR="00CB0022">
        <w:fldChar w:fldCharType="begin"/>
      </w:r>
      <w:r w:rsidR="00CB0022">
        <w:instrText xml:space="preserve"> REF _Ref82350870 \h </w:instrText>
      </w:r>
      <w:r w:rsidR="00CB0022">
        <w:fldChar w:fldCharType="separate"/>
      </w:r>
      <w:r w:rsidR="00126BFA">
        <w:t>Insurance</w:t>
      </w:r>
      <w:r w:rsidR="00CB0022">
        <w:fldChar w:fldCharType="end"/>
      </w:r>
      <w:r w:rsidR="00CB0022">
        <w:t>)</w:t>
      </w:r>
      <w:r>
        <w:t xml:space="preserve">; </w:t>
      </w:r>
      <w:r w:rsidR="00BC7C5B" w:rsidRPr="006934C8">
        <w:t>and</w:t>
      </w:r>
    </w:p>
    <w:p w14:paraId="069CB981" w14:textId="389FF2EA" w:rsidR="001B683F" w:rsidRDefault="00C276DF" w:rsidP="00321D5C">
      <w:pPr>
        <w:pStyle w:val="Heading4"/>
      </w:pPr>
      <w:r>
        <w:t xml:space="preserve">clause </w:t>
      </w:r>
      <w:r>
        <w:fldChar w:fldCharType="begin"/>
      </w:r>
      <w:r>
        <w:instrText xml:space="preserve"> REF _Ref82456845 \w \h </w:instrText>
      </w:r>
      <w:r>
        <w:fldChar w:fldCharType="separate"/>
      </w:r>
      <w:r w:rsidR="00126BFA">
        <w:t>21.4</w:t>
      </w:r>
      <w:r>
        <w:fldChar w:fldCharType="end"/>
      </w:r>
      <w:r>
        <w:t xml:space="preserve"> (</w:t>
      </w:r>
      <w:r w:rsidR="00FF0E95">
        <w:fldChar w:fldCharType="begin"/>
      </w:r>
      <w:r w:rsidR="00FF0E95">
        <w:instrText xml:space="preserve"> REF _Ref107169571 \h </w:instrText>
      </w:r>
      <w:r w:rsidR="00FF0E95">
        <w:fldChar w:fldCharType="separate"/>
      </w:r>
      <w:r w:rsidR="00126BFA">
        <w:t>Consequences of termination or expiry</w:t>
      </w:r>
      <w:r w:rsidR="00FF0E95">
        <w:fldChar w:fldCharType="end"/>
      </w:r>
      <w:r w:rsidR="00CB0022">
        <w:t>)</w:t>
      </w:r>
      <w:r w:rsidR="00D7498B">
        <w:t>.</w:t>
      </w:r>
    </w:p>
    <w:p w14:paraId="18D0764A" w14:textId="47816E43" w:rsidR="00C63036" w:rsidRDefault="000B71AE" w:rsidP="002C038E">
      <w:pPr>
        <w:pStyle w:val="Heading3"/>
      </w:pPr>
      <w:r>
        <w:t xml:space="preserve">Termination or expiry of this Agreement </w:t>
      </w:r>
      <w:r w:rsidR="00F4788D">
        <w:t>does not affect</w:t>
      </w:r>
      <w:r>
        <w:t xml:space="preserve"> the rights and remedies of the parties </w:t>
      </w:r>
      <w:r w:rsidR="00F4788D">
        <w:t xml:space="preserve">that </w:t>
      </w:r>
      <w:r>
        <w:t>accru</w:t>
      </w:r>
      <w:r w:rsidR="00F4788D">
        <w:t>ed</w:t>
      </w:r>
      <w:r>
        <w:t xml:space="preserve"> before the date of termination or expiry.</w:t>
      </w:r>
    </w:p>
    <w:p w14:paraId="6CCF5AFC" w14:textId="095CC54C" w:rsidR="00260FBF" w:rsidRDefault="00260FBF">
      <w:pPr>
        <w:spacing w:after="0"/>
        <w:rPr>
          <w:rStyle w:val="IDDVariableMarker"/>
          <w:shd w:val="solid" w:color="000000" w:fill="FFFFFF"/>
        </w:rPr>
      </w:pPr>
      <w:r>
        <w:rPr>
          <w:rStyle w:val="IDDVariableMarker"/>
          <w:shd w:val="solid" w:color="000000" w:fill="FFFFFF"/>
        </w:rPr>
        <w:br w:type="page"/>
      </w:r>
    </w:p>
    <w:p w14:paraId="31FFCEBF" w14:textId="685BF019" w:rsidR="006A3A09" w:rsidRPr="00470478" w:rsidRDefault="00B70E31" w:rsidP="00B96F92">
      <w:pPr>
        <w:pStyle w:val="ScheduleHeading"/>
        <w:numPr>
          <w:ilvl w:val="0"/>
          <w:numId w:val="25"/>
        </w:numPr>
        <w:ind w:left="0"/>
        <w:rPr>
          <w:sz w:val="32"/>
          <w:szCs w:val="32"/>
        </w:rPr>
      </w:pPr>
      <w:bookmarkStart w:id="543" w:name="_Ref79752753"/>
      <w:bookmarkStart w:id="544" w:name="_Toc111095262"/>
      <w:bookmarkStart w:id="545" w:name="_Toc111095466"/>
      <w:r>
        <w:rPr>
          <w:b w:val="0"/>
          <w:noProof/>
          <w:lang w:eastAsia="en-AU"/>
        </w:rPr>
        <w:lastRenderedPageBreak/>
        <mc:AlternateContent>
          <mc:Choice Requires="wps">
            <w:drawing>
              <wp:anchor distT="0" distB="0" distL="114300" distR="114300" simplePos="0" relativeHeight="251956224" behindDoc="0" locked="0" layoutInCell="1" allowOverlap="1" wp14:anchorId="76C14168" wp14:editId="61CF92A0">
                <wp:simplePos x="0" y="0"/>
                <wp:positionH relativeFrom="rightMargin">
                  <wp:posOffset>127635</wp:posOffset>
                </wp:positionH>
                <wp:positionV relativeFrom="paragraph">
                  <wp:posOffset>5301085</wp:posOffset>
                </wp:positionV>
                <wp:extent cx="2631440" cy="676275"/>
                <wp:effectExtent l="0" t="0" r="0" b="9525"/>
                <wp:wrapNone/>
                <wp:docPr id="156" name="Text Box 156"/>
                <wp:cNvGraphicFramePr/>
                <a:graphic xmlns:a="http://schemas.openxmlformats.org/drawingml/2006/main">
                  <a:graphicData uri="http://schemas.microsoft.com/office/word/2010/wordprocessingShape">
                    <wps:wsp>
                      <wps:cNvSpPr txBox="1"/>
                      <wps:spPr>
                        <a:xfrm>
                          <a:off x="0" y="0"/>
                          <a:ext cx="2631440" cy="676275"/>
                        </a:xfrm>
                        <a:prstGeom prst="rect">
                          <a:avLst/>
                        </a:prstGeom>
                        <a:solidFill>
                          <a:schemeClr val="accent6"/>
                        </a:solidFill>
                        <a:ln w="6350">
                          <a:noFill/>
                        </a:ln>
                      </wps:spPr>
                      <wps:txbx>
                        <w:txbxContent>
                          <w:p w14:paraId="16559EF5" w14:textId="14ECEC52" w:rsidR="00E76799" w:rsidRPr="00C12F65" w:rsidRDefault="00E76799" w:rsidP="00BC66D2">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_Ref82608622 \w \h </w:instrText>
                            </w:r>
                            <w:r>
                              <w:rPr>
                                <w:b/>
                                <w:i/>
                                <w:sz w:val="16"/>
                              </w:rPr>
                            </w:r>
                            <w:r>
                              <w:rPr>
                                <w:b/>
                                <w:i/>
                                <w:sz w:val="16"/>
                              </w:rPr>
                              <w:fldChar w:fldCharType="separate"/>
                            </w:r>
                            <w:r w:rsidR="00EF0B7E">
                              <w:rPr>
                                <w:b/>
                                <w:i/>
                                <w:sz w:val="16"/>
                              </w:rPr>
                              <w:t>5</w:t>
                            </w:r>
                            <w:r>
                              <w:rPr>
                                <w:b/>
                                <w:i/>
                                <w:sz w:val="16"/>
                              </w:rPr>
                              <w:fldChar w:fldCharType="end"/>
                            </w:r>
                            <w:r>
                              <w:rPr>
                                <w:b/>
                                <w:i/>
                                <w:sz w:val="16"/>
                              </w:rPr>
                              <w:t xml:space="preserve">: </w:t>
                            </w:r>
                            <w:r w:rsidRPr="00C12F65">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14168" id="Text Box 156" o:spid="_x0000_s1115" type="#_x0000_t202" style="position:absolute;left:0;text-align:left;margin-left:10.05pt;margin-top:417.4pt;width:207.2pt;height:53.25pt;z-index:251956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" fillcolor="#e9e4de [3209]" stroked="f" strokeweight=".5pt">
                <v:textbox>
                  <w:txbxContent>
                    <w:p w14:paraId="16559EF5" w14:textId="14ECEC52" w:rsidR="00E76799" w:rsidRPr="00C12F65" w:rsidRDefault="00E76799" w:rsidP="00BC66D2">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_Ref82608622 \w \h </w:instrText>
                      </w:r>
                      <w:r>
                        <w:rPr>
                          <w:b/>
                          <w:i/>
                          <w:sz w:val="16"/>
                        </w:rPr>
                      </w:r>
                      <w:r>
                        <w:rPr>
                          <w:b/>
                          <w:i/>
                          <w:sz w:val="16"/>
                        </w:rPr>
                        <w:fldChar w:fldCharType="separate"/>
                      </w:r>
                      <w:r w:rsidR="00EF0B7E">
                        <w:rPr>
                          <w:b/>
                          <w:i/>
                          <w:sz w:val="16"/>
                        </w:rPr>
                        <w:t>5</w:t>
                      </w:r>
                      <w:r>
                        <w:rPr>
                          <w:b/>
                          <w:i/>
                          <w:sz w:val="16"/>
                        </w:rPr>
                        <w:fldChar w:fldCharType="end"/>
                      </w:r>
                      <w:r>
                        <w:rPr>
                          <w:b/>
                          <w:i/>
                          <w:sz w:val="16"/>
                        </w:rPr>
                        <w:t xml:space="preserve">: </w:t>
                      </w:r>
                      <w:r w:rsidRPr="00C12F65">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v:textbox>
                <w10:wrap anchorx="margin"/>
              </v:shape>
            </w:pict>
          </mc:Fallback>
        </mc:AlternateContent>
      </w:r>
      <w:r>
        <w:rPr>
          <w:b w:val="0"/>
          <w:noProof/>
          <w:lang w:eastAsia="en-AU"/>
        </w:rPr>
        <mc:AlternateContent>
          <mc:Choice Requires="wps">
            <w:drawing>
              <wp:anchor distT="0" distB="0" distL="114300" distR="114300" simplePos="0" relativeHeight="251954176" behindDoc="0" locked="0" layoutInCell="1" allowOverlap="1" wp14:anchorId="34AB74B9" wp14:editId="2A16D2F7">
                <wp:simplePos x="0" y="0"/>
                <wp:positionH relativeFrom="rightMargin">
                  <wp:posOffset>133350</wp:posOffset>
                </wp:positionH>
                <wp:positionV relativeFrom="paragraph">
                  <wp:posOffset>4553480</wp:posOffset>
                </wp:positionV>
                <wp:extent cx="2631440" cy="586740"/>
                <wp:effectExtent l="0" t="0" r="0" b="3810"/>
                <wp:wrapNone/>
                <wp:docPr id="155" name="Text Box 155"/>
                <wp:cNvGraphicFramePr/>
                <a:graphic xmlns:a="http://schemas.openxmlformats.org/drawingml/2006/main">
                  <a:graphicData uri="http://schemas.microsoft.com/office/word/2010/wordprocessingShape">
                    <wps:wsp>
                      <wps:cNvSpPr txBox="1"/>
                      <wps:spPr>
                        <a:xfrm>
                          <a:off x="0" y="0"/>
                          <a:ext cx="2631440" cy="586740"/>
                        </a:xfrm>
                        <a:prstGeom prst="rect">
                          <a:avLst/>
                        </a:prstGeom>
                        <a:solidFill>
                          <a:schemeClr val="accent6"/>
                        </a:solidFill>
                        <a:ln w="6350">
                          <a:noFill/>
                        </a:ln>
                      </wps:spPr>
                      <wps:txbx>
                        <w:txbxContent>
                          <w:p w14:paraId="7F3E52A7" w14:textId="08C517E6" w:rsidR="00E76799" w:rsidRPr="00C12F65" w:rsidRDefault="00E76799" w:rsidP="00BC66D2">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_Ref80883132 \w \h </w:instrText>
                            </w:r>
                            <w:r>
                              <w:rPr>
                                <w:b/>
                                <w:i/>
                                <w:sz w:val="16"/>
                              </w:rPr>
                            </w:r>
                            <w:r>
                              <w:rPr>
                                <w:b/>
                                <w:i/>
                                <w:sz w:val="16"/>
                              </w:rPr>
                              <w:fldChar w:fldCharType="separate"/>
                            </w:r>
                            <w:r w:rsidR="007F64C4">
                              <w:rPr>
                                <w:b/>
                                <w:i/>
                                <w:sz w:val="16"/>
                              </w:rPr>
                              <w:t>4</w:t>
                            </w:r>
                            <w:r>
                              <w:rPr>
                                <w:b/>
                                <w:i/>
                                <w:sz w:val="16"/>
                              </w:rPr>
                              <w:fldChar w:fldCharType="end"/>
                            </w:r>
                            <w:r>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w:t>
                            </w:r>
                            <w:proofErr w:type="gramStart"/>
                            <w:r w:rsidRPr="001302A0">
                              <w:rPr>
                                <w:sz w:val="16"/>
                                <w:szCs w:val="16"/>
                                <w:lang w:eastAsia="en-AU"/>
                              </w:rPr>
                              <w:t>Agreement, but</w:t>
                            </w:r>
                            <w:proofErr w:type="gramEnd"/>
                            <w:r w:rsidRPr="001302A0">
                              <w:rPr>
                                <w:sz w:val="16"/>
                                <w:szCs w:val="16"/>
                                <w:lang w:eastAsia="en-AU"/>
                              </w:rPr>
                              <w:t xml:space="preserve"> can be earlier if both parties agree.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74B9" id="Text Box 155" o:spid="_x0000_s1116" type="#_x0000_t202" style="position:absolute;left:0;text-align:left;margin-left:10.5pt;margin-top:358.55pt;width:207.2pt;height:46.2pt;z-index:251954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" fillcolor="#e9e4de [3209]" stroked="f" strokeweight=".5pt">
                <v:textbox>
                  <w:txbxContent>
                    <w:p w14:paraId="7F3E52A7" w14:textId="08C517E6" w:rsidR="00E76799" w:rsidRPr="00C12F65" w:rsidRDefault="00E76799" w:rsidP="00BC66D2">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_Ref80883132 \w \h </w:instrText>
                      </w:r>
                      <w:r>
                        <w:rPr>
                          <w:b/>
                          <w:i/>
                          <w:sz w:val="16"/>
                        </w:rPr>
                      </w:r>
                      <w:r>
                        <w:rPr>
                          <w:b/>
                          <w:i/>
                          <w:sz w:val="16"/>
                        </w:rPr>
                        <w:fldChar w:fldCharType="separate"/>
                      </w:r>
                      <w:r w:rsidR="007F64C4">
                        <w:rPr>
                          <w:b/>
                          <w:i/>
                          <w:sz w:val="16"/>
                        </w:rPr>
                        <w:t>4</w:t>
                      </w:r>
                      <w:r>
                        <w:rPr>
                          <w:b/>
                          <w:i/>
                          <w:sz w:val="16"/>
                        </w:rPr>
                        <w:fldChar w:fldCharType="end"/>
                      </w:r>
                      <w:r>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w:t>
                      </w:r>
                      <w:proofErr w:type="gramStart"/>
                      <w:r w:rsidRPr="001302A0">
                        <w:rPr>
                          <w:sz w:val="16"/>
                          <w:szCs w:val="16"/>
                          <w:lang w:eastAsia="en-AU"/>
                        </w:rPr>
                        <w:t>Agreement, but</w:t>
                      </w:r>
                      <w:proofErr w:type="gramEnd"/>
                      <w:r w:rsidRPr="001302A0">
                        <w:rPr>
                          <w:sz w:val="16"/>
                          <w:szCs w:val="16"/>
                          <w:lang w:eastAsia="en-AU"/>
                        </w:rPr>
                        <w:t xml:space="preserve"> can be earlier if both parties agree.  </w:t>
                      </w:r>
                    </w:p>
                  </w:txbxContent>
                </v:textbox>
                <w10:wrap anchorx="margin"/>
              </v:shape>
            </w:pict>
          </mc:Fallback>
        </mc:AlternateContent>
      </w:r>
      <w:r>
        <w:rPr>
          <w:noProof/>
          <w:sz w:val="28"/>
          <w:szCs w:val="28"/>
          <w:lang w:eastAsia="en-AU"/>
        </w:rPr>
        <mc:AlternateContent>
          <mc:Choice Requires="wps">
            <w:drawing>
              <wp:anchor distT="0" distB="0" distL="114300" distR="114300" simplePos="0" relativeHeight="252018688" behindDoc="0" locked="0" layoutInCell="1" allowOverlap="1" wp14:anchorId="584A7056" wp14:editId="0B14CFDD">
                <wp:simplePos x="0" y="0"/>
                <wp:positionH relativeFrom="rightMargin">
                  <wp:posOffset>132715</wp:posOffset>
                </wp:positionH>
                <wp:positionV relativeFrom="paragraph">
                  <wp:posOffset>6127645</wp:posOffset>
                </wp:positionV>
                <wp:extent cx="2631440" cy="853440"/>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2631440" cy="853440"/>
                        </a:xfrm>
                        <a:prstGeom prst="rect">
                          <a:avLst/>
                        </a:prstGeom>
                        <a:solidFill>
                          <a:schemeClr val="accent6"/>
                        </a:solidFill>
                        <a:ln w="6350">
                          <a:noFill/>
                        </a:ln>
                      </wps:spPr>
                      <wps:txbx>
                        <w:txbxContent>
                          <w:p w14:paraId="6C97F25B" w14:textId="2F92FAED" w:rsidR="00E76799" w:rsidRPr="00202B10" w:rsidRDefault="00E76799" w:rsidP="001B683F">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_Ref99956585 \n \h </w:instrText>
                            </w:r>
                            <w:r>
                              <w:rPr>
                                <w:b/>
                                <w:i/>
                                <w:sz w:val="16"/>
                              </w:rPr>
                            </w:r>
                            <w:r>
                              <w:rPr>
                                <w:b/>
                                <w:i/>
                                <w:sz w:val="16"/>
                              </w:rPr>
                              <w:fldChar w:fldCharType="separate"/>
                            </w:r>
                            <w:r w:rsidR="007F64C4">
                              <w:rPr>
                                <w:b/>
                                <w:i/>
                                <w:sz w:val="16"/>
                              </w:rPr>
                              <w:t>6</w:t>
                            </w:r>
                            <w:r>
                              <w:rPr>
                                <w:b/>
                                <w:i/>
                                <w:sz w:val="16"/>
                              </w:rPr>
                              <w:fldChar w:fldCharType="end"/>
                            </w:r>
                            <w:r>
                              <w:rPr>
                                <w:b/>
                                <w:i/>
                                <w:sz w:val="16"/>
                              </w:rPr>
                              <w:t xml:space="preserve">: </w:t>
                            </w:r>
                            <w:r w:rsidRPr="00202B10">
                              <w:rPr>
                                <w:sz w:val="16"/>
                              </w:rPr>
                              <w:t>This item should set out an</w:t>
                            </w:r>
                            <w:r>
                              <w:rPr>
                                <w:sz w:val="16"/>
                              </w:rPr>
                              <w:t>y</w:t>
                            </w:r>
                            <w:r w:rsidRPr="00202B10">
                              <w:rPr>
                                <w:sz w:val="16"/>
                              </w:rPr>
                              <w:t xml:space="preserve"> polic</w:t>
                            </w:r>
                            <w:r>
                              <w:rPr>
                                <w:sz w:val="16"/>
                              </w:rPr>
                              <w:t>i</w:t>
                            </w:r>
                            <w:r w:rsidRPr="00202B10">
                              <w:rPr>
                                <w:sz w:val="16"/>
                              </w:rPr>
                              <w:t>es, standards or laws that will apply to the Project. For example, the parties may specify that</w:t>
                            </w:r>
                            <w:r>
                              <w:rPr>
                                <w:sz w:val="16"/>
                              </w:rPr>
                              <w:t xml:space="preserve"> </w:t>
                            </w:r>
                            <w:r w:rsidRPr="00202B10">
                              <w:rPr>
                                <w:sz w:val="16"/>
                              </w:rPr>
                              <w:t>the Project will be undertaken in accordance with the AIATSIS – Code of Ethics for Aboriginal and/or Torres Strait Islander Research</w:t>
                            </w:r>
                            <w:r w:rsidRPr="008B2A4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7056" id="Text Box 55" o:spid="_x0000_s1117" type="#_x0000_t202" style="position:absolute;left:0;text-align:left;margin-left:10.45pt;margin-top:482.5pt;width:207.2pt;height:67.2pt;z-index:252018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" fillcolor="#e9e4de [3209]" stroked="f" strokeweight=".5pt">
                <v:textbox>
                  <w:txbxContent>
                    <w:p w14:paraId="6C97F25B" w14:textId="2F92FAED" w:rsidR="00E76799" w:rsidRPr="00202B10" w:rsidRDefault="00E76799" w:rsidP="001B683F">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_Ref99956585 \n \h </w:instrText>
                      </w:r>
                      <w:r>
                        <w:rPr>
                          <w:b/>
                          <w:i/>
                          <w:sz w:val="16"/>
                        </w:rPr>
                      </w:r>
                      <w:r>
                        <w:rPr>
                          <w:b/>
                          <w:i/>
                          <w:sz w:val="16"/>
                        </w:rPr>
                        <w:fldChar w:fldCharType="separate"/>
                      </w:r>
                      <w:r w:rsidR="007F64C4">
                        <w:rPr>
                          <w:b/>
                          <w:i/>
                          <w:sz w:val="16"/>
                        </w:rPr>
                        <w:t>6</w:t>
                      </w:r>
                      <w:r>
                        <w:rPr>
                          <w:b/>
                          <w:i/>
                          <w:sz w:val="16"/>
                        </w:rPr>
                        <w:fldChar w:fldCharType="end"/>
                      </w:r>
                      <w:r>
                        <w:rPr>
                          <w:b/>
                          <w:i/>
                          <w:sz w:val="16"/>
                        </w:rPr>
                        <w:t xml:space="preserve">: </w:t>
                      </w:r>
                      <w:r w:rsidRPr="00202B10">
                        <w:rPr>
                          <w:sz w:val="16"/>
                        </w:rPr>
                        <w:t>This item should set out an</w:t>
                      </w:r>
                      <w:r>
                        <w:rPr>
                          <w:sz w:val="16"/>
                        </w:rPr>
                        <w:t>y</w:t>
                      </w:r>
                      <w:r w:rsidRPr="00202B10">
                        <w:rPr>
                          <w:sz w:val="16"/>
                        </w:rPr>
                        <w:t xml:space="preserve"> polic</w:t>
                      </w:r>
                      <w:r>
                        <w:rPr>
                          <w:sz w:val="16"/>
                        </w:rPr>
                        <w:t>i</w:t>
                      </w:r>
                      <w:r w:rsidRPr="00202B10">
                        <w:rPr>
                          <w:sz w:val="16"/>
                        </w:rPr>
                        <w:t>es, standards or laws that will apply to the Project. For example, the parties may specify that</w:t>
                      </w:r>
                      <w:r>
                        <w:rPr>
                          <w:sz w:val="16"/>
                        </w:rPr>
                        <w:t xml:space="preserve"> </w:t>
                      </w:r>
                      <w:r w:rsidRPr="00202B10">
                        <w:rPr>
                          <w:sz w:val="16"/>
                        </w:rPr>
                        <w:t>the Project will be undertaken in accordance with the AIATSIS – Code of Ethics for Aboriginal and/or Torres Strait Islander Research</w:t>
                      </w:r>
                      <w:r w:rsidRPr="008B2A42">
                        <w:rPr>
                          <w:sz w:val="16"/>
                        </w:rPr>
                        <w:t>.</w:t>
                      </w:r>
                    </w:p>
                  </w:txbxContent>
                </v:textbox>
                <w10:wrap anchorx="margin"/>
              </v:shape>
            </w:pict>
          </mc:Fallback>
        </mc:AlternateContent>
      </w:r>
      <w:r>
        <w:rPr>
          <w:b w:val="0"/>
          <w:noProof/>
          <w:lang w:eastAsia="en-AU"/>
        </w:rPr>
        <mc:AlternateContent>
          <mc:Choice Requires="wps">
            <w:drawing>
              <wp:anchor distT="0" distB="0" distL="114300" distR="114300" simplePos="0" relativeHeight="251962368" behindDoc="0" locked="0" layoutInCell="1" allowOverlap="1" wp14:anchorId="5D64E557" wp14:editId="665B24FD">
                <wp:simplePos x="0" y="0"/>
                <wp:positionH relativeFrom="rightMargin">
                  <wp:posOffset>145415</wp:posOffset>
                </wp:positionH>
                <wp:positionV relativeFrom="paragraph">
                  <wp:posOffset>7131580</wp:posOffset>
                </wp:positionV>
                <wp:extent cx="2631440" cy="749935"/>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2631440" cy="749935"/>
                        </a:xfrm>
                        <a:prstGeom prst="rect">
                          <a:avLst/>
                        </a:prstGeom>
                        <a:solidFill>
                          <a:schemeClr val="accent6"/>
                        </a:solidFill>
                        <a:ln w="6350">
                          <a:noFill/>
                        </a:ln>
                      </wps:spPr>
                      <wps:txbx>
                        <w:txbxContent>
                          <w:p w14:paraId="4DA414D5" w14:textId="4DFA980F" w:rsidR="00E76799" w:rsidRPr="00BD0AA3"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_Ref85114892 \w \h </w:instrText>
                            </w:r>
                            <w:r>
                              <w:rPr>
                                <w:b/>
                                <w:i/>
                                <w:sz w:val="16"/>
                              </w:rPr>
                            </w:r>
                            <w:r>
                              <w:rPr>
                                <w:b/>
                                <w:i/>
                                <w:sz w:val="16"/>
                              </w:rPr>
                              <w:fldChar w:fldCharType="separate"/>
                            </w:r>
                            <w:r w:rsidR="007F64C4">
                              <w:rPr>
                                <w:b/>
                                <w:i/>
                                <w:sz w:val="16"/>
                              </w:rPr>
                              <w:t>7</w:t>
                            </w:r>
                            <w:r>
                              <w:rPr>
                                <w:b/>
                                <w:i/>
                                <w:sz w:val="16"/>
                              </w:rPr>
                              <w:fldChar w:fldCharType="end"/>
                            </w:r>
                            <w:r>
                              <w:rPr>
                                <w:b/>
                                <w:i/>
                                <w:sz w:val="16"/>
                              </w:rPr>
                              <w:t xml:space="preserve">: </w:t>
                            </w:r>
                            <w:r w:rsidRPr="00C12F65">
                              <w:rPr>
                                <w:sz w:val="16"/>
                              </w:rPr>
                              <w:t xml:space="preserve">The individual identified by the University to be the </w:t>
                            </w:r>
                            <w:r>
                              <w:rPr>
                                <w:sz w:val="16"/>
                              </w:rPr>
                              <w:t>Chief Investigator</w:t>
                            </w:r>
                            <w:r w:rsidRPr="00C12F65">
                              <w:rPr>
                                <w:sz w:val="16"/>
                              </w:rPr>
                              <w:t xml:space="preserve"> should be identified in this item.</w:t>
                            </w:r>
                          </w:p>
                          <w:p w14:paraId="2AC006D2" w14:textId="3E6855FE" w:rsidR="00E76799" w:rsidRPr="00C12F65" w:rsidRDefault="00E76799" w:rsidP="00BC66D2">
                            <w:pPr>
                              <w:spacing w:after="120"/>
                              <w:rPr>
                                <w:sz w:val="16"/>
                              </w:rPr>
                            </w:pPr>
                            <w:r w:rsidRPr="00C12F65">
                              <w:rPr>
                                <w:sz w:val="16"/>
                              </w:rPr>
                              <w:t xml:space="preserve">The principal investigator and the </w:t>
                            </w:r>
                            <w:r>
                              <w:rPr>
                                <w:sz w:val="16"/>
                              </w:rPr>
                              <w:t>Chief Investigator</w:t>
                            </w:r>
                            <w:r w:rsidRPr="00C12F65">
                              <w:rPr>
                                <w:sz w:val="16"/>
                              </w:rPr>
                              <w:t xml:space="preserve"> may be the same person</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4E557" id="Text Box 160" o:spid="_x0000_s1118" type="#_x0000_t202" style="position:absolute;left:0;text-align:left;margin-left:11.45pt;margin-top:561.55pt;width:207.2pt;height:59.05pt;z-index:251962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" fillcolor="#e9e4de [3209]" stroked="f" strokeweight=".5pt">
                <v:textbox>
                  <w:txbxContent>
                    <w:p w14:paraId="4DA414D5" w14:textId="4DFA980F" w:rsidR="00E76799" w:rsidRPr="00BD0AA3"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_Ref85114892 \w \h </w:instrText>
                      </w:r>
                      <w:r>
                        <w:rPr>
                          <w:b/>
                          <w:i/>
                          <w:sz w:val="16"/>
                        </w:rPr>
                      </w:r>
                      <w:r>
                        <w:rPr>
                          <w:b/>
                          <w:i/>
                          <w:sz w:val="16"/>
                        </w:rPr>
                        <w:fldChar w:fldCharType="separate"/>
                      </w:r>
                      <w:r w:rsidR="007F64C4">
                        <w:rPr>
                          <w:b/>
                          <w:i/>
                          <w:sz w:val="16"/>
                        </w:rPr>
                        <w:t>7</w:t>
                      </w:r>
                      <w:r>
                        <w:rPr>
                          <w:b/>
                          <w:i/>
                          <w:sz w:val="16"/>
                        </w:rPr>
                        <w:fldChar w:fldCharType="end"/>
                      </w:r>
                      <w:r>
                        <w:rPr>
                          <w:b/>
                          <w:i/>
                          <w:sz w:val="16"/>
                        </w:rPr>
                        <w:t xml:space="preserve">: </w:t>
                      </w:r>
                      <w:r w:rsidRPr="00C12F65">
                        <w:rPr>
                          <w:sz w:val="16"/>
                        </w:rPr>
                        <w:t xml:space="preserve">The individual identified by the University to be the </w:t>
                      </w:r>
                      <w:r>
                        <w:rPr>
                          <w:sz w:val="16"/>
                        </w:rPr>
                        <w:t>Chief Investigator</w:t>
                      </w:r>
                      <w:r w:rsidRPr="00C12F65">
                        <w:rPr>
                          <w:sz w:val="16"/>
                        </w:rPr>
                        <w:t xml:space="preserve"> should be identified in this item.</w:t>
                      </w:r>
                    </w:p>
                    <w:p w14:paraId="2AC006D2" w14:textId="3E6855FE" w:rsidR="00E76799" w:rsidRPr="00C12F65" w:rsidRDefault="00E76799" w:rsidP="00BC66D2">
                      <w:pPr>
                        <w:spacing w:after="120"/>
                        <w:rPr>
                          <w:sz w:val="16"/>
                        </w:rPr>
                      </w:pPr>
                      <w:r w:rsidRPr="00C12F65">
                        <w:rPr>
                          <w:sz w:val="16"/>
                        </w:rPr>
                        <w:t xml:space="preserve">The principal investigator and the </w:t>
                      </w:r>
                      <w:r>
                        <w:rPr>
                          <w:sz w:val="16"/>
                        </w:rPr>
                        <w:t>Chief Investigator</w:t>
                      </w:r>
                      <w:r w:rsidRPr="00C12F65">
                        <w:rPr>
                          <w:sz w:val="16"/>
                        </w:rPr>
                        <w:t xml:space="preserve"> may be the same person</w:t>
                      </w:r>
                      <w:r>
                        <w:rPr>
                          <w:sz w:val="16"/>
                        </w:rPr>
                        <w:t xml:space="preserve">.  </w:t>
                      </w:r>
                    </w:p>
                  </w:txbxContent>
                </v:textbox>
                <w10:wrap anchorx="margin"/>
              </v:shape>
            </w:pict>
          </mc:Fallback>
        </mc:AlternateContent>
      </w:r>
      <w:r>
        <w:rPr>
          <w:b w:val="0"/>
          <w:noProof/>
          <w:lang w:eastAsia="en-AU"/>
        </w:rPr>
        <mc:AlternateContent>
          <mc:Choice Requires="wps">
            <w:drawing>
              <wp:anchor distT="0" distB="0" distL="114300" distR="114300" simplePos="0" relativeHeight="251960320" behindDoc="0" locked="0" layoutInCell="1" allowOverlap="1" wp14:anchorId="57379C69" wp14:editId="1EBBA9AA">
                <wp:simplePos x="0" y="0"/>
                <wp:positionH relativeFrom="rightMargin">
                  <wp:posOffset>144145</wp:posOffset>
                </wp:positionH>
                <wp:positionV relativeFrom="paragraph">
                  <wp:posOffset>8000895</wp:posOffset>
                </wp:positionV>
                <wp:extent cx="2631440" cy="7823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2631440" cy="782320"/>
                        </a:xfrm>
                        <a:prstGeom prst="rect">
                          <a:avLst/>
                        </a:prstGeom>
                        <a:solidFill>
                          <a:schemeClr val="accent6"/>
                        </a:solidFill>
                        <a:ln w="6350">
                          <a:noFill/>
                        </a:ln>
                      </wps:spPr>
                      <wps:txbx>
                        <w:txbxContent>
                          <w:p w14:paraId="5B7F878B" w14:textId="53EB6E53" w:rsidR="00E76799" w:rsidRPr="00077476" w:rsidRDefault="00E76799" w:rsidP="00D76DAC">
                            <w:pPr>
                              <w:spacing w:after="120"/>
                              <w:rPr>
                                <w:sz w:val="16"/>
                              </w:rPr>
                            </w:pPr>
                            <w:r>
                              <w:rPr>
                                <w:b/>
                                <w:i/>
                                <w:sz w:val="16"/>
                              </w:rPr>
                              <w:t xml:space="preserve">Guidance Note for item </w:t>
                            </w:r>
                            <w:r>
                              <w:rPr>
                                <w:b/>
                                <w:i/>
                                <w:sz w:val="16"/>
                              </w:rPr>
                              <w:fldChar w:fldCharType="begin"/>
                            </w:r>
                            <w:r>
                              <w:rPr>
                                <w:b/>
                                <w:i/>
                                <w:sz w:val="16"/>
                              </w:rPr>
                              <w:instrText xml:space="preserve"> REF _Ref85190848 \w \h </w:instrText>
                            </w:r>
                            <w:r>
                              <w:rPr>
                                <w:b/>
                                <w:i/>
                                <w:sz w:val="16"/>
                              </w:rPr>
                            </w:r>
                            <w:r>
                              <w:rPr>
                                <w:b/>
                                <w:i/>
                                <w:sz w:val="16"/>
                              </w:rPr>
                              <w:fldChar w:fldCharType="separate"/>
                            </w:r>
                            <w:r w:rsidR="007F64C4">
                              <w:rPr>
                                <w:b/>
                                <w:i/>
                                <w:sz w:val="16"/>
                              </w:rPr>
                              <w:t>8</w:t>
                            </w:r>
                            <w:r>
                              <w:rPr>
                                <w:b/>
                                <w:i/>
                                <w:sz w:val="16"/>
                              </w:rPr>
                              <w:fldChar w:fldCharType="end"/>
                            </w:r>
                            <w:r>
                              <w:rPr>
                                <w:b/>
                                <w:i/>
                                <w:sz w:val="16"/>
                              </w:rPr>
                              <w:t xml:space="preserve">: </w:t>
                            </w:r>
                            <w:r>
                              <w:rPr>
                                <w:sz w:val="16"/>
                              </w:rPr>
                              <w:t xml:space="preserve">Each party is obliged to perform the Project utilising any Key Personnel listed in Item </w:t>
                            </w:r>
                            <w:r>
                              <w:rPr>
                                <w:sz w:val="16"/>
                              </w:rPr>
                              <w:fldChar w:fldCharType="begin"/>
                            </w:r>
                            <w:r>
                              <w:rPr>
                                <w:sz w:val="16"/>
                              </w:rPr>
                              <w:instrText xml:space="preserve"> REF _Ref85190848 \w \h </w:instrText>
                            </w:r>
                            <w:r>
                              <w:rPr>
                                <w:sz w:val="16"/>
                              </w:rPr>
                            </w:r>
                            <w:r>
                              <w:rPr>
                                <w:sz w:val="16"/>
                              </w:rPr>
                              <w:fldChar w:fldCharType="separate"/>
                            </w:r>
                            <w:r w:rsidR="007F64C4">
                              <w:rPr>
                                <w:sz w:val="16"/>
                              </w:rPr>
                              <w:t>8</w:t>
                            </w:r>
                            <w:r>
                              <w:rPr>
                                <w:sz w:val="16"/>
                              </w:rPr>
                              <w:fldChar w:fldCharType="end"/>
                            </w:r>
                            <w:r>
                              <w:rPr>
                                <w:sz w:val="16"/>
                              </w:rPr>
                              <w:t xml:space="preserve"> (see clause </w:t>
                            </w:r>
                            <w:r>
                              <w:fldChar w:fldCharType="begin"/>
                            </w:r>
                            <w:r>
                              <w:rPr>
                                <w:sz w:val="16"/>
                              </w:rPr>
                              <w:instrText xml:space="preserve"> REF _Ref82349271 \w \h </w:instrText>
                            </w:r>
                            <w:r>
                              <w:fldChar w:fldCharType="separate"/>
                            </w:r>
                            <w:r w:rsidR="007F64C4">
                              <w:rPr>
                                <w:sz w:val="16"/>
                              </w:rPr>
                              <w:t>7.2</w:t>
                            </w:r>
                            <w:r>
                              <w:fldChar w:fldCharType="end"/>
                            </w:r>
                            <w:r>
                              <w:rPr>
                                <w:sz w:val="16"/>
                              </w:rPr>
                              <w:t>).</w:t>
                            </w:r>
                          </w:p>
                          <w:p w14:paraId="2099DCA4" w14:textId="0973A74C" w:rsidR="00E76799" w:rsidRPr="00BC66D2" w:rsidRDefault="00E76799" w:rsidP="00BC66D2">
                            <w:pPr>
                              <w:spacing w:after="120"/>
                              <w:rPr>
                                <w:sz w:val="16"/>
                              </w:rPr>
                            </w:pPr>
                            <w:r>
                              <w:rPr>
                                <w:sz w:val="16"/>
                              </w:rPr>
                              <w:t>List any Key Personnel that each party must utilise in the performance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9C69" id="Text Box 159" o:spid="_x0000_s1119" type="#_x0000_t202" style="position:absolute;left:0;text-align:left;margin-left:11.35pt;margin-top:630pt;width:207.2pt;height:61.6pt;z-index:251960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" fillcolor="#e9e4de [3209]" stroked="f" strokeweight=".5pt">
                <v:textbox>
                  <w:txbxContent>
                    <w:p w14:paraId="5B7F878B" w14:textId="53EB6E53" w:rsidR="00E76799" w:rsidRPr="00077476" w:rsidRDefault="00E76799" w:rsidP="00D76DAC">
                      <w:pPr>
                        <w:spacing w:after="120"/>
                        <w:rPr>
                          <w:sz w:val="16"/>
                        </w:rPr>
                      </w:pPr>
                      <w:r>
                        <w:rPr>
                          <w:b/>
                          <w:i/>
                          <w:sz w:val="16"/>
                        </w:rPr>
                        <w:t xml:space="preserve">Guidance Note for item </w:t>
                      </w:r>
                      <w:r>
                        <w:rPr>
                          <w:b/>
                          <w:i/>
                          <w:sz w:val="16"/>
                        </w:rPr>
                        <w:fldChar w:fldCharType="begin"/>
                      </w:r>
                      <w:r>
                        <w:rPr>
                          <w:b/>
                          <w:i/>
                          <w:sz w:val="16"/>
                        </w:rPr>
                        <w:instrText xml:space="preserve"> REF _Ref85190848 \w \h </w:instrText>
                      </w:r>
                      <w:r>
                        <w:rPr>
                          <w:b/>
                          <w:i/>
                          <w:sz w:val="16"/>
                        </w:rPr>
                      </w:r>
                      <w:r>
                        <w:rPr>
                          <w:b/>
                          <w:i/>
                          <w:sz w:val="16"/>
                        </w:rPr>
                        <w:fldChar w:fldCharType="separate"/>
                      </w:r>
                      <w:r w:rsidR="007F64C4">
                        <w:rPr>
                          <w:b/>
                          <w:i/>
                          <w:sz w:val="16"/>
                        </w:rPr>
                        <w:t>8</w:t>
                      </w:r>
                      <w:r>
                        <w:rPr>
                          <w:b/>
                          <w:i/>
                          <w:sz w:val="16"/>
                        </w:rPr>
                        <w:fldChar w:fldCharType="end"/>
                      </w:r>
                      <w:r>
                        <w:rPr>
                          <w:b/>
                          <w:i/>
                          <w:sz w:val="16"/>
                        </w:rPr>
                        <w:t xml:space="preserve">: </w:t>
                      </w:r>
                      <w:r>
                        <w:rPr>
                          <w:sz w:val="16"/>
                        </w:rPr>
                        <w:t xml:space="preserve">Each party is obliged to perform the Project utilising any Key Personnel listed in Item </w:t>
                      </w:r>
                      <w:r>
                        <w:rPr>
                          <w:sz w:val="16"/>
                        </w:rPr>
                        <w:fldChar w:fldCharType="begin"/>
                      </w:r>
                      <w:r>
                        <w:rPr>
                          <w:sz w:val="16"/>
                        </w:rPr>
                        <w:instrText xml:space="preserve"> REF _Ref85190848 \w \h </w:instrText>
                      </w:r>
                      <w:r>
                        <w:rPr>
                          <w:sz w:val="16"/>
                        </w:rPr>
                      </w:r>
                      <w:r>
                        <w:rPr>
                          <w:sz w:val="16"/>
                        </w:rPr>
                        <w:fldChar w:fldCharType="separate"/>
                      </w:r>
                      <w:r w:rsidR="007F64C4">
                        <w:rPr>
                          <w:sz w:val="16"/>
                        </w:rPr>
                        <w:t>8</w:t>
                      </w:r>
                      <w:r>
                        <w:rPr>
                          <w:sz w:val="16"/>
                        </w:rPr>
                        <w:fldChar w:fldCharType="end"/>
                      </w:r>
                      <w:r>
                        <w:rPr>
                          <w:sz w:val="16"/>
                        </w:rPr>
                        <w:t xml:space="preserve"> (see clause </w:t>
                      </w:r>
                      <w:r>
                        <w:fldChar w:fldCharType="begin"/>
                      </w:r>
                      <w:r>
                        <w:rPr>
                          <w:sz w:val="16"/>
                        </w:rPr>
                        <w:instrText xml:space="preserve"> REF _Ref82349271 \w \h </w:instrText>
                      </w:r>
                      <w:r>
                        <w:fldChar w:fldCharType="separate"/>
                      </w:r>
                      <w:r w:rsidR="007F64C4">
                        <w:rPr>
                          <w:sz w:val="16"/>
                        </w:rPr>
                        <w:t>7.2</w:t>
                      </w:r>
                      <w:r>
                        <w:fldChar w:fldCharType="end"/>
                      </w:r>
                      <w:r>
                        <w:rPr>
                          <w:sz w:val="16"/>
                        </w:rPr>
                        <w:t>).</w:t>
                      </w:r>
                    </w:p>
                    <w:p w14:paraId="2099DCA4" w14:textId="0973A74C" w:rsidR="00E76799" w:rsidRPr="00BC66D2" w:rsidRDefault="00E76799" w:rsidP="00BC66D2">
                      <w:pPr>
                        <w:spacing w:after="120"/>
                        <w:rPr>
                          <w:sz w:val="16"/>
                        </w:rPr>
                      </w:pPr>
                      <w:r>
                        <w:rPr>
                          <w:sz w:val="16"/>
                        </w:rPr>
                        <w:t>List any Key Personnel that each party must utilise in the performance of the Project.</w:t>
                      </w:r>
                    </w:p>
                  </w:txbxContent>
                </v:textbox>
                <w10:wrap anchorx="margin"/>
              </v:shape>
            </w:pict>
          </mc:Fallback>
        </mc:AlternateContent>
      </w:r>
      <w:r w:rsidR="000B27D8">
        <w:rPr>
          <w:b w:val="0"/>
          <w:noProof/>
          <w:lang w:eastAsia="en-AU"/>
        </w:rPr>
        <mc:AlternateContent>
          <mc:Choice Requires="wps">
            <w:drawing>
              <wp:anchor distT="0" distB="0" distL="114300" distR="114300" simplePos="0" relativeHeight="251857920" behindDoc="0" locked="0" layoutInCell="1" allowOverlap="1" wp14:anchorId="135FABF6" wp14:editId="4E2C0963">
                <wp:simplePos x="0" y="0"/>
                <wp:positionH relativeFrom="rightMargin">
                  <wp:posOffset>153307</wp:posOffset>
                </wp:positionH>
                <wp:positionV relativeFrom="paragraph">
                  <wp:posOffset>944425</wp:posOffset>
                </wp:positionV>
                <wp:extent cx="2631440" cy="105591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631440" cy="1055915"/>
                        </a:xfrm>
                        <a:prstGeom prst="rect">
                          <a:avLst/>
                        </a:prstGeom>
                        <a:solidFill>
                          <a:schemeClr val="accent6"/>
                        </a:solidFill>
                        <a:ln w="6350">
                          <a:noFill/>
                        </a:ln>
                      </wps:spPr>
                      <wps:txbx>
                        <w:txbxContent>
                          <w:p w14:paraId="13759ECE" w14:textId="43B7C1F9" w:rsidR="00E76799" w:rsidRDefault="00E76799" w:rsidP="00FE57FE">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_Ref80621872 \w \h </w:instrText>
                            </w:r>
                            <w:r>
                              <w:rPr>
                                <w:b/>
                                <w:i/>
                                <w:sz w:val="16"/>
                              </w:rPr>
                            </w:r>
                            <w:r>
                              <w:rPr>
                                <w:b/>
                                <w:i/>
                                <w:sz w:val="16"/>
                              </w:rPr>
                              <w:fldChar w:fldCharType="separate"/>
                            </w:r>
                            <w:r w:rsidR="00EF0B7E">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sidR="00EF0B7E">
                              <w:rPr>
                                <w:b/>
                                <w:i/>
                                <w:sz w:val="16"/>
                              </w:rPr>
                              <w:t>2</w:t>
                            </w:r>
                            <w:r>
                              <w:rPr>
                                <w:b/>
                                <w:i/>
                                <w:sz w:val="16"/>
                              </w:rPr>
                              <w:fldChar w:fldCharType="end"/>
                            </w:r>
                            <w:r>
                              <w:rPr>
                                <w:b/>
                                <w:i/>
                                <w:sz w:val="16"/>
                              </w:rPr>
                              <w:t xml:space="preserve"> :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receipt of notices under the Agreement and can only be changed in writing.  </w:t>
                            </w:r>
                          </w:p>
                          <w:p w14:paraId="0A9B450A" w14:textId="6765E152" w:rsidR="00E76799" w:rsidRPr="00C12F65" w:rsidRDefault="00E76799" w:rsidP="00FE57FE">
                            <w:pPr>
                              <w:spacing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_Ref93668197 \r \h </w:instrText>
                            </w:r>
                            <w:r>
                              <w:rPr>
                                <w:sz w:val="16"/>
                                <w:szCs w:val="16"/>
                                <w:lang w:eastAsia="en-AU"/>
                              </w:rPr>
                            </w:r>
                            <w:r>
                              <w:rPr>
                                <w:sz w:val="16"/>
                                <w:szCs w:val="16"/>
                                <w:lang w:eastAsia="en-AU"/>
                              </w:rPr>
                              <w:fldChar w:fldCharType="separate"/>
                            </w:r>
                            <w:r w:rsidR="00EF0B7E">
                              <w:rPr>
                                <w:sz w:val="16"/>
                                <w:szCs w:val="16"/>
                                <w:lang w:eastAsia="en-AU"/>
                              </w:rPr>
                              <w:t>24.11</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ABF6" id="Text Box 101" o:spid="_x0000_s1120" type="#_x0000_t202" style="position:absolute;left:0;text-align:left;margin-left:12.05pt;margin-top:74.35pt;width:207.2pt;height:83.15pt;z-index:251857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" fillcolor="#e9e4de [3209]" stroked="f" strokeweight=".5pt">
                <v:textbox>
                  <w:txbxContent>
                    <w:p w14:paraId="13759ECE" w14:textId="43B7C1F9" w:rsidR="00E76799" w:rsidRDefault="00E76799" w:rsidP="00FE57FE">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_Ref80621872 \w \h </w:instrText>
                      </w:r>
                      <w:r>
                        <w:rPr>
                          <w:b/>
                          <w:i/>
                          <w:sz w:val="16"/>
                        </w:rPr>
                      </w:r>
                      <w:r>
                        <w:rPr>
                          <w:b/>
                          <w:i/>
                          <w:sz w:val="16"/>
                        </w:rPr>
                        <w:fldChar w:fldCharType="separate"/>
                      </w:r>
                      <w:r w:rsidR="00EF0B7E">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sidR="00EF0B7E">
                        <w:rPr>
                          <w:b/>
                          <w:i/>
                          <w:sz w:val="16"/>
                        </w:rPr>
                        <w:t>2</w:t>
                      </w:r>
                      <w:r>
                        <w:rPr>
                          <w:b/>
                          <w:i/>
                          <w:sz w:val="16"/>
                        </w:rPr>
                        <w:fldChar w:fldCharType="end"/>
                      </w:r>
                      <w:r>
                        <w:rPr>
                          <w:b/>
                          <w:i/>
                          <w:sz w:val="16"/>
                        </w:rPr>
                        <w:t xml:space="preserve"> :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receipt of notices under the Agreement and can only be changed in writing.  </w:t>
                      </w:r>
                    </w:p>
                    <w:p w14:paraId="0A9B450A" w14:textId="6765E152" w:rsidR="00E76799" w:rsidRPr="00C12F65" w:rsidRDefault="00E76799" w:rsidP="00FE57FE">
                      <w:pPr>
                        <w:spacing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_Ref93668197 \r \h </w:instrText>
                      </w:r>
                      <w:r>
                        <w:rPr>
                          <w:sz w:val="16"/>
                          <w:szCs w:val="16"/>
                          <w:lang w:eastAsia="en-AU"/>
                        </w:rPr>
                      </w:r>
                      <w:r>
                        <w:rPr>
                          <w:sz w:val="16"/>
                          <w:szCs w:val="16"/>
                          <w:lang w:eastAsia="en-AU"/>
                        </w:rPr>
                        <w:fldChar w:fldCharType="separate"/>
                      </w:r>
                      <w:r w:rsidR="00EF0B7E">
                        <w:rPr>
                          <w:sz w:val="16"/>
                          <w:szCs w:val="16"/>
                          <w:lang w:eastAsia="en-AU"/>
                        </w:rPr>
                        <w:t>24.11</w:t>
                      </w:r>
                      <w:r>
                        <w:rPr>
                          <w:sz w:val="16"/>
                          <w:szCs w:val="16"/>
                          <w:lang w:eastAsia="en-AU"/>
                        </w:rPr>
                        <w:fldChar w:fldCharType="end"/>
                      </w:r>
                      <w:r>
                        <w:rPr>
                          <w:sz w:val="16"/>
                          <w:szCs w:val="16"/>
                          <w:lang w:eastAsia="en-AU"/>
                        </w:rPr>
                        <w:t>)</w:t>
                      </w:r>
                      <w:r w:rsidRPr="001302A0">
                        <w:rPr>
                          <w:sz w:val="16"/>
                          <w:szCs w:val="16"/>
                          <w:lang w:eastAsia="en-AU"/>
                        </w:rPr>
                        <w:t>.</w:t>
                      </w:r>
                    </w:p>
                  </w:txbxContent>
                </v:textbox>
                <w10:wrap anchorx="margin"/>
              </v:shape>
            </w:pict>
          </mc:Fallback>
        </mc:AlternateContent>
      </w:r>
      <w:r w:rsidR="00E76799">
        <w:t>-</w:t>
      </w:r>
      <w:r w:rsidR="00260FBF">
        <w:t xml:space="preserve"> </w:t>
      </w:r>
      <w:r w:rsidR="00260FBF" w:rsidRPr="00470478">
        <w:rPr>
          <w:sz w:val="32"/>
          <w:szCs w:val="32"/>
        </w:rPr>
        <w:t>Details Schedule</w:t>
      </w:r>
      <w:bookmarkEnd w:id="543"/>
      <w:bookmarkEnd w:id="544"/>
      <w:bookmarkEnd w:id="545"/>
    </w:p>
    <w:tbl>
      <w:tblPr>
        <w:tblStyle w:val="TableGrid"/>
        <w:tblW w:w="0" w:type="auto"/>
        <w:tblLook w:val="04A0" w:firstRow="1" w:lastRow="0" w:firstColumn="1" w:lastColumn="0" w:noHBand="0" w:noVBand="1"/>
      </w:tblPr>
      <w:tblGrid>
        <w:gridCol w:w="628"/>
        <w:gridCol w:w="1662"/>
        <w:gridCol w:w="1861"/>
        <w:gridCol w:w="1241"/>
        <w:gridCol w:w="1117"/>
      </w:tblGrid>
      <w:tr w:rsidR="00FC36BB" w14:paraId="46B3BA10" w14:textId="77777777" w:rsidTr="00170E96">
        <w:trPr>
          <w:tblHeader/>
        </w:trPr>
        <w:tc>
          <w:tcPr>
            <w:tcW w:w="628" w:type="dxa"/>
            <w:shd w:val="clear" w:color="auto" w:fill="D9D9D9" w:themeFill="background1" w:themeFillShade="D9"/>
          </w:tcPr>
          <w:p w14:paraId="6FDDC8A6" w14:textId="6DEA5B6E" w:rsidR="00FC36BB" w:rsidRPr="000E5655" w:rsidRDefault="00FC36BB">
            <w:pPr>
              <w:rPr>
                <w:b/>
              </w:rPr>
            </w:pPr>
            <w:r w:rsidRPr="000E5655">
              <w:rPr>
                <w:b/>
              </w:rPr>
              <w:t xml:space="preserve">Item </w:t>
            </w:r>
          </w:p>
        </w:tc>
        <w:tc>
          <w:tcPr>
            <w:tcW w:w="1662" w:type="dxa"/>
            <w:shd w:val="clear" w:color="auto" w:fill="D9D9D9" w:themeFill="background1" w:themeFillShade="D9"/>
          </w:tcPr>
          <w:p w14:paraId="21F6DBF9" w14:textId="53891ED9" w:rsidR="00FC36BB" w:rsidRPr="000E5655" w:rsidRDefault="00FC36BB">
            <w:pPr>
              <w:rPr>
                <w:b/>
              </w:rPr>
            </w:pPr>
            <w:r w:rsidRPr="000E5655">
              <w:rPr>
                <w:b/>
              </w:rPr>
              <w:t>Related clause</w:t>
            </w:r>
          </w:p>
        </w:tc>
        <w:tc>
          <w:tcPr>
            <w:tcW w:w="1861" w:type="dxa"/>
            <w:shd w:val="clear" w:color="auto" w:fill="D9D9D9" w:themeFill="background1" w:themeFillShade="D9"/>
          </w:tcPr>
          <w:p w14:paraId="2A6784E9" w14:textId="4014CC18" w:rsidR="00FC36BB" w:rsidRPr="000E5655" w:rsidRDefault="00FC36BB">
            <w:pPr>
              <w:rPr>
                <w:b/>
              </w:rPr>
            </w:pPr>
            <w:r w:rsidRPr="000E5655">
              <w:rPr>
                <w:b/>
              </w:rPr>
              <w:t>Subject</w:t>
            </w:r>
          </w:p>
        </w:tc>
        <w:tc>
          <w:tcPr>
            <w:tcW w:w="2358" w:type="dxa"/>
            <w:gridSpan w:val="2"/>
            <w:shd w:val="clear" w:color="auto" w:fill="D9D9D9" w:themeFill="background1" w:themeFillShade="D9"/>
          </w:tcPr>
          <w:p w14:paraId="6062BB2E" w14:textId="793A2A5A" w:rsidR="00FC36BB" w:rsidRPr="000E5655" w:rsidRDefault="00FC36BB">
            <w:pPr>
              <w:rPr>
                <w:b/>
              </w:rPr>
            </w:pPr>
            <w:r w:rsidRPr="000E5655">
              <w:rPr>
                <w:b/>
              </w:rPr>
              <w:t xml:space="preserve">Description </w:t>
            </w:r>
          </w:p>
        </w:tc>
      </w:tr>
      <w:tr w:rsidR="000F254B" w14:paraId="47A6E63E" w14:textId="519D75B1" w:rsidTr="00170E96">
        <w:tc>
          <w:tcPr>
            <w:tcW w:w="628" w:type="dxa"/>
          </w:tcPr>
          <w:p w14:paraId="164DF46E" w14:textId="77777777" w:rsidR="000F254B" w:rsidRPr="000E5655" w:rsidRDefault="000F254B" w:rsidP="00B96F92">
            <w:pPr>
              <w:pStyle w:val="ListParagraph"/>
              <w:numPr>
                <w:ilvl w:val="0"/>
                <w:numId w:val="23"/>
              </w:numPr>
              <w:rPr>
                <w:b/>
              </w:rPr>
            </w:pPr>
            <w:bookmarkStart w:id="546" w:name="_Ref80621872"/>
          </w:p>
        </w:tc>
        <w:bookmarkEnd w:id="546"/>
        <w:tc>
          <w:tcPr>
            <w:tcW w:w="1662" w:type="dxa"/>
          </w:tcPr>
          <w:p w14:paraId="0E285CCC" w14:textId="629EB451" w:rsidR="000F254B" w:rsidRPr="00FA2D50" w:rsidRDefault="000F254B">
            <w:pPr>
              <w:rPr>
                <w:b/>
                <w:i/>
                <w:highlight w:val="yellow"/>
              </w:rPr>
            </w:pPr>
            <w:r w:rsidRPr="0094383C">
              <w:t xml:space="preserve">Clause </w:t>
            </w:r>
            <w:r w:rsidR="003F5AD7">
              <w:fldChar w:fldCharType="begin"/>
            </w:r>
            <w:r w:rsidR="003F5AD7">
              <w:instrText xml:space="preserve"> REF _Ref85114828 \w \h </w:instrText>
            </w:r>
            <w:r w:rsidR="003F5AD7">
              <w:fldChar w:fldCharType="separate"/>
            </w:r>
            <w:r w:rsidR="00126BFA">
              <w:t>1.1</w:t>
            </w:r>
            <w:r w:rsidR="003F5AD7">
              <w:fldChar w:fldCharType="end"/>
            </w:r>
          </w:p>
        </w:tc>
        <w:tc>
          <w:tcPr>
            <w:tcW w:w="1861" w:type="dxa"/>
          </w:tcPr>
          <w:p w14:paraId="02F70399" w14:textId="6D689EF1" w:rsidR="000F254B" w:rsidRPr="000E5655" w:rsidRDefault="000F254B" w:rsidP="000F254B">
            <w:r w:rsidRPr="000E5655">
              <w:t>University</w:t>
            </w:r>
          </w:p>
        </w:tc>
        <w:tc>
          <w:tcPr>
            <w:tcW w:w="2358" w:type="dxa"/>
            <w:gridSpan w:val="2"/>
          </w:tcPr>
          <w:p w14:paraId="6A47228F" w14:textId="440ADC98" w:rsidR="000F254B" w:rsidRDefault="000F254B" w:rsidP="000F254B">
            <w:r w:rsidRPr="00714314">
              <w:t>University Name: [</w:t>
            </w:r>
            <w:r w:rsidRPr="000E5655">
              <w:rPr>
                <w:i/>
                <w:shd w:val="clear" w:color="auto" w:fill="D9D9D9" w:themeFill="background1" w:themeFillShade="D9"/>
              </w:rPr>
              <w:t>insert</w:t>
            </w:r>
            <w:r w:rsidRPr="00714314">
              <w:t>]</w:t>
            </w:r>
          </w:p>
          <w:p w14:paraId="7F5DF194" w14:textId="14E1E88F" w:rsidR="006B2D86" w:rsidRPr="000E5655" w:rsidRDefault="006B2D86" w:rsidP="000F254B">
            <w:r>
              <w:t xml:space="preserve">ABN: </w:t>
            </w:r>
            <w:r w:rsidRPr="00714314">
              <w:t>[</w:t>
            </w:r>
            <w:r w:rsidRPr="000E5655">
              <w:rPr>
                <w:i/>
                <w:shd w:val="clear" w:color="auto" w:fill="D9D9D9" w:themeFill="background1" w:themeFillShade="D9"/>
              </w:rPr>
              <w:t>insert</w:t>
            </w:r>
            <w:r w:rsidRPr="00714314">
              <w:t>]</w:t>
            </w:r>
          </w:p>
          <w:p w14:paraId="4605A4DC" w14:textId="77777777" w:rsidR="000F254B" w:rsidRPr="000E5655" w:rsidRDefault="000F254B" w:rsidP="000F254B">
            <w:r w:rsidRPr="000E5655">
              <w:t>Address: [</w:t>
            </w:r>
            <w:r w:rsidRPr="000E5655">
              <w:rPr>
                <w:i/>
                <w:shd w:val="clear" w:color="auto" w:fill="D9D9D9" w:themeFill="background1" w:themeFillShade="D9"/>
              </w:rPr>
              <w:t>insert</w:t>
            </w:r>
            <w:r w:rsidRPr="000E5655">
              <w:t>]</w:t>
            </w:r>
          </w:p>
          <w:p w14:paraId="61926EC0" w14:textId="77777777" w:rsidR="000F254B" w:rsidRPr="000E5655" w:rsidRDefault="000F254B" w:rsidP="000F254B">
            <w:r w:rsidRPr="000E5655">
              <w:t>Email: [</w:t>
            </w:r>
            <w:r w:rsidRPr="000E5655">
              <w:rPr>
                <w:i/>
                <w:shd w:val="clear" w:color="auto" w:fill="D9D9D9" w:themeFill="background1" w:themeFillShade="D9"/>
              </w:rPr>
              <w:t>insert</w:t>
            </w:r>
            <w:r w:rsidRPr="000E5655">
              <w:t>]</w:t>
            </w:r>
          </w:p>
          <w:p w14:paraId="20B8D980" w14:textId="739484B5" w:rsidR="000F254B" w:rsidRPr="000E5655" w:rsidRDefault="004A1B3C" w:rsidP="004A1B3C">
            <w:pPr>
              <w:rPr>
                <w:b/>
                <w:i/>
              </w:rPr>
            </w:pPr>
            <w:r>
              <w:t>Notices f</w:t>
            </w:r>
            <w:r w:rsidR="000F254B" w:rsidRPr="000E5655">
              <w:t>or attention of: [</w:t>
            </w:r>
            <w:r w:rsidR="000F254B" w:rsidRPr="000E5655">
              <w:rPr>
                <w:i/>
                <w:shd w:val="clear" w:color="auto" w:fill="D9D9D9" w:themeFill="background1" w:themeFillShade="D9"/>
              </w:rPr>
              <w:t>insert</w:t>
            </w:r>
            <w:r w:rsidR="000F254B" w:rsidRPr="000E5655">
              <w:t>]</w:t>
            </w:r>
          </w:p>
        </w:tc>
      </w:tr>
      <w:tr w:rsidR="000F254B" w14:paraId="5064C19E" w14:textId="77777777" w:rsidTr="00170E96">
        <w:tc>
          <w:tcPr>
            <w:tcW w:w="628" w:type="dxa"/>
          </w:tcPr>
          <w:p w14:paraId="32A3951C" w14:textId="77777777" w:rsidR="000F254B" w:rsidRPr="000E5655" w:rsidRDefault="000F254B" w:rsidP="00B96F92">
            <w:pPr>
              <w:pStyle w:val="ListParagraph"/>
              <w:numPr>
                <w:ilvl w:val="0"/>
                <w:numId w:val="23"/>
              </w:numPr>
              <w:rPr>
                <w:b/>
              </w:rPr>
            </w:pPr>
            <w:bookmarkStart w:id="547" w:name="_Ref82279110"/>
          </w:p>
        </w:tc>
        <w:bookmarkEnd w:id="547"/>
        <w:tc>
          <w:tcPr>
            <w:tcW w:w="1662" w:type="dxa"/>
          </w:tcPr>
          <w:p w14:paraId="489C2BE3" w14:textId="13FA8D67" w:rsidR="000F254B" w:rsidRPr="00FA2D50" w:rsidRDefault="000F254B" w:rsidP="000F254B">
            <w:pPr>
              <w:rPr>
                <w:b/>
                <w:i/>
                <w:highlight w:val="yellow"/>
              </w:rPr>
            </w:pPr>
            <w:r w:rsidRPr="0094383C">
              <w:t xml:space="preserve">Clause </w:t>
            </w:r>
            <w:r w:rsidR="003F5AD7">
              <w:fldChar w:fldCharType="begin"/>
            </w:r>
            <w:r w:rsidR="003F5AD7">
              <w:instrText xml:space="preserve"> REF _Ref85114828 \w \h </w:instrText>
            </w:r>
            <w:r w:rsidR="001B683F">
              <w:instrText xml:space="preserve"> \* MERGEFORMAT </w:instrText>
            </w:r>
            <w:r w:rsidR="003F5AD7">
              <w:fldChar w:fldCharType="separate"/>
            </w:r>
            <w:r w:rsidR="00126BFA">
              <w:t>1.1</w:t>
            </w:r>
            <w:r w:rsidR="003F5AD7">
              <w:fldChar w:fldCharType="end"/>
            </w:r>
          </w:p>
        </w:tc>
        <w:tc>
          <w:tcPr>
            <w:tcW w:w="1861" w:type="dxa"/>
          </w:tcPr>
          <w:p w14:paraId="2A4C7FB4" w14:textId="733D75B0" w:rsidR="000F254B" w:rsidRPr="000E5655" w:rsidRDefault="000F254B" w:rsidP="000F254B">
            <w:r w:rsidRPr="000E5655">
              <w:t xml:space="preserve">Collaborator </w:t>
            </w:r>
          </w:p>
        </w:tc>
        <w:tc>
          <w:tcPr>
            <w:tcW w:w="2358" w:type="dxa"/>
            <w:gridSpan w:val="2"/>
          </w:tcPr>
          <w:p w14:paraId="7085B99B" w14:textId="66408BB7" w:rsidR="000F254B" w:rsidRDefault="000F254B" w:rsidP="000F254B">
            <w:r w:rsidRPr="00714314">
              <w:t>Collaborator Name: [</w:t>
            </w:r>
            <w:r w:rsidRPr="000E5655">
              <w:rPr>
                <w:i/>
                <w:shd w:val="clear" w:color="auto" w:fill="D9D9D9" w:themeFill="background1" w:themeFillShade="D9"/>
              </w:rPr>
              <w:t>insert</w:t>
            </w:r>
            <w:r w:rsidRPr="00714314">
              <w:t>]</w:t>
            </w:r>
          </w:p>
          <w:p w14:paraId="205EADAE" w14:textId="77777777" w:rsidR="006B2D86" w:rsidRPr="000E5655" w:rsidRDefault="006B2D86" w:rsidP="006B2D86">
            <w:r>
              <w:t xml:space="preserve">ABN: </w:t>
            </w:r>
            <w:r w:rsidRPr="00714314">
              <w:t>[</w:t>
            </w:r>
            <w:r w:rsidRPr="000E5655">
              <w:rPr>
                <w:i/>
                <w:shd w:val="clear" w:color="auto" w:fill="D9D9D9" w:themeFill="background1" w:themeFillShade="D9"/>
              </w:rPr>
              <w:t>insert</w:t>
            </w:r>
            <w:r w:rsidRPr="00714314">
              <w:t>]</w:t>
            </w:r>
          </w:p>
          <w:p w14:paraId="552E4FD1" w14:textId="77777777" w:rsidR="000F254B" w:rsidRPr="00714314" w:rsidRDefault="000F254B" w:rsidP="000F254B">
            <w:r w:rsidRPr="00714314">
              <w:t>Address: [</w:t>
            </w:r>
            <w:r w:rsidRPr="000E5655">
              <w:rPr>
                <w:i/>
                <w:shd w:val="clear" w:color="auto" w:fill="D9D9D9" w:themeFill="background1" w:themeFillShade="D9"/>
              </w:rPr>
              <w:t>insert</w:t>
            </w:r>
            <w:r w:rsidRPr="00714314">
              <w:t>]</w:t>
            </w:r>
          </w:p>
          <w:p w14:paraId="6CB8DCF7" w14:textId="77777777" w:rsidR="000F254B" w:rsidRPr="00714314" w:rsidRDefault="000F254B" w:rsidP="000F254B">
            <w:r w:rsidRPr="00714314">
              <w:t>Email: [</w:t>
            </w:r>
            <w:r w:rsidRPr="000E5655">
              <w:rPr>
                <w:i/>
                <w:shd w:val="clear" w:color="auto" w:fill="D9D9D9" w:themeFill="background1" w:themeFillShade="D9"/>
              </w:rPr>
              <w:t>insert</w:t>
            </w:r>
            <w:r w:rsidRPr="00714314">
              <w:t>]</w:t>
            </w:r>
          </w:p>
          <w:p w14:paraId="53CBE6DE" w14:textId="23B40246" w:rsidR="000F254B" w:rsidRPr="000E5655" w:rsidRDefault="004A1B3C" w:rsidP="004A1B3C">
            <w:pPr>
              <w:rPr>
                <w:b/>
                <w:i/>
              </w:rPr>
            </w:pPr>
            <w:r>
              <w:t>Notices f</w:t>
            </w:r>
            <w:r w:rsidR="000F254B" w:rsidRPr="00714314">
              <w:t>or attention of: [</w:t>
            </w:r>
            <w:r w:rsidR="000F254B" w:rsidRPr="000E5655">
              <w:rPr>
                <w:i/>
                <w:shd w:val="clear" w:color="auto" w:fill="D9D9D9" w:themeFill="background1" w:themeFillShade="D9"/>
              </w:rPr>
              <w:t>insert</w:t>
            </w:r>
            <w:r w:rsidR="000F254B" w:rsidRPr="00714314">
              <w:t>]</w:t>
            </w:r>
          </w:p>
        </w:tc>
      </w:tr>
      <w:tr w:rsidR="00227F31" w14:paraId="78F51E92" w14:textId="77777777" w:rsidTr="00170E96">
        <w:tc>
          <w:tcPr>
            <w:tcW w:w="628" w:type="dxa"/>
          </w:tcPr>
          <w:p w14:paraId="3B16AC84" w14:textId="77777777" w:rsidR="00227F31" w:rsidRPr="00615B8D" w:rsidRDefault="00227F31" w:rsidP="00B96F92">
            <w:pPr>
              <w:pStyle w:val="ListParagraph"/>
              <w:numPr>
                <w:ilvl w:val="0"/>
                <w:numId w:val="23"/>
              </w:numPr>
              <w:rPr>
                <w:b/>
              </w:rPr>
            </w:pPr>
          </w:p>
        </w:tc>
        <w:tc>
          <w:tcPr>
            <w:tcW w:w="1662" w:type="dxa"/>
          </w:tcPr>
          <w:p w14:paraId="6FE51A31" w14:textId="1A3E0930" w:rsidR="00227F31" w:rsidRPr="000E5655" w:rsidRDefault="00227F31" w:rsidP="00227F31">
            <w:r>
              <w:t>N/A</w:t>
            </w:r>
          </w:p>
        </w:tc>
        <w:tc>
          <w:tcPr>
            <w:tcW w:w="1861" w:type="dxa"/>
          </w:tcPr>
          <w:p w14:paraId="432ACCA0" w14:textId="58F32EDB" w:rsidR="00227F31" w:rsidRDefault="00227F31" w:rsidP="00227F31">
            <w:r w:rsidRPr="00380889">
              <w:t>Project Title</w:t>
            </w:r>
          </w:p>
        </w:tc>
        <w:tc>
          <w:tcPr>
            <w:tcW w:w="2358" w:type="dxa"/>
            <w:gridSpan w:val="2"/>
          </w:tcPr>
          <w:p w14:paraId="5BF8F5A8" w14:textId="04597F26" w:rsidR="00227F31" w:rsidRPr="00C12F65" w:rsidRDefault="00227F31" w:rsidP="00227F31">
            <w:pPr>
              <w:rPr>
                <w:highlight w:val="lightGray"/>
              </w:rPr>
            </w:pPr>
            <w:r w:rsidRPr="00067040">
              <w:rPr>
                <w:szCs w:val="20"/>
              </w:rPr>
              <w:t>[</w:t>
            </w:r>
            <w:r w:rsidRPr="00067040">
              <w:rPr>
                <w:i/>
                <w:szCs w:val="20"/>
                <w:highlight w:val="lightGray"/>
              </w:rPr>
              <w:t>Insert title and summary details of Project</w:t>
            </w:r>
            <w:r w:rsidRPr="00067040">
              <w:rPr>
                <w:szCs w:val="20"/>
              </w:rPr>
              <w:t>]</w:t>
            </w:r>
          </w:p>
        </w:tc>
      </w:tr>
      <w:tr w:rsidR="00227F31" w14:paraId="1299FF5E" w14:textId="77777777" w:rsidTr="00170E96">
        <w:tc>
          <w:tcPr>
            <w:tcW w:w="628" w:type="dxa"/>
          </w:tcPr>
          <w:p w14:paraId="0D00C81C" w14:textId="77777777" w:rsidR="00227F31" w:rsidRPr="00615B8D" w:rsidRDefault="00227F31" w:rsidP="00B96F92">
            <w:pPr>
              <w:pStyle w:val="ListParagraph"/>
              <w:numPr>
                <w:ilvl w:val="0"/>
                <w:numId w:val="23"/>
              </w:numPr>
              <w:rPr>
                <w:b/>
              </w:rPr>
            </w:pPr>
            <w:bookmarkStart w:id="548" w:name="_Ref80883132"/>
          </w:p>
        </w:tc>
        <w:bookmarkEnd w:id="548"/>
        <w:tc>
          <w:tcPr>
            <w:tcW w:w="1662" w:type="dxa"/>
          </w:tcPr>
          <w:p w14:paraId="72099F2E" w14:textId="54DC0847" w:rsidR="00227F31" w:rsidRPr="000E5655" w:rsidRDefault="00227F31" w:rsidP="00227F31">
            <w:r w:rsidRPr="000E5655">
              <w:t xml:space="preserve">Clause </w:t>
            </w:r>
            <w:r>
              <w:fldChar w:fldCharType="begin"/>
            </w:r>
            <w:r>
              <w:instrText xml:space="preserve"> REF _Ref85114828 \w \h </w:instrText>
            </w:r>
            <w:r>
              <w:fldChar w:fldCharType="separate"/>
            </w:r>
            <w:r w:rsidR="00126BFA">
              <w:t>1.1</w:t>
            </w:r>
            <w:r>
              <w:fldChar w:fldCharType="end"/>
            </w:r>
          </w:p>
        </w:tc>
        <w:tc>
          <w:tcPr>
            <w:tcW w:w="1861" w:type="dxa"/>
          </w:tcPr>
          <w:p w14:paraId="762C8CB6" w14:textId="44D24530" w:rsidR="00227F31" w:rsidRPr="00615B8D" w:rsidRDefault="00227F31" w:rsidP="00227F31">
            <w:r>
              <w:t>Commencement Date</w:t>
            </w:r>
          </w:p>
        </w:tc>
        <w:tc>
          <w:tcPr>
            <w:tcW w:w="2358" w:type="dxa"/>
            <w:gridSpan w:val="2"/>
          </w:tcPr>
          <w:p w14:paraId="261F1CA0" w14:textId="379B8445" w:rsidR="00227F31" w:rsidRPr="00793594" w:rsidRDefault="00227F31" w:rsidP="00227F31">
            <w:pPr>
              <w:rPr>
                <w:i/>
              </w:rPr>
            </w:pPr>
            <w:r w:rsidRPr="00C12F65">
              <w:rPr>
                <w:highlight w:val="lightGray"/>
              </w:rPr>
              <w:t>[</w:t>
            </w:r>
            <w:r w:rsidRPr="00C12F65">
              <w:rPr>
                <w:i/>
                <w:highlight w:val="lightGray"/>
              </w:rPr>
              <w:t>I</w:t>
            </w:r>
            <w:r w:rsidRPr="002100D1">
              <w:rPr>
                <w:i/>
                <w:highlight w:val="lightGray"/>
              </w:rPr>
              <w:t>nsert</w:t>
            </w:r>
            <w:r w:rsidRPr="00793594">
              <w:rPr>
                <w:i/>
                <w:highlight w:val="lightGray"/>
              </w:rPr>
              <w:t xml:space="preserve"> the date this Agreement commences.</w:t>
            </w:r>
            <w:r w:rsidRPr="00C12F65">
              <w:rPr>
                <w:highlight w:val="lightGray"/>
              </w:rPr>
              <w:t>]</w:t>
            </w:r>
          </w:p>
        </w:tc>
      </w:tr>
      <w:tr w:rsidR="00227F31" w14:paraId="590EF23B" w14:textId="77777777" w:rsidTr="00170E96">
        <w:tc>
          <w:tcPr>
            <w:tcW w:w="628" w:type="dxa"/>
          </w:tcPr>
          <w:p w14:paraId="6B19A7A8" w14:textId="77777777" w:rsidR="00227F31" w:rsidRPr="00615B8D" w:rsidRDefault="00227F31" w:rsidP="00B96F92">
            <w:pPr>
              <w:pStyle w:val="ListParagraph"/>
              <w:numPr>
                <w:ilvl w:val="0"/>
                <w:numId w:val="23"/>
              </w:numPr>
              <w:rPr>
                <w:b/>
              </w:rPr>
            </w:pPr>
            <w:bookmarkStart w:id="549" w:name="_Ref82608622"/>
          </w:p>
        </w:tc>
        <w:bookmarkEnd w:id="549"/>
        <w:tc>
          <w:tcPr>
            <w:tcW w:w="1662" w:type="dxa"/>
          </w:tcPr>
          <w:p w14:paraId="5241CA12" w14:textId="3707C838" w:rsidR="00227F31" w:rsidRPr="000E5655" w:rsidRDefault="00227F31" w:rsidP="00227F31">
            <w:r w:rsidRPr="000E5655">
              <w:t xml:space="preserve">Clause </w:t>
            </w:r>
            <w:r>
              <w:fldChar w:fldCharType="begin"/>
            </w:r>
            <w:r>
              <w:instrText xml:space="preserve"> REF _Ref85114828 \w \h </w:instrText>
            </w:r>
            <w:r>
              <w:fldChar w:fldCharType="separate"/>
            </w:r>
            <w:r w:rsidR="00126BFA">
              <w:t>1.1</w:t>
            </w:r>
            <w:r>
              <w:fldChar w:fldCharType="end"/>
            </w:r>
          </w:p>
        </w:tc>
        <w:tc>
          <w:tcPr>
            <w:tcW w:w="1861" w:type="dxa"/>
          </w:tcPr>
          <w:p w14:paraId="40F20010" w14:textId="133B1312" w:rsidR="00227F31" w:rsidRDefault="00227F31" w:rsidP="00227F31">
            <w:r>
              <w:t>Project End Date</w:t>
            </w:r>
          </w:p>
        </w:tc>
        <w:tc>
          <w:tcPr>
            <w:tcW w:w="2358" w:type="dxa"/>
            <w:gridSpan w:val="2"/>
          </w:tcPr>
          <w:p w14:paraId="1EF93264" w14:textId="642E29A0" w:rsidR="00227F31" w:rsidRPr="00714314" w:rsidRDefault="00227F31" w:rsidP="00227F31">
            <w:r w:rsidRPr="00714314">
              <w:t>[</w:t>
            </w:r>
            <w:r>
              <w:rPr>
                <w:i/>
                <w:shd w:val="clear" w:color="auto" w:fill="D9D9D9" w:themeFill="background1" w:themeFillShade="D9"/>
              </w:rPr>
              <w:t>I</w:t>
            </w:r>
            <w:r w:rsidRPr="000E5655">
              <w:rPr>
                <w:i/>
                <w:shd w:val="clear" w:color="auto" w:fill="D9D9D9" w:themeFill="background1" w:themeFillShade="D9"/>
              </w:rPr>
              <w:t xml:space="preserve">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714314">
              <w:t>]</w:t>
            </w:r>
          </w:p>
        </w:tc>
      </w:tr>
      <w:tr w:rsidR="00227F31" w14:paraId="630755A0" w14:textId="77777777" w:rsidTr="00170E96">
        <w:tc>
          <w:tcPr>
            <w:tcW w:w="628" w:type="dxa"/>
          </w:tcPr>
          <w:p w14:paraId="5755C6E9" w14:textId="77777777" w:rsidR="00227F31" w:rsidRPr="00615B8D" w:rsidRDefault="00227F31" w:rsidP="00B96F92">
            <w:pPr>
              <w:pStyle w:val="ListParagraph"/>
              <w:numPr>
                <w:ilvl w:val="0"/>
                <w:numId w:val="23"/>
              </w:numPr>
              <w:rPr>
                <w:b/>
              </w:rPr>
            </w:pPr>
            <w:bookmarkStart w:id="550" w:name="_Ref99956585"/>
          </w:p>
        </w:tc>
        <w:bookmarkEnd w:id="550"/>
        <w:tc>
          <w:tcPr>
            <w:tcW w:w="1662" w:type="dxa"/>
          </w:tcPr>
          <w:p w14:paraId="10BCBD6D" w14:textId="3CC984DA" w:rsidR="00227F31" w:rsidRPr="000E5655" w:rsidRDefault="00227F31" w:rsidP="00227F31">
            <w:r>
              <w:t xml:space="preserve">Clause </w:t>
            </w:r>
            <w:r>
              <w:fldChar w:fldCharType="begin"/>
            </w:r>
            <w:r>
              <w:instrText xml:space="preserve"> REF _Ref99956632 \n \h </w:instrText>
            </w:r>
            <w:r>
              <w:fldChar w:fldCharType="separate"/>
            </w:r>
            <w:r w:rsidR="00126BFA">
              <w:t>3.1</w:t>
            </w:r>
            <w:r>
              <w:fldChar w:fldCharType="end"/>
            </w:r>
          </w:p>
        </w:tc>
        <w:tc>
          <w:tcPr>
            <w:tcW w:w="1861" w:type="dxa"/>
          </w:tcPr>
          <w:p w14:paraId="33BBBDD7" w14:textId="15509163" w:rsidR="00227F31" w:rsidRPr="00202B10" w:rsidRDefault="00227F31" w:rsidP="00227F31">
            <w:pPr>
              <w:rPr>
                <w:b/>
                <w:szCs w:val="20"/>
              </w:rPr>
            </w:pPr>
            <w:r w:rsidRPr="00202B10">
              <w:t xml:space="preserve">Policies, </w:t>
            </w:r>
            <w:proofErr w:type="gramStart"/>
            <w:r w:rsidRPr="00202B10">
              <w:t>standards</w:t>
            </w:r>
            <w:proofErr w:type="gramEnd"/>
            <w:r w:rsidRPr="00202B10">
              <w:t xml:space="preserve"> or laws</w:t>
            </w:r>
          </w:p>
        </w:tc>
        <w:tc>
          <w:tcPr>
            <w:tcW w:w="2358" w:type="dxa"/>
            <w:gridSpan w:val="2"/>
          </w:tcPr>
          <w:p w14:paraId="446EA045" w14:textId="7B1B5C6E" w:rsidR="00227F31" w:rsidRPr="00714314" w:rsidRDefault="00227F31" w:rsidP="00227F31">
            <w:r>
              <w:rPr>
                <w:szCs w:val="20"/>
              </w:rPr>
              <w:t>[</w:t>
            </w:r>
            <w:r w:rsidRPr="00B567CB">
              <w:rPr>
                <w:i/>
                <w:szCs w:val="20"/>
                <w:highlight w:val="lightGray"/>
              </w:rPr>
              <w:t xml:space="preserve">insert any specific policies, </w:t>
            </w:r>
            <w:proofErr w:type="gramStart"/>
            <w:r w:rsidRPr="00B567CB">
              <w:rPr>
                <w:i/>
                <w:szCs w:val="20"/>
                <w:highlight w:val="lightGray"/>
              </w:rPr>
              <w:t>standards</w:t>
            </w:r>
            <w:proofErr w:type="gramEnd"/>
            <w:r w:rsidRPr="00B567CB">
              <w:rPr>
                <w:i/>
                <w:szCs w:val="20"/>
                <w:highlight w:val="lightGray"/>
              </w:rPr>
              <w:t xml:space="preserve"> or law that the </w:t>
            </w:r>
            <w:r>
              <w:rPr>
                <w:i/>
                <w:szCs w:val="20"/>
                <w:highlight w:val="lightGray"/>
              </w:rPr>
              <w:t xml:space="preserve">University, or the Collaborator or both parties </w:t>
            </w:r>
            <w:r w:rsidRPr="00B567CB">
              <w:rPr>
                <w:i/>
                <w:szCs w:val="20"/>
                <w:highlight w:val="lightGray"/>
              </w:rPr>
              <w:t>must comply with in delivering the Project.]</w:t>
            </w:r>
          </w:p>
        </w:tc>
      </w:tr>
      <w:tr w:rsidR="00227F31" w14:paraId="6A8DA929" w14:textId="77777777" w:rsidTr="00170E96">
        <w:tc>
          <w:tcPr>
            <w:tcW w:w="628" w:type="dxa"/>
          </w:tcPr>
          <w:p w14:paraId="24E29AE6" w14:textId="77777777" w:rsidR="00227F31" w:rsidRPr="00615B8D" w:rsidRDefault="00227F31" w:rsidP="00B96F92">
            <w:pPr>
              <w:pStyle w:val="ListParagraph"/>
              <w:numPr>
                <w:ilvl w:val="0"/>
                <w:numId w:val="23"/>
              </w:numPr>
              <w:rPr>
                <w:b/>
              </w:rPr>
            </w:pPr>
            <w:bookmarkStart w:id="551" w:name="_Ref85114892"/>
          </w:p>
        </w:tc>
        <w:bookmarkEnd w:id="551"/>
        <w:tc>
          <w:tcPr>
            <w:tcW w:w="1662" w:type="dxa"/>
          </w:tcPr>
          <w:p w14:paraId="245D2D71" w14:textId="2FB32FF9" w:rsidR="00227F31" w:rsidRPr="000E5655" w:rsidRDefault="00227F31" w:rsidP="00227F31">
            <w:r>
              <w:t xml:space="preserve">Clause </w:t>
            </w:r>
            <w:r>
              <w:fldChar w:fldCharType="begin"/>
            </w:r>
            <w:r>
              <w:instrText xml:space="preserve"> REF _Ref82501355 \w \h </w:instrText>
            </w:r>
            <w:r>
              <w:fldChar w:fldCharType="separate"/>
            </w:r>
            <w:r w:rsidR="00126BFA">
              <w:t>7.1(a)</w:t>
            </w:r>
            <w:r>
              <w:fldChar w:fldCharType="end"/>
            </w:r>
          </w:p>
        </w:tc>
        <w:tc>
          <w:tcPr>
            <w:tcW w:w="1861" w:type="dxa"/>
          </w:tcPr>
          <w:p w14:paraId="25A51142" w14:textId="71C858C5" w:rsidR="00227F31" w:rsidRDefault="00227F31" w:rsidP="00227F31">
            <w:r>
              <w:t>Chief Investigator</w:t>
            </w:r>
          </w:p>
        </w:tc>
        <w:tc>
          <w:tcPr>
            <w:tcW w:w="2358" w:type="dxa"/>
            <w:gridSpan w:val="2"/>
          </w:tcPr>
          <w:p w14:paraId="4893D636" w14:textId="48FA2C73" w:rsidR="00227F31" w:rsidRPr="00714314" w:rsidRDefault="00227F31" w:rsidP="00227F31">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name of the individual that will be responsible for managing the Project.</w:t>
            </w:r>
            <w:r w:rsidRPr="00616B58">
              <w:rPr>
                <w:shd w:val="clear" w:color="auto" w:fill="D9D9D9" w:themeFill="background1" w:themeFillShade="D9"/>
              </w:rPr>
              <w:t>]</w:t>
            </w:r>
          </w:p>
        </w:tc>
      </w:tr>
      <w:tr w:rsidR="00227F31" w14:paraId="322BDE0B" w14:textId="77777777" w:rsidTr="00170E96">
        <w:trPr>
          <w:trHeight w:val="321"/>
        </w:trPr>
        <w:tc>
          <w:tcPr>
            <w:tcW w:w="628" w:type="dxa"/>
            <w:vMerge w:val="restart"/>
          </w:tcPr>
          <w:p w14:paraId="3E8438B8" w14:textId="77777777" w:rsidR="00227F31" w:rsidRPr="00615B8D" w:rsidRDefault="00227F31" w:rsidP="00B96F92">
            <w:pPr>
              <w:pStyle w:val="ListParagraph"/>
              <w:numPr>
                <w:ilvl w:val="0"/>
                <w:numId w:val="23"/>
              </w:numPr>
              <w:rPr>
                <w:b/>
              </w:rPr>
            </w:pPr>
            <w:bookmarkStart w:id="552" w:name="_Ref85190848"/>
          </w:p>
        </w:tc>
        <w:bookmarkEnd w:id="552"/>
        <w:tc>
          <w:tcPr>
            <w:tcW w:w="1662" w:type="dxa"/>
            <w:vMerge w:val="restart"/>
          </w:tcPr>
          <w:p w14:paraId="7180D1A5" w14:textId="7D9911F7" w:rsidR="00227F31" w:rsidRPr="003F31EA" w:rsidRDefault="00227F31" w:rsidP="00227F31">
            <w:r w:rsidRPr="003F31EA">
              <w:t xml:space="preserve">Clause </w:t>
            </w:r>
            <w:r w:rsidRPr="00CF302A">
              <w:fldChar w:fldCharType="begin"/>
            </w:r>
            <w:r w:rsidRPr="003F31EA">
              <w:instrText xml:space="preserve"> REF _Ref85190773 \w \h </w:instrText>
            </w:r>
            <w:r w:rsidRPr="009D3180">
              <w:instrText xml:space="preserve"> \* MERGEFORMAT </w:instrText>
            </w:r>
            <w:r w:rsidRPr="00CF302A">
              <w:fldChar w:fldCharType="separate"/>
            </w:r>
            <w:r w:rsidR="00126BFA">
              <w:t>7.2</w:t>
            </w:r>
            <w:r w:rsidRPr="00CF302A">
              <w:fldChar w:fldCharType="end"/>
            </w:r>
          </w:p>
        </w:tc>
        <w:tc>
          <w:tcPr>
            <w:tcW w:w="1861" w:type="dxa"/>
            <w:vMerge w:val="restart"/>
          </w:tcPr>
          <w:p w14:paraId="75F788DF" w14:textId="237733AB" w:rsidR="00227F31" w:rsidRPr="003F31EA" w:rsidRDefault="00227F31" w:rsidP="00227F31">
            <w:r w:rsidRPr="003F31EA">
              <w:t xml:space="preserve">Key Personnel </w:t>
            </w:r>
          </w:p>
        </w:tc>
        <w:tc>
          <w:tcPr>
            <w:tcW w:w="1241" w:type="dxa"/>
          </w:tcPr>
          <w:p w14:paraId="4E52A036" w14:textId="15514C8E" w:rsidR="00227F31" w:rsidRPr="00170E96" w:rsidRDefault="00227F31" w:rsidP="00227F31">
            <w:pPr>
              <w:rPr>
                <w:sz w:val="18"/>
                <w:szCs w:val="18"/>
              </w:rPr>
            </w:pPr>
            <w:r w:rsidRPr="00170E96">
              <w:rPr>
                <w:sz w:val="18"/>
                <w:szCs w:val="18"/>
              </w:rPr>
              <w:t>Collaborator Key Personnel</w:t>
            </w:r>
          </w:p>
        </w:tc>
        <w:tc>
          <w:tcPr>
            <w:tcW w:w="1117" w:type="dxa"/>
          </w:tcPr>
          <w:p w14:paraId="344ABC70" w14:textId="03941282" w:rsidR="00227F31" w:rsidRPr="00170E96" w:rsidRDefault="00227F31" w:rsidP="00227F31">
            <w:pPr>
              <w:rPr>
                <w:sz w:val="18"/>
                <w:szCs w:val="18"/>
              </w:rPr>
            </w:pPr>
            <w:r w:rsidRPr="00170E96">
              <w:rPr>
                <w:sz w:val="18"/>
                <w:szCs w:val="18"/>
              </w:rPr>
              <w:t>University Key Personnel</w:t>
            </w:r>
          </w:p>
        </w:tc>
      </w:tr>
      <w:tr w:rsidR="00227F31" w14:paraId="641E360E" w14:textId="77777777" w:rsidTr="00170E96">
        <w:trPr>
          <w:trHeight w:val="321"/>
        </w:trPr>
        <w:tc>
          <w:tcPr>
            <w:tcW w:w="628" w:type="dxa"/>
            <w:vMerge/>
          </w:tcPr>
          <w:p w14:paraId="0CD6F804" w14:textId="77777777" w:rsidR="00227F31" w:rsidRPr="00615B8D" w:rsidRDefault="00227F31" w:rsidP="00B96F92">
            <w:pPr>
              <w:pStyle w:val="ListParagraph"/>
              <w:numPr>
                <w:ilvl w:val="0"/>
                <w:numId w:val="23"/>
              </w:numPr>
              <w:rPr>
                <w:b/>
              </w:rPr>
            </w:pPr>
          </w:p>
        </w:tc>
        <w:tc>
          <w:tcPr>
            <w:tcW w:w="1662" w:type="dxa"/>
            <w:vMerge/>
          </w:tcPr>
          <w:p w14:paraId="2DF55FAF" w14:textId="77777777" w:rsidR="00227F31" w:rsidRPr="003F31EA" w:rsidRDefault="00227F31" w:rsidP="00227F31"/>
        </w:tc>
        <w:tc>
          <w:tcPr>
            <w:tcW w:w="1861" w:type="dxa"/>
            <w:vMerge/>
          </w:tcPr>
          <w:p w14:paraId="39649930" w14:textId="77777777" w:rsidR="00227F31" w:rsidRPr="003F31EA" w:rsidRDefault="00227F31" w:rsidP="00227F31"/>
        </w:tc>
        <w:tc>
          <w:tcPr>
            <w:tcW w:w="1241" w:type="dxa"/>
          </w:tcPr>
          <w:p w14:paraId="69418EDD" w14:textId="2E0271DB" w:rsidR="00227F31" w:rsidRPr="00714314" w:rsidRDefault="00227F31" w:rsidP="005E0CBE">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 xml:space="preserve">any specific </w:t>
            </w:r>
            <w:r>
              <w:rPr>
                <w:i/>
                <w:shd w:val="clear" w:color="auto" w:fill="D9D9D9" w:themeFill="background1" w:themeFillShade="D9"/>
              </w:rPr>
              <w:lastRenderedPageBreak/>
              <w:t>Personnel that are required to support the Project.</w:t>
            </w:r>
            <w:r w:rsidRPr="00616B58">
              <w:rPr>
                <w:shd w:val="clear" w:color="auto" w:fill="D9D9D9" w:themeFill="background1" w:themeFillShade="D9"/>
              </w:rPr>
              <w:t>]</w:t>
            </w:r>
          </w:p>
        </w:tc>
        <w:tc>
          <w:tcPr>
            <w:tcW w:w="1117" w:type="dxa"/>
          </w:tcPr>
          <w:p w14:paraId="63558D65" w14:textId="03BCB64F" w:rsidR="00227F31" w:rsidRPr="00714314" w:rsidRDefault="00227F31" w:rsidP="00227F31">
            <w:r w:rsidRPr="00714314">
              <w:lastRenderedPageBreak/>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 xml:space="preserve">any </w:t>
            </w:r>
            <w:r>
              <w:rPr>
                <w:i/>
                <w:shd w:val="clear" w:color="auto" w:fill="D9D9D9" w:themeFill="background1" w:themeFillShade="D9"/>
              </w:rPr>
              <w:lastRenderedPageBreak/>
              <w:t xml:space="preserve">specific Personnel that are required to undertake the </w:t>
            </w:r>
            <w:r w:rsidR="00202B10">
              <w:rPr>
                <w:b/>
                <w:noProof/>
                <w:lang w:eastAsia="en-AU"/>
              </w:rPr>
              <mc:AlternateContent>
                <mc:Choice Requires="wps">
                  <w:drawing>
                    <wp:anchor distT="0" distB="0" distL="114300" distR="114300" simplePos="0" relativeHeight="252034048" behindDoc="0" locked="0" layoutInCell="1" allowOverlap="1" wp14:anchorId="479F009E" wp14:editId="249505EA">
                      <wp:simplePos x="0" y="0"/>
                      <wp:positionH relativeFrom="rightMargin">
                        <wp:posOffset>213004</wp:posOffset>
                      </wp:positionH>
                      <wp:positionV relativeFrom="paragraph">
                        <wp:posOffset>601802</wp:posOffset>
                      </wp:positionV>
                      <wp:extent cx="2631440" cy="1513036"/>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2631440" cy="1513036"/>
                              </a:xfrm>
                              <a:prstGeom prst="rect">
                                <a:avLst/>
                              </a:prstGeom>
                              <a:solidFill>
                                <a:schemeClr val="accent6"/>
                              </a:solidFill>
                              <a:ln w="6350">
                                <a:noFill/>
                              </a:ln>
                            </wps:spPr>
                            <wps:txbx>
                              <w:txbxContent>
                                <w:p w14:paraId="6BA29BFF" w14:textId="07327C4C" w:rsidR="00E76799"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_Ref100229685 \w \h </w:instrText>
                                  </w:r>
                                  <w:r>
                                    <w:rPr>
                                      <w:b/>
                                      <w:i/>
                                      <w:sz w:val="16"/>
                                    </w:rPr>
                                  </w:r>
                                  <w:r>
                                    <w:rPr>
                                      <w:b/>
                                      <w:i/>
                                      <w:sz w:val="16"/>
                                    </w:rPr>
                                    <w:fldChar w:fldCharType="separate"/>
                                  </w:r>
                                  <w:r w:rsidR="007F64C4">
                                    <w:rPr>
                                      <w:b/>
                                      <w:i/>
                                      <w:sz w:val="16"/>
                                    </w:rPr>
                                    <w:t>9</w:t>
                                  </w:r>
                                  <w:r>
                                    <w:rPr>
                                      <w:b/>
                                      <w:i/>
                                      <w:sz w:val="16"/>
                                    </w:rPr>
                                    <w:fldChar w:fldCharType="end"/>
                                  </w:r>
                                  <w:r>
                                    <w:rPr>
                                      <w:b/>
                                      <w:i/>
                                      <w:sz w:val="16"/>
                                    </w:rPr>
                                    <w:t>:</w:t>
                                  </w:r>
                                  <w:r>
                                    <w:rPr>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of the other party's</w:t>
                                  </w:r>
                                  <w:r w:rsidRPr="00077476">
                                    <w:rPr>
                                      <w:sz w:val="16"/>
                                    </w:rPr>
                                    <w:t xml:space="preserve"> publication</w:t>
                                  </w:r>
                                  <w:r>
                                    <w:rPr>
                                      <w:sz w:val="16"/>
                                    </w:rPr>
                                    <w:t>s</w:t>
                                  </w:r>
                                  <w:r w:rsidRPr="00077476">
                                    <w:rPr>
                                      <w:sz w:val="16"/>
                                    </w:rPr>
                                    <w:t xml:space="preserve"> that relate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sidRPr="00202B10">
                                    <w:rPr>
                                      <w:sz w:val="16"/>
                                    </w:rPr>
                                    <w:fldChar w:fldCharType="begin"/>
                                  </w:r>
                                  <w:r w:rsidRPr="00202B10">
                                    <w:rPr>
                                      <w:sz w:val="16"/>
                                    </w:rPr>
                                    <w:instrText xml:space="preserve"> REF _Ref100229685 \w \h  \* MERGEFORMAT </w:instrText>
                                  </w:r>
                                  <w:r w:rsidRPr="00202B10">
                                    <w:rPr>
                                      <w:sz w:val="16"/>
                                    </w:rPr>
                                  </w:r>
                                  <w:r w:rsidRPr="00202B10">
                                    <w:rPr>
                                      <w:sz w:val="16"/>
                                    </w:rPr>
                                    <w:fldChar w:fldCharType="separate"/>
                                  </w:r>
                                  <w:r w:rsidR="007F64C4">
                                    <w:rPr>
                                      <w:sz w:val="16"/>
                                    </w:rPr>
                                    <w:t>9</w:t>
                                  </w:r>
                                  <w:r w:rsidRPr="00202B10">
                                    <w:rPr>
                                      <w:sz w:val="16"/>
                                    </w:rPr>
                                    <w:fldChar w:fldCharType="end"/>
                                  </w:r>
                                  <w:r w:rsidRPr="00077476">
                                    <w:rPr>
                                      <w:sz w:val="16"/>
                                    </w:rPr>
                                    <w:t>. For example, the Collaborator may specify that its contribution be acknowledged in any abstract of a journal paper.</w:t>
                                  </w:r>
                                </w:p>
                                <w:p w14:paraId="184FD75D" w14:textId="77777777" w:rsidR="00E76799" w:rsidRPr="00B567CB" w:rsidRDefault="00E76799" w:rsidP="00B60DE7">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71EF7450" w14:textId="77777777" w:rsidR="00E76799" w:rsidRPr="00BC66D2" w:rsidRDefault="00E76799" w:rsidP="00BC66D2">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F009E" id="Text Box 163" o:spid="_x0000_s1121" type="#_x0000_t202" style="position:absolute;margin-left:16.75pt;margin-top:47.4pt;width:207.2pt;height:119.15pt;z-index:252034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" fillcolor="#e9e4de [3209]" stroked="f" strokeweight=".5pt">
                      <v:textbox>
                        <w:txbxContent>
                          <w:p w14:paraId="6BA29BFF" w14:textId="07327C4C" w:rsidR="00E76799"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_Ref100229685 \w \h </w:instrText>
                            </w:r>
                            <w:r>
                              <w:rPr>
                                <w:b/>
                                <w:i/>
                                <w:sz w:val="16"/>
                              </w:rPr>
                            </w:r>
                            <w:r>
                              <w:rPr>
                                <w:b/>
                                <w:i/>
                                <w:sz w:val="16"/>
                              </w:rPr>
                              <w:fldChar w:fldCharType="separate"/>
                            </w:r>
                            <w:r w:rsidR="007F64C4">
                              <w:rPr>
                                <w:b/>
                                <w:i/>
                                <w:sz w:val="16"/>
                              </w:rPr>
                              <w:t>9</w:t>
                            </w:r>
                            <w:r>
                              <w:rPr>
                                <w:b/>
                                <w:i/>
                                <w:sz w:val="16"/>
                              </w:rPr>
                              <w:fldChar w:fldCharType="end"/>
                            </w:r>
                            <w:r>
                              <w:rPr>
                                <w:b/>
                                <w:i/>
                                <w:sz w:val="16"/>
                              </w:rPr>
                              <w:t>:</w:t>
                            </w:r>
                            <w:r>
                              <w:rPr>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of the other party's</w:t>
                            </w:r>
                            <w:r w:rsidRPr="00077476">
                              <w:rPr>
                                <w:sz w:val="16"/>
                              </w:rPr>
                              <w:t xml:space="preserve"> publication</w:t>
                            </w:r>
                            <w:r>
                              <w:rPr>
                                <w:sz w:val="16"/>
                              </w:rPr>
                              <w:t>s</w:t>
                            </w:r>
                            <w:r w:rsidRPr="00077476">
                              <w:rPr>
                                <w:sz w:val="16"/>
                              </w:rPr>
                              <w:t xml:space="preserve"> that relate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sidRPr="00202B10">
                              <w:rPr>
                                <w:sz w:val="16"/>
                              </w:rPr>
                              <w:fldChar w:fldCharType="begin"/>
                            </w:r>
                            <w:r w:rsidRPr="00202B10">
                              <w:rPr>
                                <w:sz w:val="16"/>
                              </w:rPr>
                              <w:instrText xml:space="preserve"> REF _Ref100229685 \w \h  \* MERGEFORMAT </w:instrText>
                            </w:r>
                            <w:r w:rsidRPr="00202B10">
                              <w:rPr>
                                <w:sz w:val="16"/>
                              </w:rPr>
                            </w:r>
                            <w:r w:rsidRPr="00202B10">
                              <w:rPr>
                                <w:sz w:val="16"/>
                              </w:rPr>
                              <w:fldChar w:fldCharType="separate"/>
                            </w:r>
                            <w:r w:rsidR="007F64C4">
                              <w:rPr>
                                <w:sz w:val="16"/>
                              </w:rPr>
                              <w:t>9</w:t>
                            </w:r>
                            <w:r w:rsidRPr="00202B10">
                              <w:rPr>
                                <w:sz w:val="16"/>
                              </w:rPr>
                              <w:fldChar w:fldCharType="end"/>
                            </w:r>
                            <w:r w:rsidRPr="00077476">
                              <w:rPr>
                                <w:sz w:val="16"/>
                              </w:rPr>
                              <w:t>. For example, the Collaborator may specify that its contribution be acknowledged in any abstract of a journal paper.</w:t>
                            </w:r>
                          </w:p>
                          <w:p w14:paraId="184FD75D" w14:textId="77777777" w:rsidR="00E76799" w:rsidRPr="00B567CB" w:rsidRDefault="00E76799" w:rsidP="00B60DE7">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71EF7450" w14:textId="77777777" w:rsidR="00E76799" w:rsidRPr="00BC66D2" w:rsidRDefault="00E76799" w:rsidP="00BC66D2">
                            <w:pPr>
                              <w:spacing w:after="120"/>
                              <w:rPr>
                                <w:sz w:val="16"/>
                              </w:rPr>
                            </w:pPr>
                          </w:p>
                        </w:txbxContent>
                      </v:textbox>
                      <w10:wrap anchorx="margin"/>
                    </v:shape>
                  </w:pict>
                </mc:Fallback>
              </mc:AlternateContent>
            </w:r>
            <w:r>
              <w:rPr>
                <w:i/>
                <w:shd w:val="clear" w:color="auto" w:fill="D9D9D9" w:themeFill="background1" w:themeFillShade="D9"/>
              </w:rPr>
              <w:t>Project.</w:t>
            </w:r>
            <w:r w:rsidRPr="00616B58">
              <w:rPr>
                <w:shd w:val="clear" w:color="auto" w:fill="D9D9D9" w:themeFill="background1" w:themeFillShade="D9"/>
              </w:rPr>
              <w:t>]</w:t>
            </w:r>
          </w:p>
        </w:tc>
      </w:tr>
      <w:tr w:rsidR="00E76799" w14:paraId="7F152261" w14:textId="77777777" w:rsidTr="00170E96">
        <w:tc>
          <w:tcPr>
            <w:tcW w:w="628" w:type="dxa"/>
          </w:tcPr>
          <w:p w14:paraId="16AC542F" w14:textId="77777777" w:rsidR="00E76799" w:rsidRPr="00996968" w:rsidRDefault="00E76799" w:rsidP="00B96F92">
            <w:pPr>
              <w:pStyle w:val="ListParagraph"/>
              <w:keepNext/>
              <w:keepLines/>
              <w:numPr>
                <w:ilvl w:val="0"/>
                <w:numId w:val="23"/>
              </w:numPr>
              <w:rPr>
                <w:b/>
              </w:rPr>
            </w:pPr>
            <w:bookmarkStart w:id="553" w:name="_Ref100229685"/>
          </w:p>
        </w:tc>
        <w:bookmarkEnd w:id="553"/>
        <w:tc>
          <w:tcPr>
            <w:tcW w:w="1662" w:type="dxa"/>
          </w:tcPr>
          <w:p w14:paraId="6C265521" w14:textId="373294C3" w:rsidR="00E76799" w:rsidRPr="00996968" w:rsidRDefault="00E76799" w:rsidP="00E76799">
            <w:pPr>
              <w:keepNext/>
              <w:keepLines/>
            </w:pPr>
            <w:r>
              <w:t xml:space="preserve">Clause </w:t>
            </w:r>
            <w:r>
              <w:fldChar w:fldCharType="begin"/>
            </w:r>
            <w:r>
              <w:instrText xml:space="preserve"> REF _Ref89689483 \w \h </w:instrText>
            </w:r>
            <w:r>
              <w:fldChar w:fldCharType="separate"/>
            </w:r>
            <w:r w:rsidR="00126BFA">
              <w:t>10.8</w:t>
            </w:r>
            <w:r>
              <w:fldChar w:fldCharType="end"/>
            </w:r>
          </w:p>
        </w:tc>
        <w:tc>
          <w:tcPr>
            <w:tcW w:w="1861" w:type="dxa"/>
          </w:tcPr>
          <w:p w14:paraId="665E6E2C" w14:textId="77777777" w:rsidR="00E76799" w:rsidRPr="00485B96" w:rsidRDefault="00E76799" w:rsidP="00E76799">
            <w:r w:rsidRPr="00485B96">
              <w:t>Acknowledg</w:t>
            </w:r>
            <w:r>
              <w:t>e</w:t>
            </w:r>
            <w:r w:rsidRPr="00485B96">
              <w:t>ment</w:t>
            </w:r>
          </w:p>
          <w:p w14:paraId="159CCCD3" w14:textId="77777777" w:rsidR="00E76799" w:rsidRPr="00996968" w:rsidRDefault="00E76799" w:rsidP="00E76799">
            <w:pPr>
              <w:keepNext/>
              <w:keepLines/>
            </w:pPr>
          </w:p>
        </w:tc>
        <w:tc>
          <w:tcPr>
            <w:tcW w:w="2358" w:type="dxa"/>
            <w:gridSpan w:val="2"/>
          </w:tcPr>
          <w:p w14:paraId="3B6A7B9E" w14:textId="0F860D4C" w:rsidR="00E76799" w:rsidRDefault="00E76799" w:rsidP="00E76799">
            <w:pPr>
              <w:keepNext/>
              <w:keepLines/>
              <w:rPr>
                <w:b/>
                <w:noProof/>
                <w:lang w:eastAsia="en-AU"/>
              </w:rPr>
            </w:pPr>
            <w:r>
              <w:rPr>
                <w:highlight w:val="lightGray"/>
              </w:rPr>
              <w:t>[</w:t>
            </w:r>
            <w:r w:rsidRPr="00485B96">
              <w:rPr>
                <w:i/>
                <w:highlight w:val="lightGray"/>
              </w:rPr>
              <w:t>Insert any requirement</w:t>
            </w:r>
            <w:r>
              <w:rPr>
                <w:i/>
                <w:highlight w:val="lightGray"/>
              </w:rPr>
              <w:t>s or restrictions</w:t>
            </w:r>
            <w:r w:rsidRPr="00485B96">
              <w:rPr>
                <w:i/>
                <w:highlight w:val="lightGray"/>
              </w:rPr>
              <w:t xml:space="preserve"> for </w:t>
            </w:r>
            <w:r>
              <w:rPr>
                <w:i/>
                <w:highlight w:val="lightGray"/>
              </w:rPr>
              <w:t>a 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the other party</w:t>
            </w:r>
            <w:r w:rsidRPr="00485B96">
              <w:rPr>
                <w:i/>
                <w:highlight w:val="lightGray"/>
              </w:rPr>
              <w:t>.</w:t>
            </w:r>
            <w:r w:rsidRPr="00485B96">
              <w:rPr>
                <w:highlight w:val="lightGray"/>
              </w:rPr>
              <w:t>]</w:t>
            </w:r>
          </w:p>
        </w:tc>
      </w:tr>
      <w:tr w:rsidR="00E76799" w14:paraId="1550BAA5" w14:textId="77777777" w:rsidTr="00170E96">
        <w:tc>
          <w:tcPr>
            <w:tcW w:w="628" w:type="dxa"/>
          </w:tcPr>
          <w:p w14:paraId="59FF3895" w14:textId="77777777" w:rsidR="00E76799" w:rsidRPr="00996968" w:rsidRDefault="00E76799" w:rsidP="00B96F92">
            <w:pPr>
              <w:pStyle w:val="ListParagraph"/>
              <w:keepNext/>
              <w:keepLines/>
              <w:numPr>
                <w:ilvl w:val="0"/>
                <w:numId w:val="23"/>
              </w:numPr>
              <w:rPr>
                <w:b/>
              </w:rPr>
            </w:pPr>
            <w:bookmarkStart w:id="554" w:name="_Ref87787330"/>
          </w:p>
        </w:tc>
        <w:bookmarkEnd w:id="554"/>
        <w:tc>
          <w:tcPr>
            <w:tcW w:w="1662" w:type="dxa"/>
          </w:tcPr>
          <w:p w14:paraId="2F2A8080" w14:textId="3BE7EA2E" w:rsidR="00E76799" w:rsidRPr="00996968" w:rsidRDefault="00E76799" w:rsidP="007C3E78">
            <w:pPr>
              <w:keepNext/>
              <w:keepLines/>
            </w:pPr>
            <w:r w:rsidRPr="00996968">
              <w:t xml:space="preserve">Clause </w:t>
            </w:r>
            <w:r>
              <w:fldChar w:fldCharType="begin"/>
            </w:r>
            <w:r>
              <w:instrText xml:space="preserve"> REF _Ref100208056 \w \h </w:instrText>
            </w:r>
            <w:r>
              <w:fldChar w:fldCharType="separate"/>
            </w:r>
            <w:r w:rsidR="00126BFA">
              <w:t>11.2(a)</w:t>
            </w:r>
            <w:r>
              <w:fldChar w:fldCharType="end"/>
            </w:r>
            <w:r w:rsidRPr="00996968">
              <w:t xml:space="preserve"> </w:t>
            </w:r>
          </w:p>
        </w:tc>
        <w:tc>
          <w:tcPr>
            <w:tcW w:w="1861" w:type="dxa"/>
          </w:tcPr>
          <w:p w14:paraId="0C907636" w14:textId="66D41065" w:rsidR="00E76799" w:rsidRPr="00996968" w:rsidRDefault="00E76799" w:rsidP="00202B10">
            <w:pPr>
              <w:keepNext/>
              <w:keepLines/>
            </w:pPr>
            <w:r w:rsidRPr="00996968">
              <w:t>Right to Commercialise</w:t>
            </w:r>
          </w:p>
        </w:tc>
        <w:tc>
          <w:tcPr>
            <w:tcW w:w="2358" w:type="dxa"/>
            <w:gridSpan w:val="2"/>
          </w:tcPr>
          <w:p w14:paraId="1D13A294" w14:textId="359CFB6E" w:rsidR="00E76799" w:rsidRPr="00996968" w:rsidRDefault="00EF0B7E" w:rsidP="007C3E78">
            <w:pPr>
              <w:keepNext/>
              <w:keepLines/>
            </w:pPr>
            <w:r>
              <w:rPr>
                <w:b/>
                <w:noProof/>
                <w:lang w:eastAsia="en-AU"/>
              </w:rPr>
              <mc:AlternateContent>
                <mc:Choice Requires="wps">
                  <w:drawing>
                    <wp:anchor distT="0" distB="0" distL="114300" distR="114300" simplePos="0" relativeHeight="251964416" behindDoc="0" locked="0" layoutInCell="1" allowOverlap="1" wp14:anchorId="35CB604E" wp14:editId="24F9C4FA">
                      <wp:simplePos x="0" y="0"/>
                      <wp:positionH relativeFrom="rightMargin">
                        <wp:posOffset>222402</wp:posOffset>
                      </wp:positionH>
                      <wp:positionV relativeFrom="paragraph">
                        <wp:posOffset>408813</wp:posOffset>
                      </wp:positionV>
                      <wp:extent cx="2631440" cy="816610"/>
                      <wp:effectExtent l="0" t="0" r="0" b="2540"/>
                      <wp:wrapNone/>
                      <wp:docPr id="161" name="Text Box 161"/>
                      <wp:cNvGraphicFramePr/>
                      <a:graphic xmlns:a="http://schemas.openxmlformats.org/drawingml/2006/main">
                        <a:graphicData uri="http://schemas.microsoft.com/office/word/2010/wordprocessingShape">
                          <wps:wsp>
                            <wps:cNvSpPr txBox="1"/>
                            <wps:spPr>
                              <a:xfrm>
                                <a:off x="0" y="0"/>
                                <a:ext cx="2631440" cy="816610"/>
                              </a:xfrm>
                              <a:prstGeom prst="rect">
                                <a:avLst/>
                              </a:prstGeom>
                              <a:solidFill>
                                <a:schemeClr val="accent6"/>
                              </a:solidFill>
                              <a:ln w="6350">
                                <a:noFill/>
                              </a:ln>
                            </wps:spPr>
                            <wps:txbx>
                              <w:txbxContent>
                                <w:p w14:paraId="0DF7A585" w14:textId="3C9B4808" w:rsidR="00E76799" w:rsidRPr="00BC66D2"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_Ref87787330 \w \h </w:instrText>
                                  </w:r>
                                  <w:r>
                                    <w:rPr>
                                      <w:b/>
                                      <w:i/>
                                      <w:sz w:val="16"/>
                                    </w:rPr>
                                  </w:r>
                                  <w:r>
                                    <w:rPr>
                                      <w:b/>
                                      <w:i/>
                                      <w:sz w:val="16"/>
                                    </w:rPr>
                                    <w:fldChar w:fldCharType="separate"/>
                                  </w:r>
                                  <w:r w:rsidR="007F64C4">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_Ref100126902 \w \h </w:instrText>
                                  </w:r>
                                  <w:r>
                                    <w:rPr>
                                      <w:sz w:val="16"/>
                                    </w:rPr>
                                  </w:r>
                                  <w:r>
                                    <w:rPr>
                                      <w:sz w:val="16"/>
                                    </w:rPr>
                                    <w:fldChar w:fldCharType="separate"/>
                                  </w:r>
                                  <w:r w:rsidR="007F64C4">
                                    <w:rPr>
                                      <w:sz w:val="16"/>
                                    </w:rPr>
                                    <w:t>11.2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_Ref100126902 \w \h </w:instrText>
                                  </w:r>
                                  <w:r>
                                    <w:rPr>
                                      <w:sz w:val="16"/>
                                    </w:rPr>
                                  </w:r>
                                  <w:r>
                                    <w:rPr>
                                      <w:sz w:val="16"/>
                                    </w:rPr>
                                    <w:fldChar w:fldCharType="separate"/>
                                  </w:r>
                                  <w:r w:rsidR="007F64C4">
                                    <w:rPr>
                                      <w:sz w:val="16"/>
                                    </w:rPr>
                                    <w:t>11.2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B604E" id="Text Box 161" o:spid="_x0000_s1122" type="#_x0000_t202" style="position:absolute;margin-left:17.5pt;margin-top:32.2pt;width:207.2pt;height:64.3pt;z-index:25196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" fillcolor="#e9e4de [3209]" stroked="f" strokeweight=".5pt">
                      <v:textbox>
                        <w:txbxContent>
                          <w:p w14:paraId="0DF7A585" w14:textId="3C9B4808" w:rsidR="00E76799" w:rsidRPr="00BC66D2" w:rsidRDefault="00E76799" w:rsidP="00BC66D2">
                            <w:pPr>
                              <w:spacing w:after="120"/>
                              <w:rPr>
                                <w:sz w:val="16"/>
                              </w:rPr>
                            </w:pPr>
                            <w:r>
                              <w:rPr>
                                <w:b/>
                                <w:i/>
                                <w:sz w:val="16"/>
                              </w:rPr>
                              <w:t xml:space="preserve">Guidance Note for item </w:t>
                            </w:r>
                            <w:r>
                              <w:rPr>
                                <w:b/>
                                <w:i/>
                                <w:sz w:val="16"/>
                              </w:rPr>
                              <w:fldChar w:fldCharType="begin"/>
                            </w:r>
                            <w:r>
                              <w:rPr>
                                <w:b/>
                                <w:i/>
                                <w:sz w:val="16"/>
                              </w:rPr>
                              <w:instrText xml:space="preserve"> REF _Ref87787330 \w \h </w:instrText>
                            </w:r>
                            <w:r>
                              <w:rPr>
                                <w:b/>
                                <w:i/>
                                <w:sz w:val="16"/>
                              </w:rPr>
                            </w:r>
                            <w:r>
                              <w:rPr>
                                <w:b/>
                                <w:i/>
                                <w:sz w:val="16"/>
                              </w:rPr>
                              <w:fldChar w:fldCharType="separate"/>
                            </w:r>
                            <w:r w:rsidR="007F64C4">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_Ref100126902 \w \h </w:instrText>
                            </w:r>
                            <w:r>
                              <w:rPr>
                                <w:sz w:val="16"/>
                              </w:rPr>
                            </w:r>
                            <w:r>
                              <w:rPr>
                                <w:sz w:val="16"/>
                              </w:rPr>
                              <w:fldChar w:fldCharType="separate"/>
                            </w:r>
                            <w:r w:rsidR="007F64C4">
                              <w:rPr>
                                <w:sz w:val="16"/>
                              </w:rPr>
                              <w:t>11.2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_Ref100126902 \w \h </w:instrText>
                            </w:r>
                            <w:r>
                              <w:rPr>
                                <w:sz w:val="16"/>
                              </w:rPr>
                            </w:r>
                            <w:r>
                              <w:rPr>
                                <w:sz w:val="16"/>
                              </w:rPr>
                              <w:fldChar w:fldCharType="separate"/>
                            </w:r>
                            <w:r w:rsidR="007F64C4">
                              <w:rPr>
                                <w:sz w:val="16"/>
                              </w:rPr>
                              <w:t>11.2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p>
                        </w:txbxContent>
                      </v:textbox>
                      <w10:wrap anchorx="margin"/>
                    </v:shape>
                  </w:pict>
                </mc:Fallback>
              </mc:AlternateContent>
            </w:r>
            <w:r>
              <w:rPr>
                <w:b/>
                <w:noProof/>
                <w:lang w:eastAsia="en-AU"/>
              </w:rPr>
              <mc:AlternateContent>
                <mc:Choice Requires="wps">
                  <w:drawing>
                    <wp:anchor distT="0" distB="0" distL="114300" distR="114300" simplePos="0" relativeHeight="251966464" behindDoc="0" locked="0" layoutInCell="1" allowOverlap="1" wp14:anchorId="52C81EE3" wp14:editId="2331FBAA">
                      <wp:simplePos x="0" y="0"/>
                      <wp:positionH relativeFrom="rightMargin">
                        <wp:posOffset>233857</wp:posOffset>
                      </wp:positionH>
                      <wp:positionV relativeFrom="page">
                        <wp:posOffset>1600962</wp:posOffset>
                      </wp:positionV>
                      <wp:extent cx="2631600" cy="795600"/>
                      <wp:effectExtent l="0" t="0" r="0" b="5080"/>
                      <wp:wrapNone/>
                      <wp:docPr id="162" name="Text Box 162"/>
                      <wp:cNvGraphicFramePr/>
                      <a:graphic xmlns:a="http://schemas.openxmlformats.org/drawingml/2006/main">
                        <a:graphicData uri="http://schemas.microsoft.com/office/word/2010/wordprocessingShape">
                          <wps:wsp>
                            <wps:cNvSpPr txBox="1"/>
                            <wps:spPr>
                              <a:xfrm>
                                <a:off x="0" y="0"/>
                                <a:ext cx="2631600" cy="795600"/>
                              </a:xfrm>
                              <a:prstGeom prst="rect">
                                <a:avLst/>
                              </a:prstGeom>
                              <a:solidFill>
                                <a:schemeClr val="accent6"/>
                              </a:solidFill>
                              <a:ln w="6350">
                                <a:noFill/>
                              </a:ln>
                            </wps:spPr>
                            <wps:txbx>
                              <w:txbxContent>
                                <w:p w14:paraId="0E937CA8" w14:textId="730CD932" w:rsidR="00E76799" w:rsidRDefault="00E76799" w:rsidP="00D76DAC">
                                  <w:pPr>
                                    <w:spacing w:after="120"/>
                                    <w:rPr>
                                      <w:sz w:val="16"/>
                                    </w:rPr>
                                  </w:pPr>
                                  <w:r>
                                    <w:rPr>
                                      <w:b/>
                                      <w:i/>
                                      <w:sz w:val="16"/>
                                    </w:rPr>
                                    <w:t xml:space="preserve">Guidance Note for item </w:t>
                                  </w:r>
                                  <w:r>
                                    <w:rPr>
                                      <w:b/>
                                      <w:i/>
                                      <w:sz w:val="16"/>
                                    </w:rPr>
                                    <w:fldChar w:fldCharType="begin"/>
                                  </w:r>
                                  <w:r>
                                    <w:rPr>
                                      <w:b/>
                                      <w:i/>
                                      <w:sz w:val="16"/>
                                    </w:rPr>
                                    <w:instrText xml:space="preserve"> REF _Ref87787343 \w \h </w:instrText>
                                  </w:r>
                                  <w:r>
                                    <w:rPr>
                                      <w:b/>
                                      <w:i/>
                                      <w:sz w:val="16"/>
                                    </w:rPr>
                                  </w:r>
                                  <w:r>
                                    <w:rPr>
                                      <w:b/>
                                      <w:i/>
                                      <w:sz w:val="16"/>
                                    </w:rPr>
                                    <w:fldChar w:fldCharType="separate"/>
                                  </w:r>
                                  <w:r w:rsidR="00EF0B7E">
                                    <w:rPr>
                                      <w:b/>
                                      <w:i/>
                                      <w:sz w:val="16"/>
                                    </w:rPr>
                                    <w:t>11</w:t>
                                  </w:r>
                                  <w:r>
                                    <w:rPr>
                                      <w:b/>
                                      <w:i/>
                                      <w:sz w:val="16"/>
                                    </w:rPr>
                                    <w:fldChar w:fldCharType="end"/>
                                  </w:r>
                                  <w:r>
                                    <w:rPr>
                                      <w:b/>
                                      <w:i/>
                                      <w:sz w:val="16"/>
                                    </w:rPr>
                                    <w:t>:</w:t>
                                  </w:r>
                                  <w:r w:rsidRPr="00D76DAC">
                                    <w:rPr>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2CCF150B" w14:textId="006D0EC0" w:rsidR="00E76799" w:rsidRPr="00BC66D2" w:rsidRDefault="00E76799" w:rsidP="00BC66D2">
                                  <w:pPr>
                                    <w:spacing w:after="120"/>
                                    <w:rPr>
                                      <w:sz w:val="16"/>
                                    </w:rPr>
                                  </w:pP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81EE3" id="Text Box 162" o:spid="_x0000_s1123" type="#_x0000_t202" style="position:absolute;margin-left:18.4pt;margin-top:126.05pt;width:207.2pt;height:62.65pt;z-index:25196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" fillcolor="#e9e4de [3209]" stroked="f" strokeweight=".5pt">
                      <v:textbox>
                        <w:txbxContent>
                          <w:p w14:paraId="0E937CA8" w14:textId="730CD932" w:rsidR="00E76799" w:rsidRDefault="00E76799" w:rsidP="00D76DAC">
                            <w:pPr>
                              <w:spacing w:after="120"/>
                              <w:rPr>
                                <w:sz w:val="16"/>
                              </w:rPr>
                            </w:pPr>
                            <w:r>
                              <w:rPr>
                                <w:b/>
                                <w:i/>
                                <w:sz w:val="16"/>
                              </w:rPr>
                              <w:t xml:space="preserve">Guidance Note for item </w:t>
                            </w:r>
                            <w:r>
                              <w:rPr>
                                <w:b/>
                                <w:i/>
                                <w:sz w:val="16"/>
                              </w:rPr>
                              <w:fldChar w:fldCharType="begin"/>
                            </w:r>
                            <w:r>
                              <w:rPr>
                                <w:b/>
                                <w:i/>
                                <w:sz w:val="16"/>
                              </w:rPr>
                              <w:instrText xml:space="preserve"> REF _Ref87787343 \w \h </w:instrText>
                            </w:r>
                            <w:r>
                              <w:rPr>
                                <w:b/>
                                <w:i/>
                                <w:sz w:val="16"/>
                              </w:rPr>
                            </w:r>
                            <w:r>
                              <w:rPr>
                                <w:b/>
                                <w:i/>
                                <w:sz w:val="16"/>
                              </w:rPr>
                              <w:fldChar w:fldCharType="separate"/>
                            </w:r>
                            <w:r w:rsidR="00EF0B7E">
                              <w:rPr>
                                <w:b/>
                                <w:i/>
                                <w:sz w:val="16"/>
                              </w:rPr>
                              <w:t>11</w:t>
                            </w:r>
                            <w:r>
                              <w:rPr>
                                <w:b/>
                                <w:i/>
                                <w:sz w:val="16"/>
                              </w:rPr>
                              <w:fldChar w:fldCharType="end"/>
                            </w:r>
                            <w:r>
                              <w:rPr>
                                <w:b/>
                                <w:i/>
                                <w:sz w:val="16"/>
                              </w:rPr>
                              <w:t>:</w:t>
                            </w:r>
                            <w:r w:rsidRPr="00D76DAC">
                              <w:rPr>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2CCF150B" w14:textId="006D0EC0" w:rsidR="00E76799" w:rsidRPr="00BC66D2" w:rsidRDefault="00E76799" w:rsidP="00BC66D2">
                            <w:pPr>
                              <w:spacing w:after="120"/>
                              <w:rPr>
                                <w:sz w:val="16"/>
                              </w:rPr>
                            </w:pPr>
                            <w:r>
                              <w:rPr>
                                <w:sz w:val="16"/>
                              </w:rPr>
                              <w:t>If the parties agree that there is no right to Commercialise, insert 'N/A'.</w:t>
                            </w:r>
                          </w:p>
                        </w:txbxContent>
                      </v:textbox>
                      <w10:wrap anchorx="margin" anchory="page"/>
                    </v:shape>
                  </w:pict>
                </mc:Fallback>
              </mc:AlternateContent>
            </w:r>
            <w:r w:rsidR="00E76799" w:rsidRPr="00996968">
              <w:t>[</w:t>
            </w:r>
            <w:r w:rsidR="00E76799">
              <w:rPr>
                <w:i/>
                <w:highlight w:val="lightGray"/>
              </w:rPr>
              <w:t>S</w:t>
            </w:r>
            <w:r w:rsidR="00E76799" w:rsidRPr="004C46C2">
              <w:rPr>
                <w:i/>
                <w:highlight w:val="lightGray"/>
              </w:rPr>
              <w:t xml:space="preserve">pecify here if the Owner of the </w:t>
            </w:r>
            <w:r w:rsidR="00E76799">
              <w:rPr>
                <w:i/>
                <w:highlight w:val="lightGray"/>
              </w:rPr>
              <w:t>Project IP</w:t>
            </w:r>
            <w:r w:rsidR="00E76799" w:rsidRPr="004C46C2">
              <w:rPr>
                <w:i/>
                <w:highlight w:val="lightGray"/>
              </w:rPr>
              <w:t xml:space="preserve"> will not have the first right to Commercialise the IPR in the </w:t>
            </w:r>
            <w:r w:rsidR="00E76799">
              <w:rPr>
                <w:i/>
                <w:highlight w:val="lightGray"/>
              </w:rPr>
              <w:t>Project IP</w:t>
            </w:r>
            <w:r w:rsidR="00E76799" w:rsidRPr="004C46C2">
              <w:rPr>
                <w:i/>
                <w:highlight w:val="lightGray"/>
              </w:rPr>
              <w:t xml:space="preserve"> and include details of any other approach to Commercialisation. Otherwise insert 'Clause </w:t>
            </w:r>
            <w:r w:rsidR="00E76799">
              <w:rPr>
                <w:i/>
                <w:highlight w:val="lightGray"/>
              </w:rPr>
              <w:fldChar w:fldCharType="begin"/>
            </w:r>
            <w:r w:rsidR="00E76799">
              <w:rPr>
                <w:i/>
                <w:highlight w:val="lightGray"/>
              </w:rPr>
              <w:instrText xml:space="preserve"> REF _Ref100208096 \w \h </w:instrText>
            </w:r>
            <w:r w:rsidR="00E76799">
              <w:rPr>
                <w:i/>
                <w:highlight w:val="lightGray"/>
              </w:rPr>
            </w:r>
            <w:r w:rsidR="00E76799">
              <w:rPr>
                <w:i/>
                <w:highlight w:val="lightGray"/>
              </w:rPr>
              <w:fldChar w:fldCharType="separate"/>
            </w:r>
            <w:r w:rsidR="00126BFA">
              <w:rPr>
                <w:i/>
                <w:highlight w:val="lightGray"/>
              </w:rPr>
              <w:t>11.2</w:t>
            </w:r>
            <w:r w:rsidR="00E76799">
              <w:rPr>
                <w:i/>
                <w:highlight w:val="lightGray"/>
              </w:rPr>
              <w:fldChar w:fldCharType="end"/>
            </w:r>
            <w:r w:rsidR="00E76799" w:rsidRPr="004C46C2">
              <w:rPr>
                <w:i/>
                <w:highlight w:val="lightGray"/>
              </w:rPr>
              <w:t>does not apply'</w:t>
            </w:r>
            <w:r w:rsidR="00E76799" w:rsidRPr="00996968">
              <w:t xml:space="preserve">] </w:t>
            </w:r>
          </w:p>
        </w:tc>
      </w:tr>
      <w:tr w:rsidR="00E76799" w14:paraId="0B14385C" w14:textId="77777777" w:rsidTr="00170E96">
        <w:tc>
          <w:tcPr>
            <w:tcW w:w="628" w:type="dxa"/>
          </w:tcPr>
          <w:p w14:paraId="69C75BE3" w14:textId="77777777" w:rsidR="00E76799" w:rsidRPr="00996968" w:rsidRDefault="00E76799" w:rsidP="00B96F92">
            <w:pPr>
              <w:pStyle w:val="ListParagraph"/>
              <w:numPr>
                <w:ilvl w:val="0"/>
                <w:numId w:val="23"/>
              </w:numPr>
              <w:rPr>
                <w:b/>
              </w:rPr>
            </w:pPr>
            <w:bookmarkStart w:id="555" w:name="_Ref87787343"/>
          </w:p>
        </w:tc>
        <w:bookmarkEnd w:id="555"/>
        <w:tc>
          <w:tcPr>
            <w:tcW w:w="1662" w:type="dxa"/>
          </w:tcPr>
          <w:p w14:paraId="201D0EA6" w14:textId="127478F9" w:rsidR="00E76799" w:rsidRPr="00202B10" w:rsidRDefault="00E76799" w:rsidP="00E76799">
            <w:pPr>
              <w:rPr>
                <w:highlight w:val="green"/>
              </w:rPr>
            </w:pPr>
            <w:r w:rsidRPr="004D7517">
              <w:t>Clause</w:t>
            </w:r>
            <w:r>
              <w:t xml:space="preserve"> </w:t>
            </w:r>
            <w:r w:rsidR="00BC7C5B" w:rsidRPr="00FF7B99">
              <w:fldChar w:fldCharType="begin"/>
            </w:r>
            <w:r w:rsidR="00BC7C5B" w:rsidRPr="006934C8">
              <w:instrText xml:space="preserve"> REF _Ref106630348 \w \h </w:instrText>
            </w:r>
            <w:r w:rsidR="00BC7C5B" w:rsidRPr="00170E96">
              <w:instrText xml:space="preserve"> \* MERGEFORMAT </w:instrText>
            </w:r>
            <w:r w:rsidR="00BC7C5B" w:rsidRPr="00FF7B99">
              <w:fldChar w:fldCharType="separate"/>
            </w:r>
            <w:r w:rsidR="00126BFA">
              <w:t>11.2(a)(</w:t>
            </w:r>
            <w:proofErr w:type="spellStart"/>
            <w:r w:rsidR="00126BFA">
              <w:t>i</w:t>
            </w:r>
            <w:proofErr w:type="spellEnd"/>
            <w:r w:rsidR="00126BFA">
              <w:t>)</w:t>
            </w:r>
            <w:r w:rsidR="00BC7C5B" w:rsidRPr="00FF7B99">
              <w:fldChar w:fldCharType="end"/>
            </w:r>
            <w:r w:rsidRPr="004D7517">
              <w:t xml:space="preserve"> </w:t>
            </w:r>
          </w:p>
        </w:tc>
        <w:tc>
          <w:tcPr>
            <w:tcW w:w="1861" w:type="dxa"/>
          </w:tcPr>
          <w:p w14:paraId="15C7C176" w14:textId="530B8A54" w:rsidR="00E76799" w:rsidRPr="00996968" w:rsidRDefault="00E76799" w:rsidP="00E76799">
            <w:r w:rsidRPr="004C46C2">
              <w:t>Period for Commercialisation</w:t>
            </w:r>
          </w:p>
        </w:tc>
        <w:tc>
          <w:tcPr>
            <w:tcW w:w="2358" w:type="dxa"/>
            <w:gridSpan w:val="2"/>
          </w:tcPr>
          <w:p w14:paraId="2B558676" w14:textId="24B8E657" w:rsidR="00E76799" w:rsidRPr="00996968" w:rsidRDefault="00202B10" w:rsidP="00E76799">
            <w:r>
              <w:rPr>
                <w:b/>
                <w:noProof/>
                <w:lang w:eastAsia="en-AU"/>
              </w:rPr>
              <mc:AlternateContent>
                <mc:Choice Requires="wps">
                  <w:drawing>
                    <wp:anchor distT="0" distB="0" distL="114300" distR="114300" simplePos="0" relativeHeight="252040192" behindDoc="0" locked="0" layoutInCell="1" allowOverlap="1" wp14:anchorId="2C5E3464" wp14:editId="59C62EF3">
                      <wp:simplePos x="0" y="0"/>
                      <wp:positionH relativeFrom="rightMargin">
                        <wp:posOffset>234467</wp:posOffset>
                      </wp:positionH>
                      <wp:positionV relativeFrom="paragraph">
                        <wp:posOffset>869061</wp:posOffset>
                      </wp:positionV>
                      <wp:extent cx="2631440" cy="694944"/>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631440" cy="694944"/>
                              </a:xfrm>
                              <a:prstGeom prst="rect">
                                <a:avLst/>
                              </a:prstGeom>
                              <a:solidFill>
                                <a:schemeClr val="accent6"/>
                              </a:solidFill>
                              <a:ln w="6350">
                                <a:noFill/>
                              </a:ln>
                            </wps:spPr>
                            <wps:txbx>
                              <w:txbxContent>
                                <w:p w14:paraId="394DBCD0" w14:textId="7018626C" w:rsidR="00202B10" w:rsidRPr="00C12F65" w:rsidRDefault="00202B10" w:rsidP="00202B10">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_Ref87875854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15.1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15.2</w:t>
                                  </w:r>
                                  <w:r>
                                    <w:rPr>
                                      <w:sz w:val="16"/>
                                    </w:rPr>
                                    <w:fldChar w:fldCharType="end"/>
                                  </w:r>
                                  <w:r>
                                    <w:rPr>
                                      <w:sz w:val="16"/>
                                    </w:rPr>
                                    <w:t>).</w:t>
                                  </w:r>
                                  <w:r>
                                    <w:rPr>
                                      <w:b/>
                                      <w:i/>
                                      <w:sz w:val="16"/>
                                    </w:rPr>
                                    <w:t xml:space="preserve"> </w:t>
                                  </w:r>
                                </w:p>
                                <w:p w14:paraId="4182945C" w14:textId="543967BE" w:rsidR="00202B10" w:rsidRPr="00BC66D2" w:rsidRDefault="00202B10" w:rsidP="00202B10">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3464" id="Text Box 60" o:spid="_x0000_s1124" type="#_x0000_t202" style="position:absolute;margin-left:18.45pt;margin-top:68.45pt;width:207.2pt;height:54.7pt;z-index:252040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" fillcolor="#e9e4de [3209]" stroked="f" strokeweight=".5pt">
                      <v:textbox>
                        <w:txbxContent>
                          <w:p w14:paraId="394DBCD0" w14:textId="7018626C" w:rsidR="00202B10" w:rsidRPr="00C12F65" w:rsidRDefault="00202B10" w:rsidP="00202B10">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_Ref87875854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15.1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15.2</w:t>
                            </w:r>
                            <w:r>
                              <w:rPr>
                                <w:sz w:val="16"/>
                              </w:rPr>
                              <w:fldChar w:fldCharType="end"/>
                            </w:r>
                            <w:r>
                              <w:rPr>
                                <w:sz w:val="16"/>
                              </w:rPr>
                              <w:t>).</w:t>
                            </w:r>
                            <w:r>
                              <w:rPr>
                                <w:b/>
                                <w:i/>
                                <w:sz w:val="16"/>
                              </w:rPr>
                              <w:t xml:space="preserve"> </w:t>
                            </w:r>
                          </w:p>
                          <w:p w14:paraId="4182945C" w14:textId="543967BE" w:rsidR="00202B10" w:rsidRPr="00BC66D2" w:rsidRDefault="00202B10" w:rsidP="00202B10">
                            <w:pPr>
                              <w:spacing w:after="120"/>
                              <w:rPr>
                                <w:sz w:val="16"/>
                              </w:rPr>
                            </w:pPr>
                          </w:p>
                        </w:txbxContent>
                      </v:textbox>
                      <w10:wrap anchorx="margin"/>
                    </v:shape>
                  </w:pict>
                </mc:Fallback>
              </mc:AlternateContent>
            </w:r>
            <w:r w:rsidR="00E76799" w:rsidRPr="00996968">
              <w:t>[</w:t>
            </w:r>
            <w:r w:rsidR="00E76799">
              <w:rPr>
                <w:i/>
                <w:highlight w:val="lightGray"/>
              </w:rPr>
              <w:t>I</w:t>
            </w:r>
            <w:r w:rsidR="00E76799" w:rsidRPr="004C46C2">
              <w:rPr>
                <w:i/>
                <w:highlight w:val="lightGray"/>
              </w:rPr>
              <w:t xml:space="preserve">nsert </w:t>
            </w:r>
            <w:r w:rsidR="00E76799">
              <w:rPr>
                <w:i/>
                <w:highlight w:val="lightGray"/>
              </w:rPr>
              <w:t xml:space="preserve">the </w:t>
            </w:r>
            <w:r w:rsidR="00E76799" w:rsidRPr="004C46C2">
              <w:rPr>
                <w:i/>
                <w:highlight w:val="lightGray"/>
              </w:rPr>
              <w:t xml:space="preserve">period </w:t>
            </w:r>
            <w:r w:rsidR="00E76799">
              <w:rPr>
                <w:i/>
                <w:highlight w:val="lightGray"/>
              </w:rPr>
              <w:t xml:space="preserve">for which </w:t>
            </w:r>
            <w:r w:rsidR="00E76799" w:rsidRPr="004C46C2">
              <w:rPr>
                <w:i/>
                <w:highlight w:val="lightGray"/>
              </w:rPr>
              <w:t xml:space="preserve">the Owner of the </w:t>
            </w:r>
            <w:r w:rsidR="00E76799">
              <w:rPr>
                <w:i/>
                <w:highlight w:val="lightGray"/>
              </w:rPr>
              <w:t>Project IP</w:t>
            </w:r>
            <w:r w:rsidR="00E76799" w:rsidRPr="004C46C2">
              <w:rPr>
                <w:i/>
                <w:highlight w:val="lightGray"/>
              </w:rPr>
              <w:t xml:space="preserve"> has</w:t>
            </w:r>
            <w:r w:rsidR="00E76799">
              <w:rPr>
                <w:i/>
                <w:highlight w:val="lightGray"/>
              </w:rPr>
              <w:t xml:space="preserve"> the</w:t>
            </w:r>
            <w:r w:rsidR="00E76799" w:rsidRPr="004C46C2">
              <w:rPr>
                <w:i/>
                <w:highlight w:val="lightGray"/>
              </w:rPr>
              <w:t xml:space="preserve"> first right to Commercialise or insert 'N/A'.</w:t>
            </w:r>
            <w:r w:rsidR="00E76799" w:rsidRPr="00616B58">
              <w:rPr>
                <w:highlight w:val="lightGray"/>
              </w:rPr>
              <w:t>]</w:t>
            </w:r>
          </w:p>
        </w:tc>
      </w:tr>
      <w:tr w:rsidR="00E76799" w14:paraId="275C852B" w14:textId="77777777" w:rsidTr="00170E96">
        <w:tc>
          <w:tcPr>
            <w:tcW w:w="628" w:type="dxa"/>
          </w:tcPr>
          <w:p w14:paraId="69A6B18D" w14:textId="77777777" w:rsidR="00E76799" w:rsidRPr="00996968" w:rsidRDefault="00E76799" w:rsidP="00B96F92">
            <w:pPr>
              <w:pStyle w:val="ListParagraph"/>
              <w:numPr>
                <w:ilvl w:val="0"/>
                <w:numId w:val="23"/>
              </w:numPr>
              <w:rPr>
                <w:b/>
              </w:rPr>
            </w:pPr>
            <w:bookmarkStart w:id="556" w:name="_Ref87875854"/>
          </w:p>
        </w:tc>
        <w:bookmarkEnd w:id="556"/>
        <w:tc>
          <w:tcPr>
            <w:tcW w:w="1662" w:type="dxa"/>
          </w:tcPr>
          <w:p w14:paraId="3AF6545A" w14:textId="295CAC74" w:rsidR="00E76799" w:rsidRPr="00996968" w:rsidRDefault="00E76799" w:rsidP="00E76799">
            <w:r>
              <w:t xml:space="preserve">Clause </w:t>
            </w:r>
            <w:r>
              <w:fldChar w:fldCharType="begin"/>
            </w:r>
            <w:r>
              <w:instrText xml:space="preserve"> REF _Ref89809467 \w \h </w:instrText>
            </w:r>
            <w:r>
              <w:fldChar w:fldCharType="separate"/>
            </w:r>
            <w:r w:rsidR="00126BFA">
              <w:t>15</w:t>
            </w:r>
            <w:r>
              <w:fldChar w:fldCharType="end"/>
            </w:r>
          </w:p>
        </w:tc>
        <w:tc>
          <w:tcPr>
            <w:tcW w:w="1861" w:type="dxa"/>
          </w:tcPr>
          <w:p w14:paraId="170ECA47" w14:textId="740EC53B" w:rsidR="00E76799" w:rsidRPr="00996968" w:rsidRDefault="00E76799" w:rsidP="00E76799">
            <w:r>
              <w:t>Moral Rights</w:t>
            </w:r>
          </w:p>
        </w:tc>
        <w:tc>
          <w:tcPr>
            <w:tcW w:w="2358" w:type="dxa"/>
            <w:gridSpan w:val="2"/>
          </w:tcPr>
          <w:p w14:paraId="3C8A3491" w14:textId="4FBA4407" w:rsidR="00E76799" w:rsidRDefault="00E76799" w:rsidP="00E76799">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521"/>
            </w:tblGrid>
            <w:tr w:rsidR="00E76799" w14:paraId="2979745A" w14:textId="77777777" w:rsidTr="002F5E2D">
              <w:tc>
                <w:tcPr>
                  <w:tcW w:w="3481" w:type="dxa"/>
                </w:tcPr>
                <w:p w14:paraId="1D0F682F" w14:textId="29C8F434" w:rsidR="00E76799" w:rsidRDefault="00E76799" w:rsidP="00E76799">
                  <w:r>
                    <w:t xml:space="preserve">Clause </w:t>
                  </w:r>
                  <w:r>
                    <w:fldChar w:fldCharType="begin"/>
                  </w:r>
                  <w:r>
                    <w:instrText xml:space="preserve"> REF _Ref87875728 \w \h </w:instrText>
                  </w:r>
                  <w:r>
                    <w:fldChar w:fldCharType="separate"/>
                  </w:r>
                  <w:r w:rsidR="00126BFA">
                    <w:t>15.1</w:t>
                  </w:r>
                  <w:r>
                    <w:fldChar w:fldCharType="end"/>
                  </w:r>
                  <w:r>
                    <w:t xml:space="preserve"> (Compliance)</w:t>
                  </w:r>
                </w:p>
              </w:tc>
              <w:tc>
                <w:tcPr>
                  <w:tcW w:w="1858" w:type="dxa"/>
                </w:tcPr>
                <w:p w14:paraId="731C8DD1" w14:textId="60DAF0DE" w:rsidR="00E76799" w:rsidRDefault="00E76799" w:rsidP="00E76799">
                  <w:r>
                    <w:rPr>
                      <w:rFonts w:cs="Arial"/>
                    </w:rPr>
                    <w:t xml:space="preserve">󠆿 </w:t>
                  </w:r>
                </w:p>
              </w:tc>
            </w:tr>
            <w:tr w:rsidR="00E76799" w14:paraId="5618E77E" w14:textId="77777777" w:rsidTr="002F5E2D">
              <w:tc>
                <w:tcPr>
                  <w:tcW w:w="3481" w:type="dxa"/>
                </w:tcPr>
                <w:p w14:paraId="33716A0D" w14:textId="3684DB48" w:rsidR="00E76799" w:rsidRDefault="00E76799" w:rsidP="00E76799">
                  <w:r>
                    <w:t xml:space="preserve">Clause </w:t>
                  </w:r>
                  <w:r>
                    <w:fldChar w:fldCharType="begin"/>
                  </w:r>
                  <w:r>
                    <w:instrText xml:space="preserve"> REF _Ref87875809 \w \h </w:instrText>
                  </w:r>
                  <w:r>
                    <w:fldChar w:fldCharType="separate"/>
                  </w:r>
                  <w:r w:rsidR="00126BFA">
                    <w:t>15.2</w:t>
                  </w:r>
                  <w:r>
                    <w:fldChar w:fldCharType="end"/>
                  </w:r>
                  <w:r>
                    <w:t xml:space="preserve"> (Consent)</w:t>
                  </w:r>
                </w:p>
              </w:tc>
              <w:tc>
                <w:tcPr>
                  <w:tcW w:w="1858" w:type="dxa"/>
                </w:tcPr>
                <w:p w14:paraId="20FE47E5" w14:textId="5358AD75" w:rsidR="00E76799" w:rsidRDefault="00E76799" w:rsidP="00E76799">
                  <w:r>
                    <w:rPr>
                      <w:rFonts w:cs="Arial"/>
                    </w:rPr>
                    <w:t>󠆿</w:t>
                  </w:r>
                </w:p>
              </w:tc>
            </w:tr>
          </w:tbl>
          <w:p w14:paraId="2D72C782" w14:textId="530BA3F0" w:rsidR="00E76799" w:rsidRPr="00996968" w:rsidRDefault="00E76799" w:rsidP="00E76799"/>
        </w:tc>
      </w:tr>
      <w:tr w:rsidR="00E76799" w14:paraId="3288730C" w14:textId="77777777" w:rsidTr="00170E96">
        <w:tc>
          <w:tcPr>
            <w:tcW w:w="628" w:type="dxa"/>
          </w:tcPr>
          <w:p w14:paraId="08428EB9" w14:textId="77777777" w:rsidR="00E76799" w:rsidRPr="00615B8D" w:rsidRDefault="00E76799" w:rsidP="00B96F92">
            <w:pPr>
              <w:pStyle w:val="ListParagraph"/>
              <w:numPr>
                <w:ilvl w:val="0"/>
                <w:numId w:val="23"/>
              </w:numPr>
              <w:rPr>
                <w:b/>
              </w:rPr>
            </w:pPr>
            <w:bookmarkStart w:id="557" w:name="_Ref85124158"/>
          </w:p>
        </w:tc>
        <w:bookmarkEnd w:id="557"/>
        <w:tc>
          <w:tcPr>
            <w:tcW w:w="1662" w:type="dxa"/>
          </w:tcPr>
          <w:p w14:paraId="7C6A1543" w14:textId="6E4423F8" w:rsidR="00E76799" w:rsidRDefault="00E76799" w:rsidP="00E76799">
            <w:r>
              <w:t xml:space="preserve">Clause </w:t>
            </w:r>
            <w:r>
              <w:fldChar w:fldCharType="begin"/>
            </w:r>
            <w:r>
              <w:instrText xml:space="preserve"> REF _Ref85123891 \w \h </w:instrText>
            </w:r>
            <w:r>
              <w:fldChar w:fldCharType="separate"/>
            </w:r>
            <w:r w:rsidR="00126BFA">
              <w:t>17.1</w:t>
            </w:r>
            <w:r>
              <w:fldChar w:fldCharType="end"/>
            </w:r>
          </w:p>
        </w:tc>
        <w:tc>
          <w:tcPr>
            <w:tcW w:w="1861" w:type="dxa"/>
          </w:tcPr>
          <w:p w14:paraId="0CBEA52D" w14:textId="388CA778" w:rsidR="00E76799" w:rsidRDefault="00E76799" w:rsidP="00E76799">
            <w:r>
              <w:t>Indemnity</w:t>
            </w:r>
          </w:p>
        </w:tc>
        <w:tc>
          <w:tcPr>
            <w:tcW w:w="2358" w:type="dxa"/>
            <w:gridSpan w:val="2"/>
          </w:tcPr>
          <w:p w14:paraId="0F22B780" w14:textId="009D21A8" w:rsidR="00E76799" w:rsidRPr="009D3180" w:rsidRDefault="00202B10" w:rsidP="00E76799">
            <w:pPr>
              <w:rPr>
                <w:i/>
                <w:highlight w:val="lightGray"/>
              </w:rPr>
            </w:pPr>
            <w:r>
              <w:rPr>
                <w:b/>
                <w:noProof/>
                <w:lang w:eastAsia="en-AU"/>
              </w:rPr>
              <mc:AlternateContent>
                <mc:Choice Requires="wps">
                  <w:drawing>
                    <wp:anchor distT="0" distB="0" distL="114300" distR="114300" simplePos="0" relativeHeight="252036096" behindDoc="0" locked="0" layoutInCell="1" allowOverlap="1" wp14:anchorId="3BD1FE59" wp14:editId="2720D9FD">
                      <wp:simplePos x="0" y="0"/>
                      <wp:positionH relativeFrom="rightMargin">
                        <wp:posOffset>253542</wp:posOffset>
                      </wp:positionH>
                      <wp:positionV relativeFrom="paragraph">
                        <wp:posOffset>25400</wp:posOffset>
                      </wp:positionV>
                      <wp:extent cx="2631600" cy="705600"/>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chemeClr val="accent6"/>
                              </a:solidFill>
                              <a:ln w="6350">
                                <a:noFill/>
                              </a:ln>
                            </wps:spPr>
                            <wps:txbx>
                              <w:txbxContent>
                                <w:p w14:paraId="6C785836" w14:textId="1431380A" w:rsidR="00E76799" w:rsidRPr="00C12F65" w:rsidRDefault="00E76799" w:rsidP="006324C5">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7F64C4">
                                    <w:rPr>
                                      <w:b/>
                                      <w:i/>
                                      <w:sz w:val="16"/>
                                    </w:rPr>
                                    <w:t>13</w:t>
                                  </w:r>
                                  <w:r>
                                    <w:rPr>
                                      <w:b/>
                                      <w:i/>
                                      <w:sz w:val="16"/>
                                    </w:rPr>
                                    <w:fldChar w:fldCharType="end"/>
                                  </w:r>
                                  <w:r>
                                    <w:rPr>
                                      <w:b/>
                                      <w:i/>
                                      <w:sz w:val="16"/>
                                    </w:rPr>
                                    <w:t xml:space="preserve">: </w:t>
                                  </w:r>
                                  <w:r w:rsidRPr="00C12F65">
                                    <w:rPr>
                                      <w:sz w:val="16"/>
                                    </w:rPr>
                                    <w:t xml:space="preserve">If an alternative indemnity is agreed </w:t>
                                  </w:r>
                                  <w:r>
                                    <w:rPr>
                                      <w:sz w:val="16"/>
                                    </w:rPr>
                                    <w:t xml:space="preserve">or no indemnity is to apply to the Agreement, it should be set out in this item. The HERC IP Framework Practical Guide provides further guidance regarding indemnities. </w:t>
                                  </w:r>
                                  <w:r w:rsidRPr="00C12F65">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1FE59" id="Text Box 165" o:spid="_x0000_s1125" type="#_x0000_t202" style="position:absolute;margin-left:19.95pt;margin-top:2pt;width:207.2pt;height:55.55pt;z-index:252036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" fillcolor="#e9e4de [3209]" stroked="f" strokeweight=".5pt">
                      <v:textbox>
                        <w:txbxContent>
                          <w:p w14:paraId="6C785836" w14:textId="1431380A" w:rsidR="00E76799" w:rsidRPr="00C12F65" w:rsidRDefault="00E76799" w:rsidP="006324C5">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sidR="007F64C4">
                              <w:rPr>
                                <w:b/>
                                <w:i/>
                                <w:sz w:val="16"/>
                              </w:rPr>
                              <w:t>13</w:t>
                            </w:r>
                            <w:r>
                              <w:rPr>
                                <w:b/>
                                <w:i/>
                                <w:sz w:val="16"/>
                              </w:rPr>
                              <w:fldChar w:fldCharType="end"/>
                            </w:r>
                            <w:r>
                              <w:rPr>
                                <w:b/>
                                <w:i/>
                                <w:sz w:val="16"/>
                              </w:rPr>
                              <w:t xml:space="preserve">: </w:t>
                            </w:r>
                            <w:r w:rsidRPr="00C12F65">
                              <w:rPr>
                                <w:sz w:val="16"/>
                              </w:rPr>
                              <w:t xml:space="preserve">If an alternative indemnity is agreed </w:t>
                            </w:r>
                            <w:r>
                              <w:rPr>
                                <w:sz w:val="16"/>
                              </w:rPr>
                              <w:t xml:space="preserve">or no indemnity is to apply to the Agreement, it should be set out in this item. The HERC IP Framework Practical Guide provides further guidance regarding indemnities. </w:t>
                            </w:r>
                            <w:r w:rsidRPr="00C12F65">
                              <w:rPr>
                                <w:sz w:val="16"/>
                              </w:rPr>
                              <w:t xml:space="preserve"> </w:t>
                            </w:r>
                          </w:p>
                        </w:txbxContent>
                      </v:textbox>
                      <w10:wrap anchorx="margin"/>
                    </v:shape>
                  </w:pict>
                </mc:Fallback>
              </mc:AlternateContent>
            </w:r>
            <w:r w:rsidR="00E76799">
              <w:t>[</w:t>
            </w:r>
            <w:r w:rsidR="00E76799" w:rsidRPr="009D3180">
              <w:rPr>
                <w:i/>
                <w:highlight w:val="lightGray"/>
              </w:rPr>
              <w:t xml:space="preserve">insert: </w:t>
            </w:r>
          </w:p>
          <w:p w14:paraId="76C63FAE" w14:textId="6C73D753" w:rsidR="00E76799" w:rsidRPr="00CB145D" w:rsidRDefault="00E76799" w:rsidP="00B96F92">
            <w:pPr>
              <w:pStyle w:val="ListParagraph"/>
              <w:numPr>
                <w:ilvl w:val="0"/>
                <w:numId w:val="40"/>
              </w:numPr>
              <w:rPr>
                <w:i/>
                <w:highlight w:val="lightGray"/>
              </w:rPr>
            </w:pPr>
            <w:r w:rsidRPr="00CB145D">
              <w:rPr>
                <w:i/>
                <w:highlight w:val="lightGray"/>
              </w:rPr>
              <w:t xml:space="preserve">'N/A' if the indemnity in clause </w:t>
            </w:r>
            <w:r w:rsidRPr="005978E7">
              <w:rPr>
                <w:i/>
                <w:highlight w:val="lightGray"/>
              </w:rPr>
              <w:fldChar w:fldCharType="begin"/>
            </w:r>
            <w:r w:rsidRPr="00CB145D">
              <w:rPr>
                <w:i/>
                <w:highlight w:val="lightGray"/>
              </w:rPr>
              <w:instrText xml:space="preserve"> REF _Ref85124081 \w \h  \* MERGEFORMAT </w:instrText>
            </w:r>
            <w:r w:rsidRPr="005978E7">
              <w:rPr>
                <w:i/>
                <w:highlight w:val="lightGray"/>
              </w:rPr>
            </w:r>
            <w:r w:rsidRPr="005978E7">
              <w:rPr>
                <w:i/>
                <w:highlight w:val="lightGray"/>
              </w:rPr>
              <w:fldChar w:fldCharType="separate"/>
            </w:r>
            <w:r w:rsidR="00126BFA">
              <w:rPr>
                <w:i/>
                <w:highlight w:val="lightGray"/>
              </w:rPr>
              <w:t>17</w:t>
            </w:r>
            <w:r w:rsidRPr="005978E7">
              <w:rPr>
                <w:i/>
                <w:highlight w:val="lightGray"/>
              </w:rPr>
              <w:fldChar w:fldCharType="end"/>
            </w:r>
            <w:r w:rsidRPr="00C36438">
              <w:rPr>
                <w:i/>
                <w:highlight w:val="lightGray"/>
              </w:rPr>
              <w:t xml:space="preserve"> is to apply; </w:t>
            </w:r>
            <w:r w:rsidRPr="00CB145D">
              <w:rPr>
                <w:i/>
                <w:highlight w:val="lightGray"/>
              </w:rPr>
              <w:t>or</w:t>
            </w:r>
          </w:p>
          <w:p w14:paraId="225B2B95" w14:textId="4AECCA53" w:rsidR="00E76799" w:rsidRPr="00C36438" w:rsidRDefault="00E76799" w:rsidP="00E76799">
            <w:pPr>
              <w:ind w:left="360"/>
              <w:rPr>
                <w:i/>
                <w:highlight w:val="lightGray"/>
              </w:rPr>
            </w:pPr>
            <w:r w:rsidRPr="00CB145D">
              <w:rPr>
                <w:i/>
                <w:highlight w:val="lightGray"/>
              </w:rPr>
              <w:t xml:space="preserve">if the indemnity in clause </w:t>
            </w:r>
            <w:r w:rsidRPr="00CB145D">
              <w:rPr>
                <w:i/>
                <w:highlight w:val="lightGray"/>
              </w:rPr>
              <w:fldChar w:fldCharType="begin"/>
            </w:r>
            <w:r w:rsidRPr="00CB145D">
              <w:rPr>
                <w:i/>
                <w:highlight w:val="lightGray"/>
              </w:rPr>
              <w:instrText xml:space="preserve"> REF _Ref85124081 \w \h  \* MERGEFORMAT </w:instrText>
            </w:r>
            <w:r w:rsidRPr="00CB145D">
              <w:rPr>
                <w:i/>
                <w:highlight w:val="lightGray"/>
              </w:rPr>
            </w:r>
            <w:r w:rsidRPr="00CB145D">
              <w:rPr>
                <w:i/>
                <w:highlight w:val="lightGray"/>
              </w:rPr>
              <w:fldChar w:fldCharType="separate"/>
            </w:r>
            <w:r w:rsidR="00126BFA">
              <w:rPr>
                <w:i/>
                <w:highlight w:val="lightGray"/>
              </w:rPr>
              <w:t>17</w:t>
            </w:r>
            <w:r w:rsidRPr="00CB145D">
              <w:rPr>
                <w:i/>
                <w:highlight w:val="lightGray"/>
              </w:rPr>
              <w:fldChar w:fldCharType="end"/>
            </w:r>
            <w:r w:rsidRPr="00CB145D">
              <w:rPr>
                <w:i/>
                <w:highlight w:val="lightGray"/>
              </w:rPr>
              <w:t xml:space="preserve"> is not to apply, either:  </w:t>
            </w:r>
          </w:p>
          <w:p w14:paraId="7143CFAB" w14:textId="7003918F" w:rsidR="00E76799" w:rsidRPr="00C12F65" w:rsidRDefault="00E76799" w:rsidP="00B96F92">
            <w:pPr>
              <w:pStyle w:val="ListParagraph"/>
              <w:numPr>
                <w:ilvl w:val="0"/>
                <w:numId w:val="40"/>
              </w:numPr>
              <w:rPr>
                <w:i/>
                <w:highlight w:val="lightGray"/>
              </w:rPr>
            </w:pPr>
            <w:r w:rsidRPr="00CB145D">
              <w:rPr>
                <w:i/>
                <w:highlight w:val="lightGray"/>
              </w:rPr>
              <w:lastRenderedPageBreak/>
              <w:t xml:space="preserve">an </w:t>
            </w:r>
            <w:r w:rsidRPr="00C36438">
              <w:rPr>
                <w:i/>
                <w:highlight w:val="lightGray"/>
              </w:rPr>
              <w:t xml:space="preserve">alternative indemnity agreed by the parties; </w:t>
            </w:r>
            <w:r w:rsidRPr="00C12F65">
              <w:rPr>
                <w:i/>
                <w:highlight w:val="lightGray"/>
              </w:rPr>
              <w:t>or</w:t>
            </w:r>
          </w:p>
          <w:p w14:paraId="08D37050" w14:textId="7587ED58" w:rsidR="00E76799" w:rsidRPr="009D3180" w:rsidRDefault="00E76799" w:rsidP="00B96F92">
            <w:pPr>
              <w:pStyle w:val="ListParagraph"/>
              <w:numPr>
                <w:ilvl w:val="0"/>
                <w:numId w:val="40"/>
              </w:numPr>
              <w:rPr>
                <w:i/>
              </w:rPr>
            </w:pPr>
            <w:r w:rsidRPr="00C36438">
              <w:rPr>
                <w:i/>
                <w:highlight w:val="lightGray"/>
              </w:rPr>
              <w:t xml:space="preserve">if no indemnity is to be included, </w:t>
            </w:r>
            <w:r w:rsidRPr="00CB145D">
              <w:rPr>
                <w:i/>
                <w:highlight w:val="lightGray"/>
              </w:rPr>
              <w:t>'Neither party indemnifies the other party under this Agreement.'</w:t>
            </w:r>
            <w:r w:rsidRPr="00C36438">
              <w:rPr>
                <w:i/>
              </w:rPr>
              <w:t>.</w:t>
            </w:r>
            <w:r w:rsidRPr="00CB145D">
              <w:t>]</w:t>
            </w:r>
          </w:p>
        </w:tc>
      </w:tr>
      <w:tr w:rsidR="00E76799" w14:paraId="08287271" w14:textId="77777777" w:rsidTr="00170E96">
        <w:tc>
          <w:tcPr>
            <w:tcW w:w="628" w:type="dxa"/>
          </w:tcPr>
          <w:p w14:paraId="31FD1AB9" w14:textId="77777777" w:rsidR="00E76799" w:rsidRPr="006934C8" w:rsidRDefault="00E76799" w:rsidP="00B96F92">
            <w:pPr>
              <w:pStyle w:val="ListParagraph"/>
              <w:numPr>
                <w:ilvl w:val="0"/>
                <w:numId w:val="23"/>
              </w:numPr>
              <w:rPr>
                <w:b/>
              </w:rPr>
            </w:pPr>
            <w:bookmarkStart w:id="558" w:name="_Ref82279203"/>
          </w:p>
        </w:tc>
        <w:bookmarkEnd w:id="558"/>
        <w:tc>
          <w:tcPr>
            <w:tcW w:w="1662" w:type="dxa"/>
          </w:tcPr>
          <w:p w14:paraId="55F6F84F" w14:textId="6ED183B6" w:rsidR="00E76799" w:rsidRPr="006934C8" w:rsidRDefault="00E76799" w:rsidP="00E76799">
            <w:r w:rsidRPr="006934C8">
              <w:t xml:space="preserve">Clause </w:t>
            </w:r>
            <w:r w:rsidR="00957DE0" w:rsidRPr="00FF7B99">
              <w:fldChar w:fldCharType="begin"/>
            </w:r>
            <w:r w:rsidR="00957DE0" w:rsidRPr="006934C8">
              <w:instrText xml:space="preserve"> REF _Ref89808054 \r \h </w:instrText>
            </w:r>
            <w:r w:rsidR="00184451" w:rsidRPr="00170E96">
              <w:instrText xml:space="preserve"> \* MERGEFORMAT </w:instrText>
            </w:r>
            <w:r w:rsidR="00957DE0" w:rsidRPr="00FF7B99">
              <w:fldChar w:fldCharType="separate"/>
            </w:r>
            <w:r w:rsidR="00126BFA">
              <w:t>18.7(a)(</w:t>
            </w:r>
            <w:proofErr w:type="spellStart"/>
            <w:r w:rsidR="00126BFA">
              <w:t>i</w:t>
            </w:r>
            <w:proofErr w:type="spellEnd"/>
            <w:r w:rsidR="00126BFA">
              <w:t>)</w:t>
            </w:r>
            <w:r w:rsidR="00957DE0" w:rsidRPr="00FF7B99">
              <w:fldChar w:fldCharType="end"/>
            </w:r>
          </w:p>
        </w:tc>
        <w:tc>
          <w:tcPr>
            <w:tcW w:w="1861" w:type="dxa"/>
          </w:tcPr>
          <w:p w14:paraId="7EA0C503" w14:textId="725648E1" w:rsidR="00E76799" w:rsidRDefault="00E76799" w:rsidP="00E76799">
            <w:r>
              <w:t>Liability cap</w:t>
            </w:r>
          </w:p>
        </w:tc>
        <w:tc>
          <w:tcPr>
            <w:tcW w:w="2358" w:type="dxa"/>
            <w:gridSpan w:val="2"/>
          </w:tcPr>
          <w:p w14:paraId="78B30DE1" w14:textId="190AAA3C" w:rsidR="00E76799" w:rsidRPr="00714314" w:rsidRDefault="007F64C4" w:rsidP="00E76799">
            <w:r>
              <w:rPr>
                <w:b/>
                <w:noProof/>
                <w:lang w:eastAsia="en-AU"/>
              </w:rPr>
              <mc:AlternateContent>
                <mc:Choice Requires="wps">
                  <w:drawing>
                    <wp:anchor distT="0" distB="0" distL="114300" distR="114300" simplePos="0" relativeHeight="252037120" behindDoc="0" locked="0" layoutInCell="1" allowOverlap="1" wp14:anchorId="6050401C" wp14:editId="16E58389">
                      <wp:simplePos x="0" y="0"/>
                      <wp:positionH relativeFrom="rightMargin">
                        <wp:posOffset>153586</wp:posOffset>
                      </wp:positionH>
                      <wp:positionV relativeFrom="paragraph">
                        <wp:posOffset>18809</wp:posOffset>
                      </wp:positionV>
                      <wp:extent cx="2631600" cy="1457865"/>
                      <wp:effectExtent l="0" t="0" r="0" b="9525"/>
                      <wp:wrapNone/>
                      <wp:docPr id="166" name="Text Box 166"/>
                      <wp:cNvGraphicFramePr/>
                      <a:graphic xmlns:a="http://schemas.openxmlformats.org/drawingml/2006/main">
                        <a:graphicData uri="http://schemas.microsoft.com/office/word/2010/wordprocessingShape">
                          <wps:wsp>
                            <wps:cNvSpPr txBox="1"/>
                            <wps:spPr>
                              <a:xfrm>
                                <a:off x="0" y="0"/>
                                <a:ext cx="2631600" cy="1457865"/>
                              </a:xfrm>
                              <a:prstGeom prst="rect">
                                <a:avLst/>
                              </a:prstGeom>
                              <a:solidFill>
                                <a:schemeClr val="accent6"/>
                              </a:solidFill>
                              <a:ln w="6350">
                                <a:noFill/>
                              </a:ln>
                            </wps:spPr>
                            <wps:txbx>
                              <w:txbxContent>
                                <w:p w14:paraId="6F9744DF" w14:textId="2125F828" w:rsidR="00E76799" w:rsidRDefault="00E76799" w:rsidP="00570DC9">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sidR="007F64C4">
                                    <w:rPr>
                                      <w:b/>
                                      <w:i/>
                                      <w:sz w:val="16"/>
                                    </w:rPr>
                                    <w:t>14</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193A1C5F" w14:textId="5A2E8A10" w:rsidR="00E76799" w:rsidRDefault="00E76799" w:rsidP="00570DC9">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22C995D3" w14:textId="520E13A7" w:rsidR="00E76799" w:rsidRPr="00C12F65" w:rsidRDefault="00E76799" w:rsidP="006324C5">
                                  <w:pPr>
                                    <w:spacing w:after="120"/>
                                    <w:rPr>
                                      <w:sz w:val="16"/>
                                      <w:szCs w:val="16"/>
                                      <w:lang w:eastAsia="en-AU"/>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sidR="007F64C4">
                                    <w:rPr>
                                      <w:sz w:val="16"/>
                                    </w:rPr>
                                    <w:t>18.7(b)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0401C" id="Text Box 166" o:spid="_x0000_s1126" type="#_x0000_t202" style="position:absolute;margin-left:12.1pt;margin-top:1.5pt;width:207.2pt;height:114.8pt;z-index:252037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" fillcolor="#e9e4de [3209]" stroked="f" strokeweight=".5pt">
                      <v:textbox>
                        <w:txbxContent>
                          <w:p w14:paraId="6F9744DF" w14:textId="2125F828" w:rsidR="00E76799" w:rsidRDefault="00E76799" w:rsidP="00570DC9">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sidR="007F64C4">
                              <w:rPr>
                                <w:b/>
                                <w:i/>
                                <w:sz w:val="16"/>
                              </w:rPr>
                              <w:t>14</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193A1C5F" w14:textId="5A2E8A10" w:rsidR="00E76799" w:rsidRDefault="00E76799" w:rsidP="00570DC9">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22C995D3" w14:textId="520E13A7" w:rsidR="00E76799" w:rsidRPr="00C12F65" w:rsidRDefault="00E76799" w:rsidP="006324C5">
                            <w:pPr>
                              <w:spacing w:after="120"/>
                              <w:rPr>
                                <w:sz w:val="16"/>
                                <w:szCs w:val="16"/>
                                <w:lang w:eastAsia="en-AU"/>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sidR="007F64C4">
                              <w:rPr>
                                <w:sz w:val="16"/>
                              </w:rPr>
                              <w:t>18.7(b)</w:t>
                            </w:r>
                            <w:r>
                              <w:rPr>
                                <w:sz w:val="16"/>
                              </w:rPr>
                              <w:fldChar w:fldCharType="end"/>
                            </w:r>
                            <w:r>
                              <w:rPr>
                                <w:sz w:val="16"/>
                              </w:rPr>
                              <w:t>.</w:t>
                            </w:r>
                          </w:p>
                        </w:txbxContent>
                      </v:textbox>
                      <w10:wrap anchorx="margin"/>
                    </v:shape>
                  </w:pict>
                </mc:Fallback>
              </mc:AlternateContent>
            </w:r>
            <w:r w:rsidR="00E76799" w:rsidRPr="00714314">
              <w:t>[</w:t>
            </w:r>
            <w:r w:rsidR="00E76799">
              <w:rPr>
                <w:i/>
                <w:shd w:val="clear" w:color="auto" w:fill="D9D9D9" w:themeFill="background1" w:themeFillShade="D9"/>
              </w:rPr>
              <w:t>I</w:t>
            </w:r>
            <w:r w:rsidR="00E76799" w:rsidRPr="000E5655">
              <w:rPr>
                <w:i/>
                <w:shd w:val="clear" w:color="auto" w:fill="D9D9D9" w:themeFill="background1" w:themeFillShade="D9"/>
              </w:rPr>
              <w:t>nsert liability cap amount</w:t>
            </w:r>
            <w:r w:rsidR="00E76799" w:rsidRPr="00714314">
              <w:t>]</w:t>
            </w:r>
          </w:p>
        </w:tc>
      </w:tr>
      <w:tr w:rsidR="00FF7B99" w14:paraId="5FCE0099" w14:textId="77777777" w:rsidTr="00170E96">
        <w:tc>
          <w:tcPr>
            <w:tcW w:w="628" w:type="dxa"/>
          </w:tcPr>
          <w:p w14:paraId="60185E0D" w14:textId="3D2484AC" w:rsidR="00FF7B99" w:rsidRPr="00615B8D" w:rsidRDefault="00FF7B99" w:rsidP="00B96F92">
            <w:pPr>
              <w:pStyle w:val="ListParagraph"/>
              <w:numPr>
                <w:ilvl w:val="0"/>
                <w:numId w:val="23"/>
              </w:numPr>
              <w:rPr>
                <w:b/>
              </w:rPr>
            </w:pPr>
            <w:bookmarkStart w:id="559" w:name="_Ref85103998"/>
          </w:p>
        </w:tc>
        <w:bookmarkEnd w:id="559"/>
        <w:tc>
          <w:tcPr>
            <w:tcW w:w="1662" w:type="dxa"/>
          </w:tcPr>
          <w:p w14:paraId="21DD0D3D" w14:textId="601BE71F" w:rsidR="00FF7B99" w:rsidRDefault="00FF7B99" w:rsidP="00FF7B99">
            <w:r>
              <w:t xml:space="preserve">Clause </w:t>
            </w:r>
            <w:r>
              <w:fldChar w:fldCharType="begin"/>
            </w:r>
            <w:r>
              <w:instrText xml:space="preserve"> REF _Ref82279684 \w \h </w:instrText>
            </w:r>
            <w:r>
              <w:fldChar w:fldCharType="separate"/>
            </w:r>
            <w:r w:rsidR="00126BFA">
              <w:t>19.1(a)</w:t>
            </w:r>
            <w:r>
              <w:fldChar w:fldCharType="end"/>
            </w:r>
          </w:p>
        </w:tc>
        <w:tc>
          <w:tcPr>
            <w:tcW w:w="1861" w:type="dxa"/>
          </w:tcPr>
          <w:p w14:paraId="3851A1F2" w14:textId="2678F54A" w:rsidR="00FF7B99" w:rsidRDefault="00FF7B99" w:rsidP="00FF7B99">
            <w:r>
              <w:t>Insurance</w:t>
            </w:r>
          </w:p>
        </w:tc>
        <w:tc>
          <w:tcPr>
            <w:tcW w:w="2358" w:type="dxa"/>
            <w:gridSpan w:val="2"/>
          </w:tcPr>
          <w:p w14:paraId="46605324" w14:textId="77777777" w:rsidR="00FF7B99" w:rsidRDefault="00FF7B99" w:rsidP="00FF7B99">
            <w:pPr>
              <w:keepNext/>
              <w:keepLines/>
            </w:pPr>
            <w:r>
              <w:t>[</w:t>
            </w:r>
            <w:r w:rsidRPr="00C12F65">
              <w:rPr>
                <w:i/>
                <w:highlight w:val="lightGray"/>
              </w:rPr>
              <w:t>insurance types and amounts. For example:</w:t>
            </w:r>
          </w:p>
          <w:p w14:paraId="78626850" w14:textId="77777777" w:rsidR="00FF7B99" w:rsidRPr="00C12F65" w:rsidRDefault="00FF7B99" w:rsidP="00FF7B99">
            <w:pPr>
              <w:keepNext/>
              <w:keepLines/>
              <w:rPr>
                <w:i/>
                <w:highlight w:val="lightGray"/>
              </w:rPr>
            </w:pPr>
            <w:r w:rsidRPr="00C12F65">
              <w:rPr>
                <w:i/>
                <w:highlight w:val="lightGray"/>
              </w:rPr>
              <w:t xml:space="preserve">Public and product liability insurance with a limit of liability of not less than $10 million for each and every event. </w:t>
            </w:r>
          </w:p>
          <w:p w14:paraId="2EBE9104" w14:textId="1A4429CB" w:rsidR="00FF7B99" w:rsidRPr="00714314" w:rsidRDefault="00FF7B99" w:rsidP="00FF7B99">
            <w:r w:rsidRPr="00C12F65">
              <w:rPr>
                <w:i/>
                <w:highlight w:val="lightGray"/>
              </w:rPr>
              <w:t>Professional indemnity insurance with a limit of liability of not less than $5 million for each and every event.]</w:t>
            </w:r>
          </w:p>
        </w:tc>
      </w:tr>
      <w:tr w:rsidR="00FF7B99" w14:paraId="511C49F4" w14:textId="77777777" w:rsidTr="00170E96">
        <w:tc>
          <w:tcPr>
            <w:tcW w:w="628" w:type="dxa"/>
          </w:tcPr>
          <w:p w14:paraId="53138F31" w14:textId="77AAD779" w:rsidR="00FF7B99" w:rsidRPr="00615B8D" w:rsidRDefault="00FF7B99" w:rsidP="00B96F92">
            <w:pPr>
              <w:pStyle w:val="ListParagraph"/>
              <w:keepNext/>
              <w:keepLines/>
              <w:numPr>
                <w:ilvl w:val="0"/>
                <w:numId w:val="23"/>
              </w:numPr>
              <w:rPr>
                <w:b/>
              </w:rPr>
            </w:pPr>
            <w:bookmarkStart w:id="560" w:name="_Ref82279581"/>
          </w:p>
        </w:tc>
        <w:bookmarkEnd w:id="560"/>
        <w:tc>
          <w:tcPr>
            <w:tcW w:w="1662" w:type="dxa"/>
          </w:tcPr>
          <w:p w14:paraId="30693906" w14:textId="54C76ED7" w:rsidR="00FF7B99" w:rsidRDefault="00FF7B99" w:rsidP="00FF7B99">
            <w:pPr>
              <w:keepNext/>
              <w:keepLines/>
            </w:pPr>
            <w:r>
              <w:t xml:space="preserve">Clause </w:t>
            </w:r>
            <w:r>
              <w:fldChar w:fldCharType="begin"/>
            </w:r>
            <w:r>
              <w:instrText xml:space="preserve"> REF _Ref88390075 \w \h </w:instrText>
            </w:r>
            <w:r>
              <w:fldChar w:fldCharType="separate"/>
            </w:r>
            <w:r w:rsidR="00126BFA">
              <w:t>20</w:t>
            </w:r>
            <w:r>
              <w:fldChar w:fldCharType="end"/>
            </w:r>
          </w:p>
        </w:tc>
        <w:tc>
          <w:tcPr>
            <w:tcW w:w="1861" w:type="dxa"/>
          </w:tcPr>
          <w:p w14:paraId="4FBD5613" w14:textId="53EF8C32" w:rsidR="00FF7B99" w:rsidRDefault="00FF7B99" w:rsidP="00FF7B99">
            <w:pPr>
              <w:keepNext/>
              <w:keepLines/>
            </w:pPr>
            <w:r>
              <w:t xml:space="preserve">Dispute resolution </w:t>
            </w:r>
          </w:p>
        </w:tc>
        <w:tc>
          <w:tcPr>
            <w:tcW w:w="2358" w:type="dxa"/>
            <w:gridSpan w:val="2"/>
          </w:tcPr>
          <w:p w14:paraId="2AD7EAA6" w14:textId="77777777" w:rsidR="00FF7B99" w:rsidRDefault="00FF7B99" w:rsidP="00FF7B99">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533"/>
            </w:tblGrid>
            <w:tr w:rsidR="00FF7B99" w14:paraId="5761BFAF" w14:textId="77777777" w:rsidTr="000556C2">
              <w:tc>
                <w:tcPr>
                  <w:tcW w:w="3481" w:type="dxa"/>
                </w:tcPr>
                <w:p w14:paraId="3851B207" w14:textId="0B519009" w:rsidR="00FF7B99" w:rsidRDefault="00FF7B99" w:rsidP="00FF7B99">
                  <w:r>
                    <w:t xml:space="preserve">Clause </w:t>
                  </w:r>
                  <w:r>
                    <w:fldChar w:fldCharType="begin"/>
                  </w:r>
                  <w:r>
                    <w:instrText xml:space="preserve"> REF _Ref82550444 \w \h  \* MERGEFORMAT </w:instrText>
                  </w:r>
                  <w:r>
                    <w:fldChar w:fldCharType="separate"/>
                  </w:r>
                  <w:r w:rsidR="00126BFA">
                    <w:t>20.6</w:t>
                  </w:r>
                  <w:r>
                    <w:fldChar w:fldCharType="end"/>
                  </w:r>
                  <w:r>
                    <w:t xml:space="preserve"> (Escalation to court proceedings)</w:t>
                  </w:r>
                </w:p>
              </w:tc>
              <w:tc>
                <w:tcPr>
                  <w:tcW w:w="1858" w:type="dxa"/>
                </w:tcPr>
                <w:p w14:paraId="31279A93" w14:textId="77777777" w:rsidR="00FF7B99" w:rsidRDefault="00FF7B99" w:rsidP="00FF7B99">
                  <w:r>
                    <w:rPr>
                      <w:rFonts w:cs="Arial"/>
                    </w:rPr>
                    <w:t xml:space="preserve">󠆿 </w:t>
                  </w:r>
                </w:p>
              </w:tc>
            </w:tr>
            <w:tr w:rsidR="00FF7B99" w14:paraId="1F6B06E4" w14:textId="77777777" w:rsidTr="000556C2">
              <w:tc>
                <w:tcPr>
                  <w:tcW w:w="3481" w:type="dxa"/>
                </w:tcPr>
                <w:p w14:paraId="5C0384F3" w14:textId="10C4A447" w:rsidR="00FF7B99" w:rsidRDefault="00FF7B99" w:rsidP="00FF7B99">
                  <w:r>
                    <w:t xml:space="preserve">Clause </w:t>
                  </w:r>
                  <w:r>
                    <w:fldChar w:fldCharType="begin"/>
                  </w:r>
                  <w:r>
                    <w:instrText xml:space="preserve"> REF _Ref82550511 \w \h </w:instrText>
                  </w:r>
                  <w:r>
                    <w:fldChar w:fldCharType="separate"/>
                  </w:r>
                  <w:r w:rsidR="00126BFA">
                    <w:t>20.7</w:t>
                  </w:r>
                  <w:r>
                    <w:fldChar w:fldCharType="end"/>
                  </w:r>
                  <w:r>
                    <w:t xml:space="preserve"> (Escalation to arbitral proceedings - WIPO)</w:t>
                  </w:r>
                </w:p>
              </w:tc>
              <w:tc>
                <w:tcPr>
                  <w:tcW w:w="1858" w:type="dxa"/>
                </w:tcPr>
                <w:p w14:paraId="0E103918" w14:textId="77777777" w:rsidR="00FF7B99" w:rsidRDefault="00FF7B99" w:rsidP="00FF7B99">
                  <w:r>
                    <w:rPr>
                      <w:rFonts w:cs="Arial"/>
                    </w:rPr>
                    <w:t>󠆿</w:t>
                  </w:r>
                </w:p>
              </w:tc>
            </w:tr>
            <w:tr w:rsidR="00FF7B99" w14:paraId="5B1120FC" w14:textId="77777777" w:rsidTr="000556C2">
              <w:tc>
                <w:tcPr>
                  <w:tcW w:w="3481" w:type="dxa"/>
                </w:tcPr>
                <w:p w14:paraId="67F42301" w14:textId="1E619751" w:rsidR="00FF7B99" w:rsidRDefault="00FF7B99" w:rsidP="00FF7B99">
                  <w:r>
                    <w:t xml:space="preserve">Clause </w:t>
                  </w:r>
                  <w:r>
                    <w:fldChar w:fldCharType="begin"/>
                  </w:r>
                  <w:r>
                    <w:instrText xml:space="preserve"> REF _Ref82550627 \w \h </w:instrText>
                  </w:r>
                  <w:r>
                    <w:fldChar w:fldCharType="separate"/>
                  </w:r>
                  <w:r w:rsidR="00126BFA">
                    <w:t>20.8</w:t>
                  </w:r>
                  <w:r>
                    <w:fldChar w:fldCharType="end"/>
                  </w:r>
                  <w:r>
                    <w:t xml:space="preserve"> (Escalation to arbitral proceedings - ACICA)</w:t>
                  </w:r>
                </w:p>
              </w:tc>
              <w:tc>
                <w:tcPr>
                  <w:tcW w:w="1858" w:type="dxa"/>
                </w:tcPr>
                <w:p w14:paraId="1BEFD6D3" w14:textId="77777777" w:rsidR="00FF7B99" w:rsidRDefault="00FF7B99" w:rsidP="00FF7B99">
                  <w:r>
                    <w:rPr>
                      <w:rFonts w:cs="Arial"/>
                    </w:rPr>
                    <w:t>󠆿</w:t>
                  </w:r>
                </w:p>
              </w:tc>
            </w:tr>
          </w:tbl>
          <w:p w14:paraId="2D9BE7E7" w14:textId="1D274702" w:rsidR="00FF7B99" w:rsidRPr="00714314" w:rsidRDefault="00FF7B99" w:rsidP="00FF7B99">
            <w:pPr>
              <w:keepNext/>
              <w:keepLines/>
            </w:pPr>
          </w:p>
        </w:tc>
      </w:tr>
    </w:tbl>
    <w:p w14:paraId="1346A379" w14:textId="45067124" w:rsidR="00483DD0" w:rsidRPr="00483DD0" w:rsidRDefault="00FF7B99" w:rsidP="000E5655">
      <w:r>
        <w:rPr>
          <w:b/>
          <w:noProof/>
          <w:lang w:eastAsia="en-AU"/>
        </w:rPr>
        <mc:AlternateContent>
          <mc:Choice Requires="wps">
            <w:drawing>
              <wp:anchor distT="0" distB="0" distL="114300" distR="114300" simplePos="0" relativeHeight="252030976" behindDoc="0" locked="0" layoutInCell="1" allowOverlap="1" wp14:anchorId="565BD0DE" wp14:editId="2A895FDF">
                <wp:simplePos x="0" y="0"/>
                <wp:positionH relativeFrom="rightMargin">
                  <wp:posOffset>79458</wp:posOffset>
                </wp:positionH>
                <wp:positionV relativeFrom="paragraph">
                  <wp:posOffset>-3241675</wp:posOffset>
                </wp:positionV>
                <wp:extent cx="2631600" cy="705600"/>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chemeClr val="accent6"/>
                        </a:solidFill>
                        <a:ln w="6350">
                          <a:noFill/>
                        </a:ln>
                      </wps:spPr>
                      <wps:txbx>
                        <w:txbxContent>
                          <w:p w14:paraId="1CA1D054" w14:textId="497EC965" w:rsidR="00E76799" w:rsidRPr="00C12F65" w:rsidRDefault="00E76799" w:rsidP="00C14ADA">
                            <w:pPr>
                              <w:spacing w:after="120"/>
                              <w:rPr>
                                <w:sz w:val="16"/>
                                <w:szCs w:val="16"/>
                                <w:lang w:eastAsia="en-AU"/>
                              </w:rPr>
                            </w:pPr>
                            <w:r>
                              <w:rPr>
                                <w:b/>
                                <w:i/>
                                <w:sz w:val="16"/>
                              </w:rPr>
                              <w:t xml:space="preserve">Guidance Note for </w:t>
                            </w:r>
                            <w:r w:rsidRPr="00831A93">
                              <w:rPr>
                                <w:b/>
                                <w:i/>
                                <w:sz w:val="16"/>
                              </w:rPr>
                              <w:t>item</w:t>
                            </w:r>
                            <w:r w:rsidR="00FF7B99" w:rsidRPr="00831A93">
                              <w:rPr>
                                <w:b/>
                                <w:i/>
                                <w:sz w:val="16"/>
                              </w:rPr>
                              <w:t xml:space="preserve"> </w:t>
                            </w:r>
                            <w:r w:rsidR="00FF7B99" w:rsidRPr="00170E96">
                              <w:rPr>
                                <w:b/>
                                <w:i/>
                                <w:sz w:val="16"/>
                              </w:rPr>
                              <w:fldChar w:fldCharType="begin"/>
                            </w:r>
                            <w:r w:rsidR="00FF7B99" w:rsidRPr="00831A93">
                              <w:rPr>
                                <w:b/>
                                <w:i/>
                                <w:sz w:val="16"/>
                              </w:rPr>
                              <w:instrText xml:space="preserve"> REF _Ref82279581 \r \h </w:instrText>
                            </w:r>
                            <w:r w:rsidR="00154B23" w:rsidRPr="00170E96">
                              <w:rPr>
                                <w:b/>
                                <w:i/>
                                <w:sz w:val="16"/>
                              </w:rPr>
                              <w:instrText xml:space="preserve"> \* MERGEFORMAT </w:instrText>
                            </w:r>
                            <w:r w:rsidR="00FF7B99" w:rsidRPr="00170E96">
                              <w:rPr>
                                <w:b/>
                                <w:i/>
                                <w:sz w:val="16"/>
                              </w:rPr>
                            </w:r>
                            <w:r w:rsidR="00FF7B99" w:rsidRPr="00170E96">
                              <w:rPr>
                                <w:b/>
                                <w:i/>
                                <w:sz w:val="16"/>
                              </w:rPr>
                              <w:fldChar w:fldCharType="separate"/>
                            </w:r>
                            <w:r w:rsidR="00FF7B99" w:rsidRPr="00831A93">
                              <w:rPr>
                                <w:b/>
                                <w:i/>
                                <w:sz w:val="16"/>
                              </w:rPr>
                              <w:t>16</w:t>
                            </w:r>
                            <w:r w:rsidR="00FF7B99" w:rsidRPr="00170E96">
                              <w:rPr>
                                <w:b/>
                                <w:i/>
                                <w:sz w:val="16"/>
                              </w:rPr>
                              <w:fldChar w:fldCharType="end"/>
                            </w:r>
                            <w:r w:rsidRPr="00831A93">
                              <w:rPr>
                                <w:b/>
                                <w:i/>
                                <w:sz w:val="16"/>
                              </w:rPr>
                              <w:t>:</w:t>
                            </w:r>
                            <w:r>
                              <w:rPr>
                                <w:b/>
                                <w:i/>
                                <w:sz w:val="16"/>
                              </w:rPr>
                              <w:t xml:space="preserve"> </w:t>
                            </w:r>
                            <w:r w:rsidRPr="00C12F65">
                              <w:rPr>
                                <w:sz w:val="16"/>
                              </w:rPr>
                              <w:t xml:space="preserve">This item allows the parties to </w:t>
                            </w:r>
                            <w:r w:rsidRPr="00BD0AA3">
                              <w:rPr>
                                <w:sz w:val="16"/>
                              </w:rPr>
                              <w:t xml:space="preserve">select whether to escalate to </w:t>
                            </w:r>
                            <w:r w:rsidRPr="00C12F65">
                              <w:rPr>
                                <w:sz w:val="16"/>
                              </w:rPr>
                              <w:t>court proceedings or a form of arbitration (either WIP</w:t>
                            </w:r>
                            <w:r>
                              <w:rPr>
                                <w:sz w:val="16"/>
                              </w:rPr>
                              <w:t>O</w:t>
                            </w:r>
                            <w:r w:rsidRPr="00C12F65">
                              <w:rPr>
                                <w:sz w:val="16"/>
                              </w:rPr>
                              <w:t xml:space="preserve"> or ACICA</w:t>
                            </w:r>
                            <w:proofErr w:type="gramStart"/>
                            <w:r w:rsidRPr="00C12F65">
                              <w:rPr>
                                <w:sz w:val="16"/>
                              </w:rPr>
                              <w:t>), if</w:t>
                            </w:r>
                            <w:proofErr w:type="gramEnd"/>
                            <w:r w:rsidRPr="00C12F65">
                              <w:rPr>
                                <w:sz w:val="16"/>
                              </w:rPr>
                              <w:t xml:space="preserve"> a dispute cannot be resolved after </w:t>
                            </w:r>
                            <w:r>
                              <w:rPr>
                                <w:sz w:val="16"/>
                              </w:rPr>
                              <w:t>3</w:t>
                            </w:r>
                            <w:r w:rsidRPr="00C12F65">
                              <w:rPr>
                                <w:sz w:val="16"/>
                              </w:rPr>
                              <w:t xml:space="preserve">0 </w:t>
                            </w:r>
                            <w:r>
                              <w:rPr>
                                <w:sz w:val="16"/>
                              </w:rPr>
                              <w:t>Business D</w:t>
                            </w:r>
                            <w:r w:rsidRPr="00C12F65">
                              <w:rPr>
                                <w:sz w:val="16"/>
                              </w:rPr>
                              <w:t>ays from the Dispute Notice.</w:t>
                            </w:r>
                            <w:r>
                              <w:rPr>
                                <w:b/>
                                <w:sz w:val="16"/>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D0DE" id="Text Box 168" o:spid="_x0000_s1127" type="#_x0000_t202" style="position:absolute;margin-left:6.25pt;margin-top:-255.25pt;width:207.2pt;height:55.55pt;z-index:252030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" fillcolor="#e9e4de [3209]" stroked="f" strokeweight=".5pt">
                <v:textbox>
                  <w:txbxContent>
                    <w:p w14:paraId="1CA1D054" w14:textId="497EC965" w:rsidR="00E76799" w:rsidRPr="00C12F65" w:rsidRDefault="00E76799" w:rsidP="00C14ADA">
                      <w:pPr>
                        <w:spacing w:after="120"/>
                        <w:rPr>
                          <w:sz w:val="16"/>
                          <w:szCs w:val="16"/>
                          <w:lang w:eastAsia="en-AU"/>
                        </w:rPr>
                      </w:pPr>
                      <w:r>
                        <w:rPr>
                          <w:b/>
                          <w:i/>
                          <w:sz w:val="16"/>
                        </w:rPr>
                        <w:t xml:space="preserve">Guidance Note for </w:t>
                      </w:r>
                      <w:r w:rsidRPr="00831A93">
                        <w:rPr>
                          <w:b/>
                          <w:i/>
                          <w:sz w:val="16"/>
                        </w:rPr>
                        <w:t>item</w:t>
                      </w:r>
                      <w:r w:rsidR="00FF7B99" w:rsidRPr="00831A93">
                        <w:rPr>
                          <w:b/>
                          <w:i/>
                          <w:sz w:val="16"/>
                        </w:rPr>
                        <w:t xml:space="preserve"> </w:t>
                      </w:r>
                      <w:r w:rsidR="00FF7B99" w:rsidRPr="00170E96">
                        <w:rPr>
                          <w:b/>
                          <w:i/>
                          <w:sz w:val="16"/>
                        </w:rPr>
                        <w:fldChar w:fldCharType="begin"/>
                      </w:r>
                      <w:r w:rsidR="00FF7B99" w:rsidRPr="00831A93">
                        <w:rPr>
                          <w:b/>
                          <w:i/>
                          <w:sz w:val="16"/>
                        </w:rPr>
                        <w:instrText xml:space="preserve"> REF _Ref82279581 \r \h </w:instrText>
                      </w:r>
                      <w:r w:rsidR="00154B23" w:rsidRPr="00170E96">
                        <w:rPr>
                          <w:b/>
                          <w:i/>
                          <w:sz w:val="16"/>
                        </w:rPr>
                        <w:instrText xml:space="preserve"> \* MERGEFORMAT </w:instrText>
                      </w:r>
                      <w:r w:rsidR="00FF7B99" w:rsidRPr="00170E96">
                        <w:rPr>
                          <w:b/>
                          <w:i/>
                          <w:sz w:val="16"/>
                        </w:rPr>
                      </w:r>
                      <w:r w:rsidR="00FF7B99" w:rsidRPr="00170E96">
                        <w:rPr>
                          <w:b/>
                          <w:i/>
                          <w:sz w:val="16"/>
                        </w:rPr>
                        <w:fldChar w:fldCharType="separate"/>
                      </w:r>
                      <w:r w:rsidR="00FF7B99" w:rsidRPr="00831A93">
                        <w:rPr>
                          <w:b/>
                          <w:i/>
                          <w:sz w:val="16"/>
                        </w:rPr>
                        <w:t>16</w:t>
                      </w:r>
                      <w:r w:rsidR="00FF7B99" w:rsidRPr="00170E96">
                        <w:rPr>
                          <w:b/>
                          <w:i/>
                          <w:sz w:val="16"/>
                        </w:rPr>
                        <w:fldChar w:fldCharType="end"/>
                      </w:r>
                      <w:r w:rsidRPr="00831A93">
                        <w:rPr>
                          <w:b/>
                          <w:i/>
                          <w:sz w:val="16"/>
                        </w:rPr>
                        <w:t>:</w:t>
                      </w:r>
                      <w:r>
                        <w:rPr>
                          <w:b/>
                          <w:i/>
                          <w:sz w:val="16"/>
                        </w:rPr>
                        <w:t xml:space="preserve"> </w:t>
                      </w:r>
                      <w:r w:rsidRPr="00C12F65">
                        <w:rPr>
                          <w:sz w:val="16"/>
                        </w:rPr>
                        <w:t xml:space="preserve">This item allows the parties to </w:t>
                      </w:r>
                      <w:r w:rsidRPr="00BD0AA3">
                        <w:rPr>
                          <w:sz w:val="16"/>
                        </w:rPr>
                        <w:t xml:space="preserve">select whether to escalate to </w:t>
                      </w:r>
                      <w:r w:rsidRPr="00C12F65">
                        <w:rPr>
                          <w:sz w:val="16"/>
                        </w:rPr>
                        <w:t>court proceedings or a form of arbitration (either WIP</w:t>
                      </w:r>
                      <w:r>
                        <w:rPr>
                          <w:sz w:val="16"/>
                        </w:rPr>
                        <w:t>O</w:t>
                      </w:r>
                      <w:r w:rsidRPr="00C12F65">
                        <w:rPr>
                          <w:sz w:val="16"/>
                        </w:rPr>
                        <w:t xml:space="preserve"> or ACICA</w:t>
                      </w:r>
                      <w:proofErr w:type="gramStart"/>
                      <w:r w:rsidRPr="00C12F65">
                        <w:rPr>
                          <w:sz w:val="16"/>
                        </w:rPr>
                        <w:t>), if</w:t>
                      </w:r>
                      <w:proofErr w:type="gramEnd"/>
                      <w:r w:rsidRPr="00C12F65">
                        <w:rPr>
                          <w:sz w:val="16"/>
                        </w:rPr>
                        <w:t xml:space="preserve"> a dispute cannot be resolved after </w:t>
                      </w:r>
                      <w:r>
                        <w:rPr>
                          <w:sz w:val="16"/>
                        </w:rPr>
                        <w:t>3</w:t>
                      </w:r>
                      <w:r w:rsidRPr="00C12F65">
                        <w:rPr>
                          <w:sz w:val="16"/>
                        </w:rPr>
                        <w:t xml:space="preserve">0 </w:t>
                      </w:r>
                      <w:r>
                        <w:rPr>
                          <w:sz w:val="16"/>
                        </w:rPr>
                        <w:t>Business D</w:t>
                      </w:r>
                      <w:r w:rsidRPr="00C12F65">
                        <w:rPr>
                          <w:sz w:val="16"/>
                        </w:rPr>
                        <w:t>ays from the Dispute Notice.</w:t>
                      </w:r>
                      <w:r>
                        <w:rPr>
                          <w:b/>
                          <w:sz w:val="16"/>
                        </w:rPr>
                        <w:t xml:space="preserve"> </w:t>
                      </w:r>
                      <w:r>
                        <w:rPr>
                          <w:b/>
                          <w:i/>
                          <w:sz w:val="16"/>
                        </w:rPr>
                        <w:t xml:space="preserve"> </w:t>
                      </w:r>
                    </w:p>
                  </w:txbxContent>
                </v:textbox>
                <w10:wrap anchorx="margin"/>
              </v:shape>
            </w:pict>
          </mc:Fallback>
        </mc:AlternateContent>
      </w:r>
      <w:r>
        <w:rPr>
          <w:b/>
          <w:noProof/>
          <w:lang w:eastAsia="en-AU"/>
        </w:rPr>
        <mc:AlternateContent>
          <mc:Choice Requires="wps">
            <w:drawing>
              <wp:anchor distT="0" distB="0" distL="114300" distR="114300" simplePos="0" relativeHeight="252038144" behindDoc="0" locked="0" layoutInCell="1" allowOverlap="1" wp14:anchorId="65E32B43" wp14:editId="06233964">
                <wp:simplePos x="0" y="0"/>
                <wp:positionH relativeFrom="rightMargin">
                  <wp:posOffset>83764</wp:posOffset>
                </wp:positionH>
                <wp:positionV relativeFrom="paragraph">
                  <wp:posOffset>-4333130</wp:posOffset>
                </wp:positionV>
                <wp:extent cx="2631600" cy="565200"/>
                <wp:effectExtent l="0" t="0" r="0" b="6350"/>
                <wp:wrapNone/>
                <wp:docPr id="169" name="Text Box 169"/>
                <wp:cNvGraphicFramePr/>
                <a:graphic xmlns:a="http://schemas.openxmlformats.org/drawingml/2006/main">
                  <a:graphicData uri="http://schemas.microsoft.com/office/word/2010/wordprocessingShape">
                    <wps:wsp>
                      <wps:cNvSpPr txBox="1"/>
                      <wps:spPr>
                        <a:xfrm>
                          <a:off x="0" y="0"/>
                          <a:ext cx="2631600" cy="565200"/>
                        </a:xfrm>
                        <a:prstGeom prst="rect">
                          <a:avLst/>
                        </a:prstGeom>
                        <a:solidFill>
                          <a:schemeClr val="accent6"/>
                        </a:solidFill>
                        <a:ln w="6350">
                          <a:noFill/>
                        </a:ln>
                      </wps:spPr>
                      <wps:txbx>
                        <w:txbxContent>
                          <w:p w14:paraId="38DBFF21" w14:textId="20010342" w:rsidR="00E76799" w:rsidRPr="00C12F65" w:rsidRDefault="00E76799" w:rsidP="007A5C72">
                            <w:pPr>
                              <w:spacing w:after="120"/>
                              <w:rPr>
                                <w:sz w:val="16"/>
                                <w:szCs w:val="16"/>
                                <w:lang w:eastAsia="en-AU"/>
                              </w:rPr>
                            </w:pPr>
                            <w:r>
                              <w:rPr>
                                <w:b/>
                                <w:i/>
                                <w:sz w:val="16"/>
                              </w:rPr>
                              <w:t xml:space="preserve">Guidance Note </w:t>
                            </w:r>
                            <w:r w:rsidRPr="00831A93">
                              <w:rPr>
                                <w:b/>
                                <w:i/>
                                <w:sz w:val="16"/>
                              </w:rPr>
                              <w:t xml:space="preserve">for item </w:t>
                            </w:r>
                            <w:r w:rsidR="00FF7B99" w:rsidRPr="00170E96">
                              <w:rPr>
                                <w:b/>
                                <w:i/>
                                <w:sz w:val="16"/>
                              </w:rPr>
                              <w:fldChar w:fldCharType="begin"/>
                            </w:r>
                            <w:r w:rsidR="00FF7B99" w:rsidRPr="00831A93">
                              <w:rPr>
                                <w:b/>
                                <w:i/>
                                <w:sz w:val="16"/>
                              </w:rPr>
                              <w:instrText xml:space="preserve"> REF _Ref85103998 \r \h </w:instrText>
                            </w:r>
                            <w:r w:rsidR="00154B23" w:rsidRPr="00170E96">
                              <w:rPr>
                                <w:b/>
                                <w:i/>
                                <w:sz w:val="16"/>
                              </w:rPr>
                              <w:instrText xml:space="preserve"> \* MERGEFORMAT </w:instrText>
                            </w:r>
                            <w:r w:rsidR="00FF7B99" w:rsidRPr="00170E96">
                              <w:rPr>
                                <w:b/>
                                <w:i/>
                                <w:sz w:val="16"/>
                              </w:rPr>
                            </w:r>
                            <w:r w:rsidR="00FF7B99" w:rsidRPr="00170E96">
                              <w:rPr>
                                <w:b/>
                                <w:i/>
                                <w:sz w:val="16"/>
                              </w:rPr>
                              <w:fldChar w:fldCharType="separate"/>
                            </w:r>
                            <w:r w:rsidR="00FF7B99" w:rsidRPr="00831A93">
                              <w:rPr>
                                <w:b/>
                                <w:i/>
                                <w:sz w:val="16"/>
                              </w:rPr>
                              <w:t>15</w:t>
                            </w:r>
                            <w:r w:rsidR="00FF7B99" w:rsidRPr="00170E96">
                              <w:rPr>
                                <w:b/>
                                <w:i/>
                                <w:sz w:val="16"/>
                              </w:rPr>
                              <w:fldChar w:fldCharType="end"/>
                            </w:r>
                            <w:r w:rsidRPr="00831A93">
                              <w:rPr>
                                <w:b/>
                                <w:i/>
                                <w:sz w:val="16"/>
                              </w:rPr>
                              <w:t xml:space="preserve">: </w:t>
                            </w:r>
                            <w:r w:rsidRPr="00831A93">
                              <w:rPr>
                                <w:sz w:val="16"/>
                              </w:rPr>
                              <w:t>This</w:t>
                            </w:r>
                            <w:r w:rsidRPr="00C12F65">
                              <w:rPr>
                                <w:sz w:val="16"/>
                              </w:rPr>
                              <w:t xml:space="preserve"> item sets out proposed insurance types and amounts. The parties should consider the types of insurance and the value</w:t>
                            </w:r>
                            <w:r>
                              <w:rPr>
                                <w:sz w:val="16"/>
                              </w:rPr>
                              <w:t>s required based on the nature of the Project.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32B43" id="Text Box 169" o:spid="_x0000_s1128" type="#_x0000_t202" style="position:absolute;margin-left:6.6pt;margin-top:-341.2pt;width:207.2pt;height:44.5pt;z-index:252038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" fillcolor="#e9e4de [3209]" stroked="f" strokeweight=".5pt">
                <v:textbox>
                  <w:txbxContent>
                    <w:p w14:paraId="38DBFF21" w14:textId="20010342" w:rsidR="00E76799" w:rsidRPr="00C12F65" w:rsidRDefault="00E76799" w:rsidP="007A5C72">
                      <w:pPr>
                        <w:spacing w:after="120"/>
                        <w:rPr>
                          <w:sz w:val="16"/>
                          <w:szCs w:val="16"/>
                          <w:lang w:eastAsia="en-AU"/>
                        </w:rPr>
                      </w:pPr>
                      <w:r>
                        <w:rPr>
                          <w:b/>
                          <w:i/>
                          <w:sz w:val="16"/>
                        </w:rPr>
                        <w:t xml:space="preserve">Guidance Note </w:t>
                      </w:r>
                      <w:r w:rsidRPr="00831A93">
                        <w:rPr>
                          <w:b/>
                          <w:i/>
                          <w:sz w:val="16"/>
                        </w:rPr>
                        <w:t xml:space="preserve">for item </w:t>
                      </w:r>
                      <w:r w:rsidR="00FF7B99" w:rsidRPr="00170E96">
                        <w:rPr>
                          <w:b/>
                          <w:i/>
                          <w:sz w:val="16"/>
                        </w:rPr>
                        <w:fldChar w:fldCharType="begin"/>
                      </w:r>
                      <w:r w:rsidR="00FF7B99" w:rsidRPr="00831A93">
                        <w:rPr>
                          <w:b/>
                          <w:i/>
                          <w:sz w:val="16"/>
                        </w:rPr>
                        <w:instrText xml:space="preserve"> REF _Ref85103998 \r \h </w:instrText>
                      </w:r>
                      <w:r w:rsidR="00154B23" w:rsidRPr="00170E96">
                        <w:rPr>
                          <w:b/>
                          <w:i/>
                          <w:sz w:val="16"/>
                        </w:rPr>
                        <w:instrText xml:space="preserve"> \* MERGEFORMAT </w:instrText>
                      </w:r>
                      <w:r w:rsidR="00FF7B99" w:rsidRPr="00170E96">
                        <w:rPr>
                          <w:b/>
                          <w:i/>
                          <w:sz w:val="16"/>
                        </w:rPr>
                      </w:r>
                      <w:r w:rsidR="00FF7B99" w:rsidRPr="00170E96">
                        <w:rPr>
                          <w:b/>
                          <w:i/>
                          <w:sz w:val="16"/>
                        </w:rPr>
                        <w:fldChar w:fldCharType="separate"/>
                      </w:r>
                      <w:r w:rsidR="00FF7B99" w:rsidRPr="00831A93">
                        <w:rPr>
                          <w:b/>
                          <w:i/>
                          <w:sz w:val="16"/>
                        </w:rPr>
                        <w:t>15</w:t>
                      </w:r>
                      <w:r w:rsidR="00FF7B99" w:rsidRPr="00170E96">
                        <w:rPr>
                          <w:b/>
                          <w:i/>
                          <w:sz w:val="16"/>
                        </w:rPr>
                        <w:fldChar w:fldCharType="end"/>
                      </w:r>
                      <w:r w:rsidRPr="00831A93">
                        <w:rPr>
                          <w:b/>
                          <w:i/>
                          <w:sz w:val="16"/>
                        </w:rPr>
                        <w:t xml:space="preserve">: </w:t>
                      </w:r>
                      <w:r w:rsidRPr="00831A93">
                        <w:rPr>
                          <w:sz w:val="16"/>
                        </w:rPr>
                        <w:t>This</w:t>
                      </w:r>
                      <w:r w:rsidRPr="00C12F65">
                        <w:rPr>
                          <w:sz w:val="16"/>
                        </w:rPr>
                        <w:t xml:space="preserve"> item sets out proposed insurance types and amounts. The parties should consider the types of insurance and the value</w:t>
                      </w:r>
                      <w:r>
                        <w:rPr>
                          <w:sz w:val="16"/>
                        </w:rPr>
                        <w:t>s required based on the nature of the Project.</w:t>
                      </w:r>
                      <w:r>
                        <w:rPr>
                          <w:b/>
                          <w:i/>
                          <w:sz w:val="16"/>
                        </w:rPr>
                        <w:t xml:space="preserve"> </w:t>
                      </w:r>
                    </w:p>
                  </w:txbxContent>
                </v:textbox>
                <w10:wrap anchorx="margin"/>
              </v:shape>
            </w:pict>
          </mc:Fallback>
        </mc:AlternateContent>
      </w:r>
    </w:p>
    <w:p w14:paraId="62DF11C1" w14:textId="3B352718" w:rsidR="002316C1" w:rsidRDefault="00AD5A7A" w:rsidP="002316C1">
      <w:pPr>
        <w:pStyle w:val="ScheduleHeading"/>
        <w:rPr>
          <w:sz w:val="32"/>
          <w:szCs w:val="32"/>
        </w:rPr>
      </w:pPr>
      <w:bookmarkStart w:id="561" w:name="_Ref79752119"/>
      <w:bookmarkStart w:id="562" w:name="_Toc111095263"/>
      <w:bookmarkStart w:id="563" w:name="_Toc111095467"/>
      <w:bookmarkEnd w:id="15"/>
      <w:bookmarkEnd w:id="16"/>
      <w:r>
        <w:rPr>
          <w:b w:val="0"/>
          <w:noProof/>
          <w:lang w:eastAsia="en-AU"/>
        </w:rPr>
        <w:lastRenderedPageBreak/>
        <mc:AlternateContent>
          <mc:Choice Requires="wps">
            <w:drawing>
              <wp:anchor distT="0" distB="0" distL="114300" distR="114300" simplePos="0" relativeHeight="251980800" behindDoc="0" locked="0" layoutInCell="1" allowOverlap="1" wp14:anchorId="4FE7161C" wp14:editId="0D62A424">
                <wp:simplePos x="0" y="0"/>
                <wp:positionH relativeFrom="page">
                  <wp:posOffset>4865066</wp:posOffset>
                </wp:positionH>
                <wp:positionV relativeFrom="paragraph">
                  <wp:posOffset>5359</wp:posOffset>
                </wp:positionV>
                <wp:extent cx="2631600" cy="1113183"/>
                <wp:effectExtent l="0" t="0" r="0" b="0"/>
                <wp:wrapNone/>
                <wp:docPr id="170" name="Text Box 170"/>
                <wp:cNvGraphicFramePr/>
                <a:graphic xmlns:a="http://schemas.openxmlformats.org/drawingml/2006/main">
                  <a:graphicData uri="http://schemas.microsoft.com/office/word/2010/wordprocessingShape">
                    <wps:wsp>
                      <wps:cNvSpPr txBox="1"/>
                      <wps:spPr>
                        <a:xfrm>
                          <a:off x="0" y="0"/>
                          <a:ext cx="2631600" cy="1113183"/>
                        </a:xfrm>
                        <a:prstGeom prst="rect">
                          <a:avLst/>
                        </a:prstGeom>
                        <a:solidFill>
                          <a:schemeClr val="accent6"/>
                        </a:solidFill>
                        <a:ln w="6350">
                          <a:noFill/>
                        </a:ln>
                      </wps:spPr>
                      <wps:txbx>
                        <w:txbxContent>
                          <w:p w14:paraId="51949CF0" w14:textId="1266BAB3" w:rsidR="00E76799" w:rsidRPr="00FD488F" w:rsidRDefault="00E76799" w:rsidP="00AD5A7A">
                            <w:pPr>
                              <w:spacing w:after="120"/>
                              <w:rPr>
                                <w:sz w:val="16"/>
                              </w:rPr>
                            </w:pPr>
                            <w:r>
                              <w:rPr>
                                <w:b/>
                                <w:i/>
                                <w:sz w:val="16"/>
                              </w:rPr>
                              <w:t xml:space="preserve">Guidance Note for section </w:t>
                            </w:r>
                            <w:r>
                              <w:rPr>
                                <w:b/>
                                <w:i/>
                                <w:sz w:val="16"/>
                              </w:rPr>
                              <w:fldChar w:fldCharType="begin"/>
                            </w:r>
                            <w:r>
                              <w:rPr>
                                <w:b/>
                                <w:i/>
                                <w:sz w:val="16"/>
                              </w:rPr>
                              <w:instrText xml:space="preserve"> REF _Ref93436000 \n \h </w:instrText>
                            </w:r>
                            <w:r>
                              <w:rPr>
                                <w:b/>
                                <w:i/>
                                <w:sz w:val="16"/>
                              </w:rPr>
                            </w:r>
                            <w:r>
                              <w:rPr>
                                <w:b/>
                                <w:i/>
                                <w:sz w:val="16"/>
                              </w:rPr>
                              <w:fldChar w:fldCharType="separate"/>
                            </w:r>
                            <w:r w:rsidR="007F64C4">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_Ref79752119 \w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sidRPr="00FD488F">
                              <w:rPr>
                                <w:sz w:val="16"/>
                              </w:rPr>
                              <w:t>This section should</w:t>
                            </w:r>
                            <w:r>
                              <w:rPr>
                                <w:sz w:val="16"/>
                              </w:rPr>
                              <w:t xml:space="preserve"> set out</w:t>
                            </w:r>
                            <w:r w:rsidRPr="00FD488F">
                              <w:rPr>
                                <w:sz w:val="16"/>
                              </w:rPr>
                              <w:t xml:space="preserve"> a brief summary of the:</w:t>
                            </w:r>
                          </w:p>
                          <w:p w14:paraId="4D55869E" w14:textId="77777777" w:rsidR="00E76799" w:rsidRPr="00FD488F" w:rsidRDefault="00E76799" w:rsidP="00B96F92">
                            <w:pPr>
                              <w:pStyle w:val="ListParagraph"/>
                              <w:numPr>
                                <w:ilvl w:val="0"/>
                                <w:numId w:val="43"/>
                              </w:numPr>
                              <w:spacing w:after="120"/>
                              <w:ind w:left="426"/>
                              <w:rPr>
                                <w:sz w:val="16"/>
                              </w:rPr>
                            </w:pPr>
                            <w:r>
                              <w:rPr>
                                <w:sz w:val="16"/>
                              </w:rPr>
                              <w:t xml:space="preserve">objectives of the Project; </w:t>
                            </w:r>
                            <w:r w:rsidRPr="00FD488F">
                              <w:rPr>
                                <w:sz w:val="16"/>
                              </w:rPr>
                              <w:t>and</w:t>
                            </w:r>
                          </w:p>
                          <w:p w14:paraId="651A36A9" w14:textId="77777777" w:rsidR="00E76799" w:rsidRDefault="00E76799" w:rsidP="00B96F92">
                            <w:pPr>
                              <w:pStyle w:val="ListParagraph"/>
                              <w:numPr>
                                <w:ilvl w:val="0"/>
                                <w:numId w:val="43"/>
                              </w:numPr>
                              <w:spacing w:after="120"/>
                              <w:ind w:left="426"/>
                              <w:rPr>
                                <w:sz w:val="16"/>
                              </w:rPr>
                            </w:pPr>
                            <w:r>
                              <w:rPr>
                                <w:sz w:val="16"/>
                              </w:rPr>
                              <w:t xml:space="preserve">key </w:t>
                            </w:r>
                            <w:r w:rsidRPr="00FD488F">
                              <w:rPr>
                                <w:sz w:val="16"/>
                              </w:rPr>
                              <w:t>requirements of the Project.</w:t>
                            </w:r>
                          </w:p>
                          <w:p w14:paraId="08CA2322" w14:textId="10071D8C" w:rsidR="00E76799" w:rsidRPr="00E24032" w:rsidRDefault="00E76799" w:rsidP="00AD5A7A">
                            <w:pPr>
                              <w:rPr>
                                <w:b/>
                                <w:i/>
                                <w:sz w:val="16"/>
                              </w:rPr>
                            </w:pPr>
                            <w:r>
                              <w:rPr>
                                <w:sz w:val="16"/>
                              </w:rPr>
                              <w:t xml:space="preserve">The objectives can assist in focusing the parties and understanding the expected outcomes sought by the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161C" id="Text Box 170" o:spid="_x0000_s1129" type="#_x0000_t202" style="position:absolute;left:0;text-align:left;margin-left:383.1pt;margin-top:.4pt;width:207.2pt;height:87.6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" fillcolor="#e9e4de [3209]" stroked="f" strokeweight=".5pt">
                <v:textbox>
                  <w:txbxContent>
                    <w:p w14:paraId="51949CF0" w14:textId="1266BAB3" w:rsidR="00E76799" w:rsidRPr="00FD488F" w:rsidRDefault="00E76799" w:rsidP="00AD5A7A">
                      <w:pPr>
                        <w:spacing w:after="120"/>
                        <w:rPr>
                          <w:sz w:val="16"/>
                        </w:rPr>
                      </w:pPr>
                      <w:r>
                        <w:rPr>
                          <w:b/>
                          <w:i/>
                          <w:sz w:val="16"/>
                        </w:rPr>
                        <w:t xml:space="preserve">Guidance Note for section </w:t>
                      </w:r>
                      <w:r>
                        <w:rPr>
                          <w:b/>
                          <w:i/>
                          <w:sz w:val="16"/>
                        </w:rPr>
                        <w:fldChar w:fldCharType="begin"/>
                      </w:r>
                      <w:r>
                        <w:rPr>
                          <w:b/>
                          <w:i/>
                          <w:sz w:val="16"/>
                        </w:rPr>
                        <w:instrText xml:space="preserve"> REF _Ref93436000 \n \h </w:instrText>
                      </w:r>
                      <w:r>
                        <w:rPr>
                          <w:b/>
                          <w:i/>
                          <w:sz w:val="16"/>
                        </w:rPr>
                      </w:r>
                      <w:r>
                        <w:rPr>
                          <w:b/>
                          <w:i/>
                          <w:sz w:val="16"/>
                        </w:rPr>
                        <w:fldChar w:fldCharType="separate"/>
                      </w:r>
                      <w:r w:rsidR="007F64C4">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_Ref79752119 \w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sidRPr="00FD488F">
                        <w:rPr>
                          <w:sz w:val="16"/>
                        </w:rPr>
                        <w:t>This section should</w:t>
                      </w:r>
                      <w:r>
                        <w:rPr>
                          <w:sz w:val="16"/>
                        </w:rPr>
                        <w:t xml:space="preserve"> set out</w:t>
                      </w:r>
                      <w:r w:rsidRPr="00FD488F">
                        <w:rPr>
                          <w:sz w:val="16"/>
                        </w:rPr>
                        <w:t xml:space="preserve"> a brief summary of the:</w:t>
                      </w:r>
                    </w:p>
                    <w:p w14:paraId="4D55869E" w14:textId="77777777" w:rsidR="00E76799" w:rsidRPr="00FD488F" w:rsidRDefault="00E76799" w:rsidP="00B96F92">
                      <w:pPr>
                        <w:pStyle w:val="ListParagraph"/>
                        <w:numPr>
                          <w:ilvl w:val="0"/>
                          <w:numId w:val="43"/>
                        </w:numPr>
                        <w:spacing w:after="120"/>
                        <w:ind w:left="426"/>
                        <w:rPr>
                          <w:sz w:val="16"/>
                        </w:rPr>
                      </w:pPr>
                      <w:r>
                        <w:rPr>
                          <w:sz w:val="16"/>
                        </w:rPr>
                        <w:t xml:space="preserve">objectives of the Project; </w:t>
                      </w:r>
                      <w:r w:rsidRPr="00FD488F">
                        <w:rPr>
                          <w:sz w:val="16"/>
                        </w:rPr>
                        <w:t>and</w:t>
                      </w:r>
                    </w:p>
                    <w:p w14:paraId="651A36A9" w14:textId="77777777" w:rsidR="00E76799" w:rsidRDefault="00E76799" w:rsidP="00B96F92">
                      <w:pPr>
                        <w:pStyle w:val="ListParagraph"/>
                        <w:numPr>
                          <w:ilvl w:val="0"/>
                          <w:numId w:val="43"/>
                        </w:numPr>
                        <w:spacing w:after="120"/>
                        <w:ind w:left="426"/>
                        <w:rPr>
                          <w:sz w:val="16"/>
                        </w:rPr>
                      </w:pPr>
                      <w:r>
                        <w:rPr>
                          <w:sz w:val="16"/>
                        </w:rPr>
                        <w:t xml:space="preserve">key </w:t>
                      </w:r>
                      <w:r w:rsidRPr="00FD488F">
                        <w:rPr>
                          <w:sz w:val="16"/>
                        </w:rPr>
                        <w:t>requirements of the Project.</w:t>
                      </w:r>
                    </w:p>
                    <w:p w14:paraId="08CA2322" w14:textId="10071D8C" w:rsidR="00E76799" w:rsidRPr="00E24032" w:rsidRDefault="00E76799" w:rsidP="00AD5A7A">
                      <w:pPr>
                        <w:rPr>
                          <w:b/>
                          <w:i/>
                          <w:sz w:val="16"/>
                        </w:rPr>
                      </w:pPr>
                      <w:r>
                        <w:rPr>
                          <w:sz w:val="16"/>
                        </w:rPr>
                        <w:t xml:space="preserve">The objectives can assist in focusing the parties and understanding the expected outcomes sought by the parties.  </w:t>
                      </w:r>
                    </w:p>
                  </w:txbxContent>
                </v:textbox>
                <w10:wrap anchorx="page"/>
              </v:shape>
            </w:pict>
          </mc:Fallback>
        </mc:AlternateContent>
      </w:r>
      <w:r w:rsidR="002316C1" w:rsidRPr="000E5655">
        <w:rPr>
          <w:sz w:val="32"/>
          <w:szCs w:val="32"/>
        </w:rPr>
        <w:t>- Project Plan</w:t>
      </w:r>
      <w:bookmarkEnd w:id="561"/>
      <w:bookmarkEnd w:id="562"/>
      <w:bookmarkEnd w:id="563"/>
    </w:p>
    <w:p w14:paraId="22B903E3" w14:textId="22500660" w:rsidR="002316C1" w:rsidRDefault="002316C1" w:rsidP="004C46C2">
      <w:pPr>
        <w:pStyle w:val="Schedule1"/>
      </w:pPr>
      <w:bookmarkStart w:id="564" w:name="_Ref93436000"/>
      <w:r w:rsidRPr="000816DB">
        <w:t>Objectives</w:t>
      </w:r>
      <w:bookmarkEnd w:id="564"/>
    </w:p>
    <w:p w14:paraId="6868AC82" w14:textId="468A484B" w:rsidR="003E2F83" w:rsidRPr="003E2F83" w:rsidRDefault="00EF0B7E" w:rsidP="00C12F65">
      <w:pPr>
        <w:rPr>
          <w:i/>
        </w:rPr>
      </w:pPr>
      <w:r>
        <w:rPr>
          <w:b/>
          <w:noProof/>
          <w:lang w:eastAsia="en-AU"/>
        </w:rPr>
        <mc:AlternateContent>
          <mc:Choice Requires="wps">
            <w:drawing>
              <wp:anchor distT="0" distB="0" distL="114300" distR="114300" simplePos="0" relativeHeight="251864064" behindDoc="0" locked="0" layoutInCell="1" allowOverlap="1" wp14:anchorId="2A0AC909" wp14:editId="5A46B275">
                <wp:simplePos x="0" y="0"/>
                <wp:positionH relativeFrom="rightMargin">
                  <wp:posOffset>176860</wp:posOffset>
                </wp:positionH>
                <wp:positionV relativeFrom="paragraph">
                  <wp:posOffset>260858</wp:posOffset>
                </wp:positionV>
                <wp:extent cx="2631440" cy="1550822"/>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2631440" cy="1550822"/>
                        </a:xfrm>
                        <a:prstGeom prst="rect">
                          <a:avLst/>
                        </a:prstGeom>
                        <a:solidFill>
                          <a:schemeClr val="accent6"/>
                        </a:solidFill>
                        <a:ln w="6350">
                          <a:noFill/>
                        </a:ln>
                      </wps:spPr>
                      <wps:txbx>
                        <w:txbxContent>
                          <w:p w14:paraId="3CB87E0E" w14:textId="5FAEEB8E" w:rsidR="00E76799" w:rsidRDefault="00E76799" w:rsidP="00BD0AA3">
                            <w:pPr>
                              <w:spacing w:after="120"/>
                              <w:rPr>
                                <w:sz w:val="16"/>
                              </w:rPr>
                            </w:pPr>
                            <w:r>
                              <w:rPr>
                                <w:b/>
                                <w:i/>
                                <w:sz w:val="16"/>
                              </w:rPr>
                              <w:t xml:space="preserve">Guidance Note for section </w:t>
                            </w:r>
                            <w:r>
                              <w:rPr>
                                <w:b/>
                                <w:i/>
                                <w:sz w:val="16"/>
                              </w:rPr>
                              <w:fldChar w:fldCharType="begin"/>
                            </w:r>
                            <w:r>
                              <w:rPr>
                                <w:b/>
                                <w:i/>
                                <w:sz w:val="16"/>
                              </w:rPr>
                              <w:instrText xml:space="preserve"> REF _Ref93436116 \n \h </w:instrText>
                            </w:r>
                            <w:r>
                              <w:rPr>
                                <w:b/>
                                <w:i/>
                                <w:sz w:val="16"/>
                              </w:rPr>
                            </w:r>
                            <w:r>
                              <w:rPr>
                                <w:b/>
                                <w:i/>
                                <w:sz w:val="16"/>
                              </w:rPr>
                              <w:fldChar w:fldCharType="separate"/>
                            </w:r>
                            <w:r w:rsidR="007F64C4">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0CC8B555" w14:textId="49F395F6" w:rsidR="00E76799" w:rsidRDefault="00E76799" w:rsidP="00BD0AA3">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_Ref93690218 \n \h </w:instrText>
                            </w:r>
                            <w:r>
                              <w:rPr>
                                <w:sz w:val="16"/>
                              </w:rPr>
                            </w:r>
                            <w:r>
                              <w:rPr>
                                <w:sz w:val="16"/>
                              </w:rPr>
                              <w:fldChar w:fldCharType="separate"/>
                            </w:r>
                            <w:r>
                              <w:rPr>
                                <w:sz w:val="16"/>
                              </w:rPr>
                              <w:t>3</w:t>
                            </w:r>
                            <w:r>
                              <w:rPr>
                                <w:sz w:val="16"/>
                              </w:rPr>
                              <w:fldChar w:fldCharType="end"/>
                            </w:r>
                            <w:r>
                              <w:rPr>
                                <w:sz w:val="16"/>
                              </w:rPr>
                              <w:t>).</w:t>
                            </w:r>
                          </w:p>
                          <w:p w14:paraId="3EF3A308" w14:textId="063318BE" w:rsidR="00E76799" w:rsidRPr="00E24032" w:rsidRDefault="00E76799" w:rsidP="00C14ADA">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C909" id="Text Box 104" o:spid="_x0000_s1130" type="#_x0000_t202" style="position:absolute;margin-left:13.95pt;margin-top:20.55pt;width:207.2pt;height:122.1pt;z-index:251864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" fillcolor="#e9e4de [3209]" stroked="f" strokeweight=".5pt">
                <v:textbox>
                  <w:txbxContent>
                    <w:p w14:paraId="3CB87E0E" w14:textId="5FAEEB8E" w:rsidR="00E76799" w:rsidRDefault="00E76799" w:rsidP="00BD0AA3">
                      <w:pPr>
                        <w:spacing w:after="120"/>
                        <w:rPr>
                          <w:sz w:val="16"/>
                        </w:rPr>
                      </w:pPr>
                      <w:r>
                        <w:rPr>
                          <w:b/>
                          <w:i/>
                          <w:sz w:val="16"/>
                        </w:rPr>
                        <w:t xml:space="preserve">Guidance Note for section </w:t>
                      </w:r>
                      <w:r>
                        <w:rPr>
                          <w:b/>
                          <w:i/>
                          <w:sz w:val="16"/>
                        </w:rPr>
                        <w:fldChar w:fldCharType="begin"/>
                      </w:r>
                      <w:r>
                        <w:rPr>
                          <w:b/>
                          <w:i/>
                          <w:sz w:val="16"/>
                        </w:rPr>
                        <w:instrText xml:space="preserve"> REF _Ref93436116 \n \h </w:instrText>
                      </w:r>
                      <w:r>
                        <w:rPr>
                          <w:b/>
                          <w:i/>
                          <w:sz w:val="16"/>
                        </w:rPr>
                      </w:r>
                      <w:r>
                        <w:rPr>
                          <w:b/>
                          <w:i/>
                          <w:sz w:val="16"/>
                        </w:rPr>
                        <w:fldChar w:fldCharType="separate"/>
                      </w:r>
                      <w:r w:rsidR="007F64C4">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0CC8B555" w14:textId="49F395F6" w:rsidR="00E76799" w:rsidRDefault="00E76799" w:rsidP="00BD0AA3">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_Ref93690218 \n \h </w:instrText>
                      </w:r>
                      <w:r>
                        <w:rPr>
                          <w:sz w:val="16"/>
                        </w:rPr>
                      </w:r>
                      <w:r>
                        <w:rPr>
                          <w:sz w:val="16"/>
                        </w:rPr>
                        <w:fldChar w:fldCharType="separate"/>
                      </w:r>
                      <w:r>
                        <w:rPr>
                          <w:sz w:val="16"/>
                        </w:rPr>
                        <w:t>3</w:t>
                      </w:r>
                      <w:r>
                        <w:rPr>
                          <w:sz w:val="16"/>
                        </w:rPr>
                        <w:fldChar w:fldCharType="end"/>
                      </w:r>
                      <w:r>
                        <w:rPr>
                          <w:sz w:val="16"/>
                        </w:rPr>
                        <w:t>).</w:t>
                      </w:r>
                    </w:p>
                    <w:p w14:paraId="3EF3A308" w14:textId="063318BE" w:rsidR="00E76799" w:rsidRPr="00E24032" w:rsidRDefault="00E76799" w:rsidP="00C14ADA">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v:textbox>
                <w10:wrap anchorx="margin"/>
              </v:shape>
            </w:pict>
          </mc:Fallback>
        </mc:AlternateContent>
      </w:r>
      <w:r w:rsidR="00D52D3D">
        <w:t>[</w:t>
      </w:r>
      <w:r w:rsidR="00D52D3D">
        <w:rPr>
          <w:i/>
          <w:sz w:val="18"/>
          <w:szCs w:val="18"/>
          <w:highlight w:val="lightGray"/>
        </w:rPr>
        <w:t>I</w:t>
      </w:r>
      <w:r w:rsidR="00D52D3D" w:rsidRPr="00C12F65">
        <w:rPr>
          <w:i/>
          <w:sz w:val="18"/>
          <w:szCs w:val="18"/>
          <w:highlight w:val="lightGray"/>
        </w:rPr>
        <w:t xml:space="preserve">nsert </w:t>
      </w:r>
      <w:r w:rsidR="00D52D3D" w:rsidRPr="00202B10">
        <w:rPr>
          <w:i/>
          <w:sz w:val="18"/>
          <w:szCs w:val="18"/>
          <w:highlight w:val="lightGray"/>
        </w:rPr>
        <w:t xml:space="preserve">a description of the </w:t>
      </w:r>
      <w:r w:rsidR="00D52D3D" w:rsidRPr="00C12F65">
        <w:rPr>
          <w:i/>
          <w:sz w:val="18"/>
          <w:szCs w:val="18"/>
          <w:highlight w:val="lightGray"/>
        </w:rPr>
        <w:t>objectives and key requirements for the Projec</w:t>
      </w:r>
      <w:r w:rsidR="00D52D3D">
        <w:rPr>
          <w:i/>
          <w:sz w:val="18"/>
          <w:szCs w:val="18"/>
          <w:highlight w:val="lightGray"/>
        </w:rPr>
        <w:t>t.</w:t>
      </w:r>
      <w:r w:rsidR="00D52D3D">
        <w:t>]</w:t>
      </w:r>
    </w:p>
    <w:p w14:paraId="1A136832" w14:textId="3B21B8ED" w:rsidR="002316C1" w:rsidRDefault="003E2F83" w:rsidP="004C46C2">
      <w:pPr>
        <w:pStyle w:val="Schedule1"/>
      </w:pPr>
      <w:bookmarkStart w:id="565" w:name="_Toc82550920"/>
      <w:bookmarkStart w:id="566" w:name="_Toc82613964"/>
      <w:bookmarkStart w:id="567" w:name="_Ref93436116"/>
      <w:bookmarkEnd w:id="565"/>
      <w:bookmarkEnd w:id="566"/>
      <w:r>
        <w:t xml:space="preserve">Project </w:t>
      </w:r>
      <w:bookmarkEnd w:id="567"/>
      <w:r w:rsidR="006314D1">
        <w:t>methodology</w:t>
      </w:r>
    </w:p>
    <w:p w14:paraId="373F4107" w14:textId="76B63132" w:rsidR="006314D1" w:rsidRPr="00202B10" w:rsidRDefault="006314D1" w:rsidP="00202B10">
      <w:pPr>
        <w:rPr>
          <w:i/>
          <w:sz w:val="18"/>
          <w:szCs w:val="18"/>
          <w:highlight w:val="lightGray"/>
        </w:rPr>
      </w:pPr>
      <w:r w:rsidRPr="00202B10">
        <w:rPr>
          <w:i/>
          <w:sz w:val="18"/>
          <w:szCs w:val="18"/>
          <w:highlight w:val="lightGray"/>
        </w:rPr>
        <w:t>[Insert description of Project methodology (attach additional pages if required</w:t>
      </w:r>
      <w:r w:rsidR="00227F31">
        <w:rPr>
          <w:i/>
          <w:sz w:val="18"/>
          <w:szCs w:val="18"/>
          <w:highlight w:val="lightGray"/>
        </w:rPr>
        <w:t>)</w:t>
      </w:r>
      <w:r w:rsidRPr="00202B10">
        <w:rPr>
          <w:i/>
          <w:sz w:val="18"/>
          <w:szCs w:val="18"/>
          <w:highlight w:val="lightGray"/>
        </w:rPr>
        <w:t>]</w:t>
      </w:r>
    </w:p>
    <w:p w14:paraId="212D105B" w14:textId="65A6EFDD" w:rsidR="003E2F83" w:rsidRDefault="003E2F83" w:rsidP="000E5655">
      <w:pPr>
        <w:pStyle w:val="IndentParaLevel1"/>
      </w:pPr>
    </w:p>
    <w:p w14:paraId="40A3CC96" w14:textId="425B1B73" w:rsidR="003E2F83" w:rsidRDefault="00EF0B7E" w:rsidP="004C46C2">
      <w:pPr>
        <w:pStyle w:val="Schedule1"/>
      </w:pPr>
      <w:bookmarkStart w:id="568" w:name="_Ref82278693"/>
      <w:bookmarkStart w:id="569" w:name="_Ref106692138"/>
      <w:r>
        <w:rPr>
          <w:b w:val="0"/>
          <w:noProof/>
          <w:lang w:eastAsia="en-AU"/>
        </w:rPr>
        <mc:AlternateContent>
          <mc:Choice Requires="wps">
            <w:drawing>
              <wp:anchor distT="0" distB="0" distL="114300" distR="114300" simplePos="0" relativeHeight="251866112" behindDoc="0" locked="0" layoutInCell="1" allowOverlap="1" wp14:anchorId="381FEF9A" wp14:editId="3F855208">
                <wp:simplePos x="0" y="0"/>
                <wp:positionH relativeFrom="rightMargin">
                  <wp:posOffset>172707</wp:posOffset>
                </wp:positionH>
                <wp:positionV relativeFrom="paragraph">
                  <wp:posOffset>621885</wp:posOffset>
                </wp:positionV>
                <wp:extent cx="2631440" cy="2326741"/>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2631440" cy="2326741"/>
                        </a:xfrm>
                        <a:prstGeom prst="rect">
                          <a:avLst/>
                        </a:prstGeom>
                        <a:solidFill>
                          <a:schemeClr val="accent6"/>
                        </a:solidFill>
                        <a:ln w="6350">
                          <a:noFill/>
                        </a:ln>
                      </wps:spPr>
                      <wps:txbx>
                        <w:txbxContent>
                          <w:p w14:paraId="6EF8ECFA" w14:textId="5431C10D" w:rsidR="00E76799" w:rsidRDefault="00E76799" w:rsidP="007F64C4">
                            <w:pPr>
                              <w:spacing w:after="120"/>
                              <w:rPr>
                                <w:sz w:val="16"/>
                              </w:rPr>
                            </w:pPr>
                            <w:r>
                              <w:rPr>
                                <w:b/>
                                <w:i/>
                                <w:sz w:val="16"/>
                              </w:rPr>
                              <w:t xml:space="preserve">Guidance Note for section </w:t>
                            </w:r>
                            <w:r>
                              <w:rPr>
                                <w:b/>
                                <w:i/>
                                <w:sz w:val="16"/>
                              </w:rPr>
                              <w:fldChar w:fldCharType="begin"/>
                            </w:r>
                            <w:r>
                              <w:rPr>
                                <w:b/>
                                <w:i/>
                                <w:sz w:val="16"/>
                              </w:rPr>
                              <w:instrText xml:space="preserve"> REF _Ref82278693 \n \h </w:instrText>
                            </w:r>
                            <w:r>
                              <w:rPr>
                                <w:b/>
                                <w:i/>
                                <w:sz w:val="16"/>
                              </w:rPr>
                            </w:r>
                            <w:r>
                              <w:rPr>
                                <w:b/>
                                <w:i/>
                                <w:sz w:val="16"/>
                              </w:rPr>
                              <w:fldChar w:fldCharType="separate"/>
                            </w:r>
                            <w:r w:rsidR="007F64C4">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sidR="00912ADB">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5EA82E73" w14:textId="77777777" w:rsidR="00E76799" w:rsidRDefault="00E76799" w:rsidP="002B638F">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750AE6E3" w14:textId="6D447E49" w:rsidR="00E76799" w:rsidRPr="009A15A8" w:rsidRDefault="00E76799" w:rsidP="002B638F">
                            <w:pPr>
                              <w:spacing w:after="120"/>
                              <w:rPr>
                                <w:sz w:val="16"/>
                              </w:rPr>
                            </w:pPr>
                            <w:r>
                              <w:rPr>
                                <w:sz w:val="16"/>
                              </w:rPr>
                              <w:t xml:space="preserve">The Project IP </w:t>
                            </w:r>
                            <w:r w:rsidRPr="009A15A8">
                              <w:rPr>
                                <w:sz w:val="16"/>
                              </w:rPr>
                              <w:t xml:space="preserve">to be identified should be any </w:t>
                            </w:r>
                            <w:r w:rsidRPr="00C12F65">
                              <w:rPr>
                                <w:sz w:val="16"/>
                              </w:rPr>
                              <w:t>deliverable / outpu</w:t>
                            </w:r>
                            <w:r w:rsidRPr="009A15A8">
                              <w:rPr>
                                <w:sz w:val="16"/>
                              </w:rPr>
                              <w:t xml:space="preserve">t (such as any reports or a prototype) that the parties expect to be developed </w:t>
                            </w:r>
                            <w:r w:rsidRPr="00C12F65">
                              <w:rPr>
                                <w:sz w:val="16"/>
                              </w:rPr>
                              <w:t>during the Project.</w:t>
                            </w:r>
                            <w:r w:rsidRPr="009A15A8">
                              <w:rPr>
                                <w:sz w:val="16"/>
                              </w:rPr>
                              <w:t xml:space="preserve"> </w:t>
                            </w:r>
                          </w:p>
                          <w:p w14:paraId="68862524" w14:textId="3F5B2552" w:rsidR="00E76799" w:rsidRPr="00E24032" w:rsidRDefault="00E76799" w:rsidP="00C14ADA">
                            <w:pPr>
                              <w:spacing w:after="120"/>
                              <w:rPr>
                                <w:b/>
                                <w:i/>
                                <w:sz w:val="16"/>
                              </w:rPr>
                            </w:pPr>
                            <w:r w:rsidRPr="009A15A8">
                              <w:rPr>
                                <w:sz w:val="16"/>
                              </w:rPr>
                              <w:t>To assist both parties it is preferable to complete this section to ref</w:t>
                            </w:r>
                            <w:r>
                              <w:rPr>
                                <w:sz w:val="16"/>
                              </w:rPr>
                              <w:t xml:space="preserve">lect all Project IP to be developed under the Agreement. However, the Project IP is defined to include any information or materials developed in the course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FEF9A" id="Text Box 105" o:spid="_x0000_s1131" type="#_x0000_t202" style="position:absolute;left:0;text-align:left;margin-left:13.6pt;margin-top:48.95pt;width:207.2pt;height:183.2pt;z-index:251866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" fillcolor="#e9e4de [3209]" stroked="f" strokeweight=".5pt">
                <v:textbox>
                  <w:txbxContent>
                    <w:p w14:paraId="6EF8ECFA" w14:textId="5431C10D" w:rsidR="00E76799" w:rsidRDefault="00E76799" w:rsidP="007F64C4">
                      <w:pPr>
                        <w:spacing w:after="120"/>
                        <w:rPr>
                          <w:sz w:val="16"/>
                        </w:rPr>
                      </w:pPr>
                      <w:r>
                        <w:rPr>
                          <w:b/>
                          <w:i/>
                          <w:sz w:val="16"/>
                        </w:rPr>
                        <w:t xml:space="preserve">Guidance Note for section </w:t>
                      </w:r>
                      <w:r>
                        <w:rPr>
                          <w:b/>
                          <w:i/>
                          <w:sz w:val="16"/>
                        </w:rPr>
                        <w:fldChar w:fldCharType="begin"/>
                      </w:r>
                      <w:r>
                        <w:rPr>
                          <w:b/>
                          <w:i/>
                          <w:sz w:val="16"/>
                        </w:rPr>
                        <w:instrText xml:space="preserve"> REF _Ref82278693 \n \h </w:instrText>
                      </w:r>
                      <w:r>
                        <w:rPr>
                          <w:b/>
                          <w:i/>
                          <w:sz w:val="16"/>
                        </w:rPr>
                      </w:r>
                      <w:r>
                        <w:rPr>
                          <w:b/>
                          <w:i/>
                          <w:sz w:val="16"/>
                        </w:rPr>
                        <w:fldChar w:fldCharType="separate"/>
                      </w:r>
                      <w:r w:rsidR="007F64C4">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sidR="00912ADB">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5EA82E73" w14:textId="77777777" w:rsidR="00E76799" w:rsidRDefault="00E76799" w:rsidP="002B638F">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750AE6E3" w14:textId="6D447E49" w:rsidR="00E76799" w:rsidRPr="009A15A8" w:rsidRDefault="00E76799" w:rsidP="002B638F">
                      <w:pPr>
                        <w:spacing w:after="120"/>
                        <w:rPr>
                          <w:sz w:val="16"/>
                        </w:rPr>
                      </w:pPr>
                      <w:r>
                        <w:rPr>
                          <w:sz w:val="16"/>
                        </w:rPr>
                        <w:t xml:space="preserve">The Project IP </w:t>
                      </w:r>
                      <w:r w:rsidRPr="009A15A8">
                        <w:rPr>
                          <w:sz w:val="16"/>
                        </w:rPr>
                        <w:t xml:space="preserve">to be identified should be any </w:t>
                      </w:r>
                      <w:r w:rsidRPr="00C12F65">
                        <w:rPr>
                          <w:sz w:val="16"/>
                        </w:rPr>
                        <w:t>deliverable / outpu</w:t>
                      </w:r>
                      <w:r w:rsidRPr="009A15A8">
                        <w:rPr>
                          <w:sz w:val="16"/>
                        </w:rPr>
                        <w:t xml:space="preserve">t (such as any reports or a prototype) that the parties expect to be developed </w:t>
                      </w:r>
                      <w:r w:rsidRPr="00C12F65">
                        <w:rPr>
                          <w:sz w:val="16"/>
                        </w:rPr>
                        <w:t>during the Project.</w:t>
                      </w:r>
                      <w:r w:rsidRPr="009A15A8">
                        <w:rPr>
                          <w:sz w:val="16"/>
                        </w:rPr>
                        <w:t xml:space="preserve"> </w:t>
                      </w:r>
                    </w:p>
                    <w:p w14:paraId="68862524" w14:textId="3F5B2552" w:rsidR="00E76799" w:rsidRPr="00E24032" w:rsidRDefault="00E76799" w:rsidP="00C14ADA">
                      <w:pPr>
                        <w:spacing w:after="120"/>
                        <w:rPr>
                          <w:b/>
                          <w:i/>
                          <w:sz w:val="16"/>
                        </w:rPr>
                      </w:pPr>
                      <w:r w:rsidRPr="009A15A8">
                        <w:rPr>
                          <w:sz w:val="16"/>
                        </w:rPr>
                        <w:t>To assist both parties it is preferable to complete this section to ref</w:t>
                      </w:r>
                      <w:r>
                        <w:rPr>
                          <w:sz w:val="16"/>
                        </w:rPr>
                        <w:t xml:space="preserve">lect all Project IP to be developed under the Agreement. However, the Project IP is defined to include any information or materials developed in the course of the Project. </w:t>
                      </w:r>
                    </w:p>
                  </w:txbxContent>
                </v:textbox>
                <w10:wrap anchorx="margin"/>
              </v:shape>
            </w:pict>
          </mc:Fallback>
        </mc:AlternateContent>
      </w:r>
      <w:bookmarkEnd w:id="568"/>
      <w:r w:rsidR="001A7780">
        <w:t>Project IP</w:t>
      </w:r>
      <w:bookmarkEnd w:id="5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032"/>
        <w:gridCol w:w="2239"/>
        <w:gridCol w:w="1807"/>
      </w:tblGrid>
      <w:tr w:rsidR="00241FC1" w14:paraId="16345943" w14:textId="77777777" w:rsidTr="004350D8">
        <w:trPr>
          <w:tblHeader/>
        </w:trPr>
        <w:tc>
          <w:tcPr>
            <w:tcW w:w="331" w:type="pct"/>
            <w:shd w:val="clear" w:color="auto" w:fill="D9D9D9" w:themeFill="background1" w:themeFillShade="D9"/>
          </w:tcPr>
          <w:p w14:paraId="7590F54B" w14:textId="77777777" w:rsidR="00241FC1" w:rsidRDefault="00241FC1" w:rsidP="002316C1">
            <w:pPr>
              <w:pStyle w:val="BodyText1"/>
              <w:spacing w:before="120" w:after="120"/>
              <w:rPr>
                <w:lang w:eastAsia="en-US"/>
              </w:rPr>
            </w:pPr>
          </w:p>
        </w:tc>
        <w:tc>
          <w:tcPr>
            <w:tcW w:w="1561" w:type="pct"/>
            <w:shd w:val="clear" w:color="auto" w:fill="D9D9D9" w:themeFill="background1" w:themeFillShade="D9"/>
          </w:tcPr>
          <w:p w14:paraId="551F21C0" w14:textId="77777777" w:rsidR="00241FC1" w:rsidRPr="00F67F69" w:rsidRDefault="00241FC1" w:rsidP="002316C1">
            <w:pPr>
              <w:pStyle w:val="BodyText1"/>
              <w:spacing w:before="120" w:after="120"/>
              <w:rPr>
                <w:b/>
                <w:lang w:eastAsia="en-US"/>
              </w:rPr>
            </w:pPr>
            <w:r w:rsidRPr="00F67F69">
              <w:rPr>
                <w:b/>
                <w:lang w:eastAsia="en-US"/>
              </w:rPr>
              <w:t>Milestone</w:t>
            </w:r>
          </w:p>
        </w:tc>
        <w:tc>
          <w:tcPr>
            <w:tcW w:w="1720" w:type="pct"/>
            <w:shd w:val="clear" w:color="auto" w:fill="D9D9D9" w:themeFill="background1" w:themeFillShade="D9"/>
          </w:tcPr>
          <w:p w14:paraId="265EA4FC" w14:textId="3C38D52F" w:rsidR="00241FC1" w:rsidRPr="00F67F69" w:rsidRDefault="001A7780">
            <w:pPr>
              <w:pStyle w:val="BodyText1"/>
              <w:spacing w:before="120" w:after="120"/>
              <w:rPr>
                <w:b/>
                <w:lang w:eastAsia="en-US"/>
              </w:rPr>
            </w:pPr>
            <w:r>
              <w:rPr>
                <w:b/>
                <w:lang w:eastAsia="en-US"/>
              </w:rPr>
              <w:t>Project IP</w:t>
            </w:r>
          </w:p>
        </w:tc>
        <w:tc>
          <w:tcPr>
            <w:tcW w:w="1389" w:type="pct"/>
            <w:shd w:val="clear" w:color="auto" w:fill="D9D9D9" w:themeFill="background1" w:themeFillShade="D9"/>
          </w:tcPr>
          <w:p w14:paraId="17EC100C" w14:textId="550571F9" w:rsidR="00241FC1" w:rsidRPr="00F67F69" w:rsidRDefault="00241FC1" w:rsidP="002316C1">
            <w:pPr>
              <w:pStyle w:val="BodyText1"/>
              <w:spacing w:before="120" w:after="120"/>
              <w:rPr>
                <w:b/>
                <w:lang w:eastAsia="en-US"/>
              </w:rPr>
            </w:pPr>
            <w:r>
              <w:rPr>
                <w:b/>
                <w:lang w:eastAsia="en-US"/>
              </w:rPr>
              <w:t>Milestone</w:t>
            </w:r>
            <w:r w:rsidRPr="00F67F69">
              <w:rPr>
                <w:b/>
                <w:lang w:eastAsia="en-US"/>
              </w:rPr>
              <w:t xml:space="preserve"> Date</w:t>
            </w:r>
          </w:p>
        </w:tc>
      </w:tr>
      <w:tr w:rsidR="00241FC1" w14:paraId="63B75385" w14:textId="77777777" w:rsidTr="004350D8">
        <w:tc>
          <w:tcPr>
            <w:tcW w:w="331" w:type="pct"/>
          </w:tcPr>
          <w:p w14:paraId="7151204D" w14:textId="4CF24B60" w:rsidR="00241FC1" w:rsidRDefault="00241FC1" w:rsidP="00B96F92">
            <w:pPr>
              <w:pStyle w:val="Level1Table"/>
              <w:numPr>
                <w:ilvl w:val="0"/>
                <w:numId w:val="30"/>
              </w:numPr>
            </w:pPr>
          </w:p>
        </w:tc>
        <w:tc>
          <w:tcPr>
            <w:tcW w:w="1561" w:type="pct"/>
          </w:tcPr>
          <w:p w14:paraId="50511651" w14:textId="528BC321" w:rsidR="00241FC1" w:rsidRPr="00616B58" w:rsidRDefault="00241FC1" w:rsidP="002316C1">
            <w:pPr>
              <w:pStyle w:val="BodyText1"/>
              <w:spacing w:before="120" w:after="120"/>
              <w:rPr>
                <w:i/>
                <w:lang w:eastAsia="en-US"/>
              </w:rPr>
            </w:pPr>
            <w:r w:rsidRPr="00616B58">
              <w:rPr>
                <w:i/>
                <w:highlight w:val="lightGray"/>
                <w:lang w:eastAsia="en-US"/>
              </w:rPr>
              <w:t>[Describe the work that the University is required to do]</w:t>
            </w:r>
          </w:p>
        </w:tc>
        <w:tc>
          <w:tcPr>
            <w:tcW w:w="1720" w:type="pct"/>
          </w:tcPr>
          <w:p w14:paraId="51D21471" w14:textId="616A1A82" w:rsidR="00241FC1" w:rsidRPr="00616B58" w:rsidRDefault="00241FC1" w:rsidP="002316C1">
            <w:pPr>
              <w:pStyle w:val="BodyText1"/>
              <w:spacing w:before="120" w:after="120"/>
              <w:rPr>
                <w:i/>
                <w:highlight w:val="lightGray"/>
                <w:lang w:eastAsia="en-US"/>
              </w:rPr>
            </w:pPr>
            <w:r w:rsidRPr="00616B58">
              <w:rPr>
                <w:i/>
                <w:highlight w:val="lightGray"/>
                <w:lang w:eastAsia="en-US"/>
              </w:rPr>
              <w:t>[Reports?</w:t>
            </w:r>
          </w:p>
          <w:p w14:paraId="036705ED" w14:textId="77777777" w:rsidR="00241FC1" w:rsidRPr="00616B58" w:rsidRDefault="00241FC1" w:rsidP="002316C1">
            <w:pPr>
              <w:pStyle w:val="BodyText1"/>
              <w:spacing w:before="120" w:after="120"/>
              <w:rPr>
                <w:i/>
                <w:highlight w:val="lightGray"/>
                <w:lang w:eastAsia="en-US"/>
              </w:rPr>
            </w:pPr>
            <w:r w:rsidRPr="00616B58">
              <w:rPr>
                <w:i/>
                <w:highlight w:val="lightGray"/>
                <w:lang w:eastAsia="en-US"/>
              </w:rPr>
              <w:t>Physical items?</w:t>
            </w:r>
          </w:p>
          <w:p w14:paraId="225B0488" w14:textId="479C0E85" w:rsidR="00241FC1" w:rsidRDefault="00241FC1" w:rsidP="002316C1">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89" w:type="pct"/>
          </w:tcPr>
          <w:p w14:paraId="18C9880F" w14:textId="4B27573E" w:rsidR="00241FC1" w:rsidRDefault="00B60DE7" w:rsidP="002316C1">
            <w:pPr>
              <w:pStyle w:val="BodyText1"/>
              <w:spacing w:before="120" w:after="120"/>
              <w:rPr>
                <w:lang w:eastAsia="en-US"/>
              </w:rPr>
            </w:pPr>
            <w:r w:rsidRPr="00202B10">
              <w:rPr>
                <w:i/>
                <w:highlight w:val="lightGray"/>
                <w:lang w:eastAsia="en-US"/>
              </w:rPr>
              <w:t>[insert]</w:t>
            </w:r>
          </w:p>
        </w:tc>
      </w:tr>
      <w:tr w:rsidR="00241FC1" w14:paraId="79967666" w14:textId="77777777" w:rsidTr="004350D8">
        <w:tc>
          <w:tcPr>
            <w:tcW w:w="331" w:type="pct"/>
          </w:tcPr>
          <w:p w14:paraId="1FE61F24" w14:textId="1FB43D0B" w:rsidR="00241FC1" w:rsidRDefault="00241FC1" w:rsidP="00B96F92">
            <w:pPr>
              <w:pStyle w:val="Level1Table"/>
              <w:numPr>
                <w:ilvl w:val="0"/>
                <w:numId w:val="28"/>
              </w:numPr>
            </w:pPr>
          </w:p>
        </w:tc>
        <w:tc>
          <w:tcPr>
            <w:tcW w:w="1561" w:type="pct"/>
          </w:tcPr>
          <w:p w14:paraId="5A457BFF" w14:textId="77777777" w:rsidR="00241FC1" w:rsidRDefault="00241FC1" w:rsidP="002316C1">
            <w:pPr>
              <w:pStyle w:val="BodyText1"/>
              <w:spacing w:before="120" w:after="120"/>
              <w:rPr>
                <w:lang w:eastAsia="en-US"/>
              </w:rPr>
            </w:pPr>
          </w:p>
        </w:tc>
        <w:tc>
          <w:tcPr>
            <w:tcW w:w="1720" w:type="pct"/>
          </w:tcPr>
          <w:p w14:paraId="36B2D043" w14:textId="77777777" w:rsidR="00241FC1" w:rsidRDefault="00241FC1" w:rsidP="002316C1">
            <w:pPr>
              <w:pStyle w:val="BodyText1"/>
              <w:spacing w:before="120" w:after="120"/>
              <w:rPr>
                <w:lang w:eastAsia="en-US"/>
              </w:rPr>
            </w:pPr>
          </w:p>
        </w:tc>
        <w:tc>
          <w:tcPr>
            <w:tcW w:w="1389" w:type="pct"/>
          </w:tcPr>
          <w:p w14:paraId="04EC6007" w14:textId="77777777" w:rsidR="00241FC1" w:rsidRDefault="00241FC1" w:rsidP="002316C1">
            <w:pPr>
              <w:pStyle w:val="BodyText1"/>
              <w:spacing w:before="120" w:after="120"/>
              <w:rPr>
                <w:lang w:eastAsia="en-US"/>
              </w:rPr>
            </w:pPr>
          </w:p>
        </w:tc>
      </w:tr>
      <w:tr w:rsidR="00241FC1" w14:paraId="6BC8051B" w14:textId="77777777" w:rsidTr="004350D8">
        <w:tc>
          <w:tcPr>
            <w:tcW w:w="331" w:type="pct"/>
          </w:tcPr>
          <w:p w14:paraId="1C4929F5" w14:textId="60968432" w:rsidR="00241FC1" w:rsidRDefault="00241FC1" w:rsidP="00B96F92">
            <w:pPr>
              <w:pStyle w:val="Level1Table"/>
              <w:numPr>
                <w:ilvl w:val="0"/>
                <w:numId w:val="28"/>
              </w:numPr>
            </w:pPr>
            <w:bookmarkStart w:id="570" w:name="_Ref106626150"/>
          </w:p>
        </w:tc>
        <w:bookmarkEnd w:id="570"/>
        <w:tc>
          <w:tcPr>
            <w:tcW w:w="1561" w:type="pct"/>
          </w:tcPr>
          <w:p w14:paraId="3DDB5C11" w14:textId="77777777" w:rsidR="00241FC1" w:rsidRDefault="00241FC1" w:rsidP="002316C1">
            <w:pPr>
              <w:pStyle w:val="BodyText1"/>
              <w:spacing w:before="120" w:after="120"/>
              <w:rPr>
                <w:lang w:eastAsia="en-US"/>
              </w:rPr>
            </w:pPr>
          </w:p>
        </w:tc>
        <w:tc>
          <w:tcPr>
            <w:tcW w:w="1720" w:type="pct"/>
          </w:tcPr>
          <w:p w14:paraId="2367DDA1" w14:textId="77777777" w:rsidR="00241FC1" w:rsidRDefault="00241FC1" w:rsidP="002316C1">
            <w:pPr>
              <w:pStyle w:val="BodyText1"/>
              <w:spacing w:before="120" w:after="120"/>
              <w:rPr>
                <w:lang w:eastAsia="en-US"/>
              </w:rPr>
            </w:pPr>
          </w:p>
        </w:tc>
        <w:tc>
          <w:tcPr>
            <w:tcW w:w="1389" w:type="pct"/>
          </w:tcPr>
          <w:p w14:paraId="62AE4114" w14:textId="77777777" w:rsidR="00241FC1" w:rsidRDefault="00241FC1" w:rsidP="002316C1">
            <w:pPr>
              <w:pStyle w:val="BodyText1"/>
              <w:spacing w:before="120" w:after="120"/>
              <w:rPr>
                <w:lang w:eastAsia="en-US"/>
              </w:rPr>
            </w:pPr>
          </w:p>
        </w:tc>
      </w:tr>
    </w:tbl>
    <w:p w14:paraId="53C2CBD0" w14:textId="3EEA7CAC" w:rsidR="002316C1" w:rsidRDefault="00EF0B7E" w:rsidP="00A76E74">
      <w:pPr>
        <w:rPr>
          <w:b/>
        </w:rPr>
      </w:pPr>
      <w:r>
        <w:rPr>
          <w:b/>
          <w:noProof/>
          <w:lang w:eastAsia="en-AU"/>
        </w:rPr>
        <mc:AlternateContent>
          <mc:Choice Requires="wps">
            <w:drawing>
              <wp:anchor distT="0" distB="0" distL="114300" distR="114300" simplePos="0" relativeHeight="251984896" behindDoc="0" locked="0" layoutInCell="1" allowOverlap="1" wp14:anchorId="27585748" wp14:editId="28C1E3E9">
                <wp:simplePos x="0" y="0"/>
                <wp:positionH relativeFrom="page">
                  <wp:posOffset>4856480</wp:posOffset>
                </wp:positionH>
                <wp:positionV relativeFrom="paragraph">
                  <wp:posOffset>328295</wp:posOffset>
                </wp:positionV>
                <wp:extent cx="2631440" cy="1475105"/>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2631440" cy="1475105"/>
                        </a:xfrm>
                        <a:prstGeom prst="rect">
                          <a:avLst/>
                        </a:prstGeom>
                        <a:solidFill>
                          <a:schemeClr val="accent6"/>
                        </a:solidFill>
                        <a:ln w="6350">
                          <a:noFill/>
                        </a:ln>
                      </wps:spPr>
                      <wps:txbx>
                        <w:txbxContent>
                          <w:p w14:paraId="7060B4D7" w14:textId="3C9E38CB" w:rsidR="00E76799" w:rsidRPr="0042514F" w:rsidRDefault="00E76799" w:rsidP="00FC6609">
                            <w:pPr>
                              <w:spacing w:after="120"/>
                              <w:rPr>
                                <w:sz w:val="16"/>
                              </w:rPr>
                            </w:pPr>
                            <w:r>
                              <w:rPr>
                                <w:b/>
                                <w:i/>
                                <w:sz w:val="16"/>
                              </w:rPr>
                              <w:t xml:space="preserve">Guidance Note for section </w:t>
                            </w:r>
                            <w:r>
                              <w:rPr>
                                <w:b/>
                                <w:i/>
                                <w:sz w:val="16"/>
                              </w:rPr>
                              <w:fldChar w:fldCharType="begin"/>
                            </w:r>
                            <w:r>
                              <w:rPr>
                                <w:b/>
                                <w:i/>
                                <w:sz w:val="16"/>
                              </w:rPr>
                              <w:instrText xml:space="preserve"> REF _Ref93436343 \n \h </w:instrText>
                            </w:r>
                            <w:r>
                              <w:rPr>
                                <w:b/>
                                <w:i/>
                                <w:sz w:val="16"/>
                              </w:rPr>
                            </w:r>
                            <w:r>
                              <w:rPr>
                                <w:b/>
                                <w:i/>
                                <w:sz w:val="16"/>
                              </w:rPr>
                              <w:fldChar w:fldCharType="separate"/>
                            </w:r>
                            <w:r w:rsidR="007F64C4">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sidRPr="0042514F">
                              <w:rPr>
                                <w:sz w:val="16"/>
                              </w:rPr>
                              <w:t>This Item should set out any Fees</w:t>
                            </w:r>
                            <w:r>
                              <w:rPr>
                                <w:sz w:val="16"/>
                              </w:rPr>
                              <w:t xml:space="preserve"> (exclusive of GST)</w:t>
                            </w:r>
                            <w:r w:rsidRPr="0042514F">
                              <w:rPr>
                                <w:sz w:val="16"/>
                              </w:rPr>
                              <w:t xml:space="preserve"> payable by the Collaborator. </w:t>
                            </w:r>
                          </w:p>
                          <w:p w14:paraId="49069F9B" w14:textId="77777777" w:rsidR="00E76799" w:rsidRPr="0042514F" w:rsidRDefault="00E76799" w:rsidP="00FC6609">
                            <w:pPr>
                              <w:spacing w:after="120"/>
                              <w:rPr>
                                <w:sz w:val="16"/>
                              </w:rPr>
                            </w:pPr>
                            <w:r w:rsidRPr="0042514F">
                              <w:rPr>
                                <w:sz w:val="16"/>
                              </w:rPr>
                              <w:t xml:space="preserve">The </w:t>
                            </w:r>
                            <w:r>
                              <w:rPr>
                                <w:sz w:val="16"/>
                              </w:rPr>
                              <w:t xml:space="preserve">agreed </w:t>
                            </w:r>
                            <w:r w:rsidRPr="0042514F">
                              <w:rPr>
                                <w:sz w:val="16"/>
                              </w:rPr>
                              <w:t xml:space="preserve">Fee </w:t>
                            </w:r>
                            <w:r>
                              <w:rPr>
                                <w:sz w:val="16"/>
                              </w:rPr>
                              <w:t xml:space="preserve">should reflect </w:t>
                            </w:r>
                            <w:r w:rsidRPr="0042514F">
                              <w:rPr>
                                <w:sz w:val="16"/>
                              </w:rPr>
                              <w:t>compensation for use of the University's Pre-existing IPR as well as the effort in undertaking the Project.</w:t>
                            </w:r>
                          </w:p>
                          <w:p w14:paraId="2E64BBF5" w14:textId="39F1644D" w:rsidR="00E76799" w:rsidRPr="00202B10" w:rsidRDefault="00E76799" w:rsidP="00FC6609">
                            <w:pPr>
                              <w:spacing w:after="120"/>
                              <w:rPr>
                                <w:sz w:val="16"/>
                              </w:rPr>
                            </w:pPr>
                            <w:r>
                              <w:rPr>
                                <w:sz w:val="16"/>
                              </w:rPr>
                              <w:t>Although this section includes the option for the Fees to be payable on achievement of Milestones, payments linked to Milestones may not be appropriate for all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5748" id="Text Box 173" o:spid="_x0000_s1132" type="#_x0000_t202" style="position:absolute;margin-left:382.4pt;margin-top:25.85pt;width:207.2pt;height:116.1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" fillcolor="#e9e4de [3209]" stroked="f" strokeweight=".5pt">
                <v:textbox>
                  <w:txbxContent>
                    <w:p w14:paraId="7060B4D7" w14:textId="3C9E38CB" w:rsidR="00E76799" w:rsidRPr="0042514F" w:rsidRDefault="00E76799" w:rsidP="00FC6609">
                      <w:pPr>
                        <w:spacing w:after="120"/>
                        <w:rPr>
                          <w:sz w:val="16"/>
                        </w:rPr>
                      </w:pPr>
                      <w:r>
                        <w:rPr>
                          <w:b/>
                          <w:i/>
                          <w:sz w:val="16"/>
                        </w:rPr>
                        <w:t xml:space="preserve">Guidance Note for section </w:t>
                      </w:r>
                      <w:r>
                        <w:rPr>
                          <w:b/>
                          <w:i/>
                          <w:sz w:val="16"/>
                        </w:rPr>
                        <w:fldChar w:fldCharType="begin"/>
                      </w:r>
                      <w:r>
                        <w:rPr>
                          <w:b/>
                          <w:i/>
                          <w:sz w:val="16"/>
                        </w:rPr>
                        <w:instrText xml:space="preserve"> REF _Ref93436343 \n \h </w:instrText>
                      </w:r>
                      <w:r>
                        <w:rPr>
                          <w:b/>
                          <w:i/>
                          <w:sz w:val="16"/>
                        </w:rPr>
                      </w:r>
                      <w:r>
                        <w:rPr>
                          <w:b/>
                          <w:i/>
                          <w:sz w:val="16"/>
                        </w:rPr>
                        <w:fldChar w:fldCharType="separate"/>
                      </w:r>
                      <w:r w:rsidR="007F64C4">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 xml:space="preserve">: </w:t>
                      </w:r>
                      <w:r w:rsidRPr="0042514F">
                        <w:rPr>
                          <w:sz w:val="16"/>
                        </w:rPr>
                        <w:t>This Item should set out any Fees</w:t>
                      </w:r>
                      <w:r>
                        <w:rPr>
                          <w:sz w:val="16"/>
                        </w:rPr>
                        <w:t xml:space="preserve"> (exclusive of GST)</w:t>
                      </w:r>
                      <w:r w:rsidRPr="0042514F">
                        <w:rPr>
                          <w:sz w:val="16"/>
                        </w:rPr>
                        <w:t xml:space="preserve"> payable by the Collaborator. </w:t>
                      </w:r>
                    </w:p>
                    <w:p w14:paraId="49069F9B" w14:textId="77777777" w:rsidR="00E76799" w:rsidRPr="0042514F" w:rsidRDefault="00E76799" w:rsidP="00FC6609">
                      <w:pPr>
                        <w:spacing w:after="120"/>
                        <w:rPr>
                          <w:sz w:val="16"/>
                        </w:rPr>
                      </w:pPr>
                      <w:r w:rsidRPr="0042514F">
                        <w:rPr>
                          <w:sz w:val="16"/>
                        </w:rPr>
                        <w:t xml:space="preserve">The </w:t>
                      </w:r>
                      <w:r>
                        <w:rPr>
                          <w:sz w:val="16"/>
                        </w:rPr>
                        <w:t xml:space="preserve">agreed </w:t>
                      </w:r>
                      <w:r w:rsidRPr="0042514F">
                        <w:rPr>
                          <w:sz w:val="16"/>
                        </w:rPr>
                        <w:t xml:space="preserve">Fee </w:t>
                      </w:r>
                      <w:r>
                        <w:rPr>
                          <w:sz w:val="16"/>
                        </w:rPr>
                        <w:t xml:space="preserve">should reflect </w:t>
                      </w:r>
                      <w:r w:rsidRPr="0042514F">
                        <w:rPr>
                          <w:sz w:val="16"/>
                        </w:rPr>
                        <w:t>compensation for use of the University's Pre-existing IPR as well as the effort in undertaking the Project.</w:t>
                      </w:r>
                    </w:p>
                    <w:p w14:paraId="2E64BBF5" w14:textId="39F1644D" w:rsidR="00E76799" w:rsidRPr="00202B10" w:rsidRDefault="00E76799" w:rsidP="00FC6609">
                      <w:pPr>
                        <w:spacing w:after="120"/>
                        <w:rPr>
                          <w:sz w:val="16"/>
                        </w:rPr>
                      </w:pPr>
                      <w:r>
                        <w:rPr>
                          <w:sz w:val="16"/>
                        </w:rPr>
                        <w:t>Although this section includes the option for the Fees to be payable on achievement of Milestones, payments linked to Milestones may not be appropriate for all Projects.</w:t>
                      </w:r>
                    </w:p>
                  </w:txbxContent>
                </v:textbox>
                <w10:wrap anchorx="page"/>
              </v:shape>
            </w:pict>
          </mc:Fallback>
        </mc:AlternateContent>
      </w:r>
    </w:p>
    <w:p w14:paraId="55F60660" w14:textId="7557A88F" w:rsidR="00DB1C54" w:rsidRPr="00DB1C54" w:rsidRDefault="00FC6609" w:rsidP="00DB1C54">
      <w:pPr>
        <w:pStyle w:val="Schedule1"/>
      </w:pPr>
      <w:bookmarkStart w:id="571" w:name="_Ref93436343"/>
      <w:r>
        <w:t>Fees</w:t>
      </w:r>
      <w:r w:rsidR="00DB1C54">
        <w:t xml:space="preserve"> </w:t>
      </w:r>
    </w:p>
    <w:p w14:paraId="4F5C9051" w14:textId="1087B500" w:rsidR="00FC6609" w:rsidRDefault="00FC6609" w:rsidP="00FC6609">
      <w:pPr>
        <w:widowControl w:val="0"/>
        <w:spacing w:before="40" w:after="40"/>
        <w:rPr>
          <w:i/>
          <w:iCs/>
          <w:szCs w:val="20"/>
          <w:lang w:val="en-US"/>
        </w:rPr>
      </w:pPr>
      <w:r w:rsidRPr="0042514F">
        <w:rPr>
          <w:szCs w:val="20"/>
        </w:rPr>
        <w:t>$</w:t>
      </w:r>
      <w:r>
        <w:rPr>
          <w:szCs w:val="20"/>
        </w:rPr>
        <w:t>[</w:t>
      </w:r>
      <w:r w:rsidRPr="00C12F65">
        <w:rPr>
          <w:i/>
          <w:szCs w:val="20"/>
          <w:highlight w:val="lightGray"/>
        </w:rPr>
        <w:t>insert</w:t>
      </w:r>
      <w:r w:rsidRPr="00C12F65">
        <w:rPr>
          <w:szCs w:val="20"/>
        </w:rPr>
        <w:t>]</w:t>
      </w:r>
      <w:r w:rsidRPr="0042514F">
        <w:rPr>
          <w:szCs w:val="20"/>
        </w:rPr>
        <w:t xml:space="preserve"> </w:t>
      </w:r>
      <w:r w:rsidR="009045A6">
        <w:rPr>
          <w:szCs w:val="20"/>
        </w:rPr>
        <w:t xml:space="preserve">(excluding GST) </w:t>
      </w:r>
      <w:r w:rsidRPr="0042514F">
        <w:rPr>
          <w:i/>
          <w:iCs/>
          <w:szCs w:val="20"/>
          <w:lang w:val="en-US"/>
        </w:rPr>
        <w:t>to be paid [</w:t>
      </w:r>
      <w:r w:rsidRPr="0042514F">
        <w:rPr>
          <w:i/>
          <w:szCs w:val="20"/>
          <w:highlight w:val="lightGray"/>
        </w:rPr>
        <w:t>monthly / quarterly</w:t>
      </w:r>
      <w:r w:rsidRPr="0042514F">
        <w:rPr>
          <w:i/>
          <w:iCs/>
          <w:szCs w:val="20"/>
          <w:lang w:val="en-US"/>
        </w:rPr>
        <w:t>] in [</w:t>
      </w:r>
      <w:r w:rsidRPr="0042514F">
        <w:rPr>
          <w:i/>
          <w:szCs w:val="20"/>
          <w:highlight w:val="lightGray"/>
        </w:rPr>
        <w:t>advance / arrears</w:t>
      </w:r>
      <w:r w:rsidRPr="0042514F">
        <w:rPr>
          <w:i/>
          <w:iCs/>
          <w:szCs w:val="20"/>
          <w:lang w:val="en-US"/>
        </w:rPr>
        <w:t>]</w:t>
      </w:r>
    </w:p>
    <w:p w14:paraId="2D194E51" w14:textId="1C0323B6" w:rsidR="00FC6609" w:rsidRDefault="00FC6609" w:rsidP="00FC6609">
      <w:pPr>
        <w:widowControl w:val="0"/>
        <w:spacing w:before="40" w:after="40"/>
        <w:rPr>
          <w:iCs/>
          <w:szCs w:val="20"/>
          <w:lang w:val="en-US"/>
        </w:rPr>
      </w:pPr>
    </w:p>
    <w:p w14:paraId="3EDE3991" w14:textId="7572A670" w:rsidR="00FC6609" w:rsidRDefault="00FC6609" w:rsidP="00FC6609">
      <w:pPr>
        <w:widowControl w:val="0"/>
        <w:spacing w:before="40" w:after="40"/>
        <w:rPr>
          <w:iCs/>
          <w:szCs w:val="20"/>
          <w:lang w:val="en-US"/>
        </w:rPr>
      </w:pPr>
      <w:r>
        <w:rPr>
          <w:iCs/>
          <w:szCs w:val="20"/>
          <w:lang w:val="en-US"/>
        </w:rPr>
        <w:t xml:space="preserve">OR </w:t>
      </w:r>
    </w:p>
    <w:p w14:paraId="6E5335BB" w14:textId="7B4C149B" w:rsidR="00FC6609" w:rsidRPr="0042514F" w:rsidRDefault="00FC6609" w:rsidP="00FC6609">
      <w:pPr>
        <w:widowControl w:val="0"/>
        <w:spacing w:before="40" w:after="40"/>
        <w:rPr>
          <w:szCs w:val="20"/>
        </w:rPr>
      </w:pPr>
    </w:p>
    <w:p w14:paraId="25F2CDE9" w14:textId="5A7D0AC6" w:rsidR="00FC6609" w:rsidRDefault="00FC6609" w:rsidP="00F057D9">
      <w:pPr>
        <w:keepNext/>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the Collaborator on the University's achievement of </w:t>
      </w:r>
      <w:r w:rsidRPr="00C36438">
        <w:rPr>
          <w:i/>
          <w:szCs w:val="20"/>
          <w:highlight w:val="lightGray"/>
        </w:rPr>
        <w:t>each</w:t>
      </w:r>
      <w:r w:rsidR="0032000E" w:rsidRPr="005978E7">
        <w:rPr>
          <w:i/>
          <w:szCs w:val="20"/>
          <w:highlight w:val="lightGray"/>
        </w:rPr>
        <w:t xml:space="preserve"> Milestone by the</w:t>
      </w:r>
      <w:r w:rsidRPr="005978E7">
        <w:rPr>
          <w:i/>
          <w:szCs w:val="20"/>
          <w:highlight w:val="lightGray"/>
        </w:rPr>
        <w:t xml:space="preserv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333"/>
        <w:gridCol w:w="2294"/>
        <w:gridCol w:w="1563"/>
      </w:tblGrid>
      <w:tr w:rsidR="00B23E86" w14:paraId="5031BF40" w14:textId="77777777" w:rsidTr="004350D8">
        <w:trPr>
          <w:tblHeader/>
        </w:trPr>
        <w:tc>
          <w:tcPr>
            <w:tcW w:w="245" w:type="pct"/>
            <w:shd w:val="clear" w:color="auto" w:fill="D9D9D9" w:themeFill="background1" w:themeFillShade="D9"/>
          </w:tcPr>
          <w:p w14:paraId="2EEB75BC" w14:textId="77777777" w:rsidR="00B23E86" w:rsidRDefault="00B23E86" w:rsidP="00F057D9">
            <w:pPr>
              <w:pStyle w:val="BodyText1"/>
              <w:keepNext/>
              <w:keepLines/>
              <w:spacing w:before="120" w:after="120"/>
              <w:rPr>
                <w:lang w:eastAsia="en-US"/>
              </w:rPr>
            </w:pPr>
          </w:p>
        </w:tc>
        <w:tc>
          <w:tcPr>
            <w:tcW w:w="1792" w:type="pct"/>
            <w:shd w:val="clear" w:color="auto" w:fill="D9D9D9" w:themeFill="background1" w:themeFillShade="D9"/>
          </w:tcPr>
          <w:p w14:paraId="1A10844B" w14:textId="77777777" w:rsidR="00B23E86" w:rsidRPr="00E15E28" w:rsidRDefault="00B23E86" w:rsidP="00F057D9">
            <w:pPr>
              <w:pStyle w:val="BodyText1"/>
              <w:keepNext/>
              <w:keepLines/>
              <w:spacing w:before="120" w:after="120"/>
              <w:rPr>
                <w:b/>
                <w:lang w:eastAsia="en-US"/>
              </w:rPr>
            </w:pPr>
            <w:r w:rsidRPr="00E15E28">
              <w:rPr>
                <w:b/>
                <w:lang w:eastAsia="en-US"/>
              </w:rPr>
              <w:t>Milestone</w:t>
            </w:r>
          </w:p>
        </w:tc>
        <w:tc>
          <w:tcPr>
            <w:tcW w:w="1762" w:type="pct"/>
            <w:shd w:val="clear" w:color="auto" w:fill="D9D9D9" w:themeFill="background1" w:themeFillShade="D9"/>
          </w:tcPr>
          <w:p w14:paraId="243CC683" w14:textId="42837FBF" w:rsidR="00B23E86" w:rsidRPr="00E15E28" w:rsidRDefault="00B23E86" w:rsidP="00F057D9">
            <w:pPr>
              <w:pStyle w:val="BodyText1"/>
              <w:keepNext/>
              <w:keepLines/>
              <w:spacing w:before="120" w:after="120"/>
              <w:rPr>
                <w:b/>
                <w:lang w:eastAsia="en-US"/>
              </w:rPr>
            </w:pPr>
            <w:r>
              <w:rPr>
                <w:rFonts w:cs="Arial"/>
                <w:b/>
                <w:szCs w:val="20"/>
              </w:rPr>
              <w:t xml:space="preserve">Milestone Date </w:t>
            </w:r>
          </w:p>
        </w:tc>
        <w:tc>
          <w:tcPr>
            <w:tcW w:w="1201" w:type="pct"/>
            <w:shd w:val="clear" w:color="auto" w:fill="D9D9D9" w:themeFill="background1" w:themeFillShade="D9"/>
          </w:tcPr>
          <w:p w14:paraId="4A984F94" w14:textId="7FFA5D40" w:rsidR="00B23E86" w:rsidRPr="00E15E28" w:rsidRDefault="00F81C1E" w:rsidP="00F057D9">
            <w:pPr>
              <w:pStyle w:val="BodyText1"/>
              <w:keepNext/>
              <w:keepLines/>
              <w:spacing w:before="120" w:after="120"/>
              <w:rPr>
                <w:b/>
                <w:lang w:eastAsia="en-US"/>
              </w:rPr>
            </w:pPr>
            <w:r>
              <w:rPr>
                <w:b/>
                <w:lang w:eastAsia="en-US"/>
              </w:rPr>
              <w:t>Milestone payment</w:t>
            </w:r>
            <w:r w:rsidR="00B23E86">
              <w:rPr>
                <w:b/>
                <w:lang w:eastAsia="en-US"/>
              </w:rPr>
              <w:t xml:space="preserve"> </w:t>
            </w:r>
            <w:r w:rsidR="00B23E86" w:rsidRPr="00E15E28">
              <w:rPr>
                <w:b/>
              </w:rPr>
              <w:t>(excl GST)</w:t>
            </w:r>
          </w:p>
        </w:tc>
      </w:tr>
      <w:tr w:rsidR="00B23E86" w14:paraId="0A668EBE" w14:textId="77777777" w:rsidTr="004350D8">
        <w:tc>
          <w:tcPr>
            <w:tcW w:w="245" w:type="pct"/>
          </w:tcPr>
          <w:p w14:paraId="1F82D5F7" w14:textId="77777777" w:rsidR="00B23E86" w:rsidRDefault="00B23E86" w:rsidP="00B96F92">
            <w:pPr>
              <w:pStyle w:val="Level1Table"/>
              <w:numPr>
                <w:ilvl w:val="0"/>
                <w:numId w:val="48"/>
              </w:numPr>
              <w:spacing w:before="240"/>
            </w:pPr>
          </w:p>
        </w:tc>
        <w:tc>
          <w:tcPr>
            <w:tcW w:w="1792" w:type="pct"/>
          </w:tcPr>
          <w:p w14:paraId="795724CA" w14:textId="77777777" w:rsidR="00B23E86" w:rsidRPr="00655CB5" w:rsidRDefault="00B23E86" w:rsidP="00F02369">
            <w:pPr>
              <w:pStyle w:val="BodyText1"/>
              <w:spacing w:before="120" w:after="120"/>
              <w:rPr>
                <w:i/>
                <w:lang w:eastAsia="en-US"/>
              </w:rPr>
            </w:pPr>
          </w:p>
        </w:tc>
        <w:tc>
          <w:tcPr>
            <w:tcW w:w="1762" w:type="pct"/>
          </w:tcPr>
          <w:p w14:paraId="5ED62D44" w14:textId="77777777" w:rsidR="00B23E86" w:rsidRDefault="00B23E86" w:rsidP="00F02369">
            <w:pPr>
              <w:pStyle w:val="BodyText1"/>
              <w:spacing w:before="120" w:after="120"/>
              <w:rPr>
                <w:lang w:eastAsia="en-US"/>
              </w:rPr>
            </w:pPr>
          </w:p>
        </w:tc>
        <w:tc>
          <w:tcPr>
            <w:tcW w:w="1201" w:type="pct"/>
          </w:tcPr>
          <w:p w14:paraId="59937E71" w14:textId="77777777" w:rsidR="00B23E86" w:rsidRPr="00655CB5" w:rsidRDefault="00B23E86" w:rsidP="00F02369">
            <w:pPr>
              <w:pStyle w:val="BodyText1"/>
              <w:spacing w:before="120" w:after="120"/>
              <w:rPr>
                <w:i/>
                <w:lang w:eastAsia="en-US"/>
              </w:rPr>
            </w:pPr>
          </w:p>
        </w:tc>
      </w:tr>
      <w:tr w:rsidR="00B23E86" w14:paraId="56C78FFC" w14:textId="77777777" w:rsidTr="004350D8">
        <w:tc>
          <w:tcPr>
            <w:tcW w:w="245" w:type="pct"/>
            <w:tcBorders>
              <w:bottom w:val="single" w:sz="4" w:space="0" w:color="auto"/>
            </w:tcBorders>
          </w:tcPr>
          <w:p w14:paraId="1B7ED2C3" w14:textId="77777777" w:rsidR="00B23E86" w:rsidRDefault="00B23E86" w:rsidP="00B23E86">
            <w:pPr>
              <w:pStyle w:val="Level1Table"/>
              <w:spacing w:before="240"/>
            </w:pPr>
          </w:p>
        </w:tc>
        <w:tc>
          <w:tcPr>
            <w:tcW w:w="1792" w:type="pct"/>
            <w:tcBorders>
              <w:bottom w:val="single" w:sz="4" w:space="0" w:color="auto"/>
            </w:tcBorders>
          </w:tcPr>
          <w:p w14:paraId="6B683E1B" w14:textId="77777777" w:rsidR="00B23E86" w:rsidRDefault="00B23E86" w:rsidP="00F02369">
            <w:pPr>
              <w:pStyle w:val="BodyText1"/>
              <w:spacing w:before="120" w:after="120"/>
              <w:rPr>
                <w:lang w:eastAsia="en-US"/>
              </w:rPr>
            </w:pPr>
          </w:p>
        </w:tc>
        <w:tc>
          <w:tcPr>
            <w:tcW w:w="1762" w:type="pct"/>
            <w:tcBorders>
              <w:bottom w:val="single" w:sz="4" w:space="0" w:color="auto"/>
            </w:tcBorders>
          </w:tcPr>
          <w:p w14:paraId="02CB0441" w14:textId="77777777" w:rsidR="00B23E86" w:rsidRDefault="00B23E86" w:rsidP="00F02369">
            <w:pPr>
              <w:pStyle w:val="BodyText1"/>
              <w:spacing w:before="120" w:after="120"/>
              <w:rPr>
                <w:lang w:eastAsia="en-US"/>
              </w:rPr>
            </w:pPr>
          </w:p>
        </w:tc>
        <w:tc>
          <w:tcPr>
            <w:tcW w:w="1201" w:type="pct"/>
            <w:tcBorders>
              <w:bottom w:val="single" w:sz="4" w:space="0" w:color="auto"/>
            </w:tcBorders>
          </w:tcPr>
          <w:p w14:paraId="416EE803" w14:textId="77777777" w:rsidR="00B23E86" w:rsidRDefault="00B23E86" w:rsidP="00F02369">
            <w:pPr>
              <w:pStyle w:val="BodyText1"/>
              <w:spacing w:before="120" w:after="120"/>
              <w:rPr>
                <w:lang w:eastAsia="en-US"/>
              </w:rPr>
            </w:pPr>
          </w:p>
        </w:tc>
      </w:tr>
      <w:tr w:rsidR="00B23E86" w14:paraId="415B634D" w14:textId="77777777" w:rsidTr="004350D8">
        <w:tc>
          <w:tcPr>
            <w:tcW w:w="3799" w:type="pct"/>
            <w:gridSpan w:val="3"/>
            <w:tcBorders>
              <w:bottom w:val="single" w:sz="4" w:space="0" w:color="auto"/>
            </w:tcBorders>
          </w:tcPr>
          <w:p w14:paraId="40EB9FAC" w14:textId="77777777" w:rsidR="00B23E86" w:rsidRDefault="00B23E86" w:rsidP="00F02369">
            <w:pPr>
              <w:pStyle w:val="BodyText1"/>
              <w:spacing w:before="120" w:after="120"/>
              <w:rPr>
                <w:lang w:eastAsia="en-US"/>
              </w:rPr>
            </w:pPr>
            <w:r>
              <w:rPr>
                <w:lang w:eastAsia="en-US"/>
              </w:rPr>
              <w:t>TOTAL</w:t>
            </w:r>
          </w:p>
        </w:tc>
        <w:tc>
          <w:tcPr>
            <w:tcW w:w="1201" w:type="pct"/>
            <w:tcBorders>
              <w:bottom w:val="single" w:sz="4" w:space="0" w:color="auto"/>
            </w:tcBorders>
          </w:tcPr>
          <w:p w14:paraId="2A595D41" w14:textId="77777777" w:rsidR="00B23E86" w:rsidRDefault="00B23E86" w:rsidP="00F02369">
            <w:pPr>
              <w:pStyle w:val="BodyText1"/>
              <w:spacing w:before="120" w:after="120"/>
              <w:rPr>
                <w:lang w:eastAsia="en-US"/>
              </w:rPr>
            </w:pPr>
          </w:p>
        </w:tc>
      </w:tr>
    </w:tbl>
    <w:p w14:paraId="0A132B38" w14:textId="4D876AD2" w:rsidR="00B23E86" w:rsidRPr="0032000E" w:rsidRDefault="00B23E86" w:rsidP="00C12F65">
      <w:pPr>
        <w:widowControl w:val="0"/>
        <w:spacing w:after="120"/>
        <w:rPr>
          <w:szCs w:val="20"/>
        </w:rPr>
      </w:pPr>
    </w:p>
    <w:p w14:paraId="35CCBBB7" w14:textId="7390A3E8" w:rsidR="0037225C" w:rsidRDefault="00EF0B7E" w:rsidP="00C14ADA">
      <w:pPr>
        <w:pStyle w:val="Schedule1"/>
        <w:keepLines/>
      </w:pPr>
      <w:r>
        <w:rPr>
          <w:b w:val="0"/>
          <w:noProof/>
          <w:lang w:eastAsia="en-AU"/>
        </w:rPr>
        <w:lastRenderedPageBreak/>
        <mc:AlternateContent>
          <mc:Choice Requires="wps">
            <w:drawing>
              <wp:anchor distT="0" distB="0" distL="114300" distR="114300" simplePos="0" relativeHeight="251868160" behindDoc="0" locked="0" layoutInCell="1" allowOverlap="1" wp14:anchorId="44743DDA" wp14:editId="3787EE67">
                <wp:simplePos x="0" y="0"/>
                <wp:positionH relativeFrom="rightMargin">
                  <wp:posOffset>162611</wp:posOffset>
                </wp:positionH>
                <wp:positionV relativeFrom="paragraph">
                  <wp:posOffset>31902</wp:posOffset>
                </wp:positionV>
                <wp:extent cx="2631440" cy="948906"/>
                <wp:effectExtent l="0" t="0" r="0" b="3810"/>
                <wp:wrapNone/>
                <wp:docPr id="106" name="Text Box 106"/>
                <wp:cNvGraphicFramePr/>
                <a:graphic xmlns:a="http://schemas.openxmlformats.org/drawingml/2006/main">
                  <a:graphicData uri="http://schemas.microsoft.com/office/word/2010/wordprocessingShape">
                    <wps:wsp>
                      <wps:cNvSpPr txBox="1"/>
                      <wps:spPr>
                        <a:xfrm>
                          <a:off x="0" y="0"/>
                          <a:ext cx="2631440" cy="948906"/>
                        </a:xfrm>
                        <a:prstGeom prst="rect">
                          <a:avLst/>
                        </a:prstGeom>
                        <a:solidFill>
                          <a:schemeClr val="accent6"/>
                        </a:solidFill>
                        <a:ln w="6350">
                          <a:noFill/>
                        </a:ln>
                      </wps:spPr>
                      <wps:txbx>
                        <w:txbxContent>
                          <w:p w14:paraId="2A90C75E" w14:textId="447F0C7B" w:rsidR="00E76799" w:rsidRPr="00E24032" w:rsidRDefault="00E76799" w:rsidP="00012023">
                            <w:pPr>
                              <w:rPr>
                                <w:b/>
                                <w:i/>
                                <w:sz w:val="16"/>
                              </w:rPr>
                            </w:pPr>
                            <w:r w:rsidRPr="009A15A8">
                              <w:rPr>
                                <w:b/>
                                <w:i/>
                                <w:sz w:val="16"/>
                              </w:rPr>
                              <w:t xml:space="preserve">Guidance Note for section </w:t>
                            </w:r>
                            <w:r w:rsidRPr="009A15A8">
                              <w:rPr>
                                <w:b/>
                                <w:i/>
                                <w:sz w:val="16"/>
                              </w:rPr>
                              <w:fldChar w:fldCharType="begin"/>
                            </w:r>
                            <w:r w:rsidRPr="009A15A8">
                              <w:rPr>
                                <w:b/>
                                <w:i/>
                                <w:sz w:val="16"/>
                              </w:rPr>
                              <w:instrText xml:space="preserve"> REF _Ref93744687 \n \h  \* MERGEFORMAT </w:instrText>
                            </w:r>
                            <w:r w:rsidRPr="009A15A8">
                              <w:rPr>
                                <w:b/>
                                <w:i/>
                                <w:sz w:val="16"/>
                              </w:rPr>
                            </w:r>
                            <w:r w:rsidRPr="009A15A8">
                              <w:rPr>
                                <w:b/>
                                <w:i/>
                                <w:sz w:val="16"/>
                              </w:rPr>
                              <w:fldChar w:fldCharType="separate"/>
                            </w:r>
                            <w:r w:rsidR="007F64C4">
                              <w:rPr>
                                <w:b/>
                                <w:i/>
                                <w:sz w:val="16"/>
                              </w:rPr>
                              <w:t>5</w:t>
                            </w:r>
                            <w:r w:rsidRPr="009A15A8">
                              <w:rPr>
                                <w:b/>
                                <w:i/>
                                <w:sz w:val="16"/>
                              </w:rPr>
                              <w:fldChar w:fldCharType="end"/>
                            </w:r>
                            <w:r w:rsidRPr="009A15A8">
                              <w:rPr>
                                <w:b/>
                                <w:i/>
                                <w:sz w:val="16"/>
                              </w:rPr>
                              <w:t xml:space="preserve"> of </w:t>
                            </w:r>
                            <w:r w:rsidRPr="009A15A8">
                              <w:rPr>
                                <w:b/>
                                <w:i/>
                                <w:sz w:val="16"/>
                              </w:rPr>
                              <w:fldChar w:fldCharType="begin"/>
                            </w:r>
                            <w:r w:rsidRPr="009A15A8">
                              <w:rPr>
                                <w:b/>
                                <w:i/>
                                <w:sz w:val="16"/>
                              </w:rPr>
                              <w:instrText xml:space="preserve"> REF _Ref79752119 \n \h  \* MERGEFORMAT </w:instrText>
                            </w:r>
                            <w:r w:rsidRPr="009A15A8">
                              <w:rPr>
                                <w:b/>
                                <w:i/>
                                <w:sz w:val="16"/>
                              </w:rPr>
                            </w:r>
                            <w:r w:rsidRPr="009A15A8">
                              <w:rPr>
                                <w:b/>
                                <w:i/>
                                <w:sz w:val="16"/>
                              </w:rPr>
                              <w:fldChar w:fldCharType="separate"/>
                            </w:r>
                            <w:r w:rsidR="007F64C4">
                              <w:rPr>
                                <w:b/>
                                <w:i/>
                                <w:sz w:val="16"/>
                              </w:rPr>
                              <w:t>Schedule 2</w:t>
                            </w:r>
                            <w:r w:rsidRPr="009A15A8">
                              <w:rPr>
                                <w:b/>
                                <w:i/>
                                <w:sz w:val="16"/>
                              </w:rPr>
                              <w:fldChar w:fldCharType="end"/>
                            </w:r>
                            <w:r w:rsidRPr="009A15A8">
                              <w:rPr>
                                <w:b/>
                                <w:i/>
                                <w:sz w:val="16"/>
                              </w:rPr>
                              <w:t xml:space="preserve">: </w:t>
                            </w:r>
                            <w:r w:rsidRPr="009A15A8">
                              <w:rPr>
                                <w:sz w:val="16"/>
                              </w:rPr>
                              <w:t xml:space="preserve">This item should detail </w:t>
                            </w:r>
                            <w:r>
                              <w:rPr>
                                <w:sz w:val="16"/>
                              </w:rPr>
                              <w:t>any</w:t>
                            </w:r>
                            <w:r w:rsidRPr="009A15A8">
                              <w:rPr>
                                <w:sz w:val="16"/>
                              </w:rPr>
                              <w:t xml:space="preserve"> resources</w:t>
                            </w:r>
                            <w:r>
                              <w:rPr>
                                <w:sz w:val="16"/>
                              </w:rPr>
                              <w:t xml:space="preserve"> (including personnel)</w:t>
                            </w:r>
                            <w:r w:rsidRPr="009A15A8">
                              <w:rPr>
                                <w:sz w:val="16"/>
                              </w:rPr>
                              <w:t>, facilities and loaned equipment, including the estimated value of the contributions that have been committed by the parties to the Project. Any contribution specified in this item must be provided by the relevant party.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43DDA" id="Text Box 106" o:spid="_x0000_s1133" type="#_x0000_t202" style="position:absolute;left:0;text-align:left;margin-left:12.8pt;margin-top:2.5pt;width:207.2pt;height:74.7pt;z-index:251868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" fillcolor="#e9e4de [3209]" stroked="f" strokeweight=".5pt">
                <v:textbox>
                  <w:txbxContent>
                    <w:p w14:paraId="2A90C75E" w14:textId="447F0C7B" w:rsidR="00E76799" w:rsidRPr="00E24032" w:rsidRDefault="00E76799" w:rsidP="00012023">
                      <w:pPr>
                        <w:rPr>
                          <w:b/>
                          <w:i/>
                          <w:sz w:val="16"/>
                        </w:rPr>
                      </w:pPr>
                      <w:r w:rsidRPr="009A15A8">
                        <w:rPr>
                          <w:b/>
                          <w:i/>
                          <w:sz w:val="16"/>
                        </w:rPr>
                        <w:t xml:space="preserve">Guidance Note for section </w:t>
                      </w:r>
                      <w:r w:rsidRPr="009A15A8">
                        <w:rPr>
                          <w:b/>
                          <w:i/>
                          <w:sz w:val="16"/>
                        </w:rPr>
                        <w:fldChar w:fldCharType="begin"/>
                      </w:r>
                      <w:r w:rsidRPr="009A15A8">
                        <w:rPr>
                          <w:b/>
                          <w:i/>
                          <w:sz w:val="16"/>
                        </w:rPr>
                        <w:instrText xml:space="preserve"> REF _Ref93744687 \n \h  \* MERGEFORMAT </w:instrText>
                      </w:r>
                      <w:r w:rsidRPr="009A15A8">
                        <w:rPr>
                          <w:b/>
                          <w:i/>
                          <w:sz w:val="16"/>
                        </w:rPr>
                      </w:r>
                      <w:r w:rsidRPr="009A15A8">
                        <w:rPr>
                          <w:b/>
                          <w:i/>
                          <w:sz w:val="16"/>
                        </w:rPr>
                        <w:fldChar w:fldCharType="separate"/>
                      </w:r>
                      <w:r w:rsidR="007F64C4">
                        <w:rPr>
                          <w:b/>
                          <w:i/>
                          <w:sz w:val="16"/>
                        </w:rPr>
                        <w:t>5</w:t>
                      </w:r>
                      <w:r w:rsidRPr="009A15A8">
                        <w:rPr>
                          <w:b/>
                          <w:i/>
                          <w:sz w:val="16"/>
                        </w:rPr>
                        <w:fldChar w:fldCharType="end"/>
                      </w:r>
                      <w:r w:rsidRPr="009A15A8">
                        <w:rPr>
                          <w:b/>
                          <w:i/>
                          <w:sz w:val="16"/>
                        </w:rPr>
                        <w:t xml:space="preserve"> of </w:t>
                      </w:r>
                      <w:r w:rsidRPr="009A15A8">
                        <w:rPr>
                          <w:b/>
                          <w:i/>
                          <w:sz w:val="16"/>
                        </w:rPr>
                        <w:fldChar w:fldCharType="begin"/>
                      </w:r>
                      <w:r w:rsidRPr="009A15A8">
                        <w:rPr>
                          <w:b/>
                          <w:i/>
                          <w:sz w:val="16"/>
                        </w:rPr>
                        <w:instrText xml:space="preserve"> REF _Ref79752119 \n \h  \* MERGEFORMAT </w:instrText>
                      </w:r>
                      <w:r w:rsidRPr="009A15A8">
                        <w:rPr>
                          <w:b/>
                          <w:i/>
                          <w:sz w:val="16"/>
                        </w:rPr>
                      </w:r>
                      <w:r w:rsidRPr="009A15A8">
                        <w:rPr>
                          <w:b/>
                          <w:i/>
                          <w:sz w:val="16"/>
                        </w:rPr>
                        <w:fldChar w:fldCharType="separate"/>
                      </w:r>
                      <w:r w:rsidR="007F64C4">
                        <w:rPr>
                          <w:b/>
                          <w:i/>
                          <w:sz w:val="16"/>
                        </w:rPr>
                        <w:t>Schedule 2</w:t>
                      </w:r>
                      <w:r w:rsidRPr="009A15A8">
                        <w:rPr>
                          <w:b/>
                          <w:i/>
                          <w:sz w:val="16"/>
                        </w:rPr>
                        <w:fldChar w:fldCharType="end"/>
                      </w:r>
                      <w:r w:rsidRPr="009A15A8">
                        <w:rPr>
                          <w:b/>
                          <w:i/>
                          <w:sz w:val="16"/>
                        </w:rPr>
                        <w:t xml:space="preserve">: </w:t>
                      </w:r>
                      <w:r w:rsidRPr="009A15A8">
                        <w:rPr>
                          <w:sz w:val="16"/>
                        </w:rPr>
                        <w:t xml:space="preserve">This item should detail </w:t>
                      </w:r>
                      <w:r>
                        <w:rPr>
                          <w:sz w:val="16"/>
                        </w:rPr>
                        <w:t>any</w:t>
                      </w:r>
                      <w:r w:rsidRPr="009A15A8">
                        <w:rPr>
                          <w:sz w:val="16"/>
                        </w:rPr>
                        <w:t xml:space="preserve"> resources</w:t>
                      </w:r>
                      <w:r>
                        <w:rPr>
                          <w:sz w:val="16"/>
                        </w:rPr>
                        <w:t xml:space="preserve"> (including personnel)</w:t>
                      </w:r>
                      <w:r w:rsidRPr="009A15A8">
                        <w:rPr>
                          <w:sz w:val="16"/>
                        </w:rPr>
                        <w:t>, facilities and loaned equipment, including the estimated value of the contributions that have been committed by the parties to the Project. Any contribution specified in this item must be provided by the relevant party.</w:t>
                      </w:r>
                      <w:r>
                        <w:rPr>
                          <w:sz w:val="16"/>
                        </w:rPr>
                        <w:t xml:space="preserve"> </w:t>
                      </w:r>
                    </w:p>
                  </w:txbxContent>
                </v:textbox>
                <w10:wrap anchorx="margin"/>
              </v:shape>
            </w:pict>
          </mc:Fallback>
        </mc:AlternateContent>
      </w:r>
      <w:r w:rsidR="0037225C">
        <w:t>In-</w:t>
      </w:r>
      <w:r w:rsidR="000F35E9">
        <w:t>k</w:t>
      </w:r>
      <w:r w:rsidR="0037225C">
        <w:t>ind Contribution</w:t>
      </w:r>
      <w:r w:rsidR="00BD784D">
        <w:t>s</w:t>
      </w:r>
      <w:r w:rsidR="00B9534C">
        <w:t xml:space="preserve"> (clause </w:t>
      </w:r>
      <w:r w:rsidR="00B9534C">
        <w:fldChar w:fldCharType="begin"/>
      </w:r>
      <w:r w:rsidR="00B9534C">
        <w:instrText xml:space="preserve"> REF _Ref89591645 \w \h </w:instrText>
      </w:r>
      <w:r w:rsidR="00B9534C">
        <w:fldChar w:fldCharType="separate"/>
      </w:r>
      <w:r w:rsidR="00126BFA">
        <w:t>6</w:t>
      </w:r>
      <w:r w:rsidR="00B9534C">
        <w:fldChar w:fldCharType="end"/>
      </w:r>
      <w:r w:rsidR="00B9534C">
        <w:t>)</w:t>
      </w:r>
      <w:bookmarkEnd w:id="571"/>
    </w:p>
    <w:p w14:paraId="71B5676A" w14:textId="23CA6721" w:rsidR="001B683F" w:rsidRPr="000C1E99" w:rsidRDefault="001B683F" w:rsidP="00202B10">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1830"/>
        <w:gridCol w:w="1919"/>
        <w:gridCol w:w="2473"/>
      </w:tblGrid>
      <w:tr w:rsidR="001B683F" w:rsidRPr="006C0BBF" w14:paraId="3542052A" w14:textId="4FC3EEAB" w:rsidTr="00202B10">
        <w:tc>
          <w:tcPr>
            <w:tcW w:w="220" w:type="pct"/>
            <w:shd w:val="clear" w:color="auto" w:fill="D9D9D9" w:themeFill="background1" w:themeFillShade="D9"/>
          </w:tcPr>
          <w:p w14:paraId="600F4C99" w14:textId="77777777" w:rsidR="001B683F" w:rsidRDefault="001B683F" w:rsidP="00C14ADA">
            <w:pPr>
              <w:keepNext/>
              <w:keepLines/>
              <w:spacing w:before="120" w:after="120"/>
              <w:rPr>
                <w:b/>
              </w:rPr>
            </w:pPr>
          </w:p>
        </w:tc>
        <w:tc>
          <w:tcPr>
            <w:tcW w:w="1406" w:type="pct"/>
            <w:shd w:val="clear" w:color="auto" w:fill="D9D9D9" w:themeFill="background1" w:themeFillShade="D9"/>
          </w:tcPr>
          <w:p w14:paraId="0109477B" w14:textId="059A730A" w:rsidR="001B683F" w:rsidRPr="006C0BBF" w:rsidRDefault="001B683F" w:rsidP="00C14ADA">
            <w:pPr>
              <w:keepNext/>
              <w:keepLines/>
              <w:spacing w:before="120" w:after="120"/>
              <w:rPr>
                <w:b/>
              </w:rPr>
            </w:pPr>
            <w:r>
              <w:rPr>
                <w:b/>
              </w:rPr>
              <w:t xml:space="preserve">In-kind Contribution </w:t>
            </w:r>
          </w:p>
        </w:tc>
        <w:tc>
          <w:tcPr>
            <w:tcW w:w="1474" w:type="pct"/>
            <w:shd w:val="clear" w:color="auto" w:fill="D9D9D9" w:themeFill="background1" w:themeFillShade="D9"/>
          </w:tcPr>
          <w:p w14:paraId="5C07E0A5" w14:textId="6D4709AF" w:rsidR="001B683F" w:rsidRPr="006C0BBF" w:rsidRDefault="001B683F" w:rsidP="00C14ADA">
            <w:pPr>
              <w:keepNext/>
              <w:keepLines/>
              <w:spacing w:before="120" w:after="120"/>
              <w:rPr>
                <w:b/>
              </w:rPr>
            </w:pPr>
            <w:r>
              <w:rPr>
                <w:rFonts w:cs="Arial"/>
                <w:b/>
                <w:szCs w:val="20"/>
              </w:rPr>
              <w:t>Use in Project</w:t>
            </w:r>
          </w:p>
        </w:tc>
        <w:tc>
          <w:tcPr>
            <w:tcW w:w="1900" w:type="pct"/>
            <w:shd w:val="clear" w:color="auto" w:fill="D9D9D9" w:themeFill="background1" w:themeFillShade="D9"/>
          </w:tcPr>
          <w:p w14:paraId="2AA80265" w14:textId="6811D83E" w:rsidR="001B683F" w:rsidRDefault="00227F31" w:rsidP="00C14ADA">
            <w:pPr>
              <w:keepNext/>
              <w:keepLines/>
              <w:spacing w:before="120" w:after="120"/>
              <w:rPr>
                <w:rFonts w:cs="Arial"/>
                <w:b/>
                <w:szCs w:val="20"/>
              </w:rPr>
            </w:pPr>
            <w:r>
              <w:rPr>
                <w:rFonts w:cs="Arial"/>
                <w:b/>
                <w:szCs w:val="20"/>
              </w:rPr>
              <w:t>Value ($) of I</w:t>
            </w:r>
            <w:r w:rsidR="001B683F">
              <w:rPr>
                <w:rFonts w:cs="Arial"/>
                <w:b/>
                <w:szCs w:val="20"/>
              </w:rPr>
              <w:t>n-kind Contribution</w:t>
            </w:r>
          </w:p>
        </w:tc>
      </w:tr>
      <w:tr w:rsidR="001B683F" w14:paraId="1A0136D3" w14:textId="0A70A23A" w:rsidTr="00202B10">
        <w:tc>
          <w:tcPr>
            <w:tcW w:w="220" w:type="pct"/>
          </w:tcPr>
          <w:p w14:paraId="3188A616" w14:textId="77777777" w:rsidR="001B683F" w:rsidRDefault="001B683F" w:rsidP="00B96F92">
            <w:pPr>
              <w:pStyle w:val="BodyText1"/>
              <w:numPr>
                <w:ilvl w:val="0"/>
                <w:numId w:val="44"/>
              </w:numPr>
              <w:spacing w:before="120" w:after="120"/>
            </w:pPr>
          </w:p>
        </w:tc>
        <w:tc>
          <w:tcPr>
            <w:tcW w:w="1406" w:type="pct"/>
          </w:tcPr>
          <w:p w14:paraId="40CCFECA" w14:textId="45361300" w:rsidR="001B683F" w:rsidRDefault="001B683F" w:rsidP="0037225C">
            <w:pPr>
              <w:spacing w:before="120" w:after="120"/>
            </w:pPr>
          </w:p>
        </w:tc>
        <w:tc>
          <w:tcPr>
            <w:tcW w:w="1474" w:type="pct"/>
          </w:tcPr>
          <w:p w14:paraId="13575FC1" w14:textId="565B4D88" w:rsidR="001B683F" w:rsidRDefault="001B683F" w:rsidP="0037225C">
            <w:pPr>
              <w:spacing w:before="120" w:after="120"/>
            </w:pPr>
          </w:p>
        </w:tc>
        <w:tc>
          <w:tcPr>
            <w:tcW w:w="1900" w:type="pct"/>
          </w:tcPr>
          <w:p w14:paraId="1E0C5421" w14:textId="77777777" w:rsidR="001B683F" w:rsidRDefault="001B683F" w:rsidP="0037225C">
            <w:pPr>
              <w:spacing w:before="120" w:after="120"/>
            </w:pPr>
          </w:p>
        </w:tc>
      </w:tr>
      <w:tr w:rsidR="001B683F" w14:paraId="4C2A774C" w14:textId="5A042D49" w:rsidTr="00202B10">
        <w:tc>
          <w:tcPr>
            <w:tcW w:w="220" w:type="pct"/>
          </w:tcPr>
          <w:p w14:paraId="769441B8" w14:textId="77777777" w:rsidR="001B683F" w:rsidRDefault="001B683F" w:rsidP="00B96F92">
            <w:pPr>
              <w:pStyle w:val="BodyText1"/>
              <w:numPr>
                <w:ilvl w:val="0"/>
                <w:numId w:val="44"/>
              </w:numPr>
              <w:spacing w:before="120" w:after="120"/>
            </w:pPr>
          </w:p>
        </w:tc>
        <w:tc>
          <w:tcPr>
            <w:tcW w:w="1406" w:type="pct"/>
          </w:tcPr>
          <w:p w14:paraId="3BA0E99C" w14:textId="4561E29C" w:rsidR="001B683F" w:rsidRDefault="001B683F" w:rsidP="0037225C">
            <w:pPr>
              <w:spacing w:before="120" w:after="120"/>
            </w:pPr>
          </w:p>
        </w:tc>
        <w:tc>
          <w:tcPr>
            <w:tcW w:w="1474" w:type="pct"/>
          </w:tcPr>
          <w:p w14:paraId="272EDEEA" w14:textId="5AFABD7B" w:rsidR="001B683F" w:rsidRDefault="001B683F" w:rsidP="0037225C">
            <w:pPr>
              <w:spacing w:before="120" w:after="120"/>
            </w:pPr>
          </w:p>
        </w:tc>
        <w:tc>
          <w:tcPr>
            <w:tcW w:w="1900" w:type="pct"/>
          </w:tcPr>
          <w:p w14:paraId="6D4A254E" w14:textId="77777777" w:rsidR="001B683F" w:rsidRDefault="001B683F" w:rsidP="0037225C">
            <w:pPr>
              <w:spacing w:before="120" w:after="120"/>
            </w:pPr>
          </w:p>
        </w:tc>
      </w:tr>
      <w:tr w:rsidR="001B683F" w14:paraId="3E5FC2B2" w14:textId="50860EBB" w:rsidTr="00202B10">
        <w:tc>
          <w:tcPr>
            <w:tcW w:w="220" w:type="pct"/>
          </w:tcPr>
          <w:p w14:paraId="0C528A7D" w14:textId="77777777" w:rsidR="001B683F" w:rsidRDefault="001B683F" w:rsidP="00B96F92">
            <w:pPr>
              <w:pStyle w:val="BodyText1"/>
              <w:numPr>
                <w:ilvl w:val="0"/>
                <w:numId w:val="44"/>
              </w:numPr>
              <w:spacing w:before="120" w:after="120"/>
            </w:pPr>
          </w:p>
        </w:tc>
        <w:tc>
          <w:tcPr>
            <w:tcW w:w="1406" w:type="pct"/>
          </w:tcPr>
          <w:p w14:paraId="142F729B" w14:textId="3160D0DF" w:rsidR="001B683F" w:rsidRDefault="001B683F" w:rsidP="0037225C">
            <w:pPr>
              <w:spacing w:before="120" w:after="120"/>
            </w:pPr>
          </w:p>
        </w:tc>
        <w:tc>
          <w:tcPr>
            <w:tcW w:w="1474" w:type="pct"/>
          </w:tcPr>
          <w:p w14:paraId="7B4C6F89" w14:textId="088C5CE9" w:rsidR="001B683F" w:rsidRDefault="001B683F" w:rsidP="0037225C">
            <w:pPr>
              <w:spacing w:before="120" w:after="120"/>
            </w:pPr>
          </w:p>
        </w:tc>
        <w:tc>
          <w:tcPr>
            <w:tcW w:w="1900" w:type="pct"/>
          </w:tcPr>
          <w:p w14:paraId="41EFFD44" w14:textId="77777777" w:rsidR="001B683F" w:rsidRDefault="001B683F" w:rsidP="0037225C">
            <w:pPr>
              <w:spacing w:before="120" w:after="120"/>
            </w:pPr>
          </w:p>
        </w:tc>
      </w:tr>
      <w:tr w:rsidR="001B683F" w14:paraId="5A0AF2CE" w14:textId="2ED3F1AC" w:rsidTr="00202B10">
        <w:tc>
          <w:tcPr>
            <w:tcW w:w="220" w:type="pct"/>
          </w:tcPr>
          <w:p w14:paraId="338CBB67" w14:textId="77777777" w:rsidR="001B683F" w:rsidRDefault="001B683F" w:rsidP="00B96F92">
            <w:pPr>
              <w:pStyle w:val="BodyText1"/>
              <w:numPr>
                <w:ilvl w:val="0"/>
                <w:numId w:val="44"/>
              </w:numPr>
              <w:spacing w:before="120" w:after="120"/>
            </w:pPr>
          </w:p>
        </w:tc>
        <w:tc>
          <w:tcPr>
            <w:tcW w:w="1406" w:type="pct"/>
          </w:tcPr>
          <w:p w14:paraId="7ABCFE1A" w14:textId="43633203" w:rsidR="001B683F" w:rsidRDefault="001B683F" w:rsidP="0037225C">
            <w:pPr>
              <w:spacing w:before="120" w:after="120"/>
            </w:pPr>
          </w:p>
        </w:tc>
        <w:tc>
          <w:tcPr>
            <w:tcW w:w="1474" w:type="pct"/>
          </w:tcPr>
          <w:p w14:paraId="3F6D2AAD" w14:textId="0E0AD4E6" w:rsidR="001B683F" w:rsidRDefault="001B683F" w:rsidP="0037225C">
            <w:pPr>
              <w:spacing w:before="120" w:after="120"/>
            </w:pPr>
          </w:p>
        </w:tc>
        <w:tc>
          <w:tcPr>
            <w:tcW w:w="1900" w:type="pct"/>
          </w:tcPr>
          <w:p w14:paraId="13EB1067" w14:textId="77777777" w:rsidR="001B683F" w:rsidRDefault="001B683F" w:rsidP="0037225C">
            <w:pPr>
              <w:spacing w:before="120" w:after="120"/>
            </w:pPr>
          </w:p>
        </w:tc>
      </w:tr>
    </w:tbl>
    <w:p w14:paraId="4CAADBB1" w14:textId="046880BA" w:rsidR="0037225C" w:rsidRDefault="0037225C" w:rsidP="00485B96">
      <w:pPr>
        <w:pStyle w:val="IndentParaLevel1"/>
      </w:pPr>
    </w:p>
    <w:p w14:paraId="381F257B" w14:textId="0B28D242" w:rsidR="001B683F" w:rsidRDefault="001B683F" w:rsidP="00202B10">
      <w:pPr>
        <w:pStyle w:val="Schedule2"/>
      </w:pPr>
      <w:r>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1828"/>
        <w:gridCol w:w="1842"/>
        <w:gridCol w:w="2545"/>
      </w:tblGrid>
      <w:tr w:rsidR="001B683F" w:rsidRPr="006C0BBF" w14:paraId="56AFA625" w14:textId="77777777" w:rsidTr="00202B10">
        <w:tc>
          <w:tcPr>
            <w:tcW w:w="226" w:type="pct"/>
            <w:shd w:val="clear" w:color="auto" w:fill="D9D9D9" w:themeFill="background1" w:themeFillShade="D9"/>
          </w:tcPr>
          <w:p w14:paraId="2FF8C580" w14:textId="77777777" w:rsidR="001B683F" w:rsidRDefault="001B683F" w:rsidP="00321D5C">
            <w:pPr>
              <w:keepNext/>
              <w:keepLines/>
              <w:spacing w:before="120" w:after="120"/>
              <w:rPr>
                <w:b/>
              </w:rPr>
            </w:pPr>
          </w:p>
        </w:tc>
        <w:tc>
          <w:tcPr>
            <w:tcW w:w="1404" w:type="pct"/>
            <w:shd w:val="clear" w:color="auto" w:fill="D9D9D9" w:themeFill="background1" w:themeFillShade="D9"/>
          </w:tcPr>
          <w:p w14:paraId="0299F3D9" w14:textId="77777777" w:rsidR="001B683F" w:rsidRPr="006C0BBF" w:rsidRDefault="001B683F" w:rsidP="00321D5C">
            <w:pPr>
              <w:keepNext/>
              <w:keepLines/>
              <w:spacing w:before="120" w:after="120"/>
              <w:rPr>
                <w:b/>
              </w:rPr>
            </w:pPr>
            <w:r>
              <w:rPr>
                <w:b/>
              </w:rPr>
              <w:t xml:space="preserve">In-kind Contribution </w:t>
            </w:r>
          </w:p>
        </w:tc>
        <w:tc>
          <w:tcPr>
            <w:tcW w:w="1415" w:type="pct"/>
            <w:shd w:val="clear" w:color="auto" w:fill="D9D9D9" w:themeFill="background1" w:themeFillShade="D9"/>
          </w:tcPr>
          <w:p w14:paraId="672C6D53" w14:textId="77777777" w:rsidR="001B683F" w:rsidRPr="006C0BBF" w:rsidRDefault="001B683F" w:rsidP="00321D5C">
            <w:pPr>
              <w:keepNext/>
              <w:keepLines/>
              <w:spacing w:before="120" w:after="120"/>
              <w:rPr>
                <w:b/>
              </w:rPr>
            </w:pPr>
            <w:r>
              <w:rPr>
                <w:rFonts w:cs="Arial"/>
                <w:b/>
                <w:szCs w:val="20"/>
              </w:rPr>
              <w:t>Use in Project</w:t>
            </w:r>
          </w:p>
        </w:tc>
        <w:tc>
          <w:tcPr>
            <w:tcW w:w="1955" w:type="pct"/>
            <w:shd w:val="clear" w:color="auto" w:fill="D9D9D9" w:themeFill="background1" w:themeFillShade="D9"/>
          </w:tcPr>
          <w:p w14:paraId="2E6AEA6A" w14:textId="65704676" w:rsidR="001B683F" w:rsidRDefault="00227F31" w:rsidP="00321D5C">
            <w:pPr>
              <w:keepNext/>
              <w:keepLines/>
              <w:spacing w:before="120" w:after="120"/>
              <w:rPr>
                <w:rFonts w:cs="Arial"/>
                <w:b/>
                <w:szCs w:val="20"/>
              </w:rPr>
            </w:pPr>
            <w:r>
              <w:rPr>
                <w:rFonts w:cs="Arial"/>
                <w:b/>
                <w:szCs w:val="20"/>
              </w:rPr>
              <w:t>Value ($) of I</w:t>
            </w:r>
            <w:r w:rsidR="001B683F">
              <w:rPr>
                <w:rFonts w:cs="Arial"/>
                <w:b/>
                <w:szCs w:val="20"/>
              </w:rPr>
              <w:t>n-kind Contribution</w:t>
            </w:r>
          </w:p>
        </w:tc>
      </w:tr>
      <w:tr w:rsidR="001B683F" w14:paraId="72B37D0B" w14:textId="77777777" w:rsidTr="00202B10">
        <w:tc>
          <w:tcPr>
            <w:tcW w:w="226" w:type="pct"/>
          </w:tcPr>
          <w:p w14:paraId="2B85B7C7" w14:textId="77777777" w:rsidR="001B683F" w:rsidRDefault="001B683F" w:rsidP="00B96F92">
            <w:pPr>
              <w:pStyle w:val="BodyText1"/>
              <w:numPr>
                <w:ilvl w:val="0"/>
                <w:numId w:val="49"/>
              </w:numPr>
              <w:spacing w:before="120" w:after="120"/>
            </w:pPr>
          </w:p>
        </w:tc>
        <w:tc>
          <w:tcPr>
            <w:tcW w:w="1404" w:type="pct"/>
          </w:tcPr>
          <w:p w14:paraId="3A6349D8" w14:textId="77777777" w:rsidR="001B683F" w:rsidRDefault="001B683F" w:rsidP="00321D5C">
            <w:pPr>
              <w:spacing w:before="120" w:after="120"/>
            </w:pPr>
          </w:p>
        </w:tc>
        <w:tc>
          <w:tcPr>
            <w:tcW w:w="1415" w:type="pct"/>
          </w:tcPr>
          <w:p w14:paraId="0E14C82D" w14:textId="77777777" w:rsidR="001B683F" w:rsidRDefault="001B683F" w:rsidP="00321D5C">
            <w:pPr>
              <w:spacing w:before="120" w:after="120"/>
            </w:pPr>
          </w:p>
        </w:tc>
        <w:tc>
          <w:tcPr>
            <w:tcW w:w="1955" w:type="pct"/>
          </w:tcPr>
          <w:p w14:paraId="4E501E9E" w14:textId="77777777" w:rsidR="001B683F" w:rsidRDefault="001B683F" w:rsidP="00321D5C">
            <w:pPr>
              <w:spacing w:before="120" w:after="120"/>
            </w:pPr>
          </w:p>
        </w:tc>
      </w:tr>
      <w:tr w:rsidR="001B683F" w14:paraId="6F193541" w14:textId="77777777" w:rsidTr="00202B10">
        <w:tc>
          <w:tcPr>
            <w:tcW w:w="226" w:type="pct"/>
          </w:tcPr>
          <w:p w14:paraId="6AD1138B" w14:textId="77777777" w:rsidR="001B683F" w:rsidRDefault="001B683F" w:rsidP="00B96F92">
            <w:pPr>
              <w:pStyle w:val="BodyText1"/>
              <w:numPr>
                <w:ilvl w:val="0"/>
                <w:numId w:val="49"/>
              </w:numPr>
              <w:spacing w:before="120" w:after="120"/>
            </w:pPr>
          </w:p>
        </w:tc>
        <w:tc>
          <w:tcPr>
            <w:tcW w:w="1404" w:type="pct"/>
          </w:tcPr>
          <w:p w14:paraId="5E360085" w14:textId="77777777" w:rsidR="001B683F" w:rsidRDefault="001B683F" w:rsidP="00321D5C">
            <w:pPr>
              <w:spacing w:before="120" w:after="120"/>
            </w:pPr>
          </w:p>
        </w:tc>
        <w:tc>
          <w:tcPr>
            <w:tcW w:w="1415" w:type="pct"/>
          </w:tcPr>
          <w:p w14:paraId="58BED531" w14:textId="77777777" w:rsidR="001B683F" w:rsidRDefault="001B683F" w:rsidP="00321D5C">
            <w:pPr>
              <w:spacing w:before="120" w:after="120"/>
            </w:pPr>
          </w:p>
        </w:tc>
        <w:tc>
          <w:tcPr>
            <w:tcW w:w="1955" w:type="pct"/>
          </w:tcPr>
          <w:p w14:paraId="2C05A1B4" w14:textId="77777777" w:rsidR="001B683F" w:rsidRDefault="001B683F" w:rsidP="00321D5C">
            <w:pPr>
              <w:spacing w:before="120" w:after="120"/>
            </w:pPr>
          </w:p>
        </w:tc>
      </w:tr>
      <w:tr w:rsidR="001B683F" w14:paraId="41364524" w14:textId="77777777" w:rsidTr="00202B10">
        <w:tc>
          <w:tcPr>
            <w:tcW w:w="226" w:type="pct"/>
          </w:tcPr>
          <w:p w14:paraId="351CE7AA" w14:textId="77777777" w:rsidR="001B683F" w:rsidRDefault="001B683F" w:rsidP="00B96F92">
            <w:pPr>
              <w:pStyle w:val="BodyText1"/>
              <w:numPr>
                <w:ilvl w:val="0"/>
                <w:numId w:val="49"/>
              </w:numPr>
              <w:spacing w:before="120" w:after="120"/>
            </w:pPr>
          </w:p>
        </w:tc>
        <w:tc>
          <w:tcPr>
            <w:tcW w:w="1404" w:type="pct"/>
          </w:tcPr>
          <w:p w14:paraId="09AFDB80" w14:textId="77777777" w:rsidR="001B683F" w:rsidRDefault="001B683F" w:rsidP="00321D5C">
            <w:pPr>
              <w:spacing w:before="120" w:after="120"/>
            </w:pPr>
          </w:p>
        </w:tc>
        <w:tc>
          <w:tcPr>
            <w:tcW w:w="1415" w:type="pct"/>
          </w:tcPr>
          <w:p w14:paraId="3A8482CF" w14:textId="77777777" w:rsidR="001B683F" w:rsidRDefault="001B683F" w:rsidP="00321D5C">
            <w:pPr>
              <w:spacing w:before="120" w:after="120"/>
            </w:pPr>
          </w:p>
        </w:tc>
        <w:tc>
          <w:tcPr>
            <w:tcW w:w="1955" w:type="pct"/>
          </w:tcPr>
          <w:p w14:paraId="089B19B7" w14:textId="77777777" w:rsidR="001B683F" w:rsidRDefault="001B683F" w:rsidP="00321D5C">
            <w:pPr>
              <w:spacing w:before="120" w:after="120"/>
            </w:pPr>
          </w:p>
        </w:tc>
      </w:tr>
      <w:tr w:rsidR="001B683F" w14:paraId="2DF06589" w14:textId="77777777" w:rsidTr="00202B10">
        <w:tc>
          <w:tcPr>
            <w:tcW w:w="226" w:type="pct"/>
          </w:tcPr>
          <w:p w14:paraId="5A0750BD" w14:textId="77777777" w:rsidR="001B683F" w:rsidRDefault="001B683F" w:rsidP="00B96F92">
            <w:pPr>
              <w:pStyle w:val="BodyText1"/>
              <w:numPr>
                <w:ilvl w:val="0"/>
                <w:numId w:val="49"/>
              </w:numPr>
              <w:spacing w:before="120" w:after="120"/>
            </w:pPr>
          </w:p>
        </w:tc>
        <w:tc>
          <w:tcPr>
            <w:tcW w:w="1404" w:type="pct"/>
          </w:tcPr>
          <w:p w14:paraId="5FEE582E" w14:textId="77777777" w:rsidR="001B683F" w:rsidRDefault="001B683F" w:rsidP="00321D5C">
            <w:pPr>
              <w:spacing w:before="120" w:after="120"/>
            </w:pPr>
          </w:p>
        </w:tc>
        <w:tc>
          <w:tcPr>
            <w:tcW w:w="1415" w:type="pct"/>
          </w:tcPr>
          <w:p w14:paraId="55B9D56B" w14:textId="77777777" w:rsidR="001B683F" w:rsidRDefault="001B683F" w:rsidP="00321D5C">
            <w:pPr>
              <w:spacing w:before="120" w:after="120"/>
            </w:pPr>
          </w:p>
        </w:tc>
        <w:tc>
          <w:tcPr>
            <w:tcW w:w="1955" w:type="pct"/>
          </w:tcPr>
          <w:p w14:paraId="553D5B9C" w14:textId="77777777" w:rsidR="001B683F" w:rsidRDefault="001B683F" w:rsidP="00321D5C">
            <w:pPr>
              <w:spacing w:before="120" w:after="120"/>
            </w:pPr>
          </w:p>
        </w:tc>
      </w:tr>
    </w:tbl>
    <w:p w14:paraId="3D3A6607" w14:textId="30DAFF70" w:rsidR="007510CD" w:rsidRPr="00381134" w:rsidRDefault="00DE25ED" w:rsidP="009A15A8">
      <w:pPr>
        <w:pStyle w:val="Schedule1"/>
        <w:keepLines/>
      </w:pPr>
      <w:bookmarkStart w:id="572" w:name="_Ref93436375"/>
      <w:r>
        <w:rPr>
          <w:b w:val="0"/>
          <w:noProof/>
          <w:lang w:eastAsia="en-AU"/>
        </w:rPr>
        <mc:AlternateContent>
          <mc:Choice Requires="wps">
            <w:drawing>
              <wp:anchor distT="0" distB="0" distL="114300" distR="114300" simplePos="0" relativeHeight="251870208" behindDoc="0" locked="0" layoutInCell="1" allowOverlap="1" wp14:anchorId="76069144" wp14:editId="3F965F4D">
                <wp:simplePos x="0" y="0"/>
                <wp:positionH relativeFrom="rightMargin">
                  <wp:posOffset>138430</wp:posOffset>
                </wp:positionH>
                <wp:positionV relativeFrom="paragraph">
                  <wp:posOffset>70816</wp:posOffset>
                </wp:positionV>
                <wp:extent cx="2631440" cy="1423035"/>
                <wp:effectExtent l="0" t="0" r="0" b="5715"/>
                <wp:wrapNone/>
                <wp:docPr id="107" name="Text Box 107"/>
                <wp:cNvGraphicFramePr/>
                <a:graphic xmlns:a="http://schemas.openxmlformats.org/drawingml/2006/main">
                  <a:graphicData uri="http://schemas.microsoft.com/office/word/2010/wordprocessingShape">
                    <wps:wsp>
                      <wps:cNvSpPr txBox="1"/>
                      <wps:spPr>
                        <a:xfrm>
                          <a:off x="0" y="0"/>
                          <a:ext cx="2631440" cy="1423035"/>
                        </a:xfrm>
                        <a:prstGeom prst="rect">
                          <a:avLst/>
                        </a:prstGeom>
                        <a:solidFill>
                          <a:schemeClr val="accent6"/>
                        </a:solidFill>
                        <a:ln w="6350">
                          <a:noFill/>
                        </a:ln>
                      </wps:spPr>
                      <wps:txbx>
                        <w:txbxContent>
                          <w:p w14:paraId="017CA619" w14:textId="3BDF4CA1" w:rsidR="00E76799" w:rsidRDefault="00E76799" w:rsidP="00FC6609">
                            <w:pPr>
                              <w:spacing w:after="120"/>
                              <w:rPr>
                                <w:sz w:val="16"/>
                              </w:rPr>
                            </w:pPr>
                            <w:r>
                              <w:rPr>
                                <w:b/>
                                <w:i/>
                                <w:sz w:val="16"/>
                              </w:rPr>
                              <w:t xml:space="preserve">Guidance Note for section </w:t>
                            </w:r>
                            <w:r>
                              <w:rPr>
                                <w:b/>
                                <w:i/>
                                <w:sz w:val="16"/>
                              </w:rPr>
                              <w:fldChar w:fldCharType="begin"/>
                            </w:r>
                            <w:r>
                              <w:rPr>
                                <w:b/>
                                <w:i/>
                                <w:sz w:val="16"/>
                              </w:rPr>
                              <w:instrText xml:space="preserve"> REF _Ref93436375 \n \h </w:instrText>
                            </w:r>
                            <w:r>
                              <w:rPr>
                                <w:b/>
                                <w:i/>
                                <w:sz w:val="16"/>
                              </w:rPr>
                            </w:r>
                            <w:r>
                              <w:rPr>
                                <w:b/>
                                <w:i/>
                                <w:sz w:val="16"/>
                              </w:rPr>
                              <w:fldChar w:fldCharType="separate"/>
                            </w:r>
                            <w:r w:rsidR="007F64C4">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w:t>
                            </w:r>
                            <w:r w:rsidDel="00D52D3D">
                              <w:rPr>
                                <w:b/>
                                <w:i/>
                                <w:sz w:val="16"/>
                              </w:rPr>
                              <w:t xml:space="preserve"> </w:t>
                            </w:r>
                            <w:r>
                              <w:rPr>
                                <w:sz w:val="16"/>
                              </w:rPr>
                              <w:t>The parties should specify here any requirements for the parties to meet. This may include, for example, monthly status meetings.</w:t>
                            </w:r>
                          </w:p>
                          <w:p w14:paraId="25FCC6C7" w14:textId="3CC156B1" w:rsidR="00E76799" w:rsidRPr="00077476" w:rsidRDefault="00E76799" w:rsidP="00FC6609">
                            <w:pPr>
                              <w:spacing w:after="120"/>
                              <w:rPr>
                                <w:sz w:val="16"/>
                              </w:rPr>
                            </w:pPr>
                            <w:r>
                              <w:rPr>
                                <w:sz w:val="16"/>
                              </w:rPr>
                              <w:t xml:space="preserve">The parties should specify the details and requirements of the meetings, to ensure that both parties have the same expectations of the required meetings. </w:t>
                            </w:r>
                          </w:p>
                          <w:p w14:paraId="039EDD54" w14:textId="1224F31F" w:rsidR="00E76799" w:rsidRPr="00C12F65" w:rsidRDefault="00E76799" w:rsidP="00FC6609">
                            <w:pPr>
                              <w:rPr>
                                <w:sz w:val="16"/>
                              </w:rPr>
                            </w:pPr>
                            <w:r w:rsidRPr="00C12F65">
                              <w:rPr>
                                <w:sz w:val="16"/>
                              </w:rPr>
                              <w:t xml:space="preserve">Any progress reports should be specified in section </w:t>
                            </w:r>
                            <w:r w:rsidRPr="00C12F65">
                              <w:rPr>
                                <w:sz w:val="16"/>
                              </w:rPr>
                              <w:fldChar w:fldCharType="begin"/>
                            </w:r>
                            <w:r w:rsidRPr="00C12F65">
                              <w:rPr>
                                <w:sz w:val="16"/>
                              </w:rPr>
                              <w:instrText xml:space="preserve"> REF _Ref82278693 \n \h  \* MERGEFORMAT </w:instrText>
                            </w:r>
                            <w:r w:rsidRPr="00C12F65">
                              <w:rPr>
                                <w:sz w:val="16"/>
                              </w:rPr>
                            </w:r>
                            <w:r w:rsidRPr="00C12F65">
                              <w:rPr>
                                <w:sz w:val="16"/>
                              </w:rPr>
                              <w:fldChar w:fldCharType="separate"/>
                            </w:r>
                            <w:r w:rsidR="00EF0B7E">
                              <w:rPr>
                                <w:sz w:val="16"/>
                              </w:rPr>
                              <w:t>3</w:t>
                            </w:r>
                            <w:r w:rsidRPr="00C12F65">
                              <w:rPr>
                                <w:sz w:val="16"/>
                              </w:rPr>
                              <w:fldChar w:fldCharType="end"/>
                            </w:r>
                            <w:r w:rsidRPr="009A15A8">
                              <w:rPr>
                                <w:sz w:val="16"/>
                              </w:rPr>
                              <w:t xml:space="preserve"> </w:t>
                            </w:r>
                            <w:r w:rsidRPr="00C12F65">
                              <w:rPr>
                                <w:sz w:val="16"/>
                              </w:rPr>
                              <w:t>of this Schedule.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69144" id="Text Box 107" o:spid="_x0000_s1134" type="#_x0000_t202" style="position:absolute;left:0;text-align:left;margin-left:10.9pt;margin-top:5.6pt;width:207.2pt;height:112.05pt;z-index:251870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" fillcolor="#e9e4de [3209]" stroked="f" strokeweight=".5pt">
                <v:textbox>
                  <w:txbxContent>
                    <w:p w14:paraId="017CA619" w14:textId="3BDF4CA1" w:rsidR="00E76799" w:rsidRDefault="00E76799" w:rsidP="00FC6609">
                      <w:pPr>
                        <w:spacing w:after="120"/>
                        <w:rPr>
                          <w:sz w:val="16"/>
                        </w:rPr>
                      </w:pPr>
                      <w:r>
                        <w:rPr>
                          <w:b/>
                          <w:i/>
                          <w:sz w:val="16"/>
                        </w:rPr>
                        <w:t xml:space="preserve">Guidance Note for section </w:t>
                      </w:r>
                      <w:r>
                        <w:rPr>
                          <w:b/>
                          <w:i/>
                          <w:sz w:val="16"/>
                        </w:rPr>
                        <w:fldChar w:fldCharType="begin"/>
                      </w:r>
                      <w:r>
                        <w:rPr>
                          <w:b/>
                          <w:i/>
                          <w:sz w:val="16"/>
                        </w:rPr>
                        <w:instrText xml:space="preserve"> REF _Ref93436375 \n \h </w:instrText>
                      </w:r>
                      <w:r>
                        <w:rPr>
                          <w:b/>
                          <w:i/>
                          <w:sz w:val="16"/>
                        </w:rPr>
                      </w:r>
                      <w:r>
                        <w:rPr>
                          <w:b/>
                          <w:i/>
                          <w:sz w:val="16"/>
                        </w:rPr>
                        <w:fldChar w:fldCharType="separate"/>
                      </w:r>
                      <w:r w:rsidR="007F64C4">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sidR="007F64C4">
                        <w:rPr>
                          <w:b/>
                          <w:i/>
                          <w:sz w:val="16"/>
                        </w:rPr>
                        <w:t>Schedule 2</w:t>
                      </w:r>
                      <w:r>
                        <w:rPr>
                          <w:b/>
                          <w:i/>
                          <w:sz w:val="16"/>
                        </w:rPr>
                        <w:fldChar w:fldCharType="end"/>
                      </w:r>
                      <w:r>
                        <w:rPr>
                          <w:b/>
                          <w:i/>
                          <w:sz w:val="16"/>
                        </w:rPr>
                        <w:t>:</w:t>
                      </w:r>
                      <w:r w:rsidDel="00D52D3D">
                        <w:rPr>
                          <w:b/>
                          <w:i/>
                          <w:sz w:val="16"/>
                        </w:rPr>
                        <w:t xml:space="preserve"> </w:t>
                      </w:r>
                      <w:r>
                        <w:rPr>
                          <w:sz w:val="16"/>
                        </w:rPr>
                        <w:t>The parties should specify here any requirements for the parties to meet. This may include, for example, monthly status meetings.</w:t>
                      </w:r>
                    </w:p>
                    <w:p w14:paraId="25FCC6C7" w14:textId="3CC156B1" w:rsidR="00E76799" w:rsidRPr="00077476" w:rsidRDefault="00E76799" w:rsidP="00FC6609">
                      <w:pPr>
                        <w:spacing w:after="120"/>
                        <w:rPr>
                          <w:sz w:val="16"/>
                        </w:rPr>
                      </w:pPr>
                      <w:r>
                        <w:rPr>
                          <w:sz w:val="16"/>
                        </w:rPr>
                        <w:t xml:space="preserve">The parties should specify the details and requirements of the meetings, to ensure that both parties have the same expectations of the required meetings. </w:t>
                      </w:r>
                    </w:p>
                    <w:p w14:paraId="039EDD54" w14:textId="1224F31F" w:rsidR="00E76799" w:rsidRPr="00C12F65" w:rsidRDefault="00E76799" w:rsidP="00FC6609">
                      <w:pPr>
                        <w:rPr>
                          <w:sz w:val="16"/>
                        </w:rPr>
                      </w:pPr>
                      <w:r w:rsidRPr="00C12F65">
                        <w:rPr>
                          <w:sz w:val="16"/>
                        </w:rPr>
                        <w:t xml:space="preserve">Any progress reports should be specified in section </w:t>
                      </w:r>
                      <w:r w:rsidRPr="00C12F65">
                        <w:rPr>
                          <w:sz w:val="16"/>
                        </w:rPr>
                        <w:fldChar w:fldCharType="begin"/>
                      </w:r>
                      <w:r w:rsidRPr="00C12F65">
                        <w:rPr>
                          <w:sz w:val="16"/>
                        </w:rPr>
                        <w:instrText xml:space="preserve"> REF _Ref82278693 \n \h  \* MERGEFORMAT </w:instrText>
                      </w:r>
                      <w:r w:rsidRPr="00C12F65">
                        <w:rPr>
                          <w:sz w:val="16"/>
                        </w:rPr>
                      </w:r>
                      <w:r w:rsidRPr="00C12F65">
                        <w:rPr>
                          <w:sz w:val="16"/>
                        </w:rPr>
                        <w:fldChar w:fldCharType="separate"/>
                      </w:r>
                      <w:r w:rsidR="00EF0B7E">
                        <w:rPr>
                          <w:sz w:val="16"/>
                        </w:rPr>
                        <w:t>3</w:t>
                      </w:r>
                      <w:r w:rsidRPr="00C12F65">
                        <w:rPr>
                          <w:sz w:val="16"/>
                        </w:rPr>
                        <w:fldChar w:fldCharType="end"/>
                      </w:r>
                      <w:r w:rsidRPr="009A15A8">
                        <w:rPr>
                          <w:sz w:val="16"/>
                        </w:rPr>
                        <w:t xml:space="preserve"> </w:t>
                      </w:r>
                      <w:r w:rsidRPr="00C12F65">
                        <w:rPr>
                          <w:sz w:val="16"/>
                        </w:rPr>
                        <w:t>of this Schedule.</w:t>
                      </w:r>
                      <w:r>
                        <w:rPr>
                          <w:sz w:val="16"/>
                        </w:rPr>
                        <w:t xml:space="preserve"> </w:t>
                      </w:r>
                    </w:p>
                  </w:txbxContent>
                </v:textbox>
                <w10:wrap anchorx="margin"/>
              </v:shape>
            </w:pict>
          </mc:Fallback>
        </mc:AlternateContent>
      </w:r>
      <w:r w:rsidR="007510CD" w:rsidRPr="00381134">
        <w:t>Progress meetings (clause </w:t>
      </w:r>
      <w:r w:rsidR="007510CD">
        <w:fldChar w:fldCharType="begin"/>
      </w:r>
      <w:r w:rsidR="007510CD">
        <w:instrText xml:space="preserve"> REF _Ref82277834 \r \h </w:instrText>
      </w:r>
      <w:r w:rsidR="00460CE3">
        <w:instrText xml:space="preserve"> \* MERGEFORMAT </w:instrText>
      </w:r>
      <w:r w:rsidR="007510CD">
        <w:fldChar w:fldCharType="separate"/>
      </w:r>
      <w:r w:rsidR="00126BFA">
        <w:t>7.4</w:t>
      </w:r>
      <w:r w:rsidR="007510CD">
        <w:fldChar w:fldCharType="end"/>
      </w:r>
      <w:r w:rsidR="007510CD" w:rsidRPr="00381134">
        <w:t>)</w:t>
      </w:r>
      <w:bookmarkEnd w:id="5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1538"/>
        <w:gridCol w:w="1538"/>
        <w:gridCol w:w="1537"/>
        <w:gridCol w:w="1537"/>
      </w:tblGrid>
      <w:tr w:rsidR="00D52D3D" w14:paraId="1B7B1687" w14:textId="77777777" w:rsidTr="00C12F65">
        <w:trPr>
          <w:tblHeader/>
        </w:trPr>
        <w:tc>
          <w:tcPr>
            <w:tcW w:w="275" w:type="pct"/>
            <w:shd w:val="clear" w:color="auto" w:fill="D9D9D9" w:themeFill="background1" w:themeFillShade="D9"/>
          </w:tcPr>
          <w:p w14:paraId="7C45E8F2" w14:textId="77777777" w:rsidR="00D52D3D" w:rsidRDefault="00D52D3D" w:rsidP="009A15A8">
            <w:pPr>
              <w:pStyle w:val="BodyText1"/>
              <w:keepNext/>
              <w:keepLines/>
              <w:spacing w:before="120" w:after="120"/>
              <w:rPr>
                <w:b/>
                <w:lang w:eastAsia="en-US"/>
              </w:rPr>
            </w:pPr>
          </w:p>
        </w:tc>
        <w:tc>
          <w:tcPr>
            <w:tcW w:w="1181" w:type="pct"/>
            <w:shd w:val="clear" w:color="auto" w:fill="D9D9D9" w:themeFill="background1" w:themeFillShade="D9"/>
          </w:tcPr>
          <w:p w14:paraId="72296ACB" w14:textId="27E7A231" w:rsidR="00D52D3D" w:rsidRPr="00F67F69" w:rsidRDefault="00D52D3D" w:rsidP="009A15A8">
            <w:pPr>
              <w:pStyle w:val="BodyText1"/>
              <w:keepNext/>
              <w:keepLines/>
              <w:spacing w:before="120" w:after="120"/>
              <w:rPr>
                <w:b/>
                <w:lang w:eastAsia="en-US"/>
              </w:rPr>
            </w:pPr>
            <w:r>
              <w:rPr>
                <w:b/>
                <w:lang w:eastAsia="en-US"/>
              </w:rPr>
              <w:t>Meeting</w:t>
            </w:r>
          </w:p>
        </w:tc>
        <w:tc>
          <w:tcPr>
            <w:tcW w:w="1181" w:type="pct"/>
            <w:shd w:val="clear" w:color="auto" w:fill="D9D9D9" w:themeFill="background1" w:themeFillShade="D9"/>
          </w:tcPr>
          <w:p w14:paraId="39F2F2D2" w14:textId="3C681637" w:rsidR="00D52D3D" w:rsidRPr="00F67F69" w:rsidRDefault="00D52D3D" w:rsidP="009A15A8">
            <w:pPr>
              <w:pStyle w:val="BodyText1"/>
              <w:keepNext/>
              <w:keepLines/>
              <w:spacing w:before="120" w:after="120"/>
              <w:rPr>
                <w:b/>
                <w:lang w:eastAsia="en-US"/>
              </w:rPr>
            </w:pPr>
            <w:r>
              <w:rPr>
                <w:b/>
                <w:lang w:eastAsia="en-US"/>
              </w:rPr>
              <w:t>Attendees</w:t>
            </w:r>
          </w:p>
        </w:tc>
        <w:tc>
          <w:tcPr>
            <w:tcW w:w="1181" w:type="pct"/>
            <w:shd w:val="clear" w:color="auto" w:fill="D9D9D9" w:themeFill="background1" w:themeFillShade="D9"/>
          </w:tcPr>
          <w:p w14:paraId="385A2C8B" w14:textId="16475F13" w:rsidR="00D52D3D" w:rsidRPr="00F67F69" w:rsidRDefault="00D52D3D" w:rsidP="009A15A8">
            <w:pPr>
              <w:pStyle w:val="BodyText1"/>
              <w:keepNext/>
              <w:keepLines/>
              <w:spacing w:before="120" w:after="120"/>
              <w:rPr>
                <w:b/>
                <w:lang w:eastAsia="en-US"/>
              </w:rPr>
            </w:pPr>
            <w:r>
              <w:rPr>
                <w:b/>
                <w:lang w:eastAsia="en-US"/>
              </w:rPr>
              <w:t>Frequency</w:t>
            </w:r>
          </w:p>
        </w:tc>
        <w:tc>
          <w:tcPr>
            <w:tcW w:w="1181" w:type="pct"/>
            <w:shd w:val="clear" w:color="auto" w:fill="D9D9D9" w:themeFill="background1" w:themeFillShade="D9"/>
          </w:tcPr>
          <w:p w14:paraId="766BAA8F" w14:textId="19261E15" w:rsidR="00D52D3D" w:rsidRPr="00F67F69" w:rsidRDefault="00D52D3D" w:rsidP="009A15A8">
            <w:pPr>
              <w:pStyle w:val="BodyText1"/>
              <w:keepNext/>
              <w:keepLines/>
              <w:spacing w:before="120" w:after="120"/>
              <w:rPr>
                <w:b/>
                <w:lang w:eastAsia="en-US"/>
              </w:rPr>
            </w:pPr>
            <w:r>
              <w:rPr>
                <w:b/>
                <w:lang w:eastAsia="en-US"/>
              </w:rPr>
              <w:t>Place</w:t>
            </w:r>
          </w:p>
        </w:tc>
      </w:tr>
      <w:tr w:rsidR="00D52D3D" w14:paraId="5CA8A304" w14:textId="77777777" w:rsidTr="00C12F65">
        <w:tc>
          <w:tcPr>
            <w:tcW w:w="275" w:type="pct"/>
          </w:tcPr>
          <w:p w14:paraId="116E4157" w14:textId="77777777" w:rsidR="00D52D3D" w:rsidRDefault="00D52D3D" w:rsidP="00B96F92">
            <w:pPr>
              <w:pStyle w:val="BodyText1"/>
              <w:keepNext/>
              <w:keepLines/>
              <w:numPr>
                <w:ilvl w:val="0"/>
                <w:numId w:val="47"/>
              </w:numPr>
              <w:spacing w:before="120" w:after="120"/>
              <w:rPr>
                <w:lang w:eastAsia="en-US"/>
              </w:rPr>
            </w:pPr>
          </w:p>
        </w:tc>
        <w:tc>
          <w:tcPr>
            <w:tcW w:w="1181" w:type="pct"/>
          </w:tcPr>
          <w:p w14:paraId="3A248FC2" w14:textId="21068021" w:rsidR="00D52D3D" w:rsidRDefault="00D52D3D" w:rsidP="009A15A8">
            <w:pPr>
              <w:pStyle w:val="BodyText1"/>
              <w:keepNext/>
              <w:keepLines/>
              <w:spacing w:before="120" w:after="120"/>
              <w:rPr>
                <w:lang w:eastAsia="en-US"/>
              </w:rPr>
            </w:pPr>
          </w:p>
        </w:tc>
        <w:tc>
          <w:tcPr>
            <w:tcW w:w="1181" w:type="pct"/>
          </w:tcPr>
          <w:p w14:paraId="3549A27A" w14:textId="63F008E9" w:rsidR="00D52D3D" w:rsidRDefault="00D52D3D" w:rsidP="009A15A8">
            <w:pPr>
              <w:pStyle w:val="BodyText1"/>
              <w:keepNext/>
              <w:keepLines/>
              <w:spacing w:before="120" w:after="120"/>
              <w:rPr>
                <w:lang w:eastAsia="en-US"/>
              </w:rPr>
            </w:pPr>
          </w:p>
        </w:tc>
        <w:tc>
          <w:tcPr>
            <w:tcW w:w="1181" w:type="pct"/>
          </w:tcPr>
          <w:p w14:paraId="64EAFA22" w14:textId="77777777" w:rsidR="00D52D3D" w:rsidRDefault="00D52D3D" w:rsidP="009A15A8">
            <w:pPr>
              <w:pStyle w:val="BodyText1"/>
              <w:keepNext/>
              <w:keepLines/>
              <w:spacing w:before="120" w:after="120"/>
              <w:rPr>
                <w:lang w:eastAsia="en-US"/>
              </w:rPr>
            </w:pPr>
          </w:p>
        </w:tc>
        <w:tc>
          <w:tcPr>
            <w:tcW w:w="1181" w:type="pct"/>
          </w:tcPr>
          <w:p w14:paraId="258AE60F" w14:textId="27AB9CE4" w:rsidR="00D52D3D" w:rsidRDefault="00D52D3D" w:rsidP="009A15A8">
            <w:pPr>
              <w:pStyle w:val="BodyText1"/>
              <w:keepNext/>
              <w:keepLines/>
              <w:spacing w:before="120" w:after="120"/>
              <w:rPr>
                <w:lang w:eastAsia="en-US"/>
              </w:rPr>
            </w:pPr>
          </w:p>
        </w:tc>
      </w:tr>
      <w:tr w:rsidR="00D52D3D" w14:paraId="3A0AB5AB" w14:textId="77777777" w:rsidTr="00C12F65">
        <w:tc>
          <w:tcPr>
            <w:tcW w:w="275" w:type="pct"/>
          </w:tcPr>
          <w:p w14:paraId="5C13B1A2" w14:textId="77777777" w:rsidR="00D52D3D" w:rsidRDefault="00D52D3D" w:rsidP="00B96F92">
            <w:pPr>
              <w:pStyle w:val="BodyText1"/>
              <w:keepNext/>
              <w:keepLines/>
              <w:numPr>
                <w:ilvl w:val="0"/>
                <w:numId w:val="47"/>
              </w:numPr>
              <w:spacing w:before="120" w:after="120"/>
              <w:rPr>
                <w:lang w:eastAsia="en-US"/>
              </w:rPr>
            </w:pPr>
          </w:p>
        </w:tc>
        <w:tc>
          <w:tcPr>
            <w:tcW w:w="1181" w:type="pct"/>
          </w:tcPr>
          <w:p w14:paraId="4E49F435" w14:textId="4DCD67CB" w:rsidR="00D52D3D" w:rsidRDefault="00D52D3D" w:rsidP="009A15A8">
            <w:pPr>
              <w:pStyle w:val="BodyText1"/>
              <w:keepNext/>
              <w:keepLines/>
              <w:spacing w:before="120" w:after="120"/>
              <w:rPr>
                <w:lang w:eastAsia="en-US"/>
              </w:rPr>
            </w:pPr>
          </w:p>
        </w:tc>
        <w:tc>
          <w:tcPr>
            <w:tcW w:w="1181" w:type="pct"/>
          </w:tcPr>
          <w:p w14:paraId="062A747E" w14:textId="77777777" w:rsidR="00D52D3D" w:rsidRDefault="00D52D3D" w:rsidP="009A15A8">
            <w:pPr>
              <w:pStyle w:val="BodyText1"/>
              <w:keepNext/>
              <w:keepLines/>
              <w:spacing w:before="120" w:after="120"/>
              <w:rPr>
                <w:lang w:eastAsia="en-US"/>
              </w:rPr>
            </w:pPr>
          </w:p>
        </w:tc>
        <w:tc>
          <w:tcPr>
            <w:tcW w:w="1181" w:type="pct"/>
          </w:tcPr>
          <w:p w14:paraId="25C3B415" w14:textId="77777777" w:rsidR="00D52D3D" w:rsidRDefault="00D52D3D" w:rsidP="009A15A8">
            <w:pPr>
              <w:pStyle w:val="BodyText1"/>
              <w:keepNext/>
              <w:keepLines/>
              <w:spacing w:before="120" w:after="120"/>
              <w:rPr>
                <w:lang w:eastAsia="en-US"/>
              </w:rPr>
            </w:pPr>
          </w:p>
        </w:tc>
        <w:tc>
          <w:tcPr>
            <w:tcW w:w="1181" w:type="pct"/>
          </w:tcPr>
          <w:p w14:paraId="5FE046D8" w14:textId="77777777" w:rsidR="00D52D3D" w:rsidRDefault="00D52D3D" w:rsidP="009A15A8">
            <w:pPr>
              <w:pStyle w:val="BodyText1"/>
              <w:keepNext/>
              <w:keepLines/>
              <w:spacing w:before="120" w:after="120"/>
              <w:rPr>
                <w:lang w:eastAsia="en-US"/>
              </w:rPr>
            </w:pPr>
          </w:p>
        </w:tc>
      </w:tr>
      <w:tr w:rsidR="00D52D3D" w14:paraId="68A655B2" w14:textId="77777777" w:rsidTr="00C12F65">
        <w:tc>
          <w:tcPr>
            <w:tcW w:w="275" w:type="pct"/>
          </w:tcPr>
          <w:p w14:paraId="606CBB1D" w14:textId="77777777" w:rsidR="00D52D3D" w:rsidRDefault="00D52D3D" w:rsidP="00B96F92">
            <w:pPr>
              <w:pStyle w:val="BodyText1"/>
              <w:keepNext/>
              <w:keepLines/>
              <w:numPr>
                <w:ilvl w:val="0"/>
                <w:numId w:val="47"/>
              </w:numPr>
              <w:spacing w:before="120" w:after="120"/>
              <w:rPr>
                <w:lang w:eastAsia="en-US"/>
              </w:rPr>
            </w:pPr>
          </w:p>
        </w:tc>
        <w:tc>
          <w:tcPr>
            <w:tcW w:w="1181" w:type="pct"/>
          </w:tcPr>
          <w:p w14:paraId="334D3F7D" w14:textId="7A927A5A" w:rsidR="00D52D3D" w:rsidRDefault="00D52D3D" w:rsidP="009A15A8">
            <w:pPr>
              <w:pStyle w:val="BodyText1"/>
              <w:keepNext/>
              <w:keepLines/>
              <w:spacing w:before="120" w:after="120"/>
              <w:rPr>
                <w:lang w:eastAsia="en-US"/>
              </w:rPr>
            </w:pPr>
          </w:p>
        </w:tc>
        <w:tc>
          <w:tcPr>
            <w:tcW w:w="1181" w:type="pct"/>
          </w:tcPr>
          <w:p w14:paraId="35896CB6" w14:textId="77777777" w:rsidR="00D52D3D" w:rsidRDefault="00D52D3D" w:rsidP="009A15A8">
            <w:pPr>
              <w:pStyle w:val="BodyText1"/>
              <w:keepNext/>
              <w:keepLines/>
              <w:spacing w:before="120" w:after="120"/>
              <w:rPr>
                <w:lang w:eastAsia="en-US"/>
              </w:rPr>
            </w:pPr>
          </w:p>
        </w:tc>
        <w:tc>
          <w:tcPr>
            <w:tcW w:w="1181" w:type="pct"/>
          </w:tcPr>
          <w:p w14:paraId="741C54D6" w14:textId="77777777" w:rsidR="00D52D3D" w:rsidRDefault="00D52D3D" w:rsidP="009A15A8">
            <w:pPr>
              <w:pStyle w:val="BodyText1"/>
              <w:keepNext/>
              <w:keepLines/>
              <w:spacing w:before="120" w:after="120"/>
              <w:rPr>
                <w:lang w:eastAsia="en-US"/>
              </w:rPr>
            </w:pPr>
          </w:p>
        </w:tc>
        <w:tc>
          <w:tcPr>
            <w:tcW w:w="1181" w:type="pct"/>
          </w:tcPr>
          <w:p w14:paraId="7DEF83F5" w14:textId="77777777" w:rsidR="00D52D3D" w:rsidRDefault="00D52D3D" w:rsidP="009A15A8">
            <w:pPr>
              <w:pStyle w:val="BodyText1"/>
              <w:keepNext/>
              <w:keepLines/>
              <w:spacing w:before="120" w:after="120"/>
              <w:rPr>
                <w:lang w:eastAsia="en-US"/>
              </w:rPr>
            </w:pPr>
          </w:p>
        </w:tc>
      </w:tr>
    </w:tbl>
    <w:p w14:paraId="09D6EEE4" w14:textId="77777777" w:rsidR="00264E17" w:rsidRDefault="00A76E74" w:rsidP="00A76E74">
      <w:pPr>
        <w:sectPr w:rsidR="00264E17" w:rsidSect="00F02369">
          <w:headerReference w:type="even" r:id="rId35"/>
          <w:headerReference w:type="default" r:id="rId36"/>
          <w:footerReference w:type="even" r:id="rId37"/>
          <w:footerReference w:type="default" r:id="rId38"/>
          <w:headerReference w:type="first" r:id="rId39"/>
          <w:footerReference w:type="first" r:id="rId40"/>
          <w:pgSz w:w="11906" w:h="16838" w:code="9"/>
          <w:pgMar w:top="1134" w:right="4536" w:bottom="1134" w:left="851" w:header="1077" w:footer="567" w:gutter="0"/>
          <w:pgNumType w:start="1"/>
          <w:cols w:space="708"/>
          <w:titlePg/>
          <w:docGrid w:linePitch="360"/>
        </w:sectPr>
      </w:pPr>
      <w:r>
        <w:br w:type="page"/>
      </w:r>
    </w:p>
    <w:p w14:paraId="0DB616E9" w14:textId="6B572DB6" w:rsidR="00264E17" w:rsidRDefault="00264E17" w:rsidP="00264E17">
      <w:pPr>
        <w:pStyle w:val="ScheduleHeading"/>
        <w:rPr>
          <w:sz w:val="32"/>
          <w:szCs w:val="32"/>
        </w:rPr>
      </w:pPr>
      <w:bookmarkStart w:id="573" w:name="_Ref85103790"/>
      <w:bookmarkStart w:id="574" w:name="_Ref85103804"/>
      <w:bookmarkStart w:id="575" w:name="_Ref85189106"/>
      <w:bookmarkStart w:id="576" w:name="_Ref85189912"/>
      <w:bookmarkStart w:id="577" w:name="_Ref85189924"/>
      <w:bookmarkStart w:id="578" w:name="_Ref85190475"/>
      <w:bookmarkStart w:id="579" w:name="_Ref85191152"/>
      <w:bookmarkStart w:id="580" w:name="_Toc111095264"/>
      <w:bookmarkStart w:id="581" w:name="_Toc111095468"/>
      <w:r w:rsidRPr="000E5655">
        <w:rPr>
          <w:sz w:val="32"/>
          <w:szCs w:val="32"/>
        </w:rPr>
        <w:lastRenderedPageBreak/>
        <w:t xml:space="preserve">- </w:t>
      </w:r>
      <w:r w:rsidR="001A7780">
        <w:rPr>
          <w:sz w:val="32"/>
          <w:szCs w:val="32"/>
        </w:rPr>
        <w:t>Project IP</w:t>
      </w:r>
      <w:r>
        <w:rPr>
          <w:sz w:val="32"/>
          <w:szCs w:val="32"/>
        </w:rPr>
        <w:t xml:space="preserve">, </w:t>
      </w:r>
      <w:r w:rsidRPr="000E5655">
        <w:rPr>
          <w:sz w:val="32"/>
          <w:szCs w:val="32"/>
        </w:rPr>
        <w:t>Research Tools, Pre-existing IPR, Material and Confidential Information</w:t>
      </w:r>
      <w:bookmarkEnd w:id="573"/>
      <w:bookmarkEnd w:id="574"/>
      <w:bookmarkEnd w:id="575"/>
      <w:bookmarkEnd w:id="576"/>
      <w:bookmarkEnd w:id="577"/>
      <w:bookmarkEnd w:id="578"/>
      <w:bookmarkEnd w:id="579"/>
      <w:bookmarkEnd w:id="580"/>
      <w:bookmarkEnd w:id="581"/>
    </w:p>
    <w:p w14:paraId="1D99B18D" w14:textId="0A817D75" w:rsidR="00264E17" w:rsidRDefault="00EF0B7E" w:rsidP="004C46C2">
      <w:pPr>
        <w:pStyle w:val="Schedule1"/>
      </w:pPr>
      <w:bookmarkStart w:id="582" w:name="_Ref85117623"/>
      <w:r>
        <w:rPr>
          <w:b w:val="0"/>
          <w:noProof/>
          <w:lang w:eastAsia="en-AU"/>
        </w:rPr>
        <mc:AlternateContent>
          <mc:Choice Requires="wps">
            <w:drawing>
              <wp:anchor distT="0" distB="0" distL="114300" distR="114300" simplePos="0" relativeHeight="251872256" behindDoc="0" locked="0" layoutInCell="1" allowOverlap="1" wp14:anchorId="05A8E5B1" wp14:editId="7993230B">
                <wp:simplePos x="0" y="0"/>
                <wp:positionH relativeFrom="rightMargin">
                  <wp:posOffset>154940</wp:posOffset>
                </wp:positionH>
                <wp:positionV relativeFrom="paragraph">
                  <wp:posOffset>38100</wp:posOffset>
                </wp:positionV>
                <wp:extent cx="2631440" cy="1901825"/>
                <wp:effectExtent l="0" t="0" r="0" b="3175"/>
                <wp:wrapNone/>
                <wp:docPr id="108" name="Text Box 108"/>
                <wp:cNvGraphicFramePr/>
                <a:graphic xmlns:a="http://schemas.openxmlformats.org/drawingml/2006/main">
                  <a:graphicData uri="http://schemas.microsoft.com/office/word/2010/wordprocessingShape">
                    <wps:wsp>
                      <wps:cNvSpPr txBox="1"/>
                      <wps:spPr>
                        <a:xfrm>
                          <a:off x="0" y="0"/>
                          <a:ext cx="2631440" cy="1901825"/>
                        </a:xfrm>
                        <a:prstGeom prst="rect">
                          <a:avLst/>
                        </a:prstGeom>
                        <a:solidFill>
                          <a:schemeClr val="accent6"/>
                        </a:solidFill>
                        <a:ln w="6350">
                          <a:noFill/>
                        </a:ln>
                      </wps:spPr>
                      <wps:txbx>
                        <w:txbxContent>
                          <w:p w14:paraId="562114E8" w14:textId="61E6AD1A" w:rsidR="00E76799" w:rsidRDefault="00E76799" w:rsidP="00FC6609">
                            <w:pPr>
                              <w:spacing w:after="120"/>
                              <w:rPr>
                                <w:sz w:val="16"/>
                              </w:rPr>
                            </w:pPr>
                            <w:r>
                              <w:rPr>
                                <w:b/>
                                <w:i/>
                                <w:sz w:val="16"/>
                              </w:rPr>
                              <w:t>G</w:t>
                            </w:r>
                            <w:r w:rsidRPr="006934C8">
                              <w:rPr>
                                <w:b/>
                                <w:i/>
                                <w:sz w:val="16"/>
                              </w:rPr>
                              <w:t xml:space="preserve">uidance Note for section </w:t>
                            </w:r>
                            <w:r w:rsidRPr="00FF7B99">
                              <w:rPr>
                                <w:b/>
                                <w:i/>
                                <w:sz w:val="16"/>
                              </w:rPr>
                              <w:fldChar w:fldCharType="begin"/>
                            </w:r>
                            <w:r w:rsidRPr="006934C8">
                              <w:rPr>
                                <w:b/>
                                <w:i/>
                                <w:sz w:val="16"/>
                              </w:rPr>
                              <w:instrText xml:space="preserve"> REF _Ref85117623 \n \h </w:instrText>
                            </w:r>
                            <w:r w:rsidR="006934C8">
                              <w:rPr>
                                <w:b/>
                                <w:i/>
                                <w:sz w:val="16"/>
                              </w:rPr>
                              <w:instrText xml:space="preserve"> \* MERGEFORMAT </w:instrText>
                            </w:r>
                            <w:r w:rsidRPr="00FF7B99">
                              <w:rPr>
                                <w:b/>
                                <w:i/>
                                <w:sz w:val="16"/>
                              </w:rPr>
                            </w:r>
                            <w:r w:rsidRPr="00FF7B99">
                              <w:rPr>
                                <w:b/>
                                <w:i/>
                                <w:sz w:val="16"/>
                              </w:rPr>
                              <w:fldChar w:fldCharType="separate"/>
                            </w:r>
                            <w:r w:rsidR="007F64C4" w:rsidRPr="006934C8">
                              <w:rPr>
                                <w:b/>
                                <w:i/>
                                <w:sz w:val="16"/>
                              </w:rPr>
                              <w:t>1</w:t>
                            </w:r>
                            <w:r w:rsidRPr="00FF7B99">
                              <w:rPr>
                                <w:b/>
                                <w:i/>
                                <w:sz w:val="16"/>
                              </w:rPr>
                              <w:fldChar w:fldCharType="end"/>
                            </w:r>
                            <w:r w:rsidRPr="006934C8">
                              <w:rPr>
                                <w:b/>
                                <w:i/>
                                <w:sz w:val="16"/>
                              </w:rPr>
                              <w:t xml:space="preserve"> of </w:t>
                            </w:r>
                            <w:r w:rsidRPr="00FF7B99">
                              <w:rPr>
                                <w:b/>
                                <w:i/>
                                <w:sz w:val="16"/>
                              </w:rPr>
                              <w:fldChar w:fldCharType="begin"/>
                            </w:r>
                            <w:r w:rsidRPr="006934C8">
                              <w:rPr>
                                <w:b/>
                                <w:i/>
                                <w:sz w:val="16"/>
                              </w:rPr>
                              <w:instrText xml:space="preserve"> REF _Ref85103790 \n \h </w:instrText>
                            </w:r>
                            <w:r w:rsidR="006934C8">
                              <w:rPr>
                                <w:b/>
                                <w:i/>
                                <w:sz w:val="16"/>
                              </w:rPr>
                              <w:instrText xml:space="preserve"> \* MERGEFORMAT </w:instrText>
                            </w:r>
                            <w:r w:rsidRPr="00FF7B99">
                              <w:rPr>
                                <w:b/>
                                <w:i/>
                                <w:sz w:val="16"/>
                              </w:rPr>
                            </w:r>
                            <w:r w:rsidRPr="00FF7B99">
                              <w:rPr>
                                <w:b/>
                                <w:i/>
                                <w:sz w:val="16"/>
                              </w:rPr>
                              <w:fldChar w:fldCharType="separate"/>
                            </w:r>
                            <w:r w:rsidR="007F64C4" w:rsidRPr="006934C8">
                              <w:rPr>
                                <w:b/>
                                <w:i/>
                                <w:sz w:val="16"/>
                              </w:rPr>
                              <w:t>Schedule 3</w:t>
                            </w:r>
                            <w:r w:rsidRPr="00FF7B99">
                              <w:rPr>
                                <w:b/>
                                <w:i/>
                                <w:sz w:val="16"/>
                              </w:rPr>
                              <w:fldChar w:fldCharType="end"/>
                            </w:r>
                            <w:r w:rsidRPr="006934C8">
                              <w:rPr>
                                <w:b/>
                                <w:i/>
                                <w:sz w:val="16"/>
                              </w:rPr>
                              <w:t xml:space="preserve"> </w:t>
                            </w:r>
                            <w:r w:rsidRPr="006934C8">
                              <w:rPr>
                                <w:sz w:val="16"/>
                              </w:rPr>
                              <w:t xml:space="preserve"> Please refer to the HERC</w:t>
                            </w:r>
                            <w:r>
                              <w:rPr>
                                <w:sz w:val="16"/>
                              </w:rPr>
                              <w:t xml:space="preserve"> IP Framework Practical Guide for information to assist parties to determine the Owner of the Project IP. The Owner is usually responsible for the registration and protection of the IPR in the Project </w:t>
                            </w:r>
                            <w:r w:rsidRPr="006934C8">
                              <w:rPr>
                                <w:sz w:val="16"/>
                              </w:rPr>
                              <w:t xml:space="preserve">IP, unless otherwise specified in section </w:t>
                            </w:r>
                            <w:r w:rsidRPr="00FF7B99">
                              <w:rPr>
                                <w:sz w:val="16"/>
                              </w:rPr>
                              <w:fldChar w:fldCharType="begin"/>
                            </w:r>
                            <w:r w:rsidRPr="006934C8">
                              <w:rPr>
                                <w:sz w:val="16"/>
                              </w:rPr>
                              <w:instrText xml:space="preserve"> REF _Ref93333836 \n \h </w:instrText>
                            </w:r>
                            <w:r w:rsidR="006934C8">
                              <w:rPr>
                                <w:sz w:val="16"/>
                              </w:rPr>
                              <w:instrText xml:space="preserve"> \* MERGEFORMAT </w:instrText>
                            </w:r>
                            <w:r w:rsidRPr="00FF7B99">
                              <w:rPr>
                                <w:sz w:val="16"/>
                              </w:rPr>
                            </w:r>
                            <w:r w:rsidRPr="00FF7B99">
                              <w:rPr>
                                <w:sz w:val="16"/>
                              </w:rPr>
                              <w:fldChar w:fldCharType="separate"/>
                            </w:r>
                            <w:r w:rsidR="007F64C4" w:rsidRPr="006934C8">
                              <w:rPr>
                                <w:sz w:val="16"/>
                              </w:rPr>
                              <w:t>4</w:t>
                            </w:r>
                            <w:r w:rsidRPr="00FF7B99">
                              <w:rPr>
                                <w:sz w:val="16"/>
                              </w:rPr>
                              <w:fldChar w:fldCharType="end"/>
                            </w:r>
                            <w:r w:rsidRPr="006934C8">
                              <w:rPr>
                                <w:sz w:val="16"/>
                              </w:rPr>
                              <w:t xml:space="preserve"> </w:t>
                            </w:r>
                            <w:r w:rsidR="002E676D" w:rsidRPr="006934C8">
                              <w:rPr>
                                <w:sz w:val="16"/>
                              </w:rPr>
                              <w:t xml:space="preserve">of this Schedule </w:t>
                            </w:r>
                            <w:r w:rsidRPr="006934C8">
                              <w:rPr>
                                <w:sz w:val="16"/>
                              </w:rPr>
                              <w:t>(</w:t>
                            </w:r>
                            <w:r>
                              <w:rPr>
                                <w:sz w:val="16"/>
                              </w:rPr>
                              <w:t xml:space="preserve">see clauses </w:t>
                            </w:r>
                            <w:r>
                              <w:rPr>
                                <w:sz w:val="16"/>
                              </w:rPr>
                              <w:fldChar w:fldCharType="begin"/>
                            </w:r>
                            <w:r>
                              <w:rPr>
                                <w:sz w:val="16"/>
                              </w:rPr>
                              <w:instrText xml:space="preserve"> REF _Ref87788192 \w \h </w:instrText>
                            </w:r>
                            <w:r>
                              <w:rPr>
                                <w:sz w:val="16"/>
                              </w:rPr>
                            </w:r>
                            <w:r>
                              <w:rPr>
                                <w:sz w:val="16"/>
                              </w:rPr>
                              <w:fldChar w:fldCharType="separate"/>
                            </w:r>
                            <w:r w:rsidR="007F64C4">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sidR="007F64C4">
                              <w:rPr>
                                <w:sz w:val="16"/>
                              </w:rPr>
                              <w:t>10.6</w:t>
                            </w:r>
                            <w:r>
                              <w:rPr>
                                <w:sz w:val="16"/>
                              </w:rPr>
                              <w:fldChar w:fldCharType="end"/>
                            </w:r>
                            <w:r>
                              <w:rPr>
                                <w:sz w:val="16"/>
                              </w:rPr>
                              <w:t>).</w:t>
                            </w:r>
                          </w:p>
                          <w:p w14:paraId="4E2BFEF8" w14:textId="5E127BE5" w:rsidR="00E76799" w:rsidRPr="00F55F32" w:rsidRDefault="00E76799" w:rsidP="00FC6609">
                            <w:pPr>
                              <w:spacing w:after="120"/>
                              <w:rPr>
                                <w:b/>
                                <w:i/>
                                <w:sz w:val="16"/>
                              </w:rPr>
                            </w:pPr>
                            <w:r>
                              <w:rPr>
                                <w:sz w:val="16"/>
                              </w:rPr>
                              <w:t xml:space="preserve">If the Collaborator is the Owner of the IPR in the Project IP, this section </w:t>
                            </w:r>
                            <w:r>
                              <w:rPr>
                                <w:sz w:val="16"/>
                              </w:rPr>
                              <w:fldChar w:fldCharType="begin"/>
                            </w:r>
                            <w:r>
                              <w:rPr>
                                <w:sz w:val="16"/>
                              </w:rPr>
                              <w:instrText xml:space="preserve"> REF _Ref85103914 \n \h </w:instrText>
                            </w:r>
                            <w:r>
                              <w:rPr>
                                <w:sz w:val="16"/>
                              </w:rPr>
                            </w:r>
                            <w:r>
                              <w:rPr>
                                <w:sz w:val="16"/>
                              </w:rPr>
                              <w:fldChar w:fldCharType="separate"/>
                            </w:r>
                            <w:r w:rsidR="007F64C4">
                              <w:rPr>
                                <w:sz w:val="16"/>
                              </w:rPr>
                              <w:t>1.1</w:t>
                            </w:r>
                            <w:r>
                              <w:rPr>
                                <w:sz w:val="16"/>
                              </w:rPr>
                              <w:fldChar w:fldCharType="end"/>
                            </w:r>
                            <w:r>
                              <w:rPr>
                                <w:sz w:val="16"/>
                              </w:rPr>
                              <w:t xml:space="preserve"> should be updated and section </w:t>
                            </w:r>
                            <w:r>
                              <w:rPr>
                                <w:sz w:val="16"/>
                              </w:rPr>
                              <w:fldChar w:fldCharType="begin"/>
                            </w:r>
                            <w:r>
                              <w:rPr>
                                <w:sz w:val="16"/>
                              </w:rPr>
                              <w:instrText xml:space="preserve"> REF _Ref93745224 \n \h </w:instrText>
                            </w:r>
                            <w:r>
                              <w:rPr>
                                <w:sz w:val="16"/>
                              </w:rPr>
                            </w:r>
                            <w:r>
                              <w:rPr>
                                <w:sz w:val="16"/>
                              </w:rPr>
                              <w:fldChar w:fldCharType="separate"/>
                            </w:r>
                            <w:r w:rsidR="007F64C4">
                              <w:rPr>
                                <w:sz w:val="16"/>
                              </w:rPr>
                              <w:t>1.2</w:t>
                            </w:r>
                            <w:r>
                              <w:rPr>
                                <w:sz w:val="16"/>
                              </w:rPr>
                              <w:fldChar w:fldCharType="end"/>
                            </w:r>
                            <w:r>
                              <w:rPr>
                                <w:sz w:val="16"/>
                              </w:rPr>
                              <w:t xml:space="preserve"> should specify the University as the Licensee. </w:t>
                            </w:r>
                          </w:p>
                          <w:p w14:paraId="08E13F26" w14:textId="4C0DB4D9" w:rsidR="00E76799" w:rsidRDefault="00E76799" w:rsidP="00FC6609">
                            <w:pPr>
                              <w:spacing w:after="120"/>
                              <w:rPr>
                                <w:sz w:val="16"/>
                              </w:rPr>
                            </w:pPr>
                            <w:r>
                              <w:rPr>
                                <w:sz w:val="16"/>
                              </w:rPr>
                              <w:t xml:space="preserve">The party that is not the Owner of the Project IP is granted a licence to Use the Project IP (see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 xml:space="preserve">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of this Schedule). </w:t>
                            </w:r>
                          </w:p>
                          <w:p w14:paraId="7B967F71" w14:textId="77777777" w:rsidR="00E76799" w:rsidRPr="00E24032" w:rsidRDefault="00E76799" w:rsidP="00012023">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E5B1" id="Text Box 108" o:spid="_x0000_s1135" type="#_x0000_t202" style="position:absolute;left:0;text-align:left;margin-left:12.2pt;margin-top:3pt;width:207.2pt;height:149.75pt;z-index:251872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" fillcolor="#e9e4de [3209]" stroked="f" strokeweight=".5pt">
                <v:textbox>
                  <w:txbxContent>
                    <w:p w14:paraId="562114E8" w14:textId="61E6AD1A" w:rsidR="00E76799" w:rsidRDefault="00E76799" w:rsidP="00FC6609">
                      <w:pPr>
                        <w:spacing w:after="120"/>
                        <w:rPr>
                          <w:sz w:val="16"/>
                        </w:rPr>
                      </w:pPr>
                      <w:r>
                        <w:rPr>
                          <w:b/>
                          <w:i/>
                          <w:sz w:val="16"/>
                        </w:rPr>
                        <w:t>G</w:t>
                      </w:r>
                      <w:r w:rsidRPr="006934C8">
                        <w:rPr>
                          <w:b/>
                          <w:i/>
                          <w:sz w:val="16"/>
                        </w:rPr>
                        <w:t xml:space="preserve">uidance Note for section </w:t>
                      </w:r>
                      <w:r w:rsidRPr="00FF7B99">
                        <w:rPr>
                          <w:b/>
                          <w:i/>
                          <w:sz w:val="16"/>
                        </w:rPr>
                        <w:fldChar w:fldCharType="begin"/>
                      </w:r>
                      <w:r w:rsidRPr="006934C8">
                        <w:rPr>
                          <w:b/>
                          <w:i/>
                          <w:sz w:val="16"/>
                        </w:rPr>
                        <w:instrText xml:space="preserve"> REF _Ref85117623 \n \h </w:instrText>
                      </w:r>
                      <w:r w:rsidR="006934C8">
                        <w:rPr>
                          <w:b/>
                          <w:i/>
                          <w:sz w:val="16"/>
                        </w:rPr>
                        <w:instrText xml:space="preserve"> \* MERGEFORMAT </w:instrText>
                      </w:r>
                      <w:r w:rsidRPr="00FF7B99">
                        <w:rPr>
                          <w:b/>
                          <w:i/>
                          <w:sz w:val="16"/>
                        </w:rPr>
                      </w:r>
                      <w:r w:rsidRPr="00FF7B99">
                        <w:rPr>
                          <w:b/>
                          <w:i/>
                          <w:sz w:val="16"/>
                        </w:rPr>
                        <w:fldChar w:fldCharType="separate"/>
                      </w:r>
                      <w:r w:rsidR="007F64C4" w:rsidRPr="006934C8">
                        <w:rPr>
                          <w:b/>
                          <w:i/>
                          <w:sz w:val="16"/>
                        </w:rPr>
                        <w:t>1</w:t>
                      </w:r>
                      <w:r w:rsidRPr="00FF7B99">
                        <w:rPr>
                          <w:b/>
                          <w:i/>
                          <w:sz w:val="16"/>
                        </w:rPr>
                        <w:fldChar w:fldCharType="end"/>
                      </w:r>
                      <w:r w:rsidRPr="006934C8">
                        <w:rPr>
                          <w:b/>
                          <w:i/>
                          <w:sz w:val="16"/>
                        </w:rPr>
                        <w:t xml:space="preserve"> of </w:t>
                      </w:r>
                      <w:r w:rsidRPr="00FF7B99">
                        <w:rPr>
                          <w:b/>
                          <w:i/>
                          <w:sz w:val="16"/>
                        </w:rPr>
                        <w:fldChar w:fldCharType="begin"/>
                      </w:r>
                      <w:r w:rsidRPr="006934C8">
                        <w:rPr>
                          <w:b/>
                          <w:i/>
                          <w:sz w:val="16"/>
                        </w:rPr>
                        <w:instrText xml:space="preserve"> REF _Ref85103790 \n \h </w:instrText>
                      </w:r>
                      <w:r w:rsidR="006934C8">
                        <w:rPr>
                          <w:b/>
                          <w:i/>
                          <w:sz w:val="16"/>
                        </w:rPr>
                        <w:instrText xml:space="preserve"> \* MERGEFORMAT </w:instrText>
                      </w:r>
                      <w:r w:rsidRPr="00FF7B99">
                        <w:rPr>
                          <w:b/>
                          <w:i/>
                          <w:sz w:val="16"/>
                        </w:rPr>
                      </w:r>
                      <w:r w:rsidRPr="00FF7B99">
                        <w:rPr>
                          <w:b/>
                          <w:i/>
                          <w:sz w:val="16"/>
                        </w:rPr>
                        <w:fldChar w:fldCharType="separate"/>
                      </w:r>
                      <w:r w:rsidR="007F64C4" w:rsidRPr="006934C8">
                        <w:rPr>
                          <w:b/>
                          <w:i/>
                          <w:sz w:val="16"/>
                        </w:rPr>
                        <w:t>Schedule 3</w:t>
                      </w:r>
                      <w:r w:rsidRPr="00FF7B99">
                        <w:rPr>
                          <w:b/>
                          <w:i/>
                          <w:sz w:val="16"/>
                        </w:rPr>
                        <w:fldChar w:fldCharType="end"/>
                      </w:r>
                      <w:r w:rsidRPr="006934C8">
                        <w:rPr>
                          <w:b/>
                          <w:i/>
                          <w:sz w:val="16"/>
                        </w:rPr>
                        <w:t xml:space="preserve"> </w:t>
                      </w:r>
                      <w:r w:rsidRPr="006934C8">
                        <w:rPr>
                          <w:sz w:val="16"/>
                        </w:rPr>
                        <w:t xml:space="preserve"> Please refer to the HERC</w:t>
                      </w:r>
                      <w:r>
                        <w:rPr>
                          <w:sz w:val="16"/>
                        </w:rPr>
                        <w:t xml:space="preserve"> IP Framework Practical Guide for information to assist parties to determine the Owner of the Project IP. The Owner is usually responsible for the registration and protection of the IPR in the Project </w:t>
                      </w:r>
                      <w:r w:rsidRPr="006934C8">
                        <w:rPr>
                          <w:sz w:val="16"/>
                        </w:rPr>
                        <w:t xml:space="preserve">IP, unless otherwise specified in section </w:t>
                      </w:r>
                      <w:r w:rsidRPr="00FF7B99">
                        <w:rPr>
                          <w:sz w:val="16"/>
                        </w:rPr>
                        <w:fldChar w:fldCharType="begin"/>
                      </w:r>
                      <w:r w:rsidRPr="006934C8">
                        <w:rPr>
                          <w:sz w:val="16"/>
                        </w:rPr>
                        <w:instrText xml:space="preserve"> REF _Ref93333836 \n \h </w:instrText>
                      </w:r>
                      <w:r w:rsidR="006934C8">
                        <w:rPr>
                          <w:sz w:val="16"/>
                        </w:rPr>
                        <w:instrText xml:space="preserve"> \* MERGEFORMAT </w:instrText>
                      </w:r>
                      <w:r w:rsidRPr="00FF7B99">
                        <w:rPr>
                          <w:sz w:val="16"/>
                        </w:rPr>
                      </w:r>
                      <w:r w:rsidRPr="00FF7B99">
                        <w:rPr>
                          <w:sz w:val="16"/>
                        </w:rPr>
                        <w:fldChar w:fldCharType="separate"/>
                      </w:r>
                      <w:r w:rsidR="007F64C4" w:rsidRPr="006934C8">
                        <w:rPr>
                          <w:sz w:val="16"/>
                        </w:rPr>
                        <w:t>4</w:t>
                      </w:r>
                      <w:r w:rsidRPr="00FF7B99">
                        <w:rPr>
                          <w:sz w:val="16"/>
                        </w:rPr>
                        <w:fldChar w:fldCharType="end"/>
                      </w:r>
                      <w:r w:rsidRPr="006934C8">
                        <w:rPr>
                          <w:sz w:val="16"/>
                        </w:rPr>
                        <w:t xml:space="preserve"> </w:t>
                      </w:r>
                      <w:r w:rsidR="002E676D" w:rsidRPr="006934C8">
                        <w:rPr>
                          <w:sz w:val="16"/>
                        </w:rPr>
                        <w:t xml:space="preserve">of this Schedule </w:t>
                      </w:r>
                      <w:r w:rsidRPr="006934C8">
                        <w:rPr>
                          <w:sz w:val="16"/>
                        </w:rPr>
                        <w:t>(</w:t>
                      </w:r>
                      <w:r>
                        <w:rPr>
                          <w:sz w:val="16"/>
                        </w:rPr>
                        <w:t xml:space="preserve">see clauses </w:t>
                      </w:r>
                      <w:r>
                        <w:rPr>
                          <w:sz w:val="16"/>
                        </w:rPr>
                        <w:fldChar w:fldCharType="begin"/>
                      </w:r>
                      <w:r>
                        <w:rPr>
                          <w:sz w:val="16"/>
                        </w:rPr>
                        <w:instrText xml:space="preserve"> REF _Ref87788192 \w \h </w:instrText>
                      </w:r>
                      <w:r>
                        <w:rPr>
                          <w:sz w:val="16"/>
                        </w:rPr>
                      </w:r>
                      <w:r>
                        <w:rPr>
                          <w:sz w:val="16"/>
                        </w:rPr>
                        <w:fldChar w:fldCharType="separate"/>
                      </w:r>
                      <w:r w:rsidR="007F64C4">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sidR="007F64C4">
                        <w:rPr>
                          <w:sz w:val="16"/>
                        </w:rPr>
                        <w:t>10.6</w:t>
                      </w:r>
                      <w:r>
                        <w:rPr>
                          <w:sz w:val="16"/>
                        </w:rPr>
                        <w:fldChar w:fldCharType="end"/>
                      </w:r>
                      <w:r>
                        <w:rPr>
                          <w:sz w:val="16"/>
                        </w:rPr>
                        <w:t>).</w:t>
                      </w:r>
                    </w:p>
                    <w:p w14:paraId="4E2BFEF8" w14:textId="5E127BE5" w:rsidR="00E76799" w:rsidRPr="00F55F32" w:rsidRDefault="00E76799" w:rsidP="00FC6609">
                      <w:pPr>
                        <w:spacing w:after="120"/>
                        <w:rPr>
                          <w:b/>
                          <w:i/>
                          <w:sz w:val="16"/>
                        </w:rPr>
                      </w:pPr>
                      <w:r>
                        <w:rPr>
                          <w:sz w:val="16"/>
                        </w:rPr>
                        <w:t xml:space="preserve">If the Collaborator is the Owner of the IPR in the Project IP, this section </w:t>
                      </w:r>
                      <w:r>
                        <w:rPr>
                          <w:sz w:val="16"/>
                        </w:rPr>
                        <w:fldChar w:fldCharType="begin"/>
                      </w:r>
                      <w:r>
                        <w:rPr>
                          <w:sz w:val="16"/>
                        </w:rPr>
                        <w:instrText xml:space="preserve"> REF _Ref85103914 \n \h </w:instrText>
                      </w:r>
                      <w:r>
                        <w:rPr>
                          <w:sz w:val="16"/>
                        </w:rPr>
                      </w:r>
                      <w:r>
                        <w:rPr>
                          <w:sz w:val="16"/>
                        </w:rPr>
                        <w:fldChar w:fldCharType="separate"/>
                      </w:r>
                      <w:r w:rsidR="007F64C4">
                        <w:rPr>
                          <w:sz w:val="16"/>
                        </w:rPr>
                        <w:t>1.1</w:t>
                      </w:r>
                      <w:r>
                        <w:rPr>
                          <w:sz w:val="16"/>
                        </w:rPr>
                        <w:fldChar w:fldCharType="end"/>
                      </w:r>
                      <w:r>
                        <w:rPr>
                          <w:sz w:val="16"/>
                        </w:rPr>
                        <w:t xml:space="preserve"> should be updated and section </w:t>
                      </w:r>
                      <w:r>
                        <w:rPr>
                          <w:sz w:val="16"/>
                        </w:rPr>
                        <w:fldChar w:fldCharType="begin"/>
                      </w:r>
                      <w:r>
                        <w:rPr>
                          <w:sz w:val="16"/>
                        </w:rPr>
                        <w:instrText xml:space="preserve"> REF _Ref93745224 \n \h </w:instrText>
                      </w:r>
                      <w:r>
                        <w:rPr>
                          <w:sz w:val="16"/>
                        </w:rPr>
                      </w:r>
                      <w:r>
                        <w:rPr>
                          <w:sz w:val="16"/>
                        </w:rPr>
                        <w:fldChar w:fldCharType="separate"/>
                      </w:r>
                      <w:r w:rsidR="007F64C4">
                        <w:rPr>
                          <w:sz w:val="16"/>
                        </w:rPr>
                        <w:t>1.2</w:t>
                      </w:r>
                      <w:r>
                        <w:rPr>
                          <w:sz w:val="16"/>
                        </w:rPr>
                        <w:fldChar w:fldCharType="end"/>
                      </w:r>
                      <w:r>
                        <w:rPr>
                          <w:sz w:val="16"/>
                        </w:rPr>
                        <w:t xml:space="preserve"> should specify the University as the Licensee. </w:t>
                      </w:r>
                    </w:p>
                    <w:p w14:paraId="08E13F26" w14:textId="4C0DB4D9" w:rsidR="00E76799" w:rsidRDefault="00E76799" w:rsidP="00FC6609">
                      <w:pPr>
                        <w:spacing w:after="120"/>
                        <w:rPr>
                          <w:sz w:val="16"/>
                        </w:rPr>
                      </w:pPr>
                      <w:r>
                        <w:rPr>
                          <w:sz w:val="16"/>
                        </w:rPr>
                        <w:t xml:space="preserve">The party that is not the Owner of the Project IP is granted a licence to Use the Project IP (see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 xml:space="preserve">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of this Schedule). </w:t>
                      </w:r>
                    </w:p>
                    <w:p w14:paraId="7B967F71" w14:textId="77777777" w:rsidR="00E76799" w:rsidRPr="00E24032" w:rsidRDefault="00E76799" w:rsidP="00012023">
                      <w:pPr>
                        <w:rPr>
                          <w:b/>
                          <w:i/>
                          <w:sz w:val="16"/>
                        </w:rPr>
                      </w:pPr>
                    </w:p>
                  </w:txbxContent>
                </v:textbox>
                <w10:wrap anchorx="margin"/>
              </v:shape>
            </w:pict>
          </mc:Fallback>
        </mc:AlternateContent>
      </w:r>
      <w:r w:rsidR="00264E17">
        <w:t xml:space="preserve">Ownership of </w:t>
      </w:r>
      <w:bookmarkEnd w:id="582"/>
      <w:r w:rsidR="001A7780">
        <w:t>Project IP</w:t>
      </w:r>
    </w:p>
    <w:p w14:paraId="2C3D3DF3" w14:textId="24B698FE" w:rsidR="00264E17" w:rsidRDefault="00264E17" w:rsidP="004C46C2">
      <w:pPr>
        <w:pStyle w:val="Schedule2"/>
      </w:pPr>
      <w:bookmarkStart w:id="583" w:name="_Ref85103914"/>
      <w:r>
        <w:t xml:space="preserve">Owner of IPR in the </w:t>
      </w:r>
      <w:bookmarkEnd w:id="583"/>
      <w:r w:rsidR="001A7780">
        <w:t>Project IP</w:t>
      </w:r>
    </w:p>
    <w:p w14:paraId="447E50F2" w14:textId="120450C9" w:rsidR="00264E17" w:rsidRDefault="00264E17" w:rsidP="00264E17">
      <w:pPr>
        <w:spacing w:before="120" w:after="120"/>
        <w:rPr>
          <w:b/>
        </w:rPr>
      </w:pPr>
      <w:r>
        <w:t>The University [</w:t>
      </w:r>
      <w:r w:rsidRPr="000E5655">
        <w:rPr>
          <w:i/>
          <w:shd w:val="clear" w:color="auto" w:fill="D9D9D9" w:themeFill="background1" w:themeFillShade="D9"/>
        </w:rPr>
        <w:t xml:space="preserve">or where appropriate in accordance with the </w:t>
      </w:r>
      <w:r w:rsidR="00FC6609">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w:t>
      </w:r>
      <w:r w:rsidRPr="000E5655">
        <w:rPr>
          <w:i/>
        </w:rPr>
        <w:t>.]</w:t>
      </w:r>
    </w:p>
    <w:p w14:paraId="7B9DD889" w14:textId="0C18178D" w:rsidR="00264E17" w:rsidRDefault="00264E17" w:rsidP="004C46C2">
      <w:pPr>
        <w:pStyle w:val="Schedule2"/>
      </w:pPr>
      <w:bookmarkStart w:id="584" w:name="_Ref85103926"/>
      <w:bookmarkStart w:id="585" w:name="_Ref93745224"/>
      <w:r>
        <w:t xml:space="preserve">Licensee of </w:t>
      </w:r>
      <w:r w:rsidR="006F6E7D">
        <w:t>IPR in the</w:t>
      </w:r>
      <w:r>
        <w:t xml:space="preserve"> </w:t>
      </w:r>
      <w:bookmarkEnd w:id="584"/>
      <w:bookmarkEnd w:id="585"/>
      <w:r w:rsidR="001A7780">
        <w:t>Project IP</w:t>
      </w:r>
    </w:p>
    <w:p w14:paraId="718900F1" w14:textId="7AE3F4AA" w:rsidR="00264E17" w:rsidRDefault="00747361" w:rsidP="00264E17">
      <w:pPr>
        <w:spacing w:before="120" w:after="120"/>
      </w:pPr>
      <w:r>
        <w:rPr>
          <w:b/>
          <w:noProof/>
          <w:lang w:eastAsia="en-AU"/>
        </w:rPr>
        <mc:AlternateContent>
          <mc:Choice Requires="wps">
            <w:drawing>
              <wp:anchor distT="0" distB="0" distL="114300" distR="114300" simplePos="0" relativeHeight="251880448" behindDoc="0" locked="0" layoutInCell="1" allowOverlap="1" wp14:anchorId="00CB868A" wp14:editId="6EB117C8">
                <wp:simplePos x="0" y="0"/>
                <wp:positionH relativeFrom="rightMargin">
                  <wp:posOffset>154940</wp:posOffset>
                </wp:positionH>
                <wp:positionV relativeFrom="paragraph">
                  <wp:posOffset>515265</wp:posOffset>
                </wp:positionV>
                <wp:extent cx="2631440" cy="2045508"/>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2631440" cy="2045508"/>
                        </a:xfrm>
                        <a:prstGeom prst="rect">
                          <a:avLst/>
                        </a:prstGeom>
                        <a:solidFill>
                          <a:schemeClr val="accent6"/>
                        </a:solidFill>
                        <a:ln w="6350">
                          <a:noFill/>
                        </a:ln>
                      </wps:spPr>
                      <wps:txbx>
                        <w:txbxContent>
                          <w:p w14:paraId="01928DB5" w14:textId="41504DAD" w:rsidR="00E76799"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_Ref85190937 \n \h </w:instrText>
                            </w:r>
                            <w:r>
                              <w:rPr>
                                <w:b/>
                                <w:i/>
                                <w:sz w:val="16"/>
                              </w:rPr>
                            </w:r>
                            <w:r>
                              <w:rPr>
                                <w:b/>
                                <w:i/>
                                <w:sz w:val="16"/>
                              </w:rPr>
                              <w:fldChar w:fldCharType="separate"/>
                            </w:r>
                            <w:r w:rsidR="007F64C4">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sz w:val="16"/>
                              </w:rPr>
                              <w:t xml:space="preserve">: </w:t>
                            </w:r>
                            <w:r w:rsidRPr="00C12F65">
                              <w:rPr>
                                <w:sz w:val="16"/>
                              </w:rPr>
                              <w:t>This se</w:t>
                            </w:r>
                            <w:r w:rsidRPr="00CB145D">
                              <w:rPr>
                                <w:sz w:val="16"/>
                              </w:rPr>
                              <w:t xml:space="preserve">ction </w:t>
                            </w:r>
                            <w:r>
                              <w:rPr>
                                <w:sz w:val="16"/>
                              </w:rPr>
                              <w:t xml:space="preserve">provides flexibility to </w:t>
                            </w:r>
                            <w:r w:rsidRPr="00FC6609">
                              <w:rPr>
                                <w:sz w:val="16"/>
                              </w:rPr>
                              <w:t>allow</w:t>
                            </w:r>
                            <w:r w:rsidRPr="00CB145D">
                              <w:rPr>
                                <w:sz w:val="16"/>
                              </w:rPr>
                              <w:t xml:space="preserve"> the parties to set out any limitations</w:t>
                            </w:r>
                            <w:r>
                              <w:rPr>
                                <w:sz w:val="16"/>
                              </w:rPr>
                              <w:t xml:space="preserve"> on Use</w:t>
                            </w:r>
                            <w:r w:rsidRPr="00CB145D">
                              <w:rPr>
                                <w:sz w:val="16"/>
                              </w:rPr>
                              <w:t xml:space="preserve"> that apply</w:t>
                            </w:r>
                            <w:r>
                              <w:rPr>
                                <w:sz w:val="16"/>
                              </w:rPr>
                              <w:t xml:space="preserve"> to the different forms of IPR that will be licensed to the other party. For example, any limitations specified in this section to the Project IP will limit the Licensee's rights to use the Project IP. </w:t>
                            </w:r>
                          </w:p>
                          <w:p w14:paraId="685F14C0" w14:textId="7C5A34BB" w:rsidR="00E76799" w:rsidRDefault="00E76799" w:rsidP="004350D8">
                            <w:pPr>
                              <w:spacing w:after="120"/>
                              <w:rPr>
                                <w:sz w:val="16"/>
                              </w:rPr>
                            </w:pPr>
                            <w:r>
                              <w:rPr>
                                <w:sz w:val="16"/>
                              </w:rPr>
                              <w:t xml:space="preserve">If the limitations for the Use differ for particular IPR, the parties should set out the relevant limitations in the relevant sections below. </w:t>
                            </w:r>
                          </w:p>
                          <w:p w14:paraId="3C830F52" w14:textId="23A6205B" w:rsidR="00E76799" w:rsidRPr="00C12F65" w:rsidRDefault="00E76799" w:rsidP="004350D8">
                            <w:pPr>
                              <w:spacing w:after="120"/>
                              <w:rPr>
                                <w:b/>
                                <w:sz w:val="16"/>
                              </w:rPr>
                            </w:pPr>
                            <w:r>
                              <w:rPr>
                                <w:sz w:val="16"/>
                              </w:rPr>
                              <w:t xml:space="preserve">If no limitations are set out here, the definition of 'Use' will </w:t>
                            </w:r>
                            <w:proofErr w:type="gramStart"/>
                            <w:r>
                              <w:rPr>
                                <w:sz w:val="16"/>
                              </w:rPr>
                              <w:t>apply</w:t>
                            </w:r>
                            <w:proofErr w:type="gramEnd"/>
                            <w:r>
                              <w:rPr>
                                <w:sz w:val="16"/>
                              </w:rPr>
                              <w:t xml:space="preserve"> and the parties will be able to perform the actions specified in that definition (such as adapt and modify).  However, the parties will be prohibited from Commercialising the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B868A" id="Text Box 112" o:spid="_x0000_s1136" type="#_x0000_t202" style="position:absolute;margin-left:12.2pt;margin-top:40.55pt;width:207.2pt;height:161.0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" fillcolor="#e9e4de [3209]" stroked="f" strokeweight=".5pt">
                <v:textbox>
                  <w:txbxContent>
                    <w:p w14:paraId="01928DB5" w14:textId="41504DAD" w:rsidR="00E76799"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_Ref85190937 \n \h </w:instrText>
                      </w:r>
                      <w:r>
                        <w:rPr>
                          <w:b/>
                          <w:i/>
                          <w:sz w:val="16"/>
                        </w:rPr>
                      </w:r>
                      <w:r>
                        <w:rPr>
                          <w:b/>
                          <w:i/>
                          <w:sz w:val="16"/>
                        </w:rPr>
                        <w:fldChar w:fldCharType="separate"/>
                      </w:r>
                      <w:r w:rsidR="007F64C4">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sz w:val="16"/>
                        </w:rPr>
                        <w:t xml:space="preserve">: </w:t>
                      </w:r>
                      <w:r w:rsidRPr="00C12F65">
                        <w:rPr>
                          <w:sz w:val="16"/>
                        </w:rPr>
                        <w:t>This se</w:t>
                      </w:r>
                      <w:r w:rsidRPr="00CB145D">
                        <w:rPr>
                          <w:sz w:val="16"/>
                        </w:rPr>
                        <w:t xml:space="preserve">ction </w:t>
                      </w:r>
                      <w:r>
                        <w:rPr>
                          <w:sz w:val="16"/>
                        </w:rPr>
                        <w:t xml:space="preserve">provides flexibility to </w:t>
                      </w:r>
                      <w:r w:rsidRPr="00FC6609">
                        <w:rPr>
                          <w:sz w:val="16"/>
                        </w:rPr>
                        <w:t>allow</w:t>
                      </w:r>
                      <w:r w:rsidRPr="00CB145D">
                        <w:rPr>
                          <w:sz w:val="16"/>
                        </w:rPr>
                        <w:t xml:space="preserve"> the parties to set out any limitations</w:t>
                      </w:r>
                      <w:r>
                        <w:rPr>
                          <w:sz w:val="16"/>
                        </w:rPr>
                        <w:t xml:space="preserve"> on Use</w:t>
                      </w:r>
                      <w:r w:rsidRPr="00CB145D">
                        <w:rPr>
                          <w:sz w:val="16"/>
                        </w:rPr>
                        <w:t xml:space="preserve"> that apply</w:t>
                      </w:r>
                      <w:r>
                        <w:rPr>
                          <w:sz w:val="16"/>
                        </w:rPr>
                        <w:t xml:space="preserve"> to the different forms of IPR that will be licensed to the other party. For example, any limitations specified in this section to the Project IP will limit the Licensee's rights to use the Project IP. </w:t>
                      </w:r>
                    </w:p>
                    <w:p w14:paraId="685F14C0" w14:textId="7C5A34BB" w:rsidR="00E76799" w:rsidRDefault="00E76799" w:rsidP="004350D8">
                      <w:pPr>
                        <w:spacing w:after="120"/>
                        <w:rPr>
                          <w:sz w:val="16"/>
                        </w:rPr>
                      </w:pPr>
                      <w:r>
                        <w:rPr>
                          <w:sz w:val="16"/>
                        </w:rPr>
                        <w:t xml:space="preserve">If the limitations for the Use differ for particular IPR, the parties should set out the relevant limitations in the relevant sections below. </w:t>
                      </w:r>
                    </w:p>
                    <w:p w14:paraId="3C830F52" w14:textId="23A6205B" w:rsidR="00E76799" w:rsidRPr="00C12F65" w:rsidRDefault="00E76799" w:rsidP="004350D8">
                      <w:pPr>
                        <w:spacing w:after="120"/>
                        <w:rPr>
                          <w:b/>
                          <w:sz w:val="16"/>
                        </w:rPr>
                      </w:pPr>
                      <w:r>
                        <w:rPr>
                          <w:sz w:val="16"/>
                        </w:rPr>
                        <w:t xml:space="preserve">If no limitations are set out here, the definition of 'Use' will </w:t>
                      </w:r>
                      <w:proofErr w:type="gramStart"/>
                      <w:r>
                        <w:rPr>
                          <w:sz w:val="16"/>
                        </w:rPr>
                        <w:t>apply</w:t>
                      </w:r>
                      <w:proofErr w:type="gramEnd"/>
                      <w:r>
                        <w:rPr>
                          <w:sz w:val="16"/>
                        </w:rPr>
                        <w:t xml:space="preserve"> and the parties will be able to perform the actions specified in that definition (such as adapt and modify).  However, the parties will be prohibited from Commercialising the IPR.</w:t>
                      </w:r>
                    </w:p>
                  </w:txbxContent>
                </v:textbox>
                <w10:wrap anchorx="margin"/>
              </v:shape>
            </w:pict>
          </mc:Fallback>
        </mc:AlternateContent>
      </w:r>
      <w:r w:rsidR="00264E17">
        <w:t>The Collaborator [</w:t>
      </w:r>
      <w:r w:rsidR="00264E17" w:rsidRPr="000E5655">
        <w:rPr>
          <w:i/>
          <w:shd w:val="clear" w:color="auto" w:fill="D9D9D9" w:themeFill="background1" w:themeFillShade="D9"/>
        </w:rPr>
        <w:t xml:space="preserve">or where appropriate in accordance with the </w:t>
      </w:r>
      <w:r w:rsidR="00FC6609">
        <w:rPr>
          <w:i/>
          <w:shd w:val="clear" w:color="auto" w:fill="D9D9D9" w:themeFill="background1" w:themeFillShade="D9"/>
        </w:rPr>
        <w:t>HERC IP Framework Practical Guide</w:t>
      </w:r>
      <w:r w:rsidR="00264E17" w:rsidRPr="000E5655">
        <w:rPr>
          <w:i/>
          <w:shd w:val="clear" w:color="auto" w:fill="D9D9D9" w:themeFill="background1" w:themeFillShade="D9"/>
        </w:rPr>
        <w:t>, the parties may agree that the Collaborator should be the owner, in which case the University should be the Licensee.</w:t>
      </w:r>
      <w:r w:rsidR="00264E17">
        <w:t xml:space="preserve">]  </w:t>
      </w:r>
    </w:p>
    <w:p w14:paraId="362F47F6" w14:textId="127DB05F" w:rsidR="00B90227" w:rsidRPr="003F31EA" w:rsidRDefault="006C793F" w:rsidP="004C46C2">
      <w:pPr>
        <w:pStyle w:val="Schedule1"/>
      </w:pPr>
      <w:bookmarkStart w:id="586" w:name="_Ref85190937"/>
      <w:r>
        <w:rPr>
          <w:b w:val="0"/>
          <w:noProof/>
          <w:lang w:eastAsia="en-AU"/>
        </w:rPr>
        <mc:AlternateContent>
          <mc:Choice Requires="wps">
            <w:drawing>
              <wp:anchor distT="0" distB="0" distL="114300" distR="114300" simplePos="0" relativeHeight="251882496" behindDoc="0" locked="0" layoutInCell="1" allowOverlap="1" wp14:anchorId="12FED78F" wp14:editId="39369D9D">
                <wp:simplePos x="0" y="0"/>
                <wp:positionH relativeFrom="page">
                  <wp:posOffset>4827905</wp:posOffset>
                </wp:positionH>
                <wp:positionV relativeFrom="paragraph">
                  <wp:posOffset>1981530</wp:posOffset>
                </wp:positionV>
                <wp:extent cx="2631440" cy="2911450"/>
                <wp:effectExtent l="0" t="0" r="0" b="3810"/>
                <wp:wrapNone/>
                <wp:docPr id="113" name="Text Box 113"/>
                <wp:cNvGraphicFramePr/>
                <a:graphic xmlns:a="http://schemas.openxmlformats.org/drawingml/2006/main">
                  <a:graphicData uri="http://schemas.microsoft.com/office/word/2010/wordprocessingShape">
                    <wps:wsp>
                      <wps:cNvSpPr txBox="1"/>
                      <wps:spPr>
                        <a:xfrm>
                          <a:off x="0" y="0"/>
                          <a:ext cx="2631440" cy="2911450"/>
                        </a:xfrm>
                        <a:prstGeom prst="rect">
                          <a:avLst/>
                        </a:prstGeom>
                        <a:solidFill>
                          <a:schemeClr val="accent6"/>
                        </a:solidFill>
                        <a:ln w="6350">
                          <a:noFill/>
                        </a:ln>
                      </wps:spPr>
                      <wps:txbx>
                        <w:txbxContent>
                          <w:p w14:paraId="5233BF03" w14:textId="05FA618E" w:rsidR="00E76799" w:rsidRPr="00C12F65"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_Ref93493677 \n \h </w:instrText>
                            </w:r>
                            <w:r>
                              <w:rPr>
                                <w:b/>
                                <w:i/>
                                <w:sz w:val="16"/>
                              </w:rPr>
                            </w:r>
                            <w:r>
                              <w:rPr>
                                <w:b/>
                                <w:i/>
                                <w:sz w:val="16"/>
                              </w:rPr>
                              <w:fldChar w:fldCharType="separate"/>
                            </w:r>
                            <w:r w:rsidR="007F64C4">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clauses </w:t>
                            </w:r>
                            <w:r>
                              <w:rPr>
                                <w:sz w:val="16"/>
                              </w:rPr>
                              <w:fldChar w:fldCharType="begin"/>
                            </w:r>
                            <w:r>
                              <w:rPr>
                                <w:sz w:val="16"/>
                              </w:rPr>
                              <w:instrText xml:space="preserve"> REF _Ref87788192 \w \h </w:instrText>
                            </w:r>
                            <w:r>
                              <w:rPr>
                                <w:sz w:val="16"/>
                              </w:rPr>
                            </w:r>
                            <w:r>
                              <w:rPr>
                                <w:sz w:val="16"/>
                              </w:rPr>
                              <w:fldChar w:fldCharType="separate"/>
                            </w:r>
                            <w:r w:rsidR="007F64C4">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sidR="007F64C4">
                              <w:rPr>
                                <w:sz w:val="16"/>
                              </w:rPr>
                              <w:t>10.6</w:t>
                            </w:r>
                            <w:r>
                              <w:rPr>
                                <w:sz w:val="16"/>
                              </w:rPr>
                              <w:fldChar w:fldCharType="end"/>
                            </w:r>
                            <w:r w:rsidRPr="00C12F65">
                              <w:rPr>
                                <w:sz w:val="16"/>
                              </w:rPr>
                              <w:t xml:space="preserve">). This Purpose restricts the scope of the Licensee's licence (for example, to specific fields of use or activities). 'Use' is also a defined term and limits what the Licensee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this Schedule)</w:t>
                            </w:r>
                            <w:r w:rsidRPr="00C12F65">
                              <w:rPr>
                                <w:sz w:val="16"/>
                              </w:rPr>
                              <w:t xml:space="preserve">.  </w:t>
                            </w:r>
                          </w:p>
                          <w:p w14:paraId="7FA4D222" w14:textId="4DD48C50" w:rsidR="00E76799" w:rsidRDefault="00E76799" w:rsidP="004350D8">
                            <w:pPr>
                              <w:spacing w:after="120"/>
                              <w:rPr>
                                <w:sz w:val="16"/>
                              </w:rPr>
                            </w:pPr>
                            <w:r w:rsidRPr="00C12F65">
                              <w:rPr>
                                <w:sz w:val="16"/>
                              </w:rPr>
                              <w:t xml:space="preserve">If the University is the Licensee, the 'Purpose' </w:t>
                            </w:r>
                            <w:r>
                              <w:rPr>
                                <w:sz w:val="16"/>
                              </w:rPr>
                              <w:t xml:space="preserve">can </w:t>
                            </w:r>
                            <w:r w:rsidRPr="00C12F65">
                              <w:rPr>
                                <w:sz w:val="16"/>
                              </w:rPr>
                              <w:t>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7282A28D" w14:textId="698BAC23" w:rsidR="00E76799" w:rsidRDefault="00E76799" w:rsidP="004350D8">
                            <w:pPr>
                              <w:spacing w:after="120"/>
                              <w:rPr>
                                <w:sz w:val="16"/>
                              </w:rPr>
                            </w:pPr>
                            <w:r>
                              <w:rPr>
                                <w:sz w:val="16"/>
                              </w:rPr>
                              <w:t xml:space="preserve">Parties should note that the definition of 'Use' permits 'Use' by Affiliates.  If this is not acceptable to the parties, 'Use' by Affiliates should be restricted in </w:t>
                            </w:r>
                            <w:r w:rsidRPr="00202B10">
                              <w:rPr>
                                <w:sz w:val="16"/>
                              </w:rPr>
                              <w:t xml:space="preserve">section </w:t>
                            </w:r>
                            <w:r w:rsidRPr="00FF7B99">
                              <w:rPr>
                                <w:sz w:val="16"/>
                              </w:rPr>
                              <w:fldChar w:fldCharType="begin"/>
                            </w:r>
                            <w:r w:rsidRPr="006934C8">
                              <w:rPr>
                                <w:sz w:val="16"/>
                              </w:rPr>
                              <w:instrText xml:space="preserve"> REF _Ref93493677 \n \h  \* MERGEFORMAT </w:instrText>
                            </w:r>
                            <w:r w:rsidRPr="00FF7B99">
                              <w:rPr>
                                <w:sz w:val="16"/>
                              </w:rPr>
                            </w:r>
                            <w:r w:rsidRPr="00FF7B99">
                              <w:rPr>
                                <w:sz w:val="16"/>
                              </w:rPr>
                              <w:fldChar w:fldCharType="separate"/>
                            </w:r>
                            <w:r w:rsidR="007F64C4" w:rsidRPr="006934C8">
                              <w:rPr>
                                <w:sz w:val="16"/>
                              </w:rPr>
                              <w:t>3</w:t>
                            </w:r>
                            <w:r w:rsidRPr="00FF7B99">
                              <w:rPr>
                                <w:sz w:val="16"/>
                              </w:rPr>
                              <w:fldChar w:fldCharType="end"/>
                            </w:r>
                            <w:r w:rsidR="002E676D" w:rsidRPr="006934C8">
                              <w:rPr>
                                <w:sz w:val="16"/>
                              </w:rPr>
                              <w:t xml:space="preserve"> of this Schedule</w:t>
                            </w:r>
                            <w:r w:rsidRPr="006934C8">
                              <w:rPr>
                                <w:sz w:val="16"/>
                              </w:rPr>
                              <w:t>.</w:t>
                            </w:r>
                            <w:r>
                              <w:rPr>
                                <w:sz w:val="16"/>
                              </w:rPr>
                              <w:t xml:space="preserve">    </w:t>
                            </w:r>
                          </w:p>
                          <w:p w14:paraId="1E9AE412" w14:textId="212277F8" w:rsidR="00E76799" w:rsidRPr="00C12F65" w:rsidRDefault="00E76799" w:rsidP="004350D8">
                            <w:pPr>
                              <w:spacing w:after="120"/>
                              <w:rPr>
                                <w:sz w:val="16"/>
                              </w:rPr>
                            </w:pPr>
                            <w:r>
                              <w:rPr>
                                <w:sz w:val="16"/>
                              </w:rPr>
                              <w:t xml:space="preserve">The scope of the Purpose will not restrict the Owner's use of the Project IP by the Owner, but it will still be restricted by the scope of the Owner's licence to any of the Licensee's Pre-existing IPR or Third Party IPR incorporated into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ED78F" id="Text Box 113" o:spid="_x0000_s1137" type="#_x0000_t202" style="position:absolute;left:0;text-align:left;margin-left:380.15pt;margin-top:156.05pt;width:207.2pt;height:229.2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" fillcolor="#e9e4de [3209]" stroked="f" strokeweight=".5pt">
                <v:textbox>
                  <w:txbxContent>
                    <w:p w14:paraId="5233BF03" w14:textId="05FA618E" w:rsidR="00E76799" w:rsidRPr="00C12F65"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_Ref93493677 \n \h </w:instrText>
                      </w:r>
                      <w:r>
                        <w:rPr>
                          <w:b/>
                          <w:i/>
                          <w:sz w:val="16"/>
                        </w:rPr>
                      </w:r>
                      <w:r>
                        <w:rPr>
                          <w:b/>
                          <w:i/>
                          <w:sz w:val="16"/>
                        </w:rPr>
                        <w:fldChar w:fldCharType="separate"/>
                      </w:r>
                      <w:r w:rsidR="007F64C4">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clauses </w:t>
                      </w:r>
                      <w:r>
                        <w:rPr>
                          <w:sz w:val="16"/>
                        </w:rPr>
                        <w:fldChar w:fldCharType="begin"/>
                      </w:r>
                      <w:r>
                        <w:rPr>
                          <w:sz w:val="16"/>
                        </w:rPr>
                        <w:instrText xml:space="preserve"> REF _Ref87788192 \w \h </w:instrText>
                      </w:r>
                      <w:r>
                        <w:rPr>
                          <w:sz w:val="16"/>
                        </w:rPr>
                      </w:r>
                      <w:r>
                        <w:rPr>
                          <w:sz w:val="16"/>
                        </w:rPr>
                        <w:fldChar w:fldCharType="separate"/>
                      </w:r>
                      <w:r w:rsidR="007F64C4">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sidR="007F64C4">
                        <w:rPr>
                          <w:sz w:val="16"/>
                        </w:rPr>
                        <w:t>10.6</w:t>
                      </w:r>
                      <w:r>
                        <w:rPr>
                          <w:sz w:val="16"/>
                        </w:rPr>
                        <w:fldChar w:fldCharType="end"/>
                      </w:r>
                      <w:r w:rsidRPr="00C12F65">
                        <w:rPr>
                          <w:sz w:val="16"/>
                        </w:rPr>
                        <w:t xml:space="preserve">). This Purpose restricts the scope of the Licensee's licence (for example, to specific fields of use or activities). 'Use' is also a defined term and limits what the Licensee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this Schedule)</w:t>
                      </w:r>
                      <w:r w:rsidRPr="00C12F65">
                        <w:rPr>
                          <w:sz w:val="16"/>
                        </w:rPr>
                        <w:t xml:space="preserve">.  </w:t>
                      </w:r>
                    </w:p>
                    <w:p w14:paraId="7FA4D222" w14:textId="4DD48C50" w:rsidR="00E76799" w:rsidRDefault="00E76799" w:rsidP="004350D8">
                      <w:pPr>
                        <w:spacing w:after="120"/>
                        <w:rPr>
                          <w:sz w:val="16"/>
                        </w:rPr>
                      </w:pPr>
                      <w:r w:rsidRPr="00C12F65">
                        <w:rPr>
                          <w:sz w:val="16"/>
                        </w:rPr>
                        <w:t xml:space="preserve">If the University is the Licensee, the 'Purpose' </w:t>
                      </w:r>
                      <w:r>
                        <w:rPr>
                          <w:sz w:val="16"/>
                        </w:rPr>
                        <w:t xml:space="preserve">can </w:t>
                      </w:r>
                      <w:r w:rsidRPr="00C12F65">
                        <w:rPr>
                          <w:sz w:val="16"/>
                        </w:rPr>
                        <w:t>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7282A28D" w14:textId="698BAC23" w:rsidR="00E76799" w:rsidRDefault="00E76799" w:rsidP="004350D8">
                      <w:pPr>
                        <w:spacing w:after="120"/>
                        <w:rPr>
                          <w:sz w:val="16"/>
                        </w:rPr>
                      </w:pPr>
                      <w:r>
                        <w:rPr>
                          <w:sz w:val="16"/>
                        </w:rPr>
                        <w:t xml:space="preserve">Parties should note that the definition of 'Use' permits 'Use' by Affiliates.  If this is not acceptable to the parties, 'Use' by Affiliates should be restricted in </w:t>
                      </w:r>
                      <w:r w:rsidRPr="00202B10">
                        <w:rPr>
                          <w:sz w:val="16"/>
                        </w:rPr>
                        <w:t xml:space="preserve">section </w:t>
                      </w:r>
                      <w:r w:rsidRPr="00FF7B99">
                        <w:rPr>
                          <w:sz w:val="16"/>
                        </w:rPr>
                        <w:fldChar w:fldCharType="begin"/>
                      </w:r>
                      <w:r w:rsidRPr="006934C8">
                        <w:rPr>
                          <w:sz w:val="16"/>
                        </w:rPr>
                        <w:instrText xml:space="preserve"> REF _Ref93493677 \n \h  \* MERGEFORMAT </w:instrText>
                      </w:r>
                      <w:r w:rsidRPr="00FF7B99">
                        <w:rPr>
                          <w:sz w:val="16"/>
                        </w:rPr>
                      </w:r>
                      <w:r w:rsidRPr="00FF7B99">
                        <w:rPr>
                          <w:sz w:val="16"/>
                        </w:rPr>
                        <w:fldChar w:fldCharType="separate"/>
                      </w:r>
                      <w:r w:rsidR="007F64C4" w:rsidRPr="006934C8">
                        <w:rPr>
                          <w:sz w:val="16"/>
                        </w:rPr>
                        <w:t>3</w:t>
                      </w:r>
                      <w:r w:rsidRPr="00FF7B99">
                        <w:rPr>
                          <w:sz w:val="16"/>
                        </w:rPr>
                        <w:fldChar w:fldCharType="end"/>
                      </w:r>
                      <w:r w:rsidR="002E676D" w:rsidRPr="006934C8">
                        <w:rPr>
                          <w:sz w:val="16"/>
                        </w:rPr>
                        <w:t xml:space="preserve"> of this Schedule</w:t>
                      </w:r>
                      <w:r w:rsidRPr="006934C8">
                        <w:rPr>
                          <w:sz w:val="16"/>
                        </w:rPr>
                        <w:t>.</w:t>
                      </w:r>
                      <w:r>
                        <w:rPr>
                          <w:sz w:val="16"/>
                        </w:rPr>
                        <w:t xml:space="preserve">    </w:t>
                      </w:r>
                    </w:p>
                    <w:p w14:paraId="1E9AE412" w14:textId="212277F8" w:rsidR="00E76799" w:rsidRPr="00C12F65" w:rsidRDefault="00E76799" w:rsidP="004350D8">
                      <w:pPr>
                        <w:spacing w:after="120"/>
                        <w:rPr>
                          <w:sz w:val="16"/>
                        </w:rPr>
                      </w:pPr>
                      <w:r>
                        <w:rPr>
                          <w:sz w:val="16"/>
                        </w:rPr>
                        <w:t xml:space="preserve">The scope of the Purpose will not restrict the Owner's use of the Project IP by the Owner, but it will still be restricted by the scope of the Owner's licence to any of the Licensee's Pre-existing IPR or Third Party IPR incorporated into the Project IP. </w:t>
                      </w:r>
                    </w:p>
                  </w:txbxContent>
                </v:textbox>
                <w10:wrap anchorx="page"/>
              </v:shape>
            </w:pict>
          </mc:Fallback>
        </mc:AlternateContent>
      </w:r>
      <w:r w:rsidR="00B90227" w:rsidRPr="003F31EA">
        <w:t>Use</w:t>
      </w:r>
      <w:bookmarkEnd w:id="5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4933"/>
      </w:tblGrid>
      <w:tr w:rsidR="007226A5" w:rsidRPr="006C0BBF" w14:paraId="23249DF8" w14:textId="77777777" w:rsidTr="009D3180">
        <w:tc>
          <w:tcPr>
            <w:tcW w:w="1211" w:type="pct"/>
            <w:shd w:val="clear" w:color="auto" w:fill="D9D9D9" w:themeFill="background1" w:themeFillShade="D9"/>
          </w:tcPr>
          <w:p w14:paraId="7AF38E7E" w14:textId="4E5A1433" w:rsidR="007226A5" w:rsidRPr="006C0BBF" w:rsidRDefault="007226A5" w:rsidP="00B90227">
            <w:pPr>
              <w:spacing w:before="120" w:after="120"/>
              <w:rPr>
                <w:b/>
              </w:rPr>
            </w:pPr>
            <w:r>
              <w:rPr>
                <w:b/>
              </w:rPr>
              <w:t>IPR</w:t>
            </w:r>
          </w:p>
        </w:tc>
        <w:tc>
          <w:tcPr>
            <w:tcW w:w="3789" w:type="pct"/>
            <w:shd w:val="clear" w:color="auto" w:fill="D9D9D9" w:themeFill="background1" w:themeFillShade="D9"/>
          </w:tcPr>
          <w:p w14:paraId="6B226FB7" w14:textId="4C5FF91A" w:rsidR="007226A5" w:rsidRPr="006C0BBF" w:rsidRDefault="007226A5" w:rsidP="00D90809">
            <w:pPr>
              <w:spacing w:before="120" w:after="120"/>
              <w:rPr>
                <w:b/>
              </w:rPr>
            </w:pPr>
            <w:r w:rsidRPr="006C0BBF">
              <w:rPr>
                <w:rFonts w:cs="Arial"/>
                <w:b/>
                <w:szCs w:val="20"/>
              </w:rPr>
              <w:t>Limitations o</w:t>
            </w:r>
            <w:r w:rsidRPr="00CB145D">
              <w:rPr>
                <w:rFonts w:cs="Arial"/>
                <w:b/>
                <w:szCs w:val="20"/>
              </w:rPr>
              <w:t xml:space="preserve">n </w:t>
            </w:r>
            <w:r w:rsidR="00D2213F" w:rsidRPr="00C36438">
              <w:rPr>
                <w:rFonts w:cs="Arial"/>
                <w:b/>
                <w:szCs w:val="20"/>
              </w:rPr>
              <w:t>U</w:t>
            </w:r>
            <w:r w:rsidRPr="00CB145D">
              <w:rPr>
                <w:rFonts w:cs="Arial"/>
                <w:b/>
                <w:szCs w:val="20"/>
              </w:rPr>
              <w:t>se</w:t>
            </w:r>
          </w:p>
        </w:tc>
      </w:tr>
      <w:tr w:rsidR="007226A5" w14:paraId="6DFF6DBC" w14:textId="77777777" w:rsidTr="009D3180">
        <w:tc>
          <w:tcPr>
            <w:tcW w:w="1211" w:type="pct"/>
          </w:tcPr>
          <w:p w14:paraId="4ECCE884" w14:textId="134C3672" w:rsidR="007226A5" w:rsidRDefault="001A7780" w:rsidP="00B90227">
            <w:pPr>
              <w:spacing w:before="120" w:after="120"/>
            </w:pPr>
            <w:r>
              <w:t>Project IP</w:t>
            </w:r>
          </w:p>
        </w:tc>
        <w:tc>
          <w:tcPr>
            <w:tcW w:w="3789" w:type="pct"/>
          </w:tcPr>
          <w:p w14:paraId="5DF7297C" w14:textId="6DD16C0F" w:rsidR="007226A5" w:rsidRDefault="007226A5" w:rsidP="0032000E">
            <w:pPr>
              <w:spacing w:before="120" w:after="120"/>
            </w:pPr>
            <w:r w:rsidRPr="009D3180">
              <w:rPr>
                <w:shd w:val="clear" w:color="auto" w:fill="D9D9D9" w:themeFill="background1" w:themeFillShade="D9"/>
              </w:rPr>
              <w:t>[</w:t>
            </w:r>
            <w:r w:rsidRPr="00202B10">
              <w:rPr>
                <w:i/>
                <w:highlight w:val="lightGray"/>
              </w:rPr>
              <w:t xml:space="preserve">Insert any </w:t>
            </w:r>
            <w:r w:rsidRPr="00747361">
              <w:rPr>
                <w:i/>
                <w:highlight w:val="lightGray"/>
              </w:rPr>
              <w:t>limitation</w:t>
            </w:r>
            <w:r w:rsidRPr="00202B10">
              <w:rPr>
                <w:i/>
                <w:highlight w:val="lightGray"/>
              </w:rPr>
              <w:t xml:space="preserve"> on the </w:t>
            </w:r>
            <w:r w:rsidRPr="00747361">
              <w:rPr>
                <w:i/>
                <w:highlight w:val="lightGray"/>
              </w:rPr>
              <w:t xml:space="preserve">right to </w:t>
            </w:r>
            <w:r w:rsidR="009107CA" w:rsidRPr="00747361">
              <w:rPr>
                <w:i/>
                <w:highlight w:val="lightGray"/>
              </w:rPr>
              <w:t>U</w:t>
            </w:r>
            <w:r w:rsidRPr="00747361">
              <w:rPr>
                <w:i/>
                <w:highlight w:val="lightGray"/>
              </w:rPr>
              <w:t>se</w:t>
            </w:r>
            <w:r w:rsidRPr="00202B10">
              <w:rPr>
                <w:i/>
                <w:highlight w:val="lightGray"/>
              </w:rPr>
              <w:t xml:space="preserve"> the </w:t>
            </w:r>
            <w:r w:rsidR="001A7780" w:rsidRPr="00202B10">
              <w:rPr>
                <w:i/>
                <w:highlight w:val="lightGray"/>
              </w:rPr>
              <w:t>Project IP</w:t>
            </w:r>
            <w:r w:rsidRPr="00202B10">
              <w:rPr>
                <w:i/>
                <w:highlight w:val="lightGray"/>
              </w:rPr>
              <w:t xml:space="preserve"> or in</w:t>
            </w:r>
            <w:r w:rsidR="00B26A25" w:rsidRPr="00202B10">
              <w:rPr>
                <w:i/>
                <w:highlight w:val="lightGray"/>
              </w:rPr>
              <w:t>sert</w:t>
            </w:r>
            <w:r w:rsidRPr="00202B10">
              <w:rPr>
                <w:i/>
                <w:highlight w:val="lightGray"/>
              </w:rPr>
              <w:t xml:space="preserve"> N/A</w:t>
            </w:r>
            <w:r w:rsidRPr="00202B10">
              <w:rPr>
                <w:i/>
                <w:shd w:val="clear" w:color="auto" w:fill="D9D9D9" w:themeFill="background1" w:themeFillShade="D9"/>
              </w:rPr>
              <w:t>.]</w:t>
            </w:r>
          </w:p>
        </w:tc>
      </w:tr>
      <w:tr w:rsidR="007226A5" w14:paraId="3FBDC646" w14:textId="77777777" w:rsidTr="009D3180">
        <w:tc>
          <w:tcPr>
            <w:tcW w:w="1211" w:type="pct"/>
          </w:tcPr>
          <w:p w14:paraId="7B21B084" w14:textId="277C3BDB" w:rsidR="007226A5" w:rsidRDefault="00B51043" w:rsidP="00B90227">
            <w:pPr>
              <w:spacing w:before="120" w:after="120"/>
            </w:pPr>
            <w:r>
              <w:t>University's</w:t>
            </w:r>
            <w:r w:rsidR="007226A5">
              <w:t xml:space="preserve"> Pre-existing IPR</w:t>
            </w:r>
          </w:p>
        </w:tc>
        <w:tc>
          <w:tcPr>
            <w:tcW w:w="3789" w:type="pct"/>
          </w:tcPr>
          <w:p w14:paraId="5F0436F9" w14:textId="24C48DA0" w:rsidR="007226A5" w:rsidRDefault="007226A5">
            <w:pPr>
              <w:spacing w:before="120" w:after="120"/>
            </w:pPr>
            <w:r>
              <w:t>[</w:t>
            </w:r>
            <w:r>
              <w:rPr>
                <w:i/>
                <w:highlight w:val="lightGray"/>
              </w:rPr>
              <w:t>I</w:t>
            </w:r>
            <w:r w:rsidRPr="009D3180">
              <w:rPr>
                <w:i/>
                <w:highlight w:val="lightGray"/>
              </w:rPr>
              <w:t xml:space="preserve">f limitations apply include 'Limitations on </w:t>
            </w:r>
            <w:r w:rsidR="00D2213F"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sidR="00747361">
              <w:rPr>
                <w:i/>
                <w:highlight w:val="lightGray"/>
              </w:rPr>
              <w:fldChar w:fldCharType="begin"/>
            </w:r>
            <w:r w:rsidR="00747361">
              <w:rPr>
                <w:i/>
                <w:highlight w:val="lightGray"/>
              </w:rPr>
              <w:instrText xml:space="preserve"> REF _Ref85191463 \n \h </w:instrText>
            </w:r>
            <w:r w:rsidR="00747361">
              <w:rPr>
                <w:i/>
                <w:highlight w:val="lightGray"/>
              </w:rPr>
            </w:r>
            <w:r w:rsidR="00747361">
              <w:rPr>
                <w:i/>
                <w:highlight w:val="lightGray"/>
              </w:rPr>
              <w:fldChar w:fldCharType="separate"/>
            </w:r>
            <w:r w:rsidR="00126BFA">
              <w:rPr>
                <w:i/>
                <w:highlight w:val="lightGray"/>
              </w:rPr>
              <w:t>5.2</w:t>
            </w:r>
            <w:r w:rsidR="00747361">
              <w:rPr>
                <w:i/>
                <w:highlight w:val="lightGray"/>
              </w:rPr>
              <w:fldChar w:fldCharType="end"/>
            </w:r>
            <w:r w:rsidRPr="009D3180">
              <w:rPr>
                <w:i/>
                <w:highlight w:val="lightGray"/>
              </w:rPr>
              <w:t xml:space="preserve"> of this Schedule.' or in</w:t>
            </w:r>
            <w:r w:rsidR="00B26A25">
              <w:rPr>
                <w:i/>
                <w:highlight w:val="lightGray"/>
              </w:rPr>
              <w:t>sert</w:t>
            </w:r>
            <w:r w:rsidRPr="009D3180">
              <w:rPr>
                <w:i/>
                <w:highlight w:val="lightGray"/>
              </w:rPr>
              <w:t xml:space="preserve"> 'N/A'.</w:t>
            </w:r>
            <w:r>
              <w:t>]</w:t>
            </w:r>
          </w:p>
        </w:tc>
      </w:tr>
      <w:tr w:rsidR="007226A5" w14:paraId="7633996F" w14:textId="77777777" w:rsidTr="007226A5">
        <w:tc>
          <w:tcPr>
            <w:tcW w:w="1211" w:type="pct"/>
          </w:tcPr>
          <w:p w14:paraId="49212732" w14:textId="51085271" w:rsidR="007226A5" w:rsidRDefault="00B51043" w:rsidP="00B90227">
            <w:pPr>
              <w:spacing w:before="120" w:after="120"/>
            </w:pPr>
            <w:r>
              <w:t>Collaborator</w:t>
            </w:r>
            <w:r w:rsidR="007226A5">
              <w:t>'s Pre-existing IPR</w:t>
            </w:r>
          </w:p>
        </w:tc>
        <w:tc>
          <w:tcPr>
            <w:tcW w:w="3789" w:type="pct"/>
          </w:tcPr>
          <w:p w14:paraId="17E98F85" w14:textId="41F63174" w:rsidR="007226A5" w:rsidRDefault="007226A5" w:rsidP="006C793F">
            <w:pPr>
              <w:spacing w:before="120" w:after="120"/>
            </w:pPr>
            <w:r>
              <w:t>[</w:t>
            </w:r>
            <w:r w:rsidRPr="001F0911">
              <w:rPr>
                <w:i/>
                <w:highlight w:val="lightGray"/>
              </w:rPr>
              <w:t xml:space="preserve">If limitations apply include 'Limitations on </w:t>
            </w:r>
            <w:r w:rsidR="00D2213F"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6C793F" w:rsidRPr="004350D8">
              <w:rPr>
                <w:i/>
                <w:highlight w:val="lightGray"/>
              </w:rPr>
              <w:t>6.1</w:t>
            </w:r>
            <w:r w:rsidRPr="001F0911">
              <w:rPr>
                <w:i/>
                <w:highlight w:val="lightGray"/>
              </w:rPr>
              <w:t xml:space="preserve"> of this Schedule.' or in</w:t>
            </w:r>
            <w:r w:rsidR="00B26A25">
              <w:rPr>
                <w:i/>
                <w:highlight w:val="lightGray"/>
              </w:rPr>
              <w:t>sert</w:t>
            </w:r>
            <w:r w:rsidRPr="001F0911">
              <w:rPr>
                <w:i/>
                <w:highlight w:val="lightGray"/>
              </w:rPr>
              <w:t xml:space="preserve"> 'N/</w:t>
            </w:r>
            <w:r w:rsidRPr="007226A5">
              <w:rPr>
                <w:i/>
                <w:highlight w:val="lightGray"/>
              </w:rPr>
              <w:t>A'</w:t>
            </w:r>
            <w:r w:rsidRPr="009D3180">
              <w:rPr>
                <w:i/>
                <w:highlight w:val="lightGray"/>
              </w:rPr>
              <w:t>.</w:t>
            </w:r>
            <w:r>
              <w:t>]</w:t>
            </w:r>
          </w:p>
        </w:tc>
      </w:tr>
      <w:tr w:rsidR="007226A5" w14:paraId="42FDB3E7" w14:textId="77777777" w:rsidTr="009D3180">
        <w:tc>
          <w:tcPr>
            <w:tcW w:w="1211" w:type="pct"/>
          </w:tcPr>
          <w:p w14:paraId="6E6C40C5" w14:textId="0D38078E" w:rsidR="007226A5" w:rsidRDefault="007226A5" w:rsidP="00B90227">
            <w:pPr>
              <w:spacing w:before="120" w:after="120"/>
            </w:pPr>
            <w:r>
              <w:t>Third Party IPR</w:t>
            </w:r>
          </w:p>
        </w:tc>
        <w:tc>
          <w:tcPr>
            <w:tcW w:w="3789" w:type="pct"/>
          </w:tcPr>
          <w:p w14:paraId="6891F8AB" w14:textId="1CD3FF9E" w:rsidR="007226A5" w:rsidRDefault="007226A5" w:rsidP="006C793F">
            <w:pPr>
              <w:spacing w:before="120" w:after="120"/>
            </w:pPr>
            <w:r>
              <w:t>[</w:t>
            </w:r>
            <w:r w:rsidRPr="001F0911">
              <w:rPr>
                <w:i/>
                <w:highlight w:val="lightGray"/>
              </w:rPr>
              <w:t xml:space="preserve">If limitations apply include 'Limitations on </w:t>
            </w:r>
            <w:r w:rsidR="00D2213F"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6C793F">
              <w:rPr>
                <w:i/>
                <w:highlight w:val="lightGray"/>
              </w:rPr>
              <w:t>7</w:t>
            </w:r>
            <w:r w:rsidRPr="001F0911">
              <w:rPr>
                <w:i/>
                <w:highlight w:val="lightGray"/>
              </w:rPr>
              <w:t xml:space="preserve"> of this Schedule.' or in</w:t>
            </w:r>
            <w:r w:rsidR="00B26A25">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7535FA57" w14:textId="6DF83542" w:rsidR="00B90227" w:rsidRPr="00B90227" w:rsidRDefault="00B90227" w:rsidP="009D3180">
      <w:pPr>
        <w:pStyle w:val="IndentParaLevel1"/>
      </w:pPr>
    </w:p>
    <w:p w14:paraId="2FF62373" w14:textId="3DEE9A62" w:rsidR="00264E17" w:rsidRDefault="005D162C" w:rsidP="007F64C4">
      <w:pPr>
        <w:pStyle w:val="Schedule1"/>
        <w:keepNext w:val="0"/>
      </w:pPr>
      <w:bookmarkStart w:id="587" w:name="_Ref93493677"/>
      <w:r>
        <w:t>Purpose</w:t>
      </w:r>
      <w:bookmarkEnd w:id="587"/>
    </w:p>
    <w:p w14:paraId="66F2B5F8" w14:textId="194B346C" w:rsidR="00264E17" w:rsidRDefault="00264E17" w:rsidP="007F64C4">
      <w:pPr>
        <w:spacing w:before="120" w:after="120"/>
        <w:rPr>
          <w:i/>
        </w:rPr>
      </w:pPr>
      <w:r w:rsidRPr="00C276DF">
        <w:t>[</w:t>
      </w:r>
      <w:r w:rsidRPr="00F057D9">
        <w:rPr>
          <w:i/>
          <w:highlight w:val="lightGray"/>
        </w:rPr>
        <w:t>Insert the purpose</w:t>
      </w:r>
      <w:r w:rsidR="00A10793" w:rsidRPr="00F057D9">
        <w:rPr>
          <w:i/>
          <w:highlight w:val="lightGray"/>
        </w:rPr>
        <w:t xml:space="preserve"> for which</w:t>
      </w:r>
      <w:r w:rsidRPr="00F057D9">
        <w:rPr>
          <w:i/>
          <w:highlight w:val="lightGray"/>
        </w:rPr>
        <w:t xml:space="preserve"> the Licensee is permitted to </w:t>
      </w:r>
      <w:r w:rsidR="00B829F7" w:rsidRPr="00F057D9">
        <w:rPr>
          <w:i/>
          <w:highlight w:val="lightGray"/>
        </w:rPr>
        <w:t>u</w:t>
      </w:r>
      <w:r w:rsidRPr="00F057D9">
        <w:rPr>
          <w:i/>
          <w:highlight w:val="lightGray"/>
        </w:rPr>
        <w:t xml:space="preserve">se the </w:t>
      </w:r>
      <w:r w:rsidR="001A7780">
        <w:rPr>
          <w:i/>
          <w:highlight w:val="lightGray"/>
        </w:rPr>
        <w:t>Project IP</w:t>
      </w:r>
      <w:r w:rsidRPr="00F057D9">
        <w:rPr>
          <w:i/>
          <w:highlight w:val="lightGray"/>
        </w:rPr>
        <w:t xml:space="preserve"> of the Project</w:t>
      </w:r>
      <w:r w:rsidRPr="000E5655">
        <w:rPr>
          <w:i/>
        </w:rPr>
        <w:t>.</w:t>
      </w:r>
      <w:r w:rsidR="00F057D9" w:rsidRPr="00F057D9">
        <w:t>]</w:t>
      </w:r>
      <w:r w:rsidRPr="000E5655">
        <w:rPr>
          <w:i/>
        </w:rPr>
        <w:t xml:space="preserve">  </w:t>
      </w:r>
    </w:p>
    <w:p w14:paraId="57B06A90" w14:textId="7E1BE91F" w:rsidR="00C376B9" w:rsidRDefault="007F64C4" w:rsidP="007F64C4">
      <w:pPr>
        <w:pStyle w:val="Schedule1"/>
        <w:keepLines/>
      </w:pPr>
      <w:bookmarkStart w:id="588" w:name="_Ref93333836"/>
      <w:r>
        <w:rPr>
          <w:b w:val="0"/>
          <w:noProof/>
          <w:lang w:eastAsia="en-AU"/>
        </w:rPr>
        <w:lastRenderedPageBreak/>
        <mc:AlternateContent>
          <mc:Choice Requires="wps">
            <w:drawing>
              <wp:anchor distT="0" distB="0" distL="114300" distR="114300" simplePos="0" relativeHeight="251886592" behindDoc="0" locked="0" layoutInCell="1" allowOverlap="1" wp14:anchorId="393A9BF1" wp14:editId="75C52A65">
                <wp:simplePos x="0" y="0"/>
                <wp:positionH relativeFrom="rightMargin">
                  <wp:posOffset>145887</wp:posOffset>
                </wp:positionH>
                <wp:positionV relativeFrom="paragraph">
                  <wp:posOffset>164616</wp:posOffset>
                </wp:positionV>
                <wp:extent cx="2631440" cy="1565452"/>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2631440" cy="1565452"/>
                        </a:xfrm>
                        <a:prstGeom prst="rect">
                          <a:avLst/>
                        </a:prstGeom>
                        <a:solidFill>
                          <a:schemeClr val="accent6"/>
                        </a:solidFill>
                        <a:ln w="6350">
                          <a:noFill/>
                        </a:ln>
                      </wps:spPr>
                      <wps:txbx>
                        <w:txbxContent>
                          <w:p w14:paraId="2B1D7035" w14:textId="24121482" w:rsidR="00E76799" w:rsidRDefault="00E76799" w:rsidP="004350D8">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_Ref93333836 \n \h </w:instrText>
                            </w:r>
                            <w:r>
                              <w:rPr>
                                <w:b/>
                                <w:i/>
                                <w:sz w:val="16"/>
                              </w:rPr>
                            </w:r>
                            <w:r>
                              <w:rPr>
                                <w:b/>
                                <w:i/>
                                <w:sz w:val="16"/>
                              </w:rPr>
                              <w:fldChar w:fldCharType="separate"/>
                            </w:r>
                            <w:r w:rsidR="007F64C4">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42514F">
                              <w:rPr>
                                <w:sz w:val="16"/>
                              </w:rPr>
                              <w:t xml:space="preserve"> If the</w:t>
                            </w:r>
                            <w:r>
                              <w:rPr>
                                <w:sz w:val="16"/>
                              </w:rPr>
                              <w:t xml:space="preserve"> parties agree that </w:t>
                            </w:r>
                            <w:r w:rsidRPr="0042514F">
                              <w:rPr>
                                <w:sz w:val="16"/>
                              </w:rPr>
                              <w:t xml:space="preserve">the IPR created by the Project in the </w:t>
                            </w:r>
                            <w:r>
                              <w:rPr>
                                <w:sz w:val="16"/>
                              </w:rPr>
                              <w:t>Project IP</w:t>
                            </w:r>
                            <w:r w:rsidRPr="0042514F">
                              <w:rPr>
                                <w:sz w:val="16"/>
                              </w:rPr>
                              <w:t xml:space="preserve"> will be subject to a registration process/assessment at the conclusion of the Project</w:t>
                            </w:r>
                            <w:r>
                              <w:rPr>
                                <w:sz w:val="16"/>
                              </w:rPr>
                              <w:t xml:space="preserve"> or there should be any obligations in relation to defending an infringement action, the details (including the party responsible) and process</w:t>
                            </w:r>
                            <w:r w:rsidRPr="0042514F">
                              <w:rPr>
                                <w:sz w:val="16"/>
                              </w:rPr>
                              <w:t xml:space="preserve"> should be </w:t>
                            </w:r>
                            <w:r>
                              <w:rPr>
                                <w:sz w:val="16"/>
                              </w:rPr>
                              <w:t xml:space="preserve">detailed here.  </w:t>
                            </w:r>
                          </w:p>
                          <w:p w14:paraId="4C0E09C3" w14:textId="1AEFDE03" w:rsidR="00E76799" w:rsidRPr="00F55F32" w:rsidRDefault="00E76799" w:rsidP="004350D8">
                            <w:pPr>
                              <w:spacing w:after="120"/>
                              <w:rPr>
                                <w:b/>
                                <w:i/>
                                <w:sz w:val="16"/>
                              </w:rPr>
                            </w:pPr>
                            <w:r>
                              <w:rPr>
                                <w:sz w:val="16"/>
                              </w:rPr>
                              <w:t xml:space="preserve">If the Collaborator is the Licensee, but responsible for the registration and protection of the IPR in the Project IP, this should be specified in section </w:t>
                            </w:r>
                            <w:r>
                              <w:rPr>
                                <w:sz w:val="16"/>
                              </w:rPr>
                              <w:fldChar w:fldCharType="begin"/>
                            </w:r>
                            <w:r>
                              <w:rPr>
                                <w:sz w:val="16"/>
                              </w:rPr>
                              <w:instrText xml:space="preserve"> REF _Ref99958455 \n \h </w:instrText>
                            </w:r>
                            <w:r>
                              <w:rPr>
                                <w:sz w:val="16"/>
                              </w:rPr>
                            </w:r>
                            <w:r>
                              <w:rPr>
                                <w:sz w:val="16"/>
                              </w:rPr>
                              <w:fldChar w:fldCharType="separate"/>
                            </w:r>
                            <w:r w:rsidR="00EF0B7E">
                              <w:rPr>
                                <w:sz w:val="16"/>
                              </w:rPr>
                              <w:t>4.1</w:t>
                            </w:r>
                            <w:r>
                              <w:rPr>
                                <w:sz w:val="16"/>
                              </w:rPr>
                              <w:fldChar w:fldCharType="end"/>
                            </w:r>
                            <w:r>
                              <w:rPr>
                                <w:sz w:val="16"/>
                              </w:rPr>
                              <w:t xml:space="preserve"> of this Schedule. </w:t>
                            </w:r>
                          </w:p>
                          <w:p w14:paraId="2C4184E2" w14:textId="684CA999" w:rsidR="00E76799" w:rsidRPr="00E24032" w:rsidRDefault="00E76799" w:rsidP="00B0038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9BF1" id="Text Box 115" o:spid="_x0000_s1138" type="#_x0000_t202" style="position:absolute;left:0;text-align:left;margin-left:11.5pt;margin-top:12.95pt;width:207.2pt;height:123.25pt;z-index:251886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" fillcolor="#e9e4de [3209]" stroked="f" strokeweight=".5pt">
                <v:textbox>
                  <w:txbxContent>
                    <w:p w14:paraId="2B1D7035" w14:textId="24121482" w:rsidR="00E76799" w:rsidRDefault="00E76799" w:rsidP="004350D8">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_Ref93333836 \n \h </w:instrText>
                      </w:r>
                      <w:r>
                        <w:rPr>
                          <w:b/>
                          <w:i/>
                          <w:sz w:val="16"/>
                        </w:rPr>
                      </w:r>
                      <w:r>
                        <w:rPr>
                          <w:b/>
                          <w:i/>
                          <w:sz w:val="16"/>
                        </w:rPr>
                        <w:fldChar w:fldCharType="separate"/>
                      </w:r>
                      <w:r w:rsidR="007F64C4">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42514F">
                        <w:rPr>
                          <w:sz w:val="16"/>
                        </w:rPr>
                        <w:t xml:space="preserve"> If the</w:t>
                      </w:r>
                      <w:r>
                        <w:rPr>
                          <w:sz w:val="16"/>
                        </w:rPr>
                        <w:t xml:space="preserve"> parties agree that </w:t>
                      </w:r>
                      <w:r w:rsidRPr="0042514F">
                        <w:rPr>
                          <w:sz w:val="16"/>
                        </w:rPr>
                        <w:t xml:space="preserve">the IPR created by the Project in the </w:t>
                      </w:r>
                      <w:r>
                        <w:rPr>
                          <w:sz w:val="16"/>
                        </w:rPr>
                        <w:t>Project IP</w:t>
                      </w:r>
                      <w:r w:rsidRPr="0042514F">
                        <w:rPr>
                          <w:sz w:val="16"/>
                        </w:rPr>
                        <w:t xml:space="preserve"> will be subject to a registration process/assessment at the conclusion of the Project</w:t>
                      </w:r>
                      <w:r>
                        <w:rPr>
                          <w:sz w:val="16"/>
                        </w:rPr>
                        <w:t xml:space="preserve"> or there should be any obligations in relation to defending an infringement action, the details (including the party responsible) and process</w:t>
                      </w:r>
                      <w:r w:rsidRPr="0042514F">
                        <w:rPr>
                          <w:sz w:val="16"/>
                        </w:rPr>
                        <w:t xml:space="preserve"> should be </w:t>
                      </w:r>
                      <w:r>
                        <w:rPr>
                          <w:sz w:val="16"/>
                        </w:rPr>
                        <w:t xml:space="preserve">detailed here.  </w:t>
                      </w:r>
                    </w:p>
                    <w:p w14:paraId="4C0E09C3" w14:textId="1AEFDE03" w:rsidR="00E76799" w:rsidRPr="00F55F32" w:rsidRDefault="00E76799" w:rsidP="004350D8">
                      <w:pPr>
                        <w:spacing w:after="120"/>
                        <w:rPr>
                          <w:b/>
                          <w:i/>
                          <w:sz w:val="16"/>
                        </w:rPr>
                      </w:pPr>
                      <w:r>
                        <w:rPr>
                          <w:sz w:val="16"/>
                        </w:rPr>
                        <w:t xml:space="preserve">If the Collaborator is the Licensee, but responsible for the registration and protection of the IPR in the Project IP, this should be specified in section </w:t>
                      </w:r>
                      <w:r>
                        <w:rPr>
                          <w:sz w:val="16"/>
                        </w:rPr>
                        <w:fldChar w:fldCharType="begin"/>
                      </w:r>
                      <w:r>
                        <w:rPr>
                          <w:sz w:val="16"/>
                        </w:rPr>
                        <w:instrText xml:space="preserve"> REF _Ref99958455 \n \h </w:instrText>
                      </w:r>
                      <w:r>
                        <w:rPr>
                          <w:sz w:val="16"/>
                        </w:rPr>
                      </w:r>
                      <w:r>
                        <w:rPr>
                          <w:sz w:val="16"/>
                        </w:rPr>
                        <w:fldChar w:fldCharType="separate"/>
                      </w:r>
                      <w:r w:rsidR="00EF0B7E">
                        <w:rPr>
                          <w:sz w:val="16"/>
                        </w:rPr>
                        <w:t>4.1</w:t>
                      </w:r>
                      <w:r>
                        <w:rPr>
                          <w:sz w:val="16"/>
                        </w:rPr>
                        <w:fldChar w:fldCharType="end"/>
                      </w:r>
                      <w:r>
                        <w:rPr>
                          <w:sz w:val="16"/>
                        </w:rPr>
                        <w:t xml:space="preserve"> of this Schedule. </w:t>
                      </w:r>
                    </w:p>
                    <w:p w14:paraId="2C4184E2" w14:textId="684CA999" w:rsidR="00E76799" w:rsidRPr="00E24032" w:rsidRDefault="00E76799" w:rsidP="00B00387">
                      <w:pPr>
                        <w:rPr>
                          <w:b/>
                          <w:i/>
                          <w:sz w:val="16"/>
                        </w:rPr>
                      </w:pPr>
                    </w:p>
                  </w:txbxContent>
                </v:textbox>
                <w10:wrap anchorx="margin"/>
              </v:shape>
            </w:pict>
          </mc:Fallback>
        </mc:AlternateContent>
      </w:r>
      <w:r w:rsidR="00747361">
        <w:t>R</w:t>
      </w:r>
      <w:r w:rsidR="00C376B9" w:rsidRPr="00C12F65">
        <w:t>egistration and protection of the IPR</w:t>
      </w:r>
      <w:bookmarkEnd w:id="588"/>
    </w:p>
    <w:p w14:paraId="4E55D5E8" w14:textId="072E8E42" w:rsidR="00747361" w:rsidRDefault="00747361" w:rsidP="007F64C4">
      <w:pPr>
        <w:pStyle w:val="Schedule2"/>
        <w:keepLines/>
      </w:pPr>
      <w:bookmarkStart w:id="589" w:name="_Ref99958455"/>
      <w:r>
        <w:t>Party responsible for registration and protection of IPR</w:t>
      </w:r>
      <w:bookmarkEnd w:id="589"/>
    </w:p>
    <w:p w14:paraId="1EAEFB2E" w14:textId="40B6F463" w:rsidR="00747361" w:rsidRDefault="00747361" w:rsidP="007F64C4">
      <w:pPr>
        <w:pStyle w:val="IndentParaLevel1"/>
        <w:keepNext/>
        <w:keepLines/>
        <w:ind w:left="0"/>
        <w:rPr>
          <w:i/>
          <w:szCs w:val="20"/>
        </w:rPr>
      </w:pPr>
      <w:r>
        <w:rPr>
          <w:szCs w:val="20"/>
        </w:rPr>
        <w:t>[</w:t>
      </w:r>
      <w:r w:rsidRPr="0084044D">
        <w:rPr>
          <w:i/>
          <w:szCs w:val="20"/>
          <w:highlight w:val="lightGray"/>
        </w:rPr>
        <w:t>identify the Collaborator or University as responsible for the registration and protection of IPR.]</w:t>
      </w:r>
    </w:p>
    <w:p w14:paraId="2B6BB034" w14:textId="7328C509" w:rsidR="00747361" w:rsidRPr="000C1E99" w:rsidRDefault="00747361" w:rsidP="007F64C4">
      <w:pPr>
        <w:pStyle w:val="Schedule2"/>
        <w:keepLines/>
      </w:pPr>
      <w:bookmarkStart w:id="590" w:name="_Ref99958462"/>
      <w:r>
        <w:t>Process for registration and protection of IPR</w:t>
      </w:r>
      <w:bookmarkEnd w:id="590"/>
    </w:p>
    <w:p w14:paraId="0CEA5E0D" w14:textId="2DE0CBF5" w:rsidR="00264E17" w:rsidRDefault="00C376B9" w:rsidP="00264E17">
      <w:pPr>
        <w:shd w:val="clear" w:color="auto" w:fill="FFFFFF" w:themeFill="background1"/>
        <w:spacing w:before="120" w:after="120"/>
        <w:rPr>
          <w:i/>
          <w:shd w:val="clear" w:color="auto" w:fill="D9D9D9" w:themeFill="background1" w:themeFillShade="D9"/>
        </w:rPr>
      </w:pPr>
      <w:r w:rsidRPr="00C12F65">
        <w:rPr>
          <w:i/>
        </w:rPr>
        <w:t>[</w:t>
      </w:r>
      <w:r w:rsidRPr="00C12F65">
        <w:rPr>
          <w:i/>
          <w:shd w:val="clear" w:color="auto" w:fill="D9D9D9" w:themeFill="background1" w:themeFillShade="D9"/>
        </w:rPr>
        <w:t xml:space="preserve">insert details </w:t>
      </w:r>
      <w:r w:rsidR="001A7780" w:rsidRPr="00202B10">
        <w:rPr>
          <w:i/>
          <w:shd w:val="clear" w:color="auto" w:fill="D9D9D9" w:themeFill="background1" w:themeFillShade="D9"/>
        </w:rPr>
        <w:t xml:space="preserve">of any registration process/assessment or protection of IPR in the Project IP required following the conclusion of the Project </w:t>
      </w:r>
      <w:r w:rsidRPr="00C12F65">
        <w:rPr>
          <w:i/>
          <w:shd w:val="clear" w:color="auto" w:fill="D9D9D9" w:themeFill="background1" w:themeFillShade="D9"/>
        </w:rPr>
        <w:t>or insert 'not applicable'.]</w:t>
      </w:r>
    </w:p>
    <w:p w14:paraId="1626C250" w14:textId="52720A7A" w:rsidR="00264E17" w:rsidRDefault="00DB6EF5" w:rsidP="004C46C2">
      <w:pPr>
        <w:pStyle w:val="Schedule1"/>
      </w:pPr>
      <w:bookmarkStart w:id="591" w:name="_Ref85103858"/>
      <w:r>
        <w:rPr>
          <w:b w:val="0"/>
          <w:noProof/>
          <w:lang w:eastAsia="en-AU"/>
        </w:rPr>
        <mc:AlternateContent>
          <mc:Choice Requires="wps">
            <w:drawing>
              <wp:anchor distT="0" distB="0" distL="114300" distR="114300" simplePos="0" relativeHeight="252005376" behindDoc="0" locked="0" layoutInCell="1" allowOverlap="1" wp14:anchorId="0726B2CF" wp14:editId="0B4D907E">
                <wp:simplePos x="0" y="0"/>
                <wp:positionH relativeFrom="page">
                  <wp:posOffset>4850657</wp:posOffset>
                </wp:positionH>
                <wp:positionV relativeFrom="paragraph">
                  <wp:posOffset>43959</wp:posOffset>
                </wp:positionV>
                <wp:extent cx="2631600" cy="82126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31600" cy="821266"/>
                        </a:xfrm>
                        <a:prstGeom prst="rect">
                          <a:avLst/>
                        </a:prstGeom>
                        <a:solidFill>
                          <a:schemeClr val="accent6"/>
                        </a:solidFill>
                        <a:ln w="6350">
                          <a:noFill/>
                        </a:ln>
                      </wps:spPr>
                      <wps:txbx>
                        <w:txbxContent>
                          <w:p w14:paraId="77D763F2" w14:textId="1204C296" w:rsidR="00E76799" w:rsidRPr="003F067C" w:rsidRDefault="00E76799" w:rsidP="003F067C">
                            <w:pPr>
                              <w:rPr>
                                <w:sz w:val="16"/>
                              </w:rPr>
                            </w:pPr>
                            <w:r>
                              <w:rPr>
                                <w:b/>
                                <w:i/>
                                <w:sz w:val="16"/>
                              </w:rPr>
                              <w:t xml:space="preserve">Guidance Note for section </w:t>
                            </w:r>
                            <w:r>
                              <w:rPr>
                                <w:b/>
                                <w:i/>
                                <w:sz w:val="16"/>
                              </w:rPr>
                              <w:fldChar w:fldCharType="begin"/>
                            </w:r>
                            <w:r>
                              <w:rPr>
                                <w:b/>
                                <w:i/>
                                <w:sz w:val="16"/>
                              </w:rPr>
                              <w:instrText xml:space="preserve"> REF _Ref85103858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4350D8">
                              <w:rPr>
                                <w:sz w:val="16"/>
                              </w:rPr>
                              <w:t xml:space="preserve">This section is not intended to be </w:t>
                            </w:r>
                            <w:proofErr w:type="gramStart"/>
                            <w:r w:rsidRPr="004350D8">
                              <w:rPr>
                                <w:sz w:val="16"/>
                              </w:rPr>
                              <w:t>exhaustive, but</w:t>
                            </w:r>
                            <w:proofErr w:type="gramEnd"/>
                            <w:r w:rsidRPr="004350D8">
                              <w:rPr>
                                <w:sz w:val="16"/>
                              </w:rPr>
                              <w:t xml:space="preserve"> allows the </w:t>
                            </w:r>
                            <w:r>
                              <w:rPr>
                                <w:sz w:val="16"/>
                              </w:rPr>
                              <w:t>University</w:t>
                            </w:r>
                            <w:r w:rsidRPr="004350D8">
                              <w:rPr>
                                <w:sz w:val="16"/>
                              </w:rPr>
                              <w:t xml:space="preserve"> to </w:t>
                            </w:r>
                            <w:r w:rsidRPr="00CB145D">
                              <w:rPr>
                                <w:sz w:val="16"/>
                              </w:rPr>
                              <w:t xml:space="preserve">specify </w:t>
                            </w:r>
                            <w:r>
                              <w:rPr>
                                <w:sz w:val="16"/>
                              </w:rPr>
                              <w:t>its</w:t>
                            </w:r>
                            <w:r w:rsidRPr="00CB145D">
                              <w:rPr>
                                <w:sz w:val="16"/>
                              </w:rPr>
                              <w:t xml:space="preserve"> Materials/ Research Tools for clarity.</w:t>
                            </w:r>
                            <w:r>
                              <w:rPr>
                                <w:sz w:val="16"/>
                              </w:rPr>
                              <w:t xml:space="preserve">  No</w:t>
                            </w:r>
                            <w:r w:rsidRPr="0076256C">
                              <w:rPr>
                                <w:sz w:val="16"/>
                              </w:rPr>
                              <w:t xml:space="preserve"> rights are granted to the Collaborator in relation to the Research Tools</w:t>
                            </w:r>
                            <w:r>
                              <w:rPr>
                                <w:sz w:val="16"/>
                              </w:rPr>
                              <w:t xml:space="preserve"> (as Research Tools are excluded from the definition of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B2CF" id="Text Box 28" o:spid="_x0000_s1139" type="#_x0000_t202" style="position:absolute;left:0;text-align:left;margin-left:381.95pt;margin-top:3.45pt;width:207.2pt;height:64.6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" fillcolor="#e9e4de [3209]" stroked="f" strokeweight=".5pt">
                <v:textbox>
                  <w:txbxContent>
                    <w:p w14:paraId="77D763F2" w14:textId="1204C296" w:rsidR="00E76799" w:rsidRPr="003F067C" w:rsidRDefault="00E76799" w:rsidP="003F067C">
                      <w:pPr>
                        <w:rPr>
                          <w:sz w:val="16"/>
                        </w:rPr>
                      </w:pPr>
                      <w:r>
                        <w:rPr>
                          <w:b/>
                          <w:i/>
                          <w:sz w:val="16"/>
                        </w:rPr>
                        <w:t xml:space="preserve">Guidance Note for section </w:t>
                      </w:r>
                      <w:r>
                        <w:rPr>
                          <w:b/>
                          <w:i/>
                          <w:sz w:val="16"/>
                        </w:rPr>
                        <w:fldChar w:fldCharType="begin"/>
                      </w:r>
                      <w:r>
                        <w:rPr>
                          <w:b/>
                          <w:i/>
                          <w:sz w:val="16"/>
                        </w:rPr>
                        <w:instrText xml:space="preserve"> REF _Ref85103858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4350D8">
                        <w:rPr>
                          <w:sz w:val="16"/>
                        </w:rPr>
                        <w:t xml:space="preserve">This section is not intended to be </w:t>
                      </w:r>
                      <w:proofErr w:type="gramStart"/>
                      <w:r w:rsidRPr="004350D8">
                        <w:rPr>
                          <w:sz w:val="16"/>
                        </w:rPr>
                        <w:t>exhaustive, but</w:t>
                      </w:r>
                      <w:proofErr w:type="gramEnd"/>
                      <w:r w:rsidRPr="004350D8">
                        <w:rPr>
                          <w:sz w:val="16"/>
                        </w:rPr>
                        <w:t xml:space="preserve"> allows the </w:t>
                      </w:r>
                      <w:r>
                        <w:rPr>
                          <w:sz w:val="16"/>
                        </w:rPr>
                        <w:t>University</w:t>
                      </w:r>
                      <w:r w:rsidRPr="004350D8">
                        <w:rPr>
                          <w:sz w:val="16"/>
                        </w:rPr>
                        <w:t xml:space="preserve"> to </w:t>
                      </w:r>
                      <w:r w:rsidRPr="00CB145D">
                        <w:rPr>
                          <w:sz w:val="16"/>
                        </w:rPr>
                        <w:t xml:space="preserve">specify </w:t>
                      </w:r>
                      <w:r>
                        <w:rPr>
                          <w:sz w:val="16"/>
                        </w:rPr>
                        <w:t>its</w:t>
                      </w:r>
                      <w:r w:rsidRPr="00CB145D">
                        <w:rPr>
                          <w:sz w:val="16"/>
                        </w:rPr>
                        <w:t xml:space="preserve"> Materials/ Research Tools for clarity.</w:t>
                      </w:r>
                      <w:r>
                        <w:rPr>
                          <w:sz w:val="16"/>
                        </w:rPr>
                        <w:t xml:space="preserve">  No</w:t>
                      </w:r>
                      <w:r w:rsidRPr="0076256C">
                        <w:rPr>
                          <w:sz w:val="16"/>
                        </w:rPr>
                        <w:t xml:space="preserve"> rights are granted to the Collaborator in relation to the Research Tools</w:t>
                      </w:r>
                      <w:r>
                        <w:rPr>
                          <w:sz w:val="16"/>
                        </w:rPr>
                        <w:t xml:space="preserve"> (as Research Tools are excluded from the definition of Pre-existing IPR).</w:t>
                      </w:r>
                    </w:p>
                  </w:txbxContent>
                </v:textbox>
                <w10:wrap anchorx="page"/>
              </v:shape>
            </w:pict>
          </mc:Fallback>
        </mc:AlternateContent>
      </w:r>
      <w:r w:rsidR="00264E17" w:rsidRPr="000E5655">
        <w:t>University</w:t>
      </w:r>
      <w:r w:rsidR="00264E17">
        <w:t xml:space="preserve"> Material and Pre-existing IPR</w:t>
      </w:r>
      <w:bookmarkEnd w:id="591"/>
    </w:p>
    <w:p w14:paraId="67F92345" w14:textId="7EB2C2C0" w:rsidR="00264E17" w:rsidRDefault="00264E17" w:rsidP="004C46C2">
      <w:pPr>
        <w:pStyle w:val="Schedule2"/>
      </w:pPr>
      <w:bookmarkStart w:id="592" w:name="_Ref93749657"/>
      <w:r w:rsidRPr="000E5655">
        <w:t>University Research Tools</w:t>
      </w:r>
      <w:bookmarkEnd w:id="592"/>
    </w:p>
    <w:tbl>
      <w:tblPr>
        <w:tblStyle w:val="TableGrid"/>
        <w:tblW w:w="0" w:type="auto"/>
        <w:tblLook w:val="04A0" w:firstRow="1" w:lastRow="0" w:firstColumn="1" w:lastColumn="0" w:noHBand="0" w:noVBand="1"/>
      </w:tblPr>
      <w:tblGrid>
        <w:gridCol w:w="4449"/>
        <w:gridCol w:w="2060"/>
      </w:tblGrid>
      <w:tr w:rsidR="00264E17" w:rsidRPr="002316C1" w14:paraId="462BF492" w14:textId="77777777" w:rsidTr="00C14ADA">
        <w:tc>
          <w:tcPr>
            <w:tcW w:w="5276" w:type="dxa"/>
            <w:shd w:val="clear" w:color="auto" w:fill="D9D9D9" w:themeFill="background1" w:themeFillShade="D9"/>
          </w:tcPr>
          <w:p w14:paraId="1326B5D6" w14:textId="77777777" w:rsidR="00264E17" w:rsidRPr="002316C1" w:rsidRDefault="00264E17" w:rsidP="004F007E">
            <w:pPr>
              <w:spacing w:before="120" w:after="120"/>
              <w:rPr>
                <w:b/>
              </w:rPr>
            </w:pPr>
            <w:r w:rsidRPr="002316C1">
              <w:rPr>
                <w:b/>
              </w:rPr>
              <w:t>Description</w:t>
            </w:r>
          </w:p>
        </w:tc>
        <w:tc>
          <w:tcPr>
            <w:tcW w:w="2367" w:type="dxa"/>
            <w:shd w:val="clear" w:color="auto" w:fill="D9D9D9" w:themeFill="background1" w:themeFillShade="D9"/>
          </w:tcPr>
          <w:p w14:paraId="4F1A7CA0" w14:textId="232AFE7E" w:rsidR="00264E17" w:rsidRPr="002316C1" w:rsidRDefault="00A10793" w:rsidP="00A10793">
            <w:pPr>
              <w:spacing w:before="120" w:after="120"/>
              <w:rPr>
                <w:b/>
              </w:rPr>
            </w:pPr>
            <w:r>
              <w:rPr>
                <w:b/>
              </w:rPr>
              <w:t>U</w:t>
            </w:r>
            <w:r w:rsidR="00264E17" w:rsidRPr="002316C1">
              <w:rPr>
                <w:b/>
              </w:rPr>
              <w:t xml:space="preserve">se in the </w:t>
            </w:r>
            <w:r w:rsidR="00264E17">
              <w:rPr>
                <w:b/>
              </w:rPr>
              <w:t>P</w:t>
            </w:r>
            <w:r w:rsidR="00264E17" w:rsidRPr="002316C1">
              <w:rPr>
                <w:b/>
              </w:rPr>
              <w:t>roject</w:t>
            </w:r>
          </w:p>
        </w:tc>
      </w:tr>
      <w:tr w:rsidR="00264E17" w:rsidRPr="002316C1" w14:paraId="3390BB30" w14:textId="77777777" w:rsidTr="00C14ADA">
        <w:tc>
          <w:tcPr>
            <w:tcW w:w="5276" w:type="dxa"/>
          </w:tcPr>
          <w:p w14:paraId="1F5254D7" w14:textId="77777777" w:rsidR="00264E17" w:rsidRPr="002316C1" w:rsidRDefault="00264E17" w:rsidP="004F007E">
            <w:pPr>
              <w:spacing w:before="120" w:after="120"/>
            </w:pPr>
          </w:p>
        </w:tc>
        <w:tc>
          <w:tcPr>
            <w:tcW w:w="2367" w:type="dxa"/>
          </w:tcPr>
          <w:p w14:paraId="348D80BE" w14:textId="77777777" w:rsidR="00264E17" w:rsidRPr="002316C1" w:rsidRDefault="00264E17" w:rsidP="004F007E">
            <w:pPr>
              <w:spacing w:before="120" w:after="120"/>
            </w:pPr>
          </w:p>
        </w:tc>
      </w:tr>
      <w:tr w:rsidR="00264E17" w:rsidRPr="002316C1" w14:paraId="12B201D8" w14:textId="77777777" w:rsidTr="00C14ADA">
        <w:tc>
          <w:tcPr>
            <w:tcW w:w="5276" w:type="dxa"/>
          </w:tcPr>
          <w:p w14:paraId="5269E2D3" w14:textId="77777777" w:rsidR="00264E17" w:rsidRPr="002316C1" w:rsidRDefault="00264E17" w:rsidP="004F007E">
            <w:pPr>
              <w:spacing w:before="120" w:after="120"/>
            </w:pPr>
          </w:p>
        </w:tc>
        <w:tc>
          <w:tcPr>
            <w:tcW w:w="2367" w:type="dxa"/>
          </w:tcPr>
          <w:p w14:paraId="432F8FF2" w14:textId="77777777" w:rsidR="00264E17" w:rsidRPr="002316C1" w:rsidRDefault="00264E17" w:rsidP="004F007E">
            <w:pPr>
              <w:spacing w:before="120" w:after="120"/>
            </w:pPr>
          </w:p>
        </w:tc>
      </w:tr>
      <w:tr w:rsidR="00264E17" w:rsidRPr="002316C1" w14:paraId="1B7EFF06" w14:textId="77777777" w:rsidTr="00C14ADA">
        <w:tc>
          <w:tcPr>
            <w:tcW w:w="5276" w:type="dxa"/>
          </w:tcPr>
          <w:p w14:paraId="51FD8785" w14:textId="77777777" w:rsidR="00264E17" w:rsidRPr="002316C1" w:rsidRDefault="00264E17" w:rsidP="004F007E">
            <w:pPr>
              <w:spacing w:before="120" w:after="120"/>
            </w:pPr>
          </w:p>
        </w:tc>
        <w:tc>
          <w:tcPr>
            <w:tcW w:w="2367" w:type="dxa"/>
          </w:tcPr>
          <w:p w14:paraId="0644E12C" w14:textId="77777777" w:rsidR="00264E17" w:rsidRPr="002316C1" w:rsidRDefault="00264E17" w:rsidP="004F007E">
            <w:pPr>
              <w:spacing w:before="120" w:after="120"/>
            </w:pPr>
          </w:p>
        </w:tc>
      </w:tr>
    </w:tbl>
    <w:p w14:paraId="0D33314D" w14:textId="23BE3132" w:rsidR="00264E17" w:rsidRDefault="00DE25ED" w:rsidP="004350D8">
      <w:pPr>
        <w:pStyle w:val="Schedule2"/>
        <w:spacing w:before="240"/>
      </w:pPr>
      <w:bookmarkStart w:id="593" w:name="_Ref85191463"/>
      <w:bookmarkStart w:id="594" w:name="_Ref93745481"/>
      <w:r>
        <w:rPr>
          <w:b w:val="0"/>
          <w:noProof/>
          <w:lang w:eastAsia="en-AU"/>
        </w:rPr>
        <mc:AlternateContent>
          <mc:Choice Requires="wps">
            <w:drawing>
              <wp:anchor distT="0" distB="0" distL="114300" distR="114300" simplePos="0" relativeHeight="251890688" behindDoc="0" locked="0" layoutInCell="1" allowOverlap="1" wp14:anchorId="5D0211B0" wp14:editId="3F949B60">
                <wp:simplePos x="0" y="0"/>
                <wp:positionH relativeFrom="page">
                  <wp:posOffset>4859867</wp:posOffset>
                </wp:positionH>
                <wp:positionV relativeFrom="paragraph">
                  <wp:posOffset>191558</wp:posOffset>
                </wp:positionV>
                <wp:extent cx="2631600" cy="18542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600" cy="1854200"/>
                        </a:xfrm>
                        <a:prstGeom prst="rect">
                          <a:avLst/>
                        </a:prstGeom>
                        <a:solidFill>
                          <a:schemeClr val="accent6"/>
                        </a:solidFill>
                        <a:ln w="6350">
                          <a:noFill/>
                        </a:ln>
                      </wps:spPr>
                      <wps:txbx>
                        <w:txbxContent>
                          <w:p w14:paraId="5D3D00C3" w14:textId="3C9535B9" w:rsidR="00E76799"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_Ref93745481 \n \h </w:instrText>
                            </w:r>
                            <w:r>
                              <w:rPr>
                                <w:b/>
                                <w:i/>
                                <w:sz w:val="16"/>
                              </w:rPr>
                            </w:r>
                            <w:r>
                              <w:rPr>
                                <w:b/>
                                <w:i/>
                                <w:sz w:val="16"/>
                              </w:rPr>
                              <w:fldChar w:fldCharType="separate"/>
                            </w:r>
                            <w:r w:rsidR="007F64C4">
                              <w:rPr>
                                <w:b/>
                                <w:i/>
                                <w:sz w:val="16"/>
                              </w:rPr>
                              <w:t>5.2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C12F65">
                              <w:rPr>
                                <w:sz w:val="16"/>
                              </w:rPr>
                              <w:t xml:space="preserve">The </w:t>
                            </w:r>
                            <w:r>
                              <w:rPr>
                                <w:sz w:val="16"/>
                              </w:rPr>
                              <w:t xml:space="preserve">Collaborator </w:t>
                            </w:r>
                            <w:r w:rsidRPr="00C12F65">
                              <w:rPr>
                                <w:sz w:val="16"/>
                              </w:rPr>
                              <w:t xml:space="preserve">provides a licence to the </w:t>
                            </w:r>
                            <w:r>
                              <w:rPr>
                                <w:sz w:val="16"/>
                              </w:rPr>
                              <w:t>University</w:t>
                            </w:r>
                            <w:r w:rsidRPr="00C12F65">
                              <w:rPr>
                                <w:sz w:val="16"/>
                              </w:rPr>
                              <w:t xml:space="preserve"> to Use its Pre-existing IPR (</w:t>
                            </w:r>
                            <w:r w:rsidRPr="009A15A8">
                              <w:rPr>
                                <w:sz w:val="16"/>
                              </w:rPr>
                              <w:t xml:space="preserve">see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this Schedule and </w:t>
                            </w:r>
                            <w:r w:rsidRPr="009A15A8">
                              <w:rPr>
                                <w:sz w:val="16"/>
                              </w:rPr>
                              <w:t xml:space="preserve">clause </w:t>
                            </w:r>
                            <w:r>
                              <w:rPr>
                                <w:sz w:val="16"/>
                              </w:rPr>
                              <w:fldChar w:fldCharType="begin"/>
                            </w:r>
                            <w:r>
                              <w:rPr>
                                <w:sz w:val="16"/>
                              </w:rPr>
                              <w:instrText xml:space="preserve"> REF _Ref82702830 \n \h </w:instrText>
                            </w:r>
                            <w:r>
                              <w:rPr>
                                <w:sz w:val="16"/>
                              </w:rPr>
                            </w:r>
                            <w:r>
                              <w:rPr>
                                <w:sz w:val="16"/>
                              </w:rPr>
                              <w:fldChar w:fldCharType="separate"/>
                            </w:r>
                            <w:r w:rsidR="007F64C4">
                              <w:rPr>
                                <w:sz w:val="16"/>
                              </w:rPr>
                              <w:t>10.3</w:t>
                            </w:r>
                            <w:r>
                              <w:rPr>
                                <w:sz w:val="16"/>
                              </w:rPr>
                              <w:fldChar w:fldCharType="end"/>
                            </w:r>
                            <w:r w:rsidRPr="009A15A8">
                              <w:rPr>
                                <w:sz w:val="16"/>
                              </w:rPr>
                              <w:t>)</w:t>
                            </w:r>
                            <w:r>
                              <w:rPr>
                                <w:sz w:val="16"/>
                              </w:rPr>
                              <w:t xml:space="preserve">. </w:t>
                            </w:r>
                          </w:p>
                          <w:p w14:paraId="08531202" w14:textId="1860A9C8" w:rsidR="00E76799" w:rsidRPr="00465572" w:rsidRDefault="00E76799" w:rsidP="004350D8">
                            <w:pPr>
                              <w:spacing w:after="120"/>
                              <w:rPr>
                                <w:b/>
                                <w:i/>
                                <w:sz w:val="16"/>
                              </w:rPr>
                            </w:pPr>
                            <w:r>
                              <w:rPr>
                                <w:sz w:val="16"/>
                              </w:rPr>
                              <w:t xml:space="preserve">If the University wants to impose restrictions on the Collaborator's use of Pre-existing IPR, the restrictions should be set out in this section.  </w:t>
                            </w:r>
                          </w:p>
                          <w:p w14:paraId="0930BF32" w14:textId="41D707B4" w:rsidR="00E76799" w:rsidRPr="009A15A8" w:rsidRDefault="00E76799" w:rsidP="004350D8">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the Collaborator as part of its role in the Project</w:t>
                            </w:r>
                            <w:r>
                              <w:rPr>
                                <w:sz w:val="16"/>
                              </w:rPr>
                              <w:t>,</w:t>
                            </w:r>
                            <w:r w:rsidRPr="009A15A8">
                              <w:rPr>
                                <w:sz w:val="16"/>
                              </w:rPr>
                              <w:t xml:space="preserve"> any restrictions should be carefully considered to avoid restricting the Collaborator in using the </w:t>
                            </w:r>
                            <w:r>
                              <w:rPr>
                                <w:sz w:val="16"/>
                              </w:rPr>
                              <w:t>Project IP</w:t>
                            </w:r>
                            <w:r w:rsidRPr="009A15A8">
                              <w:rPr>
                                <w:sz w:val="16"/>
                              </w:rPr>
                              <w:t xml:space="preserve"> or participating in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11B0" id="Text Box 117" o:spid="_x0000_s1140" type="#_x0000_t202" style="position:absolute;left:0;text-align:left;margin-left:382.65pt;margin-top:15.1pt;width:207.2pt;height:146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" fillcolor="#e9e4de [3209]" stroked="f" strokeweight=".5pt">
                <v:textbox>
                  <w:txbxContent>
                    <w:p w14:paraId="5D3D00C3" w14:textId="3C9535B9" w:rsidR="00E76799" w:rsidRDefault="00E76799" w:rsidP="004350D8">
                      <w:pPr>
                        <w:spacing w:after="120"/>
                        <w:rPr>
                          <w:sz w:val="16"/>
                        </w:rPr>
                      </w:pPr>
                      <w:r>
                        <w:rPr>
                          <w:b/>
                          <w:i/>
                          <w:sz w:val="16"/>
                        </w:rPr>
                        <w:t xml:space="preserve">Guidance Note for section </w:t>
                      </w:r>
                      <w:r>
                        <w:rPr>
                          <w:b/>
                          <w:i/>
                          <w:sz w:val="16"/>
                        </w:rPr>
                        <w:fldChar w:fldCharType="begin"/>
                      </w:r>
                      <w:r>
                        <w:rPr>
                          <w:b/>
                          <w:i/>
                          <w:sz w:val="16"/>
                        </w:rPr>
                        <w:instrText xml:space="preserve"> REF _Ref93745481 \n \h </w:instrText>
                      </w:r>
                      <w:r>
                        <w:rPr>
                          <w:b/>
                          <w:i/>
                          <w:sz w:val="16"/>
                        </w:rPr>
                      </w:r>
                      <w:r>
                        <w:rPr>
                          <w:b/>
                          <w:i/>
                          <w:sz w:val="16"/>
                        </w:rPr>
                        <w:fldChar w:fldCharType="separate"/>
                      </w:r>
                      <w:r w:rsidR="007F64C4">
                        <w:rPr>
                          <w:b/>
                          <w:i/>
                          <w:sz w:val="16"/>
                        </w:rPr>
                        <w:t>5.2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C12F65">
                        <w:rPr>
                          <w:sz w:val="16"/>
                        </w:rPr>
                        <w:t xml:space="preserve">The </w:t>
                      </w:r>
                      <w:r>
                        <w:rPr>
                          <w:sz w:val="16"/>
                        </w:rPr>
                        <w:t xml:space="preserve">Collaborator </w:t>
                      </w:r>
                      <w:r w:rsidRPr="00C12F65">
                        <w:rPr>
                          <w:sz w:val="16"/>
                        </w:rPr>
                        <w:t xml:space="preserve">provides a licence to the </w:t>
                      </w:r>
                      <w:r>
                        <w:rPr>
                          <w:sz w:val="16"/>
                        </w:rPr>
                        <w:t>University</w:t>
                      </w:r>
                      <w:r w:rsidRPr="00C12F65">
                        <w:rPr>
                          <w:sz w:val="16"/>
                        </w:rPr>
                        <w:t xml:space="preserve"> to Use its Pre-existing IPR (</w:t>
                      </w:r>
                      <w:r w:rsidRPr="009A15A8">
                        <w:rPr>
                          <w:sz w:val="16"/>
                        </w:rPr>
                        <w:t xml:space="preserve">see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sidR="007F64C4">
                        <w:rPr>
                          <w:sz w:val="16"/>
                        </w:rPr>
                        <w:t>2</w:t>
                      </w:r>
                      <w:r>
                        <w:rPr>
                          <w:sz w:val="16"/>
                        </w:rPr>
                        <w:fldChar w:fldCharType="end"/>
                      </w:r>
                      <w:r>
                        <w:rPr>
                          <w:sz w:val="16"/>
                        </w:rPr>
                        <w:t xml:space="preserve"> of this Schedule and </w:t>
                      </w:r>
                      <w:r w:rsidRPr="009A15A8">
                        <w:rPr>
                          <w:sz w:val="16"/>
                        </w:rPr>
                        <w:t xml:space="preserve">clause </w:t>
                      </w:r>
                      <w:r>
                        <w:rPr>
                          <w:sz w:val="16"/>
                        </w:rPr>
                        <w:fldChar w:fldCharType="begin"/>
                      </w:r>
                      <w:r>
                        <w:rPr>
                          <w:sz w:val="16"/>
                        </w:rPr>
                        <w:instrText xml:space="preserve"> REF _Ref82702830 \n \h </w:instrText>
                      </w:r>
                      <w:r>
                        <w:rPr>
                          <w:sz w:val="16"/>
                        </w:rPr>
                      </w:r>
                      <w:r>
                        <w:rPr>
                          <w:sz w:val="16"/>
                        </w:rPr>
                        <w:fldChar w:fldCharType="separate"/>
                      </w:r>
                      <w:r w:rsidR="007F64C4">
                        <w:rPr>
                          <w:sz w:val="16"/>
                        </w:rPr>
                        <w:t>10.3</w:t>
                      </w:r>
                      <w:r>
                        <w:rPr>
                          <w:sz w:val="16"/>
                        </w:rPr>
                        <w:fldChar w:fldCharType="end"/>
                      </w:r>
                      <w:r w:rsidRPr="009A15A8">
                        <w:rPr>
                          <w:sz w:val="16"/>
                        </w:rPr>
                        <w:t>)</w:t>
                      </w:r>
                      <w:r>
                        <w:rPr>
                          <w:sz w:val="16"/>
                        </w:rPr>
                        <w:t xml:space="preserve">. </w:t>
                      </w:r>
                    </w:p>
                    <w:p w14:paraId="08531202" w14:textId="1860A9C8" w:rsidR="00E76799" w:rsidRPr="00465572" w:rsidRDefault="00E76799" w:rsidP="004350D8">
                      <w:pPr>
                        <w:spacing w:after="120"/>
                        <w:rPr>
                          <w:b/>
                          <w:i/>
                          <w:sz w:val="16"/>
                        </w:rPr>
                      </w:pPr>
                      <w:r>
                        <w:rPr>
                          <w:sz w:val="16"/>
                        </w:rPr>
                        <w:t xml:space="preserve">If the University wants to impose restrictions on the Collaborator's use of Pre-existing IPR, the restrictions should be set out in this section.  </w:t>
                      </w:r>
                    </w:p>
                    <w:p w14:paraId="0930BF32" w14:textId="41D707B4" w:rsidR="00E76799" w:rsidRPr="009A15A8" w:rsidRDefault="00E76799" w:rsidP="004350D8">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the Collaborator as part of its role in the Project</w:t>
                      </w:r>
                      <w:r>
                        <w:rPr>
                          <w:sz w:val="16"/>
                        </w:rPr>
                        <w:t>,</w:t>
                      </w:r>
                      <w:r w:rsidRPr="009A15A8">
                        <w:rPr>
                          <w:sz w:val="16"/>
                        </w:rPr>
                        <w:t xml:space="preserve"> any restrictions should be carefully considered to avoid restricting the Collaborator in using the </w:t>
                      </w:r>
                      <w:r>
                        <w:rPr>
                          <w:sz w:val="16"/>
                        </w:rPr>
                        <w:t>Project IP</w:t>
                      </w:r>
                      <w:r w:rsidRPr="009A15A8">
                        <w:rPr>
                          <w:sz w:val="16"/>
                        </w:rPr>
                        <w:t xml:space="preserve"> or participating in the Project.</w:t>
                      </w:r>
                    </w:p>
                  </w:txbxContent>
                </v:textbox>
                <w10:wrap anchorx="page"/>
              </v:shape>
            </w:pict>
          </mc:Fallback>
        </mc:AlternateContent>
      </w:r>
      <w:r w:rsidR="00264E17" w:rsidRPr="000E5655">
        <w:t>University Pre-existing IPR</w:t>
      </w:r>
      <w:bookmarkEnd w:id="593"/>
      <w:bookmarkEnd w:id="594"/>
    </w:p>
    <w:p w14:paraId="460A9069" w14:textId="1E024F01" w:rsidR="00264E17" w:rsidRPr="000E5655" w:rsidRDefault="00264E17" w:rsidP="004C46C2">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305"/>
        <w:gridCol w:w="750"/>
        <w:gridCol w:w="1317"/>
        <w:gridCol w:w="1226"/>
        <w:gridCol w:w="1283"/>
      </w:tblGrid>
      <w:tr w:rsidR="00C23421" w:rsidRPr="006C0BBF" w14:paraId="17B29317" w14:textId="77777777" w:rsidTr="00C12F65">
        <w:trPr>
          <w:tblHeader/>
        </w:trPr>
        <w:tc>
          <w:tcPr>
            <w:tcW w:w="676" w:type="pct"/>
            <w:shd w:val="clear" w:color="auto" w:fill="D9D9D9" w:themeFill="background1" w:themeFillShade="D9"/>
          </w:tcPr>
          <w:p w14:paraId="1E52EE14" w14:textId="77777777" w:rsidR="00C23421" w:rsidRPr="006C0BBF" w:rsidRDefault="00C23421" w:rsidP="004F007E">
            <w:pPr>
              <w:spacing w:before="120" w:after="120"/>
              <w:rPr>
                <w:b/>
              </w:rPr>
            </w:pPr>
            <w:r w:rsidRPr="006C0BBF">
              <w:rPr>
                <w:b/>
              </w:rPr>
              <w:t>Title</w:t>
            </w:r>
          </w:p>
        </w:tc>
        <w:tc>
          <w:tcPr>
            <w:tcW w:w="698" w:type="pct"/>
            <w:shd w:val="clear" w:color="auto" w:fill="D9D9D9" w:themeFill="background1" w:themeFillShade="D9"/>
          </w:tcPr>
          <w:p w14:paraId="6E843840" w14:textId="77777777" w:rsidR="00C23421" w:rsidRPr="006C0BBF" w:rsidRDefault="00C23421" w:rsidP="004F007E">
            <w:pPr>
              <w:spacing w:before="120" w:after="120"/>
              <w:rPr>
                <w:b/>
              </w:rPr>
            </w:pPr>
            <w:r w:rsidRPr="006C0BBF">
              <w:rPr>
                <w:b/>
              </w:rPr>
              <w:t>Application number</w:t>
            </w:r>
          </w:p>
        </w:tc>
        <w:tc>
          <w:tcPr>
            <w:tcW w:w="822" w:type="pct"/>
            <w:shd w:val="clear" w:color="auto" w:fill="D9D9D9" w:themeFill="background1" w:themeFillShade="D9"/>
          </w:tcPr>
          <w:p w14:paraId="616ED7EC" w14:textId="77777777" w:rsidR="00C23421" w:rsidRPr="006C0BBF" w:rsidRDefault="00C23421" w:rsidP="004F007E">
            <w:pPr>
              <w:spacing w:before="120" w:after="120"/>
              <w:rPr>
                <w:b/>
              </w:rPr>
            </w:pPr>
            <w:r w:rsidRPr="006C0BBF">
              <w:rPr>
                <w:b/>
              </w:rPr>
              <w:t>Filing date</w:t>
            </w:r>
          </w:p>
        </w:tc>
        <w:tc>
          <w:tcPr>
            <w:tcW w:w="872" w:type="pct"/>
            <w:shd w:val="clear" w:color="auto" w:fill="D9D9D9" w:themeFill="background1" w:themeFillShade="D9"/>
          </w:tcPr>
          <w:p w14:paraId="5710BADF" w14:textId="6EF6A2AE" w:rsidR="00C23421" w:rsidRDefault="00C23421" w:rsidP="004F007E">
            <w:pPr>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745E6F7E" w14:textId="73672559" w:rsidR="00C23421" w:rsidRPr="006C0BBF" w:rsidRDefault="00C23421" w:rsidP="004F007E">
            <w:pPr>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65E83127" w14:textId="77777777" w:rsidR="00C23421" w:rsidRPr="006C0BBF" w:rsidRDefault="00C23421" w:rsidP="004F007E">
            <w:pPr>
              <w:spacing w:before="120" w:after="120"/>
              <w:rPr>
                <w:b/>
              </w:rPr>
            </w:pPr>
            <w:r w:rsidRPr="006C0BBF">
              <w:rPr>
                <w:rFonts w:cs="Arial"/>
                <w:b/>
                <w:szCs w:val="20"/>
              </w:rPr>
              <w:t>Limitations on use</w:t>
            </w:r>
          </w:p>
        </w:tc>
      </w:tr>
      <w:tr w:rsidR="00C23421" w14:paraId="713918B4" w14:textId="77777777" w:rsidTr="00485B96">
        <w:tc>
          <w:tcPr>
            <w:tcW w:w="676" w:type="pct"/>
          </w:tcPr>
          <w:p w14:paraId="38C19EBD" w14:textId="77777777" w:rsidR="00C23421" w:rsidRDefault="00C23421" w:rsidP="004F007E">
            <w:pPr>
              <w:spacing w:before="120" w:after="120"/>
            </w:pPr>
          </w:p>
        </w:tc>
        <w:tc>
          <w:tcPr>
            <w:tcW w:w="698" w:type="pct"/>
          </w:tcPr>
          <w:p w14:paraId="76F39A24" w14:textId="77777777" w:rsidR="00C23421" w:rsidRDefault="00C23421" w:rsidP="004F007E">
            <w:pPr>
              <w:spacing w:before="120" w:after="120"/>
            </w:pPr>
          </w:p>
        </w:tc>
        <w:tc>
          <w:tcPr>
            <w:tcW w:w="822" w:type="pct"/>
          </w:tcPr>
          <w:p w14:paraId="7A6D3CFA" w14:textId="77777777" w:rsidR="00C23421" w:rsidRDefault="00C23421" w:rsidP="004F007E">
            <w:pPr>
              <w:spacing w:before="120" w:after="120"/>
            </w:pPr>
          </w:p>
        </w:tc>
        <w:tc>
          <w:tcPr>
            <w:tcW w:w="872" w:type="pct"/>
          </w:tcPr>
          <w:p w14:paraId="551234A9" w14:textId="77777777" w:rsidR="00C23421" w:rsidRDefault="00C23421" w:rsidP="004F007E">
            <w:pPr>
              <w:spacing w:before="120" w:after="120"/>
            </w:pPr>
          </w:p>
        </w:tc>
        <w:tc>
          <w:tcPr>
            <w:tcW w:w="1244" w:type="pct"/>
          </w:tcPr>
          <w:p w14:paraId="4BC94439" w14:textId="37DDDA73" w:rsidR="00C23421" w:rsidRDefault="00C23421" w:rsidP="004F007E">
            <w:pPr>
              <w:spacing w:before="120" w:after="120"/>
            </w:pPr>
          </w:p>
        </w:tc>
        <w:tc>
          <w:tcPr>
            <w:tcW w:w="687" w:type="pct"/>
          </w:tcPr>
          <w:p w14:paraId="034B0CDC" w14:textId="77777777" w:rsidR="00C23421" w:rsidRDefault="00C23421" w:rsidP="004F007E">
            <w:pPr>
              <w:spacing w:before="120" w:after="120"/>
            </w:pPr>
          </w:p>
        </w:tc>
      </w:tr>
      <w:tr w:rsidR="00C23421" w14:paraId="33042B1D" w14:textId="77777777" w:rsidTr="00485B96">
        <w:tc>
          <w:tcPr>
            <w:tcW w:w="676" w:type="pct"/>
          </w:tcPr>
          <w:p w14:paraId="3675A7DB" w14:textId="77777777" w:rsidR="00C23421" w:rsidRDefault="00C23421" w:rsidP="004F007E">
            <w:pPr>
              <w:spacing w:before="120" w:after="120"/>
            </w:pPr>
          </w:p>
        </w:tc>
        <w:tc>
          <w:tcPr>
            <w:tcW w:w="698" w:type="pct"/>
          </w:tcPr>
          <w:p w14:paraId="5AB54DB4" w14:textId="77777777" w:rsidR="00C23421" w:rsidRDefault="00C23421" w:rsidP="004F007E">
            <w:pPr>
              <w:spacing w:before="120" w:after="120"/>
            </w:pPr>
          </w:p>
        </w:tc>
        <w:tc>
          <w:tcPr>
            <w:tcW w:w="822" w:type="pct"/>
          </w:tcPr>
          <w:p w14:paraId="7872E7BA" w14:textId="77777777" w:rsidR="00C23421" w:rsidRDefault="00C23421" w:rsidP="004F007E">
            <w:pPr>
              <w:spacing w:before="120" w:after="120"/>
            </w:pPr>
          </w:p>
        </w:tc>
        <w:tc>
          <w:tcPr>
            <w:tcW w:w="872" w:type="pct"/>
          </w:tcPr>
          <w:p w14:paraId="2959C798" w14:textId="77777777" w:rsidR="00C23421" w:rsidRDefault="00C23421" w:rsidP="004F007E">
            <w:pPr>
              <w:spacing w:before="120" w:after="120"/>
            </w:pPr>
          </w:p>
        </w:tc>
        <w:tc>
          <w:tcPr>
            <w:tcW w:w="1244" w:type="pct"/>
          </w:tcPr>
          <w:p w14:paraId="6B30B5A4" w14:textId="367B0ACA" w:rsidR="00C23421" w:rsidRDefault="00C23421" w:rsidP="004F007E">
            <w:pPr>
              <w:spacing w:before="120" w:after="120"/>
            </w:pPr>
          </w:p>
        </w:tc>
        <w:tc>
          <w:tcPr>
            <w:tcW w:w="687" w:type="pct"/>
          </w:tcPr>
          <w:p w14:paraId="46B54425" w14:textId="77777777" w:rsidR="00C23421" w:rsidRDefault="00C23421" w:rsidP="004F007E">
            <w:pPr>
              <w:spacing w:before="120" w:after="120"/>
            </w:pPr>
          </w:p>
        </w:tc>
      </w:tr>
      <w:tr w:rsidR="00C23421" w14:paraId="6B76A509" w14:textId="77777777" w:rsidTr="00485B96">
        <w:tc>
          <w:tcPr>
            <w:tcW w:w="676" w:type="pct"/>
          </w:tcPr>
          <w:p w14:paraId="41F6D20C" w14:textId="77777777" w:rsidR="00C23421" w:rsidRDefault="00C23421" w:rsidP="004F007E">
            <w:pPr>
              <w:spacing w:before="120" w:after="120"/>
            </w:pPr>
          </w:p>
        </w:tc>
        <w:tc>
          <w:tcPr>
            <w:tcW w:w="698" w:type="pct"/>
          </w:tcPr>
          <w:p w14:paraId="34E50062" w14:textId="77777777" w:rsidR="00C23421" w:rsidRDefault="00C23421" w:rsidP="004F007E">
            <w:pPr>
              <w:spacing w:before="120" w:after="120"/>
            </w:pPr>
          </w:p>
        </w:tc>
        <w:tc>
          <w:tcPr>
            <w:tcW w:w="822" w:type="pct"/>
          </w:tcPr>
          <w:p w14:paraId="504C8A44" w14:textId="77777777" w:rsidR="00C23421" w:rsidRDefault="00C23421" w:rsidP="004F007E">
            <w:pPr>
              <w:spacing w:before="120" w:after="120"/>
            </w:pPr>
          </w:p>
        </w:tc>
        <w:tc>
          <w:tcPr>
            <w:tcW w:w="872" w:type="pct"/>
          </w:tcPr>
          <w:p w14:paraId="74DC8055" w14:textId="77777777" w:rsidR="00C23421" w:rsidRDefault="00C23421" w:rsidP="004F007E">
            <w:pPr>
              <w:spacing w:before="120" w:after="120"/>
            </w:pPr>
          </w:p>
        </w:tc>
        <w:tc>
          <w:tcPr>
            <w:tcW w:w="1244" w:type="pct"/>
          </w:tcPr>
          <w:p w14:paraId="2361244D" w14:textId="744ACE62" w:rsidR="00C23421" w:rsidRDefault="00C23421" w:rsidP="004F007E">
            <w:pPr>
              <w:spacing w:before="120" w:after="120"/>
            </w:pPr>
          </w:p>
        </w:tc>
        <w:tc>
          <w:tcPr>
            <w:tcW w:w="687" w:type="pct"/>
          </w:tcPr>
          <w:p w14:paraId="60BA7064" w14:textId="77777777" w:rsidR="00C23421" w:rsidRDefault="00C23421" w:rsidP="004F007E">
            <w:pPr>
              <w:spacing w:before="120" w:after="120"/>
            </w:pPr>
          </w:p>
        </w:tc>
      </w:tr>
    </w:tbl>
    <w:p w14:paraId="41A63C03" w14:textId="5FC1E9F5" w:rsidR="00264E17" w:rsidRPr="007F64C4" w:rsidRDefault="00264E17" w:rsidP="00264E17">
      <w:pPr>
        <w:rPr>
          <w:sz w:val="2"/>
          <w:szCs w:val="2"/>
        </w:rPr>
      </w:pPr>
    </w:p>
    <w:p w14:paraId="21590EBE" w14:textId="0B2165B3" w:rsidR="00264E17" w:rsidRPr="000E5655" w:rsidRDefault="00264E17" w:rsidP="004C46C2">
      <w:pPr>
        <w:pStyle w:val="Schedule3"/>
      </w:pPr>
      <w:r w:rsidRPr="000E5655">
        <w:t>Other IP</w:t>
      </w:r>
      <w:r w:rsidR="004F007E">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294"/>
        <w:gridCol w:w="1250"/>
        <w:gridCol w:w="1365"/>
        <w:gridCol w:w="1283"/>
      </w:tblGrid>
      <w:tr w:rsidR="00264E17" w:rsidRPr="00F67F69" w14:paraId="7BFA7C92" w14:textId="77777777" w:rsidTr="00B00387">
        <w:tc>
          <w:tcPr>
            <w:tcW w:w="891" w:type="pct"/>
            <w:shd w:val="clear" w:color="auto" w:fill="D9D9D9" w:themeFill="background1" w:themeFillShade="D9"/>
          </w:tcPr>
          <w:p w14:paraId="709745B8" w14:textId="77777777" w:rsidR="00264E17" w:rsidRPr="00F67F69" w:rsidRDefault="00264E17" w:rsidP="004F007E">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765A949C" w14:textId="77777777" w:rsidR="00264E17" w:rsidRPr="00F67F69" w:rsidRDefault="00264E17" w:rsidP="004F007E">
            <w:pPr>
              <w:pStyle w:val="BodyText"/>
              <w:spacing w:before="120"/>
              <w:rPr>
                <w:rFonts w:cs="Arial"/>
                <w:b/>
                <w:szCs w:val="20"/>
              </w:rPr>
            </w:pPr>
            <w:r w:rsidRPr="00F67F69">
              <w:rPr>
                <w:b/>
              </w:rPr>
              <w:t>Publication number</w:t>
            </w:r>
          </w:p>
        </w:tc>
        <w:tc>
          <w:tcPr>
            <w:tcW w:w="818" w:type="pct"/>
            <w:shd w:val="clear" w:color="auto" w:fill="D9D9D9" w:themeFill="background1" w:themeFillShade="D9"/>
          </w:tcPr>
          <w:p w14:paraId="0C040CC0" w14:textId="36E65327" w:rsidR="00264E17" w:rsidRPr="00F67F69" w:rsidRDefault="00264E17" w:rsidP="00701797">
            <w:pPr>
              <w:pStyle w:val="BodyText"/>
              <w:spacing w:before="120"/>
              <w:rPr>
                <w:rFonts w:cs="Arial"/>
                <w:b/>
                <w:szCs w:val="20"/>
              </w:rPr>
            </w:pPr>
            <w:r w:rsidRPr="00F67F69">
              <w:rPr>
                <w:rFonts w:cs="Arial"/>
                <w:b/>
                <w:szCs w:val="20"/>
              </w:rPr>
              <w:t>Form of IP (copyright,</w:t>
            </w:r>
            <w:r w:rsidR="00701797">
              <w:rPr>
                <w:rFonts w:cs="Arial"/>
                <w:b/>
                <w:szCs w:val="20"/>
              </w:rPr>
              <w:t xml:space="preserve"> patent, registered</w:t>
            </w:r>
            <w:r w:rsidRPr="00F67F69">
              <w:rPr>
                <w:rFonts w:cs="Arial"/>
                <w:b/>
                <w:szCs w:val="20"/>
              </w:rPr>
              <w:t xml:space="preserve"> design etc)</w:t>
            </w:r>
          </w:p>
        </w:tc>
        <w:tc>
          <w:tcPr>
            <w:tcW w:w="1605" w:type="pct"/>
            <w:shd w:val="clear" w:color="auto" w:fill="D9D9D9" w:themeFill="background1" w:themeFillShade="D9"/>
          </w:tcPr>
          <w:p w14:paraId="1269E0C5" w14:textId="42DCD5BD" w:rsidR="00264E17" w:rsidRPr="00F67F69" w:rsidRDefault="005F73E9" w:rsidP="004F007E">
            <w:pPr>
              <w:pStyle w:val="BodyText"/>
              <w:spacing w:before="120"/>
              <w:rPr>
                <w:rFonts w:cs="Arial"/>
                <w:b/>
                <w:szCs w:val="20"/>
              </w:rPr>
            </w:pPr>
            <w:r>
              <w:rPr>
                <w:rFonts w:cs="Arial"/>
                <w:b/>
                <w:szCs w:val="20"/>
              </w:rPr>
              <w:t>U</w:t>
            </w:r>
            <w:r w:rsidR="00264E17" w:rsidRPr="00F67F69">
              <w:rPr>
                <w:rFonts w:cs="Arial"/>
                <w:b/>
                <w:szCs w:val="20"/>
              </w:rPr>
              <w:t xml:space="preserve">se in the </w:t>
            </w:r>
            <w:r w:rsidR="00264E17">
              <w:rPr>
                <w:rFonts w:cs="Arial"/>
                <w:b/>
                <w:szCs w:val="20"/>
              </w:rPr>
              <w:t>P</w:t>
            </w:r>
            <w:r w:rsidR="00264E17" w:rsidRPr="00F67F69">
              <w:rPr>
                <w:rFonts w:cs="Arial"/>
                <w:b/>
                <w:szCs w:val="20"/>
              </w:rPr>
              <w:t>roject</w:t>
            </w:r>
          </w:p>
        </w:tc>
        <w:tc>
          <w:tcPr>
            <w:tcW w:w="839" w:type="pct"/>
            <w:shd w:val="clear" w:color="auto" w:fill="D9D9D9" w:themeFill="background1" w:themeFillShade="D9"/>
          </w:tcPr>
          <w:p w14:paraId="02E08FD4" w14:textId="77777777" w:rsidR="00264E17" w:rsidRPr="00F67F69" w:rsidRDefault="00264E17" w:rsidP="004F007E">
            <w:pPr>
              <w:pStyle w:val="BodyText"/>
              <w:spacing w:before="120"/>
              <w:rPr>
                <w:rFonts w:cs="Arial"/>
                <w:b/>
                <w:szCs w:val="20"/>
              </w:rPr>
            </w:pPr>
            <w:r w:rsidRPr="00F67F69">
              <w:rPr>
                <w:rFonts w:cs="Arial"/>
                <w:b/>
                <w:szCs w:val="20"/>
              </w:rPr>
              <w:t>Limitations on use</w:t>
            </w:r>
          </w:p>
        </w:tc>
      </w:tr>
      <w:tr w:rsidR="00264E17" w:rsidRPr="00F67F69" w14:paraId="1712286C" w14:textId="77777777" w:rsidTr="00B00387">
        <w:tc>
          <w:tcPr>
            <w:tcW w:w="891" w:type="pct"/>
          </w:tcPr>
          <w:p w14:paraId="5389F4F6" w14:textId="77777777" w:rsidR="00264E17" w:rsidRPr="00F67F69" w:rsidRDefault="00264E17" w:rsidP="004F007E">
            <w:pPr>
              <w:pStyle w:val="BodyText"/>
              <w:spacing w:before="120"/>
              <w:rPr>
                <w:rFonts w:cs="Arial"/>
                <w:szCs w:val="20"/>
              </w:rPr>
            </w:pPr>
          </w:p>
        </w:tc>
        <w:tc>
          <w:tcPr>
            <w:tcW w:w="847" w:type="pct"/>
          </w:tcPr>
          <w:p w14:paraId="6E875EF3" w14:textId="77777777" w:rsidR="00264E17" w:rsidRPr="00F67F69" w:rsidRDefault="00264E17" w:rsidP="004F007E">
            <w:pPr>
              <w:pStyle w:val="BodyText"/>
              <w:spacing w:before="120"/>
              <w:rPr>
                <w:rFonts w:cs="Arial"/>
                <w:szCs w:val="20"/>
              </w:rPr>
            </w:pPr>
          </w:p>
        </w:tc>
        <w:tc>
          <w:tcPr>
            <w:tcW w:w="818" w:type="pct"/>
          </w:tcPr>
          <w:p w14:paraId="5A528B75" w14:textId="77777777" w:rsidR="00264E17" w:rsidRPr="00F67F69" w:rsidRDefault="00264E17" w:rsidP="004F007E">
            <w:pPr>
              <w:pStyle w:val="BodyText"/>
              <w:spacing w:before="120"/>
              <w:rPr>
                <w:rFonts w:cs="Arial"/>
                <w:szCs w:val="20"/>
              </w:rPr>
            </w:pPr>
          </w:p>
        </w:tc>
        <w:tc>
          <w:tcPr>
            <w:tcW w:w="1605" w:type="pct"/>
          </w:tcPr>
          <w:p w14:paraId="2BBCF906" w14:textId="77777777" w:rsidR="00264E17" w:rsidRPr="00F67F69" w:rsidRDefault="00264E17" w:rsidP="004F007E">
            <w:pPr>
              <w:pStyle w:val="BodyText"/>
              <w:spacing w:before="120"/>
              <w:rPr>
                <w:rFonts w:cs="Arial"/>
                <w:szCs w:val="20"/>
              </w:rPr>
            </w:pPr>
          </w:p>
        </w:tc>
        <w:tc>
          <w:tcPr>
            <w:tcW w:w="839" w:type="pct"/>
          </w:tcPr>
          <w:p w14:paraId="0BAA15C7" w14:textId="77777777" w:rsidR="00264E17" w:rsidRPr="00F67F69" w:rsidRDefault="00264E17" w:rsidP="004F007E">
            <w:pPr>
              <w:pStyle w:val="BodyText"/>
              <w:spacing w:before="120"/>
              <w:rPr>
                <w:rFonts w:cs="Arial"/>
                <w:szCs w:val="20"/>
              </w:rPr>
            </w:pPr>
          </w:p>
        </w:tc>
      </w:tr>
      <w:tr w:rsidR="00264E17" w:rsidRPr="00F67F69" w14:paraId="603D44C0" w14:textId="77777777" w:rsidTr="00B00387">
        <w:tc>
          <w:tcPr>
            <w:tcW w:w="891" w:type="pct"/>
          </w:tcPr>
          <w:p w14:paraId="2EA56265" w14:textId="77777777" w:rsidR="00264E17" w:rsidRPr="00F67F69" w:rsidRDefault="00264E17" w:rsidP="004F007E">
            <w:pPr>
              <w:pStyle w:val="BodyText"/>
              <w:spacing w:before="120"/>
              <w:rPr>
                <w:rFonts w:cs="Arial"/>
                <w:szCs w:val="20"/>
              </w:rPr>
            </w:pPr>
          </w:p>
        </w:tc>
        <w:tc>
          <w:tcPr>
            <w:tcW w:w="847" w:type="pct"/>
          </w:tcPr>
          <w:p w14:paraId="19BC8826" w14:textId="77777777" w:rsidR="00264E17" w:rsidRPr="00F67F69" w:rsidRDefault="00264E17" w:rsidP="004F007E">
            <w:pPr>
              <w:pStyle w:val="BodyText"/>
              <w:spacing w:before="120"/>
              <w:rPr>
                <w:rFonts w:cs="Arial"/>
                <w:szCs w:val="20"/>
              </w:rPr>
            </w:pPr>
          </w:p>
        </w:tc>
        <w:tc>
          <w:tcPr>
            <w:tcW w:w="818" w:type="pct"/>
          </w:tcPr>
          <w:p w14:paraId="70BFC9E8" w14:textId="77777777" w:rsidR="00264E17" w:rsidRPr="00F67F69" w:rsidRDefault="00264E17" w:rsidP="004F007E">
            <w:pPr>
              <w:pStyle w:val="BodyText"/>
              <w:spacing w:before="120"/>
              <w:rPr>
                <w:rFonts w:cs="Arial"/>
                <w:szCs w:val="20"/>
              </w:rPr>
            </w:pPr>
          </w:p>
        </w:tc>
        <w:tc>
          <w:tcPr>
            <w:tcW w:w="1605" w:type="pct"/>
          </w:tcPr>
          <w:p w14:paraId="08B1BAA7" w14:textId="77777777" w:rsidR="00264E17" w:rsidRPr="00F67F69" w:rsidRDefault="00264E17" w:rsidP="004F007E">
            <w:pPr>
              <w:pStyle w:val="BodyText"/>
              <w:spacing w:before="120"/>
              <w:rPr>
                <w:rFonts w:cs="Arial"/>
                <w:szCs w:val="20"/>
              </w:rPr>
            </w:pPr>
          </w:p>
        </w:tc>
        <w:tc>
          <w:tcPr>
            <w:tcW w:w="839" w:type="pct"/>
          </w:tcPr>
          <w:p w14:paraId="25524567" w14:textId="77777777" w:rsidR="00264E17" w:rsidRPr="00F67F69" w:rsidRDefault="00264E17" w:rsidP="004F007E">
            <w:pPr>
              <w:pStyle w:val="BodyText"/>
              <w:spacing w:before="120"/>
              <w:rPr>
                <w:rFonts w:cs="Arial"/>
                <w:szCs w:val="20"/>
              </w:rPr>
            </w:pPr>
          </w:p>
        </w:tc>
      </w:tr>
      <w:tr w:rsidR="00264E17" w:rsidRPr="00F67F69" w14:paraId="6B2D0C5C" w14:textId="77777777" w:rsidTr="00B00387">
        <w:tc>
          <w:tcPr>
            <w:tcW w:w="891" w:type="pct"/>
          </w:tcPr>
          <w:p w14:paraId="29836CC4" w14:textId="77777777" w:rsidR="00264E17" w:rsidRPr="00F67F69" w:rsidRDefault="00264E17" w:rsidP="004F007E">
            <w:pPr>
              <w:pStyle w:val="BodyText"/>
              <w:spacing w:before="120"/>
              <w:rPr>
                <w:rFonts w:cs="Arial"/>
                <w:szCs w:val="20"/>
              </w:rPr>
            </w:pPr>
          </w:p>
        </w:tc>
        <w:tc>
          <w:tcPr>
            <w:tcW w:w="847" w:type="pct"/>
          </w:tcPr>
          <w:p w14:paraId="31F06E13" w14:textId="77777777" w:rsidR="00264E17" w:rsidRPr="00F67F69" w:rsidRDefault="00264E17" w:rsidP="004F007E">
            <w:pPr>
              <w:pStyle w:val="BodyText"/>
              <w:spacing w:before="120"/>
              <w:rPr>
                <w:rFonts w:cs="Arial"/>
                <w:szCs w:val="20"/>
              </w:rPr>
            </w:pPr>
          </w:p>
        </w:tc>
        <w:tc>
          <w:tcPr>
            <w:tcW w:w="818" w:type="pct"/>
          </w:tcPr>
          <w:p w14:paraId="6FBBA4B1" w14:textId="77777777" w:rsidR="00264E17" w:rsidRPr="00F67F69" w:rsidRDefault="00264E17" w:rsidP="004F007E">
            <w:pPr>
              <w:pStyle w:val="BodyText"/>
              <w:spacing w:before="120"/>
              <w:rPr>
                <w:rFonts w:cs="Arial"/>
                <w:szCs w:val="20"/>
              </w:rPr>
            </w:pPr>
          </w:p>
        </w:tc>
        <w:tc>
          <w:tcPr>
            <w:tcW w:w="1605" w:type="pct"/>
          </w:tcPr>
          <w:p w14:paraId="0CAA19AF" w14:textId="77777777" w:rsidR="00264E17" w:rsidRPr="00F67F69" w:rsidRDefault="00264E17" w:rsidP="004F007E">
            <w:pPr>
              <w:pStyle w:val="BodyText"/>
              <w:spacing w:before="120"/>
              <w:rPr>
                <w:rFonts w:cs="Arial"/>
                <w:szCs w:val="20"/>
              </w:rPr>
            </w:pPr>
          </w:p>
        </w:tc>
        <w:tc>
          <w:tcPr>
            <w:tcW w:w="839" w:type="pct"/>
          </w:tcPr>
          <w:p w14:paraId="74A7F9F4" w14:textId="77777777" w:rsidR="00264E17" w:rsidRPr="00F67F69" w:rsidRDefault="00264E17" w:rsidP="004F007E">
            <w:pPr>
              <w:pStyle w:val="BodyText"/>
              <w:spacing w:before="120"/>
              <w:rPr>
                <w:rFonts w:cs="Arial"/>
                <w:szCs w:val="20"/>
              </w:rPr>
            </w:pPr>
          </w:p>
        </w:tc>
      </w:tr>
    </w:tbl>
    <w:p w14:paraId="3A40160A" w14:textId="5F9CD0B9" w:rsidR="00264E17" w:rsidRDefault="00264E17" w:rsidP="00264E17"/>
    <w:p w14:paraId="1BD1766D" w14:textId="1E004345" w:rsidR="003F31EA" w:rsidRDefault="00EF0B7E" w:rsidP="004C46C2">
      <w:pPr>
        <w:pStyle w:val="Schedule2"/>
      </w:pPr>
      <w:bookmarkStart w:id="595" w:name="_Ref85196331"/>
      <w:r>
        <w:rPr>
          <w:b w:val="0"/>
          <w:noProof/>
          <w:lang w:eastAsia="en-AU"/>
        </w:rPr>
        <w:lastRenderedPageBreak/>
        <mc:AlternateContent>
          <mc:Choice Requires="wps">
            <w:drawing>
              <wp:anchor distT="0" distB="0" distL="114300" distR="114300" simplePos="0" relativeHeight="251892736" behindDoc="0" locked="0" layoutInCell="1" allowOverlap="1" wp14:anchorId="2577412A" wp14:editId="7B6528E6">
                <wp:simplePos x="0" y="0"/>
                <wp:positionH relativeFrom="rightMargin">
                  <wp:posOffset>155854</wp:posOffset>
                </wp:positionH>
                <wp:positionV relativeFrom="paragraph">
                  <wp:posOffset>14732</wp:posOffset>
                </wp:positionV>
                <wp:extent cx="2631600" cy="803082"/>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2631600" cy="803082"/>
                        </a:xfrm>
                        <a:prstGeom prst="rect">
                          <a:avLst/>
                        </a:prstGeom>
                        <a:solidFill>
                          <a:schemeClr val="accent6"/>
                        </a:solidFill>
                        <a:ln w="6350">
                          <a:noFill/>
                        </a:ln>
                      </wps:spPr>
                      <wps:txbx>
                        <w:txbxContent>
                          <w:p w14:paraId="7AE30FED" w14:textId="714F493F"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_Ref85196331 \n \h </w:instrText>
                            </w:r>
                            <w:r>
                              <w:rPr>
                                <w:b/>
                                <w:i/>
                                <w:sz w:val="16"/>
                              </w:rPr>
                            </w:r>
                            <w:r>
                              <w:rPr>
                                <w:b/>
                                <w:i/>
                                <w:sz w:val="16"/>
                              </w:rPr>
                              <w:fldChar w:fldCharType="separate"/>
                            </w:r>
                            <w:r>
                              <w:rPr>
                                <w:b/>
                                <w:i/>
                                <w:sz w:val="16"/>
                              </w:rPr>
                              <w:t>5.3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parties should carefully consider any Pre-existing IPR that</w:t>
                            </w:r>
                            <w:r w:rsidRPr="007A5C72">
                              <w:rPr>
                                <w:sz w:val="16"/>
                              </w:rPr>
                              <w:t xml:space="preserve"> is identified in this section</w:t>
                            </w:r>
                            <w:r w:rsidRPr="00C12F65">
                              <w:rPr>
                                <w:sz w:val="16"/>
                              </w:rPr>
                              <w:t>. Any Pre-existing IPR identified in this section will need to be licen</w:t>
                            </w:r>
                            <w:r>
                              <w:rPr>
                                <w:sz w:val="16"/>
                              </w:rPr>
                              <w:t>s</w:t>
                            </w:r>
                            <w:r w:rsidRPr="00C12F65">
                              <w:rPr>
                                <w:sz w:val="16"/>
                              </w:rPr>
                              <w:t xml:space="preserve">ed separately to the </w:t>
                            </w:r>
                            <w:r>
                              <w:rPr>
                                <w:sz w:val="16"/>
                              </w:rPr>
                              <w:t>Collaborator</w:t>
                            </w:r>
                            <w:r w:rsidRPr="00C12F65">
                              <w:rPr>
                                <w:sz w:val="16"/>
                              </w:rPr>
                              <w:t xml:space="preserve"> if incorporated into the </w:t>
                            </w:r>
                            <w:r>
                              <w:rPr>
                                <w:sz w:val="16"/>
                              </w:rPr>
                              <w:t>Project IP</w:t>
                            </w:r>
                            <w:r w:rsidRPr="00C12F65">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7412A" id="Text Box 118" o:spid="_x0000_s1141" type="#_x0000_t202" style="position:absolute;left:0;text-align:left;margin-left:12.25pt;margin-top:1.15pt;width:207.2pt;height:63.25pt;z-index:251892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" fillcolor="#e9e4de [3209]" stroked="f" strokeweight=".5pt">
                <v:textbox>
                  <w:txbxContent>
                    <w:p w14:paraId="7AE30FED" w14:textId="714F493F"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_Ref85196331 \n \h </w:instrText>
                      </w:r>
                      <w:r>
                        <w:rPr>
                          <w:b/>
                          <w:i/>
                          <w:sz w:val="16"/>
                        </w:rPr>
                      </w:r>
                      <w:r>
                        <w:rPr>
                          <w:b/>
                          <w:i/>
                          <w:sz w:val="16"/>
                        </w:rPr>
                        <w:fldChar w:fldCharType="separate"/>
                      </w:r>
                      <w:r>
                        <w:rPr>
                          <w:b/>
                          <w:i/>
                          <w:sz w:val="16"/>
                        </w:rPr>
                        <w:t>5.3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parties should carefully consider any Pre-existing IPR that</w:t>
                      </w:r>
                      <w:r w:rsidRPr="007A5C72">
                        <w:rPr>
                          <w:sz w:val="16"/>
                        </w:rPr>
                        <w:t xml:space="preserve"> is identified in this section</w:t>
                      </w:r>
                      <w:r w:rsidRPr="00C12F65">
                        <w:rPr>
                          <w:sz w:val="16"/>
                        </w:rPr>
                        <w:t>. Any Pre-existing IPR identified in this section will need to be licen</w:t>
                      </w:r>
                      <w:r>
                        <w:rPr>
                          <w:sz w:val="16"/>
                        </w:rPr>
                        <w:t>s</w:t>
                      </w:r>
                      <w:r w:rsidRPr="00C12F65">
                        <w:rPr>
                          <w:sz w:val="16"/>
                        </w:rPr>
                        <w:t xml:space="preserve">ed separately to the </w:t>
                      </w:r>
                      <w:r>
                        <w:rPr>
                          <w:sz w:val="16"/>
                        </w:rPr>
                        <w:t>Collaborator</w:t>
                      </w:r>
                      <w:r w:rsidRPr="00C12F65">
                        <w:rPr>
                          <w:sz w:val="16"/>
                        </w:rPr>
                        <w:t xml:space="preserve"> if incorporated into the </w:t>
                      </w:r>
                      <w:r>
                        <w:rPr>
                          <w:sz w:val="16"/>
                        </w:rPr>
                        <w:t>Project IP</w:t>
                      </w:r>
                      <w:r w:rsidRPr="00C12F65">
                        <w:rPr>
                          <w:sz w:val="16"/>
                        </w:rPr>
                        <w:t>.</w:t>
                      </w:r>
                    </w:p>
                  </w:txbxContent>
                </v:textbox>
                <w10:wrap anchorx="margin"/>
              </v:shape>
            </w:pict>
          </mc:Fallback>
        </mc:AlternateContent>
      </w:r>
      <w:r w:rsidR="003F31EA">
        <w:t>University's excluded</w:t>
      </w:r>
      <w:r w:rsidR="003F31EA" w:rsidRPr="000E5655">
        <w:t xml:space="preserve"> Pre-existing IPR</w:t>
      </w:r>
      <w:bookmarkEnd w:id="5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94"/>
        <w:gridCol w:w="1250"/>
        <w:gridCol w:w="2545"/>
      </w:tblGrid>
      <w:tr w:rsidR="003F31EA" w:rsidRPr="00F67F69" w14:paraId="687C5625" w14:textId="77777777" w:rsidTr="00B00387">
        <w:trPr>
          <w:tblHeader/>
        </w:trPr>
        <w:tc>
          <w:tcPr>
            <w:tcW w:w="1204" w:type="pct"/>
            <w:shd w:val="clear" w:color="auto" w:fill="D9D9D9" w:themeFill="background1" w:themeFillShade="D9"/>
          </w:tcPr>
          <w:p w14:paraId="4DB8FA8E" w14:textId="77777777" w:rsidR="003F31EA" w:rsidRPr="00F67F69" w:rsidRDefault="003F31EA" w:rsidP="009D3180">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4C70F3F3" w14:textId="77777777" w:rsidR="003F31EA" w:rsidRPr="00F67F69" w:rsidRDefault="003F31EA" w:rsidP="009D3180">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244B8D5E" w14:textId="7752014A" w:rsidR="003F31EA" w:rsidRPr="00F67F69" w:rsidRDefault="003F31EA" w:rsidP="009D3180">
            <w:pPr>
              <w:pStyle w:val="BodyText"/>
              <w:keepNext/>
              <w:keepLines/>
              <w:spacing w:before="120"/>
              <w:rPr>
                <w:rFonts w:cs="Arial"/>
                <w:b/>
                <w:szCs w:val="20"/>
              </w:rPr>
            </w:pPr>
            <w:r w:rsidRPr="00F67F69">
              <w:rPr>
                <w:rFonts w:cs="Arial"/>
                <w:b/>
                <w:szCs w:val="20"/>
              </w:rPr>
              <w:t>Form of IP (copyright,</w:t>
            </w:r>
            <w:r w:rsidR="00C23421">
              <w:rPr>
                <w:rFonts w:cs="Arial"/>
                <w:b/>
                <w:szCs w:val="20"/>
              </w:rPr>
              <w:t xml:space="preserve"> patent,</w:t>
            </w:r>
            <w:r w:rsidRPr="00F67F69">
              <w:rPr>
                <w:rFonts w:cs="Arial"/>
                <w:b/>
                <w:szCs w:val="20"/>
              </w:rPr>
              <w:t xml:space="preserve"> registered design, etc)</w:t>
            </w:r>
          </w:p>
        </w:tc>
        <w:tc>
          <w:tcPr>
            <w:tcW w:w="2067" w:type="pct"/>
            <w:shd w:val="clear" w:color="auto" w:fill="D9D9D9" w:themeFill="background1" w:themeFillShade="D9"/>
          </w:tcPr>
          <w:p w14:paraId="017B0BB2" w14:textId="77777777" w:rsidR="003F31EA" w:rsidRPr="00F67F69" w:rsidRDefault="003F31EA" w:rsidP="009D3180">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3F31EA" w:rsidRPr="00F67F69" w14:paraId="45830B95" w14:textId="77777777" w:rsidTr="00B00387">
        <w:tc>
          <w:tcPr>
            <w:tcW w:w="1204" w:type="pct"/>
          </w:tcPr>
          <w:p w14:paraId="0501C946" w14:textId="77777777" w:rsidR="003F31EA" w:rsidRPr="00F67F69" w:rsidRDefault="003F31EA" w:rsidP="00FC2EF1">
            <w:pPr>
              <w:pStyle w:val="BodyText"/>
              <w:spacing w:before="120"/>
              <w:rPr>
                <w:rFonts w:cs="Arial"/>
                <w:szCs w:val="20"/>
              </w:rPr>
            </w:pPr>
          </w:p>
        </w:tc>
        <w:tc>
          <w:tcPr>
            <w:tcW w:w="847" w:type="pct"/>
          </w:tcPr>
          <w:p w14:paraId="30933CBA" w14:textId="77777777" w:rsidR="003F31EA" w:rsidRPr="00F67F69" w:rsidRDefault="003F31EA" w:rsidP="00FC2EF1">
            <w:pPr>
              <w:pStyle w:val="BodyText"/>
              <w:spacing w:before="120"/>
              <w:rPr>
                <w:rFonts w:cs="Arial"/>
                <w:szCs w:val="20"/>
              </w:rPr>
            </w:pPr>
          </w:p>
        </w:tc>
        <w:tc>
          <w:tcPr>
            <w:tcW w:w="882" w:type="pct"/>
          </w:tcPr>
          <w:p w14:paraId="1B8D6B30" w14:textId="77777777" w:rsidR="003F31EA" w:rsidRPr="00F67F69" w:rsidRDefault="003F31EA" w:rsidP="00FC2EF1">
            <w:pPr>
              <w:pStyle w:val="BodyText"/>
              <w:spacing w:before="120"/>
              <w:rPr>
                <w:rFonts w:cs="Arial"/>
                <w:szCs w:val="20"/>
              </w:rPr>
            </w:pPr>
          </w:p>
        </w:tc>
        <w:tc>
          <w:tcPr>
            <w:tcW w:w="2067" w:type="pct"/>
          </w:tcPr>
          <w:p w14:paraId="1B55CC15" w14:textId="77777777" w:rsidR="003F31EA" w:rsidRPr="00F67F69" w:rsidRDefault="003F31EA" w:rsidP="00FC2EF1">
            <w:pPr>
              <w:pStyle w:val="BodyText"/>
              <w:spacing w:before="120"/>
              <w:rPr>
                <w:rFonts w:cs="Arial"/>
                <w:szCs w:val="20"/>
              </w:rPr>
            </w:pPr>
          </w:p>
        </w:tc>
      </w:tr>
      <w:tr w:rsidR="003F31EA" w:rsidRPr="00F67F69" w14:paraId="2EC91AEF" w14:textId="77777777" w:rsidTr="00B00387">
        <w:tc>
          <w:tcPr>
            <w:tcW w:w="1204" w:type="pct"/>
          </w:tcPr>
          <w:p w14:paraId="4F6037AF" w14:textId="77777777" w:rsidR="003F31EA" w:rsidRPr="00F67F69" w:rsidRDefault="003F31EA" w:rsidP="00FC2EF1">
            <w:pPr>
              <w:pStyle w:val="BodyText"/>
              <w:spacing w:before="120"/>
              <w:rPr>
                <w:rFonts w:cs="Arial"/>
                <w:szCs w:val="20"/>
              </w:rPr>
            </w:pPr>
          </w:p>
        </w:tc>
        <w:tc>
          <w:tcPr>
            <w:tcW w:w="847" w:type="pct"/>
          </w:tcPr>
          <w:p w14:paraId="39450546" w14:textId="77777777" w:rsidR="003F31EA" w:rsidRPr="00F67F69" w:rsidRDefault="003F31EA" w:rsidP="00FC2EF1">
            <w:pPr>
              <w:pStyle w:val="BodyText"/>
              <w:spacing w:before="120"/>
              <w:rPr>
                <w:rFonts w:cs="Arial"/>
                <w:szCs w:val="20"/>
              </w:rPr>
            </w:pPr>
          </w:p>
        </w:tc>
        <w:tc>
          <w:tcPr>
            <w:tcW w:w="882" w:type="pct"/>
          </w:tcPr>
          <w:p w14:paraId="27E819F6" w14:textId="77777777" w:rsidR="003F31EA" w:rsidRPr="00F67F69" w:rsidRDefault="003F31EA" w:rsidP="00FC2EF1">
            <w:pPr>
              <w:pStyle w:val="BodyText"/>
              <w:spacing w:before="120"/>
              <w:rPr>
                <w:rFonts w:cs="Arial"/>
                <w:szCs w:val="20"/>
              </w:rPr>
            </w:pPr>
          </w:p>
        </w:tc>
        <w:tc>
          <w:tcPr>
            <w:tcW w:w="2067" w:type="pct"/>
          </w:tcPr>
          <w:p w14:paraId="0E38A971" w14:textId="77777777" w:rsidR="003F31EA" w:rsidRPr="00F67F69" w:rsidRDefault="003F31EA" w:rsidP="00FC2EF1">
            <w:pPr>
              <w:pStyle w:val="BodyText"/>
              <w:spacing w:before="120"/>
              <w:rPr>
                <w:rFonts w:cs="Arial"/>
                <w:szCs w:val="20"/>
              </w:rPr>
            </w:pPr>
          </w:p>
        </w:tc>
      </w:tr>
      <w:tr w:rsidR="003F31EA" w:rsidRPr="00F67F69" w14:paraId="7336C1C0" w14:textId="77777777" w:rsidTr="00B00387">
        <w:tc>
          <w:tcPr>
            <w:tcW w:w="1204" w:type="pct"/>
          </w:tcPr>
          <w:p w14:paraId="741B1637" w14:textId="77777777" w:rsidR="003F31EA" w:rsidRPr="00F67F69" w:rsidRDefault="003F31EA" w:rsidP="00FC2EF1">
            <w:pPr>
              <w:pStyle w:val="BodyText"/>
              <w:spacing w:before="120"/>
              <w:rPr>
                <w:rFonts w:cs="Arial"/>
                <w:szCs w:val="20"/>
              </w:rPr>
            </w:pPr>
          </w:p>
        </w:tc>
        <w:tc>
          <w:tcPr>
            <w:tcW w:w="847" w:type="pct"/>
          </w:tcPr>
          <w:p w14:paraId="4E30428D" w14:textId="77777777" w:rsidR="003F31EA" w:rsidRPr="00F67F69" w:rsidRDefault="003F31EA" w:rsidP="00FC2EF1">
            <w:pPr>
              <w:pStyle w:val="BodyText"/>
              <w:spacing w:before="120"/>
              <w:rPr>
                <w:rFonts w:cs="Arial"/>
                <w:szCs w:val="20"/>
              </w:rPr>
            </w:pPr>
          </w:p>
        </w:tc>
        <w:tc>
          <w:tcPr>
            <w:tcW w:w="882" w:type="pct"/>
          </w:tcPr>
          <w:p w14:paraId="2C75FDC1" w14:textId="77777777" w:rsidR="003F31EA" w:rsidRPr="00F67F69" w:rsidRDefault="003F31EA" w:rsidP="00FC2EF1">
            <w:pPr>
              <w:pStyle w:val="BodyText"/>
              <w:spacing w:before="120"/>
              <w:rPr>
                <w:rFonts w:cs="Arial"/>
                <w:szCs w:val="20"/>
              </w:rPr>
            </w:pPr>
          </w:p>
        </w:tc>
        <w:tc>
          <w:tcPr>
            <w:tcW w:w="2067" w:type="pct"/>
          </w:tcPr>
          <w:p w14:paraId="4594A97C" w14:textId="77777777" w:rsidR="003F31EA" w:rsidRPr="00F67F69" w:rsidRDefault="003F31EA" w:rsidP="00FC2EF1">
            <w:pPr>
              <w:pStyle w:val="BodyText"/>
              <w:spacing w:before="120"/>
              <w:rPr>
                <w:rFonts w:cs="Arial"/>
                <w:szCs w:val="20"/>
              </w:rPr>
            </w:pPr>
          </w:p>
        </w:tc>
      </w:tr>
    </w:tbl>
    <w:p w14:paraId="1F2983EB" w14:textId="300FB3D1" w:rsidR="00042FF0" w:rsidRPr="00042FF0" w:rsidRDefault="00C47759" w:rsidP="00C12F65">
      <w:bookmarkStart w:id="596" w:name="_Ref85103820"/>
      <w:r>
        <w:rPr>
          <w:noProof/>
          <w:lang w:eastAsia="en-AU"/>
        </w:rPr>
        <mc:AlternateContent>
          <mc:Choice Requires="wps">
            <w:drawing>
              <wp:anchor distT="0" distB="0" distL="114300" distR="114300" simplePos="0" relativeHeight="251894784" behindDoc="0" locked="0" layoutInCell="1" allowOverlap="1" wp14:anchorId="648FCA74" wp14:editId="610A6B05">
                <wp:simplePos x="0" y="0"/>
                <wp:positionH relativeFrom="rightMargin">
                  <wp:posOffset>138430</wp:posOffset>
                </wp:positionH>
                <wp:positionV relativeFrom="paragraph">
                  <wp:posOffset>330835</wp:posOffset>
                </wp:positionV>
                <wp:extent cx="2631440" cy="580446"/>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2631440" cy="580446"/>
                        </a:xfrm>
                        <a:prstGeom prst="rect">
                          <a:avLst/>
                        </a:prstGeom>
                        <a:solidFill>
                          <a:schemeClr val="accent6"/>
                        </a:solidFill>
                        <a:ln w="6350">
                          <a:noFill/>
                        </a:ln>
                      </wps:spPr>
                      <wps:txbx>
                        <w:txbxContent>
                          <w:p w14:paraId="0995E409" w14:textId="3D6DFCC5"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_Ref85192181 \n \h </w:instrText>
                            </w:r>
                            <w:r>
                              <w:rPr>
                                <w:b/>
                                <w:i/>
                                <w:sz w:val="16"/>
                              </w:rPr>
                            </w:r>
                            <w:r>
                              <w:rPr>
                                <w:b/>
                                <w:i/>
                                <w:sz w:val="16"/>
                              </w:rPr>
                              <w:fldChar w:fldCharType="separate"/>
                            </w:r>
                            <w:r w:rsidR="007F64C4">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7A5C72">
                              <w:rPr>
                                <w:sz w:val="16"/>
                              </w:rPr>
                              <w:t xml:space="preserve"> </w:t>
                            </w:r>
                            <w:r w:rsidRPr="0042514F">
                              <w:rPr>
                                <w:sz w:val="16"/>
                              </w:rPr>
                              <w:t xml:space="preserve">This section is not intended to be </w:t>
                            </w:r>
                            <w:proofErr w:type="gramStart"/>
                            <w:r w:rsidRPr="0042514F">
                              <w:rPr>
                                <w:sz w:val="16"/>
                              </w:rPr>
                              <w:t>exhaustive, but</w:t>
                            </w:r>
                            <w:proofErr w:type="gramEnd"/>
                            <w:r w:rsidRPr="0042514F">
                              <w:rPr>
                                <w:sz w:val="16"/>
                              </w:rPr>
                              <w:t xml:space="preserve"> allows the </w:t>
                            </w:r>
                            <w:r>
                              <w:rPr>
                                <w:sz w:val="16"/>
                              </w:rPr>
                              <w:t xml:space="preserve">Collaborator </w:t>
                            </w:r>
                            <w:r w:rsidRPr="0042514F">
                              <w:rPr>
                                <w:sz w:val="16"/>
                              </w:rPr>
                              <w:t xml:space="preserve">to specify </w:t>
                            </w:r>
                            <w:r>
                              <w:rPr>
                                <w:sz w:val="16"/>
                              </w:rPr>
                              <w:t>its</w:t>
                            </w:r>
                            <w:r w:rsidRPr="0042514F">
                              <w:rPr>
                                <w:sz w:val="16"/>
                              </w:rPr>
                              <w:t xml:space="preserve"> Materials/ Research Tools for clarity.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FCA74" id="Text Box 119" o:spid="_x0000_s1142" type="#_x0000_t202" style="position:absolute;margin-left:10.9pt;margin-top:26.05pt;width:207.2pt;height:45.7pt;z-index:251894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" fillcolor="#e9e4de [3209]" stroked="f" strokeweight=".5pt">
                <v:textbox>
                  <w:txbxContent>
                    <w:p w14:paraId="0995E409" w14:textId="3D6DFCC5"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_Ref85192181 \n \h </w:instrText>
                      </w:r>
                      <w:r>
                        <w:rPr>
                          <w:b/>
                          <w:i/>
                          <w:sz w:val="16"/>
                        </w:rPr>
                      </w:r>
                      <w:r>
                        <w:rPr>
                          <w:b/>
                          <w:i/>
                          <w:sz w:val="16"/>
                        </w:rPr>
                        <w:fldChar w:fldCharType="separate"/>
                      </w:r>
                      <w:r w:rsidR="007F64C4">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7A5C72">
                        <w:rPr>
                          <w:sz w:val="16"/>
                        </w:rPr>
                        <w:t xml:space="preserve"> </w:t>
                      </w:r>
                      <w:r w:rsidRPr="0042514F">
                        <w:rPr>
                          <w:sz w:val="16"/>
                        </w:rPr>
                        <w:t xml:space="preserve">This section is not intended to be </w:t>
                      </w:r>
                      <w:proofErr w:type="gramStart"/>
                      <w:r w:rsidRPr="0042514F">
                        <w:rPr>
                          <w:sz w:val="16"/>
                        </w:rPr>
                        <w:t>exhaustive, but</w:t>
                      </w:r>
                      <w:proofErr w:type="gramEnd"/>
                      <w:r w:rsidRPr="0042514F">
                        <w:rPr>
                          <w:sz w:val="16"/>
                        </w:rPr>
                        <w:t xml:space="preserve"> allows the </w:t>
                      </w:r>
                      <w:r>
                        <w:rPr>
                          <w:sz w:val="16"/>
                        </w:rPr>
                        <w:t xml:space="preserve">Collaborator </w:t>
                      </w:r>
                      <w:r w:rsidRPr="0042514F">
                        <w:rPr>
                          <w:sz w:val="16"/>
                        </w:rPr>
                        <w:t xml:space="preserve">to specify </w:t>
                      </w:r>
                      <w:r>
                        <w:rPr>
                          <w:sz w:val="16"/>
                        </w:rPr>
                        <w:t>its</w:t>
                      </w:r>
                      <w:r w:rsidRPr="0042514F">
                        <w:rPr>
                          <w:sz w:val="16"/>
                        </w:rPr>
                        <w:t xml:space="preserve"> Materials/ Research Tools for clarity.</w:t>
                      </w:r>
                    </w:p>
                  </w:txbxContent>
                </v:textbox>
                <w10:wrap anchorx="margin"/>
              </v:shape>
            </w:pict>
          </mc:Fallback>
        </mc:AlternateContent>
      </w:r>
    </w:p>
    <w:p w14:paraId="3F5FA3DB" w14:textId="34694B8A" w:rsidR="00D7498B" w:rsidRDefault="00264E17" w:rsidP="00C12F65">
      <w:pPr>
        <w:pStyle w:val="Schedule1"/>
        <w:keepLines/>
      </w:pPr>
      <w:bookmarkStart w:id="597" w:name="_Ref85192181"/>
      <w:r>
        <w:t>Collaborator Material</w:t>
      </w:r>
      <w:bookmarkEnd w:id="596"/>
      <w:bookmarkEnd w:id="597"/>
      <w:r w:rsidR="007A5C72">
        <w:t xml:space="preserve"> and Pre-existing IPR</w:t>
      </w:r>
    </w:p>
    <w:p w14:paraId="645BD6FA" w14:textId="52048CBF" w:rsidR="00264E17" w:rsidRDefault="00C47759" w:rsidP="00C12F65">
      <w:pPr>
        <w:pStyle w:val="Schedule2"/>
        <w:keepLines/>
      </w:pPr>
      <w:bookmarkStart w:id="598" w:name="_Ref85199312"/>
      <w:r>
        <w:rPr>
          <w:b w:val="0"/>
          <w:noProof/>
          <w:lang w:eastAsia="en-AU"/>
        </w:rPr>
        <mc:AlternateContent>
          <mc:Choice Requires="wps">
            <w:drawing>
              <wp:anchor distT="0" distB="0" distL="114300" distR="114300" simplePos="0" relativeHeight="251896832" behindDoc="0" locked="0" layoutInCell="1" allowOverlap="1" wp14:anchorId="35ED62D4" wp14:editId="25653CC0">
                <wp:simplePos x="0" y="0"/>
                <wp:positionH relativeFrom="page">
                  <wp:posOffset>4818380</wp:posOffset>
                </wp:positionH>
                <wp:positionV relativeFrom="paragraph">
                  <wp:posOffset>60518</wp:posOffset>
                </wp:positionV>
                <wp:extent cx="2631600" cy="1820849"/>
                <wp:effectExtent l="0" t="0" r="0" b="8255"/>
                <wp:wrapNone/>
                <wp:docPr id="120" name="Text Box 120"/>
                <wp:cNvGraphicFramePr/>
                <a:graphic xmlns:a="http://schemas.openxmlformats.org/drawingml/2006/main">
                  <a:graphicData uri="http://schemas.microsoft.com/office/word/2010/wordprocessingShape">
                    <wps:wsp>
                      <wps:cNvSpPr txBox="1"/>
                      <wps:spPr>
                        <a:xfrm>
                          <a:off x="0" y="0"/>
                          <a:ext cx="2631600" cy="1820849"/>
                        </a:xfrm>
                        <a:prstGeom prst="rect">
                          <a:avLst/>
                        </a:prstGeom>
                        <a:solidFill>
                          <a:schemeClr val="accent6"/>
                        </a:solidFill>
                        <a:ln w="6350">
                          <a:noFill/>
                        </a:ln>
                      </wps:spPr>
                      <wps:txbx>
                        <w:txbxContent>
                          <w:p w14:paraId="7F1E3FE1" w14:textId="2E57B7EC" w:rsidR="00E76799" w:rsidRDefault="00E76799" w:rsidP="007A5C72">
                            <w:pPr>
                              <w:rPr>
                                <w:sz w:val="16"/>
                              </w:rPr>
                            </w:pPr>
                            <w:r>
                              <w:rPr>
                                <w:b/>
                                <w:i/>
                                <w:sz w:val="16"/>
                              </w:rPr>
                              <w:t xml:space="preserve">Guidance Note for section </w:t>
                            </w:r>
                            <w:r>
                              <w:rPr>
                                <w:b/>
                                <w:i/>
                                <w:sz w:val="16"/>
                              </w:rPr>
                              <w:fldChar w:fldCharType="begin"/>
                            </w:r>
                            <w:r>
                              <w:rPr>
                                <w:b/>
                                <w:i/>
                                <w:sz w:val="16"/>
                              </w:rPr>
                              <w:instrText xml:space="preserve"> REF _Ref85199312 \n \h </w:instrText>
                            </w:r>
                            <w:r>
                              <w:rPr>
                                <w:b/>
                                <w:i/>
                                <w:sz w:val="16"/>
                              </w:rPr>
                            </w:r>
                            <w:r>
                              <w:rPr>
                                <w:b/>
                                <w:i/>
                                <w:sz w:val="16"/>
                              </w:rPr>
                              <w:fldChar w:fldCharType="separate"/>
                            </w:r>
                            <w:r w:rsidR="007F64C4">
                              <w:rPr>
                                <w:b/>
                                <w:i/>
                                <w:sz w:val="16"/>
                              </w:rPr>
                              <w:t>6.1</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7A5C72">
                              <w:rPr>
                                <w:sz w:val="16"/>
                              </w:rPr>
                              <w:t xml:space="preserve"> </w:t>
                            </w:r>
                            <w:r w:rsidRPr="0042514F">
                              <w:rPr>
                                <w:sz w:val="16"/>
                              </w:rPr>
                              <w:t xml:space="preserve">The </w:t>
                            </w:r>
                            <w:r>
                              <w:rPr>
                                <w:sz w:val="16"/>
                              </w:rPr>
                              <w:t xml:space="preserve">Collaborator </w:t>
                            </w:r>
                            <w:r w:rsidRPr="0042514F">
                              <w:rPr>
                                <w:sz w:val="16"/>
                              </w:rPr>
                              <w:t xml:space="preserve">provides a licence to the </w:t>
                            </w:r>
                            <w:r>
                              <w:rPr>
                                <w:sz w:val="16"/>
                              </w:rPr>
                              <w:t>University</w:t>
                            </w:r>
                            <w:r w:rsidRPr="0042514F">
                              <w:rPr>
                                <w:sz w:val="16"/>
                              </w:rPr>
                              <w:t xml:space="preserve"> to Use its Pre-existing </w:t>
                            </w:r>
                            <w:r w:rsidRPr="00EB5F52">
                              <w:rPr>
                                <w:sz w:val="16"/>
                              </w:rPr>
                              <w:t xml:space="preserve">IPR (see section </w:t>
                            </w:r>
                            <w:r w:rsidRPr="00FF7B99">
                              <w:rPr>
                                <w:sz w:val="16"/>
                              </w:rPr>
                              <w:fldChar w:fldCharType="begin"/>
                            </w:r>
                            <w:r w:rsidRPr="00EB5F52">
                              <w:rPr>
                                <w:sz w:val="16"/>
                              </w:rPr>
                              <w:instrText xml:space="preserve"> REF _Ref85190937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2</w:t>
                            </w:r>
                            <w:r w:rsidRPr="00FF7B99">
                              <w:rPr>
                                <w:sz w:val="16"/>
                              </w:rPr>
                              <w:fldChar w:fldCharType="end"/>
                            </w:r>
                            <w:r w:rsidRPr="00EB5F52">
                              <w:rPr>
                                <w:sz w:val="16"/>
                              </w:rPr>
                              <w:t xml:space="preserve"> of this Schedule and clause </w:t>
                            </w:r>
                            <w:r w:rsidR="002E676D" w:rsidRPr="00FF7B99">
                              <w:rPr>
                                <w:sz w:val="16"/>
                              </w:rPr>
                              <w:fldChar w:fldCharType="begin"/>
                            </w:r>
                            <w:r w:rsidR="002E676D" w:rsidRPr="00EB5F52">
                              <w:rPr>
                                <w:sz w:val="16"/>
                              </w:rPr>
                              <w:instrText xml:space="preserve"> REF _Ref106631341 \w \h </w:instrText>
                            </w:r>
                            <w:r w:rsidR="002E676D" w:rsidRPr="00170E96">
                              <w:rPr>
                                <w:sz w:val="16"/>
                              </w:rPr>
                              <w:instrText xml:space="preserve"> \* MERGEFORMAT </w:instrText>
                            </w:r>
                            <w:r w:rsidR="002E676D" w:rsidRPr="00FF7B99">
                              <w:rPr>
                                <w:sz w:val="16"/>
                              </w:rPr>
                            </w:r>
                            <w:r w:rsidR="002E676D" w:rsidRPr="00FF7B99">
                              <w:rPr>
                                <w:sz w:val="16"/>
                              </w:rPr>
                              <w:fldChar w:fldCharType="separate"/>
                            </w:r>
                            <w:r w:rsidR="002E676D" w:rsidRPr="00EB5F52">
                              <w:rPr>
                                <w:sz w:val="16"/>
                              </w:rPr>
                              <w:t>10.2</w:t>
                            </w:r>
                            <w:r w:rsidR="002E676D" w:rsidRPr="00FF7B99">
                              <w:rPr>
                                <w:sz w:val="16"/>
                              </w:rPr>
                              <w:fldChar w:fldCharType="end"/>
                            </w:r>
                            <w:r w:rsidRPr="00EB5F52">
                              <w:rPr>
                                <w:sz w:val="16"/>
                              </w:rPr>
                              <w:t>)</w:t>
                            </w:r>
                          </w:p>
                          <w:p w14:paraId="468597A5" w14:textId="678EF6DD" w:rsidR="00E76799" w:rsidRPr="00465572" w:rsidRDefault="00E76799" w:rsidP="007A5C72">
                            <w:pPr>
                              <w:rPr>
                                <w:b/>
                                <w:i/>
                                <w:sz w:val="16"/>
                              </w:rPr>
                            </w:pPr>
                            <w:r>
                              <w:rPr>
                                <w:sz w:val="16"/>
                              </w:rPr>
                              <w:t xml:space="preserve">If the Collaborator wants to impose restrictions on the University's use of Pre-existing IPR, the restrictions should be set out in this section.  </w:t>
                            </w:r>
                            <w:r w:rsidRPr="00FD488F">
                              <w:rPr>
                                <w:sz w:val="16"/>
                              </w:rPr>
                              <w:t xml:space="preserve">  </w:t>
                            </w:r>
                            <w:r>
                              <w:rPr>
                                <w:sz w:val="16"/>
                              </w:rPr>
                              <w:t xml:space="preserve"> </w:t>
                            </w:r>
                          </w:p>
                          <w:p w14:paraId="155EAC6A" w14:textId="3DB846F6" w:rsidR="00E76799" w:rsidRPr="00E24032" w:rsidRDefault="00E76799" w:rsidP="00B00387">
                            <w:pPr>
                              <w:rPr>
                                <w:b/>
                                <w:i/>
                                <w:sz w:val="16"/>
                              </w:rPr>
                            </w:pPr>
                            <w:r w:rsidRPr="009A15A8">
                              <w:rPr>
                                <w:sz w:val="16"/>
                              </w:rPr>
                              <w:t xml:space="preserve">If the Pre-existing IPR is likely to be incorporated into the </w:t>
                            </w:r>
                            <w:r>
                              <w:rPr>
                                <w:sz w:val="16"/>
                              </w:rPr>
                              <w:t>Project IP</w:t>
                            </w:r>
                            <w:r w:rsidRPr="009A15A8">
                              <w:rPr>
                                <w:sz w:val="16"/>
                              </w:rPr>
                              <w:t xml:space="preserve"> or be used by the </w:t>
                            </w:r>
                            <w:r>
                              <w:rPr>
                                <w:sz w:val="16"/>
                              </w:rPr>
                              <w:t>University</w:t>
                            </w:r>
                            <w:r w:rsidRPr="009A15A8">
                              <w:rPr>
                                <w:sz w:val="16"/>
                              </w:rPr>
                              <w:t xml:space="preserve"> as part of its role in the Project, any restrictions should be carefully considered to avoid restricting the </w:t>
                            </w:r>
                            <w:r>
                              <w:rPr>
                                <w:sz w:val="16"/>
                              </w:rPr>
                              <w:t>University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D62D4" id="Text Box 120" o:spid="_x0000_s1143" type="#_x0000_t202" style="position:absolute;left:0;text-align:left;margin-left:379.4pt;margin-top:4.75pt;width:207.2pt;height:143.3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" fillcolor="#e9e4de [3209]" stroked="f" strokeweight=".5pt">
                <v:textbox>
                  <w:txbxContent>
                    <w:p w14:paraId="7F1E3FE1" w14:textId="2E57B7EC" w:rsidR="00E76799" w:rsidRDefault="00E76799" w:rsidP="007A5C72">
                      <w:pPr>
                        <w:rPr>
                          <w:sz w:val="16"/>
                        </w:rPr>
                      </w:pPr>
                      <w:r>
                        <w:rPr>
                          <w:b/>
                          <w:i/>
                          <w:sz w:val="16"/>
                        </w:rPr>
                        <w:t xml:space="preserve">Guidance Note for section </w:t>
                      </w:r>
                      <w:r>
                        <w:rPr>
                          <w:b/>
                          <w:i/>
                          <w:sz w:val="16"/>
                        </w:rPr>
                        <w:fldChar w:fldCharType="begin"/>
                      </w:r>
                      <w:r>
                        <w:rPr>
                          <w:b/>
                          <w:i/>
                          <w:sz w:val="16"/>
                        </w:rPr>
                        <w:instrText xml:space="preserve"> REF _Ref85199312 \n \h </w:instrText>
                      </w:r>
                      <w:r>
                        <w:rPr>
                          <w:b/>
                          <w:i/>
                          <w:sz w:val="16"/>
                        </w:rPr>
                      </w:r>
                      <w:r>
                        <w:rPr>
                          <w:b/>
                          <w:i/>
                          <w:sz w:val="16"/>
                        </w:rPr>
                        <w:fldChar w:fldCharType="separate"/>
                      </w:r>
                      <w:r w:rsidR="007F64C4">
                        <w:rPr>
                          <w:b/>
                          <w:i/>
                          <w:sz w:val="16"/>
                        </w:rPr>
                        <w:t>6.1</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RPr="007A5C72">
                        <w:rPr>
                          <w:sz w:val="16"/>
                        </w:rPr>
                        <w:t xml:space="preserve"> </w:t>
                      </w:r>
                      <w:r w:rsidRPr="0042514F">
                        <w:rPr>
                          <w:sz w:val="16"/>
                        </w:rPr>
                        <w:t xml:space="preserve">The </w:t>
                      </w:r>
                      <w:r>
                        <w:rPr>
                          <w:sz w:val="16"/>
                        </w:rPr>
                        <w:t xml:space="preserve">Collaborator </w:t>
                      </w:r>
                      <w:r w:rsidRPr="0042514F">
                        <w:rPr>
                          <w:sz w:val="16"/>
                        </w:rPr>
                        <w:t xml:space="preserve">provides a licence to the </w:t>
                      </w:r>
                      <w:r>
                        <w:rPr>
                          <w:sz w:val="16"/>
                        </w:rPr>
                        <w:t>University</w:t>
                      </w:r>
                      <w:r w:rsidRPr="0042514F">
                        <w:rPr>
                          <w:sz w:val="16"/>
                        </w:rPr>
                        <w:t xml:space="preserve"> to Use its Pre-existing </w:t>
                      </w:r>
                      <w:r w:rsidRPr="00EB5F52">
                        <w:rPr>
                          <w:sz w:val="16"/>
                        </w:rPr>
                        <w:t xml:space="preserve">IPR (see section </w:t>
                      </w:r>
                      <w:r w:rsidRPr="00FF7B99">
                        <w:rPr>
                          <w:sz w:val="16"/>
                        </w:rPr>
                        <w:fldChar w:fldCharType="begin"/>
                      </w:r>
                      <w:r w:rsidRPr="00EB5F52">
                        <w:rPr>
                          <w:sz w:val="16"/>
                        </w:rPr>
                        <w:instrText xml:space="preserve"> REF _Ref85190937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2</w:t>
                      </w:r>
                      <w:r w:rsidRPr="00FF7B99">
                        <w:rPr>
                          <w:sz w:val="16"/>
                        </w:rPr>
                        <w:fldChar w:fldCharType="end"/>
                      </w:r>
                      <w:r w:rsidRPr="00EB5F52">
                        <w:rPr>
                          <w:sz w:val="16"/>
                        </w:rPr>
                        <w:t xml:space="preserve"> of this Schedule and clause </w:t>
                      </w:r>
                      <w:r w:rsidR="002E676D" w:rsidRPr="00FF7B99">
                        <w:rPr>
                          <w:sz w:val="16"/>
                        </w:rPr>
                        <w:fldChar w:fldCharType="begin"/>
                      </w:r>
                      <w:r w:rsidR="002E676D" w:rsidRPr="00EB5F52">
                        <w:rPr>
                          <w:sz w:val="16"/>
                        </w:rPr>
                        <w:instrText xml:space="preserve"> REF _Ref106631341 \w \h </w:instrText>
                      </w:r>
                      <w:r w:rsidR="002E676D" w:rsidRPr="00170E96">
                        <w:rPr>
                          <w:sz w:val="16"/>
                        </w:rPr>
                        <w:instrText xml:space="preserve"> \* MERGEFORMAT </w:instrText>
                      </w:r>
                      <w:r w:rsidR="002E676D" w:rsidRPr="00FF7B99">
                        <w:rPr>
                          <w:sz w:val="16"/>
                        </w:rPr>
                      </w:r>
                      <w:r w:rsidR="002E676D" w:rsidRPr="00FF7B99">
                        <w:rPr>
                          <w:sz w:val="16"/>
                        </w:rPr>
                        <w:fldChar w:fldCharType="separate"/>
                      </w:r>
                      <w:r w:rsidR="002E676D" w:rsidRPr="00EB5F52">
                        <w:rPr>
                          <w:sz w:val="16"/>
                        </w:rPr>
                        <w:t>10.2</w:t>
                      </w:r>
                      <w:r w:rsidR="002E676D" w:rsidRPr="00FF7B99">
                        <w:rPr>
                          <w:sz w:val="16"/>
                        </w:rPr>
                        <w:fldChar w:fldCharType="end"/>
                      </w:r>
                      <w:r w:rsidRPr="00EB5F52">
                        <w:rPr>
                          <w:sz w:val="16"/>
                        </w:rPr>
                        <w:t>)</w:t>
                      </w:r>
                    </w:p>
                    <w:p w14:paraId="468597A5" w14:textId="678EF6DD" w:rsidR="00E76799" w:rsidRPr="00465572" w:rsidRDefault="00E76799" w:rsidP="007A5C72">
                      <w:pPr>
                        <w:rPr>
                          <w:b/>
                          <w:i/>
                          <w:sz w:val="16"/>
                        </w:rPr>
                      </w:pPr>
                      <w:r>
                        <w:rPr>
                          <w:sz w:val="16"/>
                        </w:rPr>
                        <w:t xml:space="preserve">If the Collaborator wants to impose restrictions on the University's use of Pre-existing IPR, the restrictions should be set out in this section.  </w:t>
                      </w:r>
                      <w:r w:rsidRPr="00FD488F">
                        <w:rPr>
                          <w:sz w:val="16"/>
                        </w:rPr>
                        <w:t xml:space="preserve">  </w:t>
                      </w:r>
                      <w:r>
                        <w:rPr>
                          <w:sz w:val="16"/>
                        </w:rPr>
                        <w:t xml:space="preserve"> </w:t>
                      </w:r>
                    </w:p>
                    <w:p w14:paraId="155EAC6A" w14:textId="3DB846F6" w:rsidR="00E76799" w:rsidRPr="00E24032" w:rsidRDefault="00E76799" w:rsidP="00B00387">
                      <w:pPr>
                        <w:rPr>
                          <w:b/>
                          <w:i/>
                          <w:sz w:val="16"/>
                        </w:rPr>
                      </w:pPr>
                      <w:r w:rsidRPr="009A15A8">
                        <w:rPr>
                          <w:sz w:val="16"/>
                        </w:rPr>
                        <w:t xml:space="preserve">If the Pre-existing IPR is likely to be incorporated into the </w:t>
                      </w:r>
                      <w:r>
                        <w:rPr>
                          <w:sz w:val="16"/>
                        </w:rPr>
                        <w:t>Project IP</w:t>
                      </w:r>
                      <w:r w:rsidRPr="009A15A8">
                        <w:rPr>
                          <w:sz w:val="16"/>
                        </w:rPr>
                        <w:t xml:space="preserve"> or be used by the </w:t>
                      </w:r>
                      <w:r>
                        <w:rPr>
                          <w:sz w:val="16"/>
                        </w:rPr>
                        <w:t>University</w:t>
                      </w:r>
                      <w:r w:rsidRPr="009A15A8">
                        <w:rPr>
                          <w:sz w:val="16"/>
                        </w:rPr>
                        <w:t xml:space="preserve"> as part of its role in the Project, any restrictions should be carefully considered to avoid restricting the </w:t>
                      </w:r>
                      <w:r>
                        <w:rPr>
                          <w:sz w:val="16"/>
                        </w:rPr>
                        <w:t>University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v:textbox>
                <w10:wrap anchorx="page"/>
              </v:shape>
            </w:pict>
          </mc:Fallback>
        </mc:AlternateContent>
      </w:r>
      <w:r w:rsidR="00264E17" w:rsidRPr="000E5655">
        <w:t>Collaborator Pre-existing IPR</w:t>
      </w:r>
      <w:bookmarkEnd w:id="598"/>
    </w:p>
    <w:p w14:paraId="3CA49EAC" w14:textId="5D8BA9F9" w:rsidR="00264E17" w:rsidRPr="000E5655" w:rsidRDefault="00264E17" w:rsidP="00C12F65">
      <w:pPr>
        <w:pStyle w:val="Heading3"/>
        <w:keepNext/>
        <w:keepLines/>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305"/>
        <w:gridCol w:w="750"/>
        <w:gridCol w:w="1317"/>
        <w:gridCol w:w="1226"/>
        <w:gridCol w:w="1283"/>
      </w:tblGrid>
      <w:tr w:rsidR="00C23421" w:rsidRPr="006C0BBF" w14:paraId="6F5EFB5B" w14:textId="77777777" w:rsidTr="00485B96">
        <w:tc>
          <w:tcPr>
            <w:tcW w:w="676" w:type="pct"/>
            <w:shd w:val="clear" w:color="auto" w:fill="D9D9D9" w:themeFill="background1" w:themeFillShade="D9"/>
          </w:tcPr>
          <w:p w14:paraId="1267FF82" w14:textId="77777777" w:rsidR="00C23421" w:rsidRPr="006C0BBF" w:rsidRDefault="00C23421" w:rsidP="00C12F65">
            <w:pPr>
              <w:keepNext/>
              <w:keepLines/>
              <w:spacing w:before="120" w:after="120"/>
              <w:rPr>
                <w:b/>
              </w:rPr>
            </w:pPr>
            <w:r w:rsidRPr="006C0BBF">
              <w:rPr>
                <w:b/>
              </w:rPr>
              <w:t>Title</w:t>
            </w:r>
          </w:p>
        </w:tc>
        <w:tc>
          <w:tcPr>
            <w:tcW w:w="698" w:type="pct"/>
            <w:shd w:val="clear" w:color="auto" w:fill="D9D9D9" w:themeFill="background1" w:themeFillShade="D9"/>
          </w:tcPr>
          <w:p w14:paraId="3AC1DB98" w14:textId="77777777" w:rsidR="00C23421" w:rsidRPr="006C0BBF" w:rsidRDefault="00C23421" w:rsidP="00C12F65">
            <w:pPr>
              <w:keepNext/>
              <w:keepLines/>
              <w:spacing w:before="120" w:after="120"/>
              <w:rPr>
                <w:b/>
              </w:rPr>
            </w:pPr>
            <w:r w:rsidRPr="006C0BBF">
              <w:rPr>
                <w:b/>
              </w:rPr>
              <w:t>Application number</w:t>
            </w:r>
          </w:p>
        </w:tc>
        <w:tc>
          <w:tcPr>
            <w:tcW w:w="822" w:type="pct"/>
            <w:shd w:val="clear" w:color="auto" w:fill="D9D9D9" w:themeFill="background1" w:themeFillShade="D9"/>
          </w:tcPr>
          <w:p w14:paraId="3A1226FE" w14:textId="77777777" w:rsidR="00C23421" w:rsidRPr="006C0BBF" w:rsidRDefault="00C23421" w:rsidP="00C12F65">
            <w:pPr>
              <w:keepNext/>
              <w:keepLines/>
              <w:spacing w:before="120" w:after="120"/>
              <w:rPr>
                <w:b/>
              </w:rPr>
            </w:pPr>
            <w:r w:rsidRPr="006C0BBF">
              <w:rPr>
                <w:b/>
              </w:rPr>
              <w:t>Filing date</w:t>
            </w:r>
          </w:p>
        </w:tc>
        <w:tc>
          <w:tcPr>
            <w:tcW w:w="872" w:type="pct"/>
            <w:shd w:val="clear" w:color="auto" w:fill="D9D9D9" w:themeFill="background1" w:themeFillShade="D9"/>
          </w:tcPr>
          <w:p w14:paraId="7118589F" w14:textId="62487683" w:rsidR="00C23421" w:rsidRDefault="00C23421" w:rsidP="00C12F65">
            <w:pPr>
              <w:keepNext/>
              <w:keepLines/>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656EB0C4" w14:textId="3D7CA024" w:rsidR="00C23421" w:rsidRPr="006C0BBF" w:rsidRDefault="00C23421" w:rsidP="00C12F65">
            <w:pPr>
              <w:keepNext/>
              <w:keepLines/>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62804EE1" w14:textId="77777777" w:rsidR="00C23421" w:rsidRPr="006C0BBF" w:rsidRDefault="00C23421" w:rsidP="00C12F65">
            <w:pPr>
              <w:keepNext/>
              <w:keepLines/>
              <w:spacing w:before="120" w:after="120"/>
              <w:rPr>
                <w:b/>
              </w:rPr>
            </w:pPr>
            <w:r w:rsidRPr="006C0BBF">
              <w:rPr>
                <w:rFonts w:cs="Arial"/>
                <w:b/>
                <w:szCs w:val="20"/>
              </w:rPr>
              <w:t>Limitations on use</w:t>
            </w:r>
          </w:p>
        </w:tc>
      </w:tr>
      <w:tr w:rsidR="00C23421" w14:paraId="62CBBD36" w14:textId="77777777" w:rsidTr="00485B96">
        <w:tc>
          <w:tcPr>
            <w:tcW w:w="676" w:type="pct"/>
          </w:tcPr>
          <w:p w14:paraId="29DDC84C" w14:textId="77777777" w:rsidR="00C23421" w:rsidRDefault="00C23421" w:rsidP="00C12F65">
            <w:pPr>
              <w:keepNext/>
              <w:keepLines/>
              <w:spacing w:before="120" w:after="120"/>
            </w:pPr>
          </w:p>
        </w:tc>
        <w:tc>
          <w:tcPr>
            <w:tcW w:w="698" w:type="pct"/>
          </w:tcPr>
          <w:p w14:paraId="3C59D75D" w14:textId="77777777" w:rsidR="00C23421" w:rsidRDefault="00C23421" w:rsidP="00C12F65">
            <w:pPr>
              <w:keepNext/>
              <w:keepLines/>
              <w:spacing w:before="120" w:after="120"/>
            </w:pPr>
          </w:p>
        </w:tc>
        <w:tc>
          <w:tcPr>
            <w:tcW w:w="822" w:type="pct"/>
          </w:tcPr>
          <w:p w14:paraId="5DA7D6C3" w14:textId="77777777" w:rsidR="00C23421" w:rsidRDefault="00C23421" w:rsidP="00C12F65">
            <w:pPr>
              <w:keepNext/>
              <w:keepLines/>
              <w:spacing w:before="120" w:after="120"/>
            </w:pPr>
          </w:p>
        </w:tc>
        <w:tc>
          <w:tcPr>
            <w:tcW w:w="872" w:type="pct"/>
          </w:tcPr>
          <w:p w14:paraId="5944D3B8" w14:textId="77777777" w:rsidR="00C23421" w:rsidRDefault="00C23421" w:rsidP="00C12F65">
            <w:pPr>
              <w:keepNext/>
              <w:keepLines/>
              <w:spacing w:before="120" w:after="120"/>
            </w:pPr>
          </w:p>
        </w:tc>
        <w:tc>
          <w:tcPr>
            <w:tcW w:w="1244" w:type="pct"/>
          </w:tcPr>
          <w:p w14:paraId="0AE6D7BA" w14:textId="4E0CB9E8" w:rsidR="00C23421" w:rsidRDefault="00C23421" w:rsidP="00C12F65">
            <w:pPr>
              <w:keepNext/>
              <w:keepLines/>
              <w:spacing w:before="120" w:after="120"/>
            </w:pPr>
          </w:p>
        </w:tc>
        <w:tc>
          <w:tcPr>
            <w:tcW w:w="687" w:type="pct"/>
          </w:tcPr>
          <w:p w14:paraId="54EEA8BA" w14:textId="77777777" w:rsidR="00C23421" w:rsidRDefault="00C23421" w:rsidP="00C12F65">
            <w:pPr>
              <w:keepNext/>
              <w:keepLines/>
              <w:spacing w:before="120" w:after="120"/>
            </w:pPr>
          </w:p>
        </w:tc>
      </w:tr>
      <w:tr w:rsidR="00C23421" w14:paraId="19E132DA" w14:textId="77777777" w:rsidTr="00485B96">
        <w:tc>
          <w:tcPr>
            <w:tcW w:w="676" w:type="pct"/>
          </w:tcPr>
          <w:p w14:paraId="3D26B20F" w14:textId="77777777" w:rsidR="00C23421" w:rsidRDefault="00C23421" w:rsidP="00C12F65">
            <w:pPr>
              <w:keepNext/>
              <w:keepLines/>
              <w:spacing w:before="120" w:after="120"/>
            </w:pPr>
          </w:p>
        </w:tc>
        <w:tc>
          <w:tcPr>
            <w:tcW w:w="698" w:type="pct"/>
          </w:tcPr>
          <w:p w14:paraId="1089C371" w14:textId="77777777" w:rsidR="00C23421" w:rsidRDefault="00C23421" w:rsidP="00C12F65">
            <w:pPr>
              <w:keepNext/>
              <w:keepLines/>
              <w:spacing w:before="120" w:after="120"/>
            </w:pPr>
          </w:p>
        </w:tc>
        <w:tc>
          <w:tcPr>
            <w:tcW w:w="822" w:type="pct"/>
          </w:tcPr>
          <w:p w14:paraId="101B7F4D" w14:textId="77777777" w:rsidR="00C23421" w:rsidRDefault="00C23421" w:rsidP="00C12F65">
            <w:pPr>
              <w:keepNext/>
              <w:keepLines/>
              <w:spacing w:before="120" w:after="120"/>
            </w:pPr>
          </w:p>
        </w:tc>
        <w:tc>
          <w:tcPr>
            <w:tcW w:w="872" w:type="pct"/>
          </w:tcPr>
          <w:p w14:paraId="4E108257" w14:textId="77777777" w:rsidR="00C23421" w:rsidRDefault="00C23421" w:rsidP="00C12F65">
            <w:pPr>
              <w:keepNext/>
              <w:keepLines/>
              <w:spacing w:before="120" w:after="120"/>
            </w:pPr>
          </w:p>
        </w:tc>
        <w:tc>
          <w:tcPr>
            <w:tcW w:w="1244" w:type="pct"/>
          </w:tcPr>
          <w:p w14:paraId="09EF57C3" w14:textId="407B1CE6" w:rsidR="00C23421" w:rsidRDefault="00C23421" w:rsidP="00C12F65">
            <w:pPr>
              <w:keepNext/>
              <w:keepLines/>
              <w:spacing w:before="120" w:after="120"/>
            </w:pPr>
          </w:p>
        </w:tc>
        <w:tc>
          <w:tcPr>
            <w:tcW w:w="687" w:type="pct"/>
          </w:tcPr>
          <w:p w14:paraId="3E067C74" w14:textId="77777777" w:rsidR="00C23421" w:rsidRDefault="00C23421" w:rsidP="00C12F65">
            <w:pPr>
              <w:keepNext/>
              <w:keepLines/>
              <w:spacing w:before="120" w:after="120"/>
            </w:pPr>
          </w:p>
        </w:tc>
      </w:tr>
      <w:tr w:rsidR="00C23421" w14:paraId="1526A468" w14:textId="77777777" w:rsidTr="00485B96">
        <w:tc>
          <w:tcPr>
            <w:tcW w:w="676" w:type="pct"/>
          </w:tcPr>
          <w:p w14:paraId="6F689E53" w14:textId="77777777" w:rsidR="00C23421" w:rsidRDefault="00C23421" w:rsidP="004F007E">
            <w:pPr>
              <w:spacing w:before="120" w:after="120"/>
            </w:pPr>
          </w:p>
        </w:tc>
        <w:tc>
          <w:tcPr>
            <w:tcW w:w="698" w:type="pct"/>
          </w:tcPr>
          <w:p w14:paraId="1B8EBAC9" w14:textId="77777777" w:rsidR="00C23421" w:rsidRDefault="00C23421" w:rsidP="004F007E">
            <w:pPr>
              <w:spacing w:before="120" w:after="120"/>
            </w:pPr>
          </w:p>
        </w:tc>
        <w:tc>
          <w:tcPr>
            <w:tcW w:w="822" w:type="pct"/>
          </w:tcPr>
          <w:p w14:paraId="4DA06266" w14:textId="77777777" w:rsidR="00C23421" w:rsidRDefault="00C23421" w:rsidP="004F007E">
            <w:pPr>
              <w:spacing w:before="120" w:after="120"/>
            </w:pPr>
          </w:p>
        </w:tc>
        <w:tc>
          <w:tcPr>
            <w:tcW w:w="872" w:type="pct"/>
          </w:tcPr>
          <w:p w14:paraId="42DCDEF5" w14:textId="77777777" w:rsidR="00C23421" w:rsidRDefault="00C23421" w:rsidP="004F007E">
            <w:pPr>
              <w:spacing w:before="120" w:after="120"/>
            </w:pPr>
          </w:p>
        </w:tc>
        <w:tc>
          <w:tcPr>
            <w:tcW w:w="1244" w:type="pct"/>
          </w:tcPr>
          <w:p w14:paraId="1CEBB16F" w14:textId="6A6514D3" w:rsidR="00C23421" w:rsidRDefault="00C23421" w:rsidP="004F007E">
            <w:pPr>
              <w:spacing w:before="120" w:after="120"/>
            </w:pPr>
          </w:p>
        </w:tc>
        <w:tc>
          <w:tcPr>
            <w:tcW w:w="687" w:type="pct"/>
          </w:tcPr>
          <w:p w14:paraId="1902A2A7" w14:textId="77777777" w:rsidR="00C23421" w:rsidRDefault="00C23421" w:rsidP="004F007E">
            <w:pPr>
              <w:spacing w:before="120" w:after="120"/>
            </w:pPr>
          </w:p>
        </w:tc>
      </w:tr>
    </w:tbl>
    <w:p w14:paraId="067DE50E" w14:textId="6C38D520" w:rsidR="00264E17" w:rsidRDefault="00264E17" w:rsidP="00264E17"/>
    <w:p w14:paraId="26C8F133" w14:textId="01B7FFF3" w:rsidR="00264E17" w:rsidRPr="000E5655" w:rsidRDefault="00264E17" w:rsidP="00264E17">
      <w:pPr>
        <w:pStyle w:val="Heading3"/>
      </w:pPr>
      <w:r w:rsidRPr="000E5655">
        <w:t>Other IP</w:t>
      </w:r>
      <w:r w:rsidR="00B10F6B">
        <w:t>R</w:t>
      </w:r>
      <w:r w:rsidRPr="000E56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294"/>
        <w:gridCol w:w="1250"/>
        <w:gridCol w:w="1365"/>
        <w:gridCol w:w="1283"/>
      </w:tblGrid>
      <w:tr w:rsidR="00264E17" w:rsidRPr="00F67F69" w14:paraId="6AE8F1D2" w14:textId="77777777" w:rsidTr="004F007E">
        <w:trPr>
          <w:tblHeader/>
        </w:trPr>
        <w:tc>
          <w:tcPr>
            <w:tcW w:w="1014" w:type="pct"/>
            <w:shd w:val="clear" w:color="auto" w:fill="D9D9D9" w:themeFill="background1" w:themeFillShade="D9"/>
          </w:tcPr>
          <w:p w14:paraId="05DA0454" w14:textId="77777777" w:rsidR="00264E17" w:rsidRPr="00F67F69" w:rsidRDefault="00264E17" w:rsidP="004F007E">
            <w:pPr>
              <w:pStyle w:val="BodyText"/>
              <w:spacing w:before="120"/>
              <w:rPr>
                <w:rFonts w:cs="Arial"/>
                <w:b/>
                <w:szCs w:val="20"/>
              </w:rPr>
            </w:pPr>
            <w:r w:rsidRPr="00F67F69">
              <w:rPr>
                <w:rFonts w:cs="Arial"/>
                <w:b/>
                <w:szCs w:val="20"/>
              </w:rPr>
              <w:t>Description</w:t>
            </w:r>
          </w:p>
        </w:tc>
        <w:tc>
          <w:tcPr>
            <w:tcW w:w="642" w:type="pct"/>
            <w:shd w:val="clear" w:color="auto" w:fill="D9D9D9" w:themeFill="background1" w:themeFillShade="D9"/>
          </w:tcPr>
          <w:p w14:paraId="17E4B2FB" w14:textId="77777777" w:rsidR="00264E17" w:rsidRPr="00F67F69" w:rsidRDefault="00264E17" w:rsidP="004F007E">
            <w:pPr>
              <w:pStyle w:val="BodyText"/>
              <w:spacing w:before="120"/>
              <w:rPr>
                <w:rFonts w:cs="Arial"/>
                <w:b/>
                <w:szCs w:val="20"/>
              </w:rPr>
            </w:pPr>
            <w:r w:rsidRPr="00F67F69">
              <w:rPr>
                <w:b/>
              </w:rPr>
              <w:t>Publication number</w:t>
            </w:r>
          </w:p>
        </w:tc>
        <w:tc>
          <w:tcPr>
            <w:tcW w:w="748" w:type="pct"/>
            <w:shd w:val="clear" w:color="auto" w:fill="D9D9D9" w:themeFill="background1" w:themeFillShade="D9"/>
          </w:tcPr>
          <w:p w14:paraId="3BB2FDF5" w14:textId="23584865" w:rsidR="00264E17" w:rsidRPr="00F67F69" w:rsidRDefault="00264E17" w:rsidP="003F31EA">
            <w:pPr>
              <w:pStyle w:val="BodyText"/>
              <w:spacing w:before="120"/>
              <w:rPr>
                <w:rFonts w:cs="Arial"/>
                <w:b/>
                <w:szCs w:val="20"/>
              </w:rPr>
            </w:pPr>
            <w:r w:rsidRPr="00F67F69">
              <w:rPr>
                <w:rFonts w:cs="Arial"/>
                <w:b/>
                <w:szCs w:val="20"/>
              </w:rPr>
              <w:t xml:space="preserve">Form of IP (copyright, </w:t>
            </w:r>
            <w:r w:rsidR="00C23421">
              <w:rPr>
                <w:rFonts w:cs="Arial"/>
                <w:b/>
                <w:szCs w:val="20"/>
              </w:rPr>
              <w:t xml:space="preserve">patent, </w:t>
            </w:r>
            <w:r w:rsidRPr="00F67F69">
              <w:rPr>
                <w:rFonts w:cs="Arial"/>
                <w:b/>
                <w:szCs w:val="20"/>
              </w:rPr>
              <w:t>registered design etc)</w:t>
            </w:r>
          </w:p>
        </w:tc>
        <w:tc>
          <w:tcPr>
            <w:tcW w:w="1728" w:type="pct"/>
            <w:shd w:val="clear" w:color="auto" w:fill="D9D9D9" w:themeFill="background1" w:themeFillShade="D9"/>
          </w:tcPr>
          <w:p w14:paraId="5CC57160" w14:textId="04F66084" w:rsidR="00264E17" w:rsidRPr="00F67F69" w:rsidRDefault="005F73E9" w:rsidP="004F007E">
            <w:pPr>
              <w:pStyle w:val="BodyText"/>
              <w:spacing w:before="120"/>
              <w:rPr>
                <w:rFonts w:cs="Arial"/>
                <w:b/>
                <w:szCs w:val="20"/>
              </w:rPr>
            </w:pPr>
            <w:r>
              <w:rPr>
                <w:rFonts w:cs="Arial"/>
                <w:b/>
                <w:szCs w:val="20"/>
              </w:rPr>
              <w:t>U</w:t>
            </w:r>
            <w:r w:rsidR="00264E17" w:rsidRPr="00F67F69">
              <w:rPr>
                <w:rFonts w:cs="Arial"/>
                <w:b/>
                <w:szCs w:val="20"/>
              </w:rPr>
              <w:t xml:space="preserve">se in the </w:t>
            </w:r>
            <w:r w:rsidR="00264E17">
              <w:rPr>
                <w:rFonts w:cs="Arial"/>
                <w:b/>
                <w:szCs w:val="20"/>
              </w:rPr>
              <w:t>P</w:t>
            </w:r>
            <w:r w:rsidR="00264E17" w:rsidRPr="00F67F69">
              <w:rPr>
                <w:rFonts w:cs="Arial"/>
                <w:b/>
                <w:szCs w:val="20"/>
              </w:rPr>
              <w:t>roject</w:t>
            </w:r>
          </w:p>
        </w:tc>
        <w:tc>
          <w:tcPr>
            <w:tcW w:w="868" w:type="pct"/>
            <w:shd w:val="clear" w:color="auto" w:fill="D9D9D9" w:themeFill="background1" w:themeFillShade="D9"/>
          </w:tcPr>
          <w:p w14:paraId="1D9B53C2" w14:textId="77777777" w:rsidR="00264E17" w:rsidRPr="00F67F69" w:rsidRDefault="00264E17" w:rsidP="004F007E">
            <w:pPr>
              <w:pStyle w:val="BodyText"/>
              <w:spacing w:before="120"/>
              <w:rPr>
                <w:rFonts w:cs="Arial"/>
                <w:b/>
                <w:szCs w:val="20"/>
              </w:rPr>
            </w:pPr>
            <w:r w:rsidRPr="00F67F69">
              <w:rPr>
                <w:rFonts w:cs="Arial"/>
                <w:b/>
                <w:szCs w:val="20"/>
              </w:rPr>
              <w:t>Limitations on use</w:t>
            </w:r>
          </w:p>
        </w:tc>
      </w:tr>
      <w:tr w:rsidR="00264E17" w:rsidRPr="00F67F69" w14:paraId="2EC4ED5B" w14:textId="77777777" w:rsidTr="004F007E">
        <w:tc>
          <w:tcPr>
            <w:tcW w:w="1014" w:type="pct"/>
          </w:tcPr>
          <w:p w14:paraId="0591F5E9" w14:textId="77777777" w:rsidR="00264E17" w:rsidRPr="00F67F69" w:rsidRDefault="00264E17" w:rsidP="004F007E">
            <w:pPr>
              <w:pStyle w:val="BodyText"/>
              <w:spacing w:before="120"/>
              <w:rPr>
                <w:rFonts w:cs="Arial"/>
                <w:szCs w:val="20"/>
              </w:rPr>
            </w:pPr>
          </w:p>
        </w:tc>
        <w:tc>
          <w:tcPr>
            <w:tcW w:w="642" w:type="pct"/>
          </w:tcPr>
          <w:p w14:paraId="4B939F6B" w14:textId="77777777" w:rsidR="00264E17" w:rsidRPr="00F67F69" w:rsidRDefault="00264E17" w:rsidP="004F007E">
            <w:pPr>
              <w:pStyle w:val="BodyText"/>
              <w:spacing w:before="120"/>
              <w:rPr>
                <w:rFonts w:cs="Arial"/>
                <w:szCs w:val="20"/>
              </w:rPr>
            </w:pPr>
          </w:p>
        </w:tc>
        <w:tc>
          <w:tcPr>
            <w:tcW w:w="748" w:type="pct"/>
          </w:tcPr>
          <w:p w14:paraId="7957B96A" w14:textId="77777777" w:rsidR="00264E17" w:rsidRPr="00F67F69" w:rsidRDefault="00264E17" w:rsidP="004F007E">
            <w:pPr>
              <w:pStyle w:val="BodyText"/>
              <w:spacing w:before="120"/>
              <w:rPr>
                <w:rFonts w:cs="Arial"/>
                <w:szCs w:val="20"/>
              </w:rPr>
            </w:pPr>
          </w:p>
        </w:tc>
        <w:tc>
          <w:tcPr>
            <w:tcW w:w="1728" w:type="pct"/>
          </w:tcPr>
          <w:p w14:paraId="357106C7" w14:textId="77777777" w:rsidR="00264E17" w:rsidRPr="00F67F69" w:rsidRDefault="00264E17" w:rsidP="004F007E">
            <w:pPr>
              <w:pStyle w:val="BodyText"/>
              <w:spacing w:before="120"/>
              <w:rPr>
                <w:rFonts w:cs="Arial"/>
                <w:szCs w:val="20"/>
              </w:rPr>
            </w:pPr>
          </w:p>
        </w:tc>
        <w:tc>
          <w:tcPr>
            <w:tcW w:w="868" w:type="pct"/>
          </w:tcPr>
          <w:p w14:paraId="4C1DD017" w14:textId="77777777" w:rsidR="00264E17" w:rsidRPr="00F67F69" w:rsidRDefault="00264E17" w:rsidP="004F007E">
            <w:pPr>
              <w:pStyle w:val="BodyText"/>
              <w:spacing w:before="120"/>
              <w:rPr>
                <w:rFonts w:cs="Arial"/>
                <w:szCs w:val="20"/>
              </w:rPr>
            </w:pPr>
          </w:p>
        </w:tc>
      </w:tr>
      <w:tr w:rsidR="00264E17" w:rsidRPr="00F67F69" w14:paraId="077F0C81" w14:textId="77777777" w:rsidTr="004F007E">
        <w:tc>
          <w:tcPr>
            <w:tcW w:w="1014" w:type="pct"/>
          </w:tcPr>
          <w:p w14:paraId="53D27E38" w14:textId="77777777" w:rsidR="00264E17" w:rsidRPr="00F67F69" w:rsidRDefault="00264E17" w:rsidP="004F007E">
            <w:pPr>
              <w:pStyle w:val="BodyText"/>
              <w:spacing w:before="120"/>
              <w:rPr>
                <w:rFonts w:cs="Arial"/>
                <w:szCs w:val="20"/>
              </w:rPr>
            </w:pPr>
          </w:p>
        </w:tc>
        <w:tc>
          <w:tcPr>
            <w:tcW w:w="642" w:type="pct"/>
          </w:tcPr>
          <w:p w14:paraId="4D411318" w14:textId="77777777" w:rsidR="00264E17" w:rsidRPr="00F67F69" w:rsidRDefault="00264E17" w:rsidP="004F007E">
            <w:pPr>
              <w:pStyle w:val="BodyText"/>
              <w:spacing w:before="120"/>
              <w:rPr>
                <w:rFonts w:cs="Arial"/>
                <w:szCs w:val="20"/>
              </w:rPr>
            </w:pPr>
          </w:p>
        </w:tc>
        <w:tc>
          <w:tcPr>
            <w:tcW w:w="748" w:type="pct"/>
          </w:tcPr>
          <w:p w14:paraId="54865702" w14:textId="77777777" w:rsidR="00264E17" w:rsidRPr="00F67F69" w:rsidRDefault="00264E17" w:rsidP="004F007E">
            <w:pPr>
              <w:pStyle w:val="BodyText"/>
              <w:spacing w:before="120"/>
              <w:rPr>
                <w:rFonts w:cs="Arial"/>
                <w:szCs w:val="20"/>
              </w:rPr>
            </w:pPr>
          </w:p>
        </w:tc>
        <w:tc>
          <w:tcPr>
            <w:tcW w:w="1728" w:type="pct"/>
          </w:tcPr>
          <w:p w14:paraId="40C4D905" w14:textId="77777777" w:rsidR="00264E17" w:rsidRPr="00F67F69" w:rsidRDefault="00264E17" w:rsidP="004F007E">
            <w:pPr>
              <w:pStyle w:val="BodyText"/>
              <w:spacing w:before="120"/>
              <w:rPr>
                <w:rFonts w:cs="Arial"/>
                <w:szCs w:val="20"/>
              </w:rPr>
            </w:pPr>
          </w:p>
        </w:tc>
        <w:tc>
          <w:tcPr>
            <w:tcW w:w="868" w:type="pct"/>
          </w:tcPr>
          <w:p w14:paraId="5AC660DE" w14:textId="77777777" w:rsidR="00264E17" w:rsidRPr="00F67F69" w:rsidRDefault="00264E17" w:rsidP="004F007E">
            <w:pPr>
              <w:pStyle w:val="BodyText"/>
              <w:spacing w:before="120"/>
              <w:rPr>
                <w:rFonts w:cs="Arial"/>
                <w:szCs w:val="20"/>
              </w:rPr>
            </w:pPr>
          </w:p>
        </w:tc>
      </w:tr>
      <w:tr w:rsidR="00264E17" w:rsidRPr="00F67F69" w14:paraId="5118CF69" w14:textId="77777777" w:rsidTr="004F007E">
        <w:tc>
          <w:tcPr>
            <w:tcW w:w="1014" w:type="pct"/>
          </w:tcPr>
          <w:p w14:paraId="300F5AE6" w14:textId="77777777" w:rsidR="00264E17" w:rsidRPr="00F67F69" w:rsidRDefault="00264E17" w:rsidP="004F007E">
            <w:pPr>
              <w:pStyle w:val="BodyText"/>
              <w:spacing w:before="120"/>
              <w:rPr>
                <w:rFonts w:cs="Arial"/>
                <w:szCs w:val="20"/>
              </w:rPr>
            </w:pPr>
          </w:p>
        </w:tc>
        <w:tc>
          <w:tcPr>
            <w:tcW w:w="642" w:type="pct"/>
          </w:tcPr>
          <w:p w14:paraId="581EFF92" w14:textId="77777777" w:rsidR="00264E17" w:rsidRPr="00F67F69" w:rsidRDefault="00264E17" w:rsidP="004F007E">
            <w:pPr>
              <w:pStyle w:val="BodyText"/>
              <w:spacing w:before="120"/>
              <w:rPr>
                <w:rFonts w:cs="Arial"/>
                <w:szCs w:val="20"/>
              </w:rPr>
            </w:pPr>
          </w:p>
        </w:tc>
        <w:tc>
          <w:tcPr>
            <w:tcW w:w="748" w:type="pct"/>
          </w:tcPr>
          <w:p w14:paraId="383F71F6" w14:textId="77777777" w:rsidR="00264E17" w:rsidRPr="00F67F69" w:rsidRDefault="00264E17" w:rsidP="004F007E">
            <w:pPr>
              <w:pStyle w:val="BodyText"/>
              <w:spacing w:before="120"/>
              <w:rPr>
                <w:rFonts w:cs="Arial"/>
                <w:szCs w:val="20"/>
              </w:rPr>
            </w:pPr>
          </w:p>
        </w:tc>
        <w:tc>
          <w:tcPr>
            <w:tcW w:w="1728" w:type="pct"/>
          </w:tcPr>
          <w:p w14:paraId="7503AFBF" w14:textId="77777777" w:rsidR="00264E17" w:rsidRPr="00F67F69" w:rsidRDefault="00264E17" w:rsidP="004F007E">
            <w:pPr>
              <w:pStyle w:val="BodyText"/>
              <w:spacing w:before="120"/>
              <w:rPr>
                <w:rFonts w:cs="Arial"/>
                <w:szCs w:val="20"/>
              </w:rPr>
            </w:pPr>
          </w:p>
        </w:tc>
        <w:tc>
          <w:tcPr>
            <w:tcW w:w="868" w:type="pct"/>
          </w:tcPr>
          <w:p w14:paraId="297A3A3C" w14:textId="77777777" w:rsidR="00264E17" w:rsidRPr="00F67F69" w:rsidRDefault="00264E17" w:rsidP="004F007E">
            <w:pPr>
              <w:pStyle w:val="BodyText"/>
              <w:spacing w:before="120"/>
              <w:rPr>
                <w:rFonts w:cs="Arial"/>
                <w:szCs w:val="20"/>
              </w:rPr>
            </w:pPr>
          </w:p>
        </w:tc>
      </w:tr>
    </w:tbl>
    <w:p w14:paraId="3FD9D127" w14:textId="65D45388" w:rsidR="00264E17" w:rsidRDefault="00264E17" w:rsidP="00264E17"/>
    <w:p w14:paraId="28C4DE1F" w14:textId="5D81C9C5" w:rsidR="003F31EA" w:rsidRDefault="007A5C72" w:rsidP="004C46C2">
      <w:pPr>
        <w:pStyle w:val="Schedule2"/>
      </w:pPr>
      <w:bookmarkStart w:id="599" w:name="_Ref85196426"/>
      <w:r>
        <w:rPr>
          <w:b w:val="0"/>
          <w:noProof/>
          <w:lang w:eastAsia="en-AU"/>
        </w:rPr>
        <w:lastRenderedPageBreak/>
        <mc:AlternateContent>
          <mc:Choice Requires="wps">
            <w:drawing>
              <wp:anchor distT="0" distB="0" distL="114300" distR="114300" simplePos="0" relativeHeight="251898880" behindDoc="0" locked="0" layoutInCell="1" allowOverlap="1" wp14:anchorId="00EC96A6" wp14:editId="0AE74C85">
                <wp:simplePos x="0" y="0"/>
                <wp:positionH relativeFrom="rightMargin">
                  <wp:posOffset>138430</wp:posOffset>
                </wp:positionH>
                <wp:positionV relativeFrom="paragraph">
                  <wp:posOffset>11430</wp:posOffset>
                </wp:positionV>
                <wp:extent cx="2631600" cy="818984"/>
                <wp:effectExtent l="0" t="0" r="0" b="635"/>
                <wp:wrapNone/>
                <wp:docPr id="121" name="Text Box 121"/>
                <wp:cNvGraphicFramePr/>
                <a:graphic xmlns:a="http://schemas.openxmlformats.org/drawingml/2006/main">
                  <a:graphicData uri="http://schemas.microsoft.com/office/word/2010/wordprocessingShape">
                    <wps:wsp>
                      <wps:cNvSpPr txBox="1"/>
                      <wps:spPr>
                        <a:xfrm>
                          <a:off x="0" y="0"/>
                          <a:ext cx="2631600" cy="818984"/>
                        </a:xfrm>
                        <a:prstGeom prst="rect">
                          <a:avLst/>
                        </a:prstGeom>
                        <a:solidFill>
                          <a:schemeClr val="accent6"/>
                        </a:solidFill>
                        <a:ln w="6350">
                          <a:noFill/>
                        </a:ln>
                      </wps:spPr>
                      <wps:txbx>
                        <w:txbxContent>
                          <w:p w14:paraId="67FF7A77" w14:textId="3374C538"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_Ref85196426 \n \h </w:instrText>
                            </w:r>
                            <w:r>
                              <w:rPr>
                                <w:b/>
                                <w:i/>
                                <w:sz w:val="16"/>
                              </w:rPr>
                            </w:r>
                            <w:r>
                              <w:rPr>
                                <w:b/>
                                <w:i/>
                                <w:sz w:val="16"/>
                              </w:rPr>
                              <w:fldChar w:fldCharType="separate"/>
                            </w:r>
                            <w:r w:rsidR="007F64C4">
                              <w:rPr>
                                <w:b/>
                                <w:i/>
                                <w:sz w:val="16"/>
                              </w:rPr>
                              <w:t>6.2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Del="007A5C72">
                              <w:rPr>
                                <w:b/>
                                <w:i/>
                                <w:sz w:val="16"/>
                              </w:rPr>
                              <w:t xml:space="preserve"> </w:t>
                            </w:r>
                            <w:r w:rsidRPr="0042514F">
                              <w:rPr>
                                <w:sz w:val="16"/>
                              </w:rPr>
                              <w:t>The parties should carefully consider any Pre-existing IPR that is identified in this section. Any Pre-existing IPR identified in this section will need to be licen</w:t>
                            </w:r>
                            <w:r>
                              <w:rPr>
                                <w:sz w:val="16"/>
                              </w:rPr>
                              <w:t>s</w:t>
                            </w:r>
                            <w:r w:rsidRPr="0042514F">
                              <w:rPr>
                                <w:sz w:val="16"/>
                              </w:rPr>
                              <w:t xml:space="preserve">ed separately to the </w:t>
                            </w:r>
                            <w:r>
                              <w:rPr>
                                <w:sz w:val="16"/>
                              </w:rPr>
                              <w:t>University</w:t>
                            </w:r>
                            <w:r w:rsidRPr="0042514F">
                              <w:rPr>
                                <w:sz w:val="16"/>
                              </w:rPr>
                              <w:t xml:space="preserve"> if incorporated into the </w:t>
                            </w:r>
                            <w:r>
                              <w:rPr>
                                <w:sz w:val="16"/>
                              </w:rPr>
                              <w:t>Project IP</w:t>
                            </w:r>
                            <w:r w:rsidRPr="0042514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C96A6" id="Text Box 121" o:spid="_x0000_s1144" type="#_x0000_t202" style="position:absolute;left:0;text-align:left;margin-left:10.9pt;margin-top:.9pt;width:207.2pt;height:64.5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" fillcolor="#e9e4de [3209]" stroked="f" strokeweight=".5pt">
                <v:textbox>
                  <w:txbxContent>
                    <w:p w14:paraId="67FF7A77" w14:textId="3374C538" w:rsidR="00E76799" w:rsidRPr="00E24032" w:rsidRDefault="00E76799" w:rsidP="00B00387">
                      <w:pPr>
                        <w:rPr>
                          <w:b/>
                          <w:i/>
                          <w:sz w:val="16"/>
                        </w:rPr>
                      </w:pPr>
                      <w:r>
                        <w:rPr>
                          <w:b/>
                          <w:i/>
                          <w:sz w:val="16"/>
                        </w:rPr>
                        <w:t xml:space="preserve">Guidance Note for section </w:t>
                      </w:r>
                      <w:r>
                        <w:rPr>
                          <w:b/>
                          <w:i/>
                          <w:sz w:val="16"/>
                        </w:rPr>
                        <w:fldChar w:fldCharType="begin"/>
                      </w:r>
                      <w:r>
                        <w:rPr>
                          <w:b/>
                          <w:i/>
                          <w:sz w:val="16"/>
                        </w:rPr>
                        <w:instrText xml:space="preserve"> REF _Ref85196426 \n \h </w:instrText>
                      </w:r>
                      <w:r>
                        <w:rPr>
                          <w:b/>
                          <w:i/>
                          <w:sz w:val="16"/>
                        </w:rPr>
                      </w:r>
                      <w:r>
                        <w:rPr>
                          <w:b/>
                          <w:i/>
                          <w:sz w:val="16"/>
                        </w:rPr>
                        <w:fldChar w:fldCharType="separate"/>
                      </w:r>
                      <w:r w:rsidR="007F64C4">
                        <w:rPr>
                          <w:b/>
                          <w:i/>
                          <w:sz w:val="16"/>
                        </w:rPr>
                        <w:t>6.2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w:t>
                      </w:r>
                      <w:r w:rsidDel="007A5C72">
                        <w:rPr>
                          <w:b/>
                          <w:i/>
                          <w:sz w:val="16"/>
                        </w:rPr>
                        <w:t xml:space="preserve"> </w:t>
                      </w:r>
                      <w:r w:rsidRPr="0042514F">
                        <w:rPr>
                          <w:sz w:val="16"/>
                        </w:rPr>
                        <w:t>The parties should carefully consider any Pre-existing IPR that is identified in this section. Any Pre-existing IPR identified in this section will need to be licen</w:t>
                      </w:r>
                      <w:r>
                        <w:rPr>
                          <w:sz w:val="16"/>
                        </w:rPr>
                        <w:t>s</w:t>
                      </w:r>
                      <w:r w:rsidRPr="0042514F">
                        <w:rPr>
                          <w:sz w:val="16"/>
                        </w:rPr>
                        <w:t xml:space="preserve">ed separately to the </w:t>
                      </w:r>
                      <w:r>
                        <w:rPr>
                          <w:sz w:val="16"/>
                        </w:rPr>
                        <w:t>University</w:t>
                      </w:r>
                      <w:r w:rsidRPr="0042514F">
                        <w:rPr>
                          <w:sz w:val="16"/>
                        </w:rPr>
                        <w:t xml:space="preserve"> if incorporated into the </w:t>
                      </w:r>
                      <w:r>
                        <w:rPr>
                          <w:sz w:val="16"/>
                        </w:rPr>
                        <w:t>Project IP</w:t>
                      </w:r>
                      <w:r w:rsidRPr="0042514F">
                        <w:rPr>
                          <w:sz w:val="16"/>
                        </w:rPr>
                        <w:t>.</w:t>
                      </w:r>
                    </w:p>
                  </w:txbxContent>
                </v:textbox>
                <w10:wrap anchorx="margin"/>
              </v:shape>
            </w:pict>
          </mc:Fallback>
        </mc:AlternateContent>
      </w:r>
      <w:r w:rsidR="003F31EA">
        <w:t>Collaborator's excluded</w:t>
      </w:r>
      <w:r w:rsidR="003F31EA" w:rsidRPr="000E5655">
        <w:t xml:space="preserve"> Pre-existing IPR</w:t>
      </w:r>
      <w:bookmarkEnd w:id="5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94"/>
        <w:gridCol w:w="1250"/>
        <w:gridCol w:w="2545"/>
      </w:tblGrid>
      <w:tr w:rsidR="003F31EA" w:rsidRPr="00F67F69" w14:paraId="6F9AAC23" w14:textId="77777777" w:rsidTr="00C14ADA">
        <w:trPr>
          <w:tblHeader/>
        </w:trPr>
        <w:tc>
          <w:tcPr>
            <w:tcW w:w="1204" w:type="pct"/>
            <w:shd w:val="clear" w:color="auto" w:fill="D9D9D9" w:themeFill="background1" w:themeFillShade="D9"/>
          </w:tcPr>
          <w:p w14:paraId="05063066" w14:textId="77777777" w:rsidR="003F31EA" w:rsidRPr="00F67F69" w:rsidRDefault="003F31EA" w:rsidP="009D3180">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597B6749" w14:textId="77777777" w:rsidR="003F31EA" w:rsidRPr="00F67F69" w:rsidRDefault="003F31EA" w:rsidP="009D3180">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6E363821" w14:textId="7DC3617A" w:rsidR="003F31EA" w:rsidRPr="00F67F69" w:rsidRDefault="003F31EA" w:rsidP="009D3180">
            <w:pPr>
              <w:pStyle w:val="BodyText"/>
              <w:keepNext/>
              <w:keepLines/>
              <w:spacing w:before="120"/>
              <w:rPr>
                <w:rFonts w:cs="Arial"/>
                <w:b/>
                <w:szCs w:val="20"/>
              </w:rPr>
            </w:pPr>
            <w:r w:rsidRPr="00F67F69">
              <w:rPr>
                <w:rFonts w:cs="Arial"/>
                <w:b/>
                <w:szCs w:val="20"/>
              </w:rPr>
              <w:t xml:space="preserve">Form of IP (copyright, </w:t>
            </w:r>
            <w:r w:rsidR="00C23421">
              <w:rPr>
                <w:rFonts w:cs="Arial"/>
                <w:b/>
                <w:szCs w:val="20"/>
              </w:rPr>
              <w:t xml:space="preserve">patent, </w:t>
            </w:r>
            <w:r w:rsidRPr="00F67F69">
              <w:rPr>
                <w:rFonts w:cs="Arial"/>
                <w:b/>
                <w:szCs w:val="20"/>
              </w:rPr>
              <w:t>registered design, etc)</w:t>
            </w:r>
          </w:p>
        </w:tc>
        <w:tc>
          <w:tcPr>
            <w:tcW w:w="2067" w:type="pct"/>
            <w:shd w:val="clear" w:color="auto" w:fill="D9D9D9" w:themeFill="background1" w:themeFillShade="D9"/>
          </w:tcPr>
          <w:p w14:paraId="3114374F" w14:textId="77777777" w:rsidR="003F31EA" w:rsidRPr="00F67F69" w:rsidRDefault="003F31EA" w:rsidP="009D3180">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3F31EA" w:rsidRPr="00F67F69" w14:paraId="311CD36C" w14:textId="77777777" w:rsidTr="00C14ADA">
        <w:tc>
          <w:tcPr>
            <w:tcW w:w="1204" w:type="pct"/>
          </w:tcPr>
          <w:p w14:paraId="1BCA9DC6" w14:textId="77777777" w:rsidR="003F31EA" w:rsidRPr="00F67F69" w:rsidRDefault="003F31EA" w:rsidP="009D3180">
            <w:pPr>
              <w:pStyle w:val="BodyText"/>
              <w:keepNext/>
              <w:keepLines/>
              <w:spacing w:before="120"/>
              <w:rPr>
                <w:rFonts w:cs="Arial"/>
                <w:szCs w:val="20"/>
              </w:rPr>
            </w:pPr>
          </w:p>
        </w:tc>
        <w:tc>
          <w:tcPr>
            <w:tcW w:w="847" w:type="pct"/>
          </w:tcPr>
          <w:p w14:paraId="47136D80" w14:textId="77777777" w:rsidR="003F31EA" w:rsidRPr="00F67F69" w:rsidRDefault="003F31EA" w:rsidP="009D3180">
            <w:pPr>
              <w:pStyle w:val="BodyText"/>
              <w:keepNext/>
              <w:keepLines/>
              <w:spacing w:before="120"/>
              <w:rPr>
                <w:rFonts w:cs="Arial"/>
                <w:szCs w:val="20"/>
              </w:rPr>
            </w:pPr>
          </w:p>
        </w:tc>
        <w:tc>
          <w:tcPr>
            <w:tcW w:w="882" w:type="pct"/>
          </w:tcPr>
          <w:p w14:paraId="4F5CA6A9" w14:textId="77777777" w:rsidR="003F31EA" w:rsidRPr="00F67F69" w:rsidRDefault="003F31EA" w:rsidP="009D3180">
            <w:pPr>
              <w:pStyle w:val="BodyText"/>
              <w:keepNext/>
              <w:keepLines/>
              <w:spacing w:before="120"/>
              <w:rPr>
                <w:rFonts w:cs="Arial"/>
                <w:szCs w:val="20"/>
              </w:rPr>
            </w:pPr>
          </w:p>
        </w:tc>
        <w:tc>
          <w:tcPr>
            <w:tcW w:w="2067" w:type="pct"/>
          </w:tcPr>
          <w:p w14:paraId="30726F19" w14:textId="77777777" w:rsidR="003F31EA" w:rsidRPr="00F67F69" w:rsidRDefault="003F31EA" w:rsidP="009D3180">
            <w:pPr>
              <w:pStyle w:val="BodyText"/>
              <w:keepNext/>
              <w:keepLines/>
              <w:spacing w:before="120"/>
              <w:rPr>
                <w:rFonts w:cs="Arial"/>
                <w:szCs w:val="20"/>
              </w:rPr>
            </w:pPr>
          </w:p>
        </w:tc>
      </w:tr>
      <w:tr w:rsidR="003F31EA" w:rsidRPr="00F67F69" w14:paraId="5E2C3815" w14:textId="77777777" w:rsidTr="00C14ADA">
        <w:tc>
          <w:tcPr>
            <w:tcW w:w="1204" w:type="pct"/>
          </w:tcPr>
          <w:p w14:paraId="39E798B2" w14:textId="77777777" w:rsidR="003F31EA" w:rsidRPr="00F67F69" w:rsidRDefault="003F31EA" w:rsidP="009D3180">
            <w:pPr>
              <w:pStyle w:val="BodyText"/>
              <w:keepNext/>
              <w:keepLines/>
              <w:spacing w:before="120"/>
              <w:rPr>
                <w:rFonts w:cs="Arial"/>
                <w:szCs w:val="20"/>
              </w:rPr>
            </w:pPr>
          </w:p>
        </w:tc>
        <w:tc>
          <w:tcPr>
            <w:tcW w:w="847" w:type="pct"/>
          </w:tcPr>
          <w:p w14:paraId="04D9C2EE" w14:textId="77777777" w:rsidR="003F31EA" w:rsidRPr="00F67F69" w:rsidRDefault="003F31EA" w:rsidP="009D3180">
            <w:pPr>
              <w:pStyle w:val="BodyText"/>
              <w:keepNext/>
              <w:keepLines/>
              <w:spacing w:before="120"/>
              <w:rPr>
                <w:rFonts w:cs="Arial"/>
                <w:szCs w:val="20"/>
              </w:rPr>
            </w:pPr>
          </w:p>
        </w:tc>
        <w:tc>
          <w:tcPr>
            <w:tcW w:w="882" w:type="pct"/>
          </w:tcPr>
          <w:p w14:paraId="3117C4E8" w14:textId="77777777" w:rsidR="003F31EA" w:rsidRPr="00F67F69" w:rsidRDefault="003F31EA" w:rsidP="009D3180">
            <w:pPr>
              <w:pStyle w:val="BodyText"/>
              <w:keepNext/>
              <w:keepLines/>
              <w:spacing w:before="120"/>
              <w:rPr>
                <w:rFonts w:cs="Arial"/>
                <w:szCs w:val="20"/>
              </w:rPr>
            </w:pPr>
          </w:p>
        </w:tc>
        <w:tc>
          <w:tcPr>
            <w:tcW w:w="2067" w:type="pct"/>
          </w:tcPr>
          <w:p w14:paraId="77E9C4B4" w14:textId="77777777" w:rsidR="003F31EA" w:rsidRPr="00F67F69" w:rsidRDefault="003F31EA" w:rsidP="009D3180">
            <w:pPr>
              <w:pStyle w:val="BodyText"/>
              <w:keepNext/>
              <w:keepLines/>
              <w:spacing w:before="120"/>
              <w:rPr>
                <w:rFonts w:cs="Arial"/>
                <w:szCs w:val="20"/>
              </w:rPr>
            </w:pPr>
          </w:p>
        </w:tc>
      </w:tr>
      <w:tr w:rsidR="003F31EA" w:rsidRPr="00F67F69" w14:paraId="319B38FF" w14:textId="77777777" w:rsidTr="00C14ADA">
        <w:tc>
          <w:tcPr>
            <w:tcW w:w="1204" w:type="pct"/>
          </w:tcPr>
          <w:p w14:paraId="61705FDC" w14:textId="77777777" w:rsidR="003F31EA" w:rsidRPr="00F67F69" w:rsidRDefault="003F31EA" w:rsidP="00FC2EF1">
            <w:pPr>
              <w:pStyle w:val="BodyText"/>
              <w:spacing w:before="120"/>
              <w:rPr>
                <w:rFonts w:cs="Arial"/>
                <w:szCs w:val="20"/>
              </w:rPr>
            </w:pPr>
          </w:p>
        </w:tc>
        <w:tc>
          <w:tcPr>
            <w:tcW w:w="847" w:type="pct"/>
          </w:tcPr>
          <w:p w14:paraId="2F1A59C8" w14:textId="77777777" w:rsidR="003F31EA" w:rsidRPr="00F67F69" w:rsidRDefault="003F31EA" w:rsidP="00FC2EF1">
            <w:pPr>
              <w:pStyle w:val="BodyText"/>
              <w:spacing w:before="120"/>
              <w:rPr>
                <w:rFonts w:cs="Arial"/>
                <w:szCs w:val="20"/>
              </w:rPr>
            </w:pPr>
          </w:p>
        </w:tc>
        <w:tc>
          <w:tcPr>
            <w:tcW w:w="882" w:type="pct"/>
          </w:tcPr>
          <w:p w14:paraId="20F325D9" w14:textId="77777777" w:rsidR="003F31EA" w:rsidRPr="00F67F69" w:rsidRDefault="003F31EA" w:rsidP="00FC2EF1">
            <w:pPr>
              <w:pStyle w:val="BodyText"/>
              <w:spacing w:before="120"/>
              <w:rPr>
                <w:rFonts w:cs="Arial"/>
                <w:szCs w:val="20"/>
              </w:rPr>
            </w:pPr>
          </w:p>
        </w:tc>
        <w:tc>
          <w:tcPr>
            <w:tcW w:w="2067" w:type="pct"/>
          </w:tcPr>
          <w:p w14:paraId="2AFFC7A8" w14:textId="77777777" w:rsidR="003F31EA" w:rsidRPr="00F67F69" w:rsidRDefault="003F31EA" w:rsidP="00FC2EF1">
            <w:pPr>
              <w:pStyle w:val="BodyText"/>
              <w:spacing w:before="120"/>
              <w:rPr>
                <w:rFonts w:cs="Arial"/>
                <w:szCs w:val="20"/>
              </w:rPr>
            </w:pPr>
          </w:p>
        </w:tc>
      </w:tr>
    </w:tbl>
    <w:p w14:paraId="113A353F" w14:textId="5646C5C5" w:rsidR="00264E17" w:rsidRDefault="00C47759" w:rsidP="00264E17">
      <w:r>
        <w:rPr>
          <w:b/>
          <w:noProof/>
          <w:lang w:eastAsia="en-AU"/>
        </w:rPr>
        <mc:AlternateContent>
          <mc:Choice Requires="wps">
            <w:drawing>
              <wp:anchor distT="0" distB="0" distL="114300" distR="114300" simplePos="0" relativeHeight="251900928" behindDoc="0" locked="0" layoutInCell="1" allowOverlap="1" wp14:anchorId="530CD6CC" wp14:editId="0BDF26FC">
                <wp:simplePos x="0" y="0"/>
                <wp:positionH relativeFrom="rightMargin">
                  <wp:posOffset>138430</wp:posOffset>
                </wp:positionH>
                <wp:positionV relativeFrom="paragraph">
                  <wp:posOffset>335915</wp:posOffset>
                </wp:positionV>
                <wp:extent cx="2631440" cy="1359673"/>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2631440" cy="1359673"/>
                        </a:xfrm>
                        <a:prstGeom prst="rect">
                          <a:avLst/>
                        </a:prstGeom>
                        <a:solidFill>
                          <a:schemeClr val="accent6"/>
                        </a:solidFill>
                        <a:ln w="6350">
                          <a:noFill/>
                        </a:ln>
                      </wps:spPr>
                      <wps:txbx>
                        <w:txbxContent>
                          <w:p w14:paraId="4B722F4C" w14:textId="7637A037" w:rsidR="00E76799" w:rsidRPr="00EB5F52" w:rsidRDefault="00E76799" w:rsidP="007A5C72">
                            <w:pPr>
                              <w:spacing w:after="120"/>
                              <w:rPr>
                                <w:sz w:val="16"/>
                              </w:rPr>
                            </w:pPr>
                            <w:r>
                              <w:rPr>
                                <w:b/>
                                <w:i/>
                                <w:sz w:val="16"/>
                              </w:rPr>
                              <w:t xml:space="preserve">Guidance Note for section </w:t>
                            </w:r>
                            <w:r>
                              <w:rPr>
                                <w:b/>
                                <w:i/>
                                <w:sz w:val="16"/>
                              </w:rPr>
                              <w:fldChar w:fldCharType="begin"/>
                            </w:r>
                            <w:r>
                              <w:rPr>
                                <w:b/>
                                <w:i/>
                                <w:sz w:val="16"/>
                              </w:rPr>
                              <w:instrText xml:space="preserve"> REF _Ref85196690 \n \h </w:instrText>
                            </w:r>
                            <w:r>
                              <w:rPr>
                                <w:b/>
                                <w:i/>
                                <w:sz w:val="16"/>
                              </w:rPr>
                            </w:r>
                            <w:r>
                              <w:rPr>
                                <w:b/>
                                <w:i/>
                                <w:sz w:val="16"/>
                              </w:rPr>
                              <w:fldChar w:fldCharType="separate"/>
                            </w:r>
                            <w:r w:rsidR="007F64C4">
                              <w:rPr>
                                <w:b/>
                                <w:i/>
                                <w:sz w:val="16"/>
                              </w:rPr>
                              <w:t>7</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w:t>
                            </w:r>
                            <w:r w:rsidRPr="00EB5F52">
                              <w:rPr>
                                <w:sz w:val="16"/>
                              </w:rPr>
                              <w:t xml:space="preserve">Party IPR and any restrictions imposed by the third party must be specified in section </w:t>
                            </w:r>
                            <w:r w:rsidRPr="00FF7B99">
                              <w:rPr>
                                <w:sz w:val="16"/>
                              </w:rPr>
                              <w:fldChar w:fldCharType="begin"/>
                            </w:r>
                            <w:r w:rsidRPr="00EB5F52">
                              <w:rPr>
                                <w:sz w:val="16"/>
                              </w:rPr>
                              <w:instrText xml:space="preserve"> REF _Ref85196690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7</w:t>
                            </w:r>
                            <w:r w:rsidRPr="00FF7B99">
                              <w:rPr>
                                <w:sz w:val="16"/>
                              </w:rPr>
                              <w:fldChar w:fldCharType="end"/>
                            </w:r>
                            <w:r w:rsidRPr="00EB5F52">
                              <w:rPr>
                                <w:sz w:val="16"/>
                              </w:rPr>
                              <w:t xml:space="preserve"> </w:t>
                            </w:r>
                            <w:r w:rsidR="002E676D" w:rsidRPr="00EB5F52">
                              <w:rPr>
                                <w:sz w:val="16"/>
                              </w:rPr>
                              <w:t xml:space="preserve">of this Schedule </w:t>
                            </w:r>
                            <w:r w:rsidRPr="00EB5F52">
                              <w:rPr>
                                <w:sz w:val="16"/>
                              </w:rPr>
                              <w:t xml:space="preserve">(see also clause </w:t>
                            </w:r>
                            <w:r w:rsidRPr="00FF7B99">
                              <w:rPr>
                                <w:sz w:val="16"/>
                              </w:rPr>
                              <w:fldChar w:fldCharType="begin"/>
                            </w:r>
                            <w:r w:rsidRPr="00EB5F52">
                              <w:rPr>
                                <w:sz w:val="16"/>
                              </w:rPr>
                              <w:instrText xml:space="preserve"> REF _Ref93751024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10.4</w:t>
                            </w:r>
                            <w:r w:rsidRPr="00FF7B99">
                              <w:rPr>
                                <w:sz w:val="16"/>
                              </w:rPr>
                              <w:fldChar w:fldCharType="end"/>
                            </w:r>
                            <w:r w:rsidRPr="00EB5F52">
                              <w:rPr>
                                <w:sz w:val="16"/>
                              </w:rPr>
                              <w:t xml:space="preserve">). </w:t>
                            </w:r>
                          </w:p>
                          <w:p w14:paraId="768D4A14" w14:textId="4F0A42C2" w:rsidR="00E76799" w:rsidRPr="00465572" w:rsidRDefault="00E76799" w:rsidP="007A5C72">
                            <w:pPr>
                              <w:spacing w:after="120"/>
                              <w:rPr>
                                <w:b/>
                                <w:i/>
                                <w:sz w:val="16"/>
                              </w:rPr>
                            </w:pPr>
                            <w:r w:rsidRPr="00EB5F52">
                              <w:rPr>
                                <w:sz w:val="16"/>
                              </w:rPr>
                              <w:t xml:space="preserve">If during the Project, the parties need to use Third Party IPR that is not identified in section </w:t>
                            </w:r>
                            <w:r w:rsidRPr="00FF7B99">
                              <w:rPr>
                                <w:sz w:val="16"/>
                              </w:rPr>
                              <w:fldChar w:fldCharType="begin"/>
                            </w:r>
                            <w:r w:rsidRPr="00EB5F52">
                              <w:rPr>
                                <w:sz w:val="16"/>
                              </w:rPr>
                              <w:instrText xml:space="preserve"> REF _Ref85196690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7</w:t>
                            </w:r>
                            <w:r w:rsidRPr="00FF7B99">
                              <w:rPr>
                                <w:sz w:val="16"/>
                              </w:rPr>
                              <w:fldChar w:fldCharType="end"/>
                            </w:r>
                            <w:r w:rsidR="002E676D" w:rsidRPr="00EB5F52">
                              <w:rPr>
                                <w:sz w:val="16"/>
                              </w:rPr>
                              <w:t xml:space="preserve"> of this Schedule</w:t>
                            </w:r>
                            <w:r w:rsidRPr="00EB5F52">
                              <w:rPr>
                                <w:sz w:val="16"/>
                              </w:rPr>
                              <w:t>, the</w:t>
                            </w:r>
                            <w:r>
                              <w:rPr>
                                <w:sz w:val="16"/>
                              </w:rPr>
                              <w:t xml:space="preserve"> parties can amend this item in accordance with clause </w:t>
                            </w:r>
                            <w:r>
                              <w:rPr>
                                <w:sz w:val="16"/>
                              </w:rPr>
                              <w:fldChar w:fldCharType="begin"/>
                            </w:r>
                            <w:r>
                              <w:rPr>
                                <w:sz w:val="16"/>
                              </w:rPr>
                              <w:instrText xml:space="preserve"> REF _Ref80798313 \n \h </w:instrText>
                            </w:r>
                            <w:r>
                              <w:rPr>
                                <w:sz w:val="16"/>
                              </w:rPr>
                            </w:r>
                            <w:r>
                              <w:rPr>
                                <w:sz w:val="16"/>
                              </w:rPr>
                              <w:fldChar w:fldCharType="separate"/>
                            </w:r>
                            <w:r w:rsidR="007F64C4">
                              <w:rPr>
                                <w:sz w:val="16"/>
                              </w:rPr>
                              <w:t>24.6</w:t>
                            </w:r>
                            <w:r>
                              <w:rPr>
                                <w:sz w:val="16"/>
                              </w:rPr>
                              <w:fldChar w:fldCharType="end"/>
                            </w:r>
                            <w:r>
                              <w:rPr>
                                <w:sz w:val="16"/>
                              </w:rPr>
                              <w:t xml:space="preserve"> of this Agreement.  </w:t>
                            </w:r>
                          </w:p>
                          <w:p w14:paraId="13BF1643" w14:textId="0C35BE75" w:rsidR="00E76799" w:rsidRPr="00E24032" w:rsidRDefault="00E76799" w:rsidP="00B0038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D6CC" id="Text Box 122" o:spid="_x0000_s1145" type="#_x0000_t202" style="position:absolute;margin-left:10.9pt;margin-top:26.45pt;width:207.2pt;height:107.05pt;z-index:251900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" fillcolor="#e9e4de [3209]" stroked="f" strokeweight=".5pt">
                <v:textbox>
                  <w:txbxContent>
                    <w:p w14:paraId="4B722F4C" w14:textId="7637A037" w:rsidR="00E76799" w:rsidRPr="00EB5F52" w:rsidRDefault="00E76799" w:rsidP="007A5C72">
                      <w:pPr>
                        <w:spacing w:after="120"/>
                        <w:rPr>
                          <w:sz w:val="16"/>
                        </w:rPr>
                      </w:pPr>
                      <w:r>
                        <w:rPr>
                          <w:b/>
                          <w:i/>
                          <w:sz w:val="16"/>
                        </w:rPr>
                        <w:t xml:space="preserve">Guidance Note for section </w:t>
                      </w:r>
                      <w:r>
                        <w:rPr>
                          <w:b/>
                          <w:i/>
                          <w:sz w:val="16"/>
                        </w:rPr>
                        <w:fldChar w:fldCharType="begin"/>
                      </w:r>
                      <w:r>
                        <w:rPr>
                          <w:b/>
                          <w:i/>
                          <w:sz w:val="16"/>
                        </w:rPr>
                        <w:instrText xml:space="preserve"> REF _Ref85196690 \n \h </w:instrText>
                      </w:r>
                      <w:r>
                        <w:rPr>
                          <w:b/>
                          <w:i/>
                          <w:sz w:val="16"/>
                        </w:rPr>
                      </w:r>
                      <w:r>
                        <w:rPr>
                          <w:b/>
                          <w:i/>
                          <w:sz w:val="16"/>
                        </w:rPr>
                        <w:fldChar w:fldCharType="separate"/>
                      </w:r>
                      <w:r w:rsidR="007F64C4">
                        <w:rPr>
                          <w:b/>
                          <w:i/>
                          <w:sz w:val="16"/>
                        </w:rPr>
                        <w:t>7</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w:t>
                      </w:r>
                      <w:r w:rsidRPr="00EB5F52">
                        <w:rPr>
                          <w:sz w:val="16"/>
                        </w:rPr>
                        <w:t xml:space="preserve">Party IPR and any restrictions imposed by the third party must be specified in section </w:t>
                      </w:r>
                      <w:r w:rsidRPr="00FF7B99">
                        <w:rPr>
                          <w:sz w:val="16"/>
                        </w:rPr>
                        <w:fldChar w:fldCharType="begin"/>
                      </w:r>
                      <w:r w:rsidRPr="00EB5F52">
                        <w:rPr>
                          <w:sz w:val="16"/>
                        </w:rPr>
                        <w:instrText xml:space="preserve"> REF _Ref85196690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7</w:t>
                      </w:r>
                      <w:r w:rsidRPr="00FF7B99">
                        <w:rPr>
                          <w:sz w:val="16"/>
                        </w:rPr>
                        <w:fldChar w:fldCharType="end"/>
                      </w:r>
                      <w:r w:rsidRPr="00EB5F52">
                        <w:rPr>
                          <w:sz w:val="16"/>
                        </w:rPr>
                        <w:t xml:space="preserve"> </w:t>
                      </w:r>
                      <w:r w:rsidR="002E676D" w:rsidRPr="00EB5F52">
                        <w:rPr>
                          <w:sz w:val="16"/>
                        </w:rPr>
                        <w:t xml:space="preserve">of this Schedule </w:t>
                      </w:r>
                      <w:r w:rsidRPr="00EB5F52">
                        <w:rPr>
                          <w:sz w:val="16"/>
                        </w:rPr>
                        <w:t xml:space="preserve">(see also clause </w:t>
                      </w:r>
                      <w:r w:rsidRPr="00FF7B99">
                        <w:rPr>
                          <w:sz w:val="16"/>
                        </w:rPr>
                        <w:fldChar w:fldCharType="begin"/>
                      </w:r>
                      <w:r w:rsidRPr="00EB5F52">
                        <w:rPr>
                          <w:sz w:val="16"/>
                        </w:rPr>
                        <w:instrText xml:space="preserve"> REF _Ref93751024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10.4</w:t>
                      </w:r>
                      <w:r w:rsidRPr="00FF7B99">
                        <w:rPr>
                          <w:sz w:val="16"/>
                        </w:rPr>
                        <w:fldChar w:fldCharType="end"/>
                      </w:r>
                      <w:r w:rsidRPr="00EB5F52">
                        <w:rPr>
                          <w:sz w:val="16"/>
                        </w:rPr>
                        <w:t xml:space="preserve">). </w:t>
                      </w:r>
                    </w:p>
                    <w:p w14:paraId="768D4A14" w14:textId="4F0A42C2" w:rsidR="00E76799" w:rsidRPr="00465572" w:rsidRDefault="00E76799" w:rsidP="007A5C72">
                      <w:pPr>
                        <w:spacing w:after="120"/>
                        <w:rPr>
                          <w:b/>
                          <w:i/>
                          <w:sz w:val="16"/>
                        </w:rPr>
                      </w:pPr>
                      <w:r w:rsidRPr="00EB5F52">
                        <w:rPr>
                          <w:sz w:val="16"/>
                        </w:rPr>
                        <w:t xml:space="preserve">If during the Project, the parties need to use Third Party IPR that is not identified in section </w:t>
                      </w:r>
                      <w:r w:rsidRPr="00FF7B99">
                        <w:rPr>
                          <w:sz w:val="16"/>
                        </w:rPr>
                        <w:fldChar w:fldCharType="begin"/>
                      </w:r>
                      <w:r w:rsidRPr="00EB5F52">
                        <w:rPr>
                          <w:sz w:val="16"/>
                        </w:rPr>
                        <w:instrText xml:space="preserve"> REF _Ref85196690 \n \h </w:instrText>
                      </w:r>
                      <w:r w:rsidR="00EB5F52">
                        <w:rPr>
                          <w:sz w:val="16"/>
                        </w:rPr>
                        <w:instrText xml:space="preserve"> \* MERGEFORMAT </w:instrText>
                      </w:r>
                      <w:r w:rsidRPr="00FF7B99">
                        <w:rPr>
                          <w:sz w:val="16"/>
                        </w:rPr>
                      </w:r>
                      <w:r w:rsidRPr="00FF7B99">
                        <w:rPr>
                          <w:sz w:val="16"/>
                        </w:rPr>
                        <w:fldChar w:fldCharType="separate"/>
                      </w:r>
                      <w:r w:rsidR="007F64C4" w:rsidRPr="00EB5F52">
                        <w:rPr>
                          <w:sz w:val="16"/>
                        </w:rPr>
                        <w:t>7</w:t>
                      </w:r>
                      <w:r w:rsidRPr="00FF7B99">
                        <w:rPr>
                          <w:sz w:val="16"/>
                        </w:rPr>
                        <w:fldChar w:fldCharType="end"/>
                      </w:r>
                      <w:r w:rsidR="002E676D" w:rsidRPr="00EB5F52">
                        <w:rPr>
                          <w:sz w:val="16"/>
                        </w:rPr>
                        <w:t xml:space="preserve"> of this Schedule</w:t>
                      </w:r>
                      <w:r w:rsidRPr="00EB5F52">
                        <w:rPr>
                          <w:sz w:val="16"/>
                        </w:rPr>
                        <w:t>, the</w:t>
                      </w:r>
                      <w:r>
                        <w:rPr>
                          <w:sz w:val="16"/>
                        </w:rPr>
                        <w:t xml:space="preserve"> parties can amend this item in accordance with clause </w:t>
                      </w:r>
                      <w:r>
                        <w:rPr>
                          <w:sz w:val="16"/>
                        </w:rPr>
                        <w:fldChar w:fldCharType="begin"/>
                      </w:r>
                      <w:r>
                        <w:rPr>
                          <w:sz w:val="16"/>
                        </w:rPr>
                        <w:instrText xml:space="preserve"> REF _Ref80798313 \n \h </w:instrText>
                      </w:r>
                      <w:r>
                        <w:rPr>
                          <w:sz w:val="16"/>
                        </w:rPr>
                      </w:r>
                      <w:r>
                        <w:rPr>
                          <w:sz w:val="16"/>
                        </w:rPr>
                        <w:fldChar w:fldCharType="separate"/>
                      </w:r>
                      <w:r w:rsidR="007F64C4">
                        <w:rPr>
                          <w:sz w:val="16"/>
                        </w:rPr>
                        <w:t>24.6</w:t>
                      </w:r>
                      <w:r>
                        <w:rPr>
                          <w:sz w:val="16"/>
                        </w:rPr>
                        <w:fldChar w:fldCharType="end"/>
                      </w:r>
                      <w:r>
                        <w:rPr>
                          <w:sz w:val="16"/>
                        </w:rPr>
                        <w:t xml:space="preserve"> of this Agreement.  </w:t>
                      </w:r>
                    </w:p>
                    <w:p w14:paraId="13BF1643" w14:textId="0C35BE75" w:rsidR="00E76799" w:rsidRPr="00E24032" w:rsidRDefault="00E76799" w:rsidP="00B00387">
                      <w:pPr>
                        <w:rPr>
                          <w:b/>
                          <w:i/>
                          <w:sz w:val="16"/>
                        </w:rPr>
                      </w:pPr>
                    </w:p>
                  </w:txbxContent>
                </v:textbox>
                <w10:wrap anchorx="margin"/>
              </v:shape>
            </w:pict>
          </mc:Fallback>
        </mc:AlternateContent>
      </w:r>
    </w:p>
    <w:p w14:paraId="62D0C223" w14:textId="06D28BB8" w:rsidR="003F31EA" w:rsidRPr="009D3180" w:rsidRDefault="003F31EA" w:rsidP="004C46C2">
      <w:pPr>
        <w:pStyle w:val="Schedule1"/>
      </w:pPr>
      <w:bookmarkStart w:id="600" w:name="_Ref85196690"/>
      <w:r w:rsidRPr="009D3180">
        <w:t>Third Party IPR</w:t>
      </w:r>
      <w:bookmarkEnd w:id="6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097"/>
        <w:gridCol w:w="1079"/>
        <w:gridCol w:w="1043"/>
        <w:gridCol w:w="1176"/>
        <w:gridCol w:w="1070"/>
      </w:tblGrid>
      <w:tr w:rsidR="003F31EA" w:rsidRPr="00F67F69" w14:paraId="46E615AE" w14:textId="77777777" w:rsidTr="009D3180">
        <w:trPr>
          <w:tblHeader/>
        </w:trPr>
        <w:tc>
          <w:tcPr>
            <w:tcW w:w="785" w:type="pct"/>
            <w:shd w:val="clear" w:color="auto" w:fill="D9D9D9" w:themeFill="background1" w:themeFillShade="D9"/>
          </w:tcPr>
          <w:p w14:paraId="3ED282FF" w14:textId="200B7A25" w:rsidR="003F31EA" w:rsidRPr="004350D8" w:rsidRDefault="003F31EA" w:rsidP="00FC2EF1">
            <w:pPr>
              <w:pStyle w:val="BodyText"/>
              <w:spacing w:before="120"/>
              <w:rPr>
                <w:rFonts w:cs="Arial"/>
                <w:b/>
                <w:sz w:val="16"/>
                <w:szCs w:val="20"/>
              </w:rPr>
            </w:pPr>
            <w:r w:rsidRPr="004350D8">
              <w:rPr>
                <w:rFonts w:cs="Arial"/>
                <w:b/>
                <w:sz w:val="16"/>
                <w:szCs w:val="20"/>
              </w:rPr>
              <w:t>Owner / licensor of associated IP</w:t>
            </w:r>
          </w:p>
        </w:tc>
        <w:tc>
          <w:tcPr>
            <w:tcW w:w="786" w:type="pct"/>
            <w:shd w:val="clear" w:color="auto" w:fill="D9D9D9" w:themeFill="background1" w:themeFillShade="D9"/>
          </w:tcPr>
          <w:p w14:paraId="7DB4A9EE" w14:textId="415D9965" w:rsidR="003F31EA" w:rsidRPr="004350D8" w:rsidRDefault="003F31EA" w:rsidP="00FC2EF1">
            <w:pPr>
              <w:pStyle w:val="BodyText"/>
              <w:spacing w:before="120"/>
              <w:rPr>
                <w:rFonts w:cs="Arial"/>
                <w:b/>
                <w:sz w:val="16"/>
                <w:szCs w:val="20"/>
              </w:rPr>
            </w:pPr>
            <w:r w:rsidRPr="004350D8">
              <w:rPr>
                <w:rFonts w:cs="Arial"/>
                <w:b/>
                <w:sz w:val="16"/>
                <w:szCs w:val="20"/>
              </w:rPr>
              <w:t>Description</w:t>
            </w:r>
          </w:p>
        </w:tc>
        <w:tc>
          <w:tcPr>
            <w:tcW w:w="692" w:type="pct"/>
            <w:shd w:val="clear" w:color="auto" w:fill="D9D9D9" w:themeFill="background1" w:themeFillShade="D9"/>
          </w:tcPr>
          <w:p w14:paraId="16E7FAE9" w14:textId="77777777" w:rsidR="003F31EA" w:rsidRPr="004350D8" w:rsidRDefault="003F31EA" w:rsidP="00FC2EF1">
            <w:pPr>
              <w:pStyle w:val="BodyText"/>
              <w:spacing w:before="120"/>
              <w:rPr>
                <w:rFonts w:cs="Arial"/>
                <w:b/>
                <w:sz w:val="16"/>
                <w:szCs w:val="20"/>
              </w:rPr>
            </w:pPr>
            <w:r w:rsidRPr="004350D8">
              <w:rPr>
                <w:b/>
                <w:sz w:val="16"/>
              </w:rPr>
              <w:t>Publication number</w:t>
            </w:r>
          </w:p>
        </w:tc>
        <w:tc>
          <w:tcPr>
            <w:tcW w:w="669" w:type="pct"/>
            <w:shd w:val="clear" w:color="auto" w:fill="D9D9D9" w:themeFill="background1" w:themeFillShade="D9"/>
          </w:tcPr>
          <w:p w14:paraId="5C918267" w14:textId="0546FE78" w:rsidR="003F31EA" w:rsidRPr="004350D8" w:rsidRDefault="003F31EA" w:rsidP="00FC2EF1">
            <w:pPr>
              <w:pStyle w:val="BodyText"/>
              <w:spacing w:before="120"/>
              <w:rPr>
                <w:rFonts w:cs="Arial"/>
                <w:b/>
                <w:sz w:val="16"/>
                <w:szCs w:val="20"/>
              </w:rPr>
            </w:pPr>
            <w:r w:rsidRPr="004350D8">
              <w:rPr>
                <w:rFonts w:cs="Arial"/>
                <w:b/>
                <w:sz w:val="16"/>
                <w:szCs w:val="20"/>
              </w:rPr>
              <w:t>Form of IP (copyright,</w:t>
            </w:r>
            <w:r w:rsidR="0076778A" w:rsidRPr="004350D8">
              <w:rPr>
                <w:rFonts w:cs="Arial"/>
                <w:b/>
                <w:sz w:val="16"/>
                <w:szCs w:val="20"/>
              </w:rPr>
              <w:t xml:space="preserve"> patent,</w:t>
            </w:r>
            <w:r w:rsidRPr="004350D8">
              <w:rPr>
                <w:rFonts w:cs="Arial"/>
                <w:b/>
                <w:sz w:val="16"/>
                <w:szCs w:val="20"/>
              </w:rPr>
              <w:t xml:space="preserve"> registered design etc)</w:t>
            </w:r>
          </w:p>
        </w:tc>
        <w:tc>
          <w:tcPr>
            <w:tcW w:w="1381" w:type="pct"/>
            <w:shd w:val="clear" w:color="auto" w:fill="D9D9D9" w:themeFill="background1" w:themeFillShade="D9"/>
          </w:tcPr>
          <w:p w14:paraId="55448761" w14:textId="77777777" w:rsidR="003F31EA" w:rsidRPr="004350D8" w:rsidRDefault="003F31EA" w:rsidP="00FC2EF1">
            <w:pPr>
              <w:pStyle w:val="BodyText"/>
              <w:spacing w:before="120"/>
              <w:rPr>
                <w:rFonts w:cs="Arial"/>
                <w:b/>
                <w:sz w:val="16"/>
                <w:szCs w:val="20"/>
              </w:rPr>
            </w:pPr>
            <w:r w:rsidRPr="004350D8">
              <w:rPr>
                <w:rFonts w:cs="Arial"/>
                <w:b/>
                <w:sz w:val="16"/>
                <w:szCs w:val="20"/>
              </w:rPr>
              <w:t>Use in the Project</w:t>
            </w:r>
          </w:p>
        </w:tc>
        <w:tc>
          <w:tcPr>
            <w:tcW w:w="687" w:type="pct"/>
            <w:shd w:val="clear" w:color="auto" w:fill="D9D9D9" w:themeFill="background1" w:themeFillShade="D9"/>
          </w:tcPr>
          <w:p w14:paraId="410A6589" w14:textId="77777777" w:rsidR="003F31EA" w:rsidRPr="004350D8" w:rsidRDefault="003F31EA" w:rsidP="00FC2EF1">
            <w:pPr>
              <w:pStyle w:val="BodyText"/>
              <w:spacing w:before="120"/>
              <w:rPr>
                <w:rFonts w:cs="Arial"/>
                <w:b/>
                <w:sz w:val="16"/>
                <w:szCs w:val="20"/>
              </w:rPr>
            </w:pPr>
            <w:r w:rsidRPr="004350D8">
              <w:rPr>
                <w:rFonts w:cs="Arial"/>
                <w:b/>
                <w:sz w:val="16"/>
                <w:szCs w:val="20"/>
              </w:rPr>
              <w:t>Limitations on use</w:t>
            </w:r>
          </w:p>
        </w:tc>
      </w:tr>
      <w:tr w:rsidR="003F31EA" w:rsidRPr="00F67F69" w14:paraId="270EC9B5" w14:textId="77777777" w:rsidTr="009D3180">
        <w:tc>
          <w:tcPr>
            <w:tcW w:w="785" w:type="pct"/>
          </w:tcPr>
          <w:p w14:paraId="49B5F9DE" w14:textId="77777777" w:rsidR="003F31EA" w:rsidRPr="00F67F69" w:rsidRDefault="003F31EA" w:rsidP="00FC2EF1">
            <w:pPr>
              <w:pStyle w:val="BodyText"/>
              <w:spacing w:before="120"/>
              <w:rPr>
                <w:rFonts w:cs="Arial"/>
                <w:szCs w:val="20"/>
              </w:rPr>
            </w:pPr>
          </w:p>
        </w:tc>
        <w:tc>
          <w:tcPr>
            <w:tcW w:w="786" w:type="pct"/>
          </w:tcPr>
          <w:p w14:paraId="03DA970C" w14:textId="2CF8392B" w:rsidR="003F31EA" w:rsidRPr="00F67F69" w:rsidRDefault="003F31EA" w:rsidP="00FC2EF1">
            <w:pPr>
              <w:pStyle w:val="BodyText"/>
              <w:spacing w:before="120"/>
              <w:rPr>
                <w:rFonts w:cs="Arial"/>
                <w:szCs w:val="20"/>
              </w:rPr>
            </w:pPr>
          </w:p>
        </w:tc>
        <w:tc>
          <w:tcPr>
            <w:tcW w:w="692" w:type="pct"/>
          </w:tcPr>
          <w:p w14:paraId="73E14ADF" w14:textId="77777777" w:rsidR="003F31EA" w:rsidRPr="00F67F69" w:rsidRDefault="003F31EA" w:rsidP="00FC2EF1">
            <w:pPr>
              <w:pStyle w:val="BodyText"/>
              <w:spacing w:before="120"/>
              <w:rPr>
                <w:rFonts w:cs="Arial"/>
                <w:szCs w:val="20"/>
              </w:rPr>
            </w:pPr>
          </w:p>
        </w:tc>
        <w:tc>
          <w:tcPr>
            <w:tcW w:w="669" w:type="pct"/>
          </w:tcPr>
          <w:p w14:paraId="250250F6" w14:textId="77777777" w:rsidR="003F31EA" w:rsidRPr="00F67F69" w:rsidRDefault="003F31EA" w:rsidP="00FC2EF1">
            <w:pPr>
              <w:pStyle w:val="BodyText"/>
              <w:spacing w:before="120"/>
              <w:rPr>
                <w:rFonts w:cs="Arial"/>
                <w:szCs w:val="20"/>
              </w:rPr>
            </w:pPr>
          </w:p>
        </w:tc>
        <w:tc>
          <w:tcPr>
            <w:tcW w:w="1381" w:type="pct"/>
          </w:tcPr>
          <w:p w14:paraId="64E8C242" w14:textId="77777777" w:rsidR="003F31EA" w:rsidRPr="00F67F69" w:rsidRDefault="003F31EA" w:rsidP="00FC2EF1">
            <w:pPr>
              <w:pStyle w:val="BodyText"/>
              <w:spacing w:before="120"/>
              <w:rPr>
                <w:rFonts w:cs="Arial"/>
                <w:szCs w:val="20"/>
              </w:rPr>
            </w:pPr>
          </w:p>
        </w:tc>
        <w:tc>
          <w:tcPr>
            <w:tcW w:w="687" w:type="pct"/>
          </w:tcPr>
          <w:p w14:paraId="50715676" w14:textId="77777777" w:rsidR="003F31EA" w:rsidRPr="00F67F69" w:rsidRDefault="003F31EA" w:rsidP="00FC2EF1">
            <w:pPr>
              <w:pStyle w:val="BodyText"/>
              <w:spacing w:before="120"/>
              <w:rPr>
                <w:rFonts w:cs="Arial"/>
                <w:szCs w:val="20"/>
              </w:rPr>
            </w:pPr>
          </w:p>
        </w:tc>
      </w:tr>
      <w:tr w:rsidR="003F31EA" w:rsidRPr="00F67F69" w14:paraId="22942011" w14:textId="77777777" w:rsidTr="009D3180">
        <w:tc>
          <w:tcPr>
            <w:tcW w:w="785" w:type="pct"/>
          </w:tcPr>
          <w:p w14:paraId="51E7A125" w14:textId="77777777" w:rsidR="003F31EA" w:rsidRPr="00F67F69" w:rsidRDefault="003F31EA" w:rsidP="00FC2EF1">
            <w:pPr>
              <w:pStyle w:val="BodyText"/>
              <w:spacing w:before="120"/>
              <w:rPr>
                <w:rFonts w:cs="Arial"/>
                <w:szCs w:val="20"/>
              </w:rPr>
            </w:pPr>
          </w:p>
        </w:tc>
        <w:tc>
          <w:tcPr>
            <w:tcW w:w="786" w:type="pct"/>
          </w:tcPr>
          <w:p w14:paraId="7D5CDA40" w14:textId="653F8BEB" w:rsidR="003F31EA" w:rsidRPr="00F67F69" w:rsidRDefault="003F31EA" w:rsidP="00FC2EF1">
            <w:pPr>
              <w:pStyle w:val="BodyText"/>
              <w:spacing w:before="120"/>
              <w:rPr>
                <w:rFonts w:cs="Arial"/>
                <w:szCs w:val="20"/>
              </w:rPr>
            </w:pPr>
          </w:p>
        </w:tc>
        <w:tc>
          <w:tcPr>
            <w:tcW w:w="692" w:type="pct"/>
          </w:tcPr>
          <w:p w14:paraId="6E2DBD9C" w14:textId="77777777" w:rsidR="003F31EA" w:rsidRPr="00F67F69" w:rsidRDefault="003F31EA" w:rsidP="00FC2EF1">
            <w:pPr>
              <w:pStyle w:val="BodyText"/>
              <w:spacing w:before="120"/>
              <w:rPr>
                <w:rFonts w:cs="Arial"/>
                <w:szCs w:val="20"/>
              </w:rPr>
            </w:pPr>
          </w:p>
        </w:tc>
        <w:tc>
          <w:tcPr>
            <w:tcW w:w="669" w:type="pct"/>
          </w:tcPr>
          <w:p w14:paraId="6BD00D52" w14:textId="77777777" w:rsidR="003F31EA" w:rsidRPr="00F67F69" w:rsidRDefault="003F31EA" w:rsidP="00FC2EF1">
            <w:pPr>
              <w:pStyle w:val="BodyText"/>
              <w:spacing w:before="120"/>
              <w:rPr>
                <w:rFonts w:cs="Arial"/>
                <w:szCs w:val="20"/>
              </w:rPr>
            </w:pPr>
          </w:p>
        </w:tc>
        <w:tc>
          <w:tcPr>
            <w:tcW w:w="1381" w:type="pct"/>
          </w:tcPr>
          <w:p w14:paraId="279BE22D" w14:textId="77777777" w:rsidR="003F31EA" w:rsidRPr="00F67F69" w:rsidRDefault="003F31EA" w:rsidP="00FC2EF1">
            <w:pPr>
              <w:pStyle w:val="BodyText"/>
              <w:spacing w:before="120"/>
              <w:rPr>
                <w:rFonts w:cs="Arial"/>
                <w:szCs w:val="20"/>
              </w:rPr>
            </w:pPr>
          </w:p>
        </w:tc>
        <w:tc>
          <w:tcPr>
            <w:tcW w:w="687" w:type="pct"/>
          </w:tcPr>
          <w:p w14:paraId="224094AB" w14:textId="77777777" w:rsidR="003F31EA" w:rsidRPr="00F67F69" w:rsidRDefault="003F31EA" w:rsidP="00FC2EF1">
            <w:pPr>
              <w:pStyle w:val="BodyText"/>
              <w:spacing w:before="120"/>
              <w:rPr>
                <w:rFonts w:cs="Arial"/>
                <w:szCs w:val="20"/>
              </w:rPr>
            </w:pPr>
          </w:p>
        </w:tc>
      </w:tr>
      <w:tr w:rsidR="003F31EA" w:rsidRPr="00F67F69" w14:paraId="621B77B7" w14:textId="77777777" w:rsidTr="009D3180">
        <w:tc>
          <w:tcPr>
            <w:tcW w:w="785" w:type="pct"/>
          </w:tcPr>
          <w:p w14:paraId="1A902091" w14:textId="77777777" w:rsidR="003F31EA" w:rsidRPr="00F67F69" w:rsidRDefault="003F31EA" w:rsidP="00FC2EF1">
            <w:pPr>
              <w:pStyle w:val="BodyText"/>
              <w:spacing w:before="120"/>
              <w:rPr>
                <w:rFonts w:cs="Arial"/>
                <w:szCs w:val="20"/>
              </w:rPr>
            </w:pPr>
          </w:p>
        </w:tc>
        <w:tc>
          <w:tcPr>
            <w:tcW w:w="786" w:type="pct"/>
          </w:tcPr>
          <w:p w14:paraId="279EEBA4" w14:textId="3E1DDC10" w:rsidR="003F31EA" w:rsidRPr="00F67F69" w:rsidRDefault="003F31EA" w:rsidP="00FC2EF1">
            <w:pPr>
              <w:pStyle w:val="BodyText"/>
              <w:spacing w:before="120"/>
              <w:rPr>
                <w:rFonts w:cs="Arial"/>
                <w:szCs w:val="20"/>
              </w:rPr>
            </w:pPr>
          </w:p>
        </w:tc>
        <w:tc>
          <w:tcPr>
            <w:tcW w:w="692" w:type="pct"/>
          </w:tcPr>
          <w:p w14:paraId="16C2C6A7" w14:textId="77777777" w:rsidR="003F31EA" w:rsidRPr="00F67F69" w:rsidRDefault="003F31EA" w:rsidP="00FC2EF1">
            <w:pPr>
              <w:pStyle w:val="BodyText"/>
              <w:spacing w:before="120"/>
              <w:rPr>
                <w:rFonts w:cs="Arial"/>
                <w:szCs w:val="20"/>
              </w:rPr>
            </w:pPr>
          </w:p>
        </w:tc>
        <w:tc>
          <w:tcPr>
            <w:tcW w:w="669" w:type="pct"/>
          </w:tcPr>
          <w:p w14:paraId="494BA080" w14:textId="77777777" w:rsidR="003F31EA" w:rsidRPr="00F67F69" w:rsidRDefault="003F31EA" w:rsidP="00FC2EF1">
            <w:pPr>
              <w:pStyle w:val="BodyText"/>
              <w:spacing w:before="120"/>
              <w:rPr>
                <w:rFonts w:cs="Arial"/>
                <w:szCs w:val="20"/>
              </w:rPr>
            </w:pPr>
          </w:p>
        </w:tc>
        <w:tc>
          <w:tcPr>
            <w:tcW w:w="1381" w:type="pct"/>
          </w:tcPr>
          <w:p w14:paraId="7559324D" w14:textId="77777777" w:rsidR="003F31EA" w:rsidRPr="00F67F69" w:rsidRDefault="003F31EA" w:rsidP="00FC2EF1">
            <w:pPr>
              <w:pStyle w:val="BodyText"/>
              <w:spacing w:before="120"/>
              <w:rPr>
                <w:rFonts w:cs="Arial"/>
                <w:szCs w:val="20"/>
              </w:rPr>
            </w:pPr>
          </w:p>
        </w:tc>
        <w:tc>
          <w:tcPr>
            <w:tcW w:w="687" w:type="pct"/>
          </w:tcPr>
          <w:p w14:paraId="79EBB213" w14:textId="77777777" w:rsidR="003F31EA" w:rsidRPr="00F67F69" w:rsidRDefault="003F31EA" w:rsidP="00FC2EF1">
            <w:pPr>
              <w:pStyle w:val="BodyText"/>
              <w:spacing w:before="120"/>
              <w:rPr>
                <w:rFonts w:cs="Arial"/>
                <w:szCs w:val="20"/>
              </w:rPr>
            </w:pPr>
          </w:p>
        </w:tc>
      </w:tr>
    </w:tbl>
    <w:p w14:paraId="1E5636D8" w14:textId="7B7AA5A9" w:rsidR="003F31EA" w:rsidRDefault="003F31EA" w:rsidP="00264E17"/>
    <w:p w14:paraId="4947E822" w14:textId="2B323C48" w:rsidR="00042FF0" w:rsidRDefault="00C47759" w:rsidP="004C46C2">
      <w:pPr>
        <w:pStyle w:val="Schedule1"/>
      </w:pPr>
      <w:bookmarkStart w:id="601" w:name="_Ref85197030"/>
      <w:r>
        <w:rPr>
          <w:b w:val="0"/>
          <w:noProof/>
          <w:lang w:eastAsia="en-AU"/>
        </w:rPr>
        <w:lastRenderedPageBreak/>
        <mc:AlternateContent>
          <mc:Choice Requires="wps">
            <w:drawing>
              <wp:anchor distT="0" distB="0" distL="114300" distR="114300" simplePos="0" relativeHeight="251902976" behindDoc="0" locked="0" layoutInCell="1" allowOverlap="1" wp14:anchorId="5975D028" wp14:editId="501AF5F8">
                <wp:simplePos x="0" y="0"/>
                <wp:positionH relativeFrom="page">
                  <wp:posOffset>4815401</wp:posOffset>
                </wp:positionH>
                <wp:positionV relativeFrom="paragraph">
                  <wp:posOffset>57045</wp:posOffset>
                </wp:positionV>
                <wp:extent cx="2631440" cy="2341916"/>
                <wp:effectExtent l="0" t="0" r="0" b="1270"/>
                <wp:wrapNone/>
                <wp:docPr id="123" name="Text Box 123"/>
                <wp:cNvGraphicFramePr/>
                <a:graphic xmlns:a="http://schemas.openxmlformats.org/drawingml/2006/main">
                  <a:graphicData uri="http://schemas.microsoft.com/office/word/2010/wordprocessingShape">
                    <wps:wsp>
                      <wps:cNvSpPr txBox="1"/>
                      <wps:spPr>
                        <a:xfrm>
                          <a:off x="0" y="0"/>
                          <a:ext cx="2631440" cy="2341916"/>
                        </a:xfrm>
                        <a:prstGeom prst="rect">
                          <a:avLst/>
                        </a:prstGeom>
                        <a:solidFill>
                          <a:schemeClr val="accent6"/>
                        </a:solidFill>
                        <a:ln w="6350">
                          <a:noFill/>
                        </a:ln>
                      </wps:spPr>
                      <wps:txbx>
                        <w:txbxContent>
                          <w:p w14:paraId="3E70D2A4" w14:textId="72F0485F" w:rsidR="00E76799" w:rsidRPr="00A925DB" w:rsidRDefault="00E76799" w:rsidP="007A5C72">
                            <w:pPr>
                              <w:spacing w:after="120"/>
                              <w:rPr>
                                <w:sz w:val="16"/>
                                <w:szCs w:val="16"/>
                                <w:lang w:eastAsia="en-AU"/>
                              </w:rPr>
                            </w:pPr>
                            <w:r>
                              <w:rPr>
                                <w:b/>
                                <w:i/>
                                <w:sz w:val="16"/>
                              </w:rPr>
                              <w:t xml:space="preserve">Guidance Note for section </w:t>
                            </w:r>
                            <w:r>
                              <w:rPr>
                                <w:b/>
                                <w:i/>
                                <w:sz w:val="16"/>
                              </w:rPr>
                              <w:fldChar w:fldCharType="begin"/>
                            </w:r>
                            <w:r>
                              <w:rPr>
                                <w:b/>
                                <w:i/>
                                <w:sz w:val="16"/>
                              </w:rPr>
                              <w:instrText xml:space="preserve"> REF _Ref85197030 \n \h </w:instrText>
                            </w:r>
                            <w:r>
                              <w:rPr>
                                <w:b/>
                                <w:i/>
                                <w:sz w:val="16"/>
                              </w:rPr>
                            </w:r>
                            <w:r>
                              <w:rPr>
                                <w:b/>
                                <w:i/>
                                <w:sz w:val="16"/>
                              </w:rPr>
                              <w:fldChar w:fldCharType="separate"/>
                            </w:r>
                            <w:r w:rsidR="007F64C4">
                              <w:rPr>
                                <w:b/>
                                <w:i/>
                                <w:sz w:val="16"/>
                              </w:rPr>
                              <w:t>8</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sz w:val="16"/>
                              </w:rPr>
                              <w:t>:</w:t>
                            </w:r>
                            <w:r w:rsidDel="007A5C72">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94DBAF1" w14:textId="77777777" w:rsidR="00E76799" w:rsidRPr="00A925DB" w:rsidRDefault="00E76799" w:rsidP="007A5C72">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06096F78" w14:textId="77777777" w:rsidR="00E76799" w:rsidRPr="00AB360F" w:rsidRDefault="00E76799" w:rsidP="007A5C72">
                            <w:pPr>
                              <w:spacing w:before="120" w:after="120"/>
                              <w:rPr>
                                <w:sz w:val="16"/>
                                <w:szCs w:val="16"/>
                                <w:lang w:eastAsia="en-AU"/>
                              </w:rPr>
                            </w:pPr>
                            <w:r w:rsidRPr="00A925DB">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A925DB">
                              <w:rPr>
                                <w:sz w:val="16"/>
                                <w:szCs w:val="16"/>
                                <w:lang w:eastAsia="en-AU"/>
                              </w:rPr>
                              <w:t>meetings</w:t>
                            </w:r>
                            <w:proofErr w:type="gramEnd"/>
                            <w:r w:rsidRPr="00A925DB">
                              <w:rPr>
                                <w:sz w:val="16"/>
                                <w:szCs w:val="16"/>
                                <w:lang w:eastAsia="en-AU"/>
                              </w:rPr>
                              <w:t xml:space="preserve"> or documents.  Parties should be careful to consider the implications of this.</w:t>
                            </w:r>
                            <w:r w:rsidRPr="00741F83">
                              <w:rPr>
                                <w:sz w:val="16"/>
                                <w:szCs w:val="16"/>
                                <w:lang w:eastAsia="en-AU"/>
                              </w:rPr>
                              <w:t xml:space="preserve">  </w:t>
                            </w:r>
                          </w:p>
                          <w:p w14:paraId="7AD7791E" w14:textId="77777777" w:rsidR="00E76799" w:rsidRPr="00AB360F" w:rsidRDefault="00E76799" w:rsidP="00B60DE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BC0B1CB" w14:textId="3D31E6D2" w:rsidR="00E76799" w:rsidRPr="00E24032" w:rsidRDefault="00E76799" w:rsidP="00B0038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5D028" id="Text Box 123" o:spid="_x0000_s1146" type="#_x0000_t202" style="position:absolute;left:0;text-align:left;margin-left:379.15pt;margin-top:4.5pt;width:207.2pt;height:184.4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" fillcolor="#e9e4de [3209]" stroked="f" strokeweight=".5pt">
                <v:textbox>
                  <w:txbxContent>
                    <w:p w14:paraId="3E70D2A4" w14:textId="72F0485F" w:rsidR="00E76799" w:rsidRPr="00A925DB" w:rsidRDefault="00E76799" w:rsidP="007A5C72">
                      <w:pPr>
                        <w:spacing w:after="120"/>
                        <w:rPr>
                          <w:sz w:val="16"/>
                          <w:szCs w:val="16"/>
                          <w:lang w:eastAsia="en-AU"/>
                        </w:rPr>
                      </w:pPr>
                      <w:r>
                        <w:rPr>
                          <w:b/>
                          <w:i/>
                          <w:sz w:val="16"/>
                        </w:rPr>
                        <w:t xml:space="preserve">Guidance Note for section </w:t>
                      </w:r>
                      <w:r>
                        <w:rPr>
                          <w:b/>
                          <w:i/>
                          <w:sz w:val="16"/>
                        </w:rPr>
                        <w:fldChar w:fldCharType="begin"/>
                      </w:r>
                      <w:r>
                        <w:rPr>
                          <w:b/>
                          <w:i/>
                          <w:sz w:val="16"/>
                        </w:rPr>
                        <w:instrText xml:space="preserve"> REF _Ref85197030 \n \h </w:instrText>
                      </w:r>
                      <w:r>
                        <w:rPr>
                          <w:b/>
                          <w:i/>
                          <w:sz w:val="16"/>
                        </w:rPr>
                      </w:r>
                      <w:r>
                        <w:rPr>
                          <w:b/>
                          <w:i/>
                          <w:sz w:val="16"/>
                        </w:rPr>
                        <w:fldChar w:fldCharType="separate"/>
                      </w:r>
                      <w:r w:rsidR="007F64C4">
                        <w:rPr>
                          <w:b/>
                          <w:i/>
                          <w:sz w:val="16"/>
                        </w:rPr>
                        <w:t>8</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sidR="007F64C4">
                        <w:rPr>
                          <w:b/>
                          <w:i/>
                          <w:sz w:val="16"/>
                        </w:rPr>
                        <w:t>Schedule 3</w:t>
                      </w:r>
                      <w:r>
                        <w:rPr>
                          <w:b/>
                          <w:i/>
                          <w:sz w:val="16"/>
                        </w:rPr>
                        <w:fldChar w:fldCharType="end"/>
                      </w:r>
                      <w:r>
                        <w:rPr>
                          <w:b/>
                          <w:sz w:val="16"/>
                        </w:rPr>
                        <w:t>:</w:t>
                      </w:r>
                      <w:r w:rsidDel="007A5C72">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94DBAF1" w14:textId="77777777" w:rsidR="00E76799" w:rsidRPr="00A925DB" w:rsidRDefault="00E76799" w:rsidP="007A5C72">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06096F78" w14:textId="77777777" w:rsidR="00E76799" w:rsidRPr="00AB360F" w:rsidRDefault="00E76799" w:rsidP="007A5C72">
                      <w:pPr>
                        <w:spacing w:before="120" w:after="120"/>
                        <w:rPr>
                          <w:sz w:val="16"/>
                          <w:szCs w:val="16"/>
                          <w:lang w:eastAsia="en-AU"/>
                        </w:rPr>
                      </w:pPr>
                      <w:r w:rsidRPr="00A925DB">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A925DB">
                        <w:rPr>
                          <w:sz w:val="16"/>
                          <w:szCs w:val="16"/>
                          <w:lang w:eastAsia="en-AU"/>
                        </w:rPr>
                        <w:t>meetings</w:t>
                      </w:r>
                      <w:proofErr w:type="gramEnd"/>
                      <w:r w:rsidRPr="00A925DB">
                        <w:rPr>
                          <w:sz w:val="16"/>
                          <w:szCs w:val="16"/>
                          <w:lang w:eastAsia="en-AU"/>
                        </w:rPr>
                        <w:t xml:space="preserve"> or documents.  Parties should be careful to consider the implications of this.</w:t>
                      </w:r>
                      <w:r w:rsidRPr="00741F83">
                        <w:rPr>
                          <w:sz w:val="16"/>
                          <w:szCs w:val="16"/>
                          <w:lang w:eastAsia="en-AU"/>
                        </w:rPr>
                        <w:t xml:space="preserve">  </w:t>
                      </w:r>
                    </w:p>
                    <w:p w14:paraId="7AD7791E" w14:textId="77777777" w:rsidR="00E76799" w:rsidRPr="00AB360F" w:rsidRDefault="00E76799" w:rsidP="00B60DE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BC0B1CB" w14:textId="3D31E6D2" w:rsidR="00E76799" w:rsidRPr="00E24032" w:rsidRDefault="00E76799" w:rsidP="00B00387">
                      <w:pPr>
                        <w:rPr>
                          <w:b/>
                          <w:i/>
                          <w:sz w:val="16"/>
                        </w:rPr>
                      </w:pPr>
                    </w:p>
                  </w:txbxContent>
                </v:textbox>
                <w10:wrap anchorx="page"/>
              </v:shape>
            </w:pict>
          </mc:Fallback>
        </mc:AlternateContent>
      </w:r>
      <w:r w:rsidR="003F31EA">
        <w:t>Confidential Information</w:t>
      </w:r>
      <w:bookmarkEnd w:id="601"/>
    </w:p>
    <w:p w14:paraId="23961EC2" w14:textId="6FFEBCEA" w:rsidR="003F31EA" w:rsidRPr="000E5655" w:rsidRDefault="003F31EA" w:rsidP="00485B96">
      <w:pPr>
        <w:pStyle w:val="Schedule2"/>
        <w:keepLines/>
      </w:pPr>
      <w:r w:rsidRPr="000E5655">
        <w:t>University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2760"/>
      </w:tblGrid>
      <w:tr w:rsidR="003F31EA" w:rsidRPr="00F67F69" w14:paraId="5071A7CC" w14:textId="77777777" w:rsidTr="00FC2EF1">
        <w:tc>
          <w:tcPr>
            <w:tcW w:w="2880" w:type="pct"/>
            <w:shd w:val="clear" w:color="auto" w:fill="D9D9D9" w:themeFill="background1" w:themeFillShade="D9"/>
          </w:tcPr>
          <w:p w14:paraId="5126B132" w14:textId="396A312E" w:rsidR="003F31EA" w:rsidRPr="000E5655" w:rsidRDefault="003F31EA" w:rsidP="00485B96">
            <w:pPr>
              <w:pStyle w:val="BodyText"/>
              <w:keepNext/>
              <w:keepLines/>
              <w:spacing w:before="120"/>
              <w:rPr>
                <w:rFonts w:cs="Arial"/>
                <w:b/>
                <w:szCs w:val="20"/>
              </w:rPr>
            </w:pPr>
            <w:r w:rsidRPr="000E5655">
              <w:rPr>
                <w:rFonts w:cs="Arial"/>
                <w:b/>
                <w:szCs w:val="20"/>
              </w:rPr>
              <w:t>Description</w:t>
            </w:r>
            <w:r w:rsidR="00780117">
              <w:rPr>
                <w:rFonts w:cs="Arial"/>
                <w:b/>
                <w:szCs w:val="20"/>
              </w:rPr>
              <w:t xml:space="preserve"> of Confidential Information</w:t>
            </w:r>
          </w:p>
        </w:tc>
        <w:tc>
          <w:tcPr>
            <w:tcW w:w="2120" w:type="pct"/>
            <w:shd w:val="clear" w:color="auto" w:fill="D9D9D9" w:themeFill="background1" w:themeFillShade="D9"/>
          </w:tcPr>
          <w:p w14:paraId="5468B842" w14:textId="77777777" w:rsidR="003F31EA" w:rsidRPr="000E5655" w:rsidRDefault="003F31EA" w:rsidP="00485B96">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780117" w:rsidRPr="00F67F69" w14:paraId="043EA15A" w14:textId="77777777" w:rsidTr="00FC2EF1">
        <w:tc>
          <w:tcPr>
            <w:tcW w:w="2880" w:type="pct"/>
          </w:tcPr>
          <w:p w14:paraId="333F258F" w14:textId="0D6E2D76" w:rsidR="00780117" w:rsidRPr="00F46F64" w:rsidRDefault="00780117" w:rsidP="0032000E">
            <w:pPr>
              <w:pStyle w:val="BodyText"/>
              <w:keepNext/>
              <w:keepLines/>
              <w:spacing w:before="120"/>
              <w:rPr>
                <w:rFonts w:cs="Arial"/>
                <w:szCs w:val="20"/>
              </w:rPr>
            </w:pPr>
            <w:r w:rsidRPr="00C12F65">
              <w:rPr>
                <w:rFonts w:cs="Arial"/>
                <w:szCs w:val="18"/>
              </w:rPr>
              <w:t>[</w:t>
            </w:r>
            <w:r w:rsidRPr="00C12F65">
              <w:rPr>
                <w:i/>
                <w:szCs w:val="18"/>
                <w:highlight w:val="lightGray"/>
              </w:rPr>
              <w:t xml:space="preserve">Insert description of Confidential Information. </w:t>
            </w:r>
            <w:r w:rsidR="00B60DE7" w:rsidRPr="00202B10">
              <w:rPr>
                <w:i/>
                <w:szCs w:val="18"/>
                <w:highlight w:val="lightGray"/>
              </w:rPr>
              <w:t xml:space="preserve">If the parties agree to limit Confidential Information to the specific information described here, clearly state that only the information listed here is Confidential Information. </w:t>
            </w:r>
            <w:r w:rsidR="00B60DE7" w:rsidRPr="00B60DE7">
              <w:rPr>
                <w:i/>
                <w:szCs w:val="18"/>
                <w:highlight w:val="lightGray"/>
              </w:rPr>
              <w:t xml:space="preserve"> </w:t>
            </w:r>
            <w:r w:rsidRPr="00C12F65">
              <w:rPr>
                <w:i/>
                <w:szCs w:val="18"/>
                <w:highlight w:val="lightGray"/>
              </w:rPr>
              <w:t xml:space="preserve">If more </w:t>
            </w:r>
            <w:r w:rsidR="009107CA">
              <w:rPr>
                <w:i/>
                <w:szCs w:val="18"/>
                <w:highlight w:val="lightGray"/>
              </w:rPr>
              <w:t>space</w:t>
            </w:r>
            <w:r w:rsidRPr="00C12F65">
              <w:rPr>
                <w:i/>
                <w:szCs w:val="18"/>
                <w:highlight w:val="lightGray"/>
              </w:rPr>
              <w:t xml:space="preserve"> is </w:t>
            </w:r>
            <w:proofErr w:type="gramStart"/>
            <w:r w:rsidRPr="00C12F65">
              <w:rPr>
                <w:i/>
                <w:szCs w:val="18"/>
                <w:highlight w:val="lightGray"/>
              </w:rPr>
              <w:t>required</w:t>
            </w:r>
            <w:proofErr w:type="gramEnd"/>
            <w:r w:rsidRPr="00C12F65">
              <w:rPr>
                <w:i/>
                <w:szCs w:val="18"/>
                <w:highlight w:val="lightGray"/>
              </w:rPr>
              <w:t xml:space="preserve"> a</w:t>
            </w:r>
            <w:r w:rsidR="009107CA">
              <w:rPr>
                <w:i/>
                <w:szCs w:val="18"/>
                <w:highlight w:val="lightGray"/>
              </w:rPr>
              <w:t>n attachment</w:t>
            </w:r>
            <w:r w:rsidRPr="00C12F65">
              <w:rPr>
                <w:i/>
                <w:szCs w:val="18"/>
                <w:highlight w:val="lightGray"/>
              </w:rPr>
              <w:t xml:space="preserve"> can be added.</w:t>
            </w:r>
            <w:r w:rsidRPr="00C12F65">
              <w:rPr>
                <w:szCs w:val="18"/>
              </w:rPr>
              <w:t>]</w:t>
            </w:r>
          </w:p>
        </w:tc>
        <w:tc>
          <w:tcPr>
            <w:tcW w:w="2120" w:type="pct"/>
          </w:tcPr>
          <w:p w14:paraId="1890C0BC" w14:textId="45C93021" w:rsidR="00780117" w:rsidRPr="00F46F64" w:rsidRDefault="00780117" w:rsidP="00F46F64">
            <w:pPr>
              <w:pStyle w:val="BodyText"/>
              <w:keepNext/>
              <w:keepLines/>
              <w:spacing w:before="120"/>
              <w:rPr>
                <w:rFonts w:cs="Arial"/>
                <w:szCs w:val="20"/>
              </w:rPr>
            </w:pPr>
            <w:r w:rsidRPr="00C12F65">
              <w:rPr>
                <w:rFonts w:cs="Arial"/>
              </w:rPr>
              <w:t>[</w:t>
            </w:r>
            <w:r w:rsidR="00F46F64">
              <w:rPr>
                <w:rFonts w:cs="Arial"/>
                <w:i/>
                <w:highlight w:val="lightGray"/>
              </w:rPr>
              <w:t>I</w:t>
            </w:r>
            <w:r w:rsidRPr="00C12F65">
              <w:rPr>
                <w:rFonts w:cs="Arial"/>
                <w:i/>
                <w:highlight w:val="lightGray"/>
              </w:rPr>
              <w:t>nsert the period it is required to remain confidential (</w:t>
            </w:r>
            <w:proofErr w:type="spellStart"/>
            <w:proofErr w:type="gramStart"/>
            <w:r w:rsidRPr="00C12F65">
              <w:rPr>
                <w:rFonts w:cs="Arial"/>
                <w:i/>
                <w:highlight w:val="lightGray"/>
              </w:rPr>
              <w:t>eg</w:t>
            </w:r>
            <w:proofErr w:type="spellEnd"/>
            <w:proofErr w:type="gramEnd"/>
            <w:r w:rsidRPr="00C12F65">
              <w:rPr>
                <w:rFonts w:cs="Arial"/>
                <w:i/>
                <w:highlight w:val="lightGray"/>
              </w:rPr>
              <w:t xml:space="preserve"> 'perpetually' or '7 years</w:t>
            </w:r>
            <w:r w:rsidR="00B60DE7">
              <w:rPr>
                <w:rFonts w:cs="Arial"/>
                <w:i/>
                <w:highlight w:val="lightGray"/>
              </w:rPr>
              <w:t xml:space="preserve"> </w:t>
            </w:r>
            <w:r w:rsidR="00B60DE7">
              <w:rPr>
                <w:rFonts w:cs="Arial"/>
                <w:i/>
                <w:szCs w:val="20"/>
                <w:highlight w:val="lightGray"/>
              </w:rPr>
              <w:t>from the date of disclosure</w:t>
            </w:r>
            <w:r w:rsidRPr="00C12F65">
              <w:rPr>
                <w:rFonts w:cs="Arial"/>
                <w:i/>
                <w:highlight w:val="lightGray"/>
              </w:rPr>
              <w:t>').</w:t>
            </w:r>
            <w:r w:rsidRPr="00C12F65">
              <w:rPr>
                <w:rFonts w:cs="Arial"/>
              </w:rPr>
              <w:t>]</w:t>
            </w:r>
          </w:p>
        </w:tc>
      </w:tr>
      <w:tr w:rsidR="00780117" w:rsidRPr="00F67F69" w14:paraId="15AD9EE1" w14:textId="77777777" w:rsidTr="00FC2EF1">
        <w:tc>
          <w:tcPr>
            <w:tcW w:w="2880" w:type="pct"/>
          </w:tcPr>
          <w:p w14:paraId="71C09DE2" w14:textId="77777777" w:rsidR="00780117" w:rsidRPr="00F67F69" w:rsidRDefault="00780117" w:rsidP="00485B96">
            <w:pPr>
              <w:pStyle w:val="BodyText"/>
              <w:keepNext/>
              <w:keepLines/>
              <w:spacing w:before="120"/>
              <w:rPr>
                <w:rFonts w:cs="Arial"/>
                <w:szCs w:val="20"/>
              </w:rPr>
            </w:pPr>
          </w:p>
        </w:tc>
        <w:tc>
          <w:tcPr>
            <w:tcW w:w="2120" w:type="pct"/>
          </w:tcPr>
          <w:p w14:paraId="0575DD0B" w14:textId="77777777" w:rsidR="00780117" w:rsidRPr="00F67F69" w:rsidRDefault="00780117" w:rsidP="00485B96">
            <w:pPr>
              <w:pStyle w:val="BodyText"/>
              <w:keepNext/>
              <w:keepLines/>
              <w:spacing w:before="120"/>
              <w:rPr>
                <w:rFonts w:cs="Arial"/>
                <w:szCs w:val="20"/>
              </w:rPr>
            </w:pPr>
          </w:p>
        </w:tc>
      </w:tr>
      <w:tr w:rsidR="00780117" w:rsidRPr="00F67F69" w14:paraId="60EBE63B" w14:textId="77777777" w:rsidTr="00FC2EF1">
        <w:tc>
          <w:tcPr>
            <w:tcW w:w="2880" w:type="pct"/>
          </w:tcPr>
          <w:p w14:paraId="40B4D3D6" w14:textId="77777777" w:rsidR="00780117" w:rsidRPr="00F67F69" w:rsidRDefault="00780117" w:rsidP="00485B96">
            <w:pPr>
              <w:pStyle w:val="BodyText"/>
              <w:keepNext/>
              <w:keepLines/>
              <w:spacing w:before="120"/>
              <w:rPr>
                <w:rFonts w:cs="Arial"/>
                <w:szCs w:val="20"/>
              </w:rPr>
            </w:pPr>
          </w:p>
        </w:tc>
        <w:tc>
          <w:tcPr>
            <w:tcW w:w="2120" w:type="pct"/>
          </w:tcPr>
          <w:p w14:paraId="742F981F" w14:textId="77777777" w:rsidR="00780117" w:rsidRPr="00F67F69" w:rsidRDefault="00780117" w:rsidP="00485B96">
            <w:pPr>
              <w:pStyle w:val="BodyText"/>
              <w:keepNext/>
              <w:keepLines/>
              <w:spacing w:before="120"/>
              <w:rPr>
                <w:rFonts w:cs="Arial"/>
                <w:szCs w:val="20"/>
              </w:rPr>
            </w:pPr>
          </w:p>
        </w:tc>
      </w:tr>
      <w:tr w:rsidR="00780117" w:rsidRPr="00F67F69" w14:paraId="1EC32EA6" w14:textId="77777777" w:rsidTr="00FC2EF1">
        <w:tc>
          <w:tcPr>
            <w:tcW w:w="2880" w:type="pct"/>
          </w:tcPr>
          <w:p w14:paraId="54EC40C5" w14:textId="77777777" w:rsidR="00780117" w:rsidRPr="00F67F69" w:rsidRDefault="00780117" w:rsidP="00780117">
            <w:pPr>
              <w:pStyle w:val="BodyText"/>
              <w:spacing w:before="120"/>
              <w:rPr>
                <w:rFonts w:cs="Arial"/>
                <w:szCs w:val="20"/>
              </w:rPr>
            </w:pPr>
          </w:p>
        </w:tc>
        <w:tc>
          <w:tcPr>
            <w:tcW w:w="2120" w:type="pct"/>
          </w:tcPr>
          <w:p w14:paraId="067DAF85" w14:textId="77777777" w:rsidR="00780117" w:rsidRPr="00F67F69" w:rsidRDefault="00780117" w:rsidP="00780117">
            <w:pPr>
              <w:pStyle w:val="BodyText"/>
              <w:spacing w:before="120"/>
              <w:rPr>
                <w:rFonts w:cs="Arial"/>
                <w:szCs w:val="20"/>
              </w:rPr>
            </w:pPr>
          </w:p>
        </w:tc>
      </w:tr>
      <w:tr w:rsidR="00780117" w:rsidRPr="00F67F69" w14:paraId="6A1B2AF0" w14:textId="77777777" w:rsidTr="00FC2EF1">
        <w:tc>
          <w:tcPr>
            <w:tcW w:w="2880" w:type="pct"/>
          </w:tcPr>
          <w:p w14:paraId="40E16C06" w14:textId="77777777" w:rsidR="00780117" w:rsidRPr="00F67F69" w:rsidRDefault="00780117" w:rsidP="00780117">
            <w:pPr>
              <w:pStyle w:val="BodyText"/>
              <w:spacing w:before="120"/>
              <w:rPr>
                <w:rFonts w:cs="Arial"/>
                <w:szCs w:val="20"/>
              </w:rPr>
            </w:pPr>
          </w:p>
        </w:tc>
        <w:tc>
          <w:tcPr>
            <w:tcW w:w="2120" w:type="pct"/>
          </w:tcPr>
          <w:p w14:paraId="22F9F43A" w14:textId="77777777" w:rsidR="00780117" w:rsidRPr="00F67F69" w:rsidRDefault="00780117" w:rsidP="00780117">
            <w:pPr>
              <w:pStyle w:val="BodyText"/>
              <w:spacing w:before="120"/>
              <w:rPr>
                <w:rFonts w:cs="Arial"/>
                <w:szCs w:val="20"/>
              </w:rPr>
            </w:pPr>
          </w:p>
        </w:tc>
      </w:tr>
    </w:tbl>
    <w:p w14:paraId="2F4B192C" w14:textId="2A83A15E" w:rsidR="003F31EA" w:rsidRDefault="003F31EA" w:rsidP="003F31EA"/>
    <w:p w14:paraId="06938E0B" w14:textId="1DCF29E0" w:rsidR="003F31EA" w:rsidRPr="003F31EA" w:rsidRDefault="003F31EA" w:rsidP="004C46C2">
      <w:pPr>
        <w:pStyle w:val="Schedule2"/>
      </w:pPr>
      <w:r w:rsidRPr="000E5655">
        <w:t>Collaborator Confidential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2762"/>
      </w:tblGrid>
      <w:tr w:rsidR="003F31EA" w:rsidRPr="00F67F69" w14:paraId="14636200" w14:textId="77777777" w:rsidTr="009D3180">
        <w:tc>
          <w:tcPr>
            <w:tcW w:w="2879" w:type="pct"/>
            <w:shd w:val="clear" w:color="auto" w:fill="D9D9D9" w:themeFill="background1" w:themeFillShade="D9"/>
          </w:tcPr>
          <w:p w14:paraId="65BD0294" w14:textId="32D83FE2" w:rsidR="003F31EA" w:rsidRPr="004C6027" w:rsidRDefault="003F31EA" w:rsidP="00FC2EF1">
            <w:pPr>
              <w:pStyle w:val="BodyText"/>
              <w:keepNext/>
              <w:keepLines/>
              <w:spacing w:before="120"/>
              <w:rPr>
                <w:rFonts w:cs="Arial"/>
                <w:b/>
                <w:szCs w:val="20"/>
              </w:rPr>
            </w:pPr>
            <w:r w:rsidRPr="004C6027">
              <w:rPr>
                <w:rFonts w:cs="Arial"/>
                <w:b/>
                <w:szCs w:val="20"/>
              </w:rPr>
              <w:t>Description</w:t>
            </w:r>
            <w:r w:rsidR="00780117">
              <w:rPr>
                <w:rFonts w:cs="Arial"/>
                <w:b/>
                <w:szCs w:val="20"/>
              </w:rPr>
              <w:t xml:space="preserve"> of Confidential Information</w:t>
            </w:r>
          </w:p>
        </w:tc>
        <w:tc>
          <w:tcPr>
            <w:tcW w:w="2121" w:type="pct"/>
            <w:shd w:val="clear" w:color="auto" w:fill="D9D9D9" w:themeFill="background1" w:themeFillShade="D9"/>
          </w:tcPr>
          <w:p w14:paraId="1F18C5A7" w14:textId="77777777" w:rsidR="003F31EA" w:rsidRPr="004C6027" w:rsidRDefault="003F31EA" w:rsidP="00FC2EF1">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780117" w:rsidRPr="00F67F69" w14:paraId="683D292A" w14:textId="77777777" w:rsidTr="009D3180">
        <w:tc>
          <w:tcPr>
            <w:tcW w:w="2879" w:type="pct"/>
          </w:tcPr>
          <w:p w14:paraId="43B354AB" w14:textId="5CF880A9" w:rsidR="00780117" w:rsidRPr="00F46F64" w:rsidRDefault="00780117" w:rsidP="0032000E">
            <w:pPr>
              <w:pStyle w:val="BodyText"/>
              <w:keepNext/>
              <w:keepLines/>
              <w:spacing w:before="120"/>
              <w:rPr>
                <w:rFonts w:cs="Arial"/>
                <w:szCs w:val="20"/>
              </w:rPr>
            </w:pPr>
            <w:r w:rsidRPr="00C12F65">
              <w:rPr>
                <w:rFonts w:cs="Arial"/>
                <w:szCs w:val="18"/>
              </w:rPr>
              <w:t>[</w:t>
            </w:r>
            <w:r w:rsidRPr="00C12F65">
              <w:rPr>
                <w:i/>
                <w:szCs w:val="18"/>
                <w:highlight w:val="lightGray"/>
              </w:rPr>
              <w:t>Insert description of Confidential Information.</w:t>
            </w:r>
            <w:r w:rsidR="00B60DE7">
              <w:rPr>
                <w:i/>
                <w:szCs w:val="18"/>
                <w:highlight w:val="lightGray"/>
              </w:rPr>
              <w:t xml:space="preserve"> </w:t>
            </w:r>
            <w:r w:rsidR="00B60DE7" w:rsidRPr="00B567CB">
              <w:rPr>
                <w:i/>
                <w:szCs w:val="18"/>
                <w:highlight w:val="lightGray"/>
              </w:rPr>
              <w:t>If the parties agree to limit Confidential Information to the specific information described here, clearly state that only the information listed here is Confidential Information.</w:t>
            </w:r>
            <w:r w:rsidRPr="00C12F65">
              <w:rPr>
                <w:i/>
                <w:szCs w:val="18"/>
                <w:highlight w:val="lightGray"/>
              </w:rPr>
              <w:t xml:space="preserve"> If more </w:t>
            </w:r>
            <w:r w:rsidR="009107CA">
              <w:rPr>
                <w:i/>
                <w:szCs w:val="18"/>
                <w:highlight w:val="lightGray"/>
              </w:rPr>
              <w:t>space</w:t>
            </w:r>
            <w:r w:rsidRPr="00C12F65">
              <w:rPr>
                <w:i/>
                <w:szCs w:val="18"/>
                <w:highlight w:val="lightGray"/>
              </w:rPr>
              <w:t xml:space="preserve"> is </w:t>
            </w:r>
            <w:proofErr w:type="gramStart"/>
            <w:r w:rsidRPr="00C12F65">
              <w:rPr>
                <w:i/>
                <w:szCs w:val="18"/>
                <w:highlight w:val="lightGray"/>
              </w:rPr>
              <w:t>required</w:t>
            </w:r>
            <w:proofErr w:type="gramEnd"/>
            <w:r w:rsidRPr="00C12F65">
              <w:rPr>
                <w:i/>
                <w:szCs w:val="18"/>
                <w:highlight w:val="lightGray"/>
              </w:rPr>
              <w:t xml:space="preserve"> a</w:t>
            </w:r>
            <w:r w:rsidR="009107CA">
              <w:rPr>
                <w:i/>
                <w:szCs w:val="18"/>
                <w:highlight w:val="lightGray"/>
              </w:rPr>
              <w:t>n attachment</w:t>
            </w:r>
            <w:r w:rsidRPr="00C12F65">
              <w:rPr>
                <w:i/>
                <w:szCs w:val="18"/>
                <w:highlight w:val="lightGray"/>
              </w:rPr>
              <w:t xml:space="preserve"> can be added.</w:t>
            </w:r>
            <w:r w:rsidRPr="00C12F65">
              <w:rPr>
                <w:szCs w:val="18"/>
              </w:rPr>
              <w:t>]</w:t>
            </w:r>
          </w:p>
        </w:tc>
        <w:tc>
          <w:tcPr>
            <w:tcW w:w="2121" w:type="pct"/>
          </w:tcPr>
          <w:p w14:paraId="51C40693" w14:textId="529C0EE4" w:rsidR="00780117" w:rsidRPr="00F46F64" w:rsidRDefault="00780117" w:rsidP="005E0CBE">
            <w:pPr>
              <w:pStyle w:val="BodyText"/>
              <w:keepNext/>
              <w:keepLines/>
              <w:spacing w:before="120"/>
              <w:rPr>
                <w:rFonts w:cs="Arial"/>
                <w:szCs w:val="20"/>
              </w:rPr>
            </w:pPr>
            <w:r w:rsidRPr="00C12F65">
              <w:rPr>
                <w:rFonts w:cs="Arial"/>
              </w:rPr>
              <w:t>[</w:t>
            </w:r>
            <w:r w:rsidR="00F46F64">
              <w:rPr>
                <w:rFonts w:cs="Arial"/>
                <w:i/>
                <w:highlight w:val="lightGray"/>
              </w:rPr>
              <w:t>I</w:t>
            </w:r>
            <w:r w:rsidRPr="00C12F65">
              <w:rPr>
                <w:rFonts w:cs="Arial"/>
                <w:i/>
                <w:highlight w:val="lightGray"/>
              </w:rPr>
              <w:t>nsert the period it is required to remain confidential (</w:t>
            </w:r>
            <w:proofErr w:type="spellStart"/>
            <w:proofErr w:type="gramStart"/>
            <w:r w:rsidRPr="00C12F65">
              <w:rPr>
                <w:rFonts w:cs="Arial"/>
                <w:i/>
                <w:highlight w:val="lightGray"/>
              </w:rPr>
              <w:t>eg</w:t>
            </w:r>
            <w:proofErr w:type="spellEnd"/>
            <w:proofErr w:type="gramEnd"/>
            <w:r w:rsidRPr="00C12F65">
              <w:rPr>
                <w:rFonts w:cs="Arial"/>
                <w:i/>
                <w:highlight w:val="lightGray"/>
              </w:rPr>
              <w:t xml:space="preserve"> 'perpetually' or '7 years</w:t>
            </w:r>
            <w:r w:rsidR="00B60DE7">
              <w:rPr>
                <w:rFonts w:cs="Arial"/>
                <w:i/>
                <w:highlight w:val="lightGray"/>
              </w:rPr>
              <w:t xml:space="preserve"> </w:t>
            </w:r>
            <w:r w:rsidR="00B60DE7">
              <w:rPr>
                <w:rFonts w:cs="Arial"/>
                <w:i/>
                <w:szCs w:val="20"/>
                <w:highlight w:val="lightGray"/>
              </w:rPr>
              <w:t>from the date of disclosure</w:t>
            </w:r>
            <w:r w:rsidRPr="00C12F65">
              <w:rPr>
                <w:rFonts w:cs="Arial"/>
                <w:i/>
                <w:highlight w:val="lightGray"/>
              </w:rPr>
              <w:t>').</w:t>
            </w:r>
            <w:r w:rsidRPr="00C12F65">
              <w:rPr>
                <w:rFonts w:cs="Arial"/>
              </w:rPr>
              <w:t>]</w:t>
            </w:r>
          </w:p>
        </w:tc>
      </w:tr>
      <w:tr w:rsidR="00780117" w:rsidRPr="00F67F69" w14:paraId="00855DF9" w14:textId="77777777" w:rsidTr="009D3180">
        <w:tc>
          <w:tcPr>
            <w:tcW w:w="2879" w:type="pct"/>
          </w:tcPr>
          <w:p w14:paraId="0D612274" w14:textId="77777777" w:rsidR="00780117" w:rsidRPr="00F67F69" w:rsidRDefault="00780117" w:rsidP="00780117">
            <w:pPr>
              <w:pStyle w:val="BodyText"/>
              <w:keepNext/>
              <w:keepLines/>
              <w:spacing w:before="120"/>
              <w:rPr>
                <w:rFonts w:cs="Arial"/>
                <w:szCs w:val="20"/>
              </w:rPr>
            </w:pPr>
          </w:p>
        </w:tc>
        <w:tc>
          <w:tcPr>
            <w:tcW w:w="2121" w:type="pct"/>
          </w:tcPr>
          <w:p w14:paraId="627368B9" w14:textId="77777777" w:rsidR="00780117" w:rsidRPr="00F67F69" w:rsidRDefault="00780117" w:rsidP="00780117">
            <w:pPr>
              <w:pStyle w:val="BodyText"/>
              <w:keepNext/>
              <w:keepLines/>
              <w:spacing w:before="120"/>
              <w:rPr>
                <w:rFonts w:cs="Arial"/>
                <w:szCs w:val="20"/>
              </w:rPr>
            </w:pPr>
          </w:p>
        </w:tc>
      </w:tr>
      <w:tr w:rsidR="00780117" w:rsidRPr="00F67F69" w14:paraId="236DA63F" w14:textId="77777777" w:rsidTr="009D3180">
        <w:tc>
          <w:tcPr>
            <w:tcW w:w="2879" w:type="pct"/>
          </w:tcPr>
          <w:p w14:paraId="1772C7FE" w14:textId="77777777" w:rsidR="00780117" w:rsidRPr="00F67F69" w:rsidRDefault="00780117" w:rsidP="00780117">
            <w:pPr>
              <w:pStyle w:val="BodyText"/>
              <w:keepNext/>
              <w:keepLines/>
              <w:spacing w:before="120"/>
              <w:rPr>
                <w:rFonts w:cs="Arial"/>
                <w:szCs w:val="20"/>
              </w:rPr>
            </w:pPr>
          </w:p>
        </w:tc>
        <w:tc>
          <w:tcPr>
            <w:tcW w:w="2121" w:type="pct"/>
          </w:tcPr>
          <w:p w14:paraId="296F0709" w14:textId="77777777" w:rsidR="00780117" w:rsidRPr="00F67F69" w:rsidRDefault="00780117" w:rsidP="00780117">
            <w:pPr>
              <w:pStyle w:val="BodyText"/>
              <w:keepNext/>
              <w:keepLines/>
              <w:spacing w:before="120"/>
              <w:rPr>
                <w:rFonts w:cs="Arial"/>
                <w:szCs w:val="20"/>
              </w:rPr>
            </w:pPr>
          </w:p>
        </w:tc>
      </w:tr>
      <w:tr w:rsidR="00780117" w:rsidRPr="00F67F69" w14:paraId="6A7A099A" w14:textId="77777777" w:rsidTr="009D3180">
        <w:tc>
          <w:tcPr>
            <w:tcW w:w="2879" w:type="pct"/>
          </w:tcPr>
          <w:p w14:paraId="408F8309" w14:textId="77777777" w:rsidR="00780117" w:rsidRPr="00F67F69" w:rsidRDefault="00780117" w:rsidP="00780117">
            <w:pPr>
              <w:pStyle w:val="BodyText"/>
              <w:keepNext/>
              <w:keepLines/>
              <w:spacing w:before="120"/>
              <w:rPr>
                <w:rFonts w:cs="Arial"/>
                <w:szCs w:val="20"/>
              </w:rPr>
            </w:pPr>
          </w:p>
        </w:tc>
        <w:tc>
          <w:tcPr>
            <w:tcW w:w="2121" w:type="pct"/>
          </w:tcPr>
          <w:p w14:paraId="5CA2BEAE" w14:textId="77777777" w:rsidR="00780117" w:rsidRPr="00F67F69" w:rsidRDefault="00780117" w:rsidP="00780117">
            <w:pPr>
              <w:pStyle w:val="BodyText"/>
              <w:keepNext/>
              <w:keepLines/>
              <w:spacing w:before="120"/>
              <w:rPr>
                <w:rFonts w:cs="Arial"/>
                <w:szCs w:val="20"/>
              </w:rPr>
            </w:pPr>
          </w:p>
        </w:tc>
      </w:tr>
      <w:tr w:rsidR="00780117" w:rsidRPr="00F67F69" w14:paraId="00E26FE4" w14:textId="77777777" w:rsidTr="009D3180">
        <w:tc>
          <w:tcPr>
            <w:tcW w:w="2879" w:type="pct"/>
          </w:tcPr>
          <w:p w14:paraId="66CF4477" w14:textId="77777777" w:rsidR="00780117" w:rsidRPr="00F67F69" w:rsidRDefault="00780117" w:rsidP="00780117">
            <w:pPr>
              <w:pStyle w:val="BodyText"/>
              <w:spacing w:before="120"/>
              <w:rPr>
                <w:rFonts w:cs="Arial"/>
                <w:szCs w:val="20"/>
              </w:rPr>
            </w:pPr>
          </w:p>
        </w:tc>
        <w:tc>
          <w:tcPr>
            <w:tcW w:w="2121" w:type="pct"/>
          </w:tcPr>
          <w:p w14:paraId="38827C2C" w14:textId="77777777" w:rsidR="00780117" w:rsidRPr="00F67F69" w:rsidRDefault="00780117" w:rsidP="00780117">
            <w:pPr>
              <w:pStyle w:val="BodyText"/>
              <w:spacing w:before="120"/>
              <w:rPr>
                <w:rFonts w:cs="Arial"/>
                <w:szCs w:val="20"/>
              </w:rPr>
            </w:pPr>
          </w:p>
        </w:tc>
      </w:tr>
    </w:tbl>
    <w:p w14:paraId="011959D4" w14:textId="6C09254B" w:rsidR="00264E17" w:rsidRDefault="00264E17" w:rsidP="00264E17">
      <w:pPr>
        <w:pStyle w:val="IndentParaLevel1"/>
      </w:pPr>
      <w:r>
        <w:br w:type="page"/>
      </w:r>
    </w:p>
    <w:p w14:paraId="215FB54B" w14:textId="1ADB1E95" w:rsidR="00460CE3" w:rsidRDefault="00B00387" w:rsidP="004C46C2">
      <w:pPr>
        <w:pStyle w:val="ScheduleHeading"/>
        <w:numPr>
          <w:ilvl w:val="0"/>
          <w:numId w:val="0"/>
        </w:numPr>
      </w:pPr>
      <w:bookmarkStart w:id="602" w:name="_Toc111095265"/>
      <w:bookmarkStart w:id="603" w:name="_Toc111095469"/>
      <w:r>
        <w:rPr>
          <w:b w:val="0"/>
          <w:noProof/>
          <w:lang w:eastAsia="en-AU"/>
        </w:rPr>
        <w:lastRenderedPageBreak/>
        <mc:AlternateContent>
          <mc:Choice Requires="wps">
            <w:drawing>
              <wp:anchor distT="0" distB="0" distL="114300" distR="114300" simplePos="0" relativeHeight="251909120" behindDoc="0" locked="0" layoutInCell="1" allowOverlap="1" wp14:anchorId="67C44205" wp14:editId="13C37173">
                <wp:simplePos x="0" y="0"/>
                <wp:positionH relativeFrom="rightMargin">
                  <wp:posOffset>89403</wp:posOffset>
                </wp:positionH>
                <wp:positionV relativeFrom="paragraph">
                  <wp:posOffset>10995</wp:posOffset>
                </wp:positionV>
                <wp:extent cx="2631600" cy="3427355"/>
                <wp:effectExtent l="0" t="0" r="0" b="1905"/>
                <wp:wrapNone/>
                <wp:docPr id="126" name="Text Box 126"/>
                <wp:cNvGraphicFramePr/>
                <a:graphic xmlns:a="http://schemas.openxmlformats.org/drawingml/2006/main">
                  <a:graphicData uri="http://schemas.microsoft.com/office/word/2010/wordprocessingShape">
                    <wps:wsp>
                      <wps:cNvSpPr txBox="1"/>
                      <wps:spPr>
                        <a:xfrm>
                          <a:off x="0" y="0"/>
                          <a:ext cx="2631600" cy="3427355"/>
                        </a:xfrm>
                        <a:prstGeom prst="rect">
                          <a:avLst/>
                        </a:prstGeom>
                        <a:solidFill>
                          <a:schemeClr val="accent6"/>
                        </a:solidFill>
                        <a:ln w="6350">
                          <a:noFill/>
                        </a:ln>
                      </wps:spPr>
                      <wps:txbx>
                        <w:txbxContent>
                          <w:p w14:paraId="61B05B5B" w14:textId="4A2581E2" w:rsidR="00E76799" w:rsidRDefault="00E76799" w:rsidP="00D52D3D">
                            <w:pPr>
                              <w:spacing w:after="120"/>
                              <w:rPr>
                                <w:sz w:val="16"/>
                              </w:rPr>
                            </w:pPr>
                            <w:r>
                              <w:rPr>
                                <w:b/>
                                <w:i/>
                                <w:sz w:val="16"/>
                              </w:rPr>
                              <w:t xml:space="preserve">Guidance Note for execution: </w:t>
                            </w:r>
                            <w:r>
                              <w:rPr>
                                <w:sz w:val="16"/>
                              </w:rPr>
                              <w:t xml:space="preserve">The default execution blocks provided require: </w:t>
                            </w:r>
                          </w:p>
                          <w:p w14:paraId="45ADAE11" w14:textId="6345DBE6" w:rsidR="00E76799" w:rsidRDefault="00E76799" w:rsidP="00B96F92">
                            <w:pPr>
                              <w:pStyle w:val="ListParagraph"/>
                              <w:numPr>
                                <w:ilvl w:val="0"/>
                                <w:numId w:val="45"/>
                              </w:numPr>
                              <w:spacing w:after="120"/>
                              <w:rPr>
                                <w:sz w:val="16"/>
                              </w:rPr>
                            </w:pPr>
                            <w:r>
                              <w:rPr>
                                <w:sz w:val="16"/>
                              </w:rPr>
                              <w:t xml:space="preserve">in the case of the University, to be signed by an authorised representative and a witness; and </w:t>
                            </w:r>
                          </w:p>
                          <w:p w14:paraId="32FB8D41" w14:textId="77777777" w:rsidR="00E76799" w:rsidRDefault="00E76799" w:rsidP="00B96F92">
                            <w:pPr>
                              <w:pStyle w:val="ListParagraph"/>
                              <w:numPr>
                                <w:ilvl w:val="0"/>
                                <w:numId w:val="45"/>
                              </w:numPr>
                              <w:spacing w:after="120"/>
                              <w:rPr>
                                <w:sz w:val="16"/>
                              </w:rPr>
                            </w:pPr>
                            <w:r>
                              <w:rPr>
                                <w:sz w:val="16"/>
                              </w:rPr>
                              <w:t xml:space="preserve">in the case of the Collaborator to be signed in accordance with section 127 of the </w:t>
                            </w:r>
                            <w:r>
                              <w:rPr>
                                <w:i/>
                                <w:sz w:val="16"/>
                              </w:rPr>
                              <w:t>Corporations Act 2001</w:t>
                            </w:r>
                            <w:r>
                              <w:rPr>
                                <w:sz w:val="16"/>
                              </w:rPr>
                              <w:t xml:space="preserve"> (Cth) (that is, by two directors, or a director and a company secretary).   </w:t>
                            </w:r>
                          </w:p>
                          <w:p w14:paraId="7766D099" w14:textId="77777777" w:rsidR="00E76799" w:rsidRDefault="00E76799" w:rsidP="00D52D3D">
                            <w:pPr>
                              <w:spacing w:after="120"/>
                              <w:rPr>
                                <w:sz w:val="16"/>
                                <w:szCs w:val="18"/>
                                <w:lang w:eastAsia="en-AU"/>
                              </w:rPr>
                            </w:pPr>
                            <w:r>
                              <w:rPr>
                                <w:sz w:val="16"/>
                              </w:rPr>
                              <w:t xml:space="preserve">However, the parties should amend these execution blocks if they are not appropriate for a party (for example, if the Collaborator is not a company).  </w:t>
                            </w:r>
                          </w:p>
                          <w:p w14:paraId="6655E3C5" w14:textId="77777777" w:rsidR="00E76799" w:rsidRDefault="00E76799" w:rsidP="006766B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3E5D838E" w14:textId="7D739B9A" w:rsidR="00E76799" w:rsidRDefault="00E76799" w:rsidP="00D52D3D">
                            <w:pPr>
                              <w:spacing w:after="120"/>
                              <w:rPr>
                                <w:sz w:val="16"/>
                                <w:szCs w:val="18"/>
                                <w:lang w:eastAsia="en-AU"/>
                              </w:rPr>
                            </w:pPr>
                            <w:r>
                              <w:rPr>
                                <w:sz w:val="16"/>
                                <w:szCs w:val="18"/>
                                <w:lang w:eastAsia="en-AU"/>
                              </w:rPr>
                              <w:t>Each party is responsible for satisfying itself that the other party has validly signed the Agreement.</w:t>
                            </w:r>
                          </w:p>
                          <w:p w14:paraId="248CAFBC" w14:textId="77777777" w:rsidR="00E76799" w:rsidRDefault="00E76799" w:rsidP="00D52D3D">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7CD56716" w14:textId="448D14DB" w:rsidR="00E76799" w:rsidRPr="00E24032" w:rsidRDefault="00E76799" w:rsidP="00B0038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44205" id="Text Box 126" o:spid="_x0000_s1147" type="#_x0000_t202" style="position:absolute;margin-left:7.05pt;margin-top:.85pt;width:207.2pt;height:269.85pt;z-index:251909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" fillcolor="#e9e4de [3209]" stroked="f" strokeweight=".5pt">
                <v:textbox>
                  <w:txbxContent>
                    <w:p w14:paraId="61B05B5B" w14:textId="4A2581E2" w:rsidR="00E76799" w:rsidRDefault="00E76799" w:rsidP="00D52D3D">
                      <w:pPr>
                        <w:spacing w:after="120"/>
                        <w:rPr>
                          <w:sz w:val="16"/>
                        </w:rPr>
                      </w:pPr>
                      <w:r>
                        <w:rPr>
                          <w:b/>
                          <w:i/>
                          <w:sz w:val="16"/>
                        </w:rPr>
                        <w:t xml:space="preserve">Guidance Note for execution: </w:t>
                      </w:r>
                      <w:r>
                        <w:rPr>
                          <w:sz w:val="16"/>
                        </w:rPr>
                        <w:t xml:space="preserve">The default execution blocks provided require: </w:t>
                      </w:r>
                    </w:p>
                    <w:p w14:paraId="45ADAE11" w14:textId="6345DBE6" w:rsidR="00E76799" w:rsidRDefault="00E76799" w:rsidP="00B96F92">
                      <w:pPr>
                        <w:pStyle w:val="ListParagraph"/>
                        <w:numPr>
                          <w:ilvl w:val="0"/>
                          <w:numId w:val="45"/>
                        </w:numPr>
                        <w:spacing w:after="120"/>
                        <w:rPr>
                          <w:sz w:val="16"/>
                        </w:rPr>
                      </w:pPr>
                      <w:r>
                        <w:rPr>
                          <w:sz w:val="16"/>
                        </w:rPr>
                        <w:t xml:space="preserve">in the case of the University, to be signed by an authorised representative and a witness; and </w:t>
                      </w:r>
                    </w:p>
                    <w:p w14:paraId="32FB8D41" w14:textId="77777777" w:rsidR="00E76799" w:rsidRDefault="00E76799" w:rsidP="00B96F92">
                      <w:pPr>
                        <w:pStyle w:val="ListParagraph"/>
                        <w:numPr>
                          <w:ilvl w:val="0"/>
                          <w:numId w:val="45"/>
                        </w:numPr>
                        <w:spacing w:after="120"/>
                        <w:rPr>
                          <w:sz w:val="16"/>
                        </w:rPr>
                      </w:pPr>
                      <w:r>
                        <w:rPr>
                          <w:sz w:val="16"/>
                        </w:rPr>
                        <w:t xml:space="preserve">in the case of the Collaborator to be signed in accordance with section 127 of the </w:t>
                      </w:r>
                      <w:r>
                        <w:rPr>
                          <w:i/>
                          <w:sz w:val="16"/>
                        </w:rPr>
                        <w:t>Corporations Act 2001</w:t>
                      </w:r>
                      <w:r>
                        <w:rPr>
                          <w:sz w:val="16"/>
                        </w:rPr>
                        <w:t xml:space="preserve"> (Cth) (that is, by two directors, or a director and a company secretary).   </w:t>
                      </w:r>
                    </w:p>
                    <w:p w14:paraId="7766D099" w14:textId="77777777" w:rsidR="00E76799" w:rsidRDefault="00E76799" w:rsidP="00D52D3D">
                      <w:pPr>
                        <w:spacing w:after="120"/>
                        <w:rPr>
                          <w:sz w:val="16"/>
                          <w:szCs w:val="18"/>
                          <w:lang w:eastAsia="en-AU"/>
                        </w:rPr>
                      </w:pPr>
                      <w:r>
                        <w:rPr>
                          <w:sz w:val="16"/>
                        </w:rPr>
                        <w:t xml:space="preserve">However, the parties should amend these execution blocks if they are not appropriate for a party (for example, if the Collaborator is not a company).  </w:t>
                      </w:r>
                    </w:p>
                    <w:p w14:paraId="6655E3C5" w14:textId="77777777" w:rsidR="00E76799" w:rsidRDefault="00E76799" w:rsidP="006766B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3E5D838E" w14:textId="7D739B9A" w:rsidR="00E76799" w:rsidRDefault="00E76799" w:rsidP="00D52D3D">
                      <w:pPr>
                        <w:spacing w:after="120"/>
                        <w:rPr>
                          <w:sz w:val="16"/>
                          <w:szCs w:val="18"/>
                          <w:lang w:eastAsia="en-AU"/>
                        </w:rPr>
                      </w:pPr>
                      <w:r>
                        <w:rPr>
                          <w:sz w:val="16"/>
                          <w:szCs w:val="18"/>
                          <w:lang w:eastAsia="en-AU"/>
                        </w:rPr>
                        <w:t>Each party is responsible for satisfying itself that the other party has validly signed the Agreement.</w:t>
                      </w:r>
                    </w:p>
                    <w:p w14:paraId="248CAFBC" w14:textId="77777777" w:rsidR="00E76799" w:rsidRDefault="00E76799" w:rsidP="00D52D3D">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7CD56716" w14:textId="448D14DB" w:rsidR="00E76799" w:rsidRPr="00E24032" w:rsidRDefault="00E76799" w:rsidP="00B00387">
                      <w:pPr>
                        <w:rPr>
                          <w:b/>
                          <w:i/>
                          <w:sz w:val="16"/>
                        </w:rPr>
                      </w:pPr>
                    </w:p>
                  </w:txbxContent>
                </v:textbox>
                <w10:wrap anchorx="margin"/>
              </v:shape>
            </w:pict>
          </mc:Fallback>
        </mc:AlternateContent>
      </w:r>
      <w:r w:rsidR="00460CE3">
        <w:t>Signing page</w:t>
      </w:r>
      <w:bookmarkEnd w:id="602"/>
      <w:bookmarkEnd w:id="603"/>
      <w:r w:rsidR="00460CE3">
        <w:t xml:space="preserve"> </w:t>
      </w:r>
    </w:p>
    <w:p w14:paraId="544BA8BF" w14:textId="6A4C1CC3" w:rsidR="00E9063D" w:rsidRDefault="00E9063D" w:rsidP="00A76E74">
      <w:r>
        <w:rPr>
          <w:rFonts w:cs="Arial"/>
          <w:b/>
          <w:bCs/>
        </w:rPr>
        <w:t>Signed</w:t>
      </w:r>
      <w:r>
        <w:t xml:space="preserve"> as an agreement.</w:t>
      </w:r>
    </w:p>
    <w:p w14:paraId="1BABB700" w14:textId="023E4F16" w:rsidR="00C23421" w:rsidRDefault="00C23421" w:rsidP="00A76E74"/>
    <w:p w14:paraId="75958532" w14:textId="77777777" w:rsidR="00340D12" w:rsidRPr="001D2798" w:rsidRDefault="00340D12" w:rsidP="00340D12">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3069"/>
        <w:gridCol w:w="230"/>
        <w:gridCol w:w="229"/>
        <w:gridCol w:w="2991"/>
      </w:tblGrid>
      <w:tr w:rsidR="0051354D" w:rsidRPr="00314304" w14:paraId="35E71D16" w14:textId="77777777" w:rsidTr="00B00387">
        <w:trPr>
          <w:cantSplit/>
        </w:trPr>
        <w:tc>
          <w:tcPr>
            <w:tcW w:w="2353" w:type="pct"/>
          </w:tcPr>
          <w:p w14:paraId="643AA7F4" w14:textId="77777777" w:rsidR="0051354D" w:rsidRPr="00314304" w:rsidRDefault="0051354D" w:rsidP="00697573">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85B96">
              <w:rPr>
                <w:rFonts w:cs="Arial"/>
                <w:b/>
                <w:bCs/>
                <w:color w:val="000000"/>
                <w:szCs w:val="20"/>
                <w:highlight w:val="lightGray"/>
              </w:rPr>
              <w:t>Insert University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394A2092" w14:textId="77777777" w:rsidR="0051354D" w:rsidRPr="00314304" w:rsidRDefault="0051354D" w:rsidP="00697573">
            <w:pPr>
              <w:pStyle w:val="TableText"/>
              <w:keepNext/>
              <w:keepLines/>
              <w:rPr>
                <w:szCs w:val="22"/>
              </w:rPr>
            </w:pPr>
          </w:p>
        </w:tc>
        <w:tc>
          <w:tcPr>
            <w:tcW w:w="176" w:type="pct"/>
            <w:tcBorders>
              <w:left w:val="single" w:sz="4" w:space="0" w:color="auto"/>
            </w:tcBorders>
          </w:tcPr>
          <w:p w14:paraId="6BD04E36" w14:textId="77777777" w:rsidR="0051354D" w:rsidRPr="00314304" w:rsidRDefault="0051354D" w:rsidP="00697573">
            <w:pPr>
              <w:pStyle w:val="TableText"/>
              <w:keepNext/>
              <w:keepLines/>
              <w:rPr>
                <w:szCs w:val="22"/>
              </w:rPr>
            </w:pPr>
          </w:p>
        </w:tc>
        <w:tc>
          <w:tcPr>
            <w:tcW w:w="2294" w:type="pct"/>
          </w:tcPr>
          <w:p w14:paraId="31557144" w14:textId="77777777" w:rsidR="0051354D" w:rsidRPr="00314304" w:rsidRDefault="0051354D" w:rsidP="00697573">
            <w:pPr>
              <w:pStyle w:val="TableText"/>
              <w:keepNext/>
              <w:keepLines/>
              <w:rPr>
                <w:szCs w:val="22"/>
              </w:rPr>
            </w:pPr>
          </w:p>
        </w:tc>
      </w:tr>
      <w:tr w:rsidR="0051354D" w:rsidRPr="00DB45D4" w14:paraId="20E97587" w14:textId="77777777" w:rsidTr="00B00387">
        <w:trPr>
          <w:cantSplit/>
          <w:trHeight w:hRule="exact" w:val="737"/>
        </w:trPr>
        <w:tc>
          <w:tcPr>
            <w:tcW w:w="2353" w:type="pct"/>
            <w:tcBorders>
              <w:bottom w:val="single" w:sz="4" w:space="0" w:color="auto"/>
            </w:tcBorders>
          </w:tcPr>
          <w:p w14:paraId="7E53B798" w14:textId="77777777" w:rsidR="0051354D" w:rsidRPr="00DB45D4" w:rsidRDefault="0051354D" w:rsidP="00697573">
            <w:pPr>
              <w:pStyle w:val="TableText"/>
              <w:keepNext/>
              <w:keepLines/>
            </w:pPr>
          </w:p>
        </w:tc>
        <w:tc>
          <w:tcPr>
            <w:tcW w:w="176" w:type="pct"/>
            <w:tcBorders>
              <w:right w:val="single" w:sz="4" w:space="0" w:color="auto"/>
            </w:tcBorders>
          </w:tcPr>
          <w:p w14:paraId="6CB743EB" w14:textId="77777777" w:rsidR="0051354D" w:rsidRPr="00DB45D4" w:rsidRDefault="0051354D" w:rsidP="00697573">
            <w:pPr>
              <w:pStyle w:val="TableText"/>
              <w:keepNext/>
              <w:keepLines/>
            </w:pPr>
          </w:p>
        </w:tc>
        <w:tc>
          <w:tcPr>
            <w:tcW w:w="176" w:type="pct"/>
            <w:tcBorders>
              <w:left w:val="single" w:sz="4" w:space="0" w:color="auto"/>
            </w:tcBorders>
          </w:tcPr>
          <w:p w14:paraId="4DB57865" w14:textId="77777777" w:rsidR="0051354D" w:rsidRPr="00DB45D4" w:rsidRDefault="0051354D" w:rsidP="00697573">
            <w:pPr>
              <w:pStyle w:val="TableText"/>
              <w:keepNext/>
              <w:keepLines/>
            </w:pPr>
          </w:p>
        </w:tc>
        <w:tc>
          <w:tcPr>
            <w:tcW w:w="2294" w:type="pct"/>
            <w:tcBorders>
              <w:bottom w:val="single" w:sz="4" w:space="0" w:color="auto"/>
            </w:tcBorders>
          </w:tcPr>
          <w:p w14:paraId="45D8956E" w14:textId="77777777" w:rsidR="0051354D" w:rsidRPr="00DB45D4" w:rsidRDefault="0051354D" w:rsidP="00697573">
            <w:pPr>
              <w:pStyle w:val="TableText"/>
              <w:keepNext/>
              <w:keepLines/>
            </w:pPr>
          </w:p>
        </w:tc>
      </w:tr>
      <w:tr w:rsidR="0051354D" w:rsidRPr="00DB45D4" w14:paraId="46490B61" w14:textId="77777777" w:rsidTr="00B00387">
        <w:trPr>
          <w:cantSplit/>
        </w:trPr>
        <w:tc>
          <w:tcPr>
            <w:tcW w:w="2353" w:type="pct"/>
            <w:tcBorders>
              <w:top w:val="single" w:sz="4" w:space="0" w:color="auto"/>
            </w:tcBorders>
          </w:tcPr>
          <w:p w14:paraId="374E8A58" w14:textId="77777777" w:rsidR="0051354D" w:rsidRPr="0033408F" w:rsidRDefault="0051354D" w:rsidP="00697573">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5B1E24B0" w14:textId="77777777" w:rsidR="0051354D" w:rsidRPr="00DB45D4" w:rsidRDefault="0051354D" w:rsidP="00697573">
            <w:pPr>
              <w:pStyle w:val="TableText"/>
              <w:keepNext/>
              <w:keepLines/>
              <w:rPr>
                <w:szCs w:val="20"/>
              </w:rPr>
            </w:pPr>
          </w:p>
        </w:tc>
        <w:tc>
          <w:tcPr>
            <w:tcW w:w="176" w:type="pct"/>
            <w:shd w:val="clear" w:color="auto" w:fill="auto"/>
          </w:tcPr>
          <w:p w14:paraId="2E726229" w14:textId="77777777" w:rsidR="0051354D" w:rsidRPr="00DB45D4" w:rsidRDefault="0051354D" w:rsidP="00697573">
            <w:pPr>
              <w:pStyle w:val="TableText"/>
              <w:keepNext/>
              <w:keepLines/>
              <w:rPr>
                <w:szCs w:val="20"/>
              </w:rPr>
            </w:pPr>
          </w:p>
        </w:tc>
        <w:tc>
          <w:tcPr>
            <w:tcW w:w="2294" w:type="pct"/>
            <w:tcBorders>
              <w:top w:val="single" w:sz="4" w:space="0" w:color="auto"/>
            </w:tcBorders>
            <w:shd w:val="clear" w:color="auto" w:fill="auto"/>
          </w:tcPr>
          <w:p w14:paraId="752C79C9" w14:textId="39511725" w:rsidR="0051354D" w:rsidRPr="0033408F" w:rsidRDefault="0051354D" w:rsidP="00C23421">
            <w:pPr>
              <w:pStyle w:val="TableText"/>
              <w:keepNext/>
              <w:keepLines/>
              <w:rPr>
                <w:sz w:val="18"/>
                <w:szCs w:val="18"/>
              </w:rPr>
            </w:pPr>
            <w:r w:rsidRPr="0081688F">
              <w:rPr>
                <w:sz w:val="18"/>
                <w:szCs w:val="18"/>
              </w:rPr>
              <w:t xml:space="preserve">Signature of </w:t>
            </w:r>
            <w:r w:rsidR="00C23421">
              <w:rPr>
                <w:sz w:val="18"/>
                <w:szCs w:val="18"/>
              </w:rPr>
              <w:t>witness</w:t>
            </w:r>
          </w:p>
        </w:tc>
      </w:tr>
      <w:tr w:rsidR="0051354D" w:rsidRPr="00DB45D4" w14:paraId="79198A2E" w14:textId="77777777" w:rsidTr="00B00387">
        <w:trPr>
          <w:cantSplit/>
          <w:trHeight w:hRule="exact" w:val="737"/>
        </w:trPr>
        <w:tc>
          <w:tcPr>
            <w:tcW w:w="2353" w:type="pct"/>
            <w:tcBorders>
              <w:bottom w:val="single" w:sz="4" w:space="0" w:color="auto"/>
            </w:tcBorders>
          </w:tcPr>
          <w:p w14:paraId="7B466FB6" w14:textId="77777777" w:rsidR="0051354D" w:rsidRPr="00DB45D4" w:rsidRDefault="0051354D" w:rsidP="00697573">
            <w:pPr>
              <w:pStyle w:val="TableText"/>
              <w:keepNext/>
              <w:keepLines/>
            </w:pPr>
          </w:p>
        </w:tc>
        <w:tc>
          <w:tcPr>
            <w:tcW w:w="176" w:type="pct"/>
          </w:tcPr>
          <w:p w14:paraId="58389366" w14:textId="77777777" w:rsidR="0051354D" w:rsidRPr="00DB45D4" w:rsidRDefault="0051354D" w:rsidP="00697573">
            <w:pPr>
              <w:pStyle w:val="TableText"/>
              <w:keepNext/>
              <w:keepLines/>
            </w:pPr>
          </w:p>
        </w:tc>
        <w:tc>
          <w:tcPr>
            <w:tcW w:w="176" w:type="pct"/>
          </w:tcPr>
          <w:p w14:paraId="0D7B9AAE" w14:textId="77777777" w:rsidR="0051354D" w:rsidRPr="00DB45D4" w:rsidRDefault="0051354D" w:rsidP="00697573">
            <w:pPr>
              <w:pStyle w:val="TableText"/>
              <w:keepNext/>
              <w:keepLines/>
            </w:pPr>
          </w:p>
        </w:tc>
        <w:tc>
          <w:tcPr>
            <w:tcW w:w="2294" w:type="pct"/>
            <w:tcBorders>
              <w:bottom w:val="single" w:sz="4" w:space="0" w:color="auto"/>
            </w:tcBorders>
          </w:tcPr>
          <w:p w14:paraId="59E9CAE5" w14:textId="77777777" w:rsidR="0051354D" w:rsidRPr="00DB45D4" w:rsidRDefault="0051354D" w:rsidP="00697573">
            <w:pPr>
              <w:pStyle w:val="TableText"/>
              <w:keepNext/>
              <w:keepLines/>
            </w:pPr>
          </w:p>
        </w:tc>
      </w:tr>
      <w:tr w:rsidR="0051354D" w:rsidRPr="00DB45D4" w14:paraId="08191A24" w14:textId="77777777" w:rsidTr="00B00387">
        <w:trPr>
          <w:cantSplit/>
          <w:trHeight w:val="85"/>
        </w:trPr>
        <w:tc>
          <w:tcPr>
            <w:tcW w:w="2353" w:type="pct"/>
            <w:tcBorders>
              <w:top w:val="single" w:sz="4" w:space="0" w:color="auto"/>
              <w:bottom w:val="single" w:sz="4" w:space="0" w:color="auto"/>
            </w:tcBorders>
          </w:tcPr>
          <w:p w14:paraId="63D7027E" w14:textId="77777777" w:rsidR="0051354D" w:rsidRDefault="0051354D" w:rsidP="00697573">
            <w:pPr>
              <w:pStyle w:val="TableText"/>
              <w:keepLines/>
              <w:rPr>
                <w:sz w:val="18"/>
                <w:szCs w:val="18"/>
              </w:rPr>
            </w:pPr>
            <w:r w:rsidRPr="0081688F">
              <w:rPr>
                <w:sz w:val="18"/>
                <w:szCs w:val="18"/>
              </w:rPr>
              <w:t xml:space="preserve">Full name of </w:t>
            </w:r>
            <w:r>
              <w:rPr>
                <w:sz w:val="18"/>
                <w:szCs w:val="18"/>
              </w:rPr>
              <w:t>authorised representative</w:t>
            </w:r>
          </w:p>
          <w:p w14:paraId="4A87784F" w14:textId="77777777" w:rsidR="0051354D" w:rsidRDefault="0051354D" w:rsidP="00697573">
            <w:pPr>
              <w:pStyle w:val="TableText"/>
              <w:keepLines/>
              <w:rPr>
                <w:sz w:val="18"/>
                <w:szCs w:val="18"/>
              </w:rPr>
            </w:pPr>
          </w:p>
          <w:p w14:paraId="4A1F550D" w14:textId="77777777" w:rsidR="0051354D" w:rsidRDefault="0051354D" w:rsidP="00697573">
            <w:pPr>
              <w:pStyle w:val="TableText"/>
              <w:keepLines/>
              <w:rPr>
                <w:sz w:val="18"/>
                <w:szCs w:val="18"/>
              </w:rPr>
            </w:pPr>
          </w:p>
          <w:p w14:paraId="2F0EB235" w14:textId="77777777" w:rsidR="0051354D" w:rsidRPr="0033408F" w:rsidRDefault="0051354D" w:rsidP="00697573">
            <w:pPr>
              <w:pStyle w:val="TableText"/>
              <w:keepLines/>
              <w:rPr>
                <w:noProof/>
                <w:sz w:val="18"/>
                <w:szCs w:val="18"/>
              </w:rPr>
            </w:pPr>
          </w:p>
        </w:tc>
        <w:tc>
          <w:tcPr>
            <w:tcW w:w="176" w:type="pct"/>
            <w:shd w:val="clear" w:color="auto" w:fill="auto"/>
          </w:tcPr>
          <w:p w14:paraId="61D776F7" w14:textId="77777777" w:rsidR="0051354D" w:rsidRPr="00DB45D4" w:rsidRDefault="0051354D" w:rsidP="00697573">
            <w:pPr>
              <w:pStyle w:val="TableText"/>
              <w:keepLines/>
              <w:rPr>
                <w:szCs w:val="20"/>
              </w:rPr>
            </w:pPr>
          </w:p>
        </w:tc>
        <w:tc>
          <w:tcPr>
            <w:tcW w:w="176" w:type="pct"/>
            <w:shd w:val="clear" w:color="auto" w:fill="auto"/>
          </w:tcPr>
          <w:p w14:paraId="21FBC829" w14:textId="77777777" w:rsidR="0051354D" w:rsidRPr="00DB45D4" w:rsidRDefault="0051354D" w:rsidP="00697573">
            <w:pPr>
              <w:pStyle w:val="TableText"/>
              <w:keepLines/>
              <w:rPr>
                <w:szCs w:val="20"/>
              </w:rPr>
            </w:pPr>
          </w:p>
        </w:tc>
        <w:tc>
          <w:tcPr>
            <w:tcW w:w="2294" w:type="pct"/>
            <w:shd w:val="clear" w:color="auto" w:fill="auto"/>
          </w:tcPr>
          <w:p w14:paraId="533A8BFC" w14:textId="76F1ABE6" w:rsidR="0051354D" w:rsidRPr="0033408F" w:rsidRDefault="0051354D" w:rsidP="00C23421">
            <w:pPr>
              <w:pStyle w:val="TableText"/>
              <w:keepLines/>
              <w:rPr>
                <w:sz w:val="18"/>
                <w:szCs w:val="18"/>
              </w:rPr>
            </w:pPr>
            <w:r w:rsidRPr="0081688F">
              <w:rPr>
                <w:sz w:val="18"/>
                <w:szCs w:val="18"/>
              </w:rPr>
              <w:t xml:space="preserve">Full name of </w:t>
            </w:r>
            <w:r w:rsidR="00C23421">
              <w:rPr>
                <w:sz w:val="18"/>
                <w:szCs w:val="18"/>
              </w:rPr>
              <w:t>witness</w:t>
            </w:r>
          </w:p>
        </w:tc>
      </w:tr>
      <w:tr w:rsidR="0051354D" w:rsidRPr="00DB45D4" w14:paraId="3FC7D935" w14:textId="77777777" w:rsidTr="00B00387">
        <w:trPr>
          <w:cantSplit/>
          <w:trHeight w:val="85"/>
        </w:trPr>
        <w:tc>
          <w:tcPr>
            <w:tcW w:w="2353" w:type="pct"/>
            <w:tcBorders>
              <w:top w:val="single" w:sz="4" w:space="0" w:color="auto"/>
            </w:tcBorders>
          </w:tcPr>
          <w:p w14:paraId="460C9784" w14:textId="77777777" w:rsidR="0051354D" w:rsidRPr="0081688F" w:rsidRDefault="0051354D" w:rsidP="00697573">
            <w:pPr>
              <w:pStyle w:val="TableText"/>
              <w:keepLines/>
              <w:rPr>
                <w:sz w:val="18"/>
                <w:szCs w:val="18"/>
              </w:rPr>
            </w:pPr>
            <w:r>
              <w:rPr>
                <w:sz w:val="18"/>
                <w:szCs w:val="18"/>
              </w:rPr>
              <w:t xml:space="preserve">Date </w:t>
            </w:r>
          </w:p>
        </w:tc>
        <w:tc>
          <w:tcPr>
            <w:tcW w:w="176" w:type="pct"/>
            <w:shd w:val="clear" w:color="auto" w:fill="auto"/>
          </w:tcPr>
          <w:p w14:paraId="6C1D84E2" w14:textId="77777777" w:rsidR="0051354D" w:rsidRPr="00DB45D4" w:rsidRDefault="0051354D" w:rsidP="00697573">
            <w:pPr>
              <w:pStyle w:val="TableText"/>
              <w:keepLines/>
              <w:rPr>
                <w:szCs w:val="20"/>
              </w:rPr>
            </w:pPr>
          </w:p>
        </w:tc>
        <w:tc>
          <w:tcPr>
            <w:tcW w:w="176" w:type="pct"/>
            <w:shd w:val="clear" w:color="auto" w:fill="auto"/>
          </w:tcPr>
          <w:p w14:paraId="437FBB73" w14:textId="77777777" w:rsidR="0051354D" w:rsidRPr="00DB45D4" w:rsidRDefault="0051354D" w:rsidP="00697573">
            <w:pPr>
              <w:pStyle w:val="TableText"/>
              <w:keepLines/>
              <w:rPr>
                <w:szCs w:val="20"/>
              </w:rPr>
            </w:pPr>
          </w:p>
        </w:tc>
        <w:tc>
          <w:tcPr>
            <w:tcW w:w="2294" w:type="pct"/>
            <w:shd w:val="clear" w:color="auto" w:fill="auto"/>
          </w:tcPr>
          <w:p w14:paraId="1647139B" w14:textId="305C7F02" w:rsidR="0051354D" w:rsidRPr="0081688F" w:rsidRDefault="0051354D" w:rsidP="00697573">
            <w:pPr>
              <w:pStyle w:val="TableText"/>
              <w:keepLines/>
              <w:rPr>
                <w:sz w:val="18"/>
                <w:szCs w:val="18"/>
              </w:rPr>
            </w:pPr>
          </w:p>
        </w:tc>
      </w:tr>
      <w:bookmarkEnd w:id="17"/>
      <w:bookmarkEnd w:id="18"/>
      <w:bookmarkEnd w:id="19"/>
      <w:bookmarkEnd w:id="20"/>
    </w:tbl>
    <w:p w14:paraId="620E73FB" w14:textId="2350425D" w:rsidR="00340D12" w:rsidRDefault="00340D12" w:rsidP="00A76E74"/>
    <w:p w14:paraId="6B531F9D" w14:textId="227E3D0B" w:rsidR="00B10F6B" w:rsidRPr="00813ABF" w:rsidRDefault="00B10F6B" w:rsidP="00B10F6B">
      <w:pPr>
        <w:rPr>
          <w:b/>
          <w:sz w:val="18"/>
          <w:szCs w:val="18"/>
        </w:rPr>
      </w:pPr>
    </w:p>
    <w:tbl>
      <w:tblPr>
        <w:tblW w:w="5000" w:type="pct"/>
        <w:tblCellMar>
          <w:left w:w="0" w:type="dxa"/>
          <w:right w:w="0" w:type="dxa"/>
        </w:tblCellMar>
        <w:tblLook w:val="0000" w:firstRow="0" w:lastRow="0" w:firstColumn="0" w:lastColumn="0" w:noHBand="0" w:noVBand="0"/>
      </w:tblPr>
      <w:tblGrid>
        <w:gridCol w:w="3069"/>
        <w:gridCol w:w="230"/>
        <w:gridCol w:w="229"/>
        <w:gridCol w:w="2991"/>
      </w:tblGrid>
      <w:tr w:rsidR="0051354D" w:rsidRPr="00DB45D4" w14:paraId="15B25F65" w14:textId="77777777" w:rsidTr="00B00387">
        <w:trPr>
          <w:cantSplit/>
        </w:trPr>
        <w:tc>
          <w:tcPr>
            <w:tcW w:w="2353" w:type="pct"/>
            <w:tcMar>
              <w:left w:w="0" w:type="dxa"/>
              <w:right w:w="0" w:type="dxa"/>
            </w:tcMar>
          </w:tcPr>
          <w:p w14:paraId="48CDCA05" w14:textId="77777777" w:rsidR="0051354D" w:rsidRPr="00DB45D4" w:rsidRDefault="0051354D" w:rsidP="00697573">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85B96">
              <w:rPr>
                <w:rFonts w:cs="Arial"/>
                <w:b/>
                <w:bCs/>
                <w:color w:val="000000"/>
                <w:szCs w:val="20"/>
                <w:highlight w:val="lightGray"/>
              </w:rPr>
              <w:t>Insert Collaborator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176" w:type="pct"/>
            <w:tcBorders>
              <w:right w:val="single" w:sz="4" w:space="0" w:color="auto"/>
            </w:tcBorders>
            <w:tcMar>
              <w:left w:w="0" w:type="dxa"/>
              <w:right w:w="0" w:type="dxa"/>
            </w:tcMar>
          </w:tcPr>
          <w:p w14:paraId="19CBF943" w14:textId="77777777" w:rsidR="0051354D" w:rsidRPr="00DB45D4" w:rsidRDefault="0051354D" w:rsidP="00697573">
            <w:pPr>
              <w:pStyle w:val="TableText"/>
              <w:keepNext/>
              <w:keepLines/>
              <w:rPr>
                <w:color w:val="000000"/>
              </w:rPr>
            </w:pPr>
          </w:p>
        </w:tc>
        <w:tc>
          <w:tcPr>
            <w:tcW w:w="176" w:type="pct"/>
            <w:tcBorders>
              <w:left w:val="single" w:sz="4" w:space="0" w:color="auto"/>
            </w:tcBorders>
            <w:tcMar>
              <w:left w:w="0" w:type="dxa"/>
              <w:right w:w="0" w:type="dxa"/>
            </w:tcMar>
          </w:tcPr>
          <w:p w14:paraId="412631D7" w14:textId="77777777" w:rsidR="0051354D" w:rsidRPr="00DB45D4" w:rsidRDefault="0051354D" w:rsidP="00697573">
            <w:pPr>
              <w:pStyle w:val="TableText"/>
              <w:keepNext/>
              <w:keepLines/>
              <w:rPr>
                <w:color w:val="000000"/>
              </w:rPr>
            </w:pPr>
          </w:p>
        </w:tc>
        <w:tc>
          <w:tcPr>
            <w:tcW w:w="2294" w:type="pct"/>
            <w:tcMar>
              <w:left w:w="0" w:type="dxa"/>
              <w:right w:w="0" w:type="dxa"/>
            </w:tcMar>
          </w:tcPr>
          <w:p w14:paraId="7152EF47" w14:textId="77777777" w:rsidR="0051354D" w:rsidRPr="00DB45D4" w:rsidRDefault="0051354D" w:rsidP="00697573">
            <w:pPr>
              <w:pStyle w:val="TableText"/>
              <w:keepNext/>
              <w:keepLines/>
              <w:rPr>
                <w:color w:val="000000"/>
              </w:rPr>
            </w:pPr>
          </w:p>
        </w:tc>
      </w:tr>
      <w:tr w:rsidR="0051354D" w:rsidRPr="00DB45D4" w14:paraId="6A01E354" w14:textId="77777777" w:rsidTr="00B00387">
        <w:trPr>
          <w:cantSplit/>
          <w:trHeight w:hRule="exact" w:val="737"/>
        </w:trPr>
        <w:tc>
          <w:tcPr>
            <w:tcW w:w="2353" w:type="pct"/>
            <w:tcBorders>
              <w:bottom w:val="single" w:sz="4" w:space="0" w:color="auto"/>
            </w:tcBorders>
            <w:tcMar>
              <w:left w:w="0" w:type="dxa"/>
              <w:right w:w="0" w:type="dxa"/>
            </w:tcMar>
          </w:tcPr>
          <w:p w14:paraId="77026F0B" w14:textId="77777777" w:rsidR="0051354D" w:rsidRPr="00DB45D4" w:rsidRDefault="0051354D" w:rsidP="00697573">
            <w:pPr>
              <w:pStyle w:val="TableText"/>
              <w:keepNext/>
              <w:keepLines/>
              <w:rPr>
                <w:color w:val="000000"/>
              </w:rPr>
            </w:pPr>
          </w:p>
        </w:tc>
        <w:tc>
          <w:tcPr>
            <w:tcW w:w="176" w:type="pct"/>
            <w:tcBorders>
              <w:right w:val="single" w:sz="4" w:space="0" w:color="auto"/>
            </w:tcBorders>
            <w:tcMar>
              <w:left w:w="0" w:type="dxa"/>
              <w:right w:w="0" w:type="dxa"/>
            </w:tcMar>
          </w:tcPr>
          <w:p w14:paraId="336AF288" w14:textId="77777777" w:rsidR="0051354D" w:rsidRPr="00DB45D4" w:rsidRDefault="0051354D" w:rsidP="00697573">
            <w:pPr>
              <w:pStyle w:val="TableText"/>
              <w:keepNext/>
              <w:keepLines/>
              <w:rPr>
                <w:color w:val="000000"/>
              </w:rPr>
            </w:pPr>
          </w:p>
        </w:tc>
        <w:tc>
          <w:tcPr>
            <w:tcW w:w="176" w:type="pct"/>
            <w:tcBorders>
              <w:left w:val="single" w:sz="4" w:space="0" w:color="auto"/>
            </w:tcBorders>
            <w:tcMar>
              <w:left w:w="0" w:type="dxa"/>
              <w:right w:w="0" w:type="dxa"/>
            </w:tcMar>
          </w:tcPr>
          <w:p w14:paraId="28E716DC" w14:textId="77777777" w:rsidR="0051354D" w:rsidRPr="00DB45D4" w:rsidRDefault="0051354D" w:rsidP="00697573">
            <w:pPr>
              <w:pStyle w:val="TableText"/>
              <w:keepNext/>
              <w:keepLines/>
              <w:rPr>
                <w:color w:val="000000"/>
              </w:rPr>
            </w:pPr>
          </w:p>
        </w:tc>
        <w:tc>
          <w:tcPr>
            <w:tcW w:w="2294" w:type="pct"/>
            <w:tcBorders>
              <w:bottom w:val="single" w:sz="4" w:space="0" w:color="auto"/>
            </w:tcBorders>
            <w:tcMar>
              <w:left w:w="0" w:type="dxa"/>
              <w:right w:w="0" w:type="dxa"/>
            </w:tcMar>
          </w:tcPr>
          <w:p w14:paraId="4464CC64" w14:textId="77777777" w:rsidR="0051354D" w:rsidRPr="00DB45D4" w:rsidRDefault="0051354D" w:rsidP="00697573">
            <w:pPr>
              <w:pStyle w:val="TableText"/>
              <w:keepNext/>
              <w:keepLines/>
              <w:rPr>
                <w:color w:val="000000"/>
              </w:rPr>
            </w:pPr>
          </w:p>
        </w:tc>
      </w:tr>
      <w:tr w:rsidR="0051354D" w:rsidRPr="00DB45D4" w14:paraId="7422FB69" w14:textId="77777777" w:rsidTr="00B00387">
        <w:trPr>
          <w:cantSplit/>
        </w:trPr>
        <w:tc>
          <w:tcPr>
            <w:tcW w:w="2353" w:type="pct"/>
            <w:tcBorders>
              <w:top w:val="single" w:sz="4" w:space="0" w:color="auto"/>
            </w:tcBorders>
            <w:tcMar>
              <w:left w:w="0" w:type="dxa"/>
              <w:right w:w="0" w:type="dxa"/>
            </w:tcMar>
          </w:tcPr>
          <w:p w14:paraId="657B06E6" w14:textId="77777777" w:rsidR="0051354D" w:rsidRPr="0081688F" w:rsidRDefault="0051354D" w:rsidP="00697573">
            <w:pPr>
              <w:pStyle w:val="TableText"/>
              <w:keepNext/>
              <w:keepLines/>
              <w:rPr>
                <w:color w:val="000000"/>
                <w:sz w:val="18"/>
                <w:szCs w:val="18"/>
              </w:rPr>
            </w:pPr>
            <w:r w:rsidRPr="0081688F">
              <w:rPr>
                <w:sz w:val="18"/>
                <w:szCs w:val="18"/>
              </w:rPr>
              <w:t>Signature of director</w:t>
            </w:r>
          </w:p>
        </w:tc>
        <w:tc>
          <w:tcPr>
            <w:tcW w:w="176" w:type="pct"/>
            <w:shd w:val="clear" w:color="auto" w:fill="auto"/>
            <w:tcMar>
              <w:left w:w="0" w:type="dxa"/>
              <w:right w:w="0" w:type="dxa"/>
            </w:tcMar>
          </w:tcPr>
          <w:p w14:paraId="3BC48949" w14:textId="77777777" w:rsidR="0051354D" w:rsidRPr="00DB45D4" w:rsidRDefault="0051354D" w:rsidP="00697573">
            <w:pPr>
              <w:pStyle w:val="TableText"/>
              <w:keepNext/>
              <w:keepLines/>
              <w:rPr>
                <w:color w:val="000000"/>
                <w:szCs w:val="20"/>
              </w:rPr>
            </w:pPr>
          </w:p>
        </w:tc>
        <w:tc>
          <w:tcPr>
            <w:tcW w:w="176" w:type="pct"/>
            <w:shd w:val="clear" w:color="auto" w:fill="auto"/>
            <w:tcMar>
              <w:left w:w="0" w:type="dxa"/>
              <w:right w:w="0" w:type="dxa"/>
            </w:tcMar>
          </w:tcPr>
          <w:p w14:paraId="7DD3864A" w14:textId="77777777" w:rsidR="0051354D" w:rsidRPr="00DB45D4" w:rsidRDefault="0051354D" w:rsidP="00697573">
            <w:pPr>
              <w:pStyle w:val="TableText"/>
              <w:keepNext/>
              <w:keepLines/>
              <w:rPr>
                <w:color w:val="000000"/>
                <w:szCs w:val="20"/>
              </w:rPr>
            </w:pPr>
          </w:p>
        </w:tc>
        <w:tc>
          <w:tcPr>
            <w:tcW w:w="2294" w:type="pct"/>
            <w:tcBorders>
              <w:top w:val="single" w:sz="4" w:space="0" w:color="auto"/>
            </w:tcBorders>
            <w:tcMar>
              <w:left w:w="0" w:type="dxa"/>
              <w:right w:w="0" w:type="dxa"/>
            </w:tcMar>
          </w:tcPr>
          <w:p w14:paraId="36D3BDBE" w14:textId="77777777" w:rsidR="0051354D" w:rsidRPr="0081688F" w:rsidRDefault="0051354D" w:rsidP="00697573">
            <w:pPr>
              <w:pStyle w:val="TableText"/>
              <w:keepNext/>
              <w:keepLines/>
              <w:rPr>
                <w:color w:val="000000"/>
                <w:sz w:val="18"/>
                <w:szCs w:val="18"/>
              </w:rPr>
            </w:pPr>
            <w:r w:rsidRPr="0081688F">
              <w:rPr>
                <w:sz w:val="18"/>
                <w:szCs w:val="18"/>
              </w:rPr>
              <w:t>Signature of company secretary/director</w:t>
            </w:r>
          </w:p>
        </w:tc>
      </w:tr>
      <w:tr w:rsidR="0051354D" w:rsidRPr="00DB45D4" w14:paraId="1BCF24ED" w14:textId="77777777" w:rsidTr="00B00387">
        <w:trPr>
          <w:cantSplit/>
          <w:trHeight w:hRule="exact" w:val="737"/>
        </w:trPr>
        <w:tc>
          <w:tcPr>
            <w:tcW w:w="2353" w:type="pct"/>
            <w:tcMar>
              <w:left w:w="0" w:type="dxa"/>
              <w:right w:w="0" w:type="dxa"/>
            </w:tcMar>
          </w:tcPr>
          <w:p w14:paraId="7D13DFBB" w14:textId="77777777" w:rsidR="0051354D" w:rsidRPr="00DB45D4" w:rsidRDefault="0051354D" w:rsidP="00697573">
            <w:pPr>
              <w:pStyle w:val="TableText"/>
              <w:keepNext/>
              <w:keepLines/>
              <w:rPr>
                <w:szCs w:val="20"/>
              </w:rPr>
            </w:pPr>
          </w:p>
        </w:tc>
        <w:tc>
          <w:tcPr>
            <w:tcW w:w="176" w:type="pct"/>
            <w:shd w:val="clear" w:color="auto" w:fill="auto"/>
            <w:tcMar>
              <w:left w:w="0" w:type="dxa"/>
              <w:right w:w="0" w:type="dxa"/>
            </w:tcMar>
          </w:tcPr>
          <w:p w14:paraId="7E7AFB0C" w14:textId="77777777" w:rsidR="0051354D" w:rsidRPr="00DB45D4" w:rsidRDefault="0051354D" w:rsidP="00697573">
            <w:pPr>
              <w:pStyle w:val="TableText"/>
              <w:keepNext/>
              <w:keepLines/>
              <w:rPr>
                <w:color w:val="000000"/>
                <w:szCs w:val="20"/>
              </w:rPr>
            </w:pPr>
          </w:p>
        </w:tc>
        <w:tc>
          <w:tcPr>
            <w:tcW w:w="176" w:type="pct"/>
            <w:shd w:val="clear" w:color="auto" w:fill="auto"/>
            <w:tcMar>
              <w:left w:w="0" w:type="dxa"/>
              <w:right w:w="0" w:type="dxa"/>
            </w:tcMar>
          </w:tcPr>
          <w:p w14:paraId="4EFDEDC6" w14:textId="77777777" w:rsidR="0051354D" w:rsidRPr="00DB45D4" w:rsidRDefault="0051354D" w:rsidP="00697573">
            <w:pPr>
              <w:pStyle w:val="TableText"/>
              <w:keepNext/>
              <w:keepLines/>
              <w:rPr>
                <w:color w:val="000000"/>
                <w:szCs w:val="20"/>
              </w:rPr>
            </w:pPr>
          </w:p>
        </w:tc>
        <w:tc>
          <w:tcPr>
            <w:tcW w:w="2294" w:type="pct"/>
            <w:tcMar>
              <w:left w:w="0" w:type="dxa"/>
              <w:right w:w="0" w:type="dxa"/>
            </w:tcMar>
          </w:tcPr>
          <w:p w14:paraId="7E97ACDA" w14:textId="77777777" w:rsidR="0051354D" w:rsidRPr="00DB45D4" w:rsidRDefault="0051354D" w:rsidP="00697573">
            <w:pPr>
              <w:pStyle w:val="TableText"/>
              <w:keepNext/>
              <w:keepLines/>
              <w:rPr>
                <w:szCs w:val="20"/>
              </w:rPr>
            </w:pPr>
          </w:p>
        </w:tc>
      </w:tr>
      <w:tr w:rsidR="0051354D" w:rsidRPr="00DB45D4" w14:paraId="6E7CC75B" w14:textId="77777777" w:rsidTr="00B00387">
        <w:trPr>
          <w:cantSplit/>
        </w:trPr>
        <w:tc>
          <w:tcPr>
            <w:tcW w:w="2353" w:type="pct"/>
            <w:tcBorders>
              <w:top w:val="single" w:sz="4" w:space="0" w:color="auto"/>
              <w:bottom w:val="single" w:sz="4" w:space="0" w:color="auto"/>
            </w:tcBorders>
            <w:tcMar>
              <w:left w:w="0" w:type="dxa"/>
              <w:right w:w="0" w:type="dxa"/>
            </w:tcMar>
          </w:tcPr>
          <w:p w14:paraId="74C86A24" w14:textId="6E7684A3" w:rsidR="0051354D" w:rsidRDefault="0051354D" w:rsidP="009D3180">
            <w:pPr>
              <w:pStyle w:val="TableText"/>
              <w:keepNext/>
              <w:keepLines/>
              <w:spacing w:after="240"/>
              <w:rPr>
                <w:sz w:val="18"/>
                <w:szCs w:val="18"/>
              </w:rPr>
            </w:pPr>
            <w:r w:rsidRPr="0081688F">
              <w:rPr>
                <w:sz w:val="18"/>
                <w:szCs w:val="18"/>
              </w:rPr>
              <w:t>Full name of director</w:t>
            </w:r>
            <w:r w:rsidR="00202B10">
              <w:rPr>
                <w:sz w:val="18"/>
                <w:szCs w:val="18"/>
              </w:rPr>
              <w:t xml:space="preserve"> who states that they are a director of </w:t>
            </w:r>
            <w:r w:rsidR="00202B10" w:rsidRPr="00CF0594">
              <w:rPr>
                <w:b/>
                <w:sz w:val="18"/>
                <w:szCs w:val="18"/>
                <w:highlight w:val="lightGray"/>
              </w:rPr>
              <w:t>[Insert Collaborator</w:t>
            </w:r>
            <w:r w:rsidR="00202B10">
              <w:rPr>
                <w:b/>
                <w:sz w:val="18"/>
                <w:szCs w:val="18"/>
                <w:highlight w:val="lightGray"/>
              </w:rPr>
              <w:t xml:space="preserve"> </w:t>
            </w:r>
            <w:r w:rsidR="00202B10" w:rsidRPr="00CF0594">
              <w:rPr>
                <w:b/>
                <w:sz w:val="18"/>
                <w:szCs w:val="18"/>
                <w:highlight w:val="lightGray"/>
              </w:rPr>
              <w:t>Name]</w:t>
            </w:r>
          </w:p>
          <w:p w14:paraId="479CE34F" w14:textId="77777777" w:rsidR="0051354D" w:rsidRDefault="0051354D" w:rsidP="00697573">
            <w:pPr>
              <w:pStyle w:val="TableText"/>
              <w:keepNext/>
              <w:keepLines/>
              <w:rPr>
                <w:sz w:val="18"/>
                <w:szCs w:val="18"/>
              </w:rPr>
            </w:pPr>
          </w:p>
          <w:p w14:paraId="68C92DD4" w14:textId="77777777" w:rsidR="0051354D" w:rsidRPr="0081688F" w:rsidRDefault="0051354D" w:rsidP="00697573">
            <w:pPr>
              <w:pStyle w:val="TableText"/>
              <w:keepNext/>
              <w:keepLines/>
              <w:rPr>
                <w:noProof/>
                <w:color w:val="000000"/>
                <w:sz w:val="18"/>
                <w:szCs w:val="18"/>
              </w:rPr>
            </w:pPr>
          </w:p>
        </w:tc>
        <w:tc>
          <w:tcPr>
            <w:tcW w:w="176" w:type="pct"/>
            <w:shd w:val="clear" w:color="auto" w:fill="auto"/>
            <w:tcMar>
              <w:left w:w="0" w:type="dxa"/>
              <w:right w:w="0" w:type="dxa"/>
            </w:tcMar>
          </w:tcPr>
          <w:p w14:paraId="08F01FF2" w14:textId="77777777" w:rsidR="0051354D" w:rsidRPr="00DB45D4" w:rsidRDefault="0051354D" w:rsidP="00697573">
            <w:pPr>
              <w:pStyle w:val="TableText"/>
              <w:keepNext/>
              <w:keepLines/>
              <w:rPr>
                <w:color w:val="000000"/>
                <w:szCs w:val="20"/>
              </w:rPr>
            </w:pPr>
          </w:p>
        </w:tc>
        <w:tc>
          <w:tcPr>
            <w:tcW w:w="176" w:type="pct"/>
            <w:shd w:val="clear" w:color="auto" w:fill="auto"/>
            <w:tcMar>
              <w:left w:w="0" w:type="dxa"/>
              <w:right w:w="0" w:type="dxa"/>
            </w:tcMar>
          </w:tcPr>
          <w:p w14:paraId="7F06390A" w14:textId="77777777" w:rsidR="0051354D" w:rsidRPr="00DB45D4" w:rsidRDefault="0051354D" w:rsidP="00697573">
            <w:pPr>
              <w:pStyle w:val="TableText"/>
              <w:keepNext/>
              <w:keepLines/>
              <w:rPr>
                <w:color w:val="000000"/>
                <w:szCs w:val="20"/>
              </w:rPr>
            </w:pPr>
          </w:p>
        </w:tc>
        <w:tc>
          <w:tcPr>
            <w:tcW w:w="2294" w:type="pct"/>
            <w:tcBorders>
              <w:top w:val="single" w:sz="4" w:space="0" w:color="auto"/>
              <w:bottom w:val="single" w:sz="4" w:space="0" w:color="auto"/>
            </w:tcBorders>
            <w:tcMar>
              <w:left w:w="0" w:type="dxa"/>
              <w:right w:w="0" w:type="dxa"/>
            </w:tcMar>
          </w:tcPr>
          <w:p w14:paraId="6586E008" w14:textId="77777777" w:rsidR="0051354D" w:rsidRDefault="0051354D" w:rsidP="00697573">
            <w:pPr>
              <w:pStyle w:val="TableText"/>
              <w:keepNext/>
              <w:keepLines/>
              <w:rPr>
                <w:b/>
                <w:sz w:val="18"/>
                <w:szCs w:val="18"/>
              </w:rPr>
            </w:pPr>
            <w:r w:rsidRPr="0081688F">
              <w:rPr>
                <w:sz w:val="18"/>
                <w:szCs w:val="18"/>
              </w:rPr>
              <w:t>Full name of company secretary/director</w:t>
            </w:r>
            <w:r w:rsidR="00202B10">
              <w:rPr>
                <w:sz w:val="18"/>
                <w:szCs w:val="18"/>
              </w:rPr>
              <w:t xml:space="preserve"> who states that they are a company secretary/director of </w:t>
            </w:r>
            <w:r w:rsidR="00202B10" w:rsidRPr="00FB59F3">
              <w:rPr>
                <w:b/>
                <w:sz w:val="18"/>
                <w:szCs w:val="18"/>
                <w:highlight w:val="lightGray"/>
              </w:rPr>
              <w:t>[Insert Collaborator</w:t>
            </w:r>
            <w:r w:rsidR="00202B10">
              <w:rPr>
                <w:b/>
                <w:sz w:val="18"/>
                <w:szCs w:val="18"/>
                <w:highlight w:val="lightGray"/>
              </w:rPr>
              <w:t xml:space="preserve"> </w:t>
            </w:r>
            <w:r w:rsidR="00202B10" w:rsidRPr="00FB59F3">
              <w:rPr>
                <w:b/>
                <w:sz w:val="18"/>
                <w:szCs w:val="18"/>
                <w:highlight w:val="lightGray"/>
              </w:rPr>
              <w:t>Name]</w:t>
            </w:r>
          </w:p>
          <w:p w14:paraId="6F742B81" w14:textId="77777777" w:rsidR="00202B10" w:rsidRDefault="00202B10" w:rsidP="00697573">
            <w:pPr>
              <w:pStyle w:val="TableText"/>
              <w:keepNext/>
              <w:keepLines/>
              <w:rPr>
                <w:color w:val="000000"/>
                <w:sz w:val="18"/>
                <w:szCs w:val="18"/>
              </w:rPr>
            </w:pPr>
          </w:p>
          <w:p w14:paraId="2CC72254" w14:textId="024D6DA6" w:rsidR="00202B10" w:rsidRPr="0081688F" w:rsidRDefault="00202B10" w:rsidP="00697573">
            <w:pPr>
              <w:pStyle w:val="TableText"/>
              <w:keepNext/>
              <w:keepLines/>
              <w:rPr>
                <w:color w:val="000000"/>
                <w:sz w:val="18"/>
                <w:szCs w:val="18"/>
              </w:rPr>
            </w:pPr>
          </w:p>
        </w:tc>
      </w:tr>
      <w:tr w:rsidR="0051354D" w:rsidRPr="00DB45D4" w14:paraId="26F64B67" w14:textId="77777777" w:rsidTr="00B00387">
        <w:trPr>
          <w:cantSplit/>
        </w:trPr>
        <w:tc>
          <w:tcPr>
            <w:tcW w:w="2353" w:type="pct"/>
            <w:tcBorders>
              <w:top w:val="single" w:sz="4" w:space="0" w:color="auto"/>
            </w:tcBorders>
            <w:tcMar>
              <w:left w:w="0" w:type="dxa"/>
              <w:right w:w="0" w:type="dxa"/>
            </w:tcMar>
          </w:tcPr>
          <w:p w14:paraId="43F8DBE7" w14:textId="77777777" w:rsidR="0051354D" w:rsidRPr="0081688F" w:rsidRDefault="0051354D" w:rsidP="00697573">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3D1911D9" w14:textId="77777777" w:rsidR="0051354D" w:rsidRPr="00DB45D4" w:rsidRDefault="0051354D" w:rsidP="00697573">
            <w:pPr>
              <w:pStyle w:val="TableText"/>
              <w:keepNext/>
              <w:keepLines/>
              <w:rPr>
                <w:color w:val="000000"/>
                <w:szCs w:val="20"/>
              </w:rPr>
            </w:pPr>
          </w:p>
        </w:tc>
        <w:tc>
          <w:tcPr>
            <w:tcW w:w="176" w:type="pct"/>
            <w:shd w:val="clear" w:color="auto" w:fill="auto"/>
            <w:tcMar>
              <w:left w:w="0" w:type="dxa"/>
              <w:right w:w="0" w:type="dxa"/>
            </w:tcMar>
          </w:tcPr>
          <w:p w14:paraId="05CE7F03" w14:textId="77777777" w:rsidR="0051354D" w:rsidRPr="00DB45D4" w:rsidRDefault="0051354D" w:rsidP="00697573">
            <w:pPr>
              <w:pStyle w:val="TableText"/>
              <w:keepNext/>
              <w:keepLines/>
              <w:rPr>
                <w:color w:val="000000"/>
                <w:szCs w:val="20"/>
              </w:rPr>
            </w:pPr>
          </w:p>
        </w:tc>
        <w:tc>
          <w:tcPr>
            <w:tcW w:w="2294" w:type="pct"/>
            <w:tcBorders>
              <w:top w:val="single" w:sz="4" w:space="0" w:color="auto"/>
            </w:tcBorders>
            <w:tcMar>
              <w:left w:w="0" w:type="dxa"/>
              <w:right w:w="0" w:type="dxa"/>
            </w:tcMar>
          </w:tcPr>
          <w:p w14:paraId="5DEB4D03" w14:textId="77777777" w:rsidR="0051354D" w:rsidRPr="0081688F" w:rsidRDefault="0051354D" w:rsidP="00697573">
            <w:pPr>
              <w:pStyle w:val="TableText"/>
              <w:keepNext/>
              <w:keepLines/>
              <w:rPr>
                <w:sz w:val="18"/>
                <w:szCs w:val="18"/>
              </w:rPr>
            </w:pPr>
            <w:r>
              <w:rPr>
                <w:sz w:val="18"/>
                <w:szCs w:val="18"/>
              </w:rPr>
              <w:t xml:space="preserve">Date </w:t>
            </w:r>
          </w:p>
        </w:tc>
      </w:tr>
    </w:tbl>
    <w:p w14:paraId="1974C8BF" w14:textId="0E674B18" w:rsidR="007506FA" w:rsidRDefault="007506FA"/>
    <w:p w14:paraId="71D9665A" w14:textId="77777777" w:rsidR="005B528F" w:rsidRDefault="005B528F">
      <w:pPr>
        <w:sectPr w:rsidR="005B528F" w:rsidSect="00F02369">
          <w:pgSz w:w="11906" w:h="16838" w:code="9"/>
          <w:pgMar w:top="1134" w:right="4536" w:bottom="1134" w:left="851" w:header="1077" w:footer="567" w:gutter="0"/>
          <w:cols w:space="708"/>
          <w:titlePg/>
          <w:docGrid w:linePitch="360"/>
        </w:sectPr>
      </w:pPr>
    </w:p>
    <w:p w14:paraId="12438158" w14:textId="77777777" w:rsidR="005B528F" w:rsidRPr="00AE0C81" w:rsidRDefault="005B528F" w:rsidP="005B528F"/>
    <w:p w14:paraId="42C5C53D" w14:textId="77777777" w:rsidR="005B528F" w:rsidRPr="00200249" w:rsidRDefault="005B528F" w:rsidP="005B528F">
      <w:pPr>
        <w:rPr>
          <w:szCs w:val="22"/>
        </w:rPr>
      </w:pPr>
    </w:p>
    <w:p w14:paraId="382C9ECF" w14:textId="77777777" w:rsidR="005B528F" w:rsidRDefault="005B528F" w:rsidP="005B528F">
      <w:pPr>
        <w:pStyle w:val="DeedTitle"/>
      </w:pPr>
      <w:r>
        <w:t xml:space="preserve">Standard Research Agreement </w:t>
      </w:r>
    </w:p>
    <w:p w14:paraId="22D54963" w14:textId="77777777" w:rsidR="005B528F" w:rsidRPr="00637543" w:rsidRDefault="005B528F" w:rsidP="005B528F">
      <w:pPr>
        <w:pStyle w:val="SubTitleArial"/>
      </w:pPr>
      <w:r w:rsidRPr="000E5655">
        <w:rPr>
          <w:b/>
          <w:i/>
          <w:highlight w:val="yellow"/>
        </w:rPr>
        <w:t>[Insert name of</w:t>
      </w:r>
      <w:r>
        <w:rPr>
          <w:b/>
          <w:i/>
          <w:highlight w:val="yellow"/>
        </w:rPr>
        <w:t xml:space="preserve"> </w:t>
      </w:r>
      <w:proofErr w:type="gramStart"/>
      <w:r>
        <w:rPr>
          <w:b/>
          <w:i/>
          <w:highlight w:val="yellow"/>
        </w:rPr>
        <w:t>University</w:t>
      </w:r>
      <w:proofErr w:type="gramEnd"/>
      <w:r w:rsidRPr="000E5655">
        <w:rPr>
          <w:b/>
          <w:i/>
          <w:highlight w:val="yellow"/>
        </w:rPr>
        <w:t>]</w:t>
      </w:r>
    </w:p>
    <w:p w14:paraId="6B6D1ACD" w14:textId="77777777" w:rsidR="005B528F" w:rsidRDefault="005B528F" w:rsidP="005B528F">
      <w:pPr>
        <w:pStyle w:val="MiniTitleArial"/>
      </w:pPr>
      <w:r>
        <w:t>University</w:t>
      </w:r>
    </w:p>
    <w:p w14:paraId="53AA2162" w14:textId="77777777" w:rsidR="005B528F" w:rsidRPr="000E5655" w:rsidRDefault="005B528F" w:rsidP="005B528F">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w:t>
      </w:r>
      <w:r w:rsidRPr="000E5655">
        <w:rPr>
          <w:b/>
          <w:i/>
          <w:highlight w:val="yellow"/>
        </w:rPr>
        <w:t>]</w:t>
      </w:r>
    </w:p>
    <w:p w14:paraId="40CF90A2" w14:textId="77777777" w:rsidR="005B528F" w:rsidRPr="005F2138" w:rsidRDefault="005B528F" w:rsidP="005B528F">
      <w:pPr>
        <w:pStyle w:val="MiniTitleArial"/>
      </w:pPr>
      <w:r>
        <w:t>Collaborator</w:t>
      </w:r>
    </w:p>
    <w:p w14:paraId="75EC5D22" w14:textId="77777777" w:rsidR="005B528F" w:rsidRDefault="005B528F" w:rsidP="005B528F">
      <w:pPr>
        <w:rPr>
          <w:color w:val="000000"/>
        </w:rPr>
      </w:pPr>
    </w:p>
    <w:p w14:paraId="07BDC9BB" w14:textId="77777777" w:rsidR="005B528F" w:rsidRPr="000E5655" w:rsidRDefault="005B528F" w:rsidP="005B528F">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16F0BF76" w14:textId="77777777" w:rsidR="005B528F" w:rsidRDefault="005B528F" w:rsidP="005B528F">
      <w:pPr>
        <w:rPr>
          <w:color w:val="000000"/>
        </w:rPr>
      </w:pPr>
    </w:p>
    <w:p w14:paraId="2CEDD202" w14:textId="77777777" w:rsidR="005B528F" w:rsidRPr="00170E96" w:rsidRDefault="005B528F" w:rsidP="005B528F">
      <w:pPr>
        <w:rPr>
          <w:b/>
          <w:bCs/>
          <w:color w:val="000000"/>
        </w:rPr>
      </w:pPr>
    </w:p>
    <w:p w14:paraId="3A9E5CC9" w14:textId="77777777" w:rsidR="005B528F" w:rsidRDefault="005B528F" w:rsidP="005B528F">
      <w:pPr>
        <w:rPr>
          <w:b/>
          <w:color w:val="000000"/>
        </w:rPr>
      </w:pPr>
    </w:p>
    <w:p w14:paraId="685A5E7D" w14:textId="77777777" w:rsidR="005B528F" w:rsidRDefault="005B528F" w:rsidP="005B528F">
      <w:pPr>
        <w:jc w:val="center"/>
        <w:rPr>
          <w:b/>
          <w:color w:val="000000"/>
        </w:rPr>
      </w:pPr>
    </w:p>
    <w:p w14:paraId="6DE7C895" w14:textId="77777777" w:rsidR="005B528F" w:rsidRPr="000E5655" w:rsidRDefault="005B528F" w:rsidP="005B528F">
      <w:pPr>
        <w:sectPr w:rsidR="005B528F" w:rsidRPr="000E5655" w:rsidSect="00F86E60">
          <w:headerReference w:type="even" r:id="rId41"/>
          <w:headerReference w:type="default" r:id="rId42"/>
          <w:footerReference w:type="even" r:id="rId43"/>
          <w:footerReference w:type="default" r:id="rId44"/>
          <w:headerReference w:type="first" r:id="rId45"/>
          <w:footerReference w:type="first" r:id="rId46"/>
          <w:endnotePr>
            <w:numFmt w:val="decimal"/>
          </w:endnotePr>
          <w:pgSz w:w="11905" w:h="16837" w:code="9"/>
          <w:pgMar w:top="1134" w:right="1134" w:bottom="1134" w:left="1418" w:header="1077" w:footer="567" w:gutter="0"/>
          <w:pgNumType w:start="1"/>
          <w:cols w:space="720"/>
          <w:noEndnote/>
          <w:docGrid w:linePitch="71"/>
        </w:sectPr>
      </w:pPr>
    </w:p>
    <w:p w14:paraId="700700E6" w14:textId="77777777" w:rsidR="005B528F" w:rsidRDefault="005B528F" w:rsidP="005B528F">
      <w:pPr>
        <w:pStyle w:val="TOCHeader"/>
        <w:rPr>
          <w:color w:val="000000"/>
        </w:rPr>
      </w:pPr>
      <w:r>
        <w:rPr>
          <w:color w:val="000000"/>
        </w:rPr>
        <w:lastRenderedPageBreak/>
        <w:t>Contents</w:t>
      </w:r>
    </w:p>
    <w:p w14:paraId="39977483" w14:textId="70164AF7" w:rsidR="00126BFA" w:rsidRDefault="005B528F">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095368" w:history="1">
        <w:r w:rsidR="00126BFA" w:rsidRPr="00046058">
          <w:rPr>
            <w:rStyle w:val="Hyperlink"/>
            <w:caps/>
            <w:noProof/>
          </w:rPr>
          <w:t>1.</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Definitions and interpretations</w:t>
        </w:r>
        <w:r w:rsidR="00126BFA">
          <w:rPr>
            <w:noProof/>
            <w:webHidden/>
          </w:rPr>
          <w:tab/>
        </w:r>
        <w:r w:rsidR="00126BFA">
          <w:rPr>
            <w:noProof/>
            <w:webHidden/>
          </w:rPr>
          <w:fldChar w:fldCharType="begin"/>
        </w:r>
        <w:r w:rsidR="00126BFA">
          <w:rPr>
            <w:noProof/>
            <w:webHidden/>
          </w:rPr>
          <w:instrText xml:space="preserve"> PAGEREF _Toc111095368 \h </w:instrText>
        </w:r>
        <w:r w:rsidR="00126BFA">
          <w:rPr>
            <w:noProof/>
            <w:webHidden/>
          </w:rPr>
        </w:r>
        <w:r w:rsidR="00126BFA">
          <w:rPr>
            <w:noProof/>
            <w:webHidden/>
          </w:rPr>
          <w:fldChar w:fldCharType="separate"/>
        </w:r>
        <w:r w:rsidR="00126BFA">
          <w:rPr>
            <w:noProof/>
            <w:webHidden/>
          </w:rPr>
          <w:t>1</w:t>
        </w:r>
        <w:r w:rsidR="00126BFA">
          <w:rPr>
            <w:noProof/>
            <w:webHidden/>
          </w:rPr>
          <w:fldChar w:fldCharType="end"/>
        </w:r>
      </w:hyperlink>
    </w:p>
    <w:p w14:paraId="025D95EB" w14:textId="7BAAAC38" w:rsidR="00126BFA" w:rsidRDefault="00614560">
      <w:pPr>
        <w:pStyle w:val="TOC2"/>
        <w:rPr>
          <w:rFonts w:asciiTheme="minorHAnsi" w:eastAsiaTheme="minorEastAsia" w:hAnsiTheme="minorHAnsi" w:cstheme="minorBidi"/>
          <w:noProof/>
          <w:sz w:val="22"/>
          <w:szCs w:val="22"/>
          <w:lang w:eastAsia="en-AU"/>
        </w:rPr>
      </w:pPr>
      <w:hyperlink w:anchor="_Toc111095369" w:history="1">
        <w:r w:rsidR="00126BFA" w:rsidRPr="00046058">
          <w:rPr>
            <w:rStyle w:val="Hyperlink"/>
            <w:noProof/>
          </w:rPr>
          <w:t>1.1</w:t>
        </w:r>
        <w:r w:rsidR="00126BFA">
          <w:rPr>
            <w:rFonts w:asciiTheme="minorHAnsi" w:eastAsiaTheme="minorEastAsia" w:hAnsiTheme="minorHAnsi" w:cstheme="minorBidi"/>
            <w:noProof/>
            <w:sz w:val="22"/>
            <w:szCs w:val="22"/>
            <w:lang w:eastAsia="en-AU"/>
          </w:rPr>
          <w:tab/>
        </w:r>
        <w:r w:rsidR="00126BFA" w:rsidRPr="00046058">
          <w:rPr>
            <w:rStyle w:val="Hyperlink"/>
            <w:noProof/>
          </w:rPr>
          <w:t>Definitions</w:t>
        </w:r>
        <w:r w:rsidR="00126BFA">
          <w:rPr>
            <w:noProof/>
            <w:webHidden/>
          </w:rPr>
          <w:tab/>
        </w:r>
        <w:r w:rsidR="00126BFA">
          <w:rPr>
            <w:noProof/>
            <w:webHidden/>
          </w:rPr>
          <w:fldChar w:fldCharType="begin"/>
        </w:r>
        <w:r w:rsidR="00126BFA">
          <w:rPr>
            <w:noProof/>
            <w:webHidden/>
          </w:rPr>
          <w:instrText xml:space="preserve"> PAGEREF _Toc111095369 \h </w:instrText>
        </w:r>
        <w:r w:rsidR="00126BFA">
          <w:rPr>
            <w:noProof/>
            <w:webHidden/>
          </w:rPr>
        </w:r>
        <w:r w:rsidR="00126BFA">
          <w:rPr>
            <w:noProof/>
            <w:webHidden/>
          </w:rPr>
          <w:fldChar w:fldCharType="separate"/>
        </w:r>
        <w:r w:rsidR="00126BFA">
          <w:rPr>
            <w:noProof/>
            <w:webHidden/>
          </w:rPr>
          <w:t>1</w:t>
        </w:r>
        <w:r w:rsidR="00126BFA">
          <w:rPr>
            <w:noProof/>
            <w:webHidden/>
          </w:rPr>
          <w:fldChar w:fldCharType="end"/>
        </w:r>
      </w:hyperlink>
    </w:p>
    <w:p w14:paraId="5B4D010E" w14:textId="02C8AE27" w:rsidR="00126BFA" w:rsidRDefault="00614560">
      <w:pPr>
        <w:pStyle w:val="TOC2"/>
        <w:rPr>
          <w:rFonts w:asciiTheme="minorHAnsi" w:eastAsiaTheme="minorEastAsia" w:hAnsiTheme="minorHAnsi" w:cstheme="minorBidi"/>
          <w:noProof/>
          <w:sz w:val="22"/>
          <w:szCs w:val="22"/>
          <w:lang w:eastAsia="en-AU"/>
        </w:rPr>
      </w:pPr>
      <w:hyperlink w:anchor="_Toc111095370" w:history="1">
        <w:r w:rsidR="00126BFA" w:rsidRPr="00046058">
          <w:rPr>
            <w:rStyle w:val="Hyperlink"/>
            <w:noProof/>
          </w:rPr>
          <w:t>1.2</w:t>
        </w:r>
        <w:r w:rsidR="00126BFA">
          <w:rPr>
            <w:rFonts w:asciiTheme="minorHAnsi" w:eastAsiaTheme="minorEastAsia" w:hAnsiTheme="minorHAnsi" w:cstheme="minorBidi"/>
            <w:noProof/>
            <w:sz w:val="22"/>
            <w:szCs w:val="22"/>
            <w:lang w:eastAsia="en-AU"/>
          </w:rPr>
          <w:tab/>
        </w:r>
        <w:r w:rsidR="00126BFA" w:rsidRPr="00046058">
          <w:rPr>
            <w:rStyle w:val="Hyperlink"/>
            <w:noProof/>
          </w:rPr>
          <w:t>Interpretation</w:t>
        </w:r>
        <w:r w:rsidR="00126BFA">
          <w:rPr>
            <w:noProof/>
            <w:webHidden/>
          </w:rPr>
          <w:tab/>
        </w:r>
        <w:r w:rsidR="00126BFA">
          <w:rPr>
            <w:noProof/>
            <w:webHidden/>
          </w:rPr>
          <w:fldChar w:fldCharType="begin"/>
        </w:r>
        <w:r w:rsidR="00126BFA">
          <w:rPr>
            <w:noProof/>
            <w:webHidden/>
          </w:rPr>
          <w:instrText xml:space="preserve"> PAGEREF _Toc111095370 \h </w:instrText>
        </w:r>
        <w:r w:rsidR="00126BFA">
          <w:rPr>
            <w:noProof/>
            <w:webHidden/>
          </w:rPr>
        </w:r>
        <w:r w:rsidR="00126BFA">
          <w:rPr>
            <w:noProof/>
            <w:webHidden/>
          </w:rPr>
          <w:fldChar w:fldCharType="separate"/>
        </w:r>
        <w:r w:rsidR="00126BFA">
          <w:rPr>
            <w:noProof/>
            <w:webHidden/>
          </w:rPr>
          <w:t>6</w:t>
        </w:r>
        <w:r w:rsidR="00126BFA">
          <w:rPr>
            <w:noProof/>
            <w:webHidden/>
          </w:rPr>
          <w:fldChar w:fldCharType="end"/>
        </w:r>
      </w:hyperlink>
    </w:p>
    <w:p w14:paraId="342E6821" w14:textId="1C22E300" w:rsidR="00126BFA" w:rsidRDefault="00614560">
      <w:pPr>
        <w:pStyle w:val="TOC2"/>
        <w:rPr>
          <w:rFonts w:asciiTheme="minorHAnsi" w:eastAsiaTheme="minorEastAsia" w:hAnsiTheme="minorHAnsi" w:cstheme="minorBidi"/>
          <w:noProof/>
          <w:sz w:val="22"/>
          <w:szCs w:val="22"/>
          <w:lang w:eastAsia="en-AU"/>
        </w:rPr>
      </w:pPr>
      <w:hyperlink w:anchor="_Toc111095371" w:history="1">
        <w:r w:rsidR="00126BFA" w:rsidRPr="00046058">
          <w:rPr>
            <w:rStyle w:val="Hyperlink"/>
            <w:noProof/>
          </w:rPr>
          <w:t>1.3</w:t>
        </w:r>
        <w:r w:rsidR="00126BFA">
          <w:rPr>
            <w:rFonts w:asciiTheme="minorHAnsi" w:eastAsiaTheme="minorEastAsia" w:hAnsiTheme="minorHAnsi" w:cstheme="minorBidi"/>
            <w:noProof/>
            <w:sz w:val="22"/>
            <w:szCs w:val="22"/>
            <w:lang w:eastAsia="en-AU"/>
          </w:rPr>
          <w:tab/>
        </w:r>
        <w:r w:rsidR="00126BFA" w:rsidRPr="00046058">
          <w:rPr>
            <w:rStyle w:val="Hyperlink"/>
            <w:noProof/>
          </w:rPr>
          <w:t>Inconsistency</w:t>
        </w:r>
        <w:r w:rsidR="00126BFA">
          <w:rPr>
            <w:noProof/>
            <w:webHidden/>
          </w:rPr>
          <w:tab/>
        </w:r>
        <w:r w:rsidR="00126BFA">
          <w:rPr>
            <w:noProof/>
            <w:webHidden/>
          </w:rPr>
          <w:fldChar w:fldCharType="begin"/>
        </w:r>
        <w:r w:rsidR="00126BFA">
          <w:rPr>
            <w:noProof/>
            <w:webHidden/>
          </w:rPr>
          <w:instrText xml:space="preserve"> PAGEREF _Toc111095371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735D95FF" w14:textId="572FA657" w:rsidR="00126BFA" w:rsidRDefault="00614560">
      <w:pPr>
        <w:pStyle w:val="TOC1"/>
        <w:rPr>
          <w:rFonts w:asciiTheme="minorHAnsi" w:eastAsiaTheme="minorEastAsia" w:hAnsiTheme="minorHAnsi" w:cstheme="minorBidi"/>
          <w:b w:val="0"/>
          <w:noProof/>
          <w:sz w:val="22"/>
          <w:szCs w:val="22"/>
          <w:lang w:eastAsia="en-AU"/>
        </w:rPr>
      </w:pPr>
      <w:hyperlink w:anchor="_Toc111095372" w:history="1">
        <w:r w:rsidR="00126BFA" w:rsidRPr="00046058">
          <w:rPr>
            <w:rStyle w:val="Hyperlink"/>
            <w:caps/>
            <w:noProof/>
          </w:rPr>
          <w:t>2.</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Term of Agreement</w:t>
        </w:r>
        <w:r w:rsidR="00126BFA">
          <w:rPr>
            <w:noProof/>
            <w:webHidden/>
          </w:rPr>
          <w:tab/>
        </w:r>
        <w:r w:rsidR="00126BFA">
          <w:rPr>
            <w:noProof/>
            <w:webHidden/>
          </w:rPr>
          <w:fldChar w:fldCharType="begin"/>
        </w:r>
        <w:r w:rsidR="00126BFA">
          <w:rPr>
            <w:noProof/>
            <w:webHidden/>
          </w:rPr>
          <w:instrText xml:space="preserve"> PAGEREF _Toc111095372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685059EF" w14:textId="3DC47654" w:rsidR="00126BFA" w:rsidRDefault="00614560">
      <w:pPr>
        <w:pStyle w:val="TOC1"/>
        <w:rPr>
          <w:rFonts w:asciiTheme="minorHAnsi" w:eastAsiaTheme="minorEastAsia" w:hAnsiTheme="minorHAnsi" w:cstheme="minorBidi"/>
          <w:b w:val="0"/>
          <w:noProof/>
          <w:sz w:val="22"/>
          <w:szCs w:val="22"/>
          <w:lang w:eastAsia="en-AU"/>
        </w:rPr>
      </w:pPr>
      <w:hyperlink w:anchor="_Toc111095373" w:history="1">
        <w:r w:rsidR="00126BFA" w:rsidRPr="00046058">
          <w:rPr>
            <w:rStyle w:val="Hyperlink"/>
            <w:caps/>
            <w:noProof/>
          </w:rPr>
          <w:t>3.</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Conduct of the Project</w:t>
        </w:r>
        <w:r w:rsidR="00126BFA">
          <w:rPr>
            <w:noProof/>
            <w:webHidden/>
          </w:rPr>
          <w:tab/>
        </w:r>
        <w:r w:rsidR="00126BFA">
          <w:rPr>
            <w:noProof/>
            <w:webHidden/>
          </w:rPr>
          <w:fldChar w:fldCharType="begin"/>
        </w:r>
        <w:r w:rsidR="00126BFA">
          <w:rPr>
            <w:noProof/>
            <w:webHidden/>
          </w:rPr>
          <w:instrText xml:space="preserve"> PAGEREF _Toc111095373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6D97213B" w14:textId="3BB3669A" w:rsidR="00126BFA" w:rsidRDefault="00614560">
      <w:pPr>
        <w:pStyle w:val="TOC2"/>
        <w:rPr>
          <w:rFonts w:asciiTheme="minorHAnsi" w:eastAsiaTheme="minorEastAsia" w:hAnsiTheme="minorHAnsi" w:cstheme="minorBidi"/>
          <w:noProof/>
          <w:sz w:val="22"/>
          <w:szCs w:val="22"/>
          <w:lang w:eastAsia="en-AU"/>
        </w:rPr>
      </w:pPr>
      <w:hyperlink w:anchor="_Toc111095374" w:history="1">
        <w:r w:rsidR="00126BFA" w:rsidRPr="00046058">
          <w:rPr>
            <w:rStyle w:val="Hyperlink"/>
            <w:noProof/>
          </w:rPr>
          <w:t>3.1</w:t>
        </w:r>
        <w:r w:rsidR="00126BFA">
          <w:rPr>
            <w:rFonts w:asciiTheme="minorHAnsi" w:eastAsiaTheme="minorEastAsia" w:hAnsiTheme="minorHAnsi" w:cstheme="minorBidi"/>
            <w:noProof/>
            <w:sz w:val="22"/>
            <w:szCs w:val="22"/>
            <w:lang w:eastAsia="en-AU"/>
          </w:rPr>
          <w:tab/>
        </w:r>
        <w:r w:rsidR="00126BFA" w:rsidRPr="00046058">
          <w:rPr>
            <w:rStyle w:val="Hyperlink"/>
            <w:noProof/>
          </w:rPr>
          <w:t>Project responsibilities</w:t>
        </w:r>
        <w:r w:rsidR="00126BFA">
          <w:rPr>
            <w:noProof/>
            <w:webHidden/>
          </w:rPr>
          <w:tab/>
        </w:r>
        <w:r w:rsidR="00126BFA">
          <w:rPr>
            <w:noProof/>
            <w:webHidden/>
          </w:rPr>
          <w:fldChar w:fldCharType="begin"/>
        </w:r>
        <w:r w:rsidR="00126BFA">
          <w:rPr>
            <w:noProof/>
            <w:webHidden/>
          </w:rPr>
          <w:instrText xml:space="preserve"> PAGEREF _Toc111095374 \h </w:instrText>
        </w:r>
        <w:r w:rsidR="00126BFA">
          <w:rPr>
            <w:noProof/>
            <w:webHidden/>
          </w:rPr>
        </w:r>
        <w:r w:rsidR="00126BFA">
          <w:rPr>
            <w:noProof/>
            <w:webHidden/>
          </w:rPr>
          <w:fldChar w:fldCharType="separate"/>
        </w:r>
        <w:r w:rsidR="00126BFA">
          <w:rPr>
            <w:noProof/>
            <w:webHidden/>
          </w:rPr>
          <w:t>7</w:t>
        </w:r>
        <w:r w:rsidR="00126BFA">
          <w:rPr>
            <w:noProof/>
            <w:webHidden/>
          </w:rPr>
          <w:fldChar w:fldCharType="end"/>
        </w:r>
      </w:hyperlink>
    </w:p>
    <w:p w14:paraId="59E2B47E" w14:textId="6A583F5C" w:rsidR="00126BFA" w:rsidRDefault="00614560">
      <w:pPr>
        <w:pStyle w:val="TOC2"/>
        <w:rPr>
          <w:rFonts w:asciiTheme="minorHAnsi" w:eastAsiaTheme="minorEastAsia" w:hAnsiTheme="minorHAnsi" w:cstheme="minorBidi"/>
          <w:noProof/>
          <w:sz w:val="22"/>
          <w:szCs w:val="22"/>
          <w:lang w:eastAsia="en-AU"/>
        </w:rPr>
      </w:pPr>
      <w:hyperlink w:anchor="_Toc111095375" w:history="1">
        <w:r w:rsidR="00126BFA" w:rsidRPr="00046058">
          <w:rPr>
            <w:rStyle w:val="Hyperlink"/>
            <w:noProof/>
          </w:rPr>
          <w:t>3.2</w:t>
        </w:r>
        <w:r w:rsidR="00126BFA">
          <w:rPr>
            <w:rFonts w:asciiTheme="minorHAnsi" w:eastAsiaTheme="minorEastAsia" w:hAnsiTheme="minorHAnsi" w:cstheme="minorBidi"/>
            <w:noProof/>
            <w:sz w:val="22"/>
            <w:szCs w:val="22"/>
            <w:lang w:eastAsia="en-AU"/>
          </w:rPr>
          <w:tab/>
        </w:r>
        <w:r w:rsidR="00126BFA" w:rsidRPr="00046058">
          <w:rPr>
            <w:rStyle w:val="Hyperlink"/>
            <w:noProof/>
          </w:rPr>
          <w:t>Access to premises</w:t>
        </w:r>
        <w:r w:rsidR="00126BFA">
          <w:rPr>
            <w:noProof/>
            <w:webHidden/>
          </w:rPr>
          <w:tab/>
        </w:r>
        <w:r w:rsidR="00126BFA">
          <w:rPr>
            <w:noProof/>
            <w:webHidden/>
          </w:rPr>
          <w:fldChar w:fldCharType="begin"/>
        </w:r>
        <w:r w:rsidR="00126BFA">
          <w:rPr>
            <w:noProof/>
            <w:webHidden/>
          </w:rPr>
          <w:instrText xml:space="preserve"> PAGEREF _Toc111095375 \h </w:instrText>
        </w:r>
        <w:r w:rsidR="00126BFA">
          <w:rPr>
            <w:noProof/>
            <w:webHidden/>
          </w:rPr>
        </w:r>
        <w:r w:rsidR="00126BFA">
          <w:rPr>
            <w:noProof/>
            <w:webHidden/>
          </w:rPr>
          <w:fldChar w:fldCharType="separate"/>
        </w:r>
        <w:r w:rsidR="00126BFA">
          <w:rPr>
            <w:noProof/>
            <w:webHidden/>
          </w:rPr>
          <w:t>9</w:t>
        </w:r>
        <w:r w:rsidR="00126BFA">
          <w:rPr>
            <w:noProof/>
            <w:webHidden/>
          </w:rPr>
          <w:fldChar w:fldCharType="end"/>
        </w:r>
      </w:hyperlink>
    </w:p>
    <w:p w14:paraId="69331A84" w14:textId="3CB809C5" w:rsidR="00126BFA" w:rsidRDefault="00614560">
      <w:pPr>
        <w:pStyle w:val="TOC2"/>
        <w:rPr>
          <w:rFonts w:asciiTheme="minorHAnsi" w:eastAsiaTheme="minorEastAsia" w:hAnsiTheme="minorHAnsi" w:cstheme="minorBidi"/>
          <w:noProof/>
          <w:sz w:val="22"/>
          <w:szCs w:val="22"/>
          <w:lang w:eastAsia="en-AU"/>
        </w:rPr>
      </w:pPr>
      <w:hyperlink w:anchor="_Toc111095376" w:history="1">
        <w:r w:rsidR="00126BFA" w:rsidRPr="00046058">
          <w:rPr>
            <w:rStyle w:val="Hyperlink"/>
            <w:noProof/>
          </w:rPr>
          <w:t>3.3</w:t>
        </w:r>
        <w:r w:rsidR="00126BFA">
          <w:rPr>
            <w:rFonts w:asciiTheme="minorHAnsi" w:eastAsiaTheme="minorEastAsia" w:hAnsiTheme="minorHAnsi" w:cstheme="minorBidi"/>
            <w:noProof/>
            <w:sz w:val="22"/>
            <w:szCs w:val="22"/>
            <w:lang w:eastAsia="en-AU"/>
          </w:rPr>
          <w:tab/>
        </w:r>
        <w:r w:rsidR="00126BFA" w:rsidRPr="00046058">
          <w:rPr>
            <w:rStyle w:val="Hyperlink"/>
            <w:noProof/>
          </w:rPr>
          <w:t>Use of University Material</w:t>
        </w:r>
        <w:r w:rsidR="00126BFA">
          <w:rPr>
            <w:noProof/>
            <w:webHidden/>
          </w:rPr>
          <w:tab/>
        </w:r>
        <w:r w:rsidR="00126BFA">
          <w:rPr>
            <w:noProof/>
            <w:webHidden/>
          </w:rPr>
          <w:fldChar w:fldCharType="begin"/>
        </w:r>
        <w:r w:rsidR="00126BFA">
          <w:rPr>
            <w:noProof/>
            <w:webHidden/>
          </w:rPr>
          <w:instrText xml:space="preserve"> PAGEREF _Toc111095376 \h </w:instrText>
        </w:r>
        <w:r w:rsidR="00126BFA">
          <w:rPr>
            <w:noProof/>
            <w:webHidden/>
          </w:rPr>
        </w:r>
        <w:r w:rsidR="00126BFA">
          <w:rPr>
            <w:noProof/>
            <w:webHidden/>
          </w:rPr>
          <w:fldChar w:fldCharType="separate"/>
        </w:r>
        <w:r w:rsidR="00126BFA">
          <w:rPr>
            <w:noProof/>
            <w:webHidden/>
          </w:rPr>
          <w:t>9</w:t>
        </w:r>
        <w:r w:rsidR="00126BFA">
          <w:rPr>
            <w:noProof/>
            <w:webHidden/>
          </w:rPr>
          <w:fldChar w:fldCharType="end"/>
        </w:r>
      </w:hyperlink>
    </w:p>
    <w:p w14:paraId="688D2480" w14:textId="10C29793" w:rsidR="00126BFA" w:rsidRDefault="00614560">
      <w:pPr>
        <w:pStyle w:val="TOC1"/>
        <w:rPr>
          <w:rFonts w:asciiTheme="minorHAnsi" w:eastAsiaTheme="minorEastAsia" w:hAnsiTheme="minorHAnsi" w:cstheme="minorBidi"/>
          <w:b w:val="0"/>
          <w:noProof/>
          <w:sz w:val="22"/>
          <w:szCs w:val="22"/>
          <w:lang w:eastAsia="en-AU"/>
        </w:rPr>
      </w:pPr>
      <w:hyperlink w:anchor="_Toc111095377" w:history="1">
        <w:r w:rsidR="00126BFA" w:rsidRPr="00046058">
          <w:rPr>
            <w:rStyle w:val="Hyperlink"/>
            <w:caps/>
            <w:noProof/>
          </w:rPr>
          <w:t>4.</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Acceptance of a Milestone</w:t>
        </w:r>
        <w:r w:rsidR="00126BFA">
          <w:rPr>
            <w:noProof/>
            <w:webHidden/>
          </w:rPr>
          <w:tab/>
        </w:r>
        <w:r w:rsidR="00126BFA">
          <w:rPr>
            <w:noProof/>
            <w:webHidden/>
          </w:rPr>
          <w:fldChar w:fldCharType="begin"/>
        </w:r>
        <w:r w:rsidR="00126BFA">
          <w:rPr>
            <w:noProof/>
            <w:webHidden/>
          </w:rPr>
          <w:instrText xml:space="preserve"> PAGEREF _Toc111095377 \h </w:instrText>
        </w:r>
        <w:r w:rsidR="00126BFA">
          <w:rPr>
            <w:noProof/>
            <w:webHidden/>
          </w:rPr>
        </w:r>
        <w:r w:rsidR="00126BFA">
          <w:rPr>
            <w:noProof/>
            <w:webHidden/>
          </w:rPr>
          <w:fldChar w:fldCharType="separate"/>
        </w:r>
        <w:r w:rsidR="00126BFA">
          <w:rPr>
            <w:noProof/>
            <w:webHidden/>
          </w:rPr>
          <w:t>10</w:t>
        </w:r>
        <w:r w:rsidR="00126BFA">
          <w:rPr>
            <w:noProof/>
            <w:webHidden/>
          </w:rPr>
          <w:fldChar w:fldCharType="end"/>
        </w:r>
      </w:hyperlink>
    </w:p>
    <w:p w14:paraId="09BE2795" w14:textId="440EDE21" w:rsidR="00126BFA" w:rsidRDefault="00614560">
      <w:pPr>
        <w:pStyle w:val="TOC2"/>
        <w:rPr>
          <w:rFonts w:asciiTheme="minorHAnsi" w:eastAsiaTheme="minorEastAsia" w:hAnsiTheme="minorHAnsi" w:cstheme="minorBidi"/>
          <w:noProof/>
          <w:sz w:val="22"/>
          <w:szCs w:val="22"/>
          <w:lang w:eastAsia="en-AU"/>
        </w:rPr>
      </w:pPr>
      <w:hyperlink w:anchor="_Toc111095378" w:history="1">
        <w:r w:rsidR="00126BFA" w:rsidRPr="00046058">
          <w:rPr>
            <w:rStyle w:val="Hyperlink"/>
            <w:noProof/>
          </w:rPr>
          <w:t>4.1</w:t>
        </w:r>
        <w:r w:rsidR="00126BFA">
          <w:rPr>
            <w:rFonts w:asciiTheme="minorHAnsi" w:eastAsiaTheme="minorEastAsia" w:hAnsiTheme="minorHAnsi" w:cstheme="minorBidi"/>
            <w:noProof/>
            <w:sz w:val="22"/>
            <w:szCs w:val="22"/>
            <w:lang w:eastAsia="en-AU"/>
          </w:rPr>
          <w:tab/>
        </w:r>
        <w:r w:rsidR="00126BFA" w:rsidRPr="00046058">
          <w:rPr>
            <w:rStyle w:val="Hyperlink"/>
            <w:noProof/>
          </w:rPr>
          <w:t>Acceptance</w:t>
        </w:r>
        <w:r w:rsidR="00126BFA">
          <w:rPr>
            <w:noProof/>
            <w:webHidden/>
          </w:rPr>
          <w:tab/>
        </w:r>
        <w:r w:rsidR="00126BFA">
          <w:rPr>
            <w:noProof/>
            <w:webHidden/>
          </w:rPr>
          <w:fldChar w:fldCharType="begin"/>
        </w:r>
        <w:r w:rsidR="00126BFA">
          <w:rPr>
            <w:noProof/>
            <w:webHidden/>
          </w:rPr>
          <w:instrText xml:space="preserve"> PAGEREF _Toc111095378 \h </w:instrText>
        </w:r>
        <w:r w:rsidR="00126BFA">
          <w:rPr>
            <w:noProof/>
            <w:webHidden/>
          </w:rPr>
        </w:r>
        <w:r w:rsidR="00126BFA">
          <w:rPr>
            <w:noProof/>
            <w:webHidden/>
          </w:rPr>
          <w:fldChar w:fldCharType="separate"/>
        </w:r>
        <w:r w:rsidR="00126BFA">
          <w:rPr>
            <w:noProof/>
            <w:webHidden/>
          </w:rPr>
          <w:t>10</w:t>
        </w:r>
        <w:r w:rsidR="00126BFA">
          <w:rPr>
            <w:noProof/>
            <w:webHidden/>
          </w:rPr>
          <w:fldChar w:fldCharType="end"/>
        </w:r>
      </w:hyperlink>
    </w:p>
    <w:p w14:paraId="5F0133E0" w14:textId="4A8146FA" w:rsidR="00126BFA" w:rsidRDefault="00614560">
      <w:pPr>
        <w:pStyle w:val="TOC1"/>
        <w:rPr>
          <w:rFonts w:asciiTheme="minorHAnsi" w:eastAsiaTheme="minorEastAsia" w:hAnsiTheme="minorHAnsi" w:cstheme="minorBidi"/>
          <w:b w:val="0"/>
          <w:noProof/>
          <w:sz w:val="22"/>
          <w:szCs w:val="22"/>
          <w:lang w:eastAsia="en-AU"/>
        </w:rPr>
      </w:pPr>
      <w:hyperlink w:anchor="_Toc111095379" w:history="1">
        <w:r w:rsidR="00126BFA" w:rsidRPr="00046058">
          <w:rPr>
            <w:rStyle w:val="Hyperlink"/>
            <w:caps/>
            <w:noProof/>
          </w:rPr>
          <w:t>5.</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Collaborator Material</w:t>
        </w:r>
        <w:r w:rsidR="00126BFA">
          <w:rPr>
            <w:noProof/>
            <w:webHidden/>
          </w:rPr>
          <w:tab/>
        </w:r>
        <w:r w:rsidR="00126BFA">
          <w:rPr>
            <w:noProof/>
            <w:webHidden/>
          </w:rPr>
          <w:fldChar w:fldCharType="begin"/>
        </w:r>
        <w:r w:rsidR="00126BFA">
          <w:rPr>
            <w:noProof/>
            <w:webHidden/>
          </w:rPr>
          <w:instrText xml:space="preserve"> PAGEREF _Toc111095379 \h </w:instrText>
        </w:r>
        <w:r w:rsidR="00126BFA">
          <w:rPr>
            <w:noProof/>
            <w:webHidden/>
          </w:rPr>
        </w:r>
        <w:r w:rsidR="00126BFA">
          <w:rPr>
            <w:noProof/>
            <w:webHidden/>
          </w:rPr>
          <w:fldChar w:fldCharType="separate"/>
        </w:r>
        <w:r w:rsidR="00126BFA">
          <w:rPr>
            <w:noProof/>
            <w:webHidden/>
          </w:rPr>
          <w:t>11</w:t>
        </w:r>
        <w:r w:rsidR="00126BFA">
          <w:rPr>
            <w:noProof/>
            <w:webHidden/>
          </w:rPr>
          <w:fldChar w:fldCharType="end"/>
        </w:r>
      </w:hyperlink>
    </w:p>
    <w:p w14:paraId="4C3013C8" w14:textId="25ACE17B" w:rsidR="00126BFA" w:rsidRDefault="00614560">
      <w:pPr>
        <w:pStyle w:val="TOC2"/>
        <w:rPr>
          <w:rFonts w:asciiTheme="minorHAnsi" w:eastAsiaTheme="minorEastAsia" w:hAnsiTheme="minorHAnsi" w:cstheme="minorBidi"/>
          <w:noProof/>
          <w:sz w:val="22"/>
          <w:szCs w:val="22"/>
          <w:lang w:eastAsia="en-AU"/>
        </w:rPr>
      </w:pPr>
      <w:hyperlink w:anchor="_Toc111095380" w:history="1">
        <w:r w:rsidR="00126BFA" w:rsidRPr="00046058">
          <w:rPr>
            <w:rStyle w:val="Hyperlink"/>
            <w:noProof/>
          </w:rPr>
          <w:t>5.1</w:t>
        </w:r>
        <w:r w:rsidR="00126BFA">
          <w:rPr>
            <w:rFonts w:asciiTheme="minorHAnsi" w:eastAsiaTheme="minorEastAsia" w:hAnsiTheme="minorHAnsi" w:cstheme="minorBidi"/>
            <w:noProof/>
            <w:sz w:val="22"/>
            <w:szCs w:val="22"/>
            <w:lang w:eastAsia="en-AU"/>
          </w:rPr>
          <w:tab/>
        </w:r>
        <w:r w:rsidR="00126BFA" w:rsidRPr="00046058">
          <w:rPr>
            <w:rStyle w:val="Hyperlink"/>
            <w:noProof/>
          </w:rPr>
          <w:t>Collaborator Material</w:t>
        </w:r>
        <w:r w:rsidR="00126BFA">
          <w:rPr>
            <w:noProof/>
            <w:webHidden/>
          </w:rPr>
          <w:tab/>
        </w:r>
        <w:r w:rsidR="00126BFA">
          <w:rPr>
            <w:noProof/>
            <w:webHidden/>
          </w:rPr>
          <w:fldChar w:fldCharType="begin"/>
        </w:r>
        <w:r w:rsidR="00126BFA">
          <w:rPr>
            <w:noProof/>
            <w:webHidden/>
          </w:rPr>
          <w:instrText xml:space="preserve"> PAGEREF _Toc111095380 \h </w:instrText>
        </w:r>
        <w:r w:rsidR="00126BFA">
          <w:rPr>
            <w:noProof/>
            <w:webHidden/>
          </w:rPr>
        </w:r>
        <w:r w:rsidR="00126BFA">
          <w:rPr>
            <w:noProof/>
            <w:webHidden/>
          </w:rPr>
          <w:fldChar w:fldCharType="separate"/>
        </w:r>
        <w:r w:rsidR="00126BFA">
          <w:rPr>
            <w:noProof/>
            <w:webHidden/>
          </w:rPr>
          <w:t>11</w:t>
        </w:r>
        <w:r w:rsidR="00126BFA">
          <w:rPr>
            <w:noProof/>
            <w:webHidden/>
          </w:rPr>
          <w:fldChar w:fldCharType="end"/>
        </w:r>
      </w:hyperlink>
    </w:p>
    <w:p w14:paraId="6B73BFB6" w14:textId="2ACEBE4D" w:rsidR="00126BFA" w:rsidRDefault="00614560">
      <w:pPr>
        <w:pStyle w:val="TOC2"/>
        <w:rPr>
          <w:rFonts w:asciiTheme="minorHAnsi" w:eastAsiaTheme="minorEastAsia" w:hAnsiTheme="minorHAnsi" w:cstheme="minorBidi"/>
          <w:noProof/>
          <w:sz w:val="22"/>
          <w:szCs w:val="22"/>
          <w:lang w:eastAsia="en-AU"/>
        </w:rPr>
      </w:pPr>
      <w:hyperlink w:anchor="_Toc111095381" w:history="1">
        <w:r w:rsidR="00126BFA" w:rsidRPr="00046058">
          <w:rPr>
            <w:rStyle w:val="Hyperlink"/>
            <w:noProof/>
          </w:rPr>
          <w:t>5.2</w:t>
        </w:r>
        <w:r w:rsidR="00126BFA">
          <w:rPr>
            <w:rFonts w:asciiTheme="minorHAnsi" w:eastAsiaTheme="minorEastAsia" w:hAnsiTheme="minorHAnsi" w:cstheme="minorBidi"/>
            <w:noProof/>
            <w:sz w:val="22"/>
            <w:szCs w:val="22"/>
            <w:lang w:eastAsia="en-AU"/>
          </w:rPr>
          <w:tab/>
        </w:r>
        <w:r w:rsidR="00126BFA" w:rsidRPr="00046058">
          <w:rPr>
            <w:rStyle w:val="Hyperlink"/>
            <w:noProof/>
          </w:rPr>
          <w:t>University’s receipt and use of Collaborator Material</w:t>
        </w:r>
        <w:r w:rsidR="00126BFA">
          <w:rPr>
            <w:noProof/>
            <w:webHidden/>
          </w:rPr>
          <w:tab/>
        </w:r>
        <w:r w:rsidR="00126BFA">
          <w:rPr>
            <w:noProof/>
            <w:webHidden/>
          </w:rPr>
          <w:fldChar w:fldCharType="begin"/>
        </w:r>
        <w:r w:rsidR="00126BFA">
          <w:rPr>
            <w:noProof/>
            <w:webHidden/>
          </w:rPr>
          <w:instrText xml:space="preserve"> PAGEREF _Toc111095381 \h </w:instrText>
        </w:r>
        <w:r w:rsidR="00126BFA">
          <w:rPr>
            <w:noProof/>
            <w:webHidden/>
          </w:rPr>
        </w:r>
        <w:r w:rsidR="00126BFA">
          <w:rPr>
            <w:noProof/>
            <w:webHidden/>
          </w:rPr>
          <w:fldChar w:fldCharType="separate"/>
        </w:r>
        <w:r w:rsidR="00126BFA">
          <w:rPr>
            <w:noProof/>
            <w:webHidden/>
          </w:rPr>
          <w:t>12</w:t>
        </w:r>
        <w:r w:rsidR="00126BFA">
          <w:rPr>
            <w:noProof/>
            <w:webHidden/>
          </w:rPr>
          <w:fldChar w:fldCharType="end"/>
        </w:r>
      </w:hyperlink>
    </w:p>
    <w:p w14:paraId="528EA413" w14:textId="6BFDD270" w:rsidR="00126BFA" w:rsidRDefault="00614560">
      <w:pPr>
        <w:pStyle w:val="TOC2"/>
        <w:rPr>
          <w:rFonts w:asciiTheme="minorHAnsi" w:eastAsiaTheme="minorEastAsia" w:hAnsiTheme="minorHAnsi" w:cstheme="minorBidi"/>
          <w:noProof/>
          <w:sz w:val="22"/>
          <w:szCs w:val="22"/>
          <w:lang w:eastAsia="en-AU"/>
        </w:rPr>
      </w:pPr>
      <w:hyperlink w:anchor="_Toc111095382" w:history="1">
        <w:r w:rsidR="00126BFA" w:rsidRPr="00046058">
          <w:rPr>
            <w:rStyle w:val="Hyperlink"/>
            <w:noProof/>
          </w:rPr>
          <w:t>5.3</w:t>
        </w:r>
        <w:r w:rsidR="00126BFA">
          <w:rPr>
            <w:rFonts w:asciiTheme="minorHAnsi" w:eastAsiaTheme="minorEastAsia" w:hAnsiTheme="minorHAnsi" w:cstheme="minorBidi"/>
            <w:noProof/>
            <w:sz w:val="22"/>
            <w:szCs w:val="22"/>
            <w:lang w:eastAsia="en-AU"/>
          </w:rPr>
          <w:tab/>
        </w:r>
        <w:r w:rsidR="00126BFA" w:rsidRPr="00046058">
          <w:rPr>
            <w:rStyle w:val="Hyperlink"/>
            <w:noProof/>
          </w:rPr>
          <w:t>Destruction or return of Collaborator Material</w:t>
        </w:r>
        <w:r w:rsidR="00126BFA">
          <w:rPr>
            <w:noProof/>
            <w:webHidden/>
          </w:rPr>
          <w:tab/>
        </w:r>
        <w:r w:rsidR="00126BFA">
          <w:rPr>
            <w:noProof/>
            <w:webHidden/>
          </w:rPr>
          <w:fldChar w:fldCharType="begin"/>
        </w:r>
        <w:r w:rsidR="00126BFA">
          <w:rPr>
            <w:noProof/>
            <w:webHidden/>
          </w:rPr>
          <w:instrText xml:space="preserve"> PAGEREF _Toc111095382 \h </w:instrText>
        </w:r>
        <w:r w:rsidR="00126BFA">
          <w:rPr>
            <w:noProof/>
            <w:webHidden/>
          </w:rPr>
        </w:r>
        <w:r w:rsidR="00126BFA">
          <w:rPr>
            <w:noProof/>
            <w:webHidden/>
          </w:rPr>
          <w:fldChar w:fldCharType="separate"/>
        </w:r>
        <w:r w:rsidR="00126BFA">
          <w:rPr>
            <w:noProof/>
            <w:webHidden/>
          </w:rPr>
          <w:t>12</w:t>
        </w:r>
        <w:r w:rsidR="00126BFA">
          <w:rPr>
            <w:noProof/>
            <w:webHidden/>
          </w:rPr>
          <w:fldChar w:fldCharType="end"/>
        </w:r>
      </w:hyperlink>
    </w:p>
    <w:p w14:paraId="45394997" w14:textId="155C7C48" w:rsidR="00126BFA" w:rsidRDefault="00614560">
      <w:pPr>
        <w:pStyle w:val="TOC1"/>
        <w:rPr>
          <w:rFonts w:asciiTheme="minorHAnsi" w:eastAsiaTheme="minorEastAsia" w:hAnsiTheme="minorHAnsi" w:cstheme="minorBidi"/>
          <w:b w:val="0"/>
          <w:noProof/>
          <w:sz w:val="22"/>
          <w:szCs w:val="22"/>
          <w:lang w:eastAsia="en-AU"/>
        </w:rPr>
      </w:pPr>
      <w:hyperlink w:anchor="_Toc111095383" w:history="1">
        <w:r w:rsidR="00126BFA" w:rsidRPr="00046058">
          <w:rPr>
            <w:rStyle w:val="Hyperlink"/>
            <w:caps/>
            <w:noProof/>
          </w:rPr>
          <w:t>6.</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In-kind Contributions</w:t>
        </w:r>
        <w:r w:rsidR="00126BFA">
          <w:rPr>
            <w:noProof/>
            <w:webHidden/>
          </w:rPr>
          <w:tab/>
        </w:r>
        <w:r w:rsidR="00126BFA">
          <w:rPr>
            <w:noProof/>
            <w:webHidden/>
          </w:rPr>
          <w:fldChar w:fldCharType="begin"/>
        </w:r>
        <w:r w:rsidR="00126BFA">
          <w:rPr>
            <w:noProof/>
            <w:webHidden/>
          </w:rPr>
          <w:instrText xml:space="preserve"> PAGEREF _Toc111095383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41C8F3C8" w14:textId="301906DB" w:rsidR="00126BFA" w:rsidRDefault="00614560">
      <w:pPr>
        <w:pStyle w:val="TOC1"/>
        <w:rPr>
          <w:rFonts w:asciiTheme="minorHAnsi" w:eastAsiaTheme="minorEastAsia" w:hAnsiTheme="minorHAnsi" w:cstheme="minorBidi"/>
          <w:b w:val="0"/>
          <w:noProof/>
          <w:sz w:val="22"/>
          <w:szCs w:val="22"/>
          <w:lang w:eastAsia="en-AU"/>
        </w:rPr>
      </w:pPr>
      <w:hyperlink w:anchor="_Toc111095384" w:history="1">
        <w:r w:rsidR="00126BFA" w:rsidRPr="00046058">
          <w:rPr>
            <w:rStyle w:val="Hyperlink"/>
            <w:caps/>
            <w:noProof/>
          </w:rPr>
          <w:t>7.</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Project management</w:t>
        </w:r>
        <w:r w:rsidR="00126BFA">
          <w:rPr>
            <w:noProof/>
            <w:webHidden/>
          </w:rPr>
          <w:tab/>
        </w:r>
        <w:r w:rsidR="00126BFA">
          <w:rPr>
            <w:noProof/>
            <w:webHidden/>
          </w:rPr>
          <w:fldChar w:fldCharType="begin"/>
        </w:r>
        <w:r w:rsidR="00126BFA">
          <w:rPr>
            <w:noProof/>
            <w:webHidden/>
          </w:rPr>
          <w:instrText xml:space="preserve"> PAGEREF _Toc111095384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553D15E6" w14:textId="502249AC" w:rsidR="00126BFA" w:rsidRDefault="00614560">
      <w:pPr>
        <w:pStyle w:val="TOC2"/>
        <w:rPr>
          <w:rFonts w:asciiTheme="minorHAnsi" w:eastAsiaTheme="minorEastAsia" w:hAnsiTheme="minorHAnsi" w:cstheme="minorBidi"/>
          <w:noProof/>
          <w:sz w:val="22"/>
          <w:szCs w:val="22"/>
          <w:lang w:eastAsia="en-AU"/>
        </w:rPr>
      </w:pPr>
      <w:hyperlink w:anchor="_Toc111095385" w:history="1">
        <w:r w:rsidR="00126BFA" w:rsidRPr="00046058">
          <w:rPr>
            <w:rStyle w:val="Hyperlink"/>
            <w:noProof/>
          </w:rPr>
          <w:t>7.1</w:t>
        </w:r>
        <w:r w:rsidR="00126BFA">
          <w:rPr>
            <w:rFonts w:asciiTheme="minorHAnsi" w:eastAsiaTheme="minorEastAsia" w:hAnsiTheme="minorHAnsi" w:cstheme="minorBidi"/>
            <w:noProof/>
            <w:sz w:val="22"/>
            <w:szCs w:val="22"/>
            <w:lang w:eastAsia="en-AU"/>
          </w:rPr>
          <w:tab/>
        </w:r>
        <w:r w:rsidR="00126BFA" w:rsidRPr="00046058">
          <w:rPr>
            <w:rStyle w:val="Hyperlink"/>
            <w:noProof/>
          </w:rPr>
          <w:t>Chief Investigator</w:t>
        </w:r>
        <w:r w:rsidR="00126BFA">
          <w:rPr>
            <w:noProof/>
            <w:webHidden/>
          </w:rPr>
          <w:tab/>
        </w:r>
        <w:r w:rsidR="00126BFA">
          <w:rPr>
            <w:noProof/>
            <w:webHidden/>
          </w:rPr>
          <w:fldChar w:fldCharType="begin"/>
        </w:r>
        <w:r w:rsidR="00126BFA">
          <w:rPr>
            <w:noProof/>
            <w:webHidden/>
          </w:rPr>
          <w:instrText xml:space="preserve"> PAGEREF _Toc111095385 \h </w:instrText>
        </w:r>
        <w:r w:rsidR="00126BFA">
          <w:rPr>
            <w:noProof/>
            <w:webHidden/>
          </w:rPr>
        </w:r>
        <w:r w:rsidR="00126BFA">
          <w:rPr>
            <w:noProof/>
            <w:webHidden/>
          </w:rPr>
          <w:fldChar w:fldCharType="separate"/>
        </w:r>
        <w:r w:rsidR="00126BFA">
          <w:rPr>
            <w:noProof/>
            <w:webHidden/>
          </w:rPr>
          <w:t>13</w:t>
        </w:r>
        <w:r w:rsidR="00126BFA">
          <w:rPr>
            <w:noProof/>
            <w:webHidden/>
          </w:rPr>
          <w:fldChar w:fldCharType="end"/>
        </w:r>
      </w:hyperlink>
    </w:p>
    <w:p w14:paraId="237DF505" w14:textId="5DF9E32D" w:rsidR="00126BFA" w:rsidRDefault="00614560">
      <w:pPr>
        <w:pStyle w:val="TOC2"/>
        <w:rPr>
          <w:rFonts w:asciiTheme="minorHAnsi" w:eastAsiaTheme="minorEastAsia" w:hAnsiTheme="minorHAnsi" w:cstheme="minorBidi"/>
          <w:noProof/>
          <w:sz w:val="22"/>
          <w:szCs w:val="22"/>
          <w:lang w:eastAsia="en-AU"/>
        </w:rPr>
      </w:pPr>
      <w:hyperlink w:anchor="_Toc111095386" w:history="1">
        <w:r w:rsidR="00126BFA" w:rsidRPr="00046058">
          <w:rPr>
            <w:rStyle w:val="Hyperlink"/>
            <w:noProof/>
          </w:rPr>
          <w:t>7.2</w:t>
        </w:r>
        <w:r w:rsidR="00126BFA">
          <w:rPr>
            <w:rFonts w:asciiTheme="minorHAnsi" w:eastAsiaTheme="minorEastAsia" w:hAnsiTheme="minorHAnsi" w:cstheme="minorBidi"/>
            <w:noProof/>
            <w:sz w:val="22"/>
            <w:szCs w:val="22"/>
            <w:lang w:eastAsia="en-AU"/>
          </w:rPr>
          <w:tab/>
        </w:r>
        <w:r w:rsidR="00126BFA" w:rsidRPr="00046058">
          <w:rPr>
            <w:rStyle w:val="Hyperlink"/>
            <w:noProof/>
          </w:rPr>
          <w:t>Key Personnel</w:t>
        </w:r>
        <w:r w:rsidR="00126BFA">
          <w:rPr>
            <w:noProof/>
            <w:webHidden/>
          </w:rPr>
          <w:tab/>
        </w:r>
        <w:r w:rsidR="00126BFA">
          <w:rPr>
            <w:noProof/>
            <w:webHidden/>
          </w:rPr>
          <w:fldChar w:fldCharType="begin"/>
        </w:r>
        <w:r w:rsidR="00126BFA">
          <w:rPr>
            <w:noProof/>
            <w:webHidden/>
          </w:rPr>
          <w:instrText xml:space="preserve"> PAGEREF _Toc111095386 \h </w:instrText>
        </w:r>
        <w:r w:rsidR="00126BFA">
          <w:rPr>
            <w:noProof/>
            <w:webHidden/>
          </w:rPr>
        </w:r>
        <w:r w:rsidR="00126BFA">
          <w:rPr>
            <w:noProof/>
            <w:webHidden/>
          </w:rPr>
          <w:fldChar w:fldCharType="separate"/>
        </w:r>
        <w:r w:rsidR="00126BFA">
          <w:rPr>
            <w:noProof/>
            <w:webHidden/>
          </w:rPr>
          <w:t>14</w:t>
        </w:r>
        <w:r w:rsidR="00126BFA">
          <w:rPr>
            <w:noProof/>
            <w:webHidden/>
          </w:rPr>
          <w:fldChar w:fldCharType="end"/>
        </w:r>
      </w:hyperlink>
    </w:p>
    <w:p w14:paraId="322D79D7" w14:textId="3912CC54" w:rsidR="00126BFA" w:rsidRDefault="00614560">
      <w:pPr>
        <w:pStyle w:val="TOC2"/>
        <w:rPr>
          <w:rFonts w:asciiTheme="minorHAnsi" w:eastAsiaTheme="minorEastAsia" w:hAnsiTheme="minorHAnsi" w:cstheme="minorBidi"/>
          <w:noProof/>
          <w:sz w:val="22"/>
          <w:szCs w:val="22"/>
          <w:lang w:eastAsia="en-AU"/>
        </w:rPr>
      </w:pPr>
      <w:hyperlink w:anchor="_Toc111095387" w:history="1">
        <w:r w:rsidR="00126BFA" w:rsidRPr="00046058">
          <w:rPr>
            <w:rStyle w:val="Hyperlink"/>
            <w:noProof/>
          </w:rPr>
          <w:t>7.3</w:t>
        </w:r>
        <w:r w:rsidR="00126BFA">
          <w:rPr>
            <w:rFonts w:asciiTheme="minorHAnsi" w:eastAsiaTheme="minorEastAsia" w:hAnsiTheme="minorHAnsi" w:cstheme="minorBidi"/>
            <w:noProof/>
            <w:sz w:val="22"/>
            <w:szCs w:val="22"/>
            <w:lang w:eastAsia="en-AU"/>
          </w:rPr>
          <w:tab/>
        </w:r>
        <w:r w:rsidR="00126BFA" w:rsidRPr="00046058">
          <w:rPr>
            <w:rStyle w:val="Hyperlink"/>
            <w:noProof/>
          </w:rPr>
          <w:t>Reporting</w:t>
        </w:r>
        <w:r w:rsidR="00126BFA">
          <w:rPr>
            <w:noProof/>
            <w:webHidden/>
          </w:rPr>
          <w:tab/>
        </w:r>
        <w:r w:rsidR="00126BFA">
          <w:rPr>
            <w:noProof/>
            <w:webHidden/>
          </w:rPr>
          <w:fldChar w:fldCharType="begin"/>
        </w:r>
        <w:r w:rsidR="00126BFA">
          <w:rPr>
            <w:noProof/>
            <w:webHidden/>
          </w:rPr>
          <w:instrText xml:space="preserve"> PAGEREF _Toc111095387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15A7E95A" w14:textId="39DA6990" w:rsidR="00126BFA" w:rsidRDefault="00614560">
      <w:pPr>
        <w:pStyle w:val="TOC2"/>
        <w:rPr>
          <w:rFonts w:asciiTheme="minorHAnsi" w:eastAsiaTheme="minorEastAsia" w:hAnsiTheme="minorHAnsi" w:cstheme="minorBidi"/>
          <w:noProof/>
          <w:sz w:val="22"/>
          <w:szCs w:val="22"/>
          <w:lang w:eastAsia="en-AU"/>
        </w:rPr>
      </w:pPr>
      <w:hyperlink w:anchor="_Toc111095388" w:history="1">
        <w:r w:rsidR="00126BFA" w:rsidRPr="00046058">
          <w:rPr>
            <w:rStyle w:val="Hyperlink"/>
            <w:noProof/>
          </w:rPr>
          <w:t>7.4</w:t>
        </w:r>
        <w:r w:rsidR="00126BFA">
          <w:rPr>
            <w:rFonts w:asciiTheme="minorHAnsi" w:eastAsiaTheme="minorEastAsia" w:hAnsiTheme="minorHAnsi" w:cstheme="minorBidi"/>
            <w:noProof/>
            <w:sz w:val="22"/>
            <w:szCs w:val="22"/>
            <w:lang w:eastAsia="en-AU"/>
          </w:rPr>
          <w:tab/>
        </w:r>
        <w:r w:rsidR="00126BFA" w:rsidRPr="00046058">
          <w:rPr>
            <w:rStyle w:val="Hyperlink"/>
            <w:noProof/>
          </w:rPr>
          <w:t>Progress meetings</w:t>
        </w:r>
        <w:r w:rsidR="00126BFA">
          <w:rPr>
            <w:noProof/>
            <w:webHidden/>
          </w:rPr>
          <w:tab/>
        </w:r>
        <w:r w:rsidR="00126BFA">
          <w:rPr>
            <w:noProof/>
            <w:webHidden/>
          </w:rPr>
          <w:fldChar w:fldCharType="begin"/>
        </w:r>
        <w:r w:rsidR="00126BFA">
          <w:rPr>
            <w:noProof/>
            <w:webHidden/>
          </w:rPr>
          <w:instrText xml:space="preserve"> PAGEREF _Toc111095388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65AFD6AB" w14:textId="11754F68" w:rsidR="00126BFA" w:rsidRDefault="00614560">
      <w:pPr>
        <w:pStyle w:val="TOC1"/>
        <w:rPr>
          <w:rFonts w:asciiTheme="minorHAnsi" w:eastAsiaTheme="minorEastAsia" w:hAnsiTheme="minorHAnsi" w:cstheme="minorBidi"/>
          <w:b w:val="0"/>
          <w:noProof/>
          <w:sz w:val="22"/>
          <w:szCs w:val="22"/>
          <w:lang w:eastAsia="en-AU"/>
        </w:rPr>
      </w:pPr>
      <w:hyperlink w:anchor="_Toc111095389" w:history="1">
        <w:r w:rsidR="00126BFA" w:rsidRPr="00046058">
          <w:rPr>
            <w:rStyle w:val="Hyperlink"/>
            <w:caps/>
            <w:noProof/>
          </w:rPr>
          <w:t>8.</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Project review</w:t>
        </w:r>
        <w:r w:rsidR="00126BFA">
          <w:rPr>
            <w:noProof/>
            <w:webHidden/>
          </w:rPr>
          <w:tab/>
        </w:r>
        <w:r w:rsidR="00126BFA">
          <w:rPr>
            <w:noProof/>
            <w:webHidden/>
          </w:rPr>
          <w:fldChar w:fldCharType="begin"/>
        </w:r>
        <w:r w:rsidR="00126BFA">
          <w:rPr>
            <w:noProof/>
            <w:webHidden/>
          </w:rPr>
          <w:instrText xml:space="preserve"> PAGEREF _Toc111095389 \h </w:instrText>
        </w:r>
        <w:r w:rsidR="00126BFA">
          <w:rPr>
            <w:noProof/>
            <w:webHidden/>
          </w:rPr>
        </w:r>
        <w:r w:rsidR="00126BFA">
          <w:rPr>
            <w:noProof/>
            <w:webHidden/>
          </w:rPr>
          <w:fldChar w:fldCharType="separate"/>
        </w:r>
        <w:r w:rsidR="00126BFA">
          <w:rPr>
            <w:noProof/>
            <w:webHidden/>
          </w:rPr>
          <w:t>16</w:t>
        </w:r>
        <w:r w:rsidR="00126BFA">
          <w:rPr>
            <w:noProof/>
            <w:webHidden/>
          </w:rPr>
          <w:fldChar w:fldCharType="end"/>
        </w:r>
      </w:hyperlink>
    </w:p>
    <w:p w14:paraId="25CB4812" w14:textId="51708F08" w:rsidR="00126BFA" w:rsidRDefault="00614560">
      <w:pPr>
        <w:pStyle w:val="TOC1"/>
        <w:rPr>
          <w:rFonts w:asciiTheme="minorHAnsi" w:eastAsiaTheme="minorEastAsia" w:hAnsiTheme="minorHAnsi" w:cstheme="minorBidi"/>
          <w:b w:val="0"/>
          <w:noProof/>
          <w:sz w:val="22"/>
          <w:szCs w:val="22"/>
          <w:lang w:eastAsia="en-AU"/>
        </w:rPr>
      </w:pPr>
      <w:hyperlink w:anchor="_Toc111095390" w:history="1">
        <w:r w:rsidR="00126BFA" w:rsidRPr="00046058">
          <w:rPr>
            <w:rStyle w:val="Hyperlink"/>
            <w:caps/>
            <w:noProof/>
          </w:rPr>
          <w:t>9.</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Payment</w:t>
        </w:r>
        <w:r w:rsidR="00126BFA">
          <w:rPr>
            <w:noProof/>
            <w:webHidden/>
          </w:rPr>
          <w:tab/>
        </w:r>
        <w:r w:rsidR="00126BFA">
          <w:rPr>
            <w:noProof/>
            <w:webHidden/>
          </w:rPr>
          <w:fldChar w:fldCharType="begin"/>
        </w:r>
        <w:r w:rsidR="00126BFA">
          <w:rPr>
            <w:noProof/>
            <w:webHidden/>
          </w:rPr>
          <w:instrText xml:space="preserve"> PAGEREF _Toc111095390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0298AE3D" w14:textId="56A27D5F" w:rsidR="00126BFA" w:rsidRDefault="00614560">
      <w:pPr>
        <w:pStyle w:val="TOC2"/>
        <w:rPr>
          <w:rFonts w:asciiTheme="minorHAnsi" w:eastAsiaTheme="minorEastAsia" w:hAnsiTheme="minorHAnsi" w:cstheme="minorBidi"/>
          <w:noProof/>
          <w:sz w:val="22"/>
          <w:szCs w:val="22"/>
          <w:lang w:eastAsia="en-AU"/>
        </w:rPr>
      </w:pPr>
      <w:hyperlink w:anchor="_Toc111095391" w:history="1">
        <w:r w:rsidR="00126BFA" w:rsidRPr="00046058">
          <w:rPr>
            <w:rStyle w:val="Hyperlink"/>
            <w:noProof/>
          </w:rPr>
          <w:t>9.1</w:t>
        </w:r>
        <w:r w:rsidR="00126BFA">
          <w:rPr>
            <w:rFonts w:asciiTheme="minorHAnsi" w:eastAsiaTheme="minorEastAsia" w:hAnsiTheme="minorHAnsi" w:cstheme="minorBidi"/>
            <w:noProof/>
            <w:sz w:val="22"/>
            <w:szCs w:val="22"/>
            <w:lang w:eastAsia="en-AU"/>
          </w:rPr>
          <w:tab/>
        </w:r>
        <w:r w:rsidR="00126BFA" w:rsidRPr="00046058">
          <w:rPr>
            <w:rStyle w:val="Hyperlink"/>
            <w:noProof/>
          </w:rPr>
          <w:t>Fees</w:t>
        </w:r>
        <w:r w:rsidR="00126BFA">
          <w:rPr>
            <w:noProof/>
            <w:webHidden/>
          </w:rPr>
          <w:tab/>
        </w:r>
        <w:r w:rsidR="00126BFA">
          <w:rPr>
            <w:noProof/>
            <w:webHidden/>
          </w:rPr>
          <w:fldChar w:fldCharType="begin"/>
        </w:r>
        <w:r w:rsidR="00126BFA">
          <w:rPr>
            <w:noProof/>
            <w:webHidden/>
          </w:rPr>
          <w:instrText xml:space="preserve"> PAGEREF _Toc111095391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36610984" w14:textId="7E26FF0B" w:rsidR="00126BFA" w:rsidRDefault="00614560">
      <w:pPr>
        <w:pStyle w:val="TOC2"/>
        <w:rPr>
          <w:rFonts w:asciiTheme="minorHAnsi" w:eastAsiaTheme="minorEastAsia" w:hAnsiTheme="minorHAnsi" w:cstheme="minorBidi"/>
          <w:noProof/>
          <w:sz w:val="22"/>
          <w:szCs w:val="22"/>
          <w:lang w:eastAsia="en-AU"/>
        </w:rPr>
      </w:pPr>
      <w:hyperlink w:anchor="_Toc111095392" w:history="1">
        <w:r w:rsidR="00126BFA" w:rsidRPr="00046058">
          <w:rPr>
            <w:rStyle w:val="Hyperlink"/>
            <w:noProof/>
          </w:rPr>
          <w:t>9.2</w:t>
        </w:r>
        <w:r w:rsidR="00126BFA">
          <w:rPr>
            <w:rFonts w:asciiTheme="minorHAnsi" w:eastAsiaTheme="minorEastAsia" w:hAnsiTheme="minorHAnsi" w:cstheme="minorBidi"/>
            <w:noProof/>
            <w:sz w:val="22"/>
            <w:szCs w:val="22"/>
            <w:lang w:eastAsia="en-AU"/>
          </w:rPr>
          <w:tab/>
        </w:r>
        <w:r w:rsidR="00126BFA" w:rsidRPr="00046058">
          <w:rPr>
            <w:rStyle w:val="Hyperlink"/>
            <w:noProof/>
          </w:rPr>
          <w:t>Payment terms</w:t>
        </w:r>
        <w:r w:rsidR="00126BFA">
          <w:rPr>
            <w:noProof/>
            <w:webHidden/>
          </w:rPr>
          <w:tab/>
        </w:r>
        <w:r w:rsidR="00126BFA">
          <w:rPr>
            <w:noProof/>
            <w:webHidden/>
          </w:rPr>
          <w:fldChar w:fldCharType="begin"/>
        </w:r>
        <w:r w:rsidR="00126BFA">
          <w:rPr>
            <w:noProof/>
            <w:webHidden/>
          </w:rPr>
          <w:instrText xml:space="preserve"> PAGEREF _Toc111095392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43B6DF01" w14:textId="05608456" w:rsidR="00126BFA" w:rsidRDefault="00614560">
      <w:pPr>
        <w:pStyle w:val="TOC2"/>
        <w:rPr>
          <w:rFonts w:asciiTheme="minorHAnsi" w:eastAsiaTheme="minorEastAsia" w:hAnsiTheme="minorHAnsi" w:cstheme="minorBidi"/>
          <w:noProof/>
          <w:sz w:val="22"/>
          <w:szCs w:val="22"/>
          <w:lang w:eastAsia="en-AU"/>
        </w:rPr>
      </w:pPr>
      <w:hyperlink w:anchor="_Toc111095393" w:history="1">
        <w:r w:rsidR="00126BFA" w:rsidRPr="00046058">
          <w:rPr>
            <w:rStyle w:val="Hyperlink"/>
            <w:noProof/>
          </w:rPr>
          <w:t>9.3</w:t>
        </w:r>
        <w:r w:rsidR="00126BFA">
          <w:rPr>
            <w:rFonts w:asciiTheme="minorHAnsi" w:eastAsiaTheme="minorEastAsia" w:hAnsiTheme="minorHAnsi" w:cstheme="minorBidi"/>
            <w:noProof/>
            <w:sz w:val="22"/>
            <w:szCs w:val="22"/>
            <w:lang w:eastAsia="en-AU"/>
          </w:rPr>
          <w:tab/>
        </w:r>
        <w:r w:rsidR="00126BFA" w:rsidRPr="00046058">
          <w:rPr>
            <w:rStyle w:val="Hyperlink"/>
            <w:noProof/>
          </w:rPr>
          <w:t>No deduction</w:t>
        </w:r>
        <w:r w:rsidR="00126BFA">
          <w:rPr>
            <w:noProof/>
            <w:webHidden/>
          </w:rPr>
          <w:tab/>
        </w:r>
        <w:r w:rsidR="00126BFA">
          <w:rPr>
            <w:noProof/>
            <w:webHidden/>
          </w:rPr>
          <w:fldChar w:fldCharType="begin"/>
        </w:r>
        <w:r w:rsidR="00126BFA">
          <w:rPr>
            <w:noProof/>
            <w:webHidden/>
          </w:rPr>
          <w:instrText xml:space="preserve"> PAGEREF _Toc111095393 \h </w:instrText>
        </w:r>
        <w:r w:rsidR="00126BFA">
          <w:rPr>
            <w:noProof/>
            <w:webHidden/>
          </w:rPr>
        </w:r>
        <w:r w:rsidR="00126BFA">
          <w:rPr>
            <w:noProof/>
            <w:webHidden/>
          </w:rPr>
          <w:fldChar w:fldCharType="separate"/>
        </w:r>
        <w:r w:rsidR="00126BFA">
          <w:rPr>
            <w:noProof/>
            <w:webHidden/>
          </w:rPr>
          <w:t>17</w:t>
        </w:r>
        <w:r w:rsidR="00126BFA">
          <w:rPr>
            <w:noProof/>
            <w:webHidden/>
          </w:rPr>
          <w:fldChar w:fldCharType="end"/>
        </w:r>
      </w:hyperlink>
    </w:p>
    <w:p w14:paraId="5995EFDF" w14:textId="2CA9F465" w:rsidR="00126BFA" w:rsidRDefault="00614560">
      <w:pPr>
        <w:pStyle w:val="TOC2"/>
        <w:rPr>
          <w:rFonts w:asciiTheme="minorHAnsi" w:eastAsiaTheme="minorEastAsia" w:hAnsiTheme="minorHAnsi" w:cstheme="minorBidi"/>
          <w:noProof/>
          <w:sz w:val="22"/>
          <w:szCs w:val="22"/>
          <w:lang w:eastAsia="en-AU"/>
        </w:rPr>
      </w:pPr>
      <w:hyperlink w:anchor="_Toc111095394" w:history="1">
        <w:r w:rsidR="00126BFA" w:rsidRPr="00046058">
          <w:rPr>
            <w:rStyle w:val="Hyperlink"/>
            <w:noProof/>
          </w:rPr>
          <w:t>9.4</w:t>
        </w:r>
        <w:r w:rsidR="00126BFA">
          <w:rPr>
            <w:rFonts w:asciiTheme="minorHAnsi" w:eastAsiaTheme="minorEastAsia" w:hAnsiTheme="minorHAnsi" w:cstheme="minorBidi"/>
            <w:noProof/>
            <w:sz w:val="22"/>
            <w:szCs w:val="22"/>
            <w:lang w:eastAsia="en-AU"/>
          </w:rPr>
          <w:tab/>
        </w:r>
        <w:r w:rsidR="00126BFA" w:rsidRPr="00046058">
          <w:rPr>
            <w:rStyle w:val="Hyperlink"/>
            <w:noProof/>
          </w:rPr>
          <w:t>GST</w:t>
        </w:r>
        <w:r w:rsidR="00126BFA">
          <w:rPr>
            <w:noProof/>
            <w:webHidden/>
          </w:rPr>
          <w:tab/>
        </w:r>
        <w:r w:rsidR="00126BFA">
          <w:rPr>
            <w:noProof/>
            <w:webHidden/>
          </w:rPr>
          <w:fldChar w:fldCharType="begin"/>
        </w:r>
        <w:r w:rsidR="00126BFA">
          <w:rPr>
            <w:noProof/>
            <w:webHidden/>
          </w:rPr>
          <w:instrText xml:space="preserve"> PAGEREF _Toc111095394 \h </w:instrText>
        </w:r>
        <w:r w:rsidR="00126BFA">
          <w:rPr>
            <w:noProof/>
            <w:webHidden/>
          </w:rPr>
        </w:r>
        <w:r w:rsidR="00126BFA">
          <w:rPr>
            <w:noProof/>
            <w:webHidden/>
          </w:rPr>
          <w:fldChar w:fldCharType="separate"/>
        </w:r>
        <w:r w:rsidR="00126BFA">
          <w:rPr>
            <w:noProof/>
            <w:webHidden/>
          </w:rPr>
          <w:t>18</w:t>
        </w:r>
        <w:r w:rsidR="00126BFA">
          <w:rPr>
            <w:noProof/>
            <w:webHidden/>
          </w:rPr>
          <w:fldChar w:fldCharType="end"/>
        </w:r>
      </w:hyperlink>
    </w:p>
    <w:p w14:paraId="682014ED" w14:textId="5EF459CA" w:rsidR="00126BFA" w:rsidRDefault="00614560">
      <w:pPr>
        <w:pStyle w:val="TOC2"/>
        <w:rPr>
          <w:rFonts w:asciiTheme="minorHAnsi" w:eastAsiaTheme="minorEastAsia" w:hAnsiTheme="minorHAnsi" w:cstheme="minorBidi"/>
          <w:noProof/>
          <w:sz w:val="22"/>
          <w:szCs w:val="22"/>
          <w:lang w:eastAsia="en-AU"/>
        </w:rPr>
      </w:pPr>
      <w:hyperlink w:anchor="_Toc111095395" w:history="1">
        <w:r w:rsidR="00126BFA" w:rsidRPr="00046058">
          <w:rPr>
            <w:rStyle w:val="Hyperlink"/>
            <w:noProof/>
          </w:rPr>
          <w:t>9.5</w:t>
        </w:r>
        <w:r w:rsidR="00126BFA">
          <w:rPr>
            <w:rFonts w:asciiTheme="minorHAnsi" w:eastAsiaTheme="minorEastAsia" w:hAnsiTheme="minorHAnsi" w:cstheme="minorBidi"/>
            <w:noProof/>
            <w:sz w:val="22"/>
            <w:szCs w:val="22"/>
            <w:lang w:eastAsia="en-AU"/>
          </w:rPr>
          <w:tab/>
        </w:r>
        <w:r w:rsidR="00126BFA" w:rsidRPr="00046058">
          <w:rPr>
            <w:rStyle w:val="Hyperlink"/>
            <w:noProof/>
          </w:rPr>
          <w:t>Pre-payment for the Project</w:t>
        </w:r>
        <w:r w:rsidR="00126BFA">
          <w:rPr>
            <w:noProof/>
            <w:webHidden/>
          </w:rPr>
          <w:tab/>
        </w:r>
        <w:r w:rsidR="00126BFA">
          <w:rPr>
            <w:noProof/>
            <w:webHidden/>
          </w:rPr>
          <w:fldChar w:fldCharType="begin"/>
        </w:r>
        <w:r w:rsidR="00126BFA">
          <w:rPr>
            <w:noProof/>
            <w:webHidden/>
          </w:rPr>
          <w:instrText xml:space="preserve"> PAGEREF _Toc111095395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31CFBCE9" w14:textId="29A6CB7A" w:rsidR="00126BFA" w:rsidRDefault="00614560">
      <w:pPr>
        <w:pStyle w:val="TOC1"/>
        <w:rPr>
          <w:rFonts w:asciiTheme="minorHAnsi" w:eastAsiaTheme="minorEastAsia" w:hAnsiTheme="minorHAnsi" w:cstheme="minorBidi"/>
          <w:b w:val="0"/>
          <w:noProof/>
          <w:sz w:val="22"/>
          <w:szCs w:val="22"/>
          <w:lang w:eastAsia="en-AU"/>
        </w:rPr>
      </w:pPr>
      <w:hyperlink w:anchor="_Toc111095396" w:history="1">
        <w:r w:rsidR="00126BFA" w:rsidRPr="00046058">
          <w:rPr>
            <w:rStyle w:val="Hyperlink"/>
            <w:caps/>
            <w:noProof/>
          </w:rPr>
          <w:t>10.</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Intellectual property</w:t>
        </w:r>
        <w:r w:rsidR="00126BFA">
          <w:rPr>
            <w:noProof/>
            <w:webHidden/>
          </w:rPr>
          <w:tab/>
        </w:r>
        <w:r w:rsidR="00126BFA">
          <w:rPr>
            <w:noProof/>
            <w:webHidden/>
          </w:rPr>
          <w:fldChar w:fldCharType="begin"/>
        </w:r>
        <w:r w:rsidR="00126BFA">
          <w:rPr>
            <w:noProof/>
            <w:webHidden/>
          </w:rPr>
          <w:instrText xml:space="preserve"> PAGEREF _Toc111095396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098F174E" w14:textId="51D35664" w:rsidR="00126BFA" w:rsidRDefault="00614560">
      <w:pPr>
        <w:pStyle w:val="TOC2"/>
        <w:rPr>
          <w:rFonts w:asciiTheme="minorHAnsi" w:eastAsiaTheme="minorEastAsia" w:hAnsiTheme="minorHAnsi" w:cstheme="minorBidi"/>
          <w:noProof/>
          <w:sz w:val="22"/>
          <w:szCs w:val="22"/>
          <w:lang w:eastAsia="en-AU"/>
        </w:rPr>
      </w:pPr>
      <w:hyperlink w:anchor="_Toc111095397" w:history="1">
        <w:r w:rsidR="00126BFA" w:rsidRPr="00046058">
          <w:rPr>
            <w:rStyle w:val="Hyperlink"/>
            <w:noProof/>
          </w:rPr>
          <w:t>10.1</w:t>
        </w:r>
        <w:r w:rsidR="00126BFA">
          <w:rPr>
            <w:rFonts w:asciiTheme="minorHAnsi" w:eastAsiaTheme="minorEastAsia" w:hAnsiTheme="minorHAnsi" w:cstheme="minorBidi"/>
            <w:noProof/>
            <w:sz w:val="22"/>
            <w:szCs w:val="22"/>
            <w:lang w:eastAsia="en-AU"/>
          </w:rPr>
          <w:tab/>
        </w:r>
        <w:r w:rsidR="00126BFA" w:rsidRPr="00046058">
          <w:rPr>
            <w:rStyle w:val="Hyperlink"/>
            <w:noProof/>
          </w:rPr>
          <w:t>Licence rights for Pre-existing IPR and Third Party IPR</w:t>
        </w:r>
        <w:r w:rsidR="00126BFA">
          <w:rPr>
            <w:noProof/>
            <w:webHidden/>
          </w:rPr>
          <w:tab/>
        </w:r>
        <w:r w:rsidR="00126BFA">
          <w:rPr>
            <w:noProof/>
            <w:webHidden/>
          </w:rPr>
          <w:fldChar w:fldCharType="begin"/>
        </w:r>
        <w:r w:rsidR="00126BFA">
          <w:rPr>
            <w:noProof/>
            <w:webHidden/>
          </w:rPr>
          <w:instrText xml:space="preserve"> PAGEREF _Toc111095397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517DCAF3" w14:textId="5F2038AD" w:rsidR="00126BFA" w:rsidRDefault="00614560">
      <w:pPr>
        <w:pStyle w:val="TOC2"/>
        <w:rPr>
          <w:rFonts w:asciiTheme="minorHAnsi" w:eastAsiaTheme="minorEastAsia" w:hAnsiTheme="minorHAnsi" w:cstheme="minorBidi"/>
          <w:noProof/>
          <w:sz w:val="22"/>
          <w:szCs w:val="22"/>
          <w:lang w:eastAsia="en-AU"/>
        </w:rPr>
      </w:pPr>
      <w:hyperlink w:anchor="_Toc111095398" w:history="1">
        <w:r w:rsidR="00126BFA" w:rsidRPr="00046058">
          <w:rPr>
            <w:rStyle w:val="Hyperlink"/>
            <w:noProof/>
          </w:rPr>
          <w:t>10.2</w:t>
        </w:r>
        <w:r w:rsidR="00126BFA">
          <w:rPr>
            <w:rFonts w:asciiTheme="minorHAnsi" w:eastAsiaTheme="minorEastAsia" w:hAnsiTheme="minorHAnsi" w:cstheme="minorBidi"/>
            <w:noProof/>
            <w:sz w:val="22"/>
            <w:szCs w:val="22"/>
            <w:lang w:eastAsia="en-AU"/>
          </w:rPr>
          <w:tab/>
        </w:r>
        <w:r w:rsidR="00126BFA" w:rsidRPr="00046058">
          <w:rPr>
            <w:rStyle w:val="Hyperlink"/>
            <w:noProof/>
          </w:rPr>
          <w:t>Right to use the Collaborator's Pre-existing IPR</w:t>
        </w:r>
        <w:r w:rsidR="00126BFA">
          <w:rPr>
            <w:noProof/>
            <w:webHidden/>
          </w:rPr>
          <w:tab/>
        </w:r>
        <w:r w:rsidR="00126BFA">
          <w:rPr>
            <w:noProof/>
            <w:webHidden/>
          </w:rPr>
          <w:fldChar w:fldCharType="begin"/>
        </w:r>
        <w:r w:rsidR="00126BFA">
          <w:rPr>
            <w:noProof/>
            <w:webHidden/>
          </w:rPr>
          <w:instrText xml:space="preserve"> PAGEREF _Toc111095398 \h </w:instrText>
        </w:r>
        <w:r w:rsidR="00126BFA">
          <w:rPr>
            <w:noProof/>
            <w:webHidden/>
          </w:rPr>
        </w:r>
        <w:r w:rsidR="00126BFA">
          <w:rPr>
            <w:noProof/>
            <w:webHidden/>
          </w:rPr>
          <w:fldChar w:fldCharType="separate"/>
        </w:r>
        <w:r w:rsidR="00126BFA">
          <w:rPr>
            <w:noProof/>
            <w:webHidden/>
          </w:rPr>
          <w:t>19</w:t>
        </w:r>
        <w:r w:rsidR="00126BFA">
          <w:rPr>
            <w:noProof/>
            <w:webHidden/>
          </w:rPr>
          <w:fldChar w:fldCharType="end"/>
        </w:r>
      </w:hyperlink>
    </w:p>
    <w:p w14:paraId="61DFAE48" w14:textId="14C163B7" w:rsidR="00126BFA" w:rsidRDefault="00614560">
      <w:pPr>
        <w:pStyle w:val="TOC2"/>
        <w:rPr>
          <w:rFonts w:asciiTheme="minorHAnsi" w:eastAsiaTheme="minorEastAsia" w:hAnsiTheme="minorHAnsi" w:cstheme="minorBidi"/>
          <w:noProof/>
          <w:sz w:val="22"/>
          <w:szCs w:val="22"/>
          <w:lang w:eastAsia="en-AU"/>
        </w:rPr>
      </w:pPr>
      <w:hyperlink w:anchor="_Toc111095399" w:history="1">
        <w:r w:rsidR="00126BFA" w:rsidRPr="00046058">
          <w:rPr>
            <w:rStyle w:val="Hyperlink"/>
            <w:noProof/>
          </w:rPr>
          <w:t>10.3</w:t>
        </w:r>
        <w:r w:rsidR="00126BFA">
          <w:rPr>
            <w:rFonts w:asciiTheme="minorHAnsi" w:eastAsiaTheme="minorEastAsia" w:hAnsiTheme="minorHAnsi" w:cstheme="minorBidi"/>
            <w:noProof/>
            <w:sz w:val="22"/>
            <w:szCs w:val="22"/>
            <w:lang w:eastAsia="en-AU"/>
          </w:rPr>
          <w:tab/>
        </w:r>
        <w:r w:rsidR="00126BFA" w:rsidRPr="00046058">
          <w:rPr>
            <w:rStyle w:val="Hyperlink"/>
            <w:noProof/>
          </w:rPr>
          <w:t>Right to use the University's Pre-existing IPR</w:t>
        </w:r>
        <w:r w:rsidR="00126BFA">
          <w:rPr>
            <w:noProof/>
            <w:webHidden/>
          </w:rPr>
          <w:tab/>
        </w:r>
        <w:r w:rsidR="00126BFA">
          <w:rPr>
            <w:noProof/>
            <w:webHidden/>
          </w:rPr>
          <w:fldChar w:fldCharType="begin"/>
        </w:r>
        <w:r w:rsidR="00126BFA">
          <w:rPr>
            <w:noProof/>
            <w:webHidden/>
          </w:rPr>
          <w:instrText xml:space="preserve"> PAGEREF _Toc111095399 \h </w:instrText>
        </w:r>
        <w:r w:rsidR="00126BFA">
          <w:rPr>
            <w:noProof/>
            <w:webHidden/>
          </w:rPr>
        </w:r>
        <w:r w:rsidR="00126BFA">
          <w:rPr>
            <w:noProof/>
            <w:webHidden/>
          </w:rPr>
          <w:fldChar w:fldCharType="separate"/>
        </w:r>
        <w:r w:rsidR="00126BFA">
          <w:rPr>
            <w:noProof/>
            <w:webHidden/>
          </w:rPr>
          <w:t>20</w:t>
        </w:r>
        <w:r w:rsidR="00126BFA">
          <w:rPr>
            <w:noProof/>
            <w:webHidden/>
          </w:rPr>
          <w:fldChar w:fldCharType="end"/>
        </w:r>
      </w:hyperlink>
    </w:p>
    <w:p w14:paraId="5D2DF079" w14:textId="749F830D" w:rsidR="00126BFA" w:rsidRDefault="00614560">
      <w:pPr>
        <w:pStyle w:val="TOC2"/>
        <w:rPr>
          <w:rFonts w:asciiTheme="minorHAnsi" w:eastAsiaTheme="minorEastAsia" w:hAnsiTheme="minorHAnsi" w:cstheme="minorBidi"/>
          <w:noProof/>
          <w:sz w:val="22"/>
          <w:szCs w:val="22"/>
          <w:lang w:eastAsia="en-AU"/>
        </w:rPr>
      </w:pPr>
      <w:hyperlink w:anchor="_Toc111095400" w:history="1">
        <w:r w:rsidR="00126BFA" w:rsidRPr="00046058">
          <w:rPr>
            <w:rStyle w:val="Hyperlink"/>
            <w:noProof/>
          </w:rPr>
          <w:t>10.4</w:t>
        </w:r>
        <w:r w:rsidR="00126BFA">
          <w:rPr>
            <w:rFonts w:asciiTheme="minorHAnsi" w:eastAsiaTheme="minorEastAsia" w:hAnsiTheme="minorHAnsi" w:cstheme="minorBidi"/>
            <w:noProof/>
            <w:sz w:val="22"/>
            <w:szCs w:val="22"/>
            <w:lang w:eastAsia="en-AU"/>
          </w:rPr>
          <w:tab/>
        </w:r>
        <w:r w:rsidR="00126BFA" w:rsidRPr="00046058">
          <w:rPr>
            <w:rStyle w:val="Hyperlink"/>
            <w:noProof/>
          </w:rPr>
          <w:t>Right to use Third Party IPR</w:t>
        </w:r>
        <w:r w:rsidR="00126BFA">
          <w:rPr>
            <w:noProof/>
            <w:webHidden/>
          </w:rPr>
          <w:tab/>
        </w:r>
        <w:r w:rsidR="00126BFA">
          <w:rPr>
            <w:noProof/>
            <w:webHidden/>
          </w:rPr>
          <w:fldChar w:fldCharType="begin"/>
        </w:r>
        <w:r w:rsidR="00126BFA">
          <w:rPr>
            <w:noProof/>
            <w:webHidden/>
          </w:rPr>
          <w:instrText xml:space="preserve"> PAGEREF _Toc111095400 \h </w:instrText>
        </w:r>
        <w:r w:rsidR="00126BFA">
          <w:rPr>
            <w:noProof/>
            <w:webHidden/>
          </w:rPr>
        </w:r>
        <w:r w:rsidR="00126BFA">
          <w:rPr>
            <w:noProof/>
            <w:webHidden/>
          </w:rPr>
          <w:fldChar w:fldCharType="separate"/>
        </w:r>
        <w:r w:rsidR="00126BFA">
          <w:rPr>
            <w:noProof/>
            <w:webHidden/>
          </w:rPr>
          <w:t>21</w:t>
        </w:r>
        <w:r w:rsidR="00126BFA">
          <w:rPr>
            <w:noProof/>
            <w:webHidden/>
          </w:rPr>
          <w:fldChar w:fldCharType="end"/>
        </w:r>
      </w:hyperlink>
    </w:p>
    <w:p w14:paraId="466F3683" w14:textId="36196F41" w:rsidR="00126BFA" w:rsidRDefault="00614560">
      <w:pPr>
        <w:pStyle w:val="TOC2"/>
        <w:rPr>
          <w:rFonts w:asciiTheme="minorHAnsi" w:eastAsiaTheme="minorEastAsia" w:hAnsiTheme="minorHAnsi" w:cstheme="minorBidi"/>
          <w:noProof/>
          <w:sz w:val="22"/>
          <w:szCs w:val="22"/>
          <w:lang w:eastAsia="en-AU"/>
        </w:rPr>
      </w:pPr>
      <w:hyperlink w:anchor="_Toc111095401" w:history="1">
        <w:r w:rsidR="00126BFA" w:rsidRPr="00046058">
          <w:rPr>
            <w:rStyle w:val="Hyperlink"/>
            <w:noProof/>
          </w:rPr>
          <w:t>10.5</w:t>
        </w:r>
        <w:r w:rsidR="00126BFA">
          <w:rPr>
            <w:rFonts w:asciiTheme="minorHAnsi" w:eastAsiaTheme="minorEastAsia" w:hAnsiTheme="minorHAnsi" w:cstheme="minorBidi"/>
            <w:noProof/>
            <w:sz w:val="22"/>
            <w:szCs w:val="22"/>
            <w:lang w:eastAsia="en-AU"/>
          </w:rPr>
          <w:tab/>
        </w:r>
        <w:r w:rsidR="00126BFA" w:rsidRPr="00046058">
          <w:rPr>
            <w:rStyle w:val="Hyperlink"/>
            <w:noProof/>
          </w:rPr>
          <w:t>University ownership of Intellectual Property Rights in the Project IP</w:t>
        </w:r>
        <w:r w:rsidR="00126BFA">
          <w:rPr>
            <w:noProof/>
            <w:webHidden/>
          </w:rPr>
          <w:tab/>
        </w:r>
        <w:r w:rsidR="00126BFA">
          <w:rPr>
            <w:noProof/>
            <w:webHidden/>
          </w:rPr>
          <w:fldChar w:fldCharType="begin"/>
        </w:r>
        <w:r w:rsidR="00126BFA">
          <w:rPr>
            <w:noProof/>
            <w:webHidden/>
          </w:rPr>
          <w:instrText xml:space="preserve"> PAGEREF _Toc111095401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338B104A" w14:textId="1F1646BD" w:rsidR="00126BFA" w:rsidRDefault="00614560">
      <w:pPr>
        <w:pStyle w:val="TOC2"/>
        <w:rPr>
          <w:rFonts w:asciiTheme="minorHAnsi" w:eastAsiaTheme="minorEastAsia" w:hAnsiTheme="minorHAnsi" w:cstheme="minorBidi"/>
          <w:noProof/>
          <w:sz w:val="22"/>
          <w:szCs w:val="22"/>
          <w:lang w:eastAsia="en-AU"/>
        </w:rPr>
      </w:pPr>
      <w:hyperlink w:anchor="_Toc111095402" w:history="1">
        <w:r w:rsidR="00126BFA" w:rsidRPr="00046058">
          <w:rPr>
            <w:rStyle w:val="Hyperlink"/>
            <w:noProof/>
          </w:rPr>
          <w:t>10.6</w:t>
        </w:r>
        <w:r w:rsidR="00126BFA">
          <w:rPr>
            <w:rFonts w:asciiTheme="minorHAnsi" w:eastAsiaTheme="minorEastAsia" w:hAnsiTheme="minorHAnsi" w:cstheme="minorBidi"/>
            <w:noProof/>
            <w:sz w:val="22"/>
            <w:szCs w:val="22"/>
            <w:lang w:eastAsia="en-AU"/>
          </w:rPr>
          <w:tab/>
        </w:r>
        <w:r w:rsidR="00126BFA" w:rsidRPr="00046058">
          <w:rPr>
            <w:rStyle w:val="Hyperlink"/>
            <w:noProof/>
          </w:rPr>
          <w:t>Collaborator ownership of Intellectual Property Rights in the Project IP</w:t>
        </w:r>
        <w:r w:rsidR="00126BFA">
          <w:rPr>
            <w:noProof/>
            <w:webHidden/>
          </w:rPr>
          <w:tab/>
        </w:r>
        <w:r w:rsidR="00126BFA">
          <w:rPr>
            <w:noProof/>
            <w:webHidden/>
          </w:rPr>
          <w:fldChar w:fldCharType="begin"/>
        </w:r>
        <w:r w:rsidR="00126BFA">
          <w:rPr>
            <w:noProof/>
            <w:webHidden/>
          </w:rPr>
          <w:instrText xml:space="preserve"> PAGEREF _Toc111095402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78FCB268" w14:textId="23C5F4B2" w:rsidR="00126BFA" w:rsidRDefault="00614560">
      <w:pPr>
        <w:pStyle w:val="TOC2"/>
        <w:rPr>
          <w:rFonts w:asciiTheme="minorHAnsi" w:eastAsiaTheme="minorEastAsia" w:hAnsiTheme="minorHAnsi" w:cstheme="minorBidi"/>
          <w:noProof/>
          <w:sz w:val="22"/>
          <w:szCs w:val="22"/>
          <w:lang w:eastAsia="en-AU"/>
        </w:rPr>
      </w:pPr>
      <w:hyperlink w:anchor="_Toc111095403" w:history="1">
        <w:r w:rsidR="00126BFA" w:rsidRPr="00046058">
          <w:rPr>
            <w:rStyle w:val="Hyperlink"/>
            <w:noProof/>
          </w:rPr>
          <w:t>10.7</w:t>
        </w:r>
        <w:r w:rsidR="00126BFA">
          <w:rPr>
            <w:rFonts w:asciiTheme="minorHAnsi" w:eastAsiaTheme="minorEastAsia" w:hAnsiTheme="minorHAnsi" w:cstheme="minorBidi"/>
            <w:noProof/>
            <w:sz w:val="22"/>
            <w:szCs w:val="22"/>
            <w:lang w:eastAsia="en-AU"/>
          </w:rPr>
          <w:tab/>
        </w:r>
        <w:r w:rsidR="00126BFA" w:rsidRPr="00046058">
          <w:rPr>
            <w:rStyle w:val="Hyperlink"/>
            <w:noProof/>
          </w:rPr>
          <w:t>Further action</w:t>
        </w:r>
        <w:r w:rsidR="00126BFA">
          <w:rPr>
            <w:noProof/>
            <w:webHidden/>
          </w:rPr>
          <w:tab/>
        </w:r>
        <w:r w:rsidR="00126BFA">
          <w:rPr>
            <w:noProof/>
            <w:webHidden/>
          </w:rPr>
          <w:fldChar w:fldCharType="begin"/>
        </w:r>
        <w:r w:rsidR="00126BFA">
          <w:rPr>
            <w:noProof/>
            <w:webHidden/>
          </w:rPr>
          <w:instrText xml:space="preserve"> PAGEREF _Toc111095403 \h </w:instrText>
        </w:r>
        <w:r w:rsidR="00126BFA">
          <w:rPr>
            <w:noProof/>
            <w:webHidden/>
          </w:rPr>
        </w:r>
        <w:r w:rsidR="00126BFA">
          <w:rPr>
            <w:noProof/>
            <w:webHidden/>
          </w:rPr>
          <w:fldChar w:fldCharType="separate"/>
        </w:r>
        <w:r w:rsidR="00126BFA">
          <w:rPr>
            <w:noProof/>
            <w:webHidden/>
          </w:rPr>
          <w:t>22</w:t>
        </w:r>
        <w:r w:rsidR="00126BFA">
          <w:rPr>
            <w:noProof/>
            <w:webHidden/>
          </w:rPr>
          <w:fldChar w:fldCharType="end"/>
        </w:r>
      </w:hyperlink>
    </w:p>
    <w:p w14:paraId="11554395" w14:textId="2B8956D9" w:rsidR="00126BFA" w:rsidRDefault="00614560">
      <w:pPr>
        <w:pStyle w:val="TOC2"/>
        <w:rPr>
          <w:rFonts w:asciiTheme="minorHAnsi" w:eastAsiaTheme="minorEastAsia" w:hAnsiTheme="minorHAnsi" w:cstheme="minorBidi"/>
          <w:noProof/>
          <w:sz w:val="22"/>
          <w:szCs w:val="22"/>
          <w:lang w:eastAsia="en-AU"/>
        </w:rPr>
      </w:pPr>
      <w:hyperlink w:anchor="_Toc111095404" w:history="1">
        <w:r w:rsidR="00126BFA" w:rsidRPr="00046058">
          <w:rPr>
            <w:rStyle w:val="Hyperlink"/>
            <w:noProof/>
          </w:rPr>
          <w:t>10.8</w:t>
        </w:r>
        <w:r w:rsidR="00126BFA">
          <w:rPr>
            <w:rFonts w:asciiTheme="minorHAnsi" w:eastAsiaTheme="minorEastAsia" w:hAnsiTheme="minorHAnsi" w:cstheme="minorBidi"/>
            <w:noProof/>
            <w:sz w:val="22"/>
            <w:szCs w:val="22"/>
            <w:lang w:eastAsia="en-AU"/>
          </w:rPr>
          <w:tab/>
        </w:r>
        <w:r w:rsidR="00126BFA" w:rsidRPr="00046058">
          <w:rPr>
            <w:rStyle w:val="Hyperlink"/>
            <w:noProof/>
          </w:rPr>
          <w:t>Use of the party's name and acknowledgement</w:t>
        </w:r>
        <w:r w:rsidR="00126BFA">
          <w:rPr>
            <w:noProof/>
            <w:webHidden/>
          </w:rPr>
          <w:tab/>
        </w:r>
        <w:r w:rsidR="00126BFA">
          <w:rPr>
            <w:noProof/>
            <w:webHidden/>
          </w:rPr>
          <w:fldChar w:fldCharType="begin"/>
        </w:r>
        <w:r w:rsidR="00126BFA">
          <w:rPr>
            <w:noProof/>
            <w:webHidden/>
          </w:rPr>
          <w:instrText xml:space="preserve"> PAGEREF _Toc111095404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0F0E7217" w14:textId="6F874B83" w:rsidR="00126BFA" w:rsidRDefault="00614560">
      <w:pPr>
        <w:pStyle w:val="TOC1"/>
        <w:rPr>
          <w:rFonts w:asciiTheme="minorHAnsi" w:eastAsiaTheme="minorEastAsia" w:hAnsiTheme="minorHAnsi" w:cstheme="minorBidi"/>
          <w:b w:val="0"/>
          <w:noProof/>
          <w:sz w:val="22"/>
          <w:szCs w:val="22"/>
          <w:lang w:eastAsia="en-AU"/>
        </w:rPr>
      </w:pPr>
      <w:hyperlink w:anchor="_Toc111095405" w:history="1">
        <w:r w:rsidR="00126BFA" w:rsidRPr="00046058">
          <w:rPr>
            <w:rStyle w:val="Hyperlink"/>
            <w:caps/>
            <w:noProof/>
          </w:rPr>
          <w:t>11.</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Intellectual Property Rights management</w:t>
        </w:r>
        <w:r w:rsidR="00126BFA">
          <w:rPr>
            <w:noProof/>
            <w:webHidden/>
          </w:rPr>
          <w:tab/>
        </w:r>
        <w:r w:rsidR="00126BFA">
          <w:rPr>
            <w:noProof/>
            <w:webHidden/>
          </w:rPr>
          <w:fldChar w:fldCharType="begin"/>
        </w:r>
        <w:r w:rsidR="00126BFA">
          <w:rPr>
            <w:noProof/>
            <w:webHidden/>
          </w:rPr>
          <w:instrText xml:space="preserve"> PAGEREF _Toc111095405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383B905B" w14:textId="3F520180" w:rsidR="00126BFA" w:rsidRDefault="00614560">
      <w:pPr>
        <w:pStyle w:val="TOC2"/>
        <w:rPr>
          <w:rFonts w:asciiTheme="minorHAnsi" w:eastAsiaTheme="minorEastAsia" w:hAnsiTheme="minorHAnsi" w:cstheme="minorBidi"/>
          <w:noProof/>
          <w:sz w:val="22"/>
          <w:szCs w:val="22"/>
          <w:lang w:eastAsia="en-AU"/>
        </w:rPr>
      </w:pPr>
      <w:hyperlink w:anchor="_Toc111095406" w:history="1">
        <w:r w:rsidR="00126BFA" w:rsidRPr="00046058">
          <w:rPr>
            <w:rStyle w:val="Hyperlink"/>
            <w:noProof/>
          </w:rPr>
          <w:t>11.1</w:t>
        </w:r>
        <w:r w:rsidR="00126BFA">
          <w:rPr>
            <w:rFonts w:asciiTheme="minorHAnsi" w:eastAsiaTheme="minorEastAsia" w:hAnsiTheme="minorHAnsi" w:cstheme="minorBidi"/>
            <w:noProof/>
            <w:sz w:val="22"/>
            <w:szCs w:val="22"/>
            <w:lang w:eastAsia="en-AU"/>
          </w:rPr>
          <w:tab/>
        </w:r>
        <w:r w:rsidR="00126BFA" w:rsidRPr="00046058">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_Toc111095406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601DCF25" w14:textId="27606934" w:rsidR="00126BFA" w:rsidRDefault="00614560">
      <w:pPr>
        <w:pStyle w:val="TOC2"/>
        <w:rPr>
          <w:rFonts w:asciiTheme="minorHAnsi" w:eastAsiaTheme="minorEastAsia" w:hAnsiTheme="minorHAnsi" w:cstheme="minorBidi"/>
          <w:noProof/>
          <w:sz w:val="22"/>
          <w:szCs w:val="22"/>
          <w:lang w:eastAsia="en-AU"/>
        </w:rPr>
      </w:pPr>
      <w:hyperlink w:anchor="_Toc111095407" w:history="1">
        <w:r w:rsidR="00126BFA" w:rsidRPr="00046058">
          <w:rPr>
            <w:rStyle w:val="Hyperlink"/>
            <w:noProof/>
          </w:rPr>
          <w:t>11.2</w:t>
        </w:r>
        <w:r w:rsidR="00126BFA">
          <w:rPr>
            <w:rFonts w:asciiTheme="minorHAnsi" w:eastAsiaTheme="minorEastAsia" w:hAnsiTheme="minorHAnsi" w:cstheme="minorBidi"/>
            <w:noProof/>
            <w:sz w:val="22"/>
            <w:szCs w:val="22"/>
            <w:lang w:eastAsia="en-AU"/>
          </w:rPr>
          <w:tab/>
        </w:r>
        <w:r w:rsidR="00126BFA" w:rsidRPr="00046058">
          <w:rPr>
            <w:rStyle w:val="Hyperlink"/>
            <w:noProof/>
          </w:rPr>
          <w:t>Commercialisation of IPR in Project IP</w:t>
        </w:r>
        <w:r w:rsidR="00126BFA">
          <w:rPr>
            <w:noProof/>
            <w:webHidden/>
          </w:rPr>
          <w:tab/>
        </w:r>
        <w:r w:rsidR="00126BFA">
          <w:rPr>
            <w:noProof/>
            <w:webHidden/>
          </w:rPr>
          <w:fldChar w:fldCharType="begin"/>
        </w:r>
        <w:r w:rsidR="00126BFA">
          <w:rPr>
            <w:noProof/>
            <w:webHidden/>
          </w:rPr>
          <w:instrText xml:space="preserve"> PAGEREF _Toc111095407 \h </w:instrText>
        </w:r>
        <w:r w:rsidR="00126BFA">
          <w:rPr>
            <w:noProof/>
            <w:webHidden/>
          </w:rPr>
        </w:r>
        <w:r w:rsidR="00126BFA">
          <w:rPr>
            <w:noProof/>
            <w:webHidden/>
          </w:rPr>
          <w:fldChar w:fldCharType="separate"/>
        </w:r>
        <w:r w:rsidR="00126BFA">
          <w:rPr>
            <w:noProof/>
            <w:webHidden/>
          </w:rPr>
          <w:t>23</w:t>
        </w:r>
        <w:r w:rsidR="00126BFA">
          <w:rPr>
            <w:noProof/>
            <w:webHidden/>
          </w:rPr>
          <w:fldChar w:fldCharType="end"/>
        </w:r>
      </w:hyperlink>
    </w:p>
    <w:p w14:paraId="72A0A158" w14:textId="64B7AA0E" w:rsidR="00126BFA" w:rsidRDefault="00614560">
      <w:pPr>
        <w:pStyle w:val="TOC2"/>
        <w:rPr>
          <w:rFonts w:asciiTheme="minorHAnsi" w:eastAsiaTheme="minorEastAsia" w:hAnsiTheme="minorHAnsi" w:cstheme="minorBidi"/>
          <w:noProof/>
          <w:sz w:val="22"/>
          <w:szCs w:val="22"/>
          <w:lang w:eastAsia="en-AU"/>
        </w:rPr>
      </w:pPr>
      <w:hyperlink w:anchor="_Toc111095408" w:history="1">
        <w:r w:rsidR="00126BFA" w:rsidRPr="00046058">
          <w:rPr>
            <w:rStyle w:val="Hyperlink"/>
            <w:noProof/>
          </w:rPr>
          <w:t>11.3</w:t>
        </w:r>
        <w:r w:rsidR="00126BFA">
          <w:rPr>
            <w:rFonts w:asciiTheme="minorHAnsi" w:eastAsiaTheme="minorEastAsia" w:hAnsiTheme="minorHAnsi" w:cstheme="minorBidi"/>
            <w:noProof/>
            <w:sz w:val="22"/>
            <w:szCs w:val="22"/>
            <w:lang w:eastAsia="en-AU"/>
          </w:rPr>
          <w:tab/>
        </w:r>
        <w:r w:rsidR="00126BFA" w:rsidRPr="00046058">
          <w:rPr>
            <w:rStyle w:val="Hyperlink"/>
            <w:noProof/>
          </w:rPr>
          <w:t>Infringement and enforcement of IPR</w:t>
        </w:r>
        <w:r w:rsidR="00126BFA">
          <w:rPr>
            <w:noProof/>
            <w:webHidden/>
          </w:rPr>
          <w:tab/>
        </w:r>
        <w:r w:rsidR="00126BFA">
          <w:rPr>
            <w:noProof/>
            <w:webHidden/>
          </w:rPr>
          <w:fldChar w:fldCharType="begin"/>
        </w:r>
        <w:r w:rsidR="00126BFA">
          <w:rPr>
            <w:noProof/>
            <w:webHidden/>
          </w:rPr>
          <w:instrText xml:space="preserve"> PAGEREF _Toc111095408 \h </w:instrText>
        </w:r>
        <w:r w:rsidR="00126BFA">
          <w:rPr>
            <w:noProof/>
            <w:webHidden/>
          </w:rPr>
        </w:r>
        <w:r w:rsidR="00126BFA">
          <w:rPr>
            <w:noProof/>
            <w:webHidden/>
          </w:rPr>
          <w:fldChar w:fldCharType="separate"/>
        </w:r>
        <w:r w:rsidR="00126BFA">
          <w:rPr>
            <w:noProof/>
            <w:webHidden/>
          </w:rPr>
          <w:t>25</w:t>
        </w:r>
        <w:r w:rsidR="00126BFA">
          <w:rPr>
            <w:noProof/>
            <w:webHidden/>
          </w:rPr>
          <w:fldChar w:fldCharType="end"/>
        </w:r>
      </w:hyperlink>
    </w:p>
    <w:p w14:paraId="175AA42F" w14:textId="5F6964E7" w:rsidR="00126BFA" w:rsidRDefault="00614560">
      <w:pPr>
        <w:pStyle w:val="TOC1"/>
        <w:rPr>
          <w:rFonts w:asciiTheme="minorHAnsi" w:eastAsiaTheme="minorEastAsia" w:hAnsiTheme="minorHAnsi" w:cstheme="minorBidi"/>
          <w:b w:val="0"/>
          <w:noProof/>
          <w:sz w:val="22"/>
          <w:szCs w:val="22"/>
          <w:lang w:eastAsia="en-AU"/>
        </w:rPr>
      </w:pPr>
      <w:hyperlink w:anchor="_Toc111095409" w:history="1">
        <w:r w:rsidR="00126BFA" w:rsidRPr="00046058">
          <w:rPr>
            <w:rStyle w:val="Hyperlink"/>
            <w:caps/>
            <w:noProof/>
          </w:rPr>
          <w:t>12.</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Right to publish</w:t>
        </w:r>
        <w:r w:rsidR="00126BFA">
          <w:rPr>
            <w:noProof/>
            <w:webHidden/>
          </w:rPr>
          <w:tab/>
        </w:r>
        <w:r w:rsidR="00126BFA">
          <w:rPr>
            <w:noProof/>
            <w:webHidden/>
          </w:rPr>
          <w:fldChar w:fldCharType="begin"/>
        </w:r>
        <w:r w:rsidR="00126BFA">
          <w:rPr>
            <w:noProof/>
            <w:webHidden/>
          </w:rPr>
          <w:instrText xml:space="preserve"> PAGEREF _Toc111095409 \h </w:instrText>
        </w:r>
        <w:r w:rsidR="00126BFA">
          <w:rPr>
            <w:noProof/>
            <w:webHidden/>
          </w:rPr>
        </w:r>
        <w:r w:rsidR="00126BFA">
          <w:rPr>
            <w:noProof/>
            <w:webHidden/>
          </w:rPr>
          <w:fldChar w:fldCharType="separate"/>
        </w:r>
        <w:r w:rsidR="00126BFA">
          <w:rPr>
            <w:noProof/>
            <w:webHidden/>
          </w:rPr>
          <w:t>25</w:t>
        </w:r>
        <w:r w:rsidR="00126BFA">
          <w:rPr>
            <w:noProof/>
            <w:webHidden/>
          </w:rPr>
          <w:fldChar w:fldCharType="end"/>
        </w:r>
      </w:hyperlink>
    </w:p>
    <w:p w14:paraId="0B595241" w14:textId="5D9C7505" w:rsidR="00126BFA" w:rsidRDefault="00614560">
      <w:pPr>
        <w:pStyle w:val="TOC1"/>
        <w:rPr>
          <w:rFonts w:asciiTheme="minorHAnsi" w:eastAsiaTheme="minorEastAsia" w:hAnsiTheme="minorHAnsi" w:cstheme="minorBidi"/>
          <w:b w:val="0"/>
          <w:noProof/>
          <w:sz w:val="22"/>
          <w:szCs w:val="22"/>
          <w:lang w:eastAsia="en-AU"/>
        </w:rPr>
      </w:pPr>
      <w:hyperlink w:anchor="_Toc111095410" w:history="1">
        <w:r w:rsidR="00126BFA" w:rsidRPr="00046058">
          <w:rPr>
            <w:rStyle w:val="Hyperlink"/>
            <w:caps/>
            <w:noProof/>
          </w:rPr>
          <w:t>13.</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Students' right to publish</w:t>
        </w:r>
        <w:r w:rsidR="00126BFA">
          <w:rPr>
            <w:noProof/>
            <w:webHidden/>
          </w:rPr>
          <w:tab/>
        </w:r>
        <w:r w:rsidR="00126BFA">
          <w:rPr>
            <w:noProof/>
            <w:webHidden/>
          </w:rPr>
          <w:fldChar w:fldCharType="begin"/>
        </w:r>
        <w:r w:rsidR="00126BFA">
          <w:rPr>
            <w:noProof/>
            <w:webHidden/>
          </w:rPr>
          <w:instrText xml:space="preserve"> PAGEREF _Toc111095410 \h </w:instrText>
        </w:r>
        <w:r w:rsidR="00126BFA">
          <w:rPr>
            <w:noProof/>
            <w:webHidden/>
          </w:rPr>
        </w:r>
        <w:r w:rsidR="00126BFA">
          <w:rPr>
            <w:noProof/>
            <w:webHidden/>
          </w:rPr>
          <w:fldChar w:fldCharType="separate"/>
        </w:r>
        <w:r w:rsidR="00126BFA">
          <w:rPr>
            <w:noProof/>
            <w:webHidden/>
          </w:rPr>
          <w:t>27</w:t>
        </w:r>
        <w:r w:rsidR="00126BFA">
          <w:rPr>
            <w:noProof/>
            <w:webHidden/>
          </w:rPr>
          <w:fldChar w:fldCharType="end"/>
        </w:r>
      </w:hyperlink>
    </w:p>
    <w:p w14:paraId="7CB53D69" w14:textId="4DF1392C" w:rsidR="00126BFA" w:rsidRDefault="00614560">
      <w:pPr>
        <w:pStyle w:val="TOC1"/>
        <w:rPr>
          <w:rFonts w:asciiTheme="minorHAnsi" w:eastAsiaTheme="minorEastAsia" w:hAnsiTheme="minorHAnsi" w:cstheme="minorBidi"/>
          <w:b w:val="0"/>
          <w:noProof/>
          <w:sz w:val="22"/>
          <w:szCs w:val="22"/>
          <w:lang w:eastAsia="en-AU"/>
        </w:rPr>
      </w:pPr>
      <w:hyperlink w:anchor="_Toc111095411" w:history="1">
        <w:r w:rsidR="00126BFA" w:rsidRPr="00046058">
          <w:rPr>
            <w:rStyle w:val="Hyperlink"/>
            <w:caps/>
            <w:noProof/>
          </w:rPr>
          <w:t>14.</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Privacy</w:t>
        </w:r>
        <w:r w:rsidR="00126BFA">
          <w:rPr>
            <w:noProof/>
            <w:webHidden/>
          </w:rPr>
          <w:tab/>
        </w:r>
        <w:r w:rsidR="00126BFA">
          <w:rPr>
            <w:noProof/>
            <w:webHidden/>
          </w:rPr>
          <w:fldChar w:fldCharType="begin"/>
        </w:r>
        <w:r w:rsidR="00126BFA">
          <w:rPr>
            <w:noProof/>
            <w:webHidden/>
          </w:rPr>
          <w:instrText xml:space="preserve"> PAGEREF _Toc111095411 \h </w:instrText>
        </w:r>
        <w:r w:rsidR="00126BFA">
          <w:rPr>
            <w:noProof/>
            <w:webHidden/>
          </w:rPr>
        </w:r>
        <w:r w:rsidR="00126BFA">
          <w:rPr>
            <w:noProof/>
            <w:webHidden/>
          </w:rPr>
          <w:fldChar w:fldCharType="separate"/>
        </w:r>
        <w:r w:rsidR="00126BFA">
          <w:rPr>
            <w:noProof/>
            <w:webHidden/>
          </w:rPr>
          <w:t>27</w:t>
        </w:r>
        <w:r w:rsidR="00126BFA">
          <w:rPr>
            <w:noProof/>
            <w:webHidden/>
          </w:rPr>
          <w:fldChar w:fldCharType="end"/>
        </w:r>
      </w:hyperlink>
    </w:p>
    <w:p w14:paraId="5001CF04" w14:textId="4FD8BDD2" w:rsidR="00126BFA" w:rsidRDefault="00614560">
      <w:pPr>
        <w:pStyle w:val="TOC1"/>
        <w:rPr>
          <w:rFonts w:asciiTheme="minorHAnsi" w:eastAsiaTheme="minorEastAsia" w:hAnsiTheme="minorHAnsi" w:cstheme="minorBidi"/>
          <w:b w:val="0"/>
          <w:noProof/>
          <w:sz w:val="22"/>
          <w:szCs w:val="22"/>
          <w:lang w:eastAsia="en-AU"/>
        </w:rPr>
      </w:pPr>
      <w:hyperlink w:anchor="_Toc111095412" w:history="1">
        <w:r w:rsidR="00126BFA" w:rsidRPr="00046058">
          <w:rPr>
            <w:rStyle w:val="Hyperlink"/>
            <w:caps/>
            <w:noProof/>
          </w:rPr>
          <w:t>15.</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Moral Rights</w:t>
        </w:r>
        <w:r w:rsidR="00126BFA">
          <w:rPr>
            <w:noProof/>
            <w:webHidden/>
          </w:rPr>
          <w:tab/>
        </w:r>
        <w:r w:rsidR="00126BFA">
          <w:rPr>
            <w:noProof/>
            <w:webHidden/>
          </w:rPr>
          <w:fldChar w:fldCharType="begin"/>
        </w:r>
        <w:r w:rsidR="00126BFA">
          <w:rPr>
            <w:noProof/>
            <w:webHidden/>
          </w:rPr>
          <w:instrText xml:space="preserve"> PAGEREF _Toc111095412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706FBF9E" w14:textId="42990215" w:rsidR="00126BFA" w:rsidRDefault="00614560">
      <w:pPr>
        <w:pStyle w:val="TOC2"/>
        <w:rPr>
          <w:rFonts w:asciiTheme="minorHAnsi" w:eastAsiaTheme="minorEastAsia" w:hAnsiTheme="minorHAnsi" w:cstheme="minorBidi"/>
          <w:noProof/>
          <w:sz w:val="22"/>
          <w:szCs w:val="22"/>
          <w:lang w:eastAsia="en-AU"/>
        </w:rPr>
      </w:pPr>
      <w:hyperlink w:anchor="_Toc111095413" w:history="1">
        <w:r w:rsidR="00126BFA" w:rsidRPr="00046058">
          <w:rPr>
            <w:rStyle w:val="Hyperlink"/>
            <w:noProof/>
          </w:rPr>
          <w:t>15.1</w:t>
        </w:r>
        <w:r w:rsidR="00126BFA">
          <w:rPr>
            <w:rFonts w:asciiTheme="minorHAnsi" w:eastAsiaTheme="minorEastAsia" w:hAnsiTheme="minorHAnsi" w:cstheme="minorBidi"/>
            <w:noProof/>
            <w:sz w:val="22"/>
            <w:szCs w:val="22"/>
            <w:lang w:eastAsia="en-AU"/>
          </w:rPr>
          <w:tab/>
        </w:r>
        <w:r w:rsidR="00126BFA" w:rsidRPr="00046058">
          <w:rPr>
            <w:rStyle w:val="Hyperlink"/>
            <w:noProof/>
          </w:rPr>
          <w:t>Compliance</w:t>
        </w:r>
        <w:r w:rsidR="00126BFA">
          <w:rPr>
            <w:noProof/>
            <w:webHidden/>
          </w:rPr>
          <w:tab/>
        </w:r>
        <w:r w:rsidR="00126BFA">
          <w:rPr>
            <w:noProof/>
            <w:webHidden/>
          </w:rPr>
          <w:fldChar w:fldCharType="begin"/>
        </w:r>
        <w:r w:rsidR="00126BFA">
          <w:rPr>
            <w:noProof/>
            <w:webHidden/>
          </w:rPr>
          <w:instrText xml:space="preserve"> PAGEREF _Toc111095413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0A16F136" w14:textId="7C9BC7B6" w:rsidR="00126BFA" w:rsidRDefault="00614560">
      <w:pPr>
        <w:pStyle w:val="TOC2"/>
        <w:rPr>
          <w:rFonts w:asciiTheme="minorHAnsi" w:eastAsiaTheme="minorEastAsia" w:hAnsiTheme="minorHAnsi" w:cstheme="minorBidi"/>
          <w:noProof/>
          <w:sz w:val="22"/>
          <w:szCs w:val="22"/>
          <w:lang w:eastAsia="en-AU"/>
        </w:rPr>
      </w:pPr>
      <w:hyperlink w:anchor="_Toc111095414" w:history="1">
        <w:r w:rsidR="00126BFA" w:rsidRPr="00046058">
          <w:rPr>
            <w:rStyle w:val="Hyperlink"/>
            <w:noProof/>
          </w:rPr>
          <w:t>15.2</w:t>
        </w:r>
        <w:r w:rsidR="00126BFA">
          <w:rPr>
            <w:rFonts w:asciiTheme="minorHAnsi" w:eastAsiaTheme="minorEastAsia" w:hAnsiTheme="minorHAnsi" w:cstheme="minorBidi"/>
            <w:noProof/>
            <w:sz w:val="22"/>
            <w:szCs w:val="22"/>
            <w:lang w:eastAsia="en-AU"/>
          </w:rPr>
          <w:tab/>
        </w:r>
        <w:r w:rsidR="00126BFA" w:rsidRPr="00046058">
          <w:rPr>
            <w:rStyle w:val="Hyperlink"/>
            <w:noProof/>
          </w:rPr>
          <w:t>Consent</w:t>
        </w:r>
        <w:r w:rsidR="00126BFA">
          <w:rPr>
            <w:noProof/>
            <w:webHidden/>
          </w:rPr>
          <w:tab/>
        </w:r>
        <w:r w:rsidR="00126BFA">
          <w:rPr>
            <w:noProof/>
            <w:webHidden/>
          </w:rPr>
          <w:fldChar w:fldCharType="begin"/>
        </w:r>
        <w:r w:rsidR="00126BFA">
          <w:rPr>
            <w:noProof/>
            <w:webHidden/>
          </w:rPr>
          <w:instrText xml:space="preserve"> PAGEREF _Toc111095414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2D304BCE" w14:textId="57502B0E" w:rsidR="00126BFA" w:rsidRDefault="00614560">
      <w:pPr>
        <w:pStyle w:val="TOC1"/>
        <w:rPr>
          <w:rFonts w:asciiTheme="minorHAnsi" w:eastAsiaTheme="minorEastAsia" w:hAnsiTheme="minorHAnsi" w:cstheme="minorBidi"/>
          <w:b w:val="0"/>
          <w:noProof/>
          <w:sz w:val="22"/>
          <w:szCs w:val="22"/>
          <w:lang w:eastAsia="en-AU"/>
        </w:rPr>
      </w:pPr>
      <w:hyperlink w:anchor="_Toc111095415" w:history="1">
        <w:r w:rsidR="00126BFA" w:rsidRPr="00046058">
          <w:rPr>
            <w:rStyle w:val="Hyperlink"/>
            <w:caps/>
            <w:noProof/>
          </w:rPr>
          <w:t>16.</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Confidential Information</w:t>
        </w:r>
        <w:r w:rsidR="00126BFA">
          <w:rPr>
            <w:noProof/>
            <w:webHidden/>
          </w:rPr>
          <w:tab/>
        </w:r>
        <w:r w:rsidR="00126BFA">
          <w:rPr>
            <w:noProof/>
            <w:webHidden/>
          </w:rPr>
          <w:fldChar w:fldCharType="begin"/>
        </w:r>
        <w:r w:rsidR="00126BFA">
          <w:rPr>
            <w:noProof/>
            <w:webHidden/>
          </w:rPr>
          <w:instrText xml:space="preserve"> PAGEREF _Toc111095415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30D8F79A" w14:textId="607D6788" w:rsidR="00126BFA" w:rsidRDefault="00614560">
      <w:pPr>
        <w:pStyle w:val="TOC2"/>
        <w:rPr>
          <w:rFonts w:asciiTheme="minorHAnsi" w:eastAsiaTheme="minorEastAsia" w:hAnsiTheme="minorHAnsi" w:cstheme="minorBidi"/>
          <w:noProof/>
          <w:sz w:val="22"/>
          <w:szCs w:val="22"/>
          <w:lang w:eastAsia="en-AU"/>
        </w:rPr>
      </w:pPr>
      <w:hyperlink w:anchor="_Toc111095416" w:history="1">
        <w:r w:rsidR="00126BFA" w:rsidRPr="00046058">
          <w:rPr>
            <w:rStyle w:val="Hyperlink"/>
            <w:noProof/>
          </w:rPr>
          <w:t>16.1</w:t>
        </w:r>
        <w:r w:rsidR="00126BFA">
          <w:rPr>
            <w:rFonts w:asciiTheme="minorHAnsi" w:eastAsiaTheme="minorEastAsia" w:hAnsiTheme="minorHAnsi" w:cstheme="minorBidi"/>
            <w:noProof/>
            <w:sz w:val="22"/>
            <w:szCs w:val="22"/>
            <w:lang w:eastAsia="en-AU"/>
          </w:rPr>
          <w:tab/>
        </w:r>
        <w:r w:rsidR="00126BFA" w:rsidRPr="00046058">
          <w:rPr>
            <w:rStyle w:val="Hyperlink"/>
            <w:noProof/>
          </w:rPr>
          <w:t>Confidentiality of Project IP</w:t>
        </w:r>
        <w:r w:rsidR="00126BFA">
          <w:rPr>
            <w:noProof/>
            <w:webHidden/>
          </w:rPr>
          <w:tab/>
        </w:r>
        <w:r w:rsidR="00126BFA">
          <w:rPr>
            <w:noProof/>
            <w:webHidden/>
          </w:rPr>
          <w:fldChar w:fldCharType="begin"/>
        </w:r>
        <w:r w:rsidR="00126BFA">
          <w:rPr>
            <w:noProof/>
            <w:webHidden/>
          </w:rPr>
          <w:instrText xml:space="preserve"> PAGEREF _Toc111095416 \h </w:instrText>
        </w:r>
        <w:r w:rsidR="00126BFA">
          <w:rPr>
            <w:noProof/>
            <w:webHidden/>
          </w:rPr>
        </w:r>
        <w:r w:rsidR="00126BFA">
          <w:rPr>
            <w:noProof/>
            <w:webHidden/>
          </w:rPr>
          <w:fldChar w:fldCharType="separate"/>
        </w:r>
        <w:r w:rsidR="00126BFA">
          <w:rPr>
            <w:noProof/>
            <w:webHidden/>
          </w:rPr>
          <w:t>28</w:t>
        </w:r>
        <w:r w:rsidR="00126BFA">
          <w:rPr>
            <w:noProof/>
            <w:webHidden/>
          </w:rPr>
          <w:fldChar w:fldCharType="end"/>
        </w:r>
      </w:hyperlink>
    </w:p>
    <w:p w14:paraId="0E9F99A7" w14:textId="6015BF19" w:rsidR="00126BFA" w:rsidRDefault="00614560">
      <w:pPr>
        <w:pStyle w:val="TOC2"/>
        <w:rPr>
          <w:rFonts w:asciiTheme="minorHAnsi" w:eastAsiaTheme="minorEastAsia" w:hAnsiTheme="minorHAnsi" w:cstheme="minorBidi"/>
          <w:noProof/>
          <w:sz w:val="22"/>
          <w:szCs w:val="22"/>
          <w:lang w:eastAsia="en-AU"/>
        </w:rPr>
      </w:pPr>
      <w:hyperlink w:anchor="_Toc111095417" w:history="1">
        <w:r w:rsidR="00126BFA" w:rsidRPr="00046058">
          <w:rPr>
            <w:rStyle w:val="Hyperlink"/>
            <w:noProof/>
          </w:rPr>
          <w:t>16.2</w:t>
        </w:r>
        <w:r w:rsidR="00126BFA">
          <w:rPr>
            <w:rFonts w:asciiTheme="minorHAnsi" w:eastAsiaTheme="minorEastAsia" w:hAnsiTheme="minorHAnsi" w:cstheme="minorBidi"/>
            <w:noProof/>
            <w:sz w:val="22"/>
            <w:szCs w:val="22"/>
            <w:lang w:eastAsia="en-AU"/>
          </w:rPr>
          <w:tab/>
        </w:r>
        <w:r w:rsidR="00126BFA" w:rsidRPr="00046058">
          <w:rPr>
            <w:rStyle w:val="Hyperlink"/>
            <w:noProof/>
          </w:rPr>
          <w:t>Use of Confidential Information</w:t>
        </w:r>
        <w:r w:rsidR="00126BFA">
          <w:rPr>
            <w:noProof/>
            <w:webHidden/>
          </w:rPr>
          <w:tab/>
        </w:r>
        <w:r w:rsidR="00126BFA">
          <w:rPr>
            <w:noProof/>
            <w:webHidden/>
          </w:rPr>
          <w:fldChar w:fldCharType="begin"/>
        </w:r>
        <w:r w:rsidR="00126BFA">
          <w:rPr>
            <w:noProof/>
            <w:webHidden/>
          </w:rPr>
          <w:instrText xml:space="preserve"> PAGEREF _Toc111095417 \h </w:instrText>
        </w:r>
        <w:r w:rsidR="00126BFA">
          <w:rPr>
            <w:noProof/>
            <w:webHidden/>
          </w:rPr>
        </w:r>
        <w:r w:rsidR="00126BFA">
          <w:rPr>
            <w:noProof/>
            <w:webHidden/>
          </w:rPr>
          <w:fldChar w:fldCharType="separate"/>
        </w:r>
        <w:r w:rsidR="00126BFA">
          <w:rPr>
            <w:noProof/>
            <w:webHidden/>
          </w:rPr>
          <w:t>29</w:t>
        </w:r>
        <w:r w:rsidR="00126BFA">
          <w:rPr>
            <w:noProof/>
            <w:webHidden/>
          </w:rPr>
          <w:fldChar w:fldCharType="end"/>
        </w:r>
      </w:hyperlink>
    </w:p>
    <w:p w14:paraId="1BD652D1" w14:textId="24527F0F" w:rsidR="00126BFA" w:rsidRDefault="00614560">
      <w:pPr>
        <w:pStyle w:val="TOC2"/>
        <w:rPr>
          <w:rFonts w:asciiTheme="minorHAnsi" w:eastAsiaTheme="minorEastAsia" w:hAnsiTheme="minorHAnsi" w:cstheme="minorBidi"/>
          <w:noProof/>
          <w:sz w:val="22"/>
          <w:szCs w:val="22"/>
          <w:lang w:eastAsia="en-AU"/>
        </w:rPr>
      </w:pPr>
      <w:hyperlink w:anchor="_Toc111095418" w:history="1">
        <w:r w:rsidR="00126BFA" w:rsidRPr="00046058">
          <w:rPr>
            <w:rStyle w:val="Hyperlink"/>
            <w:noProof/>
          </w:rPr>
          <w:t>16.3</w:t>
        </w:r>
        <w:r w:rsidR="00126BFA">
          <w:rPr>
            <w:rFonts w:asciiTheme="minorHAnsi" w:eastAsiaTheme="minorEastAsia" w:hAnsiTheme="minorHAnsi" w:cstheme="minorBidi"/>
            <w:noProof/>
            <w:sz w:val="22"/>
            <w:szCs w:val="22"/>
            <w:lang w:eastAsia="en-AU"/>
          </w:rPr>
          <w:tab/>
        </w:r>
        <w:r w:rsidR="00126BFA" w:rsidRPr="00046058">
          <w:rPr>
            <w:rStyle w:val="Hyperlink"/>
            <w:noProof/>
          </w:rPr>
          <w:t>Return or destruction of Confidential Information</w:t>
        </w:r>
        <w:r w:rsidR="00126BFA">
          <w:rPr>
            <w:noProof/>
            <w:webHidden/>
          </w:rPr>
          <w:tab/>
        </w:r>
        <w:r w:rsidR="00126BFA">
          <w:rPr>
            <w:noProof/>
            <w:webHidden/>
          </w:rPr>
          <w:fldChar w:fldCharType="begin"/>
        </w:r>
        <w:r w:rsidR="00126BFA">
          <w:rPr>
            <w:noProof/>
            <w:webHidden/>
          </w:rPr>
          <w:instrText xml:space="preserve"> PAGEREF _Toc111095418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0833E9C8" w14:textId="2BF94C73" w:rsidR="00126BFA" w:rsidRDefault="00614560">
      <w:pPr>
        <w:pStyle w:val="TOC1"/>
        <w:rPr>
          <w:rFonts w:asciiTheme="minorHAnsi" w:eastAsiaTheme="minorEastAsia" w:hAnsiTheme="minorHAnsi" w:cstheme="minorBidi"/>
          <w:b w:val="0"/>
          <w:noProof/>
          <w:sz w:val="22"/>
          <w:szCs w:val="22"/>
          <w:lang w:eastAsia="en-AU"/>
        </w:rPr>
      </w:pPr>
      <w:hyperlink w:anchor="_Toc111095419" w:history="1">
        <w:r w:rsidR="00126BFA" w:rsidRPr="00046058">
          <w:rPr>
            <w:rStyle w:val="Hyperlink"/>
            <w:caps/>
            <w:noProof/>
          </w:rPr>
          <w:t>17.</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Intellectual Property Rights indemnity</w:t>
        </w:r>
        <w:r w:rsidR="00126BFA">
          <w:rPr>
            <w:noProof/>
            <w:webHidden/>
          </w:rPr>
          <w:tab/>
        </w:r>
        <w:r w:rsidR="00126BFA">
          <w:rPr>
            <w:noProof/>
            <w:webHidden/>
          </w:rPr>
          <w:fldChar w:fldCharType="begin"/>
        </w:r>
        <w:r w:rsidR="00126BFA">
          <w:rPr>
            <w:noProof/>
            <w:webHidden/>
          </w:rPr>
          <w:instrText xml:space="preserve"> PAGEREF _Toc111095419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4A9C4691" w14:textId="4EB301F0" w:rsidR="00126BFA" w:rsidRDefault="00614560">
      <w:pPr>
        <w:pStyle w:val="TOC2"/>
        <w:rPr>
          <w:rFonts w:asciiTheme="minorHAnsi" w:eastAsiaTheme="minorEastAsia" w:hAnsiTheme="minorHAnsi" w:cstheme="minorBidi"/>
          <w:noProof/>
          <w:sz w:val="22"/>
          <w:szCs w:val="22"/>
          <w:lang w:eastAsia="en-AU"/>
        </w:rPr>
      </w:pPr>
      <w:hyperlink w:anchor="_Toc111095420" w:history="1">
        <w:r w:rsidR="00126BFA" w:rsidRPr="00046058">
          <w:rPr>
            <w:rStyle w:val="Hyperlink"/>
            <w:noProof/>
          </w:rPr>
          <w:t>17.1</w:t>
        </w:r>
        <w:r w:rsidR="00126BFA">
          <w:rPr>
            <w:rFonts w:asciiTheme="minorHAnsi" w:eastAsiaTheme="minorEastAsia" w:hAnsiTheme="minorHAnsi" w:cstheme="minorBidi"/>
            <w:noProof/>
            <w:sz w:val="22"/>
            <w:szCs w:val="22"/>
            <w:lang w:eastAsia="en-AU"/>
          </w:rPr>
          <w:tab/>
        </w:r>
        <w:r w:rsidR="00126BFA" w:rsidRPr="00046058">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_Toc111095420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684C0942" w14:textId="6BF1C3B0" w:rsidR="00126BFA" w:rsidRDefault="00614560">
      <w:pPr>
        <w:pStyle w:val="TOC2"/>
        <w:rPr>
          <w:rFonts w:asciiTheme="minorHAnsi" w:eastAsiaTheme="minorEastAsia" w:hAnsiTheme="minorHAnsi" w:cstheme="minorBidi"/>
          <w:noProof/>
          <w:sz w:val="22"/>
          <w:szCs w:val="22"/>
          <w:lang w:eastAsia="en-AU"/>
        </w:rPr>
      </w:pPr>
      <w:hyperlink w:anchor="_Toc111095421" w:history="1">
        <w:r w:rsidR="00126BFA" w:rsidRPr="00046058">
          <w:rPr>
            <w:rStyle w:val="Hyperlink"/>
            <w:noProof/>
          </w:rPr>
          <w:t>17.2</w:t>
        </w:r>
        <w:r w:rsidR="00126BFA">
          <w:rPr>
            <w:rFonts w:asciiTheme="minorHAnsi" w:eastAsiaTheme="minorEastAsia" w:hAnsiTheme="minorHAnsi" w:cstheme="minorBidi"/>
            <w:noProof/>
            <w:sz w:val="22"/>
            <w:szCs w:val="22"/>
            <w:lang w:eastAsia="en-AU"/>
          </w:rPr>
          <w:tab/>
        </w:r>
        <w:r w:rsidR="00126BFA" w:rsidRPr="00046058">
          <w:rPr>
            <w:rStyle w:val="Hyperlink"/>
            <w:noProof/>
          </w:rPr>
          <w:t>Indemnity by the University</w:t>
        </w:r>
        <w:r w:rsidR="00126BFA">
          <w:rPr>
            <w:noProof/>
            <w:webHidden/>
          </w:rPr>
          <w:tab/>
        </w:r>
        <w:r w:rsidR="00126BFA">
          <w:rPr>
            <w:noProof/>
            <w:webHidden/>
          </w:rPr>
          <w:fldChar w:fldCharType="begin"/>
        </w:r>
        <w:r w:rsidR="00126BFA">
          <w:rPr>
            <w:noProof/>
            <w:webHidden/>
          </w:rPr>
          <w:instrText xml:space="preserve"> PAGEREF _Toc111095421 \h </w:instrText>
        </w:r>
        <w:r w:rsidR="00126BFA">
          <w:rPr>
            <w:noProof/>
            <w:webHidden/>
          </w:rPr>
        </w:r>
        <w:r w:rsidR="00126BFA">
          <w:rPr>
            <w:noProof/>
            <w:webHidden/>
          </w:rPr>
          <w:fldChar w:fldCharType="separate"/>
        </w:r>
        <w:r w:rsidR="00126BFA">
          <w:rPr>
            <w:noProof/>
            <w:webHidden/>
          </w:rPr>
          <w:t>30</w:t>
        </w:r>
        <w:r w:rsidR="00126BFA">
          <w:rPr>
            <w:noProof/>
            <w:webHidden/>
          </w:rPr>
          <w:fldChar w:fldCharType="end"/>
        </w:r>
      </w:hyperlink>
    </w:p>
    <w:p w14:paraId="480C07FC" w14:textId="06D1773B" w:rsidR="00126BFA" w:rsidRDefault="00614560">
      <w:pPr>
        <w:pStyle w:val="TOC2"/>
        <w:rPr>
          <w:rFonts w:asciiTheme="minorHAnsi" w:eastAsiaTheme="minorEastAsia" w:hAnsiTheme="minorHAnsi" w:cstheme="minorBidi"/>
          <w:noProof/>
          <w:sz w:val="22"/>
          <w:szCs w:val="22"/>
          <w:lang w:eastAsia="en-AU"/>
        </w:rPr>
      </w:pPr>
      <w:hyperlink w:anchor="_Toc111095422" w:history="1">
        <w:r w:rsidR="00126BFA" w:rsidRPr="00046058">
          <w:rPr>
            <w:rStyle w:val="Hyperlink"/>
            <w:noProof/>
          </w:rPr>
          <w:t>17.3</w:t>
        </w:r>
        <w:r w:rsidR="00126BFA">
          <w:rPr>
            <w:rFonts w:asciiTheme="minorHAnsi" w:eastAsiaTheme="minorEastAsia" w:hAnsiTheme="minorHAnsi" w:cstheme="minorBidi"/>
            <w:noProof/>
            <w:sz w:val="22"/>
            <w:szCs w:val="22"/>
            <w:lang w:eastAsia="en-AU"/>
          </w:rPr>
          <w:tab/>
        </w:r>
        <w:r w:rsidR="00126BFA" w:rsidRPr="00046058">
          <w:rPr>
            <w:rStyle w:val="Hyperlink"/>
            <w:noProof/>
          </w:rPr>
          <w:t>Obligations</w:t>
        </w:r>
        <w:r w:rsidR="00126BFA">
          <w:rPr>
            <w:noProof/>
            <w:webHidden/>
          </w:rPr>
          <w:tab/>
        </w:r>
        <w:r w:rsidR="00126BFA">
          <w:rPr>
            <w:noProof/>
            <w:webHidden/>
          </w:rPr>
          <w:fldChar w:fldCharType="begin"/>
        </w:r>
        <w:r w:rsidR="00126BFA">
          <w:rPr>
            <w:noProof/>
            <w:webHidden/>
          </w:rPr>
          <w:instrText xml:space="preserve"> PAGEREF _Toc111095422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109B34AD" w14:textId="2740A0B5" w:rsidR="00126BFA" w:rsidRDefault="00614560">
      <w:pPr>
        <w:pStyle w:val="TOC1"/>
        <w:rPr>
          <w:rFonts w:asciiTheme="minorHAnsi" w:eastAsiaTheme="minorEastAsia" w:hAnsiTheme="minorHAnsi" w:cstheme="minorBidi"/>
          <w:b w:val="0"/>
          <w:noProof/>
          <w:sz w:val="22"/>
          <w:szCs w:val="22"/>
          <w:lang w:eastAsia="en-AU"/>
        </w:rPr>
      </w:pPr>
      <w:hyperlink w:anchor="_Toc111095423" w:history="1">
        <w:r w:rsidR="00126BFA" w:rsidRPr="00046058">
          <w:rPr>
            <w:rStyle w:val="Hyperlink"/>
            <w:caps/>
            <w:noProof/>
          </w:rPr>
          <w:t>18.</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Warranties and liability</w:t>
        </w:r>
        <w:r w:rsidR="00126BFA">
          <w:rPr>
            <w:noProof/>
            <w:webHidden/>
          </w:rPr>
          <w:tab/>
        </w:r>
        <w:r w:rsidR="00126BFA">
          <w:rPr>
            <w:noProof/>
            <w:webHidden/>
          </w:rPr>
          <w:fldChar w:fldCharType="begin"/>
        </w:r>
        <w:r w:rsidR="00126BFA">
          <w:rPr>
            <w:noProof/>
            <w:webHidden/>
          </w:rPr>
          <w:instrText xml:space="preserve"> PAGEREF _Toc111095423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2D409A6E" w14:textId="0EDF7B1F" w:rsidR="00126BFA" w:rsidRDefault="00614560">
      <w:pPr>
        <w:pStyle w:val="TOC2"/>
        <w:rPr>
          <w:rFonts w:asciiTheme="minorHAnsi" w:eastAsiaTheme="minorEastAsia" w:hAnsiTheme="minorHAnsi" w:cstheme="minorBidi"/>
          <w:noProof/>
          <w:sz w:val="22"/>
          <w:szCs w:val="22"/>
          <w:lang w:eastAsia="en-AU"/>
        </w:rPr>
      </w:pPr>
      <w:hyperlink w:anchor="_Toc111095424" w:history="1">
        <w:r w:rsidR="00126BFA" w:rsidRPr="00046058">
          <w:rPr>
            <w:rStyle w:val="Hyperlink"/>
            <w:noProof/>
          </w:rPr>
          <w:t>18.1</w:t>
        </w:r>
        <w:r w:rsidR="00126BFA">
          <w:rPr>
            <w:rFonts w:asciiTheme="minorHAnsi" w:eastAsiaTheme="minorEastAsia" w:hAnsiTheme="minorHAnsi" w:cstheme="minorBidi"/>
            <w:noProof/>
            <w:sz w:val="22"/>
            <w:szCs w:val="22"/>
            <w:lang w:eastAsia="en-AU"/>
          </w:rPr>
          <w:tab/>
        </w:r>
        <w:r w:rsidR="00126BFA" w:rsidRPr="00046058">
          <w:rPr>
            <w:rStyle w:val="Hyperlink"/>
            <w:noProof/>
          </w:rPr>
          <w:t>General warranties</w:t>
        </w:r>
        <w:r w:rsidR="00126BFA">
          <w:rPr>
            <w:noProof/>
            <w:webHidden/>
          </w:rPr>
          <w:tab/>
        </w:r>
        <w:r w:rsidR="00126BFA">
          <w:rPr>
            <w:noProof/>
            <w:webHidden/>
          </w:rPr>
          <w:fldChar w:fldCharType="begin"/>
        </w:r>
        <w:r w:rsidR="00126BFA">
          <w:rPr>
            <w:noProof/>
            <w:webHidden/>
          </w:rPr>
          <w:instrText xml:space="preserve"> PAGEREF _Toc111095424 \h </w:instrText>
        </w:r>
        <w:r w:rsidR="00126BFA">
          <w:rPr>
            <w:noProof/>
            <w:webHidden/>
          </w:rPr>
        </w:r>
        <w:r w:rsidR="00126BFA">
          <w:rPr>
            <w:noProof/>
            <w:webHidden/>
          </w:rPr>
          <w:fldChar w:fldCharType="separate"/>
        </w:r>
        <w:r w:rsidR="00126BFA">
          <w:rPr>
            <w:noProof/>
            <w:webHidden/>
          </w:rPr>
          <w:t>31</w:t>
        </w:r>
        <w:r w:rsidR="00126BFA">
          <w:rPr>
            <w:noProof/>
            <w:webHidden/>
          </w:rPr>
          <w:fldChar w:fldCharType="end"/>
        </w:r>
      </w:hyperlink>
    </w:p>
    <w:p w14:paraId="22712FAD" w14:textId="13D983E9" w:rsidR="00126BFA" w:rsidRDefault="00614560">
      <w:pPr>
        <w:pStyle w:val="TOC2"/>
        <w:rPr>
          <w:rFonts w:asciiTheme="minorHAnsi" w:eastAsiaTheme="minorEastAsia" w:hAnsiTheme="minorHAnsi" w:cstheme="minorBidi"/>
          <w:noProof/>
          <w:sz w:val="22"/>
          <w:szCs w:val="22"/>
          <w:lang w:eastAsia="en-AU"/>
        </w:rPr>
      </w:pPr>
      <w:hyperlink w:anchor="_Toc111095425" w:history="1">
        <w:r w:rsidR="00126BFA" w:rsidRPr="00046058">
          <w:rPr>
            <w:rStyle w:val="Hyperlink"/>
            <w:noProof/>
          </w:rPr>
          <w:t>18.2</w:t>
        </w:r>
        <w:r w:rsidR="00126BFA">
          <w:rPr>
            <w:rFonts w:asciiTheme="minorHAnsi" w:eastAsiaTheme="minorEastAsia" w:hAnsiTheme="minorHAnsi" w:cstheme="minorBidi"/>
            <w:noProof/>
            <w:sz w:val="22"/>
            <w:szCs w:val="22"/>
            <w:lang w:eastAsia="en-AU"/>
          </w:rPr>
          <w:tab/>
        </w:r>
        <w:r w:rsidR="00126BFA" w:rsidRPr="00046058">
          <w:rPr>
            <w:rStyle w:val="Hyperlink"/>
            <w:noProof/>
          </w:rPr>
          <w:t>University warranties</w:t>
        </w:r>
        <w:r w:rsidR="00126BFA">
          <w:rPr>
            <w:noProof/>
            <w:webHidden/>
          </w:rPr>
          <w:tab/>
        </w:r>
        <w:r w:rsidR="00126BFA">
          <w:rPr>
            <w:noProof/>
            <w:webHidden/>
          </w:rPr>
          <w:fldChar w:fldCharType="begin"/>
        </w:r>
        <w:r w:rsidR="00126BFA">
          <w:rPr>
            <w:noProof/>
            <w:webHidden/>
          </w:rPr>
          <w:instrText xml:space="preserve"> PAGEREF _Toc111095425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6B3EBEC9" w14:textId="1391EE70" w:rsidR="00126BFA" w:rsidRDefault="00614560">
      <w:pPr>
        <w:pStyle w:val="TOC2"/>
        <w:rPr>
          <w:rFonts w:asciiTheme="minorHAnsi" w:eastAsiaTheme="minorEastAsia" w:hAnsiTheme="minorHAnsi" w:cstheme="minorBidi"/>
          <w:noProof/>
          <w:sz w:val="22"/>
          <w:szCs w:val="22"/>
          <w:lang w:eastAsia="en-AU"/>
        </w:rPr>
      </w:pPr>
      <w:hyperlink w:anchor="_Toc111095426" w:history="1">
        <w:r w:rsidR="00126BFA" w:rsidRPr="00046058">
          <w:rPr>
            <w:rStyle w:val="Hyperlink"/>
            <w:noProof/>
          </w:rPr>
          <w:t>18.3</w:t>
        </w:r>
        <w:r w:rsidR="00126BFA">
          <w:rPr>
            <w:rFonts w:asciiTheme="minorHAnsi" w:eastAsiaTheme="minorEastAsia" w:hAnsiTheme="minorHAnsi" w:cstheme="minorBidi"/>
            <w:noProof/>
            <w:sz w:val="22"/>
            <w:szCs w:val="22"/>
            <w:lang w:eastAsia="en-AU"/>
          </w:rPr>
          <w:tab/>
        </w:r>
        <w:r w:rsidR="00126BFA" w:rsidRPr="00046058">
          <w:rPr>
            <w:rStyle w:val="Hyperlink"/>
            <w:noProof/>
          </w:rPr>
          <w:t>Warranties repeated</w:t>
        </w:r>
        <w:r w:rsidR="00126BFA">
          <w:rPr>
            <w:noProof/>
            <w:webHidden/>
          </w:rPr>
          <w:tab/>
        </w:r>
        <w:r w:rsidR="00126BFA">
          <w:rPr>
            <w:noProof/>
            <w:webHidden/>
          </w:rPr>
          <w:fldChar w:fldCharType="begin"/>
        </w:r>
        <w:r w:rsidR="00126BFA">
          <w:rPr>
            <w:noProof/>
            <w:webHidden/>
          </w:rPr>
          <w:instrText xml:space="preserve"> PAGEREF _Toc111095426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612A1509" w14:textId="008A1F12" w:rsidR="00126BFA" w:rsidRDefault="00614560">
      <w:pPr>
        <w:pStyle w:val="TOC2"/>
        <w:rPr>
          <w:rFonts w:asciiTheme="minorHAnsi" w:eastAsiaTheme="minorEastAsia" w:hAnsiTheme="minorHAnsi" w:cstheme="minorBidi"/>
          <w:noProof/>
          <w:sz w:val="22"/>
          <w:szCs w:val="22"/>
          <w:lang w:eastAsia="en-AU"/>
        </w:rPr>
      </w:pPr>
      <w:hyperlink w:anchor="_Toc111095427" w:history="1">
        <w:r w:rsidR="00126BFA" w:rsidRPr="00046058">
          <w:rPr>
            <w:rStyle w:val="Hyperlink"/>
            <w:noProof/>
          </w:rPr>
          <w:t>18.4</w:t>
        </w:r>
        <w:r w:rsidR="00126BFA">
          <w:rPr>
            <w:rFonts w:asciiTheme="minorHAnsi" w:eastAsiaTheme="minorEastAsia" w:hAnsiTheme="minorHAnsi" w:cstheme="minorBidi"/>
            <w:noProof/>
            <w:sz w:val="22"/>
            <w:szCs w:val="22"/>
            <w:lang w:eastAsia="en-AU"/>
          </w:rPr>
          <w:tab/>
        </w:r>
        <w:r w:rsidR="00126BFA" w:rsidRPr="00046058">
          <w:rPr>
            <w:rStyle w:val="Hyperlink"/>
            <w:noProof/>
          </w:rPr>
          <w:t>Project IP "as is"</w:t>
        </w:r>
        <w:r w:rsidR="00126BFA">
          <w:rPr>
            <w:noProof/>
            <w:webHidden/>
          </w:rPr>
          <w:tab/>
        </w:r>
        <w:r w:rsidR="00126BFA">
          <w:rPr>
            <w:noProof/>
            <w:webHidden/>
          </w:rPr>
          <w:fldChar w:fldCharType="begin"/>
        </w:r>
        <w:r w:rsidR="00126BFA">
          <w:rPr>
            <w:noProof/>
            <w:webHidden/>
          </w:rPr>
          <w:instrText xml:space="preserve"> PAGEREF _Toc111095427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2675E964" w14:textId="53246496" w:rsidR="00126BFA" w:rsidRDefault="00614560">
      <w:pPr>
        <w:pStyle w:val="TOC2"/>
        <w:rPr>
          <w:rFonts w:asciiTheme="minorHAnsi" w:eastAsiaTheme="minorEastAsia" w:hAnsiTheme="minorHAnsi" w:cstheme="minorBidi"/>
          <w:noProof/>
          <w:sz w:val="22"/>
          <w:szCs w:val="22"/>
          <w:lang w:eastAsia="en-AU"/>
        </w:rPr>
      </w:pPr>
      <w:hyperlink w:anchor="_Toc111095428" w:history="1">
        <w:r w:rsidR="00126BFA" w:rsidRPr="00046058">
          <w:rPr>
            <w:rStyle w:val="Hyperlink"/>
            <w:noProof/>
          </w:rPr>
          <w:t>18.5</w:t>
        </w:r>
        <w:r w:rsidR="00126BFA">
          <w:rPr>
            <w:rFonts w:asciiTheme="minorHAnsi" w:eastAsiaTheme="minorEastAsia" w:hAnsiTheme="minorHAnsi" w:cstheme="minorBidi"/>
            <w:noProof/>
            <w:sz w:val="22"/>
            <w:szCs w:val="22"/>
            <w:lang w:eastAsia="en-AU"/>
          </w:rPr>
          <w:tab/>
        </w:r>
        <w:r w:rsidR="00126BFA" w:rsidRPr="00046058">
          <w:rPr>
            <w:rStyle w:val="Hyperlink"/>
            <w:noProof/>
          </w:rPr>
          <w:t>Exclusions</w:t>
        </w:r>
        <w:r w:rsidR="00126BFA">
          <w:rPr>
            <w:noProof/>
            <w:webHidden/>
          </w:rPr>
          <w:tab/>
        </w:r>
        <w:r w:rsidR="00126BFA">
          <w:rPr>
            <w:noProof/>
            <w:webHidden/>
          </w:rPr>
          <w:fldChar w:fldCharType="begin"/>
        </w:r>
        <w:r w:rsidR="00126BFA">
          <w:rPr>
            <w:noProof/>
            <w:webHidden/>
          </w:rPr>
          <w:instrText xml:space="preserve"> PAGEREF _Toc111095428 \h </w:instrText>
        </w:r>
        <w:r w:rsidR="00126BFA">
          <w:rPr>
            <w:noProof/>
            <w:webHidden/>
          </w:rPr>
        </w:r>
        <w:r w:rsidR="00126BFA">
          <w:rPr>
            <w:noProof/>
            <w:webHidden/>
          </w:rPr>
          <w:fldChar w:fldCharType="separate"/>
        </w:r>
        <w:r w:rsidR="00126BFA">
          <w:rPr>
            <w:noProof/>
            <w:webHidden/>
          </w:rPr>
          <w:t>32</w:t>
        </w:r>
        <w:r w:rsidR="00126BFA">
          <w:rPr>
            <w:noProof/>
            <w:webHidden/>
          </w:rPr>
          <w:fldChar w:fldCharType="end"/>
        </w:r>
      </w:hyperlink>
    </w:p>
    <w:p w14:paraId="1487631E" w14:textId="712C1658" w:rsidR="00126BFA" w:rsidRDefault="00614560">
      <w:pPr>
        <w:pStyle w:val="TOC2"/>
        <w:rPr>
          <w:rFonts w:asciiTheme="minorHAnsi" w:eastAsiaTheme="minorEastAsia" w:hAnsiTheme="minorHAnsi" w:cstheme="minorBidi"/>
          <w:noProof/>
          <w:sz w:val="22"/>
          <w:szCs w:val="22"/>
          <w:lang w:eastAsia="en-AU"/>
        </w:rPr>
      </w:pPr>
      <w:hyperlink w:anchor="_Toc111095429" w:history="1">
        <w:r w:rsidR="00126BFA" w:rsidRPr="00046058">
          <w:rPr>
            <w:rStyle w:val="Hyperlink"/>
            <w:noProof/>
          </w:rPr>
          <w:t>18.6</w:t>
        </w:r>
        <w:r w:rsidR="00126BFA">
          <w:rPr>
            <w:rFonts w:asciiTheme="minorHAnsi" w:eastAsiaTheme="minorEastAsia" w:hAnsiTheme="minorHAnsi" w:cstheme="minorBidi"/>
            <w:noProof/>
            <w:sz w:val="22"/>
            <w:szCs w:val="22"/>
            <w:lang w:eastAsia="en-AU"/>
          </w:rPr>
          <w:tab/>
        </w:r>
        <w:r w:rsidR="00126BFA" w:rsidRPr="00046058">
          <w:rPr>
            <w:rStyle w:val="Hyperlink"/>
            <w:noProof/>
          </w:rPr>
          <w:t>Liability</w:t>
        </w:r>
        <w:r w:rsidR="00126BFA">
          <w:rPr>
            <w:noProof/>
            <w:webHidden/>
          </w:rPr>
          <w:tab/>
        </w:r>
        <w:r w:rsidR="00126BFA">
          <w:rPr>
            <w:noProof/>
            <w:webHidden/>
          </w:rPr>
          <w:fldChar w:fldCharType="begin"/>
        </w:r>
        <w:r w:rsidR="00126BFA">
          <w:rPr>
            <w:noProof/>
            <w:webHidden/>
          </w:rPr>
          <w:instrText xml:space="preserve"> PAGEREF _Toc111095429 \h </w:instrText>
        </w:r>
        <w:r w:rsidR="00126BFA">
          <w:rPr>
            <w:noProof/>
            <w:webHidden/>
          </w:rPr>
        </w:r>
        <w:r w:rsidR="00126BFA">
          <w:rPr>
            <w:noProof/>
            <w:webHidden/>
          </w:rPr>
          <w:fldChar w:fldCharType="separate"/>
        </w:r>
        <w:r w:rsidR="00126BFA">
          <w:rPr>
            <w:noProof/>
            <w:webHidden/>
          </w:rPr>
          <w:t>33</w:t>
        </w:r>
        <w:r w:rsidR="00126BFA">
          <w:rPr>
            <w:noProof/>
            <w:webHidden/>
          </w:rPr>
          <w:fldChar w:fldCharType="end"/>
        </w:r>
      </w:hyperlink>
    </w:p>
    <w:p w14:paraId="28F23BCF" w14:textId="24C813CB" w:rsidR="00126BFA" w:rsidRDefault="00614560">
      <w:pPr>
        <w:pStyle w:val="TOC2"/>
        <w:rPr>
          <w:rFonts w:asciiTheme="minorHAnsi" w:eastAsiaTheme="minorEastAsia" w:hAnsiTheme="minorHAnsi" w:cstheme="minorBidi"/>
          <w:noProof/>
          <w:sz w:val="22"/>
          <w:szCs w:val="22"/>
          <w:lang w:eastAsia="en-AU"/>
        </w:rPr>
      </w:pPr>
      <w:hyperlink w:anchor="_Toc111095430" w:history="1">
        <w:r w:rsidR="00126BFA" w:rsidRPr="00046058">
          <w:rPr>
            <w:rStyle w:val="Hyperlink"/>
            <w:noProof/>
          </w:rPr>
          <w:t>18.7</w:t>
        </w:r>
        <w:r w:rsidR="00126BFA">
          <w:rPr>
            <w:rFonts w:asciiTheme="minorHAnsi" w:eastAsiaTheme="minorEastAsia" w:hAnsiTheme="minorHAnsi" w:cstheme="minorBidi"/>
            <w:noProof/>
            <w:sz w:val="22"/>
            <w:szCs w:val="22"/>
            <w:lang w:eastAsia="en-AU"/>
          </w:rPr>
          <w:tab/>
        </w:r>
        <w:r w:rsidR="00126BFA" w:rsidRPr="00046058">
          <w:rPr>
            <w:rStyle w:val="Hyperlink"/>
            <w:noProof/>
          </w:rPr>
          <w:t>Liability cap</w:t>
        </w:r>
        <w:r w:rsidR="00126BFA">
          <w:rPr>
            <w:noProof/>
            <w:webHidden/>
          </w:rPr>
          <w:tab/>
        </w:r>
        <w:r w:rsidR="00126BFA">
          <w:rPr>
            <w:noProof/>
            <w:webHidden/>
          </w:rPr>
          <w:fldChar w:fldCharType="begin"/>
        </w:r>
        <w:r w:rsidR="00126BFA">
          <w:rPr>
            <w:noProof/>
            <w:webHidden/>
          </w:rPr>
          <w:instrText xml:space="preserve"> PAGEREF _Toc111095430 \h </w:instrText>
        </w:r>
        <w:r w:rsidR="00126BFA">
          <w:rPr>
            <w:noProof/>
            <w:webHidden/>
          </w:rPr>
        </w:r>
        <w:r w:rsidR="00126BFA">
          <w:rPr>
            <w:noProof/>
            <w:webHidden/>
          </w:rPr>
          <w:fldChar w:fldCharType="separate"/>
        </w:r>
        <w:r w:rsidR="00126BFA">
          <w:rPr>
            <w:noProof/>
            <w:webHidden/>
          </w:rPr>
          <w:t>33</w:t>
        </w:r>
        <w:r w:rsidR="00126BFA">
          <w:rPr>
            <w:noProof/>
            <w:webHidden/>
          </w:rPr>
          <w:fldChar w:fldCharType="end"/>
        </w:r>
      </w:hyperlink>
    </w:p>
    <w:p w14:paraId="6FED39BB" w14:textId="701BEA05" w:rsidR="00126BFA" w:rsidRDefault="00614560">
      <w:pPr>
        <w:pStyle w:val="TOC1"/>
        <w:rPr>
          <w:rFonts w:asciiTheme="minorHAnsi" w:eastAsiaTheme="minorEastAsia" w:hAnsiTheme="minorHAnsi" w:cstheme="minorBidi"/>
          <w:b w:val="0"/>
          <w:noProof/>
          <w:sz w:val="22"/>
          <w:szCs w:val="22"/>
          <w:lang w:eastAsia="en-AU"/>
        </w:rPr>
      </w:pPr>
      <w:hyperlink w:anchor="_Toc111095431" w:history="1">
        <w:r w:rsidR="00126BFA" w:rsidRPr="00046058">
          <w:rPr>
            <w:rStyle w:val="Hyperlink"/>
            <w:caps/>
            <w:noProof/>
          </w:rPr>
          <w:t>19.</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Insurance</w:t>
        </w:r>
        <w:r w:rsidR="00126BFA">
          <w:rPr>
            <w:noProof/>
            <w:webHidden/>
          </w:rPr>
          <w:tab/>
        </w:r>
        <w:r w:rsidR="00126BFA">
          <w:rPr>
            <w:noProof/>
            <w:webHidden/>
          </w:rPr>
          <w:fldChar w:fldCharType="begin"/>
        </w:r>
        <w:r w:rsidR="00126BFA">
          <w:rPr>
            <w:noProof/>
            <w:webHidden/>
          </w:rPr>
          <w:instrText xml:space="preserve"> PAGEREF _Toc111095431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7ACCAA59" w14:textId="48D72FC1" w:rsidR="00126BFA" w:rsidRDefault="00614560">
      <w:pPr>
        <w:pStyle w:val="TOC2"/>
        <w:rPr>
          <w:rFonts w:asciiTheme="minorHAnsi" w:eastAsiaTheme="minorEastAsia" w:hAnsiTheme="minorHAnsi" w:cstheme="minorBidi"/>
          <w:noProof/>
          <w:sz w:val="22"/>
          <w:szCs w:val="22"/>
          <w:lang w:eastAsia="en-AU"/>
        </w:rPr>
      </w:pPr>
      <w:hyperlink w:anchor="_Toc111095432" w:history="1">
        <w:r w:rsidR="00126BFA" w:rsidRPr="00046058">
          <w:rPr>
            <w:rStyle w:val="Hyperlink"/>
            <w:noProof/>
          </w:rPr>
          <w:t>19.1</w:t>
        </w:r>
        <w:r w:rsidR="00126BFA">
          <w:rPr>
            <w:rFonts w:asciiTheme="minorHAnsi" w:eastAsiaTheme="minorEastAsia" w:hAnsiTheme="minorHAnsi" w:cstheme="minorBidi"/>
            <w:noProof/>
            <w:sz w:val="22"/>
            <w:szCs w:val="22"/>
            <w:lang w:eastAsia="en-AU"/>
          </w:rPr>
          <w:tab/>
        </w:r>
        <w:r w:rsidR="00126BFA" w:rsidRPr="00046058">
          <w:rPr>
            <w:rStyle w:val="Hyperlink"/>
            <w:noProof/>
          </w:rPr>
          <w:t>Required insurance</w:t>
        </w:r>
        <w:r w:rsidR="00126BFA">
          <w:rPr>
            <w:noProof/>
            <w:webHidden/>
          </w:rPr>
          <w:tab/>
        </w:r>
        <w:r w:rsidR="00126BFA">
          <w:rPr>
            <w:noProof/>
            <w:webHidden/>
          </w:rPr>
          <w:fldChar w:fldCharType="begin"/>
        </w:r>
        <w:r w:rsidR="00126BFA">
          <w:rPr>
            <w:noProof/>
            <w:webHidden/>
          </w:rPr>
          <w:instrText xml:space="preserve"> PAGEREF _Toc111095432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18B01C6F" w14:textId="15E1C9A8" w:rsidR="00126BFA" w:rsidRDefault="00614560">
      <w:pPr>
        <w:pStyle w:val="TOC2"/>
        <w:rPr>
          <w:rFonts w:asciiTheme="minorHAnsi" w:eastAsiaTheme="minorEastAsia" w:hAnsiTheme="minorHAnsi" w:cstheme="minorBidi"/>
          <w:noProof/>
          <w:sz w:val="22"/>
          <w:szCs w:val="22"/>
          <w:lang w:eastAsia="en-AU"/>
        </w:rPr>
      </w:pPr>
      <w:hyperlink w:anchor="_Toc111095433" w:history="1">
        <w:r w:rsidR="00126BFA" w:rsidRPr="00046058">
          <w:rPr>
            <w:rStyle w:val="Hyperlink"/>
            <w:noProof/>
          </w:rPr>
          <w:t>19.2</w:t>
        </w:r>
        <w:r w:rsidR="00126BFA">
          <w:rPr>
            <w:rFonts w:asciiTheme="minorHAnsi" w:eastAsiaTheme="minorEastAsia" w:hAnsiTheme="minorHAnsi" w:cstheme="minorBidi"/>
            <w:noProof/>
            <w:sz w:val="22"/>
            <w:szCs w:val="22"/>
            <w:lang w:eastAsia="en-AU"/>
          </w:rPr>
          <w:tab/>
        </w:r>
        <w:r w:rsidR="00126BFA" w:rsidRPr="00046058">
          <w:rPr>
            <w:rStyle w:val="Hyperlink"/>
            <w:noProof/>
          </w:rPr>
          <w:t>Insurance details</w:t>
        </w:r>
        <w:r w:rsidR="00126BFA">
          <w:rPr>
            <w:noProof/>
            <w:webHidden/>
          </w:rPr>
          <w:tab/>
        </w:r>
        <w:r w:rsidR="00126BFA">
          <w:rPr>
            <w:noProof/>
            <w:webHidden/>
          </w:rPr>
          <w:fldChar w:fldCharType="begin"/>
        </w:r>
        <w:r w:rsidR="00126BFA">
          <w:rPr>
            <w:noProof/>
            <w:webHidden/>
          </w:rPr>
          <w:instrText xml:space="preserve"> PAGEREF _Toc111095433 \h </w:instrText>
        </w:r>
        <w:r w:rsidR="00126BFA">
          <w:rPr>
            <w:noProof/>
            <w:webHidden/>
          </w:rPr>
        </w:r>
        <w:r w:rsidR="00126BFA">
          <w:rPr>
            <w:noProof/>
            <w:webHidden/>
          </w:rPr>
          <w:fldChar w:fldCharType="separate"/>
        </w:r>
        <w:r w:rsidR="00126BFA">
          <w:rPr>
            <w:noProof/>
            <w:webHidden/>
          </w:rPr>
          <w:t>34</w:t>
        </w:r>
        <w:r w:rsidR="00126BFA">
          <w:rPr>
            <w:noProof/>
            <w:webHidden/>
          </w:rPr>
          <w:fldChar w:fldCharType="end"/>
        </w:r>
      </w:hyperlink>
    </w:p>
    <w:p w14:paraId="373F8ACB" w14:textId="244B7F4A" w:rsidR="00126BFA" w:rsidRDefault="00614560">
      <w:pPr>
        <w:pStyle w:val="TOC1"/>
        <w:rPr>
          <w:rFonts w:asciiTheme="minorHAnsi" w:eastAsiaTheme="minorEastAsia" w:hAnsiTheme="minorHAnsi" w:cstheme="minorBidi"/>
          <w:b w:val="0"/>
          <w:noProof/>
          <w:sz w:val="22"/>
          <w:szCs w:val="22"/>
          <w:lang w:eastAsia="en-AU"/>
        </w:rPr>
      </w:pPr>
      <w:hyperlink w:anchor="_Toc111095434" w:history="1">
        <w:r w:rsidR="00126BFA" w:rsidRPr="00046058">
          <w:rPr>
            <w:rStyle w:val="Hyperlink"/>
            <w:caps/>
            <w:noProof/>
          </w:rPr>
          <w:t>20.</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Dispute resolution</w:t>
        </w:r>
        <w:r w:rsidR="00126BFA">
          <w:rPr>
            <w:noProof/>
            <w:webHidden/>
          </w:rPr>
          <w:tab/>
        </w:r>
        <w:r w:rsidR="00126BFA">
          <w:rPr>
            <w:noProof/>
            <w:webHidden/>
          </w:rPr>
          <w:fldChar w:fldCharType="begin"/>
        </w:r>
        <w:r w:rsidR="00126BFA">
          <w:rPr>
            <w:noProof/>
            <w:webHidden/>
          </w:rPr>
          <w:instrText xml:space="preserve"> PAGEREF _Toc111095434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1BBC57A1" w14:textId="7818F7E0" w:rsidR="00126BFA" w:rsidRDefault="00614560">
      <w:pPr>
        <w:pStyle w:val="TOC2"/>
        <w:rPr>
          <w:rFonts w:asciiTheme="minorHAnsi" w:eastAsiaTheme="minorEastAsia" w:hAnsiTheme="minorHAnsi" w:cstheme="minorBidi"/>
          <w:noProof/>
          <w:sz w:val="22"/>
          <w:szCs w:val="22"/>
          <w:lang w:eastAsia="en-AU"/>
        </w:rPr>
      </w:pPr>
      <w:hyperlink w:anchor="_Toc111095435" w:history="1">
        <w:r w:rsidR="00126BFA" w:rsidRPr="00046058">
          <w:rPr>
            <w:rStyle w:val="Hyperlink"/>
            <w:noProof/>
          </w:rPr>
          <w:t>20.1</w:t>
        </w:r>
        <w:r w:rsidR="00126BFA">
          <w:rPr>
            <w:rFonts w:asciiTheme="minorHAnsi" w:eastAsiaTheme="minorEastAsia" w:hAnsiTheme="minorHAnsi" w:cstheme="minorBidi"/>
            <w:noProof/>
            <w:sz w:val="22"/>
            <w:szCs w:val="22"/>
            <w:lang w:eastAsia="en-AU"/>
          </w:rPr>
          <w:tab/>
        </w:r>
        <w:r w:rsidR="00126BFA" w:rsidRPr="00046058">
          <w:rPr>
            <w:rStyle w:val="Hyperlink"/>
            <w:noProof/>
          </w:rPr>
          <w:t>Application of this provision</w:t>
        </w:r>
        <w:r w:rsidR="00126BFA">
          <w:rPr>
            <w:noProof/>
            <w:webHidden/>
          </w:rPr>
          <w:tab/>
        </w:r>
        <w:r w:rsidR="00126BFA">
          <w:rPr>
            <w:noProof/>
            <w:webHidden/>
          </w:rPr>
          <w:fldChar w:fldCharType="begin"/>
        </w:r>
        <w:r w:rsidR="00126BFA">
          <w:rPr>
            <w:noProof/>
            <w:webHidden/>
          </w:rPr>
          <w:instrText xml:space="preserve"> PAGEREF _Toc111095435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237A72B6" w14:textId="372979DA" w:rsidR="00126BFA" w:rsidRDefault="00614560">
      <w:pPr>
        <w:pStyle w:val="TOC2"/>
        <w:rPr>
          <w:rFonts w:asciiTheme="minorHAnsi" w:eastAsiaTheme="minorEastAsia" w:hAnsiTheme="minorHAnsi" w:cstheme="minorBidi"/>
          <w:noProof/>
          <w:sz w:val="22"/>
          <w:szCs w:val="22"/>
          <w:lang w:eastAsia="en-AU"/>
        </w:rPr>
      </w:pPr>
      <w:hyperlink w:anchor="_Toc111095436" w:history="1">
        <w:r w:rsidR="00126BFA" w:rsidRPr="00046058">
          <w:rPr>
            <w:rStyle w:val="Hyperlink"/>
            <w:noProof/>
          </w:rPr>
          <w:t>20.2</w:t>
        </w:r>
        <w:r w:rsidR="00126BFA">
          <w:rPr>
            <w:rFonts w:asciiTheme="minorHAnsi" w:eastAsiaTheme="minorEastAsia" w:hAnsiTheme="minorHAnsi" w:cstheme="minorBidi"/>
            <w:noProof/>
            <w:sz w:val="22"/>
            <w:szCs w:val="22"/>
            <w:lang w:eastAsia="en-AU"/>
          </w:rPr>
          <w:tab/>
        </w:r>
        <w:r w:rsidR="00126BFA" w:rsidRPr="00046058">
          <w:rPr>
            <w:rStyle w:val="Hyperlink"/>
            <w:noProof/>
          </w:rPr>
          <w:t>Interlocutory relief and claim for debt</w:t>
        </w:r>
        <w:r w:rsidR="00126BFA">
          <w:rPr>
            <w:noProof/>
            <w:webHidden/>
          </w:rPr>
          <w:tab/>
        </w:r>
        <w:r w:rsidR="00126BFA">
          <w:rPr>
            <w:noProof/>
            <w:webHidden/>
          </w:rPr>
          <w:fldChar w:fldCharType="begin"/>
        </w:r>
        <w:r w:rsidR="00126BFA">
          <w:rPr>
            <w:noProof/>
            <w:webHidden/>
          </w:rPr>
          <w:instrText xml:space="preserve"> PAGEREF _Toc111095436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2B8F84F0" w14:textId="457096C7" w:rsidR="00126BFA" w:rsidRDefault="00614560">
      <w:pPr>
        <w:pStyle w:val="TOC2"/>
        <w:rPr>
          <w:rFonts w:asciiTheme="minorHAnsi" w:eastAsiaTheme="minorEastAsia" w:hAnsiTheme="minorHAnsi" w:cstheme="minorBidi"/>
          <w:noProof/>
          <w:sz w:val="22"/>
          <w:szCs w:val="22"/>
          <w:lang w:eastAsia="en-AU"/>
        </w:rPr>
      </w:pPr>
      <w:hyperlink w:anchor="_Toc111095437" w:history="1">
        <w:r w:rsidR="00126BFA" w:rsidRPr="00046058">
          <w:rPr>
            <w:rStyle w:val="Hyperlink"/>
            <w:noProof/>
          </w:rPr>
          <w:t>20.3</w:t>
        </w:r>
        <w:r w:rsidR="00126BFA">
          <w:rPr>
            <w:rFonts w:asciiTheme="minorHAnsi" w:eastAsiaTheme="minorEastAsia" w:hAnsiTheme="minorHAnsi" w:cstheme="minorBidi"/>
            <w:noProof/>
            <w:sz w:val="22"/>
            <w:szCs w:val="22"/>
            <w:lang w:eastAsia="en-AU"/>
          </w:rPr>
          <w:tab/>
        </w:r>
        <w:r w:rsidR="00126BFA" w:rsidRPr="00046058">
          <w:rPr>
            <w:rStyle w:val="Hyperlink"/>
            <w:noProof/>
          </w:rPr>
          <w:t>Notice of Dispute</w:t>
        </w:r>
        <w:r w:rsidR="00126BFA">
          <w:rPr>
            <w:noProof/>
            <w:webHidden/>
          </w:rPr>
          <w:tab/>
        </w:r>
        <w:r w:rsidR="00126BFA">
          <w:rPr>
            <w:noProof/>
            <w:webHidden/>
          </w:rPr>
          <w:fldChar w:fldCharType="begin"/>
        </w:r>
        <w:r w:rsidR="00126BFA">
          <w:rPr>
            <w:noProof/>
            <w:webHidden/>
          </w:rPr>
          <w:instrText xml:space="preserve"> PAGEREF _Toc111095437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3BEBB657" w14:textId="299E970E" w:rsidR="00126BFA" w:rsidRDefault="00614560">
      <w:pPr>
        <w:pStyle w:val="TOC2"/>
        <w:rPr>
          <w:rFonts w:asciiTheme="minorHAnsi" w:eastAsiaTheme="minorEastAsia" w:hAnsiTheme="minorHAnsi" w:cstheme="minorBidi"/>
          <w:noProof/>
          <w:sz w:val="22"/>
          <w:szCs w:val="22"/>
          <w:lang w:eastAsia="en-AU"/>
        </w:rPr>
      </w:pPr>
      <w:hyperlink w:anchor="_Toc111095438" w:history="1">
        <w:r w:rsidR="00126BFA" w:rsidRPr="00046058">
          <w:rPr>
            <w:rStyle w:val="Hyperlink"/>
            <w:noProof/>
          </w:rPr>
          <w:t>20.4</w:t>
        </w:r>
        <w:r w:rsidR="00126BFA">
          <w:rPr>
            <w:rFonts w:asciiTheme="minorHAnsi" w:eastAsiaTheme="minorEastAsia" w:hAnsiTheme="minorHAnsi" w:cstheme="minorBidi"/>
            <w:noProof/>
            <w:sz w:val="22"/>
            <w:szCs w:val="22"/>
            <w:lang w:eastAsia="en-AU"/>
          </w:rPr>
          <w:tab/>
        </w:r>
        <w:r w:rsidR="00126BFA" w:rsidRPr="00046058">
          <w:rPr>
            <w:rStyle w:val="Hyperlink"/>
            <w:noProof/>
          </w:rPr>
          <w:t>Meeting of senior representatives</w:t>
        </w:r>
        <w:r w:rsidR="00126BFA">
          <w:rPr>
            <w:noProof/>
            <w:webHidden/>
          </w:rPr>
          <w:tab/>
        </w:r>
        <w:r w:rsidR="00126BFA">
          <w:rPr>
            <w:noProof/>
            <w:webHidden/>
          </w:rPr>
          <w:fldChar w:fldCharType="begin"/>
        </w:r>
        <w:r w:rsidR="00126BFA">
          <w:rPr>
            <w:noProof/>
            <w:webHidden/>
          </w:rPr>
          <w:instrText xml:space="preserve"> PAGEREF _Toc111095438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5CBF0890" w14:textId="22E1C3B5" w:rsidR="00126BFA" w:rsidRDefault="00614560">
      <w:pPr>
        <w:pStyle w:val="TOC2"/>
        <w:rPr>
          <w:rFonts w:asciiTheme="minorHAnsi" w:eastAsiaTheme="minorEastAsia" w:hAnsiTheme="minorHAnsi" w:cstheme="minorBidi"/>
          <w:noProof/>
          <w:sz w:val="22"/>
          <w:szCs w:val="22"/>
          <w:lang w:eastAsia="en-AU"/>
        </w:rPr>
      </w:pPr>
      <w:hyperlink w:anchor="_Toc111095439" w:history="1">
        <w:r w:rsidR="00126BFA" w:rsidRPr="00046058">
          <w:rPr>
            <w:rStyle w:val="Hyperlink"/>
            <w:noProof/>
          </w:rPr>
          <w:t>20.5</w:t>
        </w:r>
        <w:r w:rsidR="00126BFA">
          <w:rPr>
            <w:rFonts w:asciiTheme="minorHAnsi" w:eastAsiaTheme="minorEastAsia" w:hAnsiTheme="minorHAnsi" w:cstheme="minorBidi"/>
            <w:noProof/>
            <w:sz w:val="22"/>
            <w:szCs w:val="22"/>
            <w:lang w:eastAsia="en-AU"/>
          </w:rPr>
          <w:tab/>
        </w:r>
        <w:r w:rsidR="00126BFA" w:rsidRPr="00046058">
          <w:rPr>
            <w:rStyle w:val="Hyperlink"/>
            <w:noProof/>
          </w:rPr>
          <w:t>Mediation</w:t>
        </w:r>
        <w:r w:rsidR="00126BFA">
          <w:rPr>
            <w:noProof/>
            <w:webHidden/>
          </w:rPr>
          <w:tab/>
        </w:r>
        <w:r w:rsidR="00126BFA">
          <w:rPr>
            <w:noProof/>
            <w:webHidden/>
          </w:rPr>
          <w:fldChar w:fldCharType="begin"/>
        </w:r>
        <w:r w:rsidR="00126BFA">
          <w:rPr>
            <w:noProof/>
            <w:webHidden/>
          </w:rPr>
          <w:instrText xml:space="preserve"> PAGEREF _Toc111095439 \h </w:instrText>
        </w:r>
        <w:r w:rsidR="00126BFA">
          <w:rPr>
            <w:noProof/>
            <w:webHidden/>
          </w:rPr>
        </w:r>
        <w:r w:rsidR="00126BFA">
          <w:rPr>
            <w:noProof/>
            <w:webHidden/>
          </w:rPr>
          <w:fldChar w:fldCharType="separate"/>
        </w:r>
        <w:r w:rsidR="00126BFA">
          <w:rPr>
            <w:noProof/>
            <w:webHidden/>
          </w:rPr>
          <w:t>35</w:t>
        </w:r>
        <w:r w:rsidR="00126BFA">
          <w:rPr>
            <w:noProof/>
            <w:webHidden/>
          </w:rPr>
          <w:fldChar w:fldCharType="end"/>
        </w:r>
      </w:hyperlink>
    </w:p>
    <w:p w14:paraId="27B857CD" w14:textId="721C0266" w:rsidR="00126BFA" w:rsidRDefault="00614560">
      <w:pPr>
        <w:pStyle w:val="TOC2"/>
        <w:rPr>
          <w:rFonts w:asciiTheme="minorHAnsi" w:eastAsiaTheme="minorEastAsia" w:hAnsiTheme="minorHAnsi" w:cstheme="minorBidi"/>
          <w:noProof/>
          <w:sz w:val="22"/>
          <w:szCs w:val="22"/>
          <w:lang w:eastAsia="en-AU"/>
        </w:rPr>
      </w:pPr>
      <w:hyperlink w:anchor="_Toc111095440" w:history="1">
        <w:r w:rsidR="00126BFA" w:rsidRPr="00046058">
          <w:rPr>
            <w:rStyle w:val="Hyperlink"/>
            <w:noProof/>
          </w:rPr>
          <w:t>20.6</w:t>
        </w:r>
        <w:r w:rsidR="00126BFA">
          <w:rPr>
            <w:rFonts w:asciiTheme="minorHAnsi" w:eastAsiaTheme="minorEastAsia" w:hAnsiTheme="minorHAnsi" w:cstheme="minorBidi"/>
            <w:noProof/>
            <w:sz w:val="22"/>
            <w:szCs w:val="22"/>
            <w:lang w:eastAsia="en-AU"/>
          </w:rPr>
          <w:tab/>
        </w:r>
        <w:r w:rsidR="00126BFA" w:rsidRPr="00046058">
          <w:rPr>
            <w:rStyle w:val="Hyperlink"/>
            <w:noProof/>
          </w:rPr>
          <w:t>Escalation to court proceedings</w:t>
        </w:r>
        <w:r w:rsidR="00126BFA">
          <w:rPr>
            <w:noProof/>
            <w:webHidden/>
          </w:rPr>
          <w:tab/>
        </w:r>
        <w:r w:rsidR="00126BFA">
          <w:rPr>
            <w:noProof/>
            <w:webHidden/>
          </w:rPr>
          <w:fldChar w:fldCharType="begin"/>
        </w:r>
        <w:r w:rsidR="00126BFA">
          <w:rPr>
            <w:noProof/>
            <w:webHidden/>
          </w:rPr>
          <w:instrText xml:space="preserve"> PAGEREF _Toc111095440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660D24FE" w14:textId="71EC4676" w:rsidR="00126BFA" w:rsidRDefault="00614560">
      <w:pPr>
        <w:pStyle w:val="TOC2"/>
        <w:rPr>
          <w:rFonts w:asciiTheme="minorHAnsi" w:eastAsiaTheme="minorEastAsia" w:hAnsiTheme="minorHAnsi" w:cstheme="minorBidi"/>
          <w:noProof/>
          <w:sz w:val="22"/>
          <w:szCs w:val="22"/>
          <w:lang w:eastAsia="en-AU"/>
        </w:rPr>
      </w:pPr>
      <w:hyperlink w:anchor="_Toc111095441" w:history="1">
        <w:r w:rsidR="00126BFA" w:rsidRPr="00046058">
          <w:rPr>
            <w:rStyle w:val="Hyperlink"/>
            <w:noProof/>
          </w:rPr>
          <w:t>20.7</w:t>
        </w:r>
        <w:r w:rsidR="00126BFA">
          <w:rPr>
            <w:rFonts w:asciiTheme="minorHAnsi" w:eastAsiaTheme="minorEastAsia" w:hAnsiTheme="minorHAnsi" w:cstheme="minorBidi"/>
            <w:noProof/>
            <w:sz w:val="22"/>
            <w:szCs w:val="22"/>
            <w:lang w:eastAsia="en-AU"/>
          </w:rPr>
          <w:tab/>
        </w:r>
        <w:r w:rsidR="00126BFA" w:rsidRPr="00046058">
          <w:rPr>
            <w:rStyle w:val="Hyperlink"/>
            <w:noProof/>
          </w:rPr>
          <w:t>Escalation to arbitral proceedings</w:t>
        </w:r>
        <w:r w:rsidR="00126BFA">
          <w:rPr>
            <w:noProof/>
            <w:webHidden/>
          </w:rPr>
          <w:tab/>
        </w:r>
        <w:r w:rsidR="00126BFA">
          <w:rPr>
            <w:noProof/>
            <w:webHidden/>
          </w:rPr>
          <w:fldChar w:fldCharType="begin"/>
        </w:r>
        <w:r w:rsidR="00126BFA">
          <w:rPr>
            <w:noProof/>
            <w:webHidden/>
          </w:rPr>
          <w:instrText xml:space="preserve"> PAGEREF _Toc111095441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21511617" w14:textId="7667ACDC" w:rsidR="00126BFA" w:rsidRDefault="00614560">
      <w:pPr>
        <w:pStyle w:val="TOC2"/>
        <w:rPr>
          <w:rFonts w:asciiTheme="minorHAnsi" w:eastAsiaTheme="minorEastAsia" w:hAnsiTheme="minorHAnsi" w:cstheme="minorBidi"/>
          <w:noProof/>
          <w:sz w:val="22"/>
          <w:szCs w:val="22"/>
          <w:lang w:eastAsia="en-AU"/>
        </w:rPr>
      </w:pPr>
      <w:hyperlink w:anchor="_Toc111095442" w:history="1">
        <w:r w:rsidR="00126BFA" w:rsidRPr="00046058">
          <w:rPr>
            <w:rStyle w:val="Hyperlink"/>
            <w:noProof/>
          </w:rPr>
          <w:t>20.8</w:t>
        </w:r>
        <w:r w:rsidR="00126BFA">
          <w:rPr>
            <w:rFonts w:asciiTheme="minorHAnsi" w:eastAsiaTheme="minorEastAsia" w:hAnsiTheme="minorHAnsi" w:cstheme="minorBidi"/>
            <w:noProof/>
            <w:sz w:val="22"/>
            <w:szCs w:val="22"/>
            <w:lang w:eastAsia="en-AU"/>
          </w:rPr>
          <w:tab/>
        </w:r>
        <w:r w:rsidR="00126BFA" w:rsidRPr="00046058">
          <w:rPr>
            <w:rStyle w:val="Hyperlink"/>
            <w:noProof/>
          </w:rPr>
          <w:t>Escalation to arbitral proceedings</w:t>
        </w:r>
        <w:r w:rsidR="00126BFA">
          <w:rPr>
            <w:noProof/>
            <w:webHidden/>
          </w:rPr>
          <w:tab/>
        </w:r>
        <w:r w:rsidR="00126BFA">
          <w:rPr>
            <w:noProof/>
            <w:webHidden/>
          </w:rPr>
          <w:fldChar w:fldCharType="begin"/>
        </w:r>
        <w:r w:rsidR="00126BFA">
          <w:rPr>
            <w:noProof/>
            <w:webHidden/>
          </w:rPr>
          <w:instrText xml:space="preserve"> PAGEREF _Toc111095442 \h </w:instrText>
        </w:r>
        <w:r w:rsidR="00126BFA">
          <w:rPr>
            <w:noProof/>
            <w:webHidden/>
          </w:rPr>
        </w:r>
        <w:r w:rsidR="00126BFA">
          <w:rPr>
            <w:noProof/>
            <w:webHidden/>
          </w:rPr>
          <w:fldChar w:fldCharType="separate"/>
        </w:r>
        <w:r w:rsidR="00126BFA">
          <w:rPr>
            <w:noProof/>
            <w:webHidden/>
          </w:rPr>
          <w:t>36</w:t>
        </w:r>
        <w:r w:rsidR="00126BFA">
          <w:rPr>
            <w:noProof/>
            <w:webHidden/>
          </w:rPr>
          <w:fldChar w:fldCharType="end"/>
        </w:r>
      </w:hyperlink>
    </w:p>
    <w:p w14:paraId="3EC946D3" w14:textId="72694840" w:rsidR="00126BFA" w:rsidRDefault="00614560">
      <w:pPr>
        <w:pStyle w:val="TOC2"/>
        <w:rPr>
          <w:rFonts w:asciiTheme="minorHAnsi" w:eastAsiaTheme="minorEastAsia" w:hAnsiTheme="minorHAnsi" w:cstheme="minorBidi"/>
          <w:noProof/>
          <w:sz w:val="22"/>
          <w:szCs w:val="22"/>
          <w:lang w:eastAsia="en-AU"/>
        </w:rPr>
      </w:pPr>
      <w:hyperlink w:anchor="_Toc111095443" w:history="1">
        <w:r w:rsidR="00126BFA" w:rsidRPr="00046058">
          <w:rPr>
            <w:rStyle w:val="Hyperlink"/>
            <w:noProof/>
          </w:rPr>
          <w:t>20.9</w:t>
        </w:r>
        <w:r w:rsidR="00126BFA">
          <w:rPr>
            <w:rFonts w:asciiTheme="minorHAnsi" w:eastAsiaTheme="minorEastAsia" w:hAnsiTheme="minorHAnsi" w:cstheme="minorBidi"/>
            <w:noProof/>
            <w:sz w:val="22"/>
            <w:szCs w:val="22"/>
            <w:lang w:eastAsia="en-AU"/>
          </w:rPr>
          <w:tab/>
        </w:r>
        <w:r w:rsidR="00126BFA" w:rsidRPr="00046058">
          <w:rPr>
            <w:rStyle w:val="Hyperlink"/>
            <w:noProof/>
          </w:rPr>
          <w:t>Confidentiality</w:t>
        </w:r>
        <w:r w:rsidR="00126BFA">
          <w:rPr>
            <w:noProof/>
            <w:webHidden/>
          </w:rPr>
          <w:tab/>
        </w:r>
        <w:r w:rsidR="00126BFA">
          <w:rPr>
            <w:noProof/>
            <w:webHidden/>
          </w:rPr>
          <w:fldChar w:fldCharType="begin"/>
        </w:r>
        <w:r w:rsidR="00126BFA">
          <w:rPr>
            <w:noProof/>
            <w:webHidden/>
          </w:rPr>
          <w:instrText xml:space="preserve"> PAGEREF _Toc111095443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4AAED7A8" w14:textId="539CBFAE" w:rsidR="00126BFA" w:rsidRDefault="00614560">
      <w:pPr>
        <w:pStyle w:val="TOC1"/>
        <w:rPr>
          <w:rFonts w:asciiTheme="minorHAnsi" w:eastAsiaTheme="minorEastAsia" w:hAnsiTheme="minorHAnsi" w:cstheme="minorBidi"/>
          <w:b w:val="0"/>
          <w:noProof/>
          <w:sz w:val="22"/>
          <w:szCs w:val="22"/>
          <w:lang w:eastAsia="en-AU"/>
        </w:rPr>
      </w:pPr>
      <w:hyperlink w:anchor="_Toc111095444" w:history="1">
        <w:r w:rsidR="00126BFA" w:rsidRPr="00046058">
          <w:rPr>
            <w:rStyle w:val="Hyperlink"/>
            <w:caps/>
            <w:noProof/>
          </w:rPr>
          <w:t>21.</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Termination</w:t>
        </w:r>
        <w:r w:rsidR="00126BFA">
          <w:rPr>
            <w:noProof/>
            <w:webHidden/>
          </w:rPr>
          <w:tab/>
        </w:r>
        <w:r w:rsidR="00126BFA">
          <w:rPr>
            <w:noProof/>
            <w:webHidden/>
          </w:rPr>
          <w:fldChar w:fldCharType="begin"/>
        </w:r>
        <w:r w:rsidR="00126BFA">
          <w:rPr>
            <w:noProof/>
            <w:webHidden/>
          </w:rPr>
          <w:instrText xml:space="preserve"> PAGEREF _Toc111095444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30941B0E" w14:textId="09FCA47D" w:rsidR="00126BFA" w:rsidRDefault="00614560">
      <w:pPr>
        <w:pStyle w:val="TOC2"/>
        <w:rPr>
          <w:rFonts w:asciiTheme="minorHAnsi" w:eastAsiaTheme="minorEastAsia" w:hAnsiTheme="minorHAnsi" w:cstheme="minorBidi"/>
          <w:noProof/>
          <w:sz w:val="22"/>
          <w:szCs w:val="22"/>
          <w:lang w:eastAsia="en-AU"/>
        </w:rPr>
      </w:pPr>
      <w:hyperlink w:anchor="_Toc111095445" w:history="1">
        <w:r w:rsidR="00126BFA" w:rsidRPr="00046058">
          <w:rPr>
            <w:rStyle w:val="Hyperlink"/>
            <w:noProof/>
          </w:rPr>
          <w:t>21.1</w:t>
        </w:r>
        <w:r w:rsidR="00126BFA">
          <w:rPr>
            <w:rFonts w:asciiTheme="minorHAnsi" w:eastAsiaTheme="minorEastAsia" w:hAnsiTheme="minorHAnsi" w:cstheme="minorBidi"/>
            <w:noProof/>
            <w:sz w:val="22"/>
            <w:szCs w:val="22"/>
            <w:lang w:eastAsia="en-AU"/>
          </w:rPr>
          <w:tab/>
        </w:r>
        <w:r w:rsidR="00126BFA" w:rsidRPr="00046058">
          <w:rPr>
            <w:rStyle w:val="Hyperlink"/>
            <w:noProof/>
          </w:rPr>
          <w:t>Termination by agreement</w:t>
        </w:r>
        <w:r w:rsidR="00126BFA">
          <w:rPr>
            <w:noProof/>
            <w:webHidden/>
          </w:rPr>
          <w:tab/>
        </w:r>
        <w:r w:rsidR="00126BFA">
          <w:rPr>
            <w:noProof/>
            <w:webHidden/>
          </w:rPr>
          <w:fldChar w:fldCharType="begin"/>
        </w:r>
        <w:r w:rsidR="00126BFA">
          <w:rPr>
            <w:noProof/>
            <w:webHidden/>
          </w:rPr>
          <w:instrText xml:space="preserve"> PAGEREF _Toc111095445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3CDEA574" w14:textId="7CC8F38B" w:rsidR="00126BFA" w:rsidRDefault="00614560">
      <w:pPr>
        <w:pStyle w:val="TOC2"/>
        <w:rPr>
          <w:rFonts w:asciiTheme="minorHAnsi" w:eastAsiaTheme="minorEastAsia" w:hAnsiTheme="minorHAnsi" w:cstheme="minorBidi"/>
          <w:noProof/>
          <w:sz w:val="22"/>
          <w:szCs w:val="22"/>
          <w:lang w:eastAsia="en-AU"/>
        </w:rPr>
      </w:pPr>
      <w:hyperlink w:anchor="_Toc111095446" w:history="1">
        <w:r w:rsidR="00126BFA" w:rsidRPr="00046058">
          <w:rPr>
            <w:rStyle w:val="Hyperlink"/>
            <w:noProof/>
          </w:rPr>
          <w:t>21.2</w:t>
        </w:r>
        <w:r w:rsidR="00126BFA">
          <w:rPr>
            <w:rFonts w:asciiTheme="minorHAnsi" w:eastAsiaTheme="minorEastAsia" w:hAnsiTheme="minorHAnsi" w:cstheme="minorBidi"/>
            <w:noProof/>
            <w:sz w:val="22"/>
            <w:szCs w:val="22"/>
            <w:lang w:eastAsia="en-AU"/>
          </w:rPr>
          <w:tab/>
        </w:r>
        <w:r w:rsidR="00126BFA" w:rsidRPr="00046058">
          <w:rPr>
            <w:rStyle w:val="Hyperlink"/>
            <w:noProof/>
          </w:rPr>
          <w:t>Termination for default</w:t>
        </w:r>
        <w:r w:rsidR="00126BFA">
          <w:rPr>
            <w:noProof/>
            <w:webHidden/>
          </w:rPr>
          <w:tab/>
        </w:r>
        <w:r w:rsidR="00126BFA">
          <w:rPr>
            <w:noProof/>
            <w:webHidden/>
          </w:rPr>
          <w:fldChar w:fldCharType="begin"/>
        </w:r>
        <w:r w:rsidR="00126BFA">
          <w:rPr>
            <w:noProof/>
            <w:webHidden/>
          </w:rPr>
          <w:instrText xml:space="preserve"> PAGEREF _Toc111095446 \h </w:instrText>
        </w:r>
        <w:r w:rsidR="00126BFA">
          <w:rPr>
            <w:noProof/>
            <w:webHidden/>
          </w:rPr>
        </w:r>
        <w:r w:rsidR="00126BFA">
          <w:rPr>
            <w:noProof/>
            <w:webHidden/>
          </w:rPr>
          <w:fldChar w:fldCharType="separate"/>
        </w:r>
        <w:r w:rsidR="00126BFA">
          <w:rPr>
            <w:noProof/>
            <w:webHidden/>
          </w:rPr>
          <w:t>37</w:t>
        </w:r>
        <w:r w:rsidR="00126BFA">
          <w:rPr>
            <w:noProof/>
            <w:webHidden/>
          </w:rPr>
          <w:fldChar w:fldCharType="end"/>
        </w:r>
      </w:hyperlink>
    </w:p>
    <w:p w14:paraId="447E23EA" w14:textId="7D0600B7" w:rsidR="00126BFA" w:rsidRDefault="00614560">
      <w:pPr>
        <w:pStyle w:val="TOC2"/>
        <w:rPr>
          <w:rFonts w:asciiTheme="minorHAnsi" w:eastAsiaTheme="minorEastAsia" w:hAnsiTheme="minorHAnsi" w:cstheme="minorBidi"/>
          <w:noProof/>
          <w:sz w:val="22"/>
          <w:szCs w:val="22"/>
          <w:lang w:eastAsia="en-AU"/>
        </w:rPr>
      </w:pPr>
      <w:hyperlink w:anchor="_Toc111095447" w:history="1">
        <w:r w:rsidR="00126BFA" w:rsidRPr="00046058">
          <w:rPr>
            <w:rStyle w:val="Hyperlink"/>
            <w:noProof/>
          </w:rPr>
          <w:t>21.3</w:t>
        </w:r>
        <w:r w:rsidR="00126BFA">
          <w:rPr>
            <w:rFonts w:asciiTheme="minorHAnsi" w:eastAsiaTheme="minorEastAsia" w:hAnsiTheme="minorHAnsi" w:cstheme="minorBidi"/>
            <w:noProof/>
            <w:sz w:val="22"/>
            <w:szCs w:val="22"/>
            <w:lang w:eastAsia="en-AU"/>
          </w:rPr>
          <w:tab/>
        </w:r>
        <w:r w:rsidR="00126BFA" w:rsidRPr="00046058">
          <w:rPr>
            <w:rStyle w:val="Hyperlink"/>
            <w:noProof/>
          </w:rPr>
          <w:t>Termination for convenience</w:t>
        </w:r>
        <w:r w:rsidR="00126BFA">
          <w:rPr>
            <w:noProof/>
            <w:webHidden/>
          </w:rPr>
          <w:tab/>
        </w:r>
        <w:r w:rsidR="00126BFA">
          <w:rPr>
            <w:noProof/>
            <w:webHidden/>
          </w:rPr>
          <w:fldChar w:fldCharType="begin"/>
        </w:r>
        <w:r w:rsidR="00126BFA">
          <w:rPr>
            <w:noProof/>
            <w:webHidden/>
          </w:rPr>
          <w:instrText xml:space="preserve"> PAGEREF _Toc111095447 \h </w:instrText>
        </w:r>
        <w:r w:rsidR="00126BFA">
          <w:rPr>
            <w:noProof/>
            <w:webHidden/>
          </w:rPr>
        </w:r>
        <w:r w:rsidR="00126BFA">
          <w:rPr>
            <w:noProof/>
            <w:webHidden/>
          </w:rPr>
          <w:fldChar w:fldCharType="separate"/>
        </w:r>
        <w:r w:rsidR="00126BFA">
          <w:rPr>
            <w:noProof/>
            <w:webHidden/>
          </w:rPr>
          <w:t>38</w:t>
        </w:r>
        <w:r w:rsidR="00126BFA">
          <w:rPr>
            <w:noProof/>
            <w:webHidden/>
          </w:rPr>
          <w:fldChar w:fldCharType="end"/>
        </w:r>
      </w:hyperlink>
    </w:p>
    <w:p w14:paraId="36349A81" w14:textId="487085B4" w:rsidR="00126BFA" w:rsidRDefault="00614560">
      <w:pPr>
        <w:pStyle w:val="TOC2"/>
        <w:rPr>
          <w:rFonts w:asciiTheme="minorHAnsi" w:eastAsiaTheme="minorEastAsia" w:hAnsiTheme="minorHAnsi" w:cstheme="minorBidi"/>
          <w:noProof/>
          <w:sz w:val="22"/>
          <w:szCs w:val="22"/>
          <w:lang w:eastAsia="en-AU"/>
        </w:rPr>
      </w:pPr>
      <w:hyperlink w:anchor="_Toc111095448" w:history="1">
        <w:r w:rsidR="00126BFA" w:rsidRPr="00046058">
          <w:rPr>
            <w:rStyle w:val="Hyperlink"/>
            <w:noProof/>
          </w:rPr>
          <w:t>21.4</w:t>
        </w:r>
        <w:r w:rsidR="00126BFA">
          <w:rPr>
            <w:rFonts w:asciiTheme="minorHAnsi" w:eastAsiaTheme="minorEastAsia" w:hAnsiTheme="minorHAnsi" w:cstheme="minorBidi"/>
            <w:noProof/>
            <w:sz w:val="22"/>
            <w:szCs w:val="22"/>
            <w:lang w:eastAsia="en-AU"/>
          </w:rPr>
          <w:tab/>
        </w:r>
        <w:r w:rsidR="00126BFA" w:rsidRPr="00046058">
          <w:rPr>
            <w:rStyle w:val="Hyperlink"/>
            <w:noProof/>
          </w:rPr>
          <w:t>Consequences of termination or expiry</w:t>
        </w:r>
        <w:r w:rsidR="00126BFA">
          <w:rPr>
            <w:noProof/>
            <w:webHidden/>
          </w:rPr>
          <w:tab/>
        </w:r>
        <w:r w:rsidR="00126BFA">
          <w:rPr>
            <w:noProof/>
            <w:webHidden/>
          </w:rPr>
          <w:fldChar w:fldCharType="begin"/>
        </w:r>
        <w:r w:rsidR="00126BFA">
          <w:rPr>
            <w:noProof/>
            <w:webHidden/>
          </w:rPr>
          <w:instrText xml:space="preserve"> PAGEREF _Toc111095448 \h </w:instrText>
        </w:r>
        <w:r w:rsidR="00126BFA">
          <w:rPr>
            <w:noProof/>
            <w:webHidden/>
          </w:rPr>
        </w:r>
        <w:r w:rsidR="00126BFA">
          <w:rPr>
            <w:noProof/>
            <w:webHidden/>
          </w:rPr>
          <w:fldChar w:fldCharType="separate"/>
        </w:r>
        <w:r w:rsidR="00126BFA">
          <w:rPr>
            <w:noProof/>
            <w:webHidden/>
          </w:rPr>
          <w:t>38</w:t>
        </w:r>
        <w:r w:rsidR="00126BFA">
          <w:rPr>
            <w:noProof/>
            <w:webHidden/>
          </w:rPr>
          <w:fldChar w:fldCharType="end"/>
        </w:r>
      </w:hyperlink>
    </w:p>
    <w:p w14:paraId="1B18202E" w14:textId="75393DA8" w:rsidR="00126BFA" w:rsidRDefault="00614560">
      <w:pPr>
        <w:pStyle w:val="TOC1"/>
        <w:rPr>
          <w:rFonts w:asciiTheme="minorHAnsi" w:eastAsiaTheme="minorEastAsia" w:hAnsiTheme="minorHAnsi" w:cstheme="minorBidi"/>
          <w:b w:val="0"/>
          <w:noProof/>
          <w:sz w:val="22"/>
          <w:szCs w:val="22"/>
          <w:lang w:eastAsia="en-AU"/>
        </w:rPr>
      </w:pPr>
      <w:hyperlink w:anchor="_Toc111095449" w:history="1">
        <w:r w:rsidR="00126BFA" w:rsidRPr="00046058">
          <w:rPr>
            <w:rStyle w:val="Hyperlink"/>
            <w:caps/>
            <w:noProof/>
          </w:rPr>
          <w:t>22.</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Unexpected Events</w:t>
        </w:r>
        <w:r w:rsidR="00126BFA">
          <w:rPr>
            <w:noProof/>
            <w:webHidden/>
          </w:rPr>
          <w:tab/>
        </w:r>
        <w:r w:rsidR="00126BFA">
          <w:rPr>
            <w:noProof/>
            <w:webHidden/>
          </w:rPr>
          <w:fldChar w:fldCharType="begin"/>
        </w:r>
        <w:r w:rsidR="00126BFA">
          <w:rPr>
            <w:noProof/>
            <w:webHidden/>
          </w:rPr>
          <w:instrText xml:space="preserve"> PAGEREF _Toc111095449 \h </w:instrText>
        </w:r>
        <w:r w:rsidR="00126BFA">
          <w:rPr>
            <w:noProof/>
            <w:webHidden/>
          </w:rPr>
        </w:r>
        <w:r w:rsidR="00126BFA">
          <w:rPr>
            <w:noProof/>
            <w:webHidden/>
          </w:rPr>
          <w:fldChar w:fldCharType="separate"/>
        </w:r>
        <w:r w:rsidR="00126BFA">
          <w:rPr>
            <w:noProof/>
            <w:webHidden/>
          </w:rPr>
          <w:t>39</w:t>
        </w:r>
        <w:r w:rsidR="00126BFA">
          <w:rPr>
            <w:noProof/>
            <w:webHidden/>
          </w:rPr>
          <w:fldChar w:fldCharType="end"/>
        </w:r>
      </w:hyperlink>
    </w:p>
    <w:p w14:paraId="07974BF9" w14:textId="55CAD281" w:rsidR="00126BFA" w:rsidRDefault="00614560">
      <w:pPr>
        <w:pStyle w:val="TOC1"/>
        <w:rPr>
          <w:rFonts w:asciiTheme="minorHAnsi" w:eastAsiaTheme="minorEastAsia" w:hAnsiTheme="minorHAnsi" w:cstheme="minorBidi"/>
          <w:b w:val="0"/>
          <w:noProof/>
          <w:sz w:val="22"/>
          <w:szCs w:val="22"/>
          <w:lang w:eastAsia="en-AU"/>
        </w:rPr>
      </w:pPr>
      <w:hyperlink w:anchor="_Toc111095450" w:history="1">
        <w:r w:rsidR="00126BFA" w:rsidRPr="00046058">
          <w:rPr>
            <w:rStyle w:val="Hyperlink"/>
            <w:caps/>
            <w:noProof/>
          </w:rPr>
          <w:t>23.</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Notices</w:t>
        </w:r>
        <w:r w:rsidR="00126BFA">
          <w:rPr>
            <w:noProof/>
            <w:webHidden/>
          </w:rPr>
          <w:tab/>
        </w:r>
        <w:r w:rsidR="00126BFA">
          <w:rPr>
            <w:noProof/>
            <w:webHidden/>
          </w:rPr>
          <w:fldChar w:fldCharType="begin"/>
        </w:r>
        <w:r w:rsidR="00126BFA">
          <w:rPr>
            <w:noProof/>
            <w:webHidden/>
          </w:rPr>
          <w:instrText xml:space="preserve"> PAGEREF _Toc111095450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524A38F7" w14:textId="49CEB394" w:rsidR="00126BFA" w:rsidRDefault="00614560">
      <w:pPr>
        <w:pStyle w:val="TOC2"/>
        <w:rPr>
          <w:rFonts w:asciiTheme="minorHAnsi" w:eastAsiaTheme="minorEastAsia" w:hAnsiTheme="minorHAnsi" w:cstheme="minorBidi"/>
          <w:noProof/>
          <w:sz w:val="22"/>
          <w:szCs w:val="22"/>
          <w:lang w:eastAsia="en-AU"/>
        </w:rPr>
      </w:pPr>
      <w:hyperlink w:anchor="_Toc111095451" w:history="1">
        <w:r w:rsidR="00126BFA" w:rsidRPr="00046058">
          <w:rPr>
            <w:rStyle w:val="Hyperlink"/>
            <w:noProof/>
          </w:rPr>
          <w:t>23.1</w:t>
        </w:r>
        <w:r w:rsidR="00126BFA">
          <w:rPr>
            <w:rFonts w:asciiTheme="minorHAnsi" w:eastAsiaTheme="minorEastAsia" w:hAnsiTheme="minorHAnsi" w:cstheme="minorBidi"/>
            <w:noProof/>
            <w:sz w:val="22"/>
            <w:szCs w:val="22"/>
            <w:lang w:eastAsia="en-AU"/>
          </w:rPr>
          <w:tab/>
        </w:r>
        <w:r w:rsidR="00126BFA" w:rsidRPr="00046058">
          <w:rPr>
            <w:rStyle w:val="Hyperlink"/>
            <w:noProof/>
          </w:rPr>
          <w:t>Obligation for notices</w:t>
        </w:r>
        <w:r w:rsidR="00126BFA">
          <w:rPr>
            <w:noProof/>
            <w:webHidden/>
          </w:rPr>
          <w:tab/>
        </w:r>
        <w:r w:rsidR="00126BFA">
          <w:rPr>
            <w:noProof/>
            <w:webHidden/>
          </w:rPr>
          <w:fldChar w:fldCharType="begin"/>
        </w:r>
        <w:r w:rsidR="00126BFA">
          <w:rPr>
            <w:noProof/>
            <w:webHidden/>
          </w:rPr>
          <w:instrText xml:space="preserve"> PAGEREF _Toc111095451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04784DB3" w14:textId="1B2F463E" w:rsidR="00126BFA" w:rsidRDefault="00614560">
      <w:pPr>
        <w:pStyle w:val="TOC2"/>
        <w:rPr>
          <w:rFonts w:asciiTheme="minorHAnsi" w:eastAsiaTheme="minorEastAsia" w:hAnsiTheme="minorHAnsi" w:cstheme="minorBidi"/>
          <w:noProof/>
          <w:sz w:val="22"/>
          <w:szCs w:val="22"/>
          <w:lang w:eastAsia="en-AU"/>
        </w:rPr>
      </w:pPr>
      <w:hyperlink w:anchor="_Toc111095452" w:history="1">
        <w:r w:rsidR="00126BFA" w:rsidRPr="00046058">
          <w:rPr>
            <w:rStyle w:val="Hyperlink"/>
            <w:noProof/>
          </w:rPr>
          <w:t>23.2</w:t>
        </w:r>
        <w:r w:rsidR="00126BFA">
          <w:rPr>
            <w:rFonts w:asciiTheme="minorHAnsi" w:eastAsiaTheme="minorEastAsia" w:hAnsiTheme="minorHAnsi" w:cstheme="minorBidi"/>
            <w:noProof/>
            <w:sz w:val="22"/>
            <w:szCs w:val="22"/>
            <w:lang w:eastAsia="en-AU"/>
          </w:rPr>
          <w:tab/>
        </w:r>
        <w:r w:rsidR="00126BFA" w:rsidRPr="00046058">
          <w:rPr>
            <w:rStyle w:val="Hyperlink"/>
            <w:noProof/>
          </w:rPr>
          <w:t>Deemed receipt</w:t>
        </w:r>
        <w:r w:rsidR="00126BFA">
          <w:rPr>
            <w:noProof/>
            <w:webHidden/>
          </w:rPr>
          <w:tab/>
        </w:r>
        <w:r w:rsidR="00126BFA">
          <w:rPr>
            <w:noProof/>
            <w:webHidden/>
          </w:rPr>
          <w:fldChar w:fldCharType="begin"/>
        </w:r>
        <w:r w:rsidR="00126BFA">
          <w:rPr>
            <w:noProof/>
            <w:webHidden/>
          </w:rPr>
          <w:instrText xml:space="preserve"> PAGEREF _Toc111095452 \h </w:instrText>
        </w:r>
        <w:r w:rsidR="00126BFA">
          <w:rPr>
            <w:noProof/>
            <w:webHidden/>
          </w:rPr>
        </w:r>
        <w:r w:rsidR="00126BFA">
          <w:rPr>
            <w:noProof/>
            <w:webHidden/>
          </w:rPr>
          <w:fldChar w:fldCharType="separate"/>
        </w:r>
        <w:r w:rsidR="00126BFA">
          <w:rPr>
            <w:noProof/>
            <w:webHidden/>
          </w:rPr>
          <w:t>40</w:t>
        </w:r>
        <w:r w:rsidR="00126BFA">
          <w:rPr>
            <w:noProof/>
            <w:webHidden/>
          </w:rPr>
          <w:fldChar w:fldCharType="end"/>
        </w:r>
      </w:hyperlink>
    </w:p>
    <w:p w14:paraId="16498A12" w14:textId="3254F53D" w:rsidR="00126BFA" w:rsidRDefault="00614560">
      <w:pPr>
        <w:pStyle w:val="TOC1"/>
        <w:rPr>
          <w:rFonts w:asciiTheme="minorHAnsi" w:eastAsiaTheme="minorEastAsia" w:hAnsiTheme="minorHAnsi" w:cstheme="minorBidi"/>
          <w:b w:val="0"/>
          <w:noProof/>
          <w:sz w:val="22"/>
          <w:szCs w:val="22"/>
          <w:lang w:eastAsia="en-AU"/>
        </w:rPr>
      </w:pPr>
      <w:hyperlink w:anchor="_Toc111095453" w:history="1">
        <w:r w:rsidR="00126BFA" w:rsidRPr="00046058">
          <w:rPr>
            <w:rStyle w:val="Hyperlink"/>
            <w:caps/>
            <w:noProof/>
          </w:rPr>
          <w:t>24.</w:t>
        </w:r>
        <w:r w:rsidR="00126BFA">
          <w:rPr>
            <w:rFonts w:asciiTheme="minorHAnsi" w:eastAsiaTheme="minorEastAsia" w:hAnsiTheme="minorHAnsi" w:cstheme="minorBidi"/>
            <w:b w:val="0"/>
            <w:noProof/>
            <w:sz w:val="22"/>
            <w:szCs w:val="22"/>
            <w:lang w:eastAsia="en-AU"/>
          </w:rPr>
          <w:tab/>
        </w:r>
        <w:r w:rsidR="00126BFA" w:rsidRPr="00046058">
          <w:rPr>
            <w:rStyle w:val="Hyperlink"/>
            <w:noProof/>
          </w:rPr>
          <w:t>General</w:t>
        </w:r>
        <w:r w:rsidR="00126BFA">
          <w:rPr>
            <w:noProof/>
            <w:webHidden/>
          </w:rPr>
          <w:tab/>
        </w:r>
        <w:r w:rsidR="00126BFA">
          <w:rPr>
            <w:noProof/>
            <w:webHidden/>
          </w:rPr>
          <w:fldChar w:fldCharType="begin"/>
        </w:r>
        <w:r w:rsidR="00126BFA">
          <w:rPr>
            <w:noProof/>
            <w:webHidden/>
          </w:rPr>
          <w:instrText xml:space="preserve"> PAGEREF _Toc111095453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1E42974D" w14:textId="292044C9" w:rsidR="00126BFA" w:rsidRDefault="00614560">
      <w:pPr>
        <w:pStyle w:val="TOC2"/>
        <w:rPr>
          <w:rFonts w:asciiTheme="minorHAnsi" w:eastAsiaTheme="minorEastAsia" w:hAnsiTheme="minorHAnsi" w:cstheme="minorBidi"/>
          <w:noProof/>
          <w:sz w:val="22"/>
          <w:szCs w:val="22"/>
          <w:lang w:eastAsia="en-AU"/>
        </w:rPr>
      </w:pPr>
      <w:hyperlink w:anchor="_Toc111095454" w:history="1">
        <w:r w:rsidR="00126BFA" w:rsidRPr="00046058">
          <w:rPr>
            <w:rStyle w:val="Hyperlink"/>
            <w:noProof/>
          </w:rPr>
          <w:t>24.1</w:t>
        </w:r>
        <w:r w:rsidR="00126BFA">
          <w:rPr>
            <w:rFonts w:asciiTheme="minorHAnsi" w:eastAsiaTheme="minorEastAsia" w:hAnsiTheme="minorHAnsi" w:cstheme="minorBidi"/>
            <w:noProof/>
            <w:sz w:val="22"/>
            <w:szCs w:val="22"/>
            <w:lang w:eastAsia="en-AU"/>
          </w:rPr>
          <w:tab/>
        </w:r>
        <w:r w:rsidR="00126BFA" w:rsidRPr="00046058">
          <w:rPr>
            <w:rStyle w:val="Hyperlink"/>
            <w:noProof/>
          </w:rPr>
          <w:t>Relationship</w:t>
        </w:r>
        <w:r w:rsidR="00126BFA">
          <w:rPr>
            <w:noProof/>
            <w:webHidden/>
          </w:rPr>
          <w:tab/>
        </w:r>
        <w:r w:rsidR="00126BFA">
          <w:rPr>
            <w:noProof/>
            <w:webHidden/>
          </w:rPr>
          <w:fldChar w:fldCharType="begin"/>
        </w:r>
        <w:r w:rsidR="00126BFA">
          <w:rPr>
            <w:noProof/>
            <w:webHidden/>
          </w:rPr>
          <w:instrText xml:space="preserve"> PAGEREF _Toc111095454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7BB338BD" w14:textId="381425EB" w:rsidR="00126BFA" w:rsidRDefault="00614560">
      <w:pPr>
        <w:pStyle w:val="TOC2"/>
        <w:rPr>
          <w:rFonts w:asciiTheme="minorHAnsi" w:eastAsiaTheme="minorEastAsia" w:hAnsiTheme="minorHAnsi" w:cstheme="minorBidi"/>
          <w:noProof/>
          <w:sz w:val="22"/>
          <w:szCs w:val="22"/>
          <w:lang w:eastAsia="en-AU"/>
        </w:rPr>
      </w:pPr>
      <w:hyperlink w:anchor="_Toc111095455" w:history="1">
        <w:r w:rsidR="00126BFA" w:rsidRPr="00046058">
          <w:rPr>
            <w:rStyle w:val="Hyperlink"/>
            <w:noProof/>
          </w:rPr>
          <w:t>24.2</w:t>
        </w:r>
        <w:r w:rsidR="00126BFA">
          <w:rPr>
            <w:rFonts w:asciiTheme="minorHAnsi" w:eastAsiaTheme="minorEastAsia" w:hAnsiTheme="minorHAnsi" w:cstheme="minorBidi"/>
            <w:noProof/>
            <w:sz w:val="22"/>
            <w:szCs w:val="22"/>
            <w:lang w:eastAsia="en-AU"/>
          </w:rPr>
          <w:tab/>
        </w:r>
        <w:r w:rsidR="00126BFA" w:rsidRPr="00046058">
          <w:rPr>
            <w:rStyle w:val="Hyperlink"/>
            <w:noProof/>
          </w:rPr>
          <w:t>No constraints</w:t>
        </w:r>
        <w:r w:rsidR="00126BFA">
          <w:rPr>
            <w:noProof/>
            <w:webHidden/>
          </w:rPr>
          <w:tab/>
        </w:r>
        <w:r w:rsidR="00126BFA">
          <w:rPr>
            <w:noProof/>
            <w:webHidden/>
          </w:rPr>
          <w:fldChar w:fldCharType="begin"/>
        </w:r>
        <w:r w:rsidR="00126BFA">
          <w:rPr>
            <w:noProof/>
            <w:webHidden/>
          </w:rPr>
          <w:instrText xml:space="preserve"> PAGEREF _Toc111095455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2594ADB6" w14:textId="418F9817" w:rsidR="00126BFA" w:rsidRDefault="00614560">
      <w:pPr>
        <w:pStyle w:val="TOC2"/>
        <w:rPr>
          <w:rFonts w:asciiTheme="minorHAnsi" w:eastAsiaTheme="minorEastAsia" w:hAnsiTheme="minorHAnsi" w:cstheme="minorBidi"/>
          <w:noProof/>
          <w:sz w:val="22"/>
          <w:szCs w:val="22"/>
          <w:lang w:eastAsia="en-AU"/>
        </w:rPr>
      </w:pPr>
      <w:hyperlink w:anchor="_Toc111095456" w:history="1">
        <w:r w:rsidR="00126BFA" w:rsidRPr="00046058">
          <w:rPr>
            <w:rStyle w:val="Hyperlink"/>
            <w:noProof/>
          </w:rPr>
          <w:t>24.3</w:t>
        </w:r>
        <w:r w:rsidR="00126BFA">
          <w:rPr>
            <w:rFonts w:asciiTheme="minorHAnsi" w:eastAsiaTheme="minorEastAsia" w:hAnsiTheme="minorHAnsi" w:cstheme="minorBidi"/>
            <w:noProof/>
            <w:sz w:val="22"/>
            <w:szCs w:val="22"/>
            <w:lang w:eastAsia="en-AU"/>
          </w:rPr>
          <w:tab/>
        </w:r>
        <w:r w:rsidR="00126BFA" w:rsidRPr="00046058">
          <w:rPr>
            <w:rStyle w:val="Hyperlink"/>
            <w:noProof/>
          </w:rPr>
          <w:t>No assignment</w:t>
        </w:r>
        <w:r w:rsidR="00126BFA">
          <w:rPr>
            <w:noProof/>
            <w:webHidden/>
          </w:rPr>
          <w:tab/>
        </w:r>
        <w:r w:rsidR="00126BFA">
          <w:rPr>
            <w:noProof/>
            <w:webHidden/>
          </w:rPr>
          <w:fldChar w:fldCharType="begin"/>
        </w:r>
        <w:r w:rsidR="00126BFA">
          <w:rPr>
            <w:noProof/>
            <w:webHidden/>
          </w:rPr>
          <w:instrText xml:space="preserve"> PAGEREF _Toc111095456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53D8ED1E" w14:textId="1F8C144D" w:rsidR="00126BFA" w:rsidRDefault="00614560">
      <w:pPr>
        <w:pStyle w:val="TOC2"/>
        <w:rPr>
          <w:rFonts w:asciiTheme="minorHAnsi" w:eastAsiaTheme="minorEastAsia" w:hAnsiTheme="minorHAnsi" w:cstheme="minorBidi"/>
          <w:noProof/>
          <w:sz w:val="22"/>
          <w:szCs w:val="22"/>
          <w:lang w:eastAsia="en-AU"/>
        </w:rPr>
      </w:pPr>
      <w:hyperlink w:anchor="_Toc111095457" w:history="1">
        <w:r w:rsidR="00126BFA" w:rsidRPr="00046058">
          <w:rPr>
            <w:rStyle w:val="Hyperlink"/>
            <w:noProof/>
          </w:rPr>
          <w:t>24.4</w:t>
        </w:r>
        <w:r w:rsidR="00126BFA">
          <w:rPr>
            <w:rFonts w:asciiTheme="minorHAnsi" w:eastAsiaTheme="minorEastAsia" w:hAnsiTheme="minorHAnsi" w:cstheme="minorBidi"/>
            <w:noProof/>
            <w:sz w:val="22"/>
            <w:szCs w:val="22"/>
            <w:lang w:eastAsia="en-AU"/>
          </w:rPr>
          <w:tab/>
        </w:r>
        <w:r w:rsidR="00126BFA" w:rsidRPr="00046058">
          <w:rPr>
            <w:rStyle w:val="Hyperlink"/>
            <w:noProof/>
          </w:rPr>
          <w:t>Further assurances</w:t>
        </w:r>
        <w:r w:rsidR="00126BFA">
          <w:rPr>
            <w:noProof/>
            <w:webHidden/>
          </w:rPr>
          <w:tab/>
        </w:r>
        <w:r w:rsidR="00126BFA">
          <w:rPr>
            <w:noProof/>
            <w:webHidden/>
          </w:rPr>
          <w:fldChar w:fldCharType="begin"/>
        </w:r>
        <w:r w:rsidR="00126BFA">
          <w:rPr>
            <w:noProof/>
            <w:webHidden/>
          </w:rPr>
          <w:instrText xml:space="preserve"> PAGEREF _Toc111095457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440D751C" w14:textId="2551E5DA" w:rsidR="00126BFA" w:rsidRDefault="00614560">
      <w:pPr>
        <w:pStyle w:val="TOC2"/>
        <w:rPr>
          <w:rFonts w:asciiTheme="minorHAnsi" w:eastAsiaTheme="minorEastAsia" w:hAnsiTheme="minorHAnsi" w:cstheme="minorBidi"/>
          <w:noProof/>
          <w:sz w:val="22"/>
          <w:szCs w:val="22"/>
          <w:lang w:eastAsia="en-AU"/>
        </w:rPr>
      </w:pPr>
      <w:hyperlink w:anchor="_Toc111095458" w:history="1">
        <w:r w:rsidR="00126BFA" w:rsidRPr="00046058">
          <w:rPr>
            <w:rStyle w:val="Hyperlink"/>
            <w:noProof/>
          </w:rPr>
          <w:t>24.5</w:t>
        </w:r>
        <w:r w:rsidR="00126BFA">
          <w:rPr>
            <w:rFonts w:asciiTheme="minorHAnsi" w:eastAsiaTheme="minorEastAsia" w:hAnsiTheme="minorHAnsi" w:cstheme="minorBidi"/>
            <w:noProof/>
            <w:sz w:val="22"/>
            <w:szCs w:val="22"/>
            <w:lang w:eastAsia="en-AU"/>
          </w:rPr>
          <w:tab/>
        </w:r>
        <w:r w:rsidR="00126BFA" w:rsidRPr="00046058">
          <w:rPr>
            <w:rStyle w:val="Hyperlink"/>
            <w:noProof/>
          </w:rPr>
          <w:t>Entire agreement</w:t>
        </w:r>
        <w:r w:rsidR="00126BFA">
          <w:rPr>
            <w:noProof/>
            <w:webHidden/>
          </w:rPr>
          <w:tab/>
        </w:r>
        <w:r w:rsidR="00126BFA">
          <w:rPr>
            <w:noProof/>
            <w:webHidden/>
          </w:rPr>
          <w:fldChar w:fldCharType="begin"/>
        </w:r>
        <w:r w:rsidR="00126BFA">
          <w:rPr>
            <w:noProof/>
            <w:webHidden/>
          </w:rPr>
          <w:instrText xml:space="preserve"> PAGEREF _Toc111095458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53528B83" w14:textId="53E895C7" w:rsidR="00126BFA" w:rsidRDefault="00614560">
      <w:pPr>
        <w:pStyle w:val="TOC2"/>
        <w:rPr>
          <w:rFonts w:asciiTheme="minorHAnsi" w:eastAsiaTheme="minorEastAsia" w:hAnsiTheme="minorHAnsi" w:cstheme="minorBidi"/>
          <w:noProof/>
          <w:sz w:val="22"/>
          <w:szCs w:val="22"/>
          <w:lang w:eastAsia="en-AU"/>
        </w:rPr>
      </w:pPr>
      <w:hyperlink w:anchor="_Toc111095459" w:history="1">
        <w:r w:rsidR="00126BFA" w:rsidRPr="00046058">
          <w:rPr>
            <w:rStyle w:val="Hyperlink"/>
            <w:noProof/>
          </w:rPr>
          <w:t>24.6</w:t>
        </w:r>
        <w:r w:rsidR="00126BFA">
          <w:rPr>
            <w:rFonts w:asciiTheme="minorHAnsi" w:eastAsiaTheme="minorEastAsia" w:hAnsiTheme="minorHAnsi" w:cstheme="minorBidi"/>
            <w:noProof/>
            <w:sz w:val="22"/>
            <w:szCs w:val="22"/>
            <w:lang w:eastAsia="en-AU"/>
          </w:rPr>
          <w:tab/>
        </w:r>
        <w:r w:rsidR="00126BFA" w:rsidRPr="00046058">
          <w:rPr>
            <w:rStyle w:val="Hyperlink"/>
            <w:noProof/>
          </w:rPr>
          <w:t>Variation</w:t>
        </w:r>
        <w:r w:rsidR="00126BFA">
          <w:rPr>
            <w:noProof/>
            <w:webHidden/>
          </w:rPr>
          <w:tab/>
        </w:r>
        <w:r w:rsidR="00126BFA">
          <w:rPr>
            <w:noProof/>
            <w:webHidden/>
          </w:rPr>
          <w:fldChar w:fldCharType="begin"/>
        </w:r>
        <w:r w:rsidR="00126BFA">
          <w:rPr>
            <w:noProof/>
            <w:webHidden/>
          </w:rPr>
          <w:instrText xml:space="preserve"> PAGEREF _Toc111095459 \h </w:instrText>
        </w:r>
        <w:r w:rsidR="00126BFA">
          <w:rPr>
            <w:noProof/>
            <w:webHidden/>
          </w:rPr>
        </w:r>
        <w:r w:rsidR="00126BFA">
          <w:rPr>
            <w:noProof/>
            <w:webHidden/>
          </w:rPr>
          <w:fldChar w:fldCharType="separate"/>
        </w:r>
        <w:r w:rsidR="00126BFA">
          <w:rPr>
            <w:noProof/>
            <w:webHidden/>
          </w:rPr>
          <w:t>41</w:t>
        </w:r>
        <w:r w:rsidR="00126BFA">
          <w:rPr>
            <w:noProof/>
            <w:webHidden/>
          </w:rPr>
          <w:fldChar w:fldCharType="end"/>
        </w:r>
      </w:hyperlink>
    </w:p>
    <w:p w14:paraId="20BF005A" w14:textId="61096E37" w:rsidR="00126BFA" w:rsidRDefault="00614560">
      <w:pPr>
        <w:pStyle w:val="TOC2"/>
        <w:rPr>
          <w:rFonts w:asciiTheme="minorHAnsi" w:eastAsiaTheme="minorEastAsia" w:hAnsiTheme="minorHAnsi" w:cstheme="minorBidi"/>
          <w:noProof/>
          <w:sz w:val="22"/>
          <w:szCs w:val="22"/>
          <w:lang w:eastAsia="en-AU"/>
        </w:rPr>
      </w:pPr>
      <w:hyperlink w:anchor="_Toc111095460" w:history="1">
        <w:r w:rsidR="00126BFA" w:rsidRPr="00046058">
          <w:rPr>
            <w:rStyle w:val="Hyperlink"/>
            <w:noProof/>
          </w:rPr>
          <w:t>24.7</w:t>
        </w:r>
        <w:r w:rsidR="00126BFA">
          <w:rPr>
            <w:rFonts w:asciiTheme="minorHAnsi" w:eastAsiaTheme="minorEastAsia" w:hAnsiTheme="minorHAnsi" w:cstheme="minorBidi"/>
            <w:noProof/>
            <w:sz w:val="22"/>
            <w:szCs w:val="22"/>
            <w:lang w:eastAsia="en-AU"/>
          </w:rPr>
          <w:tab/>
        </w:r>
        <w:r w:rsidR="00126BFA" w:rsidRPr="00046058">
          <w:rPr>
            <w:rStyle w:val="Hyperlink"/>
            <w:noProof/>
          </w:rPr>
          <w:t>No waiver</w:t>
        </w:r>
        <w:r w:rsidR="00126BFA">
          <w:rPr>
            <w:noProof/>
            <w:webHidden/>
          </w:rPr>
          <w:tab/>
        </w:r>
        <w:r w:rsidR="00126BFA">
          <w:rPr>
            <w:noProof/>
            <w:webHidden/>
          </w:rPr>
          <w:fldChar w:fldCharType="begin"/>
        </w:r>
        <w:r w:rsidR="00126BFA">
          <w:rPr>
            <w:noProof/>
            <w:webHidden/>
          </w:rPr>
          <w:instrText xml:space="preserve"> PAGEREF _Toc111095460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5A7D356A" w14:textId="4CD8FE32" w:rsidR="00126BFA" w:rsidRDefault="00614560">
      <w:pPr>
        <w:pStyle w:val="TOC2"/>
        <w:rPr>
          <w:rFonts w:asciiTheme="minorHAnsi" w:eastAsiaTheme="minorEastAsia" w:hAnsiTheme="minorHAnsi" w:cstheme="minorBidi"/>
          <w:noProof/>
          <w:sz w:val="22"/>
          <w:szCs w:val="22"/>
          <w:lang w:eastAsia="en-AU"/>
        </w:rPr>
      </w:pPr>
      <w:hyperlink w:anchor="_Toc111095461" w:history="1">
        <w:r w:rsidR="00126BFA" w:rsidRPr="00046058">
          <w:rPr>
            <w:rStyle w:val="Hyperlink"/>
            <w:noProof/>
          </w:rPr>
          <w:t>24.8</w:t>
        </w:r>
        <w:r w:rsidR="00126BFA">
          <w:rPr>
            <w:rFonts w:asciiTheme="minorHAnsi" w:eastAsiaTheme="minorEastAsia" w:hAnsiTheme="minorHAnsi" w:cstheme="minorBidi"/>
            <w:noProof/>
            <w:sz w:val="22"/>
            <w:szCs w:val="22"/>
            <w:lang w:eastAsia="en-AU"/>
          </w:rPr>
          <w:tab/>
        </w:r>
        <w:r w:rsidR="00126BFA" w:rsidRPr="00046058">
          <w:rPr>
            <w:rStyle w:val="Hyperlink"/>
            <w:noProof/>
          </w:rPr>
          <w:t>Remedies cumulative</w:t>
        </w:r>
        <w:r w:rsidR="00126BFA">
          <w:rPr>
            <w:noProof/>
            <w:webHidden/>
          </w:rPr>
          <w:tab/>
        </w:r>
        <w:r w:rsidR="00126BFA">
          <w:rPr>
            <w:noProof/>
            <w:webHidden/>
          </w:rPr>
          <w:fldChar w:fldCharType="begin"/>
        </w:r>
        <w:r w:rsidR="00126BFA">
          <w:rPr>
            <w:noProof/>
            <w:webHidden/>
          </w:rPr>
          <w:instrText xml:space="preserve"> PAGEREF _Toc111095461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1077109B" w14:textId="679C3137" w:rsidR="00126BFA" w:rsidRDefault="00614560">
      <w:pPr>
        <w:pStyle w:val="TOC2"/>
        <w:rPr>
          <w:rFonts w:asciiTheme="minorHAnsi" w:eastAsiaTheme="minorEastAsia" w:hAnsiTheme="minorHAnsi" w:cstheme="minorBidi"/>
          <w:noProof/>
          <w:sz w:val="22"/>
          <w:szCs w:val="22"/>
          <w:lang w:eastAsia="en-AU"/>
        </w:rPr>
      </w:pPr>
      <w:hyperlink w:anchor="_Toc111095462" w:history="1">
        <w:r w:rsidR="00126BFA" w:rsidRPr="00046058">
          <w:rPr>
            <w:rStyle w:val="Hyperlink"/>
            <w:noProof/>
          </w:rPr>
          <w:t>24.9</w:t>
        </w:r>
        <w:r w:rsidR="00126BFA">
          <w:rPr>
            <w:rFonts w:asciiTheme="minorHAnsi" w:eastAsiaTheme="minorEastAsia" w:hAnsiTheme="minorHAnsi" w:cstheme="minorBidi"/>
            <w:noProof/>
            <w:sz w:val="22"/>
            <w:szCs w:val="22"/>
            <w:lang w:eastAsia="en-AU"/>
          </w:rPr>
          <w:tab/>
        </w:r>
        <w:r w:rsidR="00126BFA" w:rsidRPr="00046058">
          <w:rPr>
            <w:rStyle w:val="Hyperlink"/>
            <w:noProof/>
          </w:rPr>
          <w:t>Severance</w:t>
        </w:r>
        <w:r w:rsidR="00126BFA">
          <w:rPr>
            <w:noProof/>
            <w:webHidden/>
          </w:rPr>
          <w:tab/>
        </w:r>
        <w:r w:rsidR="00126BFA">
          <w:rPr>
            <w:noProof/>
            <w:webHidden/>
          </w:rPr>
          <w:fldChar w:fldCharType="begin"/>
        </w:r>
        <w:r w:rsidR="00126BFA">
          <w:rPr>
            <w:noProof/>
            <w:webHidden/>
          </w:rPr>
          <w:instrText xml:space="preserve"> PAGEREF _Toc111095462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42C4CFC4" w14:textId="223FA77B" w:rsidR="00126BFA" w:rsidRDefault="00614560">
      <w:pPr>
        <w:pStyle w:val="TOC2"/>
        <w:rPr>
          <w:rFonts w:asciiTheme="minorHAnsi" w:eastAsiaTheme="minorEastAsia" w:hAnsiTheme="minorHAnsi" w:cstheme="minorBidi"/>
          <w:noProof/>
          <w:sz w:val="22"/>
          <w:szCs w:val="22"/>
          <w:lang w:eastAsia="en-AU"/>
        </w:rPr>
      </w:pPr>
      <w:hyperlink w:anchor="_Toc111095463" w:history="1">
        <w:r w:rsidR="00126BFA" w:rsidRPr="00046058">
          <w:rPr>
            <w:rStyle w:val="Hyperlink"/>
            <w:noProof/>
          </w:rPr>
          <w:t>24.10</w:t>
        </w:r>
        <w:r w:rsidR="00126BFA">
          <w:rPr>
            <w:rFonts w:asciiTheme="minorHAnsi" w:eastAsiaTheme="minorEastAsia" w:hAnsiTheme="minorHAnsi" w:cstheme="minorBidi"/>
            <w:noProof/>
            <w:sz w:val="22"/>
            <w:szCs w:val="22"/>
            <w:lang w:eastAsia="en-AU"/>
          </w:rPr>
          <w:tab/>
        </w:r>
        <w:r w:rsidR="00126BFA" w:rsidRPr="00046058">
          <w:rPr>
            <w:rStyle w:val="Hyperlink"/>
            <w:noProof/>
          </w:rPr>
          <w:t>Counterparts</w:t>
        </w:r>
        <w:r w:rsidR="00126BFA">
          <w:rPr>
            <w:noProof/>
            <w:webHidden/>
          </w:rPr>
          <w:tab/>
        </w:r>
        <w:r w:rsidR="00126BFA">
          <w:rPr>
            <w:noProof/>
            <w:webHidden/>
          </w:rPr>
          <w:fldChar w:fldCharType="begin"/>
        </w:r>
        <w:r w:rsidR="00126BFA">
          <w:rPr>
            <w:noProof/>
            <w:webHidden/>
          </w:rPr>
          <w:instrText xml:space="preserve"> PAGEREF _Toc111095463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13637AA8" w14:textId="52859A23" w:rsidR="00126BFA" w:rsidRDefault="00614560">
      <w:pPr>
        <w:pStyle w:val="TOC2"/>
        <w:rPr>
          <w:rFonts w:asciiTheme="minorHAnsi" w:eastAsiaTheme="minorEastAsia" w:hAnsiTheme="minorHAnsi" w:cstheme="minorBidi"/>
          <w:noProof/>
          <w:sz w:val="22"/>
          <w:szCs w:val="22"/>
          <w:lang w:eastAsia="en-AU"/>
        </w:rPr>
      </w:pPr>
      <w:hyperlink w:anchor="_Toc111095464" w:history="1">
        <w:r w:rsidR="00126BFA" w:rsidRPr="00046058">
          <w:rPr>
            <w:rStyle w:val="Hyperlink"/>
            <w:noProof/>
          </w:rPr>
          <w:t>24.11</w:t>
        </w:r>
        <w:r w:rsidR="00126BFA">
          <w:rPr>
            <w:rFonts w:asciiTheme="minorHAnsi" w:eastAsiaTheme="minorEastAsia" w:hAnsiTheme="minorHAnsi" w:cstheme="minorBidi"/>
            <w:noProof/>
            <w:sz w:val="22"/>
            <w:szCs w:val="22"/>
            <w:lang w:eastAsia="en-AU"/>
          </w:rPr>
          <w:tab/>
        </w:r>
        <w:r w:rsidR="00126BFA" w:rsidRPr="00046058">
          <w:rPr>
            <w:rStyle w:val="Hyperlink"/>
            <w:noProof/>
          </w:rPr>
          <w:t>Governing law</w:t>
        </w:r>
        <w:r w:rsidR="00126BFA">
          <w:rPr>
            <w:noProof/>
            <w:webHidden/>
          </w:rPr>
          <w:tab/>
        </w:r>
        <w:r w:rsidR="00126BFA">
          <w:rPr>
            <w:noProof/>
            <w:webHidden/>
          </w:rPr>
          <w:fldChar w:fldCharType="begin"/>
        </w:r>
        <w:r w:rsidR="00126BFA">
          <w:rPr>
            <w:noProof/>
            <w:webHidden/>
          </w:rPr>
          <w:instrText xml:space="preserve"> PAGEREF _Toc111095464 \h </w:instrText>
        </w:r>
        <w:r w:rsidR="00126BFA">
          <w:rPr>
            <w:noProof/>
            <w:webHidden/>
          </w:rPr>
        </w:r>
        <w:r w:rsidR="00126BFA">
          <w:rPr>
            <w:noProof/>
            <w:webHidden/>
          </w:rPr>
          <w:fldChar w:fldCharType="separate"/>
        </w:r>
        <w:r w:rsidR="00126BFA">
          <w:rPr>
            <w:noProof/>
            <w:webHidden/>
          </w:rPr>
          <w:t>42</w:t>
        </w:r>
        <w:r w:rsidR="00126BFA">
          <w:rPr>
            <w:noProof/>
            <w:webHidden/>
          </w:rPr>
          <w:fldChar w:fldCharType="end"/>
        </w:r>
      </w:hyperlink>
    </w:p>
    <w:p w14:paraId="6A653A72" w14:textId="32A27917" w:rsidR="00126BFA" w:rsidRDefault="00614560">
      <w:pPr>
        <w:pStyle w:val="TOC2"/>
        <w:rPr>
          <w:rFonts w:asciiTheme="minorHAnsi" w:eastAsiaTheme="minorEastAsia" w:hAnsiTheme="minorHAnsi" w:cstheme="minorBidi"/>
          <w:noProof/>
          <w:sz w:val="22"/>
          <w:szCs w:val="22"/>
          <w:lang w:eastAsia="en-AU"/>
        </w:rPr>
      </w:pPr>
      <w:hyperlink w:anchor="_Toc111095465" w:history="1">
        <w:r w:rsidR="00126BFA" w:rsidRPr="00046058">
          <w:rPr>
            <w:rStyle w:val="Hyperlink"/>
            <w:noProof/>
          </w:rPr>
          <w:t>24.12</w:t>
        </w:r>
        <w:r w:rsidR="00126BFA">
          <w:rPr>
            <w:rFonts w:asciiTheme="minorHAnsi" w:eastAsiaTheme="minorEastAsia" w:hAnsiTheme="minorHAnsi" w:cstheme="minorBidi"/>
            <w:noProof/>
            <w:sz w:val="22"/>
            <w:szCs w:val="22"/>
            <w:lang w:eastAsia="en-AU"/>
          </w:rPr>
          <w:tab/>
        </w:r>
        <w:r w:rsidR="00126BFA" w:rsidRPr="00046058">
          <w:rPr>
            <w:rStyle w:val="Hyperlink"/>
            <w:noProof/>
          </w:rPr>
          <w:t>Survival</w:t>
        </w:r>
        <w:r w:rsidR="00126BFA">
          <w:rPr>
            <w:noProof/>
            <w:webHidden/>
          </w:rPr>
          <w:tab/>
        </w:r>
        <w:r w:rsidR="00126BFA">
          <w:rPr>
            <w:noProof/>
            <w:webHidden/>
          </w:rPr>
          <w:fldChar w:fldCharType="begin"/>
        </w:r>
        <w:r w:rsidR="00126BFA">
          <w:rPr>
            <w:noProof/>
            <w:webHidden/>
          </w:rPr>
          <w:instrText xml:space="preserve"> PAGEREF _Toc111095465 \h </w:instrText>
        </w:r>
        <w:r w:rsidR="00126BFA">
          <w:rPr>
            <w:noProof/>
            <w:webHidden/>
          </w:rPr>
        </w:r>
        <w:r w:rsidR="00126BFA">
          <w:rPr>
            <w:noProof/>
            <w:webHidden/>
          </w:rPr>
          <w:fldChar w:fldCharType="separate"/>
        </w:r>
        <w:r w:rsidR="00126BFA">
          <w:rPr>
            <w:noProof/>
            <w:webHidden/>
          </w:rPr>
          <w:t>43</w:t>
        </w:r>
        <w:r w:rsidR="00126BFA">
          <w:rPr>
            <w:noProof/>
            <w:webHidden/>
          </w:rPr>
          <w:fldChar w:fldCharType="end"/>
        </w:r>
      </w:hyperlink>
    </w:p>
    <w:p w14:paraId="48802931" w14:textId="38A36876" w:rsidR="00126BFA" w:rsidRDefault="00614560">
      <w:pPr>
        <w:pStyle w:val="TOC1"/>
        <w:rPr>
          <w:rFonts w:asciiTheme="minorHAnsi" w:eastAsiaTheme="minorEastAsia" w:hAnsiTheme="minorHAnsi" w:cstheme="minorBidi"/>
          <w:b w:val="0"/>
          <w:noProof/>
          <w:sz w:val="22"/>
          <w:szCs w:val="22"/>
          <w:lang w:eastAsia="en-AU"/>
        </w:rPr>
      </w:pPr>
      <w:hyperlink w:anchor="_Toc111095466" w:history="1">
        <w:r w:rsidR="00126BFA" w:rsidRPr="00046058">
          <w:rPr>
            <w:rStyle w:val="Hyperlink"/>
            <w:noProof/>
          </w:rPr>
          <w:t>Schedule 1</w:t>
        </w:r>
        <w:r w:rsidR="00126BFA" w:rsidRPr="00046058">
          <w:rPr>
            <w:rStyle w:val="Hyperlink"/>
            <w:noProof/>
            <w:lang w:eastAsia="en-AU"/>
          </w:rPr>
          <w:t xml:space="preserve"> </w:t>
        </w:r>
        <w:r w:rsidR="00126BFA" w:rsidRPr="00046058">
          <w:rPr>
            <w:rStyle w:val="Hyperlink"/>
            <w:noProof/>
          </w:rPr>
          <w:t>- Details Schedule</w:t>
        </w:r>
        <w:r w:rsidR="00126BFA">
          <w:rPr>
            <w:noProof/>
            <w:webHidden/>
          </w:rPr>
          <w:tab/>
        </w:r>
        <w:r w:rsidR="00126BFA">
          <w:rPr>
            <w:noProof/>
            <w:webHidden/>
          </w:rPr>
          <w:fldChar w:fldCharType="begin"/>
        </w:r>
        <w:r w:rsidR="00126BFA">
          <w:rPr>
            <w:noProof/>
            <w:webHidden/>
          </w:rPr>
          <w:instrText xml:space="preserve"> PAGEREF _Toc111095466 \h </w:instrText>
        </w:r>
        <w:r w:rsidR="00126BFA">
          <w:rPr>
            <w:noProof/>
            <w:webHidden/>
          </w:rPr>
        </w:r>
        <w:r w:rsidR="00126BFA">
          <w:rPr>
            <w:noProof/>
            <w:webHidden/>
          </w:rPr>
          <w:fldChar w:fldCharType="separate"/>
        </w:r>
        <w:r w:rsidR="00126BFA">
          <w:rPr>
            <w:noProof/>
            <w:webHidden/>
          </w:rPr>
          <w:t>44</w:t>
        </w:r>
        <w:r w:rsidR="00126BFA">
          <w:rPr>
            <w:noProof/>
            <w:webHidden/>
          </w:rPr>
          <w:fldChar w:fldCharType="end"/>
        </w:r>
      </w:hyperlink>
    </w:p>
    <w:p w14:paraId="77B9075A" w14:textId="7BF7738A" w:rsidR="00126BFA" w:rsidRDefault="00614560">
      <w:pPr>
        <w:pStyle w:val="TOC1"/>
        <w:rPr>
          <w:rFonts w:asciiTheme="minorHAnsi" w:eastAsiaTheme="minorEastAsia" w:hAnsiTheme="minorHAnsi" w:cstheme="minorBidi"/>
          <w:b w:val="0"/>
          <w:noProof/>
          <w:sz w:val="22"/>
          <w:szCs w:val="22"/>
          <w:lang w:eastAsia="en-AU"/>
        </w:rPr>
      </w:pPr>
      <w:hyperlink w:anchor="_Toc111095467" w:history="1">
        <w:r w:rsidR="00126BFA" w:rsidRPr="00046058">
          <w:rPr>
            <w:rStyle w:val="Hyperlink"/>
            <w:noProof/>
          </w:rPr>
          <w:t>Schedule 2</w:t>
        </w:r>
        <w:r w:rsidR="00126BFA" w:rsidRPr="00046058">
          <w:rPr>
            <w:rStyle w:val="Hyperlink"/>
            <w:noProof/>
            <w:lang w:eastAsia="en-AU"/>
          </w:rPr>
          <w:t xml:space="preserve"> </w:t>
        </w:r>
        <w:r w:rsidR="00126BFA" w:rsidRPr="00046058">
          <w:rPr>
            <w:rStyle w:val="Hyperlink"/>
            <w:noProof/>
          </w:rPr>
          <w:t>- Project Plan</w:t>
        </w:r>
        <w:r w:rsidR="00126BFA">
          <w:rPr>
            <w:noProof/>
            <w:webHidden/>
          </w:rPr>
          <w:tab/>
        </w:r>
        <w:r w:rsidR="00126BFA">
          <w:rPr>
            <w:noProof/>
            <w:webHidden/>
          </w:rPr>
          <w:fldChar w:fldCharType="begin"/>
        </w:r>
        <w:r w:rsidR="00126BFA">
          <w:rPr>
            <w:noProof/>
            <w:webHidden/>
          </w:rPr>
          <w:instrText xml:space="preserve"> PAGEREF _Toc111095467 \h </w:instrText>
        </w:r>
        <w:r w:rsidR="00126BFA">
          <w:rPr>
            <w:noProof/>
            <w:webHidden/>
          </w:rPr>
        </w:r>
        <w:r w:rsidR="00126BFA">
          <w:rPr>
            <w:noProof/>
            <w:webHidden/>
          </w:rPr>
          <w:fldChar w:fldCharType="separate"/>
        </w:r>
        <w:r w:rsidR="00126BFA">
          <w:rPr>
            <w:noProof/>
            <w:webHidden/>
          </w:rPr>
          <w:t>47</w:t>
        </w:r>
        <w:r w:rsidR="00126BFA">
          <w:rPr>
            <w:noProof/>
            <w:webHidden/>
          </w:rPr>
          <w:fldChar w:fldCharType="end"/>
        </w:r>
      </w:hyperlink>
    </w:p>
    <w:p w14:paraId="105BFDA3" w14:textId="00397CF3" w:rsidR="00126BFA" w:rsidRDefault="00614560">
      <w:pPr>
        <w:pStyle w:val="TOC1"/>
        <w:rPr>
          <w:rFonts w:asciiTheme="minorHAnsi" w:eastAsiaTheme="minorEastAsia" w:hAnsiTheme="minorHAnsi" w:cstheme="minorBidi"/>
          <w:b w:val="0"/>
          <w:noProof/>
          <w:sz w:val="22"/>
          <w:szCs w:val="22"/>
          <w:lang w:eastAsia="en-AU"/>
        </w:rPr>
      </w:pPr>
      <w:hyperlink w:anchor="_Toc111095468" w:history="1">
        <w:r w:rsidR="00126BFA" w:rsidRPr="00046058">
          <w:rPr>
            <w:rStyle w:val="Hyperlink"/>
            <w:noProof/>
          </w:rPr>
          <w:t>Schedule 3 - Project IP, Research Tools, Pre-existing IPR, Material and Confidential Information</w:t>
        </w:r>
        <w:r w:rsidR="00126BFA">
          <w:rPr>
            <w:noProof/>
            <w:webHidden/>
          </w:rPr>
          <w:tab/>
        </w:r>
        <w:r w:rsidR="00126BFA">
          <w:rPr>
            <w:noProof/>
            <w:webHidden/>
          </w:rPr>
          <w:fldChar w:fldCharType="begin"/>
        </w:r>
        <w:r w:rsidR="00126BFA">
          <w:rPr>
            <w:noProof/>
            <w:webHidden/>
          </w:rPr>
          <w:instrText xml:space="preserve"> PAGEREF _Toc111095468 \h </w:instrText>
        </w:r>
        <w:r w:rsidR="00126BFA">
          <w:rPr>
            <w:noProof/>
            <w:webHidden/>
          </w:rPr>
        </w:r>
        <w:r w:rsidR="00126BFA">
          <w:rPr>
            <w:noProof/>
            <w:webHidden/>
          </w:rPr>
          <w:fldChar w:fldCharType="separate"/>
        </w:r>
        <w:r w:rsidR="00126BFA">
          <w:rPr>
            <w:noProof/>
            <w:webHidden/>
          </w:rPr>
          <w:t>49</w:t>
        </w:r>
        <w:r w:rsidR="00126BFA">
          <w:rPr>
            <w:noProof/>
            <w:webHidden/>
          </w:rPr>
          <w:fldChar w:fldCharType="end"/>
        </w:r>
      </w:hyperlink>
    </w:p>
    <w:p w14:paraId="341E0618" w14:textId="159A19CC" w:rsidR="00126BFA" w:rsidRDefault="00614560">
      <w:pPr>
        <w:pStyle w:val="TOC1"/>
        <w:rPr>
          <w:rFonts w:asciiTheme="minorHAnsi" w:eastAsiaTheme="minorEastAsia" w:hAnsiTheme="minorHAnsi" w:cstheme="minorBidi"/>
          <w:b w:val="0"/>
          <w:noProof/>
          <w:sz w:val="22"/>
          <w:szCs w:val="22"/>
          <w:lang w:eastAsia="en-AU"/>
        </w:rPr>
      </w:pPr>
      <w:hyperlink w:anchor="_Toc111095469" w:history="1">
        <w:r w:rsidR="00126BFA" w:rsidRPr="00046058">
          <w:rPr>
            <w:rStyle w:val="Hyperlink"/>
            <w:noProof/>
          </w:rPr>
          <w:t>Signing page</w:t>
        </w:r>
        <w:r w:rsidR="00126BFA">
          <w:rPr>
            <w:noProof/>
            <w:webHidden/>
          </w:rPr>
          <w:tab/>
        </w:r>
        <w:r w:rsidR="00126BFA">
          <w:rPr>
            <w:noProof/>
            <w:webHidden/>
          </w:rPr>
          <w:fldChar w:fldCharType="begin"/>
        </w:r>
        <w:r w:rsidR="00126BFA">
          <w:rPr>
            <w:noProof/>
            <w:webHidden/>
          </w:rPr>
          <w:instrText xml:space="preserve"> PAGEREF _Toc111095469 \h </w:instrText>
        </w:r>
        <w:r w:rsidR="00126BFA">
          <w:rPr>
            <w:noProof/>
            <w:webHidden/>
          </w:rPr>
        </w:r>
        <w:r w:rsidR="00126BFA">
          <w:rPr>
            <w:noProof/>
            <w:webHidden/>
          </w:rPr>
          <w:fldChar w:fldCharType="separate"/>
        </w:r>
        <w:r w:rsidR="00126BFA">
          <w:rPr>
            <w:noProof/>
            <w:webHidden/>
          </w:rPr>
          <w:t>54</w:t>
        </w:r>
        <w:r w:rsidR="00126BFA">
          <w:rPr>
            <w:noProof/>
            <w:webHidden/>
          </w:rPr>
          <w:fldChar w:fldCharType="end"/>
        </w:r>
      </w:hyperlink>
    </w:p>
    <w:p w14:paraId="0398B87C" w14:textId="38F1624E" w:rsidR="00126BFA" w:rsidRDefault="00126BFA">
      <w:pPr>
        <w:pStyle w:val="TOC1"/>
        <w:rPr>
          <w:rFonts w:asciiTheme="minorHAnsi" w:eastAsiaTheme="minorEastAsia" w:hAnsiTheme="minorHAnsi" w:cstheme="minorBidi"/>
          <w:b w:val="0"/>
          <w:noProof/>
          <w:sz w:val="22"/>
          <w:szCs w:val="22"/>
          <w:lang w:eastAsia="en-AU"/>
        </w:rPr>
      </w:pPr>
    </w:p>
    <w:p w14:paraId="1F234CD3" w14:textId="14EA13A3" w:rsidR="005B528F" w:rsidRDefault="005B528F" w:rsidP="005B528F">
      <w:r>
        <w:fldChar w:fldCharType="end"/>
      </w:r>
    </w:p>
    <w:p w14:paraId="28470283" w14:textId="77777777" w:rsidR="005B528F" w:rsidRPr="004C46C2" w:rsidRDefault="005B528F" w:rsidP="005B528F">
      <w:pPr>
        <w:sectPr w:rsidR="005B528F" w:rsidRPr="004C46C2" w:rsidSect="00F86E60">
          <w:headerReference w:type="even" r:id="rId47"/>
          <w:headerReference w:type="default" r:id="rId48"/>
          <w:footerReference w:type="even" r:id="rId49"/>
          <w:footerReference w:type="default" r:id="rId50"/>
          <w:headerReference w:type="first" r:id="rId51"/>
          <w:endnotePr>
            <w:numFmt w:val="decimal"/>
          </w:endnotePr>
          <w:pgSz w:w="11905" w:h="16837" w:code="9"/>
          <w:pgMar w:top="1134" w:right="1134" w:bottom="1134" w:left="1418" w:header="1077" w:footer="567" w:gutter="0"/>
          <w:pgNumType w:fmt="lowerRoman" w:start="1"/>
          <w:cols w:space="720"/>
          <w:noEndnote/>
          <w:docGrid w:linePitch="71"/>
        </w:sectPr>
      </w:pPr>
    </w:p>
    <w:p w14:paraId="4738167C" w14:textId="77777777" w:rsidR="005B528F" w:rsidRDefault="005B528F" w:rsidP="005B528F">
      <w:pPr>
        <w:pStyle w:val="DocumentName"/>
      </w:pPr>
      <w:r>
        <w:lastRenderedPageBreak/>
        <w:t>Agreement</w:t>
      </w:r>
    </w:p>
    <w:p w14:paraId="4DC3640B" w14:textId="77777777" w:rsidR="005B528F" w:rsidRPr="006E1F75" w:rsidRDefault="005B528F" w:rsidP="005B528F">
      <w:pPr>
        <w:spacing w:after="480"/>
        <w:ind w:left="1837" w:hanging="1837"/>
        <w:rPr>
          <w:szCs w:val="20"/>
        </w:rPr>
      </w:pPr>
      <w:r w:rsidRPr="009C4206">
        <w:rPr>
          <w:b/>
          <w:sz w:val="24"/>
        </w:rPr>
        <w:t>Date</w:t>
      </w:r>
      <w:r w:rsidRPr="006E1F75">
        <w:rPr>
          <w:b/>
          <w:szCs w:val="20"/>
        </w:rPr>
        <w:tab/>
      </w:r>
      <w:r w:rsidRPr="004350D8">
        <w:rPr>
          <w:b/>
          <w:i/>
          <w:szCs w:val="20"/>
          <w:highlight w:val="lightGray"/>
        </w:rPr>
        <w:t>[Insert date of Agreement]</w:t>
      </w:r>
    </w:p>
    <w:p w14:paraId="5BE1E165" w14:textId="77777777" w:rsidR="005B528F" w:rsidRPr="000410C2" w:rsidRDefault="005B528F" w:rsidP="005B528F">
      <w:pPr>
        <w:ind w:left="1837" w:hanging="1837"/>
        <w:rPr>
          <w:rFonts w:cs="Arial"/>
          <w:szCs w:val="20"/>
        </w:rPr>
      </w:pPr>
      <w:r w:rsidRPr="000410C2">
        <w:rPr>
          <w:rFonts w:cs="Arial"/>
          <w:b/>
          <w:bCs/>
          <w:color w:val="000000"/>
          <w:sz w:val="24"/>
        </w:rPr>
        <w:t>Parties</w:t>
      </w:r>
      <w:r w:rsidRPr="006E1F75">
        <w:rPr>
          <w:rFonts w:cs="Arial"/>
          <w:bCs/>
          <w:color w:val="000000"/>
          <w:szCs w:val="20"/>
        </w:rPr>
        <w:tab/>
      </w:r>
      <w:r w:rsidRPr="004350D8">
        <w:rPr>
          <w:rFonts w:cs="Arial"/>
          <w:b/>
          <w:bCs/>
          <w:i/>
          <w:color w:val="000000"/>
          <w:szCs w:val="20"/>
          <w:highlight w:val="lightGray"/>
        </w:rPr>
        <w:t xml:space="preserve">[Insert name of </w:t>
      </w:r>
      <w:proofErr w:type="gramStart"/>
      <w:r w:rsidRPr="004350D8">
        <w:rPr>
          <w:rFonts w:cs="Arial"/>
          <w:b/>
          <w:bCs/>
          <w:i/>
          <w:color w:val="000000"/>
          <w:szCs w:val="20"/>
          <w:highlight w:val="lightGray"/>
        </w:rPr>
        <w:t>University</w:t>
      </w:r>
      <w:proofErr w:type="gramEnd"/>
      <w:r w:rsidRPr="004350D8">
        <w:rPr>
          <w:rFonts w:cs="Arial"/>
          <w:b/>
          <w:bCs/>
          <w:i/>
          <w:color w:val="000000"/>
          <w:szCs w:val="20"/>
          <w:highlight w:val="lightGray"/>
        </w:rPr>
        <w:t>]</w:t>
      </w:r>
      <w:r>
        <w:rPr>
          <w:rFonts w:cs="Arial"/>
          <w:bCs/>
          <w:color w:val="000000"/>
          <w:szCs w:val="20"/>
        </w:rPr>
        <w:t xml:space="preserve"> </w:t>
      </w:r>
      <w:r w:rsidRPr="00822BEE">
        <w:rPr>
          <w:rFonts w:cs="Arial"/>
          <w:bCs/>
          <w:color w:val="000000"/>
          <w:szCs w:val="20"/>
        </w:rPr>
        <w:t>(</w:t>
      </w:r>
      <w:r w:rsidRPr="004350D8">
        <w:rPr>
          <w:rFonts w:cs="Arial"/>
          <w:b/>
          <w:bCs/>
          <w:i/>
          <w:color w:val="000000"/>
          <w:szCs w:val="20"/>
          <w:highlight w:val="lightGray"/>
        </w:rPr>
        <w:t>[Insert ABN of University]</w:t>
      </w:r>
      <w:r w:rsidRPr="00822BEE">
        <w:rPr>
          <w:rFonts w:cs="Arial"/>
          <w:bCs/>
          <w:color w:val="000000"/>
          <w:szCs w:val="20"/>
        </w:rPr>
        <w:t>)</w:t>
      </w:r>
      <w:r>
        <w:rPr>
          <w:rFonts w:cs="Arial"/>
          <w:bCs/>
          <w:color w:val="000000"/>
          <w:szCs w:val="20"/>
        </w:rPr>
        <w:t xml:space="preserve"> </w:t>
      </w:r>
      <w:r w:rsidRPr="000410C2">
        <w:rPr>
          <w:rFonts w:cs="Arial"/>
          <w:szCs w:val="20"/>
        </w:rPr>
        <w:t>(</w:t>
      </w:r>
      <w:r>
        <w:rPr>
          <w:rFonts w:cs="Arial"/>
          <w:b/>
          <w:szCs w:val="20"/>
        </w:rPr>
        <w:t>University</w:t>
      </w:r>
      <w:r w:rsidRPr="000410C2">
        <w:rPr>
          <w:rFonts w:cs="Arial"/>
          <w:szCs w:val="20"/>
        </w:rPr>
        <w:t>)</w:t>
      </w:r>
    </w:p>
    <w:p w14:paraId="0390D303" w14:textId="77777777" w:rsidR="005B528F" w:rsidRPr="000410C2" w:rsidRDefault="005B528F" w:rsidP="005B528F">
      <w:pPr>
        <w:ind w:left="1837"/>
        <w:rPr>
          <w:rFonts w:cs="Arial"/>
          <w:color w:val="000000"/>
          <w:szCs w:val="20"/>
        </w:rPr>
      </w:pPr>
      <w:r w:rsidRPr="004350D8">
        <w:rPr>
          <w:rFonts w:cs="Arial"/>
          <w:b/>
          <w:i/>
          <w:color w:val="000000"/>
          <w:szCs w:val="20"/>
          <w:highlight w:val="lightGray"/>
        </w:rPr>
        <w:t>[Insert name of Collaborator]</w:t>
      </w:r>
      <w:r w:rsidRPr="000410C2">
        <w:rPr>
          <w:rFonts w:cs="Arial"/>
          <w:b/>
          <w:color w:val="000000"/>
          <w:szCs w:val="20"/>
        </w:rPr>
        <w:t xml:space="preserve"> </w:t>
      </w:r>
      <w:r w:rsidRPr="004350D8">
        <w:rPr>
          <w:rFonts w:cs="Arial"/>
          <w:color w:val="000000"/>
          <w:szCs w:val="20"/>
          <w:highlight w:val="lightGray"/>
        </w:rPr>
        <w:t>(</w:t>
      </w:r>
      <w:r w:rsidRPr="004350D8">
        <w:rPr>
          <w:rFonts w:cs="Arial"/>
          <w:b/>
          <w:i/>
          <w:color w:val="000000"/>
          <w:szCs w:val="20"/>
          <w:highlight w:val="lightGray"/>
        </w:rPr>
        <w:t>[Insert ABN of Collaborator]</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w:t>
      </w:r>
      <w:r w:rsidRPr="000410C2">
        <w:rPr>
          <w:rFonts w:cs="Arial"/>
          <w:szCs w:val="20"/>
        </w:rPr>
        <w:t>)</w:t>
      </w:r>
      <w:r>
        <w:rPr>
          <w:rFonts w:cs="Arial"/>
          <w:szCs w:val="20"/>
        </w:rPr>
        <w:t xml:space="preserve"> </w:t>
      </w:r>
    </w:p>
    <w:p w14:paraId="65FBBC1B" w14:textId="77777777" w:rsidR="005B528F" w:rsidRDefault="005B528F" w:rsidP="005B528F">
      <w:pPr>
        <w:pStyle w:val="Subtitle"/>
        <w:spacing w:before="480"/>
      </w:pPr>
      <w:r w:rsidRPr="009E0643">
        <w:t>Background</w:t>
      </w:r>
    </w:p>
    <w:p w14:paraId="056C437C" w14:textId="77777777" w:rsidR="005B528F" w:rsidRDefault="005B528F" w:rsidP="005B528F">
      <w:pPr>
        <w:pStyle w:val="Background"/>
      </w:pPr>
      <w:r>
        <w:t xml:space="preserve">The Collaborator wishes to engage the University to undertake a research project </w:t>
      </w:r>
      <w:r w:rsidRPr="004350D8">
        <w:rPr>
          <w:i/>
          <w:highlight w:val="lightGray"/>
        </w:rPr>
        <w:t xml:space="preserve">[Insert </w:t>
      </w:r>
      <w:r>
        <w:rPr>
          <w:i/>
          <w:highlight w:val="lightGray"/>
        </w:rPr>
        <w:t>Project title</w:t>
      </w:r>
      <w:r w:rsidRPr="004350D8">
        <w:rPr>
          <w:i/>
          <w:highlight w:val="lightGray"/>
        </w:rPr>
        <w:t>]</w:t>
      </w:r>
      <w:r>
        <w:t xml:space="preserve"> (the </w:t>
      </w:r>
      <w:r w:rsidRPr="000E5655">
        <w:rPr>
          <w:b/>
        </w:rPr>
        <w:t>Project</w:t>
      </w:r>
      <w:r>
        <w:t>).</w:t>
      </w:r>
    </w:p>
    <w:p w14:paraId="2565A033" w14:textId="77777777" w:rsidR="005B528F" w:rsidRPr="00E60F33" w:rsidRDefault="005B528F" w:rsidP="005B528F">
      <w:pPr>
        <w:pStyle w:val="Background"/>
      </w:pPr>
      <w:r>
        <w:t>The parties agree that the University will undertake the Project in accordance with the terms of this Agreement.</w:t>
      </w:r>
    </w:p>
    <w:p w14:paraId="46BF8830" w14:textId="77777777" w:rsidR="005B528F" w:rsidRDefault="005B528F" w:rsidP="005B528F">
      <w:pPr>
        <w:pStyle w:val="Subtitle"/>
      </w:pPr>
      <w:r>
        <w:t>Operative provisions</w:t>
      </w:r>
    </w:p>
    <w:p w14:paraId="3CD8741A" w14:textId="77777777" w:rsidR="005B528F" w:rsidRDefault="005B528F" w:rsidP="00B96F92">
      <w:pPr>
        <w:pStyle w:val="Heading1"/>
        <w:numPr>
          <w:ilvl w:val="0"/>
          <w:numId w:val="50"/>
        </w:numPr>
      </w:pPr>
      <w:bookmarkStart w:id="604" w:name="_Toc111095266"/>
      <w:bookmarkStart w:id="605" w:name="_Toc111095470"/>
      <w:r>
        <w:t>Definitions and interpretations</w:t>
      </w:r>
      <w:bookmarkEnd w:id="604"/>
      <w:bookmarkEnd w:id="605"/>
    </w:p>
    <w:p w14:paraId="56EADB0B" w14:textId="77777777" w:rsidR="005B528F" w:rsidRDefault="005B528F" w:rsidP="00B96F92">
      <w:pPr>
        <w:pStyle w:val="Heading2"/>
        <w:numPr>
          <w:ilvl w:val="1"/>
          <w:numId w:val="38"/>
        </w:numPr>
      </w:pPr>
      <w:bookmarkStart w:id="606" w:name="_Ref110883198"/>
      <w:bookmarkStart w:id="607" w:name="_Ref110883209"/>
      <w:bookmarkStart w:id="608" w:name="_Toc111095267"/>
      <w:bookmarkStart w:id="609" w:name="_Toc111095471"/>
      <w:r>
        <w:t>Definitions</w:t>
      </w:r>
      <w:bookmarkEnd w:id="606"/>
      <w:bookmarkEnd w:id="607"/>
      <w:bookmarkEnd w:id="608"/>
      <w:bookmarkEnd w:id="609"/>
    </w:p>
    <w:p w14:paraId="0AE2076C" w14:textId="77777777" w:rsidR="005B528F" w:rsidRDefault="005B528F" w:rsidP="005B528F">
      <w:pPr>
        <w:pStyle w:val="IndentParaLevel1"/>
      </w:pPr>
      <w:r>
        <w:t>In this Agreement, the following definitions apply unless the context requires otherwise.</w:t>
      </w:r>
    </w:p>
    <w:p w14:paraId="1C436638" w14:textId="77777777" w:rsidR="005B528F" w:rsidRPr="009E07AB" w:rsidRDefault="005B528F" w:rsidP="005B528F">
      <w:pPr>
        <w:pStyle w:val="Definition"/>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60B53DB8" w14:textId="77777777" w:rsidR="005B528F" w:rsidRDefault="005B528F" w:rsidP="005B528F">
      <w:pPr>
        <w:pStyle w:val="Definition"/>
      </w:pPr>
      <w:r w:rsidRPr="00601574">
        <w:rPr>
          <w:b/>
        </w:rPr>
        <w:t>Agreement</w:t>
      </w:r>
      <w:r>
        <w:t xml:space="preserve"> means this standard research agreement, and any Schedules, </w:t>
      </w:r>
      <w:proofErr w:type="gramStart"/>
      <w:r>
        <w:t>annexures</w:t>
      </w:r>
      <w:proofErr w:type="gramEnd"/>
      <w:r>
        <w:t xml:space="preserve"> and attachments to it.</w:t>
      </w:r>
    </w:p>
    <w:p w14:paraId="240DB1B5" w14:textId="77777777" w:rsidR="005B528F" w:rsidRPr="00202B10" w:rsidRDefault="005B528F" w:rsidP="005B528F">
      <w:pPr>
        <w:pStyle w:val="Definition"/>
      </w:pPr>
      <w:r w:rsidRPr="002C038E">
        <w:rPr>
          <w:b/>
        </w:rPr>
        <w:t xml:space="preserve">Business Day </w:t>
      </w:r>
      <w:r w:rsidRPr="00202B10">
        <w:t xml:space="preserve">means a day that is not a Saturday, Sunday, public </w:t>
      </w:r>
      <w:proofErr w:type="gramStart"/>
      <w:r w:rsidRPr="00202B10">
        <w:t>holiday</w:t>
      </w:r>
      <w:proofErr w:type="gramEnd"/>
      <w:r w:rsidRPr="00202B10">
        <w:t xml:space="preserve"> or bank holiday in the place where the act is to be performed or where the notice is received.</w:t>
      </w:r>
    </w:p>
    <w:p w14:paraId="3C673BE1" w14:textId="38A184CD" w:rsidR="005B528F" w:rsidRPr="00202B10" w:rsidRDefault="005B528F" w:rsidP="005B528F">
      <w:pPr>
        <w:pStyle w:val="Definition"/>
      </w:pPr>
      <w:r>
        <w:rPr>
          <w:b/>
        </w:rPr>
        <w:t>Chief Investigator</w:t>
      </w:r>
      <w:r>
        <w:t xml:space="preserve"> means the person appointed in accordance with clause </w:t>
      </w:r>
      <w:r w:rsidR="001C0BA8">
        <w:fldChar w:fldCharType="begin"/>
      </w:r>
      <w:r w:rsidR="001C0BA8">
        <w:instrText xml:space="preserve"> REF _Ref110883258 \w \h </w:instrText>
      </w:r>
      <w:r w:rsidR="001C0BA8">
        <w:fldChar w:fldCharType="separate"/>
      </w:r>
      <w:r w:rsidR="001C0BA8">
        <w:t>7.1(a)</w:t>
      </w:r>
      <w:r w:rsidR="001C0BA8">
        <w:fldChar w:fldCharType="end"/>
      </w:r>
      <w:r>
        <w:t>.</w:t>
      </w:r>
    </w:p>
    <w:p w14:paraId="5F70F962" w14:textId="0DD3833D" w:rsidR="005B528F" w:rsidRPr="0037534F" w:rsidRDefault="005B528F" w:rsidP="005B528F">
      <w:pPr>
        <w:pStyle w:val="Definition"/>
      </w:pPr>
      <w:r w:rsidRPr="000E5655">
        <w:rPr>
          <w:b/>
        </w:rPr>
        <w:t>Collaborator</w:t>
      </w:r>
      <w:r>
        <w:t xml:space="preserve"> means the</w:t>
      </w:r>
      <w:r w:rsidRPr="00231A16">
        <w:t xml:space="preserve"> party to this Agreement ident</w:t>
      </w:r>
      <w:r>
        <w:t xml:space="preserve">ified in item </w:t>
      </w:r>
      <w:r w:rsidR="002C4886">
        <w:fldChar w:fldCharType="begin"/>
      </w:r>
      <w:r w:rsidR="002C4886">
        <w:instrText xml:space="preserve"> REF _Ref110879056 \r \h </w:instrText>
      </w:r>
      <w:r w:rsidR="002C4886">
        <w:fldChar w:fldCharType="separate"/>
      </w:r>
      <w:r w:rsidR="00126BFA">
        <w:t>2</w:t>
      </w:r>
      <w:r w:rsidR="002C4886">
        <w:fldChar w:fldCharType="end"/>
      </w:r>
      <w:r>
        <w:t xml:space="preserve"> of the Details Schedule.</w:t>
      </w:r>
    </w:p>
    <w:p w14:paraId="0C1C0BDB" w14:textId="39A1EF1C" w:rsidR="005B528F" w:rsidRPr="000F254B" w:rsidRDefault="005B528F" w:rsidP="005B528F">
      <w:pPr>
        <w:pStyle w:val="Definition"/>
        <w:numPr>
          <w:ilvl w:val="0"/>
          <w:numId w:val="0"/>
        </w:numPr>
        <w:ind w:left="964"/>
      </w:pPr>
      <w:r w:rsidRPr="000F254B">
        <w:rPr>
          <w:b/>
        </w:rPr>
        <w:t>Collaborator Material</w:t>
      </w:r>
      <w:r w:rsidRPr="000F254B">
        <w:t xml:space="preserve"> means the Material made available by the Collaborator for the Project including that which is identified in </w:t>
      </w:r>
      <w:r>
        <w:t xml:space="preserve">section </w:t>
      </w:r>
      <w:r>
        <w:fldChar w:fldCharType="begin"/>
      </w:r>
      <w:r>
        <w:instrText xml:space="preserve"> REF _Ref110878580 \r \h </w:instrText>
      </w:r>
      <w:r>
        <w:fldChar w:fldCharType="separate"/>
      </w:r>
      <w:r w:rsidR="00126BFA">
        <w:t>6</w:t>
      </w:r>
      <w:r>
        <w:fldChar w:fldCharType="end"/>
      </w:r>
      <w:r>
        <w:t xml:space="preserve"> of </w:t>
      </w:r>
      <w:r>
        <w:fldChar w:fldCharType="begin"/>
      </w:r>
      <w:r>
        <w:instrText xml:space="preserve"> REF _Ref110878581 \r \h </w:instrText>
      </w:r>
      <w:r>
        <w:fldChar w:fldCharType="separate"/>
      </w:r>
      <w:r w:rsidR="00126BFA">
        <w:t>Schedule 3</w:t>
      </w:r>
      <w:r>
        <w:fldChar w:fldCharType="end"/>
      </w:r>
      <w:r w:rsidRPr="000F254B">
        <w:t>.</w:t>
      </w:r>
      <w:r w:rsidRPr="000E5655">
        <w:t xml:space="preserve"> </w:t>
      </w:r>
    </w:p>
    <w:p w14:paraId="2AFF8F93" w14:textId="6E6B01E8" w:rsidR="005B528F" w:rsidRPr="000E5655" w:rsidRDefault="005B528F" w:rsidP="005B528F">
      <w:pPr>
        <w:pStyle w:val="Definition"/>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w:t>
      </w:r>
      <w:proofErr w:type="gramStart"/>
      <w:r>
        <w:t>item  of</w:t>
      </w:r>
      <w:proofErr w:type="gramEnd"/>
      <w:r>
        <w:t xml:space="preserve"> the Details Schedule</w:t>
      </w:r>
      <w:r w:rsidRPr="00333B13">
        <w:t>.</w:t>
      </w:r>
    </w:p>
    <w:p w14:paraId="2933CB07" w14:textId="77777777" w:rsidR="005B528F" w:rsidRPr="000E5655" w:rsidRDefault="005B528F" w:rsidP="005B528F">
      <w:pPr>
        <w:pStyle w:val="Definition"/>
        <w:keepNext/>
      </w:pPr>
      <w:r w:rsidRPr="000E5655">
        <w:rPr>
          <w:b/>
        </w:rPr>
        <w:t xml:space="preserve">Commercialise </w:t>
      </w:r>
      <w:r w:rsidRPr="000E5655">
        <w:t>means in relation to IPR, to:</w:t>
      </w:r>
    </w:p>
    <w:p w14:paraId="4300901A" w14:textId="77777777" w:rsidR="005B528F" w:rsidRDefault="005B528F" w:rsidP="005B528F">
      <w:pPr>
        <w:pStyle w:val="DefinitionNum2"/>
        <w:keepNext/>
      </w:pPr>
      <w:bookmarkStart w:id="610" w:name="_Ref110878689"/>
      <w:r w:rsidRPr="000E5655">
        <w:t>manufacture, sell</w:t>
      </w:r>
      <w:r>
        <w:t xml:space="preserve"> or </w:t>
      </w:r>
      <w:r w:rsidRPr="000E5655">
        <w:t>hire</w:t>
      </w:r>
      <w:r>
        <w:t xml:space="preserve"> out goods </w:t>
      </w:r>
      <w:r w:rsidRPr="000E5655">
        <w:t xml:space="preserve">or provide a service, incorporating that </w:t>
      </w:r>
      <w:proofErr w:type="gramStart"/>
      <w:r w:rsidRPr="000E5655">
        <w:t>IPR;</w:t>
      </w:r>
      <w:bookmarkEnd w:id="610"/>
      <w:proofErr w:type="gramEnd"/>
      <w:r w:rsidRPr="000E5655">
        <w:t xml:space="preserve"> </w:t>
      </w:r>
    </w:p>
    <w:p w14:paraId="07A51701" w14:textId="77777777" w:rsidR="005B528F" w:rsidRPr="000E5655" w:rsidRDefault="005B528F" w:rsidP="005B528F">
      <w:pPr>
        <w:pStyle w:val="DefinitionNum2"/>
      </w:pPr>
      <w:bookmarkStart w:id="611" w:name="_Ref110878692"/>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611"/>
    </w:p>
    <w:p w14:paraId="637047DE" w14:textId="5A773039" w:rsidR="005B528F" w:rsidRDefault="005B528F" w:rsidP="005B528F">
      <w:pPr>
        <w:pStyle w:val="DefinitionNum2"/>
      </w:pPr>
      <w:r w:rsidRPr="000E5655">
        <w:t>license any third party to do any of those things mentioned in paragraph</w:t>
      </w:r>
      <w:r>
        <w:t xml:space="preserve"> </w:t>
      </w:r>
      <w:r w:rsidR="00B5321D">
        <w:fldChar w:fldCharType="begin"/>
      </w:r>
      <w:r w:rsidR="00B5321D">
        <w:instrText xml:space="preserve"> REF _Ref110878689 \r \h </w:instrText>
      </w:r>
      <w:r w:rsidR="00B5321D">
        <w:fldChar w:fldCharType="separate"/>
      </w:r>
      <w:r w:rsidR="00126BFA">
        <w:t>(a)</w:t>
      </w:r>
      <w:r w:rsidR="00B5321D">
        <w:fldChar w:fldCharType="end"/>
      </w:r>
      <w:r w:rsidR="00B5321D">
        <w:t xml:space="preserve"> or </w:t>
      </w:r>
      <w:r w:rsidR="00B5321D">
        <w:fldChar w:fldCharType="begin"/>
      </w:r>
      <w:r w:rsidR="00B5321D">
        <w:instrText xml:space="preserve"> REF _Ref110878692 \r \h </w:instrText>
      </w:r>
      <w:r w:rsidR="00B5321D">
        <w:fldChar w:fldCharType="separate"/>
      </w:r>
      <w:r w:rsidR="00126BFA">
        <w:t>(b)</w:t>
      </w:r>
      <w:r w:rsidR="00B5321D">
        <w:fldChar w:fldCharType="end"/>
      </w:r>
      <w:r>
        <w:t>,</w:t>
      </w:r>
    </w:p>
    <w:p w14:paraId="65820CED" w14:textId="77777777" w:rsidR="005B528F" w:rsidRPr="006C593F" w:rsidRDefault="005B528F" w:rsidP="005B528F">
      <w:pPr>
        <w:pStyle w:val="Definition"/>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4936D4E9" w14:textId="77777777" w:rsidR="005B528F" w:rsidRDefault="005B528F" w:rsidP="005B528F">
      <w:pPr>
        <w:pStyle w:val="Definition"/>
        <w:rPr>
          <w:b/>
        </w:rPr>
      </w:pPr>
      <w:r w:rsidRPr="004C6027">
        <w:rPr>
          <w:b/>
        </w:rPr>
        <w:lastRenderedPageBreak/>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w:t>
      </w:r>
      <w:proofErr w:type="spellStart"/>
      <w:r w:rsidRPr="000E5655">
        <w:t>Cth</w:t>
      </w:r>
      <w:proofErr w:type="spellEnd"/>
      <w:r w:rsidRPr="000E5655">
        <w:t>)</w:t>
      </w:r>
      <w:r>
        <w:t>.</w:t>
      </w:r>
    </w:p>
    <w:p w14:paraId="5792CF4D" w14:textId="77777777" w:rsidR="005B528F" w:rsidRDefault="005B528F" w:rsidP="005B528F">
      <w:pPr>
        <w:pStyle w:val="Definition"/>
      </w:pPr>
      <w:r w:rsidRPr="000E5655">
        <w:rPr>
          <w:b/>
        </w:rPr>
        <w:t>Confidential Information</w:t>
      </w:r>
      <w:r>
        <w:t xml:space="preserve"> means information that is by its nature confidential and: </w:t>
      </w:r>
    </w:p>
    <w:p w14:paraId="3627A2F3" w14:textId="2404B643" w:rsidR="005B528F" w:rsidRDefault="005B528F" w:rsidP="005B528F">
      <w:pPr>
        <w:pStyle w:val="DefinitionNum2"/>
      </w:pPr>
      <w:r>
        <w:t xml:space="preserve">is designated by a party as confidential in section </w:t>
      </w:r>
      <w:r w:rsidR="00B5321D">
        <w:fldChar w:fldCharType="begin"/>
      </w:r>
      <w:r w:rsidR="00B5321D">
        <w:instrText xml:space="preserve"> REF _Ref110878739 \r \h </w:instrText>
      </w:r>
      <w:r w:rsidR="00B5321D">
        <w:fldChar w:fldCharType="separate"/>
      </w:r>
      <w:r w:rsidR="00126BFA">
        <w:t>8</w:t>
      </w:r>
      <w:r w:rsidR="00B5321D">
        <w:fldChar w:fldCharType="end"/>
      </w:r>
      <w:r>
        <w:t xml:space="preserve"> of</w:t>
      </w:r>
      <w:r w:rsidR="00B5321D">
        <w:t xml:space="preserve"> </w:t>
      </w:r>
      <w:r w:rsidR="00B5321D">
        <w:fldChar w:fldCharType="begin"/>
      </w:r>
      <w:r w:rsidR="00B5321D">
        <w:instrText xml:space="preserve"> REF _Ref110878756 \r \h </w:instrText>
      </w:r>
      <w:r w:rsidR="00B5321D">
        <w:fldChar w:fldCharType="separate"/>
      </w:r>
      <w:r w:rsidR="00126BFA">
        <w:t>Schedule 3</w:t>
      </w:r>
      <w:r w:rsidR="00B5321D">
        <w:fldChar w:fldCharType="end"/>
      </w:r>
      <w:r>
        <w:t>; or</w:t>
      </w:r>
    </w:p>
    <w:p w14:paraId="29A32649" w14:textId="3DB11A21" w:rsidR="005B528F" w:rsidRDefault="005B528F" w:rsidP="005B528F">
      <w:pPr>
        <w:pStyle w:val="DefinitionNum2"/>
      </w:pPr>
      <w:r>
        <w:t xml:space="preserve">a party knows or ought to know is confidential, unless the parties have specified otherwise in section </w:t>
      </w:r>
      <w:r w:rsidR="00B5321D">
        <w:fldChar w:fldCharType="begin"/>
      </w:r>
      <w:r w:rsidR="00B5321D">
        <w:instrText xml:space="preserve"> REF _Ref110878739 \r \h </w:instrText>
      </w:r>
      <w:r w:rsidR="00B5321D">
        <w:fldChar w:fldCharType="separate"/>
      </w:r>
      <w:r w:rsidR="00126BFA">
        <w:t>8</w:t>
      </w:r>
      <w:r w:rsidR="00B5321D">
        <w:fldChar w:fldCharType="end"/>
      </w:r>
      <w:r w:rsidR="00B5321D">
        <w:t xml:space="preserve"> of </w:t>
      </w:r>
      <w:r w:rsidR="00B5321D">
        <w:fldChar w:fldCharType="begin"/>
      </w:r>
      <w:r w:rsidR="00B5321D">
        <w:instrText xml:space="preserve"> REF _Ref110878756 \r \h </w:instrText>
      </w:r>
      <w:r w:rsidR="00B5321D">
        <w:fldChar w:fldCharType="separate"/>
      </w:r>
      <w:r w:rsidR="00126BFA">
        <w:t>Schedule 3</w:t>
      </w:r>
      <w:r w:rsidR="00B5321D">
        <w:fldChar w:fldCharType="end"/>
      </w:r>
      <w:r>
        <w:t>,</w:t>
      </w:r>
    </w:p>
    <w:p w14:paraId="73008879" w14:textId="77777777" w:rsidR="005B528F" w:rsidRDefault="005B528F" w:rsidP="005B528F">
      <w:pPr>
        <w:pStyle w:val="Definition"/>
      </w:pPr>
      <w:r>
        <w:t xml:space="preserve">but does not include information that is: </w:t>
      </w:r>
    </w:p>
    <w:p w14:paraId="76806E82" w14:textId="77777777" w:rsidR="005B528F" w:rsidRDefault="005B528F" w:rsidP="00B96F92">
      <w:pPr>
        <w:pStyle w:val="DefinitionNum2"/>
        <w:numPr>
          <w:ilvl w:val="1"/>
          <w:numId w:val="24"/>
        </w:numPr>
      </w:pPr>
      <w:r>
        <w:t xml:space="preserve">publicly available other than as a result of unauthorised disclosure by a </w:t>
      </w:r>
      <w:proofErr w:type="gramStart"/>
      <w:r>
        <w:t>party;</w:t>
      </w:r>
      <w:proofErr w:type="gramEnd"/>
      <w:r>
        <w:t xml:space="preserve"> </w:t>
      </w:r>
    </w:p>
    <w:p w14:paraId="381C6870" w14:textId="77777777" w:rsidR="005B528F" w:rsidRDefault="005B528F" w:rsidP="005B528F">
      <w:pPr>
        <w:pStyle w:val="DefinitionNum2"/>
      </w:pPr>
      <w:r>
        <w:t xml:space="preserve">independently known by or lawfully in the possession of the receiving party; or </w:t>
      </w:r>
    </w:p>
    <w:p w14:paraId="34DF6A3A" w14:textId="77777777" w:rsidR="005B528F" w:rsidRPr="009E07AB" w:rsidRDefault="005B528F" w:rsidP="005B528F">
      <w:pPr>
        <w:pStyle w:val="DefinitionNum2"/>
      </w:pPr>
      <w:r>
        <w:t xml:space="preserve">independently created by the receiving party without access to the other party's </w:t>
      </w:r>
      <w:r w:rsidRPr="009E07AB">
        <w:t>Confidential Information.</w:t>
      </w:r>
    </w:p>
    <w:p w14:paraId="79FB0F3B" w14:textId="77777777" w:rsidR="005B528F" w:rsidRPr="00EF57F3" w:rsidRDefault="005B528F" w:rsidP="005B528F">
      <w:pPr>
        <w:pStyle w:val="Definition"/>
      </w:pPr>
      <w:r w:rsidRPr="00EF57F3">
        <w:rPr>
          <w:b/>
        </w:rPr>
        <w:t xml:space="preserve">Control </w:t>
      </w:r>
      <w:r w:rsidRPr="00EF57F3">
        <w:t>of a corporation, partnership or other entity means:</w:t>
      </w:r>
    </w:p>
    <w:p w14:paraId="2F84344F" w14:textId="77777777" w:rsidR="005B528F" w:rsidRPr="009E07AB" w:rsidRDefault="005B528F" w:rsidP="00B96F92">
      <w:pPr>
        <w:pStyle w:val="DefinitionNum2"/>
        <w:numPr>
          <w:ilvl w:val="1"/>
          <w:numId w:val="24"/>
        </w:numPr>
      </w:pPr>
      <w:r w:rsidRPr="009E07AB">
        <w:t xml:space="preserve">direct or indirect beneficial ownership of more than 50% of its voting power, or 50% of the interest in its </w:t>
      </w:r>
      <w:proofErr w:type="gramStart"/>
      <w:r w:rsidRPr="009E07AB">
        <w:t>income;</w:t>
      </w:r>
      <w:proofErr w:type="gramEnd"/>
    </w:p>
    <w:p w14:paraId="7DD7877F" w14:textId="77777777" w:rsidR="005B528F" w:rsidRPr="009E07AB" w:rsidRDefault="005B528F" w:rsidP="00B96F92">
      <w:pPr>
        <w:pStyle w:val="DefinitionNum2"/>
        <w:numPr>
          <w:ilvl w:val="1"/>
          <w:numId w:val="24"/>
        </w:numPr>
      </w:pPr>
      <w:r w:rsidRPr="009E07AB">
        <w:t>the power to appoint the majority of its directors; or</w:t>
      </w:r>
    </w:p>
    <w:p w14:paraId="50761A4F" w14:textId="77777777" w:rsidR="005B528F" w:rsidRPr="009E07AB" w:rsidRDefault="005B528F" w:rsidP="00B96F92">
      <w:pPr>
        <w:pStyle w:val="DefinitionNum2"/>
        <w:numPr>
          <w:ilvl w:val="1"/>
          <w:numId w:val="24"/>
        </w:numPr>
      </w:pPr>
      <w:r w:rsidRPr="009E07AB">
        <w:t>the power otherwise to direct its business activities.</w:t>
      </w:r>
    </w:p>
    <w:p w14:paraId="5DDC1640" w14:textId="2C5AD04D" w:rsidR="005B528F" w:rsidRPr="000E5655" w:rsidRDefault="005B528F" w:rsidP="005B528F">
      <w:pPr>
        <w:pStyle w:val="Definition"/>
        <w:rPr>
          <w:b/>
        </w:rPr>
      </w:pPr>
      <w:r w:rsidRPr="000E5655">
        <w:rPr>
          <w:b/>
        </w:rPr>
        <w:t>Details Schedule</w:t>
      </w:r>
      <w:r>
        <w:t xml:space="preserve"> means </w:t>
      </w:r>
      <w:r w:rsidR="002C4886">
        <w:fldChar w:fldCharType="begin"/>
      </w:r>
      <w:r w:rsidR="002C4886">
        <w:instrText xml:space="preserve"> REF _Ref110879126 \r \h </w:instrText>
      </w:r>
      <w:r w:rsidR="002C4886">
        <w:fldChar w:fldCharType="separate"/>
      </w:r>
      <w:r w:rsidR="00126BFA">
        <w:t>Schedule 1</w:t>
      </w:r>
      <w:r w:rsidR="002C4886">
        <w:fldChar w:fldCharType="end"/>
      </w:r>
      <w:r>
        <w:t>of this Agreement which details the particulars of the arrangement between the parties.</w:t>
      </w:r>
    </w:p>
    <w:p w14:paraId="5F4E6F03" w14:textId="77777777" w:rsidR="005B528F" w:rsidRDefault="005B528F" w:rsidP="005B528F">
      <w:pPr>
        <w:pStyle w:val="Definition"/>
      </w:pPr>
      <w:r w:rsidRPr="00601574">
        <w:rPr>
          <w:b/>
        </w:rPr>
        <w:t>Fees</w:t>
      </w:r>
      <w:r>
        <w:t xml:space="preserve"> means the amounts payable by the Collaborator under this Agreement as specified in the Project Plan. </w:t>
      </w:r>
    </w:p>
    <w:p w14:paraId="5F05B728" w14:textId="77777777" w:rsidR="005B528F" w:rsidRDefault="005B528F" w:rsidP="005B528F">
      <w:pPr>
        <w:pStyle w:val="Definition"/>
      </w:pPr>
      <w:r w:rsidRPr="006E3765">
        <w:rPr>
          <w:b/>
        </w:rPr>
        <w:t xml:space="preserve">In-kind Contribution </w:t>
      </w:r>
      <w:r w:rsidRPr="00333B13">
        <w:t xml:space="preserve">means </w:t>
      </w:r>
      <w:r>
        <w:t xml:space="preserve">services, equipment and facilities made </w:t>
      </w:r>
      <w:r w:rsidRPr="00C4607B">
        <w:t xml:space="preserve">available by either party </w:t>
      </w:r>
      <w:r>
        <w:t>for the purposes of the Project</w:t>
      </w:r>
      <w:r w:rsidRPr="00D7511C">
        <w:t xml:space="preserve"> </w:t>
      </w:r>
      <w:r>
        <w:t>as specified in the Project Plan.</w:t>
      </w:r>
    </w:p>
    <w:p w14:paraId="7950570A" w14:textId="77777777" w:rsidR="005B528F" w:rsidRPr="000E5655" w:rsidRDefault="005B528F" w:rsidP="005B528F">
      <w:pPr>
        <w:pStyle w:val="Definition"/>
        <w:keepNext/>
        <w:keepLines/>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w:t>
      </w:r>
      <w:proofErr w:type="spellStart"/>
      <w:r w:rsidRPr="00782CD8">
        <w:t>trade marks</w:t>
      </w:r>
      <w:proofErr w:type="spellEnd"/>
      <w:r w:rsidRPr="00782CD8">
        <w:t xml:space="preserve">, service marks, registered </w:t>
      </w:r>
      <w:r w:rsidRPr="007F1F49">
        <w:t xml:space="preserve">designs, </w:t>
      </w:r>
      <w:r w:rsidRPr="004C46C2">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1A280ED9" w14:textId="7191FC22" w:rsidR="005B528F" w:rsidRPr="009D3180" w:rsidRDefault="005B528F" w:rsidP="005B528F">
      <w:pPr>
        <w:pStyle w:val="Definition"/>
        <w:rPr>
          <w:highlight w:val="yellow"/>
        </w:rPr>
      </w:pPr>
      <w:r w:rsidRPr="009D3180">
        <w:rPr>
          <w:b/>
        </w:rPr>
        <w:t>Key Person</w:t>
      </w:r>
      <w:r>
        <w:rPr>
          <w:b/>
        </w:rPr>
        <w:t>nel</w:t>
      </w:r>
      <w:r w:rsidRPr="009D3180">
        <w:t xml:space="preserve"> </w:t>
      </w:r>
      <w:r>
        <w:t xml:space="preserve">means </w:t>
      </w:r>
      <w:r w:rsidRPr="000566D5">
        <w:rPr>
          <w:lang w:eastAsia="en-AU"/>
        </w:rPr>
        <w:t>the Personnel specified as '</w:t>
      </w:r>
      <w:r>
        <w:rPr>
          <w:lang w:eastAsia="en-AU"/>
        </w:rPr>
        <w:t>Key</w:t>
      </w:r>
      <w:r w:rsidRPr="000566D5">
        <w:rPr>
          <w:lang w:eastAsia="en-AU"/>
        </w:rPr>
        <w:t xml:space="preserve"> Personnel' in </w:t>
      </w:r>
      <w:r>
        <w:rPr>
          <w:lang w:eastAsia="en-AU"/>
        </w:rPr>
        <w:t xml:space="preserve">item </w:t>
      </w:r>
      <w:r w:rsidR="003510D6">
        <w:rPr>
          <w:lang w:eastAsia="en-AU"/>
        </w:rPr>
        <w:fldChar w:fldCharType="begin"/>
      </w:r>
      <w:r w:rsidR="003510D6">
        <w:rPr>
          <w:lang w:eastAsia="en-AU"/>
        </w:rPr>
        <w:instrText xml:space="preserve"> REF _Ref110878823 \r \h </w:instrText>
      </w:r>
      <w:r w:rsidR="003510D6">
        <w:rPr>
          <w:lang w:eastAsia="en-AU"/>
        </w:rPr>
      </w:r>
      <w:r w:rsidR="003510D6">
        <w:rPr>
          <w:lang w:eastAsia="en-AU"/>
        </w:rPr>
        <w:fldChar w:fldCharType="separate"/>
      </w:r>
      <w:r w:rsidR="00126BFA">
        <w:rPr>
          <w:lang w:eastAsia="en-AU"/>
        </w:rPr>
        <w:t>8</w:t>
      </w:r>
      <w:r w:rsidR="003510D6">
        <w:rPr>
          <w:lang w:eastAsia="en-AU"/>
        </w:rPr>
        <w:fldChar w:fldCharType="end"/>
      </w:r>
      <w:r>
        <w:rPr>
          <w:lang w:eastAsia="en-AU"/>
        </w:rPr>
        <w:t xml:space="preserve"> </w:t>
      </w:r>
      <w:r w:rsidRPr="000566D5">
        <w:rPr>
          <w:lang w:eastAsia="en-AU"/>
        </w:rPr>
        <w:t xml:space="preserve">of </w:t>
      </w:r>
      <w:r>
        <w:rPr>
          <w:lang w:eastAsia="en-AU"/>
        </w:rPr>
        <w:t xml:space="preserve">the Details Schedule </w:t>
      </w:r>
      <w:r w:rsidRPr="000566D5">
        <w:rPr>
          <w:lang w:eastAsia="en-AU"/>
        </w:rPr>
        <w:t xml:space="preserve">or any replacement for those Personnel approved in accordance with the </w:t>
      </w:r>
      <w:r>
        <w:rPr>
          <w:lang w:eastAsia="en-AU"/>
        </w:rPr>
        <w:t>Agreement</w:t>
      </w:r>
      <w:r w:rsidRPr="000566D5">
        <w:rPr>
          <w:lang w:eastAsia="en-AU"/>
        </w:rPr>
        <w:t xml:space="preserve">.  </w:t>
      </w:r>
      <w:r>
        <w:rPr>
          <w:b/>
          <w:lang w:eastAsia="en-AU"/>
        </w:rPr>
        <w:t>Key</w:t>
      </w:r>
      <w:r w:rsidRPr="00D96F43">
        <w:rPr>
          <w:b/>
          <w:lang w:eastAsia="en-AU"/>
        </w:rPr>
        <w:t xml:space="preserve"> Person</w:t>
      </w:r>
      <w:r w:rsidRPr="000566D5">
        <w:rPr>
          <w:lang w:eastAsia="en-AU"/>
        </w:rPr>
        <w:t xml:space="preserve"> has </w:t>
      </w:r>
      <w:r>
        <w:rPr>
          <w:lang w:eastAsia="en-AU"/>
        </w:rPr>
        <w:t>a</w:t>
      </w:r>
      <w:r w:rsidRPr="000566D5">
        <w:rPr>
          <w:lang w:eastAsia="en-AU"/>
        </w:rPr>
        <w:t xml:space="preserve"> corresponding meaning.  </w:t>
      </w:r>
    </w:p>
    <w:p w14:paraId="0DCE6A2F" w14:textId="16E70DA6" w:rsidR="005B528F" w:rsidRPr="009D3180" w:rsidRDefault="005B528F" w:rsidP="005B528F">
      <w:pPr>
        <w:pStyle w:val="Definition"/>
      </w:pPr>
      <w:r w:rsidRPr="003F31EA">
        <w:rPr>
          <w:b/>
        </w:rPr>
        <w:t>Material</w:t>
      </w:r>
      <w:r w:rsidRPr="003F31EA">
        <w:t xml:space="preserve"> means samples, materials, chemical or biological reagents, </w:t>
      </w:r>
      <w:r>
        <w:t xml:space="preserve">biological materials, </w:t>
      </w:r>
      <w:r w:rsidRPr="003F31EA">
        <w:t>prototypes</w:t>
      </w:r>
      <w:r w:rsidRPr="009D3180">
        <w:t>,</w:t>
      </w:r>
      <w:r w:rsidRPr="003F31EA">
        <w:t xml:space="preserve"> equipment, software,</w:t>
      </w:r>
      <w:r w:rsidRPr="003F31EA">
        <w:rPr>
          <w:lang w:eastAsia="en-AU"/>
        </w:rPr>
        <w:t xml:space="preserve"> firmware, documented methodology or process, information, </w:t>
      </w:r>
      <w:proofErr w:type="gramStart"/>
      <w:r w:rsidRPr="003F31EA">
        <w:rPr>
          <w:lang w:eastAsia="en-AU"/>
        </w:rPr>
        <w:t>data</w:t>
      </w:r>
      <w:proofErr w:type="gramEnd"/>
      <w:r w:rsidRPr="009D3180">
        <w:rPr>
          <w:lang w:eastAsia="en-AU"/>
        </w:rPr>
        <w:t xml:space="preserve"> and</w:t>
      </w:r>
      <w:r w:rsidRPr="003F31EA">
        <w:rPr>
          <w:lang w:eastAsia="en-AU"/>
        </w:rPr>
        <w:t xml:space="preserve"> documentation and</w:t>
      </w:r>
      <w:r w:rsidRPr="003F31EA">
        <w:t xml:space="preserve"> includes the material set out at</w:t>
      </w:r>
      <w:r w:rsidR="003510D6">
        <w:t xml:space="preserve">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3F31EA">
        <w:t xml:space="preserve">. </w:t>
      </w:r>
    </w:p>
    <w:p w14:paraId="42CC4E43" w14:textId="77777777" w:rsidR="005B528F" w:rsidRPr="00D52D3D" w:rsidRDefault="005B528F" w:rsidP="005B528F">
      <w:pPr>
        <w:pStyle w:val="Definition"/>
      </w:pPr>
      <w:r w:rsidRPr="00601574">
        <w:rPr>
          <w:b/>
        </w:rPr>
        <w:t>Milestone</w:t>
      </w:r>
      <w:r>
        <w:t xml:space="preserve"> </w:t>
      </w:r>
      <w:r>
        <w:rPr>
          <w:szCs w:val="20"/>
        </w:rPr>
        <w:t xml:space="preserve">means a key performance obligation </w:t>
      </w:r>
      <w:r w:rsidRPr="00B10C87">
        <w:rPr>
          <w:szCs w:val="20"/>
        </w:rPr>
        <w:t>to be met by the University under this Agreement</w:t>
      </w:r>
      <w:r>
        <w:rPr>
          <w:szCs w:val="20"/>
        </w:rPr>
        <w:t>, as specified in the Project Plan.</w:t>
      </w:r>
    </w:p>
    <w:p w14:paraId="32E33B3B" w14:textId="77777777" w:rsidR="005B528F" w:rsidRDefault="005B528F" w:rsidP="005B528F">
      <w:pPr>
        <w:pStyle w:val="Definition"/>
      </w:pPr>
      <w:r w:rsidRPr="00C12F65">
        <w:rPr>
          <w:b/>
          <w:szCs w:val="20"/>
        </w:rPr>
        <w:t>Milestone Date</w:t>
      </w:r>
      <w:r>
        <w:rPr>
          <w:szCs w:val="20"/>
        </w:rPr>
        <w:t xml:space="preserve"> </w:t>
      </w:r>
      <w:r w:rsidRPr="00530B50">
        <w:t>mean</w:t>
      </w:r>
      <w:r>
        <w:t>s</w:t>
      </w:r>
      <w:r w:rsidRPr="00530B50">
        <w:t xml:space="preserve"> any fixed date to be met by the University in performing any</w:t>
      </w:r>
      <w:r>
        <w:t xml:space="preserve"> of its obligations under this A</w:t>
      </w:r>
      <w:r w:rsidRPr="00530B50">
        <w:t>greement, as specified in</w:t>
      </w:r>
      <w:r w:rsidRPr="00077157">
        <w:t xml:space="preserve"> </w:t>
      </w:r>
      <w:r>
        <w:t xml:space="preserve">the Project Plan.  </w:t>
      </w:r>
    </w:p>
    <w:p w14:paraId="52640692" w14:textId="77777777" w:rsidR="005B528F" w:rsidRDefault="005B528F" w:rsidP="005B528F">
      <w:pPr>
        <w:pStyle w:val="Definition"/>
      </w:pPr>
      <w:r w:rsidRPr="004C46C2">
        <w:rPr>
          <w:b/>
        </w:rPr>
        <w:lastRenderedPageBreak/>
        <w:t>Moral Rights</w:t>
      </w:r>
      <w:r>
        <w:t xml:space="preserve"> has the same meaning in Part IX of the </w:t>
      </w:r>
      <w:r>
        <w:rPr>
          <w:i/>
        </w:rPr>
        <w:t xml:space="preserve">Copyright Act 1968 </w:t>
      </w:r>
      <w:r>
        <w:t>(</w:t>
      </w:r>
      <w:proofErr w:type="spellStart"/>
      <w:r>
        <w:t>Cth</w:t>
      </w:r>
      <w:proofErr w:type="spellEnd"/>
      <w:r>
        <w:t>)</w:t>
      </w:r>
      <w:r w:rsidRPr="004F459E">
        <w:rPr>
          <w:szCs w:val="20"/>
        </w:rPr>
        <w:t xml:space="preserve"> </w:t>
      </w:r>
      <w:r w:rsidRPr="001B3860">
        <w:rPr>
          <w:szCs w:val="20"/>
        </w:rPr>
        <w:t>or any similar foreign legislation as applicable</w:t>
      </w:r>
      <w:r>
        <w:t>.</w:t>
      </w:r>
      <w:r w:rsidRPr="004F459E">
        <w:rPr>
          <w:b/>
          <w:noProof/>
          <w:lang w:eastAsia="en-AU"/>
        </w:rPr>
        <w:t xml:space="preserve"> </w:t>
      </w:r>
    </w:p>
    <w:p w14:paraId="625CFB75" w14:textId="77777777" w:rsidR="005B528F" w:rsidRDefault="005B528F" w:rsidP="005B528F">
      <w:pPr>
        <w:pStyle w:val="Definition"/>
      </w:pPr>
      <w:r w:rsidRPr="00601574">
        <w:rPr>
          <w:b/>
        </w:rPr>
        <w:t>Personnel</w:t>
      </w:r>
      <w:r>
        <w:t xml:space="preserve"> means a party’s officers, </w:t>
      </w:r>
      <w:proofErr w:type="gramStart"/>
      <w:r>
        <w:t>employees</w:t>
      </w:r>
      <w:proofErr w:type="gramEnd"/>
      <w:r>
        <w:t xml:space="preserve"> and contractors and in the case of the University, includes Students.  Personnel includes the Personnel of a contractor.  </w:t>
      </w:r>
    </w:p>
    <w:p w14:paraId="2427B157" w14:textId="77777777" w:rsidR="005B528F" w:rsidRDefault="005B528F" w:rsidP="005B528F">
      <w:pPr>
        <w:pStyle w:val="Definition"/>
      </w:pPr>
      <w:r w:rsidRPr="000E5655">
        <w:rPr>
          <w:b/>
        </w:rPr>
        <w:t>Pre-existing IPR</w:t>
      </w:r>
      <w:r w:rsidRPr="000E5655">
        <w:t xml:space="preserve"> </w:t>
      </w:r>
      <w:r>
        <w:t xml:space="preserve">means any IPR that </w:t>
      </w:r>
      <w:r w:rsidRPr="00CC38C7">
        <w:t xml:space="preserve">is in existence at </w:t>
      </w:r>
      <w:r>
        <w:t xml:space="preserve">the Commencement Date or </w:t>
      </w:r>
      <w:r w:rsidRPr="00F67CF6">
        <w:t>created or developed independently of the Project</w:t>
      </w:r>
      <w:r w:rsidRPr="00F67CF6" w:rsidDel="00F67CF6">
        <w:t xml:space="preserve"> </w:t>
      </w:r>
      <w:r>
        <w:t>(</w:t>
      </w:r>
      <w:r w:rsidRPr="00CC38C7">
        <w:t>other than as a result of the performance of th</w:t>
      </w:r>
      <w:r>
        <w:t>is</w:t>
      </w:r>
      <w:r w:rsidRPr="00CC38C7">
        <w:t xml:space="preserve"> </w:t>
      </w:r>
      <w:r>
        <w:t>Agreement) that is:</w:t>
      </w:r>
    </w:p>
    <w:p w14:paraId="21CB176C" w14:textId="506E71C4" w:rsidR="005B528F" w:rsidRPr="00715E2B" w:rsidRDefault="005B528F" w:rsidP="005B528F">
      <w:pPr>
        <w:pStyle w:val="DefinitionNum2"/>
      </w:pPr>
      <w:r>
        <w:t xml:space="preserve">provided by one party to another party for use in the Project, including as identified in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715E2B">
        <w:t>;</w:t>
      </w:r>
    </w:p>
    <w:p w14:paraId="074E4249" w14:textId="77777777" w:rsidR="005B528F" w:rsidRDefault="005B528F" w:rsidP="005B528F">
      <w:pPr>
        <w:pStyle w:val="DefinitionNum2"/>
      </w:pPr>
      <w:r>
        <w:t xml:space="preserve">incorporated into the Project IP; or </w:t>
      </w:r>
    </w:p>
    <w:p w14:paraId="605198E6" w14:textId="77777777" w:rsidR="005B528F" w:rsidRDefault="005B528F" w:rsidP="005B528F">
      <w:pPr>
        <w:pStyle w:val="DefinitionNum2"/>
      </w:pPr>
      <w:r>
        <w:t xml:space="preserve">otherwise required in order for the other party </w:t>
      </w:r>
      <w:r w:rsidRPr="000E5655">
        <w:t xml:space="preserve">to exercise their rights to the </w:t>
      </w:r>
      <w:r>
        <w:t>Project IP</w:t>
      </w:r>
      <w:r w:rsidRPr="000E5655">
        <w:t xml:space="preserve"> under this Agreement</w:t>
      </w:r>
      <w:r>
        <w:t xml:space="preserve">, </w:t>
      </w:r>
    </w:p>
    <w:p w14:paraId="35639A1B" w14:textId="77777777" w:rsidR="005B528F" w:rsidRDefault="005B528F" w:rsidP="005B528F">
      <w:pPr>
        <w:pStyle w:val="Definition"/>
        <w:keepNext/>
        <w:keepLines/>
      </w:pPr>
      <w:r>
        <w:t xml:space="preserve">but does not include:   </w:t>
      </w:r>
    </w:p>
    <w:p w14:paraId="491BBC86" w14:textId="77777777" w:rsidR="005B528F" w:rsidRDefault="005B528F" w:rsidP="005B528F">
      <w:pPr>
        <w:pStyle w:val="DefinitionNum2"/>
        <w:keepNext/>
        <w:keepLines/>
      </w:pPr>
      <w:r w:rsidRPr="000E5655">
        <w:t>a Research Tool</w:t>
      </w:r>
      <w:r>
        <w:t xml:space="preserve">; or  </w:t>
      </w:r>
    </w:p>
    <w:p w14:paraId="481C3BCB" w14:textId="3C77CBBF" w:rsidR="005B528F" w:rsidRPr="00D5712F" w:rsidRDefault="005B528F" w:rsidP="005B528F">
      <w:pPr>
        <w:pStyle w:val="DefinitionNum2"/>
      </w:pPr>
      <w:r>
        <w:t xml:space="preserve">IPR that is specified in </w:t>
      </w:r>
      <w:r w:rsidR="003510D6">
        <w:fldChar w:fldCharType="begin"/>
      </w:r>
      <w:r w:rsidR="003510D6">
        <w:instrText xml:space="preserve"> REF _Ref110879169 \r \h </w:instrText>
      </w:r>
      <w:r w:rsidR="003510D6">
        <w:fldChar w:fldCharType="separate"/>
      </w:r>
      <w:r w:rsidR="00126BFA">
        <w:t>Schedule 3</w:t>
      </w:r>
      <w:r w:rsidR="003510D6">
        <w:fldChar w:fldCharType="end"/>
      </w:r>
      <w:r>
        <w:t xml:space="preserve"> as excluded Pre-existing IPR.  </w:t>
      </w:r>
    </w:p>
    <w:p w14:paraId="7E2EAFC9" w14:textId="77777777" w:rsidR="005B528F" w:rsidRDefault="005B528F" w:rsidP="005B528F">
      <w:pPr>
        <w:pStyle w:val="Definition"/>
      </w:pPr>
      <w:r w:rsidRPr="00601574">
        <w:rPr>
          <w:b/>
        </w:rPr>
        <w:t>Project</w:t>
      </w:r>
      <w:r>
        <w:t xml:space="preserve"> means the </w:t>
      </w:r>
      <w:r w:rsidRPr="00782CD8">
        <w:t xml:space="preserve">program of work </w:t>
      </w:r>
      <w:r>
        <w:t xml:space="preserve">(research and/or development activity) </w:t>
      </w:r>
      <w:r w:rsidRPr="00782CD8">
        <w:t xml:space="preserve">described in </w:t>
      </w:r>
      <w:r>
        <w:t xml:space="preserve">the Project Plan. </w:t>
      </w:r>
    </w:p>
    <w:p w14:paraId="601AB870" w14:textId="16A39897" w:rsidR="005B528F" w:rsidRDefault="005B528F" w:rsidP="005B528F">
      <w:pPr>
        <w:pStyle w:val="Definition"/>
      </w:pPr>
      <w:r w:rsidRPr="00723AF7">
        <w:rPr>
          <w:b/>
        </w:rPr>
        <w:t>Project End Date</w:t>
      </w:r>
      <w:r>
        <w:t xml:space="preserve"> </w:t>
      </w:r>
      <w:r w:rsidRPr="001071D5">
        <w:t xml:space="preserve">means the date on which </w:t>
      </w:r>
      <w:r>
        <w:t>this Agreement ends</w:t>
      </w:r>
      <w:r w:rsidRPr="001071D5">
        <w:t>, as specified in</w:t>
      </w:r>
      <w:r>
        <w:t xml:space="preserve"> item </w:t>
      </w:r>
      <w:r w:rsidR="00924ED0">
        <w:fldChar w:fldCharType="begin"/>
      </w:r>
      <w:r w:rsidR="00924ED0">
        <w:instrText xml:space="preserve"> REF _Ref110879221 \n \h </w:instrText>
      </w:r>
      <w:r w:rsidR="00924ED0">
        <w:fldChar w:fldCharType="separate"/>
      </w:r>
      <w:r w:rsidR="00126BFA">
        <w:t>5</w:t>
      </w:r>
      <w:r w:rsidR="00924ED0">
        <w:fldChar w:fldCharType="end"/>
      </w:r>
      <w:r>
        <w:t xml:space="preserve"> of the Details Schedule, unless terminated earlier</w:t>
      </w:r>
      <w:r w:rsidRPr="00333B13">
        <w:t>.</w:t>
      </w:r>
      <w:r>
        <w:t xml:space="preserve"> </w:t>
      </w:r>
    </w:p>
    <w:p w14:paraId="7C229BCB" w14:textId="77777777" w:rsidR="005B528F" w:rsidRPr="00485B96" w:rsidRDefault="005B528F" w:rsidP="005B528F">
      <w:pPr>
        <w:pStyle w:val="Definition"/>
        <w:rPr>
          <w:highlight w:val="cyan"/>
        </w:rPr>
      </w:pPr>
      <w:r>
        <w:rPr>
          <w:b/>
        </w:rPr>
        <w:t>Project IP</w:t>
      </w:r>
      <w:r>
        <w:t xml:space="preserve"> means </w:t>
      </w:r>
      <w:r w:rsidRPr="00BE55AA">
        <w:t>all information, data</w:t>
      </w:r>
      <w:r>
        <w:t>,</w:t>
      </w:r>
      <w:r w:rsidRPr="00BE55AA">
        <w:t xml:space="preserve"> techniques, know-how, results, inventions, software, </w:t>
      </w:r>
      <w:proofErr w:type="gramStart"/>
      <w:r w:rsidRPr="00BE55AA">
        <w:t>discoveries</w:t>
      </w:r>
      <w:proofErr w:type="gramEnd"/>
      <w:r w:rsidRPr="00BE55AA">
        <w:t xml:space="preserve"> and materials (regardless of the form or medium in which they are disclosed or stored)</w:t>
      </w:r>
      <w:r>
        <w:t>:</w:t>
      </w:r>
    </w:p>
    <w:p w14:paraId="56BFA54B" w14:textId="77777777" w:rsidR="005B528F" w:rsidRDefault="005B528F" w:rsidP="005B528F">
      <w:pPr>
        <w:pStyle w:val="DefinitionNum2"/>
      </w:pPr>
      <w:r>
        <w:t>created or</w:t>
      </w:r>
      <w:r w:rsidRPr="00BE55AA">
        <w:t xml:space="preserve"> developed</w:t>
      </w:r>
      <w:r>
        <w:t xml:space="preserve"> by the University</w:t>
      </w:r>
      <w:r w:rsidRPr="00BE55AA">
        <w:t xml:space="preserve"> in the course of </w:t>
      </w:r>
      <w:r>
        <w:t xml:space="preserve">and as a result of carrying out </w:t>
      </w:r>
      <w:r w:rsidRPr="00BE55AA">
        <w:t xml:space="preserve">the </w:t>
      </w:r>
      <w:r w:rsidRPr="00E77125">
        <w:t>Project</w:t>
      </w:r>
      <w:r>
        <w:t>; and</w:t>
      </w:r>
    </w:p>
    <w:p w14:paraId="1135137A" w14:textId="77777777" w:rsidR="005B528F" w:rsidRDefault="005B528F" w:rsidP="005B528F">
      <w:pPr>
        <w:pStyle w:val="DefinitionNum2"/>
      </w:pPr>
      <w:r>
        <w:t xml:space="preserve">that is delivered or required to be delivered to the Collaborator in accordance with this Agreement, </w:t>
      </w:r>
    </w:p>
    <w:p w14:paraId="3C38F202" w14:textId="1AD8EE96" w:rsidR="005B528F" w:rsidRPr="00485B96" w:rsidRDefault="005B528F" w:rsidP="005B528F">
      <w:pPr>
        <w:pStyle w:val="DefinitionNum2"/>
        <w:numPr>
          <w:ilvl w:val="0"/>
          <w:numId w:val="0"/>
        </w:numPr>
        <w:ind w:left="964"/>
      </w:pPr>
      <w:r>
        <w:t xml:space="preserve">including any Project IP </w:t>
      </w:r>
      <w:r w:rsidRPr="000475D8">
        <w:t xml:space="preserve">specified in </w:t>
      </w:r>
      <w:r>
        <w:t>section</w:t>
      </w:r>
      <w:r w:rsidRPr="000475D8">
        <w:t xml:space="preserve"> </w:t>
      </w:r>
      <w:r w:rsidR="002C42D5">
        <w:t>3</w:t>
      </w:r>
      <w:r w:rsidRPr="000E5655">
        <w:t xml:space="preserve"> of the Project </w:t>
      </w:r>
      <w:proofErr w:type="gramStart"/>
      <w:r w:rsidRPr="000E5655">
        <w:t>Plan</w:t>
      </w:r>
      <w:r>
        <w:t>, but</w:t>
      </w:r>
      <w:proofErr w:type="gramEnd"/>
      <w:r w:rsidRPr="000475D8">
        <w:t xml:space="preserve"> e</w:t>
      </w:r>
      <w:r>
        <w:t>xcluding Research Tools</w:t>
      </w:r>
      <w:r w:rsidRPr="000E5655">
        <w:t xml:space="preserve">. </w:t>
      </w:r>
    </w:p>
    <w:p w14:paraId="6FA90387" w14:textId="2C26CE13" w:rsidR="005B528F" w:rsidRDefault="005B528F" w:rsidP="005B528F">
      <w:pPr>
        <w:pStyle w:val="Definition"/>
      </w:pPr>
      <w:r w:rsidRPr="00601574">
        <w:rPr>
          <w:b/>
        </w:rPr>
        <w:t>Project Plan</w:t>
      </w:r>
      <w:r>
        <w:t xml:space="preserve"> means the plan for conducting the Project, as set out in</w:t>
      </w:r>
      <w:r w:rsidR="002C42D5">
        <w:t xml:space="preserve"> </w:t>
      </w:r>
      <w:r w:rsidR="002C42D5">
        <w:fldChar w:fldCharType="begin"/>
      </w:r>
      <w:r w:rsidR="002C42D5">
        <w:instrText xml:space="preserve"> REF _Ref110879279 \r \h </w:instrText>
      </w:r>
      <w:r w:rsidR="002C42D5">
        <w:fldChar w:fldCharType="separate"/>
      </w:r>
      <w:r w:rsidR="00126BFA">
        <w:t>Schedule 2</w:t>
      </w:r>
      <w:r w:rsidR="002C42D5">
        <w:fldChar w:fldCharType="end"/>
      </w:r>
      <w:r>
        <w:t xml:space="preserve">. </w:t>
      </w:r>
    </w:p>
    <w:p w14:paraId="41F932DA" w14:textId="41CA9CD4" w:rsidR="005B528F" w:rsidRDefault="005B528F" w:rsidP="005B528F">
      <w:pPr>
        <w:pStyle w:val="Definition"/>
      </w:pPr>
      <w:r>
        <w:rPr>
          <w:b/>
        </w:rPr>
        <w:t>Purpose</w:t>
      </w:r>
      <w:r>
        <w:t xml:space="preserve"> means the purpose for which a party is permitted to use the Project IP,</w:t>
      </w:r>
      <w:r w:rsidRPr="00121F74">
        <w:t xml:space="preserve"> as set out in</w:t>
      </w:r>
      <w:r w:rsidR="002C4886">
        <w:t xml:space="preserve"> </w:t>
      </w:r>
      <w:r w:rsidR="003510D6">
        <w:fldChar w:fldCharType="begin"/>
      </w:r>
      <w:r w:rsidR="003510D6">
        <w:instrText xml:space="preserve"> REF _Ref110879169 \r \h </w:instrText>
      </w:r>
      <w:r w:rsidR="003510D6">
        <w:fldChar w:fldCharType="separate"/>
      </w:r>
      <w:r w:rsidR="00126BFA">
        <w:t>Schedule 3</w:t>
      </w:r>
      <w:r w:rsidR="003510D6">
        <w:fldChar w:fldCharType="end"/>
      </w:r>
      <w:r w:rsidRPr="00121F74">
        <w:t>.</w:t>
      </w:r>
    </w:p>
    <w:p w14:paraId="1020A2C0" w14:textId="39CCF41B" w:rsidR="005B528F" w:rsidRDefault="005B528F" w:rsidP="005B528F">
      <w:pPr>
        <w:pStyle w:val="Definition"/>
      </w:pPr>
      <w:r w:rsidRPr="00EF0B7E">
        <w:rPr>
          <w:b/>
        </w:rPr>
        <w:t>Research Tool</w:t>
      </w:r>
      <w:r w:rsidRPr="00A03079">
        <w:t xml:space="preserve"> means scientific research skills, methodology, know-how, software, hardware, equipment, data and experience which may be used by the University in carrying out the </w:t>
      </w:r>
      <w:r w:rsidRPr="00493951">
        <w:t>Project</w:t>
      </w:r>
      <w:r>
        <w:t>, that are not required for the to exercise its rights to the Project IP under this Agreement and</w:t>
      </w:r>
      <w:r w:rsidRPr="00493951">
        <w:t xml:space="preserve"> </w:t>
      </w:r>
      <w:r>
        <w:t>includes the items</w:t>
      </w:r>
      <w:r w:rsidRPr="00781867">
        <w:t xml:space="preserve"> </w:t>
      </w:r>
      <w:r w:rsidRPr="00A03079">
        <w:t xml:space="preserve">identified </w:t>
      </w:r>
      <w:r>
        <w:t>as a Research Tool i</w:t>
      </w:r>
      <w:r w:rsidRPr="00715E2B">
        <w:t xml:space="preserve">n </w:t>
      </w:r>
      <w:r w:rsidR="003510D6">
        <w:fldChar w:fldCharType="begin"/>
      </w:r>
      <w:r w:rsidR="003510D6">
        <w:instrText xml:space="preserve"> REF _Ref110879169 \r \h </w:instrText>
      </w:r>
      <w:r w:rsidR="003510D6">
        <w:fldChar w:fldCharType="separate"/>
      </w:r>
      <w:r w:rsidR="00126BFA">
        <w:t>Schedule 3</w:t>
      </w:r>
      <w:r w:rsidR="003510D6">
        <w:fldChar w:fldCharType="end"/>
      </w:r>
      <w:r>
        <w:t>.</w:t>
      </w:r>
    </w:p>
    <w:p w14:paraId="4F105326" w14:textId="77777777" w:rsidR="005B528F" w:rsidRDefault="005B528F" w:rsidP="005B528F">
      <w:pPr>
        <w:pStyle w:val="Definition"/>
      </w:pPr>
      <w:r w:rsidRPr="00034946">
        <w:rPr>
          <w:b/>
        </w:rPr>
        <w:t>Schedule</w:t>
      </w:r>
      <w:r>
        <w:t xml:space="preserve"> means a schedule to this Agreement.</w:t>
      </w:r>
    </w:p>
    <w:p w14:paraId="4052C9DF" w14:textId="77777777" w:rsidR="005B528F" w:rsidRDefault="005B528F" w:rsidP="005B528F">
      <w:pPr>
        <w:pStyle w:val="Definition"/>
      </w:pPr>
      <w:r w:rsidRPr="00813ABF">
        <w:rPr>
          <w:b/>
        </w:rPr>
        <w:t>Student</w:t>
      </w:r>
      <w:r>
        <w:t xml:space="preserve"> means a st</w:t>
      </w:r>
      <w:r w:rsidRPr="00715E2B">
        <w:t xml:space="preserve">udent enrolled at </w:t>
      </w:r>
      <w:r>
        <w:t>a</w:t>
      </w:r>
      <w:r w:rsidRPr="00715E2B">
        <w:t xml:space="preserve"> </w:t>
      </w:r>
      <w:r>
        <w:t>u</w:t>
      </w:r>
      <w:r w:rsidRPr="00715E2B">
        <w:t xml:space="preserve">niversity and </w:t>
      </w:r>
      <w:r>
        <w:t>involved in</w:t>
      </w:r>
      <w:r w:rsidRPr="00715E2B">
        <w:t xml:space="preserve"> the Project.</w:t>
      </w:r>
    </w:p>
    <w:p w14:paraId="43174D86" w14:textId="77777777" w:rsidR="005B528F" w:rsidRPr="0079403D" w:rsidRDefault="005B528F" w:rsidP="005B528F">
      <w:pPr>
        <w:pStyle w:val="Definition"/>
        <w:rPr>
          <w:highlight w:val="cyan"/>
        </w:rPr>
      </w:pPr>
      <w:r w:rsidRPr="0079403D">
        <w:rPr>
          <w:b/>
        </w:rPr>
        <w:t>Student Work</w:t>
      </w:r>
      <w:r>
        <w:t xml:space="preserve"> means course work or </w:t>
      </w:r>
      <w:r w:rsidRPr="0079403D">
        <w:rPr>
          <w:rFonts w:cs="Arial"/>
          <w:szCs w:val="20"/>
        </w:rPr>
        <w:t>a thesis, or any other</w:t>
      </w:r>
      <w:r>
        <w:rPr>
          <w:rFonts w:cs="Arial"/>
          <w:szCs w:val="20"/>
        </w:rPr>
        <w:t xml:space="preserve"> original work (including articles) utilis</w:t>
      </w:r>
      <w:r w:rsidRPr="0079403D">
        <w:rPr>
          <w:rFonts w:cs="Arial"/>
          <w:szCs w:val="20"/>
        </w:rPr>
        <w:t>ing Project information, confidential or otherwise</w:t>
      </w:r>
      <w:r w:rsidRPr="00516D9D">
        <w:rPr>
          <w:rFonts w:cs="Arial"/>
          <w:szCs w:val="20"/>
        </w:rPr>
        <w:t xml:space="preserve">, created specifically by the </w:t>
      </w:r>
      <w:proofErr w:type="gramStart"/>
      <w:r w:rsidRPr="00516D9D">
        <w:rPr>
          <w:rFonts w:cs="Arial"/>
          <w:szCs w:val="20"/>
        </w:rPr>
        <w:t>Student</w:t>
      </w:r>
      <w:proofErr w:type="gramEnd"/>
      <w:r w:rsidRPr="00516D9D">
        <w:rPr>
          <w:rFonts w:cs="Arial"/>
          <w:szCs w:val="20"/>
        </w:rPr>
        <w:t xml:space="preserve"> for assessment purposes.</w:t>
      </w:r>
    </w:p>
    <w:p w14:paraId="7005DB87" w14:textId="2C8DC290" w:rsidR="005B528F" w:rsidRDefault="005B528F" w:rsidP="005B528F">
      <w:pPr>
        <w:pStyle w:val="Definition"/>
      </w:pPr>
      <w:r w:rsidRPr="00034946">
        <w:rPr>
          <w:b/>
        </w:rPr>
        <w:lastRenderedPageBreak/>
        <w:t>Term</w:t>
      </w:r>
      <w:r>
        <w:t xml:space="preserve"> means the term of this Agreement, as described in clause</w:t>
      </w:r>
      <w:r w:rsidR="00483937">
        <w:t xml:space="preserve"> </w:t>
      </w:r>
      <w:r w:rsidR="00483937">
        <w:fldChar w:fldCharType="begin"/>
      </w:r>
      <w:r w:rsidR="00483937">
        <w:instrText xml:space="preserve"> REF _Ref110879310 \r \h </w:instrText>
      </w:r>
      <w:r w:rsidR="00483937">
        <w:fldChar w:fldCharType="separate"/>
      </w:r>
      <w:r w:rsidR="00126BFA">
        <w:t>2</w:t>
      </w:r>
      <w:r w:rsidR="00483937">
        <w:fldChar w:fldCharType="end"/>
      </w:r>
      <w:r>
        <w:t>.</w:t>
      </w:r>
    </w:p>
    <w:p w14:paraId="2BC3BFAF" w14:textId="77777777" w:rsidR="005B528F" w:rsidRDefault="005B528F" w:rsidP="005B528F">
      <w:pPr>
        <w:pStyle w:val="Definition"/>
        <w:numPr>
          <w:ilvl w:val="0"/>
          <w:numId w:val="0"/>
        </w:numPr>
        <w:ind w:left="964"/>
      </w:pPr>
      <w:r w:rsidRPr="000E5655">
        <w:rPr>
          <w:b/>
        </w:rPr>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w:t>
      </w:r>
      <w:proofErr w:type="gramStart"/>
      <w:r>
        <w:t>discoveries</w:t>
      </w:r>
      <w:proofErr w:type="gramEnd"/>
      <w:r>
        <w:t xml:space="preserve"> and materials (regardless of the form or medium in which they are disclosed or </w:t>
      </w:r>
      <w:r w:rsidRPr="000E5655">
        <w:t xml:space="preserve">stored), that </w:t>
      </w:r>
      <w:r>
        <w:t>is</w:t>
      </w:r>
      <w:r w:rsidRPr="000E5655">
        <w:t>:</w:t>
      </w:r>
    </w:p>
    <w:p w14:paraId="0F9D56F2" w14:textId="77777777" w:rsidR="005B528F" w:rsidRDefault="005B528F" w:rsidP="005B528F">
      <w:pPr>
        <w:pStyle w:val="DefinitionNum2"/>
      </w:pPr>
      <w:r>
        <w:t xml:space="preserve">provided by one party to another party for use in the </w:t>
      </w:r>
      <w:proofErr w:type="gramStart"/>
      <w:r>
        <w:t>Project;</w:t>
      </w:r>
      <w:proofErr w:type="gramEnd"/>
    </w:p>
    <w:p w14:paraId="221D4880" w14:textId="77777777" w:rsidR="005B528F" w:rsidRDefault="005B528F" w:rsidP="005B528F">
      <w:pPr>
        <w:pStyle w:val="DefinitionNum2"/>
      </w:pPr>
      <w:r>
        <w:t xml:space="preserve">incorporated into the Project IP; or </w:t>
      </w:r>
    </w:p>
    <w:p w14:paraId="58730E05" w14:textId="77777777" w:rsidR="005B528F" w:rsidRDefault="005B528F" w:rsidP="005B528F">
      <w:pPr>
        <w:pStyle w:val="DefinitionNum2"/>
      </w:pPr>
      <w:r>
        <w:t xml:space="preserve">otherwise </w:t>
      </w:r>
      <w:r w:rsidRPr="000E5655">
        <w:t xml:space="preserve">required in order for the other party to exercise their rights to the </w:t>
      </w:r>
      <w:r>
        <w:t>Project IP</w:t>
      </w:r>
      <w:r w:rsidRPr="000E5655">
        <w:t xml:space="preserve"> under this Agreement,</w:t>
      </w:r>
      <w:r>
        <w:t xml:space="preserve"> </w:t>
      </w:r>
    </w:p>
    <w:p w14:paraId="50EDC682" w14:textId="77777777" w:rsidR="005B528F" w:rsidRDefault="005B528F" w:rsidP="005B528F">
      <w:pPr>
        <w:pStyle w:val="DefinitionNum2"/>
        <w:numPr>
          <w:ilvl w:val="0"/>
          <w:numId w:val="0"/>
        </w:numPr>
        <w:ind w:left="964"/>
      </w:pPr>
      <w:r>
        <w:t xml:space="preserve">but does not include a Research Tool.   </w:t>
      </w:r>
    </w:p>
    <w:p w14:paraId="4CE54A42" w14:textId="77777777" w:rsidR="005B528F" w:rsidRPr="000E5655" w:rsidRDefault="005B528F" w:rsidP="005B528F">
      <w:pPr>
        <w:pStyle w:val="Definition"/>
        <w:keepNext/>
        <w:keepLines/>
        <w:numPr>
          <w:ilvl w:val="0"/>
          <w:numId w:val="0"/>
        </w:numPr>
        <w:ind w:left="964"/>
        <w:rPr>
          <w:lang w:eastAsia="en-AU"/>
        </w:rPr>
      </w:pPr>
      <w:r w:rsidRPr="00493951">
        <w:rPr>
          <w:b/>
        </w:rPr>
        <w:t>Unexpected Event</w:t>
      </w:r>
      <w:r w:rsidRPr="00761007">
        <w:t xml:space="preserve"> means</w:t>
      </w:r>
      <w:r>
        <w:t xml:space="preserve"> </w:t>
      </w:r>
      <w:r w:rsidRPr="000E5655">
        <w:rPr>
          <w:lang w:eastAsia="en-AU"/>
        </w:rPr>
        <w:t xml:space="preserve">in relation to a party: </w:t>
      </w:r>
    </w:p>
    <w:p w14:paraId="135EA86F" w14:textId="77777777" w:rsidR="005B528F" w:rsidRPr="000E5655" w:rsidRDefault="005B528F" w:rsidP="005B528F">
      <w:pPr>
        <w:pStyle w:val="DefinitionNum2"/>
        <w:keepNext/>
        <w:keepLines/>
      </w:pPr>
      <w:r w:rsidRPr="000E5655">
        <w:t xml:space="preserve">any act or omission of a third party (other than that party's subcontractors or suppliers) that is beyond the reasonable control of that </w:t>
      </w:r>
      <w:proofErr w:type="gramStart"/>
      <w:r w:rsidRPr="000E5655">
        <w:t>party;</w:t>
      </w:r>
      <w:proofErr w:type="gramEnd"/>
    </w:p>
    <w:p w14:paraId="317077BA" w14:textId="77777777" w:rsidR="005B528F" w:rsidRPr="000E5655" w:rsidRDefault="005B528F" w:rsidP="005B528F">
      <w:pPr>
        <w:pStyle w:val="DefinitionNum2"/>
      </w:pPr>
      <w:r w:rsidRPr="000E5655">
        <w:t xml:space="preserve">fire, flood, earthquake, elements of nature or act of </w:t>
      </w:r>
      <w:proofErr w:type="gramStart"/>
      <w:r w:rsidRPr="000E5655">
        <w:t>God;</w:t>
      </w:r>
      <w:proofErr w:type="gramEnd"/>
      <w:r w:rsidRPr="000E5655">
        <w:t xml:space="preserve">  </w:t>
      </w:r>
    </w:p>
    <w:p w14:paraId="42ADE666" w14:textId="77777777" w:rsidR="005B528F" w:rsidRPr="000E5655" w:rsidRDefault="005B528F" w:rsidP="005B528F">
      <w:pPr>
        <w:pStyle w:val="DefinitionNum2"/>
      </w:pPr>
      <w:r>
        <w:t xml:space="preserve">war, </w:t>
      </w:r>
      <w:r w:rsidRPr="000E5655">
        <w:t>riot, civil disorder, rebellion</w:t>
      </w:r>
      <w:r>
        <w:t>,</w:t>
      </w:r>
      <w:r w:rsidRPr="000E5655">
        <w:t xml:space="preserve"> revolution</w:t>
      </w:r>
      <w:r>
        <w:t xml:space="preserve"> </w:t>
      </w:r>
      <w:proofErr w:type="gramStart"/>
      <w:r>
        <w:t>or,</w:t>
      </w:r>
      <w:proofErr w:type="gramEnd"/>
      <w:r>
        <w:t xml:space="preserve"> a terrorist act as defined in section 100.1 of the </w:t>
      </w:r>
      <w:r w:rsidRPr="004C46C2">
        <w:rPr>
          <w:i/>
        </w:rPr>
        <w:t>Criminal Code Act 1995</w:t>
      </w:r>
      <w:r>
        <w:t xml:space="preserve"> (</w:t>
      </w:r>
      <w:proofErr w:type="spellStart"/>
      <w:r>
        <w:t>Cth</w:t>
      </w:r>
      <w:proofErr w:type="spellEnd"/>
      <w:r>
        <w:t>);</w:t>
      </w:r>
      <w:r w:rsidRPr="000E5655">
        <w:t xml:space="preserve"> or</w:t>
      </w:r>
    </w:p>
    <w:p w14:paraId="246CAA01" w14:textId="77777777" w:rsidR="005B528F" w:rsidRPr="000E5655" w:rsidRDefault="005B528F" w:rsidP="005B528F">
      <w:pPr>
        <w:pStyle w:val="DefinitionNum2"/>
      </w:pPr>
      <w:r w:rsidRPr="009D3180">
        <w:t>pandemic</w:t>
      </w:r>
      <w:r w:rsidRPr="0079403D">
        <w:t>,</w:t>
      </w:r>
      <w:r>
        <w:t xml:space="preserve"> </w:t>
      </w:r>
    </w:p>
    <w:p w14:paraId="77C29EC2" w14:textId="77777777" w:rsidR="005B528F" w:rsidRPr="000E5655" w:rsidRDefault="005B528F" w:rsidP="005B528F">
      <w:pPr>
        <w:pStyle w:val="Definition"/>
        <w:rPr>
          <w:lang w:eastAsia="en-AU"/>
        </w:rPr>
      </w:pPr>
      <w:r w:rsidRPr="000E5655">
        <w:rPr>
          <w:lang w:eastAsia="en-AU"/>
        </w:rPr>
        <w:t>but in each case only if, and to the extent that, the non-performing party is without fault in causing the event and the event or its effects could not have been prevented by:</w:t>
      </w:r>
    </w:p>
    <w:p w14:paraId="005173BD" w14:textId="77777777" w:rsidR="005B528F" w:rsidRPr="000E5655" w:rsidRDefault="005B528F" w:rsidP="00B96F92">
      <w:pPr>
        <w:pStyle w:val="DefinitionNum2"/>
        <w:numPr>
          <w:ilvl w:val="1"/>
          <w:numId w:val="35"/>
        </w:numPr>
      </w:pPr>
      <w:r w:rsidRPr="000E5655">
        <w:t xml:space="preserve">invoking any relevant business continuity plan or disaster recovery </w:t>
      </w:r>
      <w:proofErr w:type="gramStart"/>
      <w:r w:rsidRPr="000E5655">
        <w:t>plan;</w:t>
      </w:r>
      <w:proofErr w:type="gramEnd"/>
    </w:p>
    <w:p w14:paraId="4FD1C57E" w14:textId="77777777" w:rsidR="005B528F" w:rsidRPr="000E5655" w:rsidRDefault="005B528F" w:rsidP="005B528F">
      <w:pPr>
        <w:pStyle w:val="DefinitionNum2"/>
      </w:pPr>
      <w:r w:rsidRPr="000E5655">
        <w:t>appropriate workload management practices; and</w:t>
      </w:r>
    </w:p>
    <w:p w14:paraId="3D925694" w14:textId="77777777" w:rsidR="005B528F" w:rsidRPr="00761007" w:rsidRDefault="005B528F" w:rsidP="005B528F">
      <w:pPr>
        <w:pStyle w:val="DefinitionNum2"/>
      </w:pPr>
      <w:r w:rsidRPr="000E5655">
        <w:t>any other prudent</w:t>
      </w:r>
      <w:r w:rsidRPr="001F4026">
        <w:t xml:space="preserve"> back-up or recovery procedures</w:t>
      </w:r>
      <w:r w:rsidRPr="00761007">
        <w:t>.</w:t>
      </w:r>
      <w:r>
        <w:t xml:space="preserve"> </w:t>
      </w:r>
    </w:p>
    <w:p w14:paraId="321051E5" w14:textId="3220385D" w:rsidR="005B528F" w:rsidRDefault="005B528F" w:rsidP="005B528F">
      <w:pPr>
        <w:pStyle w:val="Definition"/>
      </w:pPr>
      <w:r>
        <w:rPr>
          <w:b/>
        </w:rPr>
        <w:t>University</w:t>
      </w:r>
      <w:r>
        <w:t xml:space="preserve"> means the</w:t>
      </w:r>
      <w:r w:rsidRPr="0037534F">
        <w:t xml:space="preserve"> party to this Agreement</w:t>
      </w:r>
      <w:r>
        <w:t xml:space="preserve"> identified in item </w:t>
      </w:r>
      <w:r w:rsidR="00822B89">
        <w:fldChar w:fldCharType="begin"/>
      </w:r>
      <w:r w:rsidR="00822B89">
        <w:instrText xml:space="preserve"> REF _Ref110879348 \r \h </w:instrText>
      </w:r>
      <w:r w:rsidR="00822B89">
        <w:fldChar w:fldCharType="separate"/>
      </w:r>
      <w:r w:rsidR="00126BFA">
        <w:t>1</w:t>
      </w:r>
      <w:r w:rsidR="00822B89">
        <w:fldChar w:fldCharType="end"/>
      </w:r>
      <w:r>
        <w:t xml:space="preserve"> of the Details Schedule.</w:t>
      </w:r>
    </w:p>
    <w:p w14:paraId="372287C6" w14:textId="77F09D41" w:rsidR="005B528F" w:rsidRDefault="005B528F" w:rsidP="005B528F">
      <w:pPr>
        <w:pStyle w:val="Definition"/>
      </w:pPr>
      <w:r>
        <w:rPr>
          <w:b/>
        </w:rPr>
        <w:t>University</w:t>
      </w:r>
      <w:r w:rsidRPr="00601574">
        <w:rPr>
          <w:b/>
        </w:rPr>
        <w:t xml:space="preserve"> Material</w:t>
      </w:r>
      <w:r>
        <w:t xml:space="preserve"> means the Material made available by the University for the Project, including that which is identified in section </w:t>
      </w:r>
      <w:r w:rsidR="00822B89">
        <w:fldChar w:fldCharType="begin"/>
      </w:r>
      <w:r w:rsidR="00822B89">
        <w:instrText xml:space="preserve"> REF _Ref110879366 \r \h </w:instrText>
      </w:r>
      <w:r w:rsidR="00822B89">
        <w:fldChar w:fldCharType="separate"/>
      </w:r>
      <w:r w:rsidR="00126BFA">
        <w:t>5</w:t>
      </w:r>
      <w:r w:rsidR="00822B89">
        <w:fldChar w:fldCharType="end"/>
      </w:r>
      <w:r>
        <w:t xml:space="preserve"> of</w:t>
      </w:r>
      <w:r w:rsidR="00822B89">
        <w:t xml:space="preserve"> </w:t>
      </w:r>
      <w:r w:rsidR="00822B89">
        <w:fldChar w:fldCharType="begin"/>
      </w:r>
      <w:r w:rsidR="00822B89">
        <w:instrText xml:space="preserve"> REF _Ref110879169 \r \h </w:instrText>
      </w:r>
      <w:r w:rsidR="00822B89">
        <w:fldChar w:fldCharType="separate"/>
      </w:r>
      <w:r w:rsidR="00126BFA">
        <w:t>Schedule 3</w:t>
      </w:r>
      <w:r w:rsidR="00822B89">
        <w:fldChar w:fldCharType="end"/>
      </w:r>
      <w:r>
        <w:t xml:space="preserve"> and includes any Research Tools.</w:t>
      </w:r>
    </w:p>
    <w:p w14:paraId="42BF78A4" w14:textId="718E79EC" w:rsidR="005B528F" w:rsidRDefault="005B528F" w:rsidP="005B528F">
      <w:pPr>
        <w:pStyle w:val="Definition"/>
      </w:pPr>
      <w:r w:rsidRPr="000E5655">
        <w:rPr>
          <w:b/>
        </w:rPr>
        <w:t>Use</w:t>
      </w:r>
      <w:r>
        <w:t xml:space="preserve"> </w:t>
      </w:r>
      <w:r w:rsidRPr="00CB145D">
        <w:t xml:space="preserve">unless otherwise set out in section </w:t>
      </w:r>
      <w:r w:rsidR="00924ED0">
        <w:fldChar w:fldCharType="begin"/>
      </w:r>
      <w:r w:rsidR="00924ED0">
        <w:instrText xml:space="preserve"> REF _Ref110879405 \n \h </w:instrText>
      </w:r>
      <w:r w:rsidR="00924ED0">
        <w:fldChar w:fldCharType="separate"/>
      </w:r>
      <w:r w:rsidR="00126BFA">
        <w:t>2</w:t>
      </w:r>
      <w:r w:rsidR="00924ED0">
        <w:fldChar w:fldCharType="end"/>
      </w:r>
      <w:r w:rsidRPr="00CB145D">
        <w:t xml:space="preserve"> of </w:t>
      </w:r>
      <w:r w:rsidR="00822B89">
        <w:fldChar w:fldCharType="begin"/>
      </w:r>
      <w:r w:rsidR="00822B89">
        <w:instrText xml:space="preserve"> REF _Ref110879169 \r \h </w:instrText>
      </w:r>
      <w:r w:rsidR="00822B89">
        <w:fldChar w:fldCharType="separate"/>
      </w:r>
      <w:r w:rsidR="00126BFA">
        <w:t>Schedule 3</w:t>
      </w:r>
      <w:r w:rsidR="00822B89">
        <w:fldChar w:fldCharType="end"/>
      </w:r>
      <w:r w:rsidRPr="00CB145D">
        <w:t xml:space="preserve">, </w:t>
      </w:r>
      <w:r w:rsidRPr="00C36438">
        <w:t>means to</w:t>
      </w:r>
      <w:r>
        <w:t xml:space="preserve"> </w:t>
      </w:r>
      <w:r w:rsidRPr="006C7F00">
        <w:t xml:space="preserve">use, reproduce, adapt, modify, </w:t>
      </w:r>
      <w:r w:rsidRPr="009E07AB">
        <w:t xml:space="preserve">communicate, broadcast, distribute </w:t>
      </w:r>
      <w:r>
        <w:t>or</w:t>
      </w:r>
      <w:r w:rsidRPr="009E07AB">
        <w:t xml:space="preserve"> publish in each case solely within the party's own organisation </w:t>
      </w:r>
      <w:r>
        <w:t>and</w:t>
      </w:r>
      <w:r w:rsidRPr="009E07AB">
        <w:t xml:space="preserve"> </w:t>
      </w:r>
      <w:r w:rsidRPr="00EF57F3">
        <w:t>any of its</w:t>
      </w:r>
      <w:r w:rsidRPr="009E07AB">
        <w:t xml:space="preserve"> Affiliates and includes sublicensing such rights for Use within the party's own organisation </w:t>
      </w:r>
      <w:r>
        <w:t>and</w:t>
      </w:r>
      <w:r w:rsidRPr="00EF57F3">
        <w:t xml:space="preserve"> any of its</w:t>
      </w:r>
      <w:r w:rsidRPr="009E07AB">
        <w:t xml:space="preserve"> Affiliates, </w:t>
      </w:r>
      <w:r>
        <w:t xml:space="preserve">and excludes Commercialisation </w:t>
      </w:r>
      <w:r>
        <w:rPr>
          <w:szCs w:val="20"/>
        </w:rPr>
        <w:t>or publication outside of the party and its Affiliates</w:t>
      </w:r>
      <w:r>
        <w:t>.</w:t>
      </w:r>
    </w:p>
    <w:p w14:paraId="468410E2" w14:textId="77777777" w:rsidR="005B528F" w:rsidRDefault="005B528F" w:rsidP="00B96F92">
      <w:pPr>
        <w:pStyle w:val="Heading2"/>
        <w:keepNext w:val="0"/>
        <w:widowControl w:val="0"/>
        <w:numPr>
          <w:ilvl w:val="1"/>
          <w:numId w:val="38"/>
        </w:numPr>
      </w:pPr>
      <w:bookmarkStart w:id="612" w:name="_Toc111095268"/>
      <w:bookmarkStart w:id="613" w:name="_Toc111095472"/>
      <w:r>
        <w:t>Interpretation</w:t>
      </w:r>
      <w:bookmarkEnd w:id="612"/>
      <w:bookmarkEnd w:id="613"/>
    </w:p>
    <w:p w14:paraId="538877C1" w14:textId="77777777" w:rsidR="005B528F" w:rsidRDefault="005B528F" w:rsidP="00D21C05">
      <w:pPr>
        <w:pStyle w:val="IndentParaLevel1"/>
        <w:widowControl w:val="0"/>
      </w:pPr>
      <w:r>
        <w:t>The following rules apply unless the context requires otherwise:</w:t>
      </w:r>
      <w:r w:rsidRPr="003737BE">
        <w:rPr>
          <w:b/>
          <w:noProof/>
          <w:lang w:eastAsia="en-AU"/>
        </w:rPr>
        <w:t xml:space="preserve"> </w:t>
      </w:r>
    </w:p>
    <w:p w14:paraId="35671628" w14:textId="77777777" w:rsidR="005B528F" w:rsidRDefault="005B528F" w:rsidP="00B96F92">
      <w:pPr>
        <w:pStyle w:val="Heading3"/>
        <w:widowControl w:val="0"/>
        <w:numPr>
          <w:ilvl w:val="2"/>
          <w:numId w:val="38"/>
        </w:numPr>
      </w:pPr>
      <w:r>
        <w:t xml:space="preserve">the headings are for convenience only and do not affect </w:t>
      </w:r>
      <w:proofErr w:type="gramStart"/>
      <w:r>
        <w:t>interpretation;</w:t>
      </w:r>
      <w:proofErr w:type="gramEnd"/>
    </w:p>
    <w:p w14:paraId="4EC9DDB6" w14:textId="77777777" w:rsidR="005B528F" w:rsidRDefault="005B528F" w:rsidP="00B96F92">
      <w:pPr>
        <w:pStyle w:val="Heading3"/>
        <w:widowControl w:val="0"/>
        <w:numPr>
          <w:ilvl w:val="2"/>
          <w:numId w:val="38"/>
        </w:numPr>
      </w:pPr>
      <w:r>
        <w:t xml:space="preserve">a recital, Schedule, annexure or a description of the </w:t>
      </w:r>
      <w:proofErr w:type="gramStart"/>
      <w:r>
        <w:t>parties</w:t>
      </w:r>
      <w:proofErr w:type="gramEnd"/>
      <w:r>
        <w:t xml:space="preserve"> forms part of this Agreement;</w:t>
      </w:r>
    </w:p>
    <w:p w14:paraId="314B7F83" w14:textId="77777777" w:rsidR="005B528F" w:rsidRDefault="005B528F" w:rsidP="00B96F92">
      <w:pPr>
        <w:pStyle w:val="Heading3"/>
        <w:keepNext/>
        <w:keepLines/>
        <w:widowControl w:val="0"/>
        <w:numPr>
          <w:ilvl w:val="2"/>
          <w:numId w:val="38"/>
        </w:numPr>
      </w:pPr>
      <w:r>
        <w:lastRenderedPageBreak/>
        <w:t>a reference to:</w:t>
      </w:r>
    </w:p>
    <w:p w14:paraId="386789C0" w14:textId="77777777" w:rsidR="005B528F" w:rsidRDefault="005B528F" w:rsidP="00B96F92">
      <w:pPr>
        <w:pStyle w:val="Heading4"/>
        <w:keepNext/>
        <w:keepLines/>
        <w:numPr>
          <w:ilvl w:val="3"/>
          <w:numId w:val="38"/>
        </w:numPr>
      </w:pPr>
      <w:r>
        <w:t xml:space="preserve">dollars or $ is to an amount in Australian </w:t>
      </w:r>
      <w:proofErr w:type="gramStart"/>
      <w:r>
        <w:t>currency;</w:t>
      </w:r>
      <w:proofErr w:type="gramEnd"/>
    </w:p>
    <w:p w14:paraId="771C5753" w14:textId="77777777" w:rsidR="005B528F" w:rsidRDefault="005B528F" w:rsidP="00B96F92">
      <w:pPr>
        <w:pStyle w:val="Heading4"/>
        <w:numPr>
          <w:ilvl w:val="3"/>
          <w:numId w:val="38"/>
        </w:numPr>
      </w:pPr>
      <w:r>
        <w:t xml:space="preserve">a singular word includes the plural, and </w:t>
      </w:r>
      <w:proofErr w:type="gramStart"/>
      <w:r>
        <w:t>vice versa;</w:t>
      </w:r>
      <w:proofErr w:type="gramEnd"/>
    </w:p>
    <w:p w14:paraId="154EFD6C" w14:textId="77777777" w:rsidR="005B528F" w:rsidRDefault="005B528F" w:rsidP="00B96F92">
      <w:pPr>
        <w:pStyle w:val="Heading4"/>
        <w:numPr>
          <w:ilvl w:val="3"/>
          <w:numId w:val="38"/>
        </w:numPr>
      </w:pPr>
      <w:r>
        <w:t xml:space="preserve">legislation (including subordinate legislation) is to that legislation as amended, re-enacted or replaced, and includes any subordinate legislation issued under </w:t>
      </w:r>
      <w:proofErr w:type="gramStart"/>
      <w:r>
        <w:t>it;</w:t>
      </w:r>
      <w:proofErr w:type="gramEnd"/>
    </w:p>
    <w:p w14:paraId="125CCBDD" w14:textId="77777777" w:rsidR="005B528F" w:rsidRDefault="005B528F" w:rsidP="00B96F92">
      <w:pPr>
        <w:pStyle w:val="Heading4"/>
        <w:numPr>
          <w:ilvl w:val="3"/>
          <w:numId w:val="38"/>
        </w:numPr>
      </w:pPr>
      <w:r>
        <w:t xml:space="preserve">a party to this document or to any other document or agreement includes a permitted substitute or a permitted assign of that </w:t>
      </w:r>
      <w:proofErr w:type="gramStart"/>
      <w:r>
        <w:t>party;</w:t>
      </w:r>
      <w:proofErr w:type="gramEnd"/>
    </w:p>
    <w:p w14:paraId="0D059689" w14:textId="77777777" w:rsidR="005B528F" w:rsidRDefault="005B528F" w:rsidP="00B96F92">
      <w:pPr>
        <w:pStyle w:val="Heading4"/>
        <w:numPr>
          <w:ilvl w:val="3"/>
          <w:numId w:val="38"/>
        </w:numPr>
      </w:pPr>
      <w:r>
        <w:t xml:space="preserve">a person includes any type of entity or body of persons, whether or not it is incorporated or has a separate legal identity, and any executor, administrator and successor in law of the person and permitted </w:t>
      </w:r>
      <w:proofErr w:type="gramStart"/>
      <w:r>
        <w:t>assigns;</w:t>
      </w:r>
      <w:proofErr w:type="gramEnd"/>
    </w:p>
    <w:p w14:paraId="2A6CB08E" w14:textId="77777777" w:rsidR="005B528F" w:rsidRPr="009D3180" w:rsidRDefault="005B528F" w:rsidP="00B96F92">
      <w:pPr>
        <w:pStyle w:val="Heading4"/>
        <w:numPr>
          <w:ilvl w:val="3"/>
          <w:numId w:val="38"/>
        </w:numPr>
      </w:pPr>
      <w:r>
        <w:t xml:space="preserve">a word which suggests one </w:t>
      </w:r>
      <w:r w:rsidRPr="009D3180">
        <w:t>gender includes each other gender; and</w:t>
      </w:r>
    </w:p>
    <w:p w14:paraId="26BE0690" w14:textId="77777777" w:rsidR="005B528F" w:rsidRPr="009D3180" w:rsidRDefault="005B528F" w:rsidP="00B96F92">
      <w:pPr>
        <w:pStyle w:val="Heading4"/>
        <w:numPr>
          <w:ilvl w:val="3"/>
          <w:numId w:val="38"/>
        </w:numPr>
      </w:pPr>
      <w:r w:rsidRPr="009D3180">
        <w:t xml:space="preserve">a clause, section or schedule is a reference to a clause or section of or a </w:t>
      </w:r>
      <w:r>
        <w:t>S</w:t>
      </w:r>
      <w:r w:rsidRPr="009D3180">
        <w:t xml:space="preserve">chedule to this </w:t>
      </w:r>
      <w:proofErr w:type="gramStart"/>
      <w:r w:rsidRPr="009D3180">
        <w:t>Agreement;</w:t>
      </w:r>
      <w:proofErr w:type="gramEnd"/>
    </w:p>
    <w:p w14:paraId="630E8705" w14:textId="77777777" w:rsidR="005B528F" w:rsidRDefault="005B528F" w:rsidP="00B96F92">
      <w:pPr>
        <w:pStyle w:val="Heading3"/>
        <w:numPr>
          <w:ilvl w:val="2"/>
          <w:numId w:val="38"/>
        </w:numPr>
      </w:pPr>
      <w:r>
        <w:t xml:space="preserve">the meaning of general words is not limited by specific examples introduced by ‘including’, ‘for example’, or similar </w:t>
      </w:r>
      <w:proofErr w:type="gramStart"/>
      <w:r>
        <w:t>expressions;</w:t>
      </w:r>
      <w:proofErr w:type="gramEnd"/>
    </w:p>
    <w:p w14:paraId="3F5EBA4F" w14:textId="77777777" w:rsidR="005B528F" w:rsidRDefault="005B528F" w:rsidP="00B96F92">
      <w:pPr>
        <w:pStyle w:val="Heading3"/>
        <w:numPr>
          <w:ilvl w:val="2"/>
          <w:numId w:val="38"/>
        </w:numPr>
      </w:pPr>
      <w:r>
        <w:t>no provision of this Agreement will be construed adversely to a party on the ground that such party was responsible for the preparation of this Agreement or that provision of this Agreement; and</w:t>
      </w:r>
    </w:p>
    <w:p w14:paraId="301E4D54" w14:textId="77777777" w:rsidR="005B528F" w:rsidRDefault="005B528F" w:rsidP="00B96F92">
      <w:pPr>
        <w:pStyle w:val="Heading3"/>
        <w:numPr>
          <w:ilvl w:val="2"/>
          <w:numId w:val="38"/>
        </w:numPr>
      </w:pPr>
      <w:r>
        <w:t>if the day on or by which a party must do something under this Agreement is not a Business Day, the person must do it by the next Business Day.</w:t>
      </w:r>
    </w:p>
    <w:p w14:paraId="1589672F" w14:textId="77777777" w:rsidR="005B528F" w:rsidRDefault="005B528F" w:rsidP="00B96F92">
      <w:pPr>
        <w:pStyle w:val="Heading2"/>
        <w:keepLines/>
        <w:numPr>
          <w:ilvl w:val="1"/>
          <w:numId w:val="38"/>
        </w:numPr>
      </w:pPr>
      <w:bookmarkStart w:id="614" w:name="_Toc111095269"/>
      <w:bookmarkStart w:id="615" w:name="_Toc111095473"/>
      <w:r>
        <w:t>Inconsistency</w:t>
      </w:r>
      <w:bookmarkEnd w:id="614"/>
      <w:bookmarkEnd w:id="615"/>
    </w:p>
    <w:p w14:paraId="53483D7B" w14:textId="4627B0F0" w:rsidR="005B528F" w:rsidRDefault="005B528F" w:rsidP="00B96F92">
      <w:pPr>
        <w:pStyle w:val="Heading3"/>
        <w:keepNext/>
        <w:keepLines/>
        <w:numPr>
          <w:ilvl w:val="2"/>
          <w:numId w:val="38"/>
        </w:numPr>
      </w:pPr>
      <w:r>
        <w:t>No confirmation, shipment or delivery docket, invoice, terms and conditions of supply or other document issued by or on behalf of a party about or related to the Project will amend this Agreement, except where such amendment is expressly agreed by the parties in accordance with clause</w:t>
      </w:r>
      <w:r w:rsidR="00D21C05">
        <w:t xml:space="preserve"> </w:t>
      </w:r>
      <w:r w:rsidR="00D21C05">
        <w:fldChar w:fldCharType="begin"/>
      </w:r>
      <w:r w:rsidR="00D21C05">
        <w:instrText xml:space="preserve"> REF _Ref110879439 \r \h </w:instrText>
      </w:r>
      <w:r w:rsidR="00D21C05">
        <w:fldChar w:fldCharType="separate"/>
      </w:r>
      <w:r w:rsidR="00126BFA">
        <w:t>24.6</w:t>
      </w:r>
      <w:r w:rsidR="00D21C05">
        <w:fldChar w:fldCharType="end"/>
      </w:r>
      <w:r>
        <w:t>.</w:t>
      </w:r>
    </w:p>
    <w:p w14:paraId="156B757F" w14:textId="77777777" w:rsidR="005B528F" w:rsidRPr="00554A16" w:rsidRDefault="005B528F" w:rsidP="00B96F92">
      <w:pPr>
        <w:pStyle w:val="Heading3"/>
        <w:keepNext/>
        <w:keepLines/>
        <w:numPr>
          <w:ilvl w:val="2"/>
          <w:numId w:val="38"/>
        </w:numPr>
      </w:pPr>
      <w:r w:rsidRPr="00C12F65">
        <w:t>To the extent of any inconsistency between any of the documents forming part of this Agreement, those documents will be interpreted in the following order of priority:</w:t>
      </w:r>
    </w:p>
    <w:p w14:paraId="56874C7F" w14:textId="77777777" w:rsidR="005B528F" w:rsidRDefault="005B528F" w:rsidP="00B96F92">
      <w:pPr>
        <w:pStyle w:val="Heading4"/>
        <w:numPr>
          <w:ilvl w:val="3"/>
          <w:numId w:val="38"/>
        </w:numPr>
      </w:pPr>
      <w:r>
        <w:t xml:space="preserve">the clauses of this </w:t>
      </w:r>
      <w:proofErr w:type="gramStart"/>
      <w:r>
        <w:t>Agreement;</w:t>
      </w:r>
      <w:proofErr w:type="gramEnd"/>
    </w:p>
    <w:p w14:paraId="1F8E894B" w14:textId="77777777" w:rsidR="005B528F" w:rsidRDefault="005B528F" w:rsidP="00B96F92">
      <w:pPr>
        <w:pStyle w:val="Heading4"/>
        <w:numPr>
          <w:ilvl w:val="3"/>
          <w:numId w:val="38"/>
        </w:numPr>
      </w:pPr>
      <w:r>
        <w:t xml:space="preserve">the Details </w:t>
      </w:r>
      <w:proofErr w:type="gramStart"/>
      <w:r>
        <w:t>Schedule;</w:t>
      </w:r>
      <w:proofErr w:type="gramEnd"/>
    </w:p>
    <w:p w14:paraId="3A35BDF7" w14:textId="77777777" w:rsidR="005B528F" w:rsidRDefault="005B528F" w:rsidP="00B96F92">
      <w:pPr>
        <w:pStyle w:val="Heading4"/>
        <w:numPr>
          <w:ilvl w:val="3"/>
          <w:numId w:val="38"/>
        </w:numPr>
      </w:pPr>
      <w:r>
        <w:t xml:space="preserve">the Schedules in </w:t>
      </w:r>
      <w:proofErr w:type="gramStart"/>
      <w:r>
        <w:t>order;</w:t>
      </w:r>
      <w:proofErr w:type="gramEnd"/>
    </w:p>
    <w:p w14:paraId="3AC57DA7" w14:textId="77777777" w:rsidR="005B528F" w:rsidRDefault="005B528F" w:rsidP="00B96F92">
      <w:pPr>
        <w:pStyle w:val="Heading4"/>
        <w:numPr>
          <w:ilvl w:val="3"/>
          <w:numId w:val="38"/>
        </w:numPr>
      </w:pPr>
      <w:r>
        <w:t>any annexures or attachments to the Schedules; and</w:t>
      </w:r>
    </w:p>
    <w:p w14:paraId="4572501A" w14:textId="77777777" w:rsidR="005B528F" w:rsidRDefault="005B528F" w:rsidP="00B96F92">
      <w:pPr>
        <w:pStyle w:val="Heading4"/>
        <w:numPr>
          <w:ilvl w:val="3"/>
          <w:numId w:val="38"/>
        </w:numPr>
      </w:pPr>
      <w:r w:rsidRPr="00554A16">
        <w:t>any documents incorporated by reference in this Agreement.</w:t>
      </w:r>
    </w:p>
    <w:p w14:paraId="4D77C684" w14:textId="77777777" w:rsidR="005B528F" w:rsidRDefault="005B528F" w:rsidP="00B96F92">
      <w:pPr>
        <w:pStyle w:val="Heading1"/>
        <w:keepLines/>
        <w:numPr>
          <w:ilvl w:val="0"/>
          <w:numId w:val="38"/>
        </w:numPr>
      </w:pPr>
      <w:bookmarkStart w:id="616" w:name="_Ref110879310"/>
      <w:bookmarkStart w:id="617" w:name="_Toc111095270"/>
      <w:bookmarkStart w:id="618" w:name="_Toc111095474"/>
      <w:r>
        <w:lastRenderedPageBreak/>
        <w:t>Term of Agreement</w:t>
      </w:r>
      <w:bookmarkEnd w:id="616"/>
      <w:bookmarkEnd w:id="617"/>
      <w:bookmarkEnd w:id="618"/>
    </w:p>
    <w:p w14:paraId="0707A454" w14:textId="77777777" w:rsidR="005B528F" w:rsidRDefault="005B528F" w:rsidP="00B96F92">
      <w:pPr>
        <w:pStyle w:val="Heading3"/>
        <w:keepNext/>
        <w:keepLines/>
        <w:numPr>
          <w:ilvl w:val="2"/>
          <w:numId w:val="38"/>
        </w:numPr>
      </w:pPr>
      <w:r>
        <w:t xml:space="preserve">This Agreement will begin on the Commencement Date and will continue until the Project End Date unless terminated earlier in accordance with this Agreement. </w:t>
      </w:r>
    </w:p>
    <w:p w14:paraId="4B37CCFB" w14:textId="6D702C23" w:rsidR="005B528F" w:rsidRDefault="005B528F" w:rsidP="00B96F92">
      <w:pPr>
        <w:pStyle w:val="Heading3"/>
        <w:keepNext/>
        <w:keepLines/>
        <w:numPr>
          <w:ilvl w:val="2"/>
          <w:numId w:val="38"/>
        </w:numPr>
      </w:pPr>
      <w:r>
        <w:t>The Term of this Agreement may be extended by the parties, on the terms and conditions then in effect, if expressly agreed by the parties in accordance with clause</w:t>
      </w:r>
      <w:r w:rsidR="00D21C05">
        <w:t xml:space="preserve"> </w:t>
      </w:r>
      <w:r w:rsidR="00D21C05">
        <w:fldChar w:fldCharType="begin"/>
      </w:r>
      <w:r w:rsidR="00D21C05">
        <w:instrText xml:space="preserve"> REF _Ref110879439 \r \h </w:instrText>
      </w:r>
      <w:r w:rsidR="00D21C05">
        <w:fldChar w:fldCharType="separate"/>
      </w:r>
      <w:r w:rsidR="00126BFA">
        <w:t>24.6</w:t>
      </w:r>
      <w:r w:rsidR="00D21C05">
        <w:fldChar w:fldCharType="end"/>
      </w:r>
      <w:r>
        <w:t>.</w:t>
      </w:r>
      <w:r w:rsidRPr="003737BE">
        <w:rPr>
          <w:b/>
          <w:noProof/>
        </w:rPr>
        <w:t xml:space="preserve"> </w:t>
      </w:r>
    </w:p>
    <w:p w14:paraId="36BFA84E" w14:textId="77777777" w:rsidR="005B528F" w:rsidRDefault="005B528F" w:rsidP="00B96F92">
      <w:pPr>
        <w:pStyle w:val="Heading1"/>
        <w:numPr>
          <w:ilvl w:val="0"/>
          <w:numId w:val="38"/>
        </w:numPr>
      </w:pPr>
      <w:bookmarkStart w:id="619" w:name="_Toc111095271"/>
      <w:bookmarkStart w:id="620" w:name="_Toc111095475"/>
      <w:r>
        <w:t>Conduct of the Project</w:t>
      </w:r>
      <w:bookmarkEnd w:id="619"/>
      <w:bookmarkEnd w:id="620"/>
      <w:r>
        <w:t xml:space="preserve"> </w:t>
      </w:r>
    </w:p>
    <w:p w14:paraId="71A87A1F" w14:textId="77777777" w:rsidR="005B528F" w:rsidRDefault="005B528F" w:rsidP="00B96F92">
      <w:pPr>
        <w:pStyle w:val="Heading2"/>
        <w:numPr>
          <w:ilvl w:val="1"/>
          <w:numId w:val="38"/>
        </w:numPr>
      </w:pPr>
      <w:bookmarkStart w:id="621" w:name="_Ref110883245"/>
      <w:bookmarkStart w:id="622" w:name="_Toc111095272"/>
      <w:bookmarkStart w:id="623" w:name="_Toc111095476"/>
      <w:r>
        <w:t>Project responsibilities</w:t>
      </w:r>
      <w:bookmarkEnd w:id="621"/>
      <w:bookmarkEnd w:id="622"/>
      <w:bookmarkEnd w:id="623"/>
      <w:r>
        <w:t xml:space="preserve"> </w:t>
      </w:r>
    </w:p>
    <w:p w14:paraId="6761E388" w14:textId="77777777" w:rsidR="005B528F" w:rsidRDefault="005B528F" w:rsidP="00B96F92">
      <w:pPr>
        <w:pStyle w:val="Heading3"/>
        <w:numPr>
          <w:ilvl w:val="2"/>
          <w:numId w:val="38"/>
        </w:numPr>
      </w:pPr>
      <w:bookmarkStart w:id="624" w:name="_Ref110881947"/>
      <w:r>
        <w:t>The University must, and must ensure that its Personnel:</w:t>
      </w:r>
      <w:bookmarkEnd w:id="624"/>
    </w:p>
    <w:p w14:paraId="3162C461" w14:textId="77777777" w:rsidR="005B528F" w:rsidRDefault="005B528F" w:rsidP="00B96F92">
      <w:pPr>
        <w:pStyle w:val="Heading4"/>
        <w:numPr>
          <w:ilvl w:val="3"/>
          <w:numId w:val="38"/>
        </w:numPr>
      </w:pPr>
      <w:r>
        <w:t xml:space="preserve">perform the Project: </w:t>
      </w:r>
    </w:p>
    <w:p w14:paraId="35148D43" w14:textId="77777777" w:rsidR="005B528F" w:rsidRDefault="005B528F" w:rsidP="00B96F92">
      <w:pPr>
        <w:pStyle w:val="Heading5"/>
        <w:numPr>
          <w:ilvl w:val="4"/>
          <w:numId w:val="38"/>
        </w:numPr>
      </w:pPr>
      <w:r>
        <w:t xml:space="preserve">with due care and skill in a professional </w:t>
      </w:r>
      <w:proofErr w:type="gramStart"/>
      <w:r>
        <w:t>manner;</w:t>
      </w:r>
      <w:proofErr w:type="gramEnd"/>
      <w:r>
        <w:t xml:space="preserve"> </w:t>
      </w:r>
    </w:p>
    <w:p w14:paraId="707C1CE0" w14:textId="77777777" w:rsidR="005B528F" w:rsidRDefault="005B528F" w:rsidP="00B96F92">
      <w:pPr>
        <w:pStyle w:val="Heading5"/>
        <w:numPr>
          <w:ilvl w:val="4"/>
          <w:numId w:val="38"/>
        </w:numPr>
      </w:pPr>
      <w:r>
        <w:t>using the Key Personnel; and</w:t>
      </w:r>
    </w:p>
    <w:p w14:paraId="646CBFE6" w14:textId="719FC542" w:rsidR="005B528F" w:rsidRDefault="005B528F" w:rsidP="00B96F92">
      <w:pPr>
        <w:pStyle w:val="Heading5"/>
        <w:numPr>
          <w:ilvl w:val="4"/>
          <w:numId w:val="38"/>
        </w:numPr>
      </w:pPr>
      <w:r>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sidR="00D21C05">
        <w:rPr>
          <w:szCs w:val="20"/>
          <w:highlight w:val="green"/>
        </w:rPr>
        <w:fldChar w:fldCharType="begin"/>
      </w:r>
      <w:r w:rsidR="00D21C05">
        <w:rPr>
          <w:szCs w:val="20"/>
        </w:rPr>
        <w:instrText xml:space="preserve"> REF _Ref110879481 \r \h </w:instrText>
      </w:r>
      <w:r w:rsidR="00D21C05">
        <w:rPr>
          <w:szCs w:val="20"/>
          <w:highlight w:val="green"/>
        </w:rPr>
      </w:r>
      <w:r w:rsidR="00D21C05">
        <w:rPr>
          <w:szCs w:val="20"/>
          <w:highlight w:val="green"/>
        </w:rPr>
        <w:fldChar w:fldCharType="separate"/>
      </w:r>
      <w:r w:rsidR="00126BFA">
        <w:rPr>
          <w:szCs w:val="20"/>
        </w:rPr>
        <w:t>6</w:t>
      </w:r>
      <w:r w:rsidR="00D21C05">
        <w:rPr>
          <w:szCs w:val="20"/>
          <w:highlight w:val="green"/>
        </w:rPr>
        <w:fldChar w:fldCharType="end"/>
      </w:r>
      <w:r>
        <w:rPr>
          <w:szCs w:val="20"/>
        </w:rPr>
        <w:t xml:space="preserve"> of the Details </w:t>
      </w:r>
      <w:proofErr w:type="gramStart"/>
      <w:r>
        <w:rPr>
          <w:szCs w:val="20"/>
        </w:rPr>
        <w:t>Schedule</w:t>
      </w:r>
      <w:r>
        <w:t>;</w:t>
      </w:r>
      <w:proofErr w:type="gramEnd"/>
      <w:r>
        <w:t xml:space="preserve"> </w:t>
      </w:r>
    </w:p>
    <w:p w14:paraId="3B0AC494" w14:textId="77777777" w:rsidR="005B528F" w:rsidRDefault="005B528F" w:rsidP="00B96F92">
      <w:pPr>
        <w:pStyle w:val="Heading4"/>
        <w:keepNext/>
        <w:keepLines/>
        <w:numPr>
          <w:ilvl w:val="3"/>
          <w:numId w:val="38"/>
        </w:numPr>
      </w:pPr>
      <w:r>
        <w:t xml:space="preserve">obtain and maintain all regulatory and ethical licences, consents and approvals necessary to carry out the Project, including as relevant for a Personnel's </w:t>
      </w:r>
      <w:proofErr w:type="gramStart"/>
      <w:r>
        <w:t>role;</w:t>
      </w:r>
      <w:proofErr w:type="gramEnd"/>
    </w:p>
    <w:p w14:paraId="27243C6E" w14:textId="77777777" w:rsidR="005B528F" w:rsidRDefault="005B528F" w:rsidP="00B96F92">
      <w:pPr>
        <w:pStyle w:val="Heading4"/>
        <w:keepNext/>
        <w:keepLines/>
        <w:numPr>
          <w:ilvl w:val="3"/>
          <w:numId w:val="38"/>
        </w:numPr>
      </w:pPr>
      <w:r>
        <w:t xml:space="preserve">use reasonable efforts to perform the Project so as to: </w:t>
      </w:r>
    </w:p>
    <w:p w14:paraId="342F198F" w14:textId="77777777" w:rsidR="005B528F" w:rsidRDefault="005B528F" w:rsidP="00B96F92">
      <w:pPr>
        <w:pStyle w:val="Heading5"/>
        <w:keepNext/>
        <w:keepLines/>
        <w:numPr>
          <w:ilvl w:val="4"/>
          <w:numId w:val="38"/>
        </w:numPr>
      </w:pPr>
      <w:r>
        <w:t xml:space="preserve">complete the tasks set out in the Project </w:t>
      </w:r>
      <w:proofErr w:type="gramStart"/>
      <w:r>
        <w:t>Plan;</w:t>
      </w:r>
      <w:proofErr w:type="gramEnd"/>
    </w:p>
    <w:p w14:paraId="0DF45560" w14:textId="77777777" w:rsidR="005B528F" w:rsidRDefault="005B528F" w:rsidP="00B96F92">
      <w:pPr>
        <w:pStyle w:val="Heading5"/>
        <w:numPr>
          <w:ilvl w:val="4"/>
          <w:numId w:val="38"/>
        </w:numPr>
      </w:pPr>
      <w:r>
        <w:t>achieve the Milestones (if any); and</w:t>
      </w:r>
    </w:p>
    <w:p w14:paraId="717BEFDB" w14:textId="77777777" w:rsidR="005B528F" w:rsidRDefault="005B528F" w:rsidP="00B96F92">
      <w:pPr>
        <w:pStyle w:val="Heading5"/>
        <w:numPr>
          <w:ilvl w:val="4"/>
          <w:numId w:val="38"/>
        </w:numPr>
      </w:pPr>
      <w:r>
        <w:t xml:space="preserve">provide the Project IP, </w:t>
      </w:r>
    </w:p>
    <w:p w14:paraId="3AAD964D" w14:textId="77777777" w:rsidR="005B528F" w:rsidRDefault="005B528F" w:rsidP="005B528F">
      <w:pPr>
        <w:pStyle w:val="IndentParaLevel3"/>
        <w:keepNext/>
        <w:keepLines/>
      </w:pPr>
      <w:r>
        <w:t>by the applicable dates set out in the Project Plan and where no applicable dates are specified, promptly and without delay.</w:t>
      </w:r>
    </w:p>
    <w:p w14:paraId="306BD79F" w14:textId="77777777" w:rsidR="005B528F" w:rsidRDefault="005B528F" w:rsidP="00B96F92">
      <w:pPr>
        <w:pStyle w:val="Heading3"/>
        <w:numPr>
          <w:ilvl w:val="2"/>
          <w:numId w:val="38"/>
        </w:numPr>
      </w:pPr>
      <w:r>
        <w:t>The Collaborator must, and must ensure its Personnel:</w:t>
      </w:r>
    </w:p>
    <w:p w14:paraId="343BCBD3" w14:textId="77777777" w:rsidR="005B528F" w:rsidRDefault="005B528F" w:rsidP="00B96F92">
      <w:pPr>
        <w:pStyle w:val="Heading4"/>
        <w:numPr>
          <w:ilvl w:val="3"/>
          <w:numId w:val="38"/>
        </w:numPr>
      </w:pPr>
      <w:r>
        <w:t>undertake its role in the Project (if any): in accordance with:</w:t>
      </w:r>
    </w:p>
    <w:p w14:paraId="7507280E" w14:textId="77777777" w:rsidR="005B528F" w:rsidRDefault="005B528F" w:rsidP="00B96F92">
      <w:pPr>
        <w:pStyle w:val="Heading5"/>
        <w:numPr>
          <w:ilvl w:val="4"/>
          <w:numId w:val="38"/>
        </w:numPr>
      </w:pPr>
      <w:r>
        <w:t>the Project Plan; and</w:t>
      </w:r>
    </w:p>
    <w:p w14:paraId="2E988916" w14:textId="7BCC3226" w:rsidR="005B528F" w:rsidRDefault="005B528F" w:rsidP="00B96F92">
      <w:pPr>
        <w:pStyle w:val="Heading5"/>
        <w:numPr>
          <w:ilvl w:val="4"/>
          <w:numId w:val="38"/>
        </w:numPr>
      </w:pPr>
      <w:r>
        <w:rPr>
          <w:szCs w:val="20"/>
        </w:rPr>
        <w:t>any policies,</w:t>
      </w:r>
      <w:r w:rsidRPr="00CB2356">
        <w:rPr>
          <w:szCs w:val="20"/>
        </w:rPr>
        <w:t xml:space="preserve"> standards</w:t>
      </w:r>
      <w:r>
        <w:rPr>
          <w:szCs w:val="20"/>
        </w:rPr>
        <w:t xml:space="preserve"> or laws</w:t>
      </w:r>
      <w:r w:rsidRPr="00CB2356">
        <w:rPr>
          <w:szCs w:val="20"/>
        </w:rPr>
        <w:t xml:space="preserve"> set </w:t>
      </w:r>
      <w:r w:rsidRPr="000C1E99">
        <w:rPr>
          <w:szCs w:val="20"/>
        </w:rPr>
        <w:t xml:space="preserve">out in </w:t>
      </w:r>
      <w:r w:rsidRPr="001B683F">
        <w:rPr>
          <w:szCs w:val="20"/>
        </w:rPr>
        <w:t xml:space="preserve">item </w:t>
      </w:r>
      <w:r w:rsidR="00D21C05">
        <w:rPr>
          <w:szCs w:val="20"/>
          <w:highlight w:val="green"/>
        </w:rPr>
        <w:fldChar w:fldCharType="begin"/>
      </w:r>
      <w:r w:rsidR="00D21C05">
        <w:rPr>
          <w:szCs w:val="20"/>
        </w:rPr>
        <w:instrText xml:space="preserve"> REF _Ref110879481 \r \h </w:instrText>
      </w:r>
      <w:r w:rsidR="00D21C05">
        <w:rPr>
          <w:szCs w:val="20"/>
          <w:highlight w:val="green"/>
        </w:rPr>
      </w:r>
      <w:r w:rsidR="00D21C05">
        <w:rPr>
          <w:szCs w:val="20"/>
          <w:highlight w:val="green"/>
        </w:rPr>
        <w:fldChar w:fldCharType="separate"/>
      </w:r>
      <w:r w:rsidR="00126BFA">
        <w:rPr>
          <w:szCs w:val="20"/>
        </w:rPr>
        <w:t>6</w:t>
      </w:r>
      <w:r w:rsidR="00D21C05">
        <w:rPr>
          <w:szCs w:val="20"/>
          <w:highlight w:val="green"/>
        </w:rPr>
        <w:fldChar w:fldCharType="end"/>
      </w:r>
      <w:r w:rsidRPr="000C1E99">
        <w:rPr>
          <w:szCs w:val="20"/>
        </w:rPr>
        <w:t xml:space="preserve"> of the Details Schedule</w:t>
      </w:r>
    </w:p>
    <w:p w14:paraId="2CCFEF54" w14:textId="7ACB9BAC" w:rsidR="005B528F" w:rsidRDefault="005B528F" w:rsidP="00B96F92">
      <w:pPr>
        <w:pStyle w:val="Heading4"/>
        <w:numPr>
          <w:ilvl w:val="3"/>
          <w:numId w:val="38"/>
        </w:numPr>
      </w:pPr>
      <w:r>
        <w:t>provide any Collaborator Materials in accordance with clause</w:t>
      </w:r>
      <w:r w:rsidR="00D21C05">
        <w:t xml:space="preserve"> </w:t>
      </w:r>
      <w:r w:rsidR="00D21C05">
        <w:fldChar w:fldCharType="begin"/>
      </w:r>
      <w:r w:rsidR="00D21C05">
        <w:instrText xml:space="preserve"> REF _Ref110880017 \r \h </w:instrText>
      </w:r>
      <w:r w:rsidR="00D21C05">
        <w:fldChar w:fldCharType="separate"/>
      </w:r>
      <w:r w:rsidR="00126BFA">
        <w:t>5</w:t>
      </w:r>
      <w:r w:rsidR="00D21C05">
        <w:fldChar w:fldCharType="end"/>
      </w:r>
      <w:r>
        <w:t>; and</w:t>
      </w:r>
    </w:p>
    <w:p w14:paraId="401D374B" w14:textId="77777777" w:rsidR="005B528F" w:rsidRDefault="005B528F" w:rsidP="00B96F92">
      <w:pPr>
        <w:pStyle w:val="Heading4"/>
        <w:numPr>
          <w:ilvl w:val="3"/>
          <w:numId w:val="38"/>
        </w:numPr>
      </w:pPr>
      <w:r>
        <w:t>cooperate with the University and provide all information reasonably requested by the University,</w:t>
      </w:r>
    </w:p>
    <w:p w14:paraId="3BDF008D" w14:textId="77777777" w:rsidR="005B528F" w:rsidRDefault="005B528F" w:rsidP="005B528F">
      <w:pPr>
        <w:pStyle w:val="Heading4"/>
        <w:numPr>
          <w:ilvl w:val="0"/>
          <w:numId w:val="0"/>
        </w:numPr>
        <w:ind w:left="1928"/>
      </w:pPr>
      <w:r>
        <w:t>so as to enable the University to carry out the Project in accordance with this Agreement.</w:t>
      </w:r>
    </w:p>
    <w:p w14:paraId="752505EC" w14:textId="11128B7D" w:rsidR="005B528F" w:rsidRDefault="005B528F" w:rsidP="00B96F92">
      <w:pPr>
        <w:pStyle w:val="Heading3"/>
        <w:keepNext/>
        <w:keepLines/>
        <w:numPr>
          <w:ilvl w:val="2"/>
          <w:numId w:val="38"/>
        </w:numPr>
      </w:pPr>
      <w:r>
        <w:lastRenderedPageBreak/>
        <w:t>Both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w:t>
      </w:r>
      <w:r w:rsidR="00D21C05">
        <w:t xml:space="preserve"> </w:t>
      </w:r>
      <w:r w:rsidR="00D21C05">
        <w:fldChar w:fldCharType="begin"/>
      </w:r>
      <w:r w:rsidR="00D21C05">
        <w:instrText xml:space="preserve"> REF _Ref110880069 \r \h </w:instrText>
      </w:r>
      <w:r w:rsidR="00D21C05">
        <w:fldChar w:fldCharType="separate"/>
      </w:r>
      <w:r w:rsidR="00126BFA">
        <w:t>8</w:t>
      </w:r>
      <w:r w:rsidR="00D21C05">
        <w:fldChar w:fldCharType="end"/>
      </w:r>
      <w:r>
        <w:t xml:space="preserve">) or vary the Project Plan or other aspects of this Agreement.  Any variation to this Agreement (including the Project Plan) must be </w:t>
      </w:r>
      <w:r w:rsidRPr="00CD4A5B">
        <w:t>in accordance with clause</w:t>
      </w:r>
      <w:r w:rsidR="00D21C05">
        <w:t xml:space="preserve"> </w:t>
      </w:r>
      <w:r w:rsidR="00D21C05">
        <w:fldChar w:fldCharType="begin"/>
      </w:r>
      <w:r w:rsidR="00D21C05">
        <w:instrText xml:space="preserve"> REF _Ref110880089 \r \h </w:instrText>
      </w:r>
      <w:r w:rsidR="00D21C05">
        <w:fldChar w:fldCharType="separate"/>
      </w:r>
      <w:r w:rsidR="00126BFA">
        <w:t>24.6</w:t>
      </w:r>
      <w:r w:rsidR="00D21C05">
        <w:fldChar w:fldCharType="end"/>
      </w:r>
      <w:r w:rsidRPr="00CD4A5B">
        <w:t>.</w:t>
      </w:r>
    </w:p>
    <w:p w14:paraId="286133BC" w14:textId="77777777" w:rsidR="005B528F" w:rsidRDefault="005B528F" w:rsidP="00B96F92">
      <w:pPr>
        <w:pStyle w:val="Heading2"/>
        <w:numPr>
          <w:ilvl w:val="1"/>
          <w:numId w:val="38"/>
        </w:numPr>
      </w:pPr>
      <w:bookmarkStart w:id="625" w:name="_Toc111095273"/>
      <w:bookmarkStart w:id="626" w:name="_Toc111095477"/>
      <w:r>
        <w:t>Access to premises</w:t>
      </w:r>
      <w:bookmarkEnd w:id="625"/>
      <w:bookmarkEnd w:id="626"/>
    </w:p>
    <w:p w14:paraId="340A76A9" w14:textId="77777777" w:rsidR="005B528F" w:rsidRDefault="005B528F" w:rsidP="00B96F92">
      <w:pPr>
        <w:pStyle w:val="Heading3"/>
        <w:numPr>
          <w:ilvl w:val="2"/>
          <w:numId w:val="38"/>
        </w:numPr>
      </w:pPr>
      <w:r>
        <w:t xml:space="preserve">Where </w:t>
      </w:r>
      <w:r w:rsidRPr="00A14D6A">
        <w:t>required</w:t>
      </w:r>
      <w:r>
        <w:t xml:space="preserve"> in the Project Plan, the relevant party will ensure that the Personnel of the </w:t>
      </w:r>
      <w:r w:rsidRPr="00CB145D">
        <w:t xml:space="preserve">other party are provided with access to their premises </w:t>
      </w:r>
      <w:r>
        <w:t>for the conduct of the Project.</w:t>
      </w:r>
    </w:p>
    <w:p w14:paraId="1076F030" w14:textId="77777777" w:rsidR="005B528F" w:rsidRDefault="005B528F" w:rsidP="00B96F92">
      <w:pPr>
        <w:pStyle w:val="Heading3"/>
        <w:numPr>
          <w:ilvl w:val="2"/>
          <w:numId w:val="38"/>
        </w:numPr>
      </w:pPr>
      <w:r>
        <w:t xml:space="preserve">Each party </w:t>
      </w:r>
      <w:r w:rsidRPr="009C7699">
        <w:t>will</w:t>
      </w:r>
      <w:r>
        <w:t xml:space="preserve"> ensure that any Personnel of the other party that accesses their</w:t>
      </w:r>
      <w:r w:rsidRPr="006F1FEE">
        <w:t xml:space="preserve"> premises</w:t>
      </w:r>
      <w:r>
        <w:t xml:space="preserve"> for the purposes of the Project are: </w:t>
      </w:r>
    </w:p>
    <w:p w14:paraId="3DE91D28" w14:textId="77777777" w:rsidR="005B528F" w:rsidRDefault="005B528F" w:rsidP="00B96F92">
      <w:pPr>
        <w:pStyle w:val="Heading4"/>
        <w:numPr>
          <w:ilvl w:val="3"/>
          <w:numId w:val="38"/>
        </w:numPr>
      </w:pPr>
      <w:r>
        <w:t>provided with a healthy and safe working environment and are properly supervised; and</w:t>
      </w:r>
    </w:p>
    <w:p w14:paraId="33105874" w14:textId="77777777" w:rsidR="005B528F" w:rsidRDefault="005B528F" w:rsidP="00B96F92">
      <w:pPr>
        <w:pStyle w:val="Heading4"/>
        <w:numPr>
          <w:ilvl w:val="3"/>
          <w:numId w:val="38"/>
        </w:numPr>
      </w:pPr>
      <w:r>
        <w:t xml:space="preserve">informed of that party's health, safety and security policies and undertake relevant training and induction, </w:t>
      </w:r>
      <w:r w:rsidRPr="00C12F65">
        <w:t xml:space="preserve">as reasonably required by </w:t>
      </w:r>
      <w:r>
        <w:t xml:space="preserve">that </w:t>
      </w:r>
      <w:r w:rsidRPr="00C12F65">
        <w:t>party</w:t>
      </w:r>
      <w:r>
        <w:t xml:space="preserve">.  </w:t>
      </w:r>
    </w:p>
    <w:p w14:paraId="151E3A94" w14:textId="77777777" w:rsidR="005B528F" w:rsidRDefault="005B528F" w:rsidP="00B96F92">
      <w:pPr>
        <w:pStyle w:val="Heading3"/>
        <w:numPr>
          <w:ilvl w:val="2"/>
          <w:numId w:val="38"/>
        </w:numPr>
      </w:pPr>
      <w:r>
        <w:t>Each party must ensure its Personnel comply with:</w:t>
      </w:r>
    </w:p>
    <w:p w14:paraId="43B9EA7A" w14:textId="77777777" w:rsidR="005B528F" w:rsidRDefault="005B528F" w:rsidP="00B96F92">
      <w:pPr>
        <w:pStyle w:val="Heading4"/>
        <w:numPr>
          <w:ilvl w:val="3"/>
          <w:numId w:val="38"/>
        </w:numPr>
      </w:pPr>
      <w:r>
        <w:t xml:space="preserve">all reasonable directions given by the other party as to health, </w:t>
      </w:r>
      <w:proofErr w:type="gramStart"/>
      <w:r>
        <w:t>safety</w:t>
      </w:r>
      <w:proofErr w:type="gramEnd"/>
      <w:r>
        <w:t xml:space="preserve"> and security; and </w:t>
      </w:r>
    </w:p>
    <w:p w14:paraId="4E651253" w14:textId="77777777" w:rsidR="005B528F" w:rsidRPr="003048B2" w:rsidRDefault="005B528F" w:rsidP="00B96F92">
      <w:pPr>
        <w:pStyle w:val="Heading4"/>
        <w:numPr>
          <w:ilvl w:val="3"/>
          <w:numId w:val="38"/>
        </w:numPr>
      </w:pPr>
      <w:r w:rsidRPr="003048B2">
        <w:t>all relevant obligations under this Agreement, including with respect to Confidential Information,</w:t>
      </w:r>
    </w:p>
    <w:p w14:paraId="167CE959" w14:textId="77777777" w:rsidR="005B528F" w:rsidRDefault="005B528F" w:rsidP="005B528F">
      <w:pPr>
        <w:pStyle w:val="IndentParaLevel1"/>
        <w:keepNext/>
        <w:keepLines/>
        <w:ind w:firstLine="964"/>
      </w:pPr>
      <w:r>
        <w:t xml:space="preserve">while on the other party's premises.  </w:t>
      </w:r>
    </w:p>
    <w:p w14:paraId="5110C416" w14:textId="77777777" w:rsidR="005B528F" w:rsidRDefault="005B528F" w:rsidP="00B96F92">
      <w:pPr>
        <w:pStyle w:val="Heading2"/>
        <w:numPr>
          <w:ilvl w:val="1"/>
          <w:numId w:val="38"/>
        </w:numPr>
      </w:pPr>
      <w:bookmarkStart w:id="627" w:name="_Ref110936683"/>
      <w:bookmarkStart w:id="628" w:name="_Toc111095274"/>
      <w:bookmarkStart w:id="629" w:name="_Toc111095478"/>
      <w:r>
        <w:t>Use of University Material</w:t>
      </w:r>
      <w:bookmarkEnd w:id="627"/>
      <w:bookmarkEnd w:id="628"/>
      <w:bookmarkEnd w:id="629"/>
      <w:r>
        <w:t xml:space="preserve"> </w:t>
      </w:r>
    </w:p>
    <w:p w14:paraId="0B3F6825" w14:textId="77777777" w:rsidR="005B528F" w:rsidRDefault="005B528F" w:rsidP="00B96F92">
      <w:pPr>
        <w:pStyle w:val="Heading3"/>
        <w:numPr>
          <w:ilvl w:val="2"/>
          <w:numId w:val="38"/>
        </w:numPr>
      </w:pPr>
      <w:r>
        <w:t>Except as agreed otherwise in the Project Plan, the University may use University Material (including associated University Pre-existing IPR), in its sole discretion as it considers necessary or convenient in order to carry out the Project.</w:t>
      </w:r>
    </w:p>
    <w:p w14:paraId="1A8B195A" w14:textId="77777777" w:rsidR="005B528F" w:rsidRDefault="005B528F" w:rsidP="00B96F92">
      <w:pPr>
        <w:pStyle w:val="Heading3"/>
        <w:keepLines/>
        <w:numPr>
          <w:ilvl w:val="2"/>
          <w:numId w:val="38"/>
        </w:numPr>
      </w:pPr>
      <w:r>
        <w:t>Except as expressly set out in this Agreement, the University retains ownership of University Material (including associated University Pre-existing IPR).  The Collaborator's only rights to University Material (including associated University Pre-existing IPR) are set out expressly in this Agreement.</w:t>
      </w:r>
    </w:p>
    <w:p w14:paraId="6558573A" w14:textId="70C504F9" w:rsidR="005B528F" w:rsidRDefault="005B528F" w:rsidP="00B96F92">
      <w:pPr>
        <w:pStyle w:val="Heading3"/>
        <w:numPr>
          <w:ilvl w:val="2"/>
          <w:numId w:val="38"/>
        </w:numPr>
      </w:pPr>
      <w:bookmarkStart w:id="630" w:name="_Ref110880126"/>
      <w:r w:rsidRPr="00DA4196">
        <w:t xml:space="preserve">Except for any University Material incorporated into the </w:t>
      </w:r>
      <w:r>
        <w:t>Project IP and subject to clause</w:t>
      </w:r>
      <w:r w:rsidR="00D21C05">
        <w:t xml:space="preserve"> </w:t>
      </w:r>
      <w:r w:rsidR="00D21C05">
        <w:fldChar w:fldCharType="begin"/>
      </w:r>
      <w:r w:rsidR="00D21C05">
        <w:instrText xml:space="preserve"> REF _Ref110880118 \w \h </w:instrText>
      </w:r>
      <w:r w:rsidR="00D21C05">
        <w:fldChar w:fldCharType="separate"/>
      </w:r>
      <w:r w:rsidR="00126BFA">
        <w:t>3.3(d)</w:t>
      </w:r>
      <w:r w:rsidR="00D21C05">
        <w:fldChar w:fldCharType="end"/>
      </w:r>
      <w:r w:rsidRPr="00DA4196">
        <w:t>, the Collaborator must store, dispose of, destroy or return University Material</w:t>
      </w:r>
      <w:r>
        <w:t xml:space="preserve"> (including associated University Pre-existing IPR)</w:t>
      </w:r>
      <w:r w:rsidRPr="00DA4196">
        <w:t xml:space="preserve"> in its possession or control on termination or expiry of the Agreement, if specified in the Project Plan or directed by the University (at </w:t>
      </w:r>
      <w:r>
        <w:t>the University's</w:t>
      </w:r>
      <w:r w:rsidRPr="00DA4196">
        <w:t xml:space="preserve"> cost).</w:t>
      </w:r>
      <w:bookmarkEnd w:id="630"/>
      <w:r w:rsidRPr="00DA4196">
        <w:t xml:space="preserve"> </w:t>
      </w:r>
    </w:p>
    <w:p w14:paraId="09173B7E" w14:textId="6EC35B35" w:rsidR="005B528F" w:rsidRPr="00380889" w:rsidRDefault="005B528F" w:rsidP="00B96F92">
      <w:pPr>
        <w:pStyle w:val="Heading3"/>
        <w:numPr>
          <w:ilvl w:val="2"/>
          <w:numId w:val="38"/>
        </w:numPr>
        <w:spacing w:after="120"/>
        <w:rPr>
          <w:szCs w:val="20"/>
        </w:rPr>
      </w:pPr>
      <w:bookmarkStart w:id="631" w:name="_Ref110880118"/>
      <w:r w:rsidRPr="00380889">
        <w:rPr>
          <w:szCs w:val="20"/>
        </w:rPr>
        <w:t>Notwithstanding clause</w:t>
      </w:r>
      <w:r w:rsidR="00D21C05">
        <w:rPr>
          <w:szCs w:val="20"/>
        </w:rPr>
        <w:t xml:space="preserve"> </w:t>
      </w:r>
      <w:r w:rsidR="00D21C05">
        <w:rPr>
          <w:szCs w:val="20"/>
        </w:rPr>
        <w:fldChar w:fldCharType="begin"/>
      </w:r>
      <w:r w:rsidR="00D21C05">
        <w:rPr>
          <w:szCs w:val="20"/>
        </w:rPr>
        <w:instrText xml:space="preserve"> REF _Ref110880126 \w \h </w:instrText>
      </w:r>
      <w:r w:rsidR="00D21C05">
        <w:rPr>
          <w:szCs w:val="20"/>
        </w:rPr>
      </w:r>
      <w:r w:rsidR="00D21C05">
        <w:rPr>
          <w:szCs w:val="20"/>
        </w:rPr>
        <w:fldChar w:fldCharType="separate"/>
      </w:r>
      <w:r w:rsidR="00126BFA">
        <w:rPr>
          <w:szCs w:val="20"/>
        </w:rPr>
        <w:t>3.3(c)</w:t>
      </w:r>
      <w:r w:rsidR="00D21C05">
        <w:rPr>
          <w:szCs w:val="20"/>
        </w:rPr>
        <w:fldChar w:fldCharType="end"/>
      </w:r>
      <w:r w:rsidRPr="00380889">
        <w:rPr>
          <w:szCs w:val="20"/>
        </w:rPr>
        <w:t xml:space="preserve">, the University is entitled to keep a copy of the </w:t>
      </w:r>
      <w:r w:rsidRPr="00DA4196">
        <w:t>University Material</w:t>
      </w:r>
      <w:r>
        <w:t xml:space="preserve"> (including associated University Pre-existing IPR)</w:t>
      </w:r>
      <w:r w:rsidRPr="00DA4196">
        <w:t xml:space="preserve"> </w:t>
      </w:r>
      <w:r w:rsidRPr="00380889">
        <w:rPr>
          <w:szCs w:val="20"/>
        </w:rPr>
        <w:t xml:space="preserve">for the sole purpose of managing legal obligations, or where stored in a back-up of an IT system.  </w:t>
      </w:r>
      <w:r>
        <w:rPr>
          <w:szCs w:val="20"/>
        </w:rPr>
        <w:t>The University</w:t>
      </w:r>
      <w:r w:rsidRPr="00380889">
        <w:rPr>
          <w:szCs w:val="20"/>
        </w:rPr>
        <w:t xml:space="preserve"> must continue to treat any such copy in accordance with the terms of this Agreement.</w:t>
      </w:r>
      <w:bookmarkEnd w:id="631"/>
    </w:p>
    <w:p w14:paraId="5B520812" w14:textId="77777777" w:rsidR="005B528F" w:rsidRPr="00722251" w:rsidRDefault="005B528F" w:rsidP="00B96F92">
      <w:pPr>
        <w:pStyle w:val="Heading1"/>
        <w:keepLines/>
        <w:numPr>
          <w:ilvl w:val="0"/>
          <w:numId w:val="38"/>
        </w:numPr>
      </w:pPr>
      <w:bookmarkStart w:id="632" w:name="_Toc111095275"/>
      <w:bookmarkStart w:id="633" w:name="_Toc111095479"/>
      <w:r w:rsidRPr="00722251">
        <w:lastRenderedPageBreak/>
        <w:t xml:space="preserve">Acceptance of a </w:t>
      </w:r>
      <w:r>
        <w:t>Milestone</w:t>
      </w:r>
      <w:bookmarkEnd w:id="632"/>
      <w:bookmarkEnd w:id="633"/>
    </w:p>
    <w:p w14:paraId="750C7653" w14:textId="77777777" w:rsidR="005B528F" w:rsidRDefault="005B528F" w:rsidP="00B96F92">
      <w:pPr>
        <w:pStyle w:val="Heading2"/>
        <w:keepLines/>
        <w:numPr>
          <w:ilvl w:val="1"/>
          <w:numId w:val="38"/>
        </w:numPr>
      </w:pPr>
      <w:bookmarkStart w:id="634" w:name="_Toc111095276"/>
      <w:bookmarkStart w:id="635" w:name="_Toc111095480"/>
      <w:r>
        <w:t>Acceptance</w:t>
      </w:r>
      <w:bookmarkEnd w:id="634"/>
      <w:bookmarkEnd w:id="635"/>
    </w:p>
    <w:p w14:paraId="7A243B8B" w14:textId="77777777" w:rsidR="005B528F" w:rsidRDefault="005B528F" w:rsidP="00B96F92">
      <w:pPr>
        <w:pStyle w:val="Heading3"/>
        <w:keepNext/>
        <w:keepLines/>
        <w:numPr>
          <w:ilvl w:val="2"/>
          <w:numId w:val="38"/>
        </w:numPr>
      </w:pPr>
      <w:bookmarkStart w:id="636" w:name="_Ref110880138"/>
      <w:r>
        <w:t>The parties acknowledge that the outcomes of the Project may not be able to be predicted.</w:t>
      </w:r>
      <w:bookmarkEnd w:id="636"/>
      <w:r w:rsidRPr="003737BE">
        <w:rPr>
          <w:b/>
          <w:noProof/>
        </w:rPr>
        <w:t xml:space="preserve"> </w:t>
      </w:r>
    </w:p>
    <w:p w14:paraId="5B0D4B31" w14:textId="236D81B3" w:rsidR="005B528F" w:rsidRDefault="005B528F" w:rsidP="00B96F92">
      <w:pPr>
        <w:pStyle w:val="Heading3"/>
        <w:keepNext/>
        <w:keepLines/>
        <w:numPr>
          <w:ilvl w:val="2"/>
          <w:numId w:val="38"/>
        </w:numPr>
      </w:pPr>
      <w:r>
        <w:t>Notwithstanding clause</w:t>
      </w:r>
      <w:r w:rsidR="00D21C05">
        <w:t xml:space="preserve"> </w:t>
      </w:r>
      <w:r w:rsidR="00D21C05">
        <w:fldChar w:fldCharType="begin"/>
      </w:r>
      <w:r w:rsidR="00D21C05">
        <w:instrText xml:space="preserve"> REF _Ref110880138 \w \h </w:instrText>
      </w:r>
      <w:r w:rsidR="00D21C05">
        <w:fldChar w:fldCharType="separate"/>
      </w:r>
      <w:r w:rsidR="00126BFA">
        <w:t>4.1(a)</w:t>
      </w:r>
      <w:r w:rsidR="00D21C05">
        <w:fldChar w:fldCharType="end"/>
      </w:r>
      <w:r w:rsidRPr="00CB145D">
        <w:t>,</w:t>
      </w:r>
      <w:r w:rsidRPr="00C36438">
        <w:t xml:space="preserve"> </w:t>
      </w:r>
      <w:r w:rsidRPr="00B27E73">
        <w:t xml:space="preserve">the parties may agree Milestones for the delivery of specific </w:t>
      </w:r>
      <w:r>
        <w:t>Project IP</w:t>
      </w:r>
      <w:r w:rsidRPr="0083358C">
        <w:t xml:space="preserve"> (including reports and</w:t>
      </w:r>
      <w:r w:rsidRPr="00C36438">
        <w:t xml:space="preserve"> other Material) to the Collaborator</w:t>
      </w:r>
      <w:r w:rsidRPr="00B27E73">
        <w:t xml:space="preserve"> or the performance of specific activities by the University.  </w:t>
      </w:r>
    </w:p>
    <w:p w14:paraId="280A6ED8" w14:textId="77777777" w:rsidR="005B528F" w:rsidRDefault="005B528F" w:rsidP="00B96F92">
      <w:pPr>
        <w:pStyle w:val="Heading3"/>
        <w:keepNext/>
        <w:keepLines/>
        <w:numPr>
          <w:ilvl w:val="2"/>
          <w:numId w:val="38"/>
        </w:numPr>
      </w:pPr>
      <w:r w:rsidRPr="00B27E73">
        <w:t xml:space="preserve">If the parties have agreed Milestones, in order to achieve a Milestone by the applicable Milestone Date, that Milestone and any associated </w:t>
      </w:r>
      <w:r>
        <w:t>Project IP</w:t>
      </w:r>
      <w:r w:rsidRPr="00B27E73">
        <w:t xml:space="preserve"> are subject to acceptance by the Collaborator, unless otherwise specified in the Project Plan.</w:t>
      </w:r>
      <w:r>
        <w:t xml:space="preserve"> </w:t>
      </w:r>
    </w:p>
    <w:p w14:paraId="334B185B" w14:textId="77777777" w:rsidR="005B528F" w:rsidRDefault="005B528F" w:rsidP="00B96F92">
      <w:pPr>
        <w:pStyle w:val="Heading3"/>
        <w:numPr>
          <w:ilvl w:val="2"/>
          <w:numId w:val="38"/>
        </w:numPr>
      </w:pPr>
      <w:r w:rsidRPr="00722251">
        <w:t xml:space="preserve">The </w:t>
      </w:r>
      <w:r>
        <w:t>Collaborator, acting reasonably,</w:t>
      </w:r>
      <w:r w:rsidRPr="00722251">
        <w:t xml:space="preserve"> will assess</w:t>
      </w:r>
      <w:r>
        <w:t xml:space="preserve"> within five Business Days of notification or request by the University, </w:t>
      </w:r>
      <w:r w:rsidRPr="00722251">
        <w:t xml:space="preserve">whether the </w:t>
      </w:r>
      <w:r>
        <w:t>University</w:t>
      </w:r>
      <w:r w:rsidRPr="00722251">
        <w:t xml:space="preserve"> has achieved </w:t>
      </w:r>
      <w:r>
        <w:t>each</w:t>
      </w:r>
      <w:r w:rsidRPr="00722251">
        <w:t xml:space="preserve"> </w:t>
      </w:r>
      <w:r>
        <w:t xml:space="preserve">Milestone by the applicable Milestone Date in accordance with this Agreement. </w:t>
      </w:r>
      <w:r w:rsidRPr="00722251">
        <w:t xml:space="preserve"> </w:t>
      </w:r>
    </w:p>
    <w:p w14:paraId="62F22443" w14:textId="77777777" w:rsidR="005B528F" w:rsidRDefault="005B528F" w:rsidP="00B96F92">
      <w:pPr>
        <w:pStyle w:val="Heading3"/>
        <w:keepNext/>
        <w:keepLines/>
        <w:numPr>
          <w:ilvl w:val="2"/>
          <w:numId w:val="38"/>
        </w:numPr>
      </w:pPr>
      <w:r>
        <w:t>If the Collaborator's assessment reveals that a Milestone:</w:t>
      </w:r>
    </w:p>
    <w:p w14:paraId="7E6609EF" w14:textId="77777777" w:rsidR="005B528F" w:rsidRDefault="005B528F" w:rsidP="00B96F92">
      <w:pPr>
        <w:pStyle w:val="Heading4"/>
        <w:keepNext/>
        <w:keepLines/>
        <w:numPr>
          <w:ilvl w:val="3"/>
          <w:numId w:val="38"/>
        </w:numPr>
      </w:pPr>
      <w:r>
        <w:t>has been achieved, the Collaborator will issue a written notice to that effect to the University; or</w:t>
      </w:r>
    </w:p>
    <w:p w14:paraId="2B980FBC" w14:textId="77777777" w:rsidR="005B528F" w:rsidRDefault="005B528F" w:rsidP="00B96F92">
      <w:pPr>
        <w:pStyle w:val="Heading4"/>
        <w:numPr>
          <w:ilvl w:val="3"/>
          <w:numId w:val="38"/>
        </w:numPr>
      </w:pPr>
      <w:r>
        <w:t>has not been achieved, the Collaborator will notify the University.</w:t>
      </w:r>
    </w:p>
    <w:p w14:paraId="03A06728" w14:textId="77777777" w:rsidR="005B528F" w:rsidRDefault="005B528F" w:rsidP="00B96F92">
      <w:pPr>
        <w:pStyle w:val="Heading3"/>
        <w:keepNext/>
        <w:keepLines/>
        <w:numPr>
          <w:ilvl w:val="2"/>
          <w:numId w:val="38"/>
        </w:numPr>
      </w:pPr>
      <w:r>
        <w:t>If the University has not achieved the Milestone</w:t>
      </w:r>
      <w:r w:rsidRPr="00CB145D">
        <w:t xml:space="preserve">, </w:t>
      </w:r>
      <w:r w:rsidRPr="00C36438">
        <w:t>then the parties</w:t>
      </w:r>
      <w:r>
        <w:t xml:space="preserve"> must work together collaboratively and in good faith to:</w:t>
      </w:r>
    </w:p>
    <w:p w14:paraId="3BA2246D" w14:textId="77777777" w:rsidR="005B528F" w:rsidRDefault="005B528F" w:rsidP="00B96F92">
      <w:pPr>
        <w:pStyle w:val="Heading4"/>
        <w:keepNext/>
        <w:keepLines/>
        <w:numPr>
          <w:ilvl w:val="3"/>
          <w:numId w:val="38"/>
        </w:numPr>
      </w:pPr>
      <w:r>
        <w:t xml:space="preserve">understand the circumstances occurring that are resulting in the Milestone not being </w:t>
      </w:r>
      <w:proofErr w:type="gramStart"/>
      <w:r>
        <w:t>achieved;</w:t>
      </w:r>
      <w:proofErr w:type="gramEnd"/>
      <w:r>
        <w:t xml:space="preserve"> </w:t>
      </w:r>
    </w:p>
    <w:p w14:paraId="565C3A98" w14:textId="77777777" w:rsidR="005B528F" w:rsidRDefault="005B528F" w:rsidP="00B96F92">
      <w:pPr>
        <w:pStyle w:val="Heading4"/>
        <w:numPr>
          <w:ilvl w:val="3"/>
          <w:numId w:val="38"/>
        </w:numPr>
      </w:pPr>
      <w:r>
        <w:t xml:space="preserve">seek to agree alternative steps to be undertaken by both parties in order to achieve or mitigate the non-achievement of the Milestone; and </w:t>
      </w:r>
    </w:p>
    <w:p w14:paraId="2B40C09F" w14:textId="41519E1C" w:rsidR="005B528F" w:rsidRPr="00EF0B7E" w:rsidRDefault="005B528F" w:rsidP="00B96F92">
      <w:pPr>
        <w:pStyle w:val="Heading4"/>
        <w:numPr>
          <w:ilvl w:val="3"/>
          <w:numId w:val="38"/>
        </w:numPr>
      </w:pPr>
      <w:r>
        <w:t xml:space="preserve">where agreed as being reasonable in the circumstances, vary the Project Plan or other aspects of this Agreement.  Any variation to this Agreement (including the </w:t>
      </w:r>
      <w:r w:rsidRPr="00EF0B7E">
        <w:t>Project Plan) must be in accordance with clause</w:t>
      </w:r>
      <w:r w:rsidR="00D21C05">
        <w:t xml:space="preserve"> </w:t>
      </w:r>
      <w:r w:rsidR="00D21C05">
        <w:fldChar w:fldCharType="begin"/>
      </w:r>
      <w:r w:rsidR="00D21C05">
        <w:instrText xml:space="preserve"> REF _Ref110880160 \w \h </w:instrText>
      </w:r>
      <w:r w:rsidR="00D21C05">
        <w:fldChar w:fldCharType="separate"/>
      </w:r>
      <w:r w:rsidR="00126BFA">
        <w:t>24.6</w:t>
      </w:r>
      <w:r w:rsidR="00D21C05">
        <w:fldChar w:fldCharType="end"/>
      </w:r>
      <w:r w:rsidRPr="00EF0B7E">
        <w:t>.</w:t>
      </w:r>
    </w:p>
    <w:p w14:paraId="6E2A60B6" w14:textId="64181664" w:rsidR="005B528F" w:rsidRPr="00EF0B7E" w:rsidRDefault="005B528F" w:rsidP="00B96F92">
      <w:pPr>
        <w:pStyle w:val="Heading3"/>
        <w:numPr>
          <w:ilvl w:val="2"/>
          <w:numId w:val="38"/>
        </w:numPr>
      </w:pPr>
      <w:r w:rsidRPr="00202B10">
        <w:rPr>
          <w:szCs w:val="20"/>
        </w:rPr>
        <w:t>The parties must work collaboratively and in good faith to adjust the Milestone Dates where there is a delay to the Project as a result of the University stopping work in accordance with clause</w:t>
      </w:r>
      <w:r w:rsidR="00D21C05">
        <w:rPr>
          <w:szCs w:val="20"/>
        </w:rPr>
        <w:t xml:space="preserve"> </w:t>
      </w:r>
      <w:r w:rsidR="00D21C05">
        <w:rPr>
          <w:szCs w:val="20"/>
        </w:rPr>
        <w:fldChar w:fldCharType="begin"/>
      </w:r>
      <w:r w:rsidR="00D21C05">
        <w:rPr>
          <w:szCs w:val="20"/>
        </w:rPr>
        <w:instrText xml:space="preserve"> REF _Ref110880203 \w \h </w:instrText>
      </w:r>
      <w:r w:rsidR="00D21C05">
        <w:rPr>
          <w:szCs w:val="20"/>
        </w:rPr>
      </w:r>
      <w:r w:rsidR="00D21C05">
        <w:rPr>
          <w:szCs w:val="20"/>
        </w:rPr>
        <w:fldChar w:fldCharType="separate"/>
      </w:r>
      <w:r w:rsidR="00126BFA">
        <w:rPr>
          <w:szCs w:val="20"/>
        </w:rPr>
        <w:t>6(b)(</w:t>
      </w:r>
      <w:proofErr w:type="spellStart"/>
      <w:r w:rsidR="00126BFA">
        <w:rPr>
          <w:szCs w:val="20"/>
        </w:rPr>
        <w:t>i</w:t>
      </w:r>
      <w:proofErr w:type="spellEnd"/>
      <w:r w:rsidR="00126BFA">
        <w:rPr>
          <w:szCs w:val="20"/>
        </w:rPr>
        <w:t>)</w:t>
      </w:r>
      <w:r w:rsidR="00D21C05">
        <w:rPr>
          <w:szCs w:val="20"/>
        </w:rPr>
        <w:fldChar w:fldCharType="end"/>
      </w:r>
      <w:r w:rsidRPr="00202B10">
        <w:rPr>
          <w:szCs w:val="20"/>
        </w:rPr>
        <w:t>.</w:t>
      </w:r>
    </w:p>
    <w:p w14:paraId="6ACD14DC" w14:textId="60FE3191" w:rsidR="005B528F" w:rsidRPr="006D2F98" w:rsidRDefault="005B528F" w:rsidP="00B96F92">
      <w:pPr>
        <w:pStyle w:val="Heading3"/>
        <w:numPr>
          <w:ilvl w:val="2"/>
          <w:numId w:val="38"/>
        </w:numPr>
      </w:pPr>
      <w:r w:rsidRPr="00EF0B7E">
        <w:t xml:space="preserve">The Collaborator is not required to pay any Fees associated with a Milestone until </w:t>
      </w:r>
      <w:r w:rsidRPr="000E5655">
        <w:t xml:space="preserve">the relevant Milestone is achieved or the parties vary </w:t>
      </w:r>
      <w:r>
        <w:t>this Agreement</w:t>
      </w:r>
      <w:r w:rsidRPr="006D2F98">
        <w:t>, in accordance with clause</w:t>
      </w:r>
      <w:r w:rsidR="00D21C05">
        <w:t xml:space="preserve"> </w:t>
      </w:r>
      <w:r w:rsidR="00D21C05">
        <w:fldChar w:fldCharType="begin"/>
      </w:r>
      <w:r w:rsidR="00D21C05">
        <w:instrText xml:space="preserve"> REF _Ref110880221 \w \h </w:instrText>
      </w:r>
      <w:r w:rsidR="00D21C05">
        <w:fldChar w:fldCharType="separate"/>
      </w:r>
      <w:r w:rsidR="00126BFA">
        <w:t>24.6</w:t>
      </w:r>
      <w:r w:rsidR="00D21C05">
        <w:fldChar w:fldCharType="end"/>
      </w:r>
      <w:r w:rsidRPr="006D2F98">
        <w:t>.</w:t>
      </w:r>
    </w:p>
    <w:p w14:paraId="58A627BE" w14:textId="77777777" w:rsidR="005B528F" w:rsidRPr="00BD246D" w:rsidRDefault="005B528F" w:rsidP="00B96F92">
      <w:pPr>
        <w:pStyle w:val="Heading1"/>
        <w:keepLines/>
        <w:numPr>
          <w:ilvl w:val="0"/>
          <w:numId w:val="38"/>
        </w:numPr>
      </w:pPr>
      <w:bookmarkStart w:id="637" w:name="_Ref110880017"/>
      <w:bookmarkStart w:id="638" w:name="_Toc111095277"/>
      <w:bookmarkStart w:id="639" w:name="_Toc111095481"/>
      <w:r w:rsidRPr="00BD246D">
        <w:t>Collaborator Material</w:t>
      </w:r>
      <w:bookmarkEnd w:id="637"/>
      <w:bookmarkEnd w:id="638"/>
      <w:bookmarkEnd w:id="639"/>
      <w:r w:rsidRPr="00BD246D">
        <w:t xml:space="preserve"> </w:t>
      </w:r>
    </w:p>
    <w:p w14:paraId="794F8C8C" w14:textId="77777777" w:rsidR="005B528F" w:rsidRPr="00BD246D" w:rsidRDefault="005B528F" w:rsidP="00B96F92">
      <w:pPr>
        <w:pStyle w:val="Heading2"/>
        <w:keepLines/>
        <w:numPr>
          <w:ilvl w:val="1"/>
          <w:numId w:val="38"/>
        </w:numPr>
      </w:pPr>
      <w:bookmarkStart w:id="640" w:name="_Toc111095278"/>
      <w:bookmarkStart w:id="641" w:name="_Toc111095482"/>
      <w:r w:rsidRPr="00BD246D">
        <w:t xml:space="preserve">Collaborator </w:t>
      </w:r>
      <w:r w:rsidRPr="000E5655">
        <w:t>Material</w:t>
      </w:r>
      <w:bookmarkEnd w:id="640"/>
      <w:bookmarkEnd w:id="641"/>
    </w:p>
    <w:p w14:paraId="7BCFBF9B" w14:textId="77777777" w:rsidR="005B528F" w:rsidRDefault="005B528F" w:rsidP="005B528F">
      <w:pPr>
        <w:pStyle w:val="IndentParaLevel1"/>
        <w:keepNext/>
        <w:keepLines/>
      </w:pPr>
      <w:r>
        <w:t>The Collaborator:</w:t>
      </w:r>
      <w:r w:rsidRPr="003737BE">
        <w:rPr>
          <w:b/>
          <w:noProof/>
        </w:rPr>
        <w:t xml:space="preserve"> </w:t>
      </w:r>
    </w:p>
    <w:p w14:paraId="6BF69B1C" w14:textId="77777777" w:rsidR="005B528F" w:rsidRDefault="005B528F" w:rsidP="00B96F92">
      <w:pPr>
        <w:pStyle w:val="Heading3"/>
        <w:keepNext/>
        <w:keepLines/>
        <w:numPr>
          <w:ilvl w:val="2"/>
          <w:numId w:val="38"/>
        </w:numPr>
      </w:pPr>
      <w:r>
        <w:t>must provide the Collaborator Material (if any) to the University:</w:t>
      </w:r>
    </w:p>
    <w:p w14:paraId="6EA98079" w14:textId="77777777" w:rsidR="005B528F" w:rsidRDefault="005B528F" w:rsidP="00B96F92">
      <w:pPr>
        <w:pStyle w:val="Heading4"/>
        <w:numPr>
          <w:ilvl w:val="3"/>
          <w:numId w:val="38"/>
        </w:numPr>
      </w:pPr>
      <w:r>
        <w:t xml:space="preserve">as set out in the Project Plan or as agreed with the University in writing, so as to enable the University to carry out the Project; and </w:t>
      </w:r>
      <w:r w:rsidRPr="000E5655">
        <w:rPr>
          <w:b/>
          <w:i/>
        </w:rPr>
        <w:t xml:space="preserve"> </w:t>
      </w:r>
    </w:p>
    <w:p w14:paraId="77B2932C" w14:textId="77777777" w:rsidR="005B528F" w:rsidRDefault="005B528F" w:rsidP="00B96F92">
      <w:pPr>
        <w:pStyle w:val="Heading4"/>
        <w:numPr>
          <w:ilvl w:val="3"/>
          <w:numId w:val="38"/>
        </w:numPr>
      </w:pPr>
      <w:r>
        <w:t xml:space="preserve">in a safe and suitable manner for the purposes of the </w:t>
      </w:r>
      <w:proofErr w:type="gramStart"/>
      <w:r>
        <w:t>Project;</w:t>
      </w:r>
      <w:proofErr w:type="gramEnd"/>
    </w:p>
    <w:p w14:paraId="18C4EA82" w14:textId="77777777" w:rsidR="005B528F" w:rsidRDefault="005B528F" w:rsidP="00B96F92">
      <w:pPr>
        <w:pStyle w:val="Heading3"/>
        <w:numPr>
          <w:ilvl w:val="2"/>
          <w:numId w:val="38"/>
        </w:numPr>
      </w:pPr>
      <w:r>
        <w:lastRenderedPageBreak/>
        <w:t xml:space="preserve">must organise and pay the costs of transport of the Collaborator Material to and from the University’s premises, unless </w:t>
      </w:r>
      <w:r w:rsidRPr="003048B2">
        <w:t>otherwise specified in the</w:t>
      </w:r>
      <w:r>
        <w:t xml:space="preserve"> Project </w:t>
      </w:r>
      <w:proofErr w:type="gramStart"/>
      <w:r>
        <w:t>Plan;</w:t>
      </w:r>
      <w:proofErr w:type="gramEnd"/>
    </w:p>
    <w:p w14:paraId="556549E1" w14:textId="77777777" w:rsidR="005B528F" w:rsidRDefault="005B528F" w:rsidP="00B96F92">
      <w:pPr>
        <w:pStyle w:val="Heading3"/>
        <w:numPr>
          <w:ilvl w:val="2"/>
          <w:numId w:val="38"/>
        </w:numPr>
      </w:pPr>
      <w:r>
        <w:t>must advise the University of any hazardous or otherwise dangerous components or properties of the Collaborator Material that it is aware of, and where applicable, instructions for safe use and operation of the Collaborator Material; and</w:t>
      </w:r>
    </w:p>
    <w:p w14:paraId="29D00F9C" w14:textId="77777777" w:rsidR="005B528F" w:rsidRDefault="005B528F" w:rsidP="00B96F92">
      <w:pPr>
        <w:pStyle w:val="Heading3"/>
        <w:keepNext/>
        <w:keepLines/>
        <w:numPr>
          <w:ilvl w:val="2"/>
          <w:numId w:val="38"/>
        </w:numPr>
      </w:pPr>
      <w:r>
        <w:t xml:space="preserve">is responsible for insuring, maintaining and, if necessary, repairing and replacing the Collaborator Material if required for the Project, unless otherwise </w:t>
      </w:r>
      <w:r w:rsidRPr="003048B2">
        <w:t>specified in</w:t>
      </w:r>
      <w:r>
        <w:t xml:space="preserve"> the Project Plan.</w:t>
      </w:r>
    </w:p>
    <w:p w14:paraId="2DF3A977" w14:textId="77777777" w:rsidR="005B528F" w:rsidRDefault="005B528F" w:rsidP="00B96F92">
      <w:pPr>
        <w:pStyle w:val="Heading2"/>
        <w:keepLines/>
        <w:numPr>
          <w:ilvl w:val="1"/>
          <w:numId w:val="38"/>
        </w:numPr>
      </w:pPr>
      <w:bookmarkStart w:id="642" w:name="_Toc111095279"/>
      <w:bookmarkStart w:id="643" w:name="_Toc111095483"/>
      <w:r>
        <w:t>University’s receipt and use of Collaborator Material</w:t>
      </w:r>
      <w:bookmarkEnd w:id="642"/>
      <w:bookmarkEnd w:id="643"/>
      <w:r>
        <w:t xml:space="preserve"> </w:t>
      </w:r>
    </w:p>
    <w:p w14:paraId="77B9133E" w14:textId="77777777" w:rsidR="005B528F" w:rsidRPr="009B2EB4" w:rsidRDefault="005B528F" w:rsidP="00B96F92">
      <w:pPr>
        <w:pStyle w:val="Heading3"/>
        <w:keepNext/>
        <w:keepLines/>
        <w:numPr>
          <w:ilvl w:val="2"/>
          <w:numId w:val="38"/>
        </w:numPr>
      </w:pPr>
      <w:r w:rsidRPr="009B2EB4">
        <w:t xml:space="preserve">Where the Collaborator is required to provide Collaborator Material for the conduct of the Project, the University is not obliged to commence or continue the </w:t>
      </w:r>
      <w:r>
        <w:t xml:space="preserve">part of the </w:t>
      </w:r>
      <w:r w:rsidRPr="009B2EB4">
        <w:t xml:space="preserve">Project </w:t>
      </w:r>
      <w:r>
        <w:t xml:space="preserve">for which the relevant Contribution Material relates </w:t>
      </w:r>
      <w:r w:rsidRPr="009B2EB4">
        <w:t>until:</w:t>
      </w:r>
    </w:p>
    <w:p w14:paraId="122429A3" w14:textId="77777777" w:rsidR="005B528F" w:rsidRPr="009B2EB4" w:rsidRDefault="005B528F" w:rsidP="00B96F92">
      <w:pPr>
        <w:pStyle w:val="Heading4"/>
        <w:numPr>
          <w:ilvl w:val="3"/>
          <w:numId w:val="38"/>
        </w:numPr>
      </w:pPr>
      <w:r w:rsidRPr="009B2EB4">
        <w:t>the Collaborator has provided the relevant Collaborator Material; and</w:t>
      </w:r>
    </w:p>
    <w:p w14:paraId="105E0C4A" w14:textId="77777777" w:rsidR="005B528F" w:rsidRPr="009B2EB4" w:rsidRDefault="005B528F" w:rsidP="00B96F92">
      <w:pPr>
        <w:pStyle w:val="Heading4"/>
        <w:numPr>
          <w:ilvl w:val="3"/>
          <w:numId w:val="38"/>
        </w:numPr>
      </w:pPr>
      <w:r w:rsidRPr="009B2EB4">
        <w:t xml:space="preserve">the University has completed an assessment to confirm the Collaborator Material is safe and suitable for the purposes of the Project.  </w:t>
      </w:r>
    </w:p>
    <w:p w14:paraId="030A1D99" w14:textId="77777777" w:rsidR="005B528F" w:rsidRPr="0072245C" w:rsidRDefault="005B528F" w:rsidP="00B96F92">
      <w:pPr>
        <w:pStyle w:val="Heading3"/>
        <w:numPr>
          <w:ilvl w:val="2"/>
          <w:numId w:val="38"/>
        </w:numPr>
      </w:pPr>
      <w:r w:rsidRPr="009B2EB4">
        <w:rPr>
          <w:bCs w:val="0"/>
        </w:rPr>
        <w:t xml:space="preserve">The </w:t>
      </w:r>
      <w:r w:rsidRPr="00EF4B0E">
        <w:t>Collaborator</w:t>
      </w:r>
      <w:r w:rsidRPr="009B2EB4">
        <w:rPr>
          <w:bCs w:val="0"/>
        </w:rPr>
        <w:t xml:space="preserve"> must at its own cost replace any of the Collaborator Material that the </w:t>
      </w:r>
      <w:r w:rsidRPr="00EF4B0E">
        <w:t>University</w:t>
      </w:r>
      <w:r w:rsidRPr="009B2EB4">
        <w:rPr>
          <w:bCs w:val="0"/>
        </w:rPr>
        <w:t xml:space="preserve"> reasonably determines to be unsafe or unsuitable for the purposes of the Project.  </w:t>
      </w:r>
    </w:p>
    <w:p w14:paraId="361E183A" w14:textId="77777777" w:rsidR="005B528F" w:rsidRPr="00EF4B0E" w:rsidRDefault="005B528F" w:rsidP="00B96F92">
      <w:pPr>
        <w:pStyle w:val="Heading3"/>
        <w:numPr>
          <w:ilvl w:val="2"/>
          <w:numId w:val="38"/>
        </w:numPr>
      </w:pPr>
      <w:r w:rsidRPr="00DC7591">
        <w:rPr>
          <w:bCs w:val="0"/>
        </w:rPr>
        <w:t>The Collaborator</w:t>
      </w:r>
      <w:r w:rsidRPr="00AE1E64">
        <w:rPr>
          <w:bCs w:val="0"/>
        </w:rPr>
        <w:t xml:space="preserve"> grants the </w:t>
      </w:r>
      <w:r w:rsidRPr="001933FA">
        <w:t xml:space="preserve">University a non-transferable, non-exclusive, royalty free licence to Use the </w:t>
      </w:r>
      <w:r w:rsidRPr="00D80CA3">
        <w:rPr>
          <w:bCs w:val="0"/>
        </w:rPr>
        <w:t>Collaborator</w:t>
      </w:r>
      <w:r w:rsidRPr="001933FA">
        <w:t xml:space="preserve"> Material (including any IPR in the Collaborator Material) for the purposes of carrying out the Project.</w:t>
      </w:r>
      <w:r w:rsidRPr="001933FA" w:rsidDel="009B2EB4">
        <w:t xml:space="preserve"> </w:t>
      </w:r>
    </w:p>
    <w:p w14:paraId="3B9431E7" w14:textId="77777777" w:rsidR="005B528F" w:rsidRDefault="005B528F" w:rsidP="00B96F92">
      <w:pPr>
        <w:pStyle w:val="Heading2"/>
        <w:numPr>
          <w:ilvl w:val="1"/>
          <w:numId w:val="38"/>
        </w:numPr>
      </w:pPr>
      <w:bookmarkStart w:id="644" w:name="_Toc111095280"/>
      <w:bookmarkStart w:id="645" w:name="_Toc111095484"/>
      <w:r>
        <w:t>Destruction or return of Collaborator Material</w:t>
      </w:r>
      <w:bookmarkEnd w:id="644"/>
      <w:bookmarkEnd w:id="645"/>
      <w:r>
        <w:t xml:space="preserve"> </w:t>
      </w:r>
    </w:p>
    <w:p w14:paraId="3F4B4AAD" w14:textId="77777777" w:rsidR="005B528F" w:rsidRDefault="005B528F" w:rsidP="00B96F92">
      <w:pPr>
        <w:pStyle w:val="Heading3"/>
        <w:numPr>
          <w:ilvl w:val="2"/>
          <w:numId w:val="38"/>
        </w:numPr>
      </w:pPr>
      <w:r>
        <w:t xml:space="preserve">The Collaborator acknowledges that Collaborator Material may be altered, </w:t>
      </w:r>
      <w:proofErr w:type="gramStart"/>
      <w:r>
        <w:t>damaged</w:t>
      </w:r>
      <w:proofErr w:type="gramEnd"/>
      <w:r>
        <w:t xml:space="preserve"> or destroyed during the conduct of the Project as an anticipated and </w:t>
      </w:r>
      <w:r w:rsidRPr="00E77125">
        <w:t xml:space="preserve">necessary part of the Project.  </w:t>
      </w:r>
    </w:p>
    <w:p w14:paraId="467CADEE" w14:textId="79139A80" w:rsidR="005B528F" w:rsidRPr="00202B10" w:rsidRDefault="005B528F" w:rsidP="00B96F92">
      <w:pPr>
        <w:pStyle w:val="Heading3"/>
        <w:numPr>
          <w:ilvl w:val="2"/>
          <w:numId w:val="38"/>
        </w:numPr>
        <w:rPr>
          <w:b/>
          <w:i/>
        </w:rPr>
      </w:pPr>
      <w:bookmarkStart w:id="646" w:name="_Ref110880253"/>
      <w:r w:rsidRPr="00DA4196">
        <w:t xml:space="preserve">Except for any </w:t>
      </w:r>
      <w:r>
        <w:t>Collaborator</w:t>
      </w:r>
      <w:r w:rsidRPr="00DA4196">
        <w:t xml:space="preserve"> Material incorporated </w:t>
      </w:r>
      <w:r w:rsidRPr="005E0CBE">
        <w:t>into the Project IP and subject to clause</w:t>
      </w:r>
      <w:r w:rsidR="00D21C05">
        <w:t xml:space="preserve"> </w:t>
      </w:r>
      <w:r w:rsidR="00D21C05">
        <w:fldChar w:fldCharType="begin"/>
      </w:r>
      <w:r w:rsidR="00D21C05">
        <w:instrText xml:space="preserve"> REF _Ref110880244 \w \h </w:instrText>
      </w:r>
      <w:r w:rsidR="00D21C05">
        <w:fldChar w:fldCharType="separate"/>
      </w:r>
      <w:r w:rsidR="00126BFA">
        <w:t>5.3(c)</w:t>
      </w:r>
      <w:r w:rsidR="00D21C05">
        <w:fldChar w:fldCharType="end"/>
      </w:r>
      <w:r w:rsidRPr="005E0CBE">
        <w:t>, the University must store, dispose of, destroy or return Collaborator Material in its possession or control on termination or expiry of the Agreement, if specified in the Project Plan or as directed by the Collaborator (at the Collaborator's cost).</w:t>
      </w:r>
      <w:bookmarkEnd w:id="646"/>
      <w:r w:rsidRPr="005E0CBE">
        <w:t xml:space="preserve"> </w:t>
      </w:r>
    </w:p>
    <w:p w14:paraId="3829708F" w14:textId="2CF8DD2C" w:rsidR="005B528F" w:rsidRPr="005E0CBE" w:rsidRDefault="005B528F" w:rsidP="00B96F92">
      <w:pPr>
        <w:pStyle w:val="Heading3"/>
        <w:numPr>
          <w:ilvl w:val="2"/>
          <w:numId w:val="38"/>
        </w:numPr>
        <w:spacing w:after="120"/>
        <w:rPr>
          <w:szCs w:val="20"/>
        </w:rPr>
      </w:pPr>
      <w:bookmarkStart w:id="647" w:name="_Ref110880244"/>
      <w:r w:rsidRPr="005E0CBE">
        <w:rPr>
          <w:szCs w:val="20"/>
        </w:rPr>
        <w:t>Notwithstanding clause</w:t>
      </w:r>
      <w:r w:rsidR="00D21C05">
        <w:rPr>
          <w:szCs w:val="20"/>
        </w:rPr>
        <w:t xml:space="preserve"> </w:t>
      </w:r>
      <w:r w:rsidR="00D21C05">
        <w:rPr>
          <w:szCs w:val="20"/>
        </w:rPr>
        <w:fldChar w:fldCharType="begin"/>
      </w:r>
      <w:r w:rsidR="00D21C05">
        <w:rPr>
          <w:szCs w:val="20"/>
        </w:rPr>
        <w:instrText xml:space="preserve"> REF _Ref110880253 \w \h </w:instrText>
      </w:r>
      <w:r w:rsidR="00D21C05">
        <w:rPr>
          <w:szCs w:val="20"/>
        </w:rPr>
      </w:r>
      <w:r w:rsidR="00D21C05">
        <w:rPr>
          <w:szCs w:val="20"/>
        </w:rPr>
        <w:fldChar w:fldCharType="separate"/>
      </w:r>
      <w:r w:rsidR="00126BFA">
        <w:rPr>
          <w:szCs w:val="20"/>
        </w:rPr>
        <w:t>5.3(b)</w:t>
      </w:r>
      <w:r w:rsidR="00D21C05">
        <w:rPr>
          <w:szCs w:val="20"/>
        </w:rPr>
        <w:fldChar w:fldCharType="end"/>
      </w:r>
      <w:r w:rsidRPr="005E0CBE">
        <w:rPr>
          <w:szCs w:val="20"/>
        </w:rPr>
        <w:t xml:space="preserve">, the University is entitled to keep a copy of the Collaborator Material for the sole purpose of managing legal obligations, or where stored in a back-up of an IT system.  </w:t>
      </w:r>
      <w:r>
        <w:rPr>
          <w:szCs w:val="20"/>
        </w:rPr>
        <w:t>The Collaborator</w:t>
      </w:r>
      <w:r w:rsidRPr="005E0CBE">
        <w:rPr>
          <w:szCs w:val="20"/>
        </w:rPr>
        <w:t xml:space="preserve"> must continue to treat any such copy in accordance with the terms of this Agreement.</w:t>
      </w:r>
      <w:bookmarkEnd w:id="647"/>
    </w:p>
    <w:p w14:paraId="28CFE369" w14:textId="77777777" w:rsidR="005B528F" w:rsidRDefault="005B528F" w:rsidP="00B96F92">
      <w:pPr>
        <w:pStyle w:val="Heading1"/>
        <w:keepNext w:val="0"/>
        <w:numPr>
          <w:ilvl w:val="0"/>
          <w:numId w:val="38"/>
        </w:numPr>
      </w:pPr>
      <w:bookmarkStart w:id="648" w:name="_Ref110883562"/>
      <w:bookmarkStart w:id="649" w:name="_Toc111095281"/>
      <w:bookmarkStart w:id="650" w:name="_Toc111095485"/>
      <w:r>
        <w:t>In-kind Contributions</w:t>
      </w:r>
      <w:bookmarkEnd w:id="648"/>
      <w:bookmarkEnd w:id="649"/>
      <w:bookmarkEnd w:id="650"/>
    </w:p>
    <w:p w14:paraId="4A53F53B" w14:textId="77777777" w:rsidR="005B528F" w:rsidRDefault="005B528F" w:rsidP="00B96F92">
      <w:pPr>
        <w:pStyle w:val="Heading3"/>
        <w:numPr>
          <w:ilvl w:val="2"/>
          <w:numId w:val="38"/>
        </w:numPr>
      </w:pPr>
      <w:r>
        <w:t xml:space="preserve">Each party must contribute to the Project the In-kind Contributions as set out in the Project Plan. </w:t>
      </w:r>
    </w:p>
    <w:p w14:paraId="11F3BA38" w14:textId="77777777" w:rsidR="005B528F" w:rsidRDefault="005B528F" w:rsidP="00B96F92">
      <w:pPr>
        <w:pStyle w:val="Heading3"/>
        <w:numPr>
          <w:ilvl w:val="2"/>
          <w:numId w:val="38"/>
        </w:numPr>
      </w:pPr>
      <w:r>
        <w:t xml:space="preserve">If: </w:t>
      </w:r>
    </w:p>
    <w:p w14:paraId="4E3BAB64" w14:textId="77777777" w:rsidR="005B528F" w:rsidRPr="00C12F65" w:rsidRDefault="005B528F" w:rsidP="00B96F92">
      <w:pPr>
        <w:pStyle w:val="Heading4"/>
        <w:numPr>
          <w:ilvl w:val="3"/>
          <w:numId w:val="38"/>
        </w:numPr>
      </w:pPr>
      <w:bookmarkStart w:id="651" w:name="_Ref110880203"/>
      <w:r w:rsidRPr="00904A7E">
        <w:t xml:space="preserve">the Collaborator does not contribute its In-kind Contribution, the University may stop work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904A7E">
        <w:t>until a reasonable adjustment to the Fees is</w:t>
      </w:r>
      <w:r w:rsidRPr="009A15A8">
        <w:t xml:space="preserve"> agreed</w:t>
      </w:r>
      <w:r w:rsidRPr="00C12F65">
        <w:t>; or</w:t>
      </w:r>
      <w:bookmarkEnd w:id="651"/>
      <w:r w:rsidRPr="00C12F65">
        <w:t xml:space="preserve"> </w:t>
      </w:r>
    </w:p>
    <w:p w14:paraId="622B0C3E" w14:textId="77777777" w:rsidR="005B528F" w:rsidRPr="00C12F65" w:rsidRDefault="005B528F" w:rsidP="00B96F92">
      <w:pPr>
        <w:pStyle w:val="Heading4"/>
        <w:keepNext/>
        <w:keepLines/>
        <w:numPr>
          <w:ilvl w:val="3"/>
          <w:numId w:val="38"/>
        </w:numPr>
      </w:pPr>
      <w:r w:rsidRPr="00C12F65">
        <w:lastRenderedPageBreak/>
        <w:t>the University does not contribute its In-kind Contribution, the University remains obligated to carry out the Project.</w:t>
      </w:r>
    </w:p>
    <w:p w14:paraId="28819C76" w14:textId="77777777" w:rsidR="005B528F" w:rsidRDefault="005B528F" w:rsidP="00B96F92">
      <w:pPr>
        <w:pStyle w:val="Heading1"/>
        <w:numPr>
          <w:ilvl w:val="0"/>
          <w:numId w:val="38"/>
        </w:numPr>
      </w:pPr>
      <w:bookmarkStart w:id="652" w:name="_Toc111095282"/>
      <w:bookmarkStart w:id="653" w:name="_Toc111095486"/>
      <w:r>
        <w:t>Project management</w:t>
      </w:r>
      <w:bookmarkEnd w:id="652"/>
      <w:bookmarkEnd w:id="653"/>
    </w:p>
    <w:p w14:paraId="0F5C30F7" w14:textId="77777777" w:rsidR="005B528F" w:rsidRDefault="005B528F" w:rsidP="00B96F92">
      <w:pPr>
        <w:pStyle w:val="Heading2"/>
        <w:numPr>
          <w:ilvl w:val="1"/>
          <w:numId w:val="38"/>
        </w:numPr>
      </w:pPr>
      <w:bookmarkStart w:id="654" w:name="_Toc111095283"/>
      <w:bookmarkStart w:id="655" w:name="_Toc111095487"/>
      <w:r>
        <w:t>Chief Investigator</w:t>
      </w:r>
      <w:bookmarkEnd w:id="654"/>
      <w:bookmarkEnd w:id="655"/>
    </w:p>
    <w:p w14:paraId="5ECF1BE4" w14:textId="3F15CD4B" w:rsidR="005B528F" w:rsidRDefault="005B528F" w:rsidP="00B96F92">
      <w:pPr>
        <w:pStyle w:val="Heading3"/>
        <w:numPr>
          <w:ilvl w:val="2"/>
          <w:numId w:val="38"/>
        </w:numPr>
      </w:pPr>
      <w:bookmarkStart w:id="656" w:name="_Ref110883258"/>
      <w:r>
        <w:t xml:space="preserve">The University appoints as its Chief Investigator the person named in item </w:t>
      </w:r>
      <w:r w:rsidR="00924ED0">
        <w:fldChar w:fldCharType="begin"/>
      </w:r>
      <w:r w:rsidR="00924ED0">
        <w:instrText xml:space="preserve"> REF _Ref110936096 \n \h </w:instrText>
      </w:r>
      <w:r w:rsidR="00924ED0">
        <w:fldChar w:fldCharType="separate"/>
      </w:r>
      <w:r w:rsidR="00126BFA">
        <w:t>7</w:t>
      </w:r>
      <w:r w:rsidR="00924ED0">
        <w:fldChar w:fldCharType="end"/>
      </w:r>
      <w:r>
        <w:t xml:space="preserve"> of the Details Schedule or if no person is named in the Details Schedule, the person notified by the University to the Collaborator in writing.</w:t>
      </w:r>
      <w:bookmarkEnd w:id="656"/>
      <w:r w:rsidR="00924ED0">
        <w:t xml:space="preserve"> </w:t>
      </w:r>
    </w:p>
    <w:p w14:paraId="4A6DE174" w14:textId="77777777" w:rsidR="005B528F" w:rsidRDefault="005B528F" w:rsidP="00B96F92">
      <w:pPr>
        <w:pStyle w:val="Heading3"/>
        <w:numPr>
          <w:ilvl w:val="2"/>
          <w:numId w:val="38"/>
        </w:numPr>
      </w:pPr>
      <w:r>
        <w:t>The University must ensure that the Chief Investigator:</w:t>
      </w:r>
      <w:r w:rsidRPr="003737BE">
        <w:rPr>
          <w:b/>
          <w:noProof/>
        </w:rPr>
        <w:t xml:space="preserve"> </w:t>
      </w:r>
    </w:p>
    <w:p w14:paraId="746F00FE" w14:textId="77777777" w:rsidR="005B528F" w:rsidRDefault="005B528F" w:rsidP="00B96F92">
      <w:pPr>
        <w:pStyle w:val="Heading4"/>
        <w:numPr>
          <w:ilvl w:val="3"/>
          <w:numId w:val="38"/>
        </w:numPr>
      </w:pPr>
      <w:r>
        <w:t xml:space="preserve">is suitably experienced to act as Chief </w:t>
      </w:r>
      <w:proofErr w:type="gramStart"/>
      <w:r>
        <w:t>Investigator;</w:t>
      </w:r>
      <w:proofErr w:type="gramEnd"/>
      <w:r>
        <w:t xml:space="preserve"> </w:t>
      </w:r>
    </w:p>
    <w:p w14:paraId="61861904" w14:textId="77777777" w:rsidR="005B528F" w:rsidRDefault="005B528F" w:rsidP="00B96F92">
      <w:pPr>
        <w:pStyle w:val="Heading4"/>
        <w:numPr>
          <w:ilvl w:val="3"/>
          <w:numId w:val="38"/>
        </w:numPr>
      </w:pPr>
      <w:r>
        <w:t>manages the day to day conduct of those tasks allocated to the University in the Project Plan; and</w:t>
      </w:r>
    </w:p>
    <w:p w14:paraId="707A9B52" w14:textId="77777777" w:rsidR="005B528F" w:rsidRPr="0011215D" w:rsidRDefault="005B528F" w:rsidP="00B96F92">
      <w:pPr>
        <w:pStyle w:val="Heading4"/>
        <w:numPr>
          <w:ilvl w:val="3"/>
          <w:numId w:val="38"/>
        </w:numPr>
      </w:pPr>
      <w:r w:rsidRPr="0011215D">
        <w:t xml:space="preserve">maintains full and accurate records of the performance of the Project.  </w:t>
      </w:r>
    </w:p>
    <w:p w14:paraId="2AA59612" w14:textId="1769E7EC" w:rsidR="005B528F" w:rsidRDefault="005B528F" w:rsidP="00B96F92">
      <w:pPr>
        <w:pStyle w:val="Heading3"/>
        <w:keepNext/>
        <w:keepLines/>
        <w:numPr>
          <w:ilvl w:val="2"/>
          <w:numId w:val="38"/>
        </w:numPr>
      </w:pPr>
      <w:r>
        <w:t>Except where required otherwise under clause</w:t>
      </w:r>
      <w:r w:rsidR="00D21C05">
        <w:t xml:space="preserve"> </w:t>
      </w:r>
      <w:r w:rsidR="00D21C05">
        <w:fldChar w:fldCharType="begin"/>
      </w:r>
      <w:r w:rsidR="00D21C05">
        <w:instrText xml:space="preserve"> REF _Ref110880265 \w \h </w:instrText>
      </w:r>
      <w:r w:rsidR="00D21C05">
        <w:fldChar w:fldCharType="separate"/>
      </w:r>
      <w:r w:rsidR="00126BFA">
        <w:t>7.2</w:t>
      </w:r>
      <w:r w:rsidR="00D21C05">
        <w:fldChar w:fldCharType="end"/>
      </w:r>
      <w:r>
        <w:t>, the University may replace the Chief Investigator by giving written notice to the Collaborator.  The University must ensure that the replacement Chief Investigator is suitably experienced to act as Chief Investigator.</w:t>
      </w:r>
    </w:p>
    <w:p w14:paraId="2D7AFEFE" w14:textId="0794A2DF" w:rsidR="005B528F" w:rsidRPr="0011215D" w:rsidRDefault="005B528F" w:rsidP="00B96F92">
      <w:pPr>
        <w:pStyle w:val="Heading3"/>
        <w:numPr>
          <w:ilvl w:val="2"/>
          <w:numId w:val="38"/>
        </w:numPr>
      </w:pPr>
      <w:r w:rsidRPr="0011215D">
        <w:t xml:space="preserve">The </w:t>
      </w:r>
      <w:r>
        <w:t>Chief Investigator</w:t>
      </w:r>
      <w:r w:rsidRPr="0011215D">
        <w:t xml:space="preserve"> will have no power to agree to vary the Project Plan or the terms of this Agreement and must refer any variations to the responsible persons appointed by each party to approve any such variations</w:t>
      </w:r>
      <w:r w:rsidRPr="000F43FF">
        <w:t xml:space="preserve"> </w:t>
      </w:r>
      <w:r w:rsidRPr="00CD4A5B">
        <w:t xml:space="preserve">in accordance with clause </w:t>
      </w:r>
      <w:r w:rsidR="00924ED0">
        <w:fldChar w:fldCharType="begin"/>
      </w:r>
      <w:r w:rsidR="00924ED0">
        <w:instrText xml:space="preserve"> REF _Ref110936331 \n \h </w:instrText>
      </w:r>
      <w:r w:rsidR="00924ED0">
        <w:fldChar w:fldCharType="separate"/>
      </w:r>
      <w:r w:rsidR="00126BFA">
        <w:t>24.6</w:t>
      </w:r>
      <w:r w:rsidR="00924ED0">
        <w:fldChar w:fldCharType="end"/>
      </w:r>
      <w:r w:rsidRPr="0011215D">
        <w:t xml:space="preserve">. </w:t>
      </w:r>
    </w:p>
    <w:p w14:paraId="62951091" w14:textId="77777777" w:rsidR="005B528F" w:rsidRDefault="005B528F" w:rsidP="00B96F92">
      <w:pPr>
        <w:pStyle w:val="Heading2"/>
        <w:keepLines/>
        <w:numPr>
          <w:ilvl w:val="1"/>
          <w:numId w:val="38"/>
        </w:numPr>
      </w:pPr>
      <w:bookmarkStart w:id="657" w:name="_Ref110880265"/>
      <w:bookmarkStart w:id="658" w:name="_Ref110882446"/>
      <w:bookmarkStart w:id="659" w:name="_Ref110882453"/>
      <w:bookmarkStart w:id="660" w:name="_Ref110883268"/>
      <w:bookmarkStart w:id="661" w:name="_Toc111095284"/>
      <w:bookmarkStart w:id="662" w:name="_Toc111095488"/>
      <w:r w:rsidRPr="000816DB">
        <w:t>Key Personnel</w:t>
      </w:r>
      <w:bookmarkEnd w:id="657"/>
      <w:bookmarkEnd w:id="658"/>
      <w:bookmarkEnd w:id="659"/>
      <w:bookmarkEnd w:id="660"/>
      <w:bookmarkEnd w:id="661"/>
      <w:bookmarkEnd w:id="662"/>
    </w:p>
    <w:p w14:paraId="0BA970A8" w14:textId="77777777" w:rsidR="005B528F" w:rsidRDefault="005B528F" w:rsidP="00B96F92">
      <w:pPr>
        <w:pStyle w:val="Heading3"/>
        <w:keepNext/>
        <w:keepLines/>
        <w:numPr>
          <w:ilvl w:val="2"/>
          <w:numId w:val="38"/>
        </w:numPr>
      </w:pPr>
      <w:r>
        <w:t>Each party must:</w:t>
      </w:r>
    </w:p>
    <w:p w14:paraId="7E5398AC" w14:textId="77777777" w:rsidR="005B528F" w:rsidRDefault="005B528F" w:rsidP="00B96F92">
      <w:pPr>
        <w:pStyle w:val="Heading4"/>
        <w:keepNext/>
        <w:keepLines/>
        <w:numPr>
          <w:ilvl w:val="3"/>
          <w:numId w:val="38"/>
        </w:numPr>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 xml:space="preserve">its </w:t>
      </w:r>
      <w:r w:rsidRPr="000816DB">
        <w:t xml:space="preserve">Key </w:t>
      </w:r>
      <w:proofErr w:type="gramStart"/>
      <w:r w:rsidRPr="000816DB">
        <w:t>Personnel</w:t>
      </w:r>
      <w:r>
        <w:t>;</w:t>
      </w:r>
      <w:proofErr w:type="gramEnd"/>
    </w:p>
    <w:p w14:paraId="6814EECD" w14:textId="77777777" w:rsidR="005B528F" w:rsidRDefault="005B528F" w:rsidP="00B96F92">
      <w:pPr>
        <w:pStyle w:val="Heading4"/>
        <w:numPr>
          <w:ilvl w:val="3"/>
          <w:numId w:val="38"/>
        </w:numPr>
      </w:pPr>
      <w:r>
        <w:t>not replace any Key Personnel without the prior written approval of the other party, which will not be unreasonably withheld; and</w:t>
      </w:r>
    </w:p>
    <w:p w14:paraId="061A131B" w14:textId="622B735D" w:rsidR="005B528F" w:rsidRPr="00715E2B" w:rsidRDefault="005B528F" w:rsidP="00B96F92">
      <w:pPr>
        <w:pStyle w:val="Heading4"/>
        <w:numPr>
          <w:ilvl w:val="3"/>
          <w:numId w:val="38"/>
        </w:numPr>
      </w:pPr>
      <w:r>
        <w:t xml:space="preserve">except if clause </w:t>
      </w:r>
      <w:r w:rsidR="00D21C05">
        <w:fldChar w:fldCharType="begin"/>
      </w:r>
      <w:r w:rsidR="00D21C05">
        <w:instrText xml:space="preserve"> REF _Ref110880279 \w \h </w:instrText>
      </w:r>
      <w:r w:rsidR="00D21C05">
        <w:fldChar w:fldCharType="separate"/>
      </w:r>
      <w:r w:rsidR="00126BFA">
        <w:t>7.2(b)</w:t>
      </w:r>
      <w:r w:rsidR="00D21C05">
        <w:fldChar w:fldCharType="end"/>
      </w:r>
      <w:r>
        <w:t xml:space="preserve"> applies, before replacing any Key Person, give the other party at </w:t>
      </w:r>
      <w:r w:rsidRPr="008A7F19">
        <w:t xml:space="preserve">least </w:t>
      </w:r>
      <w:r>
        <w:t>2</w:t>
      </w:r>
      <w:r w:rsidRPr="00485B96">
        <w:t xml:space="preserve">0 </w:t>
      </w:r>
      <w:r>
        <w:t>Business D</w:t>
      </w:r>
      <w:r w:rsidRPr="00485B96">
        <w:t>ays</w:t>
      </w:r>
      <w:r w:rsidRPr="008A7F19">
        <w:t xml:space="preserve"> prior</w:t>
      </w:r>
      <w:r>
        <w:t xml:space="preserve"> written notice and provide information about the proposed replacement and any other implications </w:t>
      </w:r>
      <w:r w:rsidRPr="00715E2B">
        <w:t xml:space="preserve">that are likely to result from the replacement of </w:t>
      </w:r>
      <w:r>
        <w:t>its</w:t>
      </w:r>
      <w:r w:rsidRPr="00715E2B">
        <w:t xml:space="preserve"> Key Person.</w:t>
      </w:r>
    </w:p>
    <w:p w14:paraId="315BA41D" w14:textId="77777777" w:rsidR="005B528F" w:rsidRPr="00715E2B" w:rsidRDefault="005B528F" w:rsidP="00B96F92">
      <w:pPr>
        <w:pStyle w:val="Heading3"/>
        <w:keepNext/>
        <w:keepLines/>
        <w:numPr>
          <w:ilvl w:val="2"/>
          <w:numId w:val="38"/>
        </w:numPr>
      </w:pPr>
      <w:bookmarkStart w:id="663" w:name="_Ref110880279"/>
      <w:r w:rsidRPr="00715E2B">
        <w:t xml:space="preserve">If a Key Person is unable to perform the Project in connection with </w:t>
      </w:r>
      <w:r w:rsidRPr="00704DF5">
        <w:t xml:space="preserve">this Agreement </w:t>
      </w:r>
      <w:r w:rsidRPr="00715E2B">
        <w:t>due to:</w:t>
      </w:r>
      <w:bookmarkEnd w:id="663"/>
    </w:p>
    <w:p w14:paraId="23B3B3F2" w14:textId="77777777" w:rsidR="005B528F" w:rsidRDefault="005B528F" w:rsidP="00B96F92">
      <w:pPr>
        <w:pStyle w:val="Heading4"/>
        <w:numPr>
          <w:ilvl w:val="3"/>
          <w:numId w:val="22"/>
        </w:numPr>
        <w:tabs>
          <w:tab w:val="clear" w:pos="2892"/>
          <w:tab w:val="num" w:pos="1492"/>
        </w:tabs>
        <w:ind w:left="1492" w:hanging="360"/>
      </w:pPr>
      <w:r>
        <w:t>ill health or incapacity; or</w:t>
      </w:r>
    </w:p>
    <w:p w14:paraId="400B025C" w14:textId="77777777" w:rsidR="005B528F" w:rsidRDefault="005B528F" w:rsidP="00B96F92">
      <w:pPr>
        <w:pStyle w:val="Heading4"/>
        <w:numPr>
          <w:ilvl w:val="3"/>
          <w:numId w:val="22"/>
        </w:numPr>
        <w:tabs>
          <w:tab w:val="clear" w:pos="2892"/>
          <w:tab w:val="num" w:pos="1492"/>
        </w:tabs>
        <w:ind w:left="1492" w:hanging="360"/>
      </w:pPr>
      <w:r>
        <w:t xml:space="preserve">that person having left the employ of a party (including if the person's employment with a party has been terminated for cause), </w:t>
      </w:r>
    </w:p>
    <w:p w14:paraId="01666D26" w14:textId="77777777" w:rsidR="005B528F" w:rsidRDefault="005B528F" w:rsidP="005B528F">
      <w:pPr>
        <w:pStyle w:val="IndentParaLevel2"/>
      </w:pPr>
      <w:r>
        <w:t xml:space="preserve">the party must give the other party as much notice as possible and provide information about the proposed replacement and any other implications that are likely to result from the removal or replacement of its Key Person. </w:t>
      </w:r>
    </w:p>
    <w:p w14:paraId="51760998" w14:textId="77777777" w:rsidR="005B528F" w:rsidRDefault="005B528F" w:rsidP="00B96F92">
      <w:pPr>
        <w:pStyle w:val="Heading3"/>
        <w:keepNext/>
        <w:keepLines/>
        <w:numPr>
          <w:ilvl w:val="2"/>
          <w:numId w:val="38"/>
        </w:numPr>
      </w:pPr>
      <w:r>
        <w:lastRenderedPageBreak/>
        <w:t xml:space="preserve">A party (the </w:t>
      </w:r>
      <w:r w:rsidRPr="00202B10">
        <w:rPr>
          <w:b/>
        </w:rPr>
        <w:t>Requesting Party</w:t>
      </w:r>
      <w:r>
        <w:t>) may give a notice:</w:t>
      </w:r>
    </w:p>
    <w:p w14:paraId="385AEE4D" w14:textId="77777777" w:rsidR="005B528F" w:rsidRDefault="005B528F" w:rsidP="00B96F92">
      <w:pPr>
        <w:pStyle w:val="Heading4"/>
        <w:keepNext/>
        <w:keepLines/>
        <w:numPr>
          <w:ilvl w:val="3"/>
          <w:numId w:val="38"/>
        </w:numPr>
      </w:pPr>
      <w:r>
        <w:t xml:space="preserve">directing the other party to immediately remove a Key Person from the Project, if the Key Person has breached the law or engaged in serious misconduct; and </w:t>
      </w:r>
    </w:p>
    <w:p w14:paraId="1374DC5D" w14:textId="77777777" w:rsidR="005B528F" w:rsidRDefault="005B528F" w:rsidP="00B96F92">
      <w:pPr>
        <w:pStyle w:val="Heading4"/>
        <w:keepNext/>
        <w:keepLines/>
        <w:numPr>
          <w:ilvl w:val="3"/>
          <w:numId w:val="38"/>
        </w:numPr>
      </w:pPr>
      <w:r>
        <w:t>in any other case, requesting that the other party replace a Key Person, in which case:</w:t>
      </w:r>
    </w:p>
    <w:p w14:paraId="05368DD7" w14:textId="77777777" w:rsidR="005B528F" w:rsidRDefault="005B528F" w:rsidP="00B96F92">
      <w:pPr>
        <w:pStyle w:val="Heading5"/>
        <w:keepNext/>
        <w:keepLines/>
        <w:numPr>
          <w:ilvl w:val="4"/>
          <w:numId w:val="22"/>
        </w:numPr>
        <w:tabs>
          <w:tab w:val="clear" w:pos="3856"/>
          <w:tab w:val="num" w:pos="1492"/>
        </w:tabs>
        <w:ind w:left="1492" w:hanging="360"/>
      </w:pPr>
      <w:r>
        <w:t xml:space="preserve">within </w:t>
      </w:r>
      <w:r w:rsidRPr="00485B96">
        <w:t>1</w:t>
      </w:r>
      <w:r>
        <w:t>0</w:t>
      </w:r>
      <w:r w:rsidRPr="00485B96">
        <w:t xml:space="preserve"> </w:t>
      </w:r>
      <w:r>
        <w:t>Business D</w:t>
      </w:r>
      <w:r w:rsidRPr="00485B96">
        <w:t>ays</w:t>
      </w:r>
      <w:r w:rsidRPr="008A7F19">
        <w:t xml:space="preserve"> after</w:t>
      </w:r>
      <w:r>
        <w:t xml:space="preserve"> receipt of the notice, the other party must investigate the reasons stated in the notice, consult with the Requesting Party to discuss its findings (including any ramifications of replacing the Key Person) and attempt to resolve any problems with the Key Person; and</w:t>
      </w:r>
    </w:p>
    <w:p w14:paraId="18EC3179" w14:textId="77777777" w:rsidR="005B528F" w:rsidRDefault="005B528F" w:rsidP="00B96F92">
      <w:pPr>
        <w:pStyle w:val="Heading5"/>
        <w:keepNext/>
        <w:keepLines/>
        <w:numPr>
          <w:ilvl w:val="4"/>
          <w:numId w:val="22"/>
        </w:numPr>
        <w:tabs>
          <w:tab w:val="clear" w:pos="3856"/>
          <w:tab w:val="num" w:pos="1492"/>
        </w:tabs>
        <w:ind w:left="1492" w:hanging="360"/>
      </w:pPr>
      <w:r>
        <w:t xml:space="preserve">if the Requesting Party still requires the replacement of the Key Person after the Requesting Party has consulted with the University, must promptly replace that Key Person. </w:t>
      </w:r>
    </w:p>
    <w:p w14:paraId="3832A38F" w14:textId="77777777" w:rsidR="005B528F" w:rsidRPr="009D3180" w:rsidRDefault="005B528F" w:rsidP="00B96F92">
      <w:pPr>
        <w:pStyle w:val="Heading3"/>
        <w:numPr>
          <w:ilvl w:val="2"/>
          <w:numId w:val="38"/>
        </w:numPr>
      </w:pPr>
      <w:r w:rsidRPr="009D3180">
        <w:t xml:space="preserve">If a Key Person becomes unavailable or is removed from the Project, the </w:t>
      </w:r>
      <w:r>
        <w:t>party that provided the Key Person</w:t>
      </w:r>
      <w:r w:rsidRPr="009D3180">
        <w:t xml:space="preserve"> must:</w:t>
      </w:r>
      <w:r w:rsidRPr="00B730D7">
        <w:rPr>
          <w:b/>
          <w:noProof/>
        </w:rPr>
        <w:t xml:space="preserve"> </w:t>
      </w:r>
    </w:p>
    <w:p w14:paraId="09B96C0F" w14:textId="77777777" w:rsidR="005B528F" w:rsidRPr="009D3180" w:rsidRDefault="005B528F" w:rsidP="00B96F92">
      <w:pPr>
        <w:pStyle w:val="Heading4"/>
        <w:numPr>
          <w:ilvl w:val="3"/>
          <w:numId w:val="38"/>
        </w:numPr>
      </w:pPr>
      <w:r w:rsidRPr="009D3180">
        <w:t xml:space="preserve">immediately implement a temporary workaround so as to prevent or minimise any interruption to the </w:t>
      </w:r>
      <w:proofErr w:type="gramStart"/>
      <w:r w:rsidRPr="009D3180">
        <w:t>Project;</w:t>
      </w:r>
      <w:proofErr w:type="gramEnd"/>
      <w:r w:rsidRPr="009D3180">
        <w:t xml:space="preserve"> </w:t>
      </w:r>
    </w:p>
    <w:p w14:paraId="29733D63" w14:textId="77777777" w:rsidR="005B528F" w:rsidRPr="009D3180" w:rsidRDefault="005B528F" w:rsidP="00B96F92">
      <w:pPr>
        <w:pStyle w:val="Heading4"/>
        <w:numPr>
          <w:ilvl w:val="3"/>
          <w:numId w:val="38"/>
        </w:numPr>
      </w:pPr>
      <w:r w:rsidRPr="009D3180">
        <w:t xml:space="preserve">as soon as reasonably practicable, replace the Key Person with another appropriately qualified, </w:t>
      </w:r>
      <w:proofErr w:type="gramStart"/>
      <w:r w:rsidRPr="009D3180">
        <w:t>competent</w:t>
      </w:r>
      <w:proofErr w:type="gramEnd"/>
      <w:r w:rsidRPr="009D3180">
        <w:t xml:space="preserve"> and experienced person; and </w:t>
      </w:r>
    </w:p>
    <w:p w14:paraId="4506D2CF" w14:textId="77777777" w:rsidR="005B528F" w:rsidRDefault="005B528F" w:rsidP="00B96F92">
      <w:pPr>
        <w:pStyle w:val="Heading4"/>
        <w:numPr>
          <w:ilvl w:val="3"/>
          <w:numId w:val="38"/>
        </w:numPr>
      </w:pPr>
      <w:r w:rsidRPr="009D3180">
        <w:t xml:space="preserve">keep the </w:t>
      </w:r>
      <w:r>
        <w:t>other party</w:t>
      </w:r>
      <w:r w:rsidRPr="009D3180">
        <w:t xml:space="preserve"> informed as to the progress of the process to replace the Key Person.</w:t>
      </w:r>
    </w:p>
    <w:p w14:paraId="31D232DB" w14:textId="77777777" w:rsidR="005B528F" w:rsidRDefault="005B528F" w:rsidP="00B96F92">
      <w:pPr>
        <w:pStyle w:val="Heading3"/>
        <w:numPr>
          <w:ilvl w:val="2"/>
          <w:numId w:val="38"/>
        </w:numPr>
      </w:pPr>
      <w:r>
        <w:t xml:space="preserve">If, after a reasonable period of time, the party that provided the Key Person is, after taking all reasonable steps, unable to provide a satisfactory replacement for the Key Person:  </w:t>
      </w:r>
    </w:p>
    <w:p w14:paraId="67F5C55C" w14:textId="77777777" w:rsidR="005B528F" w:rsidRDefault="005B528F" w:rsidP="00B96F92">
      <w:pPr>
        <w:pStyle w:val="Heading4"/>
        <w:numPr>
          <w:ilvl w:val="3"/>
          <w:numId w:val="38"/>
        </w:numPr>
      </w:pPr>
      <w:r>
        <w:t>the parties may agree to terminate the Agreement; or</w:t>
      </w:r>
    </w:p>
    <w:p w14:paraId="5AA15767" w14:textId="77777777" w:rsidR="005B528F" w:rsidRDefault="005B528F" w:rsidP="00B96F92">
      <w:pPr>
        <w:pStyle w:val="Heading4"/>
        <w:numPr>
          <w:ilvl w:val="3"/>
          <w:numId w:val="38"/>
        </w:numPr>
      </w:pPr>
      <w:r>
        <w:rPr>
          <w:szCs w:val="20"/>
        </w:rPr>
        <w:t xml:space="preserve">if the University provided the Key Person, the University may elect to terminate the Agreement; </w:t>
      </w:r>
      <w:r>
        <w:t>and</w:t>
      </w:r>
    </w:p>
    <w:p w14:paraId="7AA2E35B" w14:textId="77777777" w:rsidR="005B528F" w:rsidRPr="00341FC0" w:rsidRDefault="005B528F" w:rsidP="00B96F92">
      <w:pPr>
        <w:pStyle w:val="Heading4"/>
        <w:numPr>
          <w:ilvl w:val="3"/>
          <w:numId w:val="38"/>
        </w:numPr>
      </w:pPr>
      <w:r>
        <w:t xml:space="preserve">unless otherwise agreed, each party will bear their own costs incurred in terminating the Agreement.  </w:t>
      </w:r>
    </w:p>
    <w:p w14:paraId="55F90B33" w14:textId="77777777" w:rsidR="005B528F" w:rsidRDefault="005B528F" w:rsidP="00B96F92">
      <w:pPr>
        <w:pStyle w:val="Heading2"/>
        <w:keepLines/>
        <w:numPr>
          <w:ilvl w:val="1"/>
          <w:numId w:val="38"/>
        </w:numPr>
      </w:pPr>
      <w:bookmarkStart w:id="664" w:name="_Toc111095285"/>
      <w:bookmarkStart w:id="665" w:name="_Toc111095489"/>
      <w:r>
        <w:t>Reporting</w:t>
      </w:r>
      <w:bookmarkEnd w:id="664"/>
      <w:bookmarkEnd w:id="665"/>
      <w:r>
        <w:t xml:space="preserve"> </w:t>
      </w:r>
    </w:p>
    <w:p w14:paraId="4E2F8828" w14:textId="77777777" w:rsidR="005B528F" w:rsidRDefault="005B528F" w:rsidP="00B96F92">
      <w:pPr>
        <w:pStyle w:val="Heading3"/>
        <w:keepNext/>
        <w:keepLines/>
        <w:numPr>
          <w:ilvl w:val="2"/>
          <w:numId w:val="38"/>
        </w:numPr>
      </w:pPr>
      <w:r w:rsidRPr="0071613C">
        <w:t xml:space="preserve">The </w:t>
      </w:r>
      <w:r>
        <w:t>University</w:t>
      </w:r>
      <w:r w:rsidRPr="0071613C">
        <w:t xml:space="preserve"> must provide the </w:t>
      </w:r>
      <w:r>
        <w:t>Collaborator</w:t>
      </w:r>
      <w:r w:rsidRPr="0071613C">
        <w:t xml:space="preserve"> with reports</w:t>
      </w:r>
      <w:r>
        <w:t xml:space="preserve"> and information</w:t>
      </w:r>
      <w:r w:rsidRPr="0071613C">
        <w:t xml:space="preserve"> in accordance with the </w:t>
      </w:r>
      <w:r>
        <w:t>Project Plan</w:t>
      </w:r>
      <w:r w:rsidRPr="0071613C">
        <w:t>.</w:t>
      </w:r>
    </w:p>
    <w:p w14:paraId="10873E33" w14:textId="77777777" w:rsidR="005B528F" w:rsidRDefault="005B528F" w:rsidP="00B96F92">
      <w:pPr>
        <w:pStyle w:val="Heading3"/>
        <w:keepNext/>
        <w:keepLines/>
        <w:numPr>
          <w:ilvl w:val="2"/>
          <w:numId w:val="38"/>
        </w:numPr>
      </w:pPr>
      <w:r>
        <w:t xml:space="preserve">On or before the Project End Date or within 30 Business Days </w:t>
      </w:r>
      <w:proofErr w:type="gramStart"/>
      <w:r>
        <w:t>following  termination</w:t>
      </w:r>
      <w:proofErr w:type="gramEnd"/>
      <w:r>
        <w:t xml:space="preserve"> of this Agreement, the University must provide the Collaborator with a final report:</w:t>
      </w:r>
    </w:p>
    <w:p w14:paraId="2F69F1EF" w14:textId="77777777" w:rsidR="005B528F" w:rsidRDefault="005B528F" w:rsidP="00B96F92">
      <w:pPr>
        <w:pStyle w:val="Heading4"/>
        <w:keepNext/>
        <w:keepLines/>
        <w:numPr>
          <w:ilvl w:val="3"/>
          <w:numId w:val="38"/>
        </w:numPr>
      </w:pPr>
      <w:r>
        <w:t>specifying all tasks performed during the Project; and</w:t>
      </w:r>
    </w:p>
    <w:p w14:paraId="0E733BA3" w14:textId="77777777" w:rsidR="005B528F" w:rsidRDefault="005B528F" w:rsidP="00B96F92">
      <w:pPr>
        <w:pStyle w:val="Heading4"/>
        <w:numPr>
          <w:ilvl w:val="3"/>
          <w:numId w:val="38"/>
        </w:numPr>
      </w:pPr>
      <w:r>
        <w:t xml:space="preserve">providing a summary of the Project IP generated.  </w:t>
      </w:r>
    </w:p>
    <w:p w14:paraId="75C39F93" w14:textId="77777777" w:rsidR="005B528F" w:rsidRDefault="005B528F" w:rsidP="00B96F92">
      <w:pPr>
        <w:pStyle w:val="Heading2"/>
        <w:numPr>
          <w:ilvl w:val="1"/>
          <w:numId w:val="38"/>
        </w:numPr>
      </w:pPr>
      <w:bookmarkStart w:id="666" w:name="_Ref110883576"/>
      <w:bookmarkStart w:id="667" w:name="_Toc111095286"/>
      <w:bookmarkStart w:id="668" w:name="_Toc111095490"/>
      <w:r>
        <w:t>Progress meetings</w:t>
      </w:r>
      <w:bookmarkEnd w:id="666"/>
      <w:bookmarkEnd w:id="667"/>
      <w:bookmarkEnd w:id="668"/>
    </w:p>
    <w:p w14:paraId="6CCDAF8E" w14:textId="77777777" w:rsidR="005B528F" w:rsidRPr="0071613C" w:rsidRDefault="005B528F" w:rsidP="005B528F">
      <w:pPr>
        <w:pStyle w:val="IndentParaLevel1"/>
      </w:pPr>
      <w:r w:rsidRPr="00381134">
        <w:t xml:space="preserve">The parties will meet at the times set out in the </w:t>
      </w:r>
      <w:r>
        <w:t>Project Plan</w:t>
      </w:r>
      <w:r w:rsidRPr="00381134">
        <w:t xml:space="preserve"> (or otherwise as agreed in writing between the parties) to discuss </w:t>
      </w:r>
      <w:r>
        <w:t xml:space="preserve">the progress of the Project, including </w:t>
      </w:r>
      <w:r w:rsidRPr="00381134">
        <w:t>any issues</w:t>
      </w:r>
      <w:r>
        <w:t xml:space="preserve"> or risks arising</w:t>
      </w:r>
      <w:r w:rsidRPr="00381134">
        <w:t>.</w:t>
      </w:r>
    </w:p>
    <w:p w14:paraId="29D4BCD2" w14:textId="77777777" w:rsidR="005B528F" w:rsidRDefault="005B528F" w:rsidP="00B96F92">
      <w:pPr>
        <w:pStyle w:val="Heading1"/>
        <w:keepLines/>
        <w:numPr>
          <w:ilvl w:val="0"/>
          <w:numId w:val="38"/>
        </w:numPr>
      </w:pPr>
      <w:bookmarkStart w:id="669" w:name="_Ref110880069"/>
      <w:bookmarkStart w:id="670" w:name="_Toc111095287"/>
      <w:bookmarkStart w:id="671" w:name="_Toc111095491"/>
      <w:r>
        <w:lastRenderedPageBreak/>
        <w:t>Project review</w:t>
      </w:r>
      <w:bookmarkEnd w:id="669"/>
      <w:bookmarkEnd w:id="670"/>
      <w:bookmarkEnd w:id="671"/>
    </w:p>
    <w:p w14:paraId="615C7CDC" w14:textId="77777777" w:rsidR="005B528F" w:rsidRDefault="005B528F" w:rsidP="00B96F92">
      <w:pPr>
        <w:pStyle w:val="Heading3"/>
        <w:keepNext/>
        <w:keepLines/>
        <w:numPr>
          <w:ilvl w:val="2"/>
          <w:numId w:val="38"/>
        </w:numPr>
      </w:pPr>
      <w:r>
        <w:t>If during the Project a party (</w:t>
      </w:r>
      <w:r w:rsidRPr="009D3180">
        <w:rPr>
          <w:b/>
        </w:rPr>
        <w:t>Re</w:t>
      </w:r>
      <w:r>
        <w:rPr>
          <w:b/>
        </w:rPr>
        <w:t>viewer</w:t>
      </w:r>
      <w:r>
        <w:t>) forms the reasonable opinion that some aspects of the Project should be varied, then the Reviewer must promptly send the other party (</w:t>
      </w:r>
      <w:r w:rsidRPr="009D3180">
        <w:rPr>
          <w:b/>
        </w:rPr>
        <w:t>Receiver</w:t>
      </w:r>
      <w:r>
        <w:t>) a notice giving details of the basis for its opinion and a proposal as to how the Project (and including the Project Plan if applicable) should be varied (</w:t>
      </w:r>
      <w:r w:rsidRPr="006237C1">
        <w:rPr>
          <w:b/>
        </w:rPr>
        <w:t>Review Notice</w:t>
      </w:r>
      <w:r>
        <w:t>).</w:t>
      </w:r>
    </w:p>
    <w:p w14:paraId="342EE315" w14:textId="77777777" w:rsidR="005B528F" w:rsidRDefault="005B528F" w:rsidP="00B96F92">
      <w:pPr>
        <w:pStyle w:val="Heading3"/>
        <w:numPr>
          <w:ilvl w:val="2"/>
          <w:numId w:val="38"/>
        </w:numPr>
      </w:pPr>
      <w:r>
        <w:t xml:space="preserve">Within 20 Business Days of receiving a Review Notice, if the Receiver is not prepared to accept the Review Notice, the parties must meet and negotiate in good faith variations </w:t>
      </w:r>
      <w:r w:rsidRPr="000E5655">
        <w:t xml:space="preserve">to the Project Plan </w:t>
      </w:r>
      <w:r>
        <w:t xml:space="preserve">to </w:t>
      </w:r>
      <w:r w:rsidRPr="000E5655">
        <w:t>address the concerns raised in the Review</w:t>
      </w:r>
      <w:r>
        <w:t xml:space="preserve"> Notice.</w:t>
      </w:r>
    </w:p>
    <w:p w14:paraId="05CA6A55" w14:textId="644C89B0" w:rsidR="005B528F" w:rsidRDefault="005B528F" w:rsidP="00B96F92">
      <w:pPr>
        <w:pStyle w:val="Heading3"/>
        <w:numPr>
          <w:ilvl w:val="2"/>
          <w:numId w:val="38"/>
        </w:numPr>
      </w:pPr>
      <w:r>
        <w:t>If the parties agree to vary the Project Plan, they will execute a written variation in accordance with clause</w:t>
      </w:r>
      <w:r w:rsidR="00D21C05">
        <w:t xml:space="preserve"> </w:t>
      </w:r>
      <w:r w:rsidR="00D21C05">
        <w:fldChar w:fldCharType="begin"/>
      </w:r>
      <w:r w:rsidR="00D21C05">
        <w:instrText xml:space="preserve"> REF _Ref110880317 \w \h </w:instrText>
      </w:r>
      <w:r w:rsidR="00D21C05">
        <w:fldChar w:fldCharType="separate"/>
      </w:r>
      <w:r w:rsidR="00126BFA">
        <w:t>24.6</w:t>
      </w:r>
      <w:r w:rsidR="00D21C05">
        <w:fldChar w:fldCharType="end"/>
      </w:r>
      <w:r>
        <w:t>.</w:t>
      </w:r>
    </w:p>
    <w:p w14:paraId="415E0037" w14:textId="77777777" w:rsidR="005B528F" w:rsidRDefault="005B528F" w:rsidP="00B96F92">
      <w:pPr>
        <w:pStyle w:val="Heading3"/>
        <w:numPr>
          <w:ilvl w:val="2"/>
          <w:numId w:val="38"/>
        </w:numPr>
      </w:pPr>
      <w:r>
        <w:t xml:space="preserve">If the parties are unable to agree to a variation to the Project </w:t>
      </w:r>
      <w:proofErr w:type="gramStart"/>
      <w:r>
        <w:t>Plan</w:t>
      </w:r>
      <w:proofErr w:type="gramEnd"/>
      <w:r>
        <w:t xml:space="preserve"> then the parties must continue working in accordance with the unaltered Project Plan and this Agreement.</w:t>
      </w:r>
    </w:p>
    <w:p w14:paraId="4E3B26CE" w14:textId="77777777" w:rsidR="005B528F" w:rsidRDefault="005B528F" w:rsidP="00B96F92">
      <w:pPr>
        <w:pStyle w:val="Heading1"/>
        <w:keepLines/>
        <w:numPr>
          <w:ilvl w:val="0"/>
          <w:numId w:val="38"/>
        </w:numPr>
      </w:pPr>
      <w:bookmarkStart w:id="672" w:name="_Ref110880348"/>
      <w:bookmarkStart w:id="673" w:name="_Ref110882127"/>
      <w:bookmarkStart w:id="674" w:name="_Ref110882479"/>
      <w:bookmarkStart w:id="675" w:name="_Ref110882485"/>
      <w:bookmarkStart w:id="676" w:name="_Toc111095288"/>
      <w:bookmarkStart w:id="677" w:name="_Toc111095492"/>
      <w:r>
        <w:t>Payment</w:t>
      </w:r>
      <w:bookmarkEnd w:id="672"/>
      <w:bookmarkEnd w:id="673"/>
      <w:bookmarkEnd w:id="674"/>
      <w:bookmarkEnd w:id="675"/>
      <w:bookmarkEnd w:id="676"/>
      <w:bookmarkEnd w:id="677"/>
    </w:p>
    <w:p w14:paraId="4E4C8B18" w14:textId="77777777" w:rsidR="005B528F" w:rsidRDefault="005B528F" w:rsidP="00B96F92">
      <w:pPr>
        <w:pStyle w:val="Heading2"/>
        <w:keepLines/>
        <w:numPr>
          <w:ilvl w:val="1"/>
          <w:numId w:val="38"/>
        </w:numPr>
      </w:pPr>
      <w:bookmarkStart w:id="678" w:name="_Toc111095289"/>
      <w:bookmarkStart w:id="679" w:name="_Toc111095493"/>
      <w:r>
        <w:t>Fees</w:t>
      </w:r>
      <w:bookmarkEnd w:id="678"/>
      <w:bookmarkEnd w:id="679"/>
      <w:r>
        <w:t xml:space="preserve"> </w:t>
      </w:r>
    </w:p>
    <w:p w14:paraId="698104E3" w14:textId="77777777" w:rsidR="005B528F" w:rsidRDefault="005B528F" w:rsidP="005B528F">
      <w:pPr>
        <w:pStyle w:val="IndentParaLevel1"/>
      </w:pPr>
      <w:r>
        <w:t>Subject to the University meeting the requirements of the Project Plan, the Collaborator must pay to the University</w:t>
      </w:r>
      <w:r w:rsidRPr="00482856">
        <w:rPr>
          <w:b/>
          <w:noProof/>
          <w:lang w:eastAsia="en-AU"/>
        </w:rPr>
        <w:t xml:space="preserve"> </w:t>
      </w:r>
      <w:r>
        <w:t xml:space="preserve">instalments of the Fees at the times and in the amounts set out in the Project Plan. </w:t>
      </w:r>
    </w:p>
    <w:p w14:paraId="15A56B42" w14:textId="77777777" w:rsidR="005B528F" w:rsidRDefault="005B528F" w:rsidP="00B96F92">
      <w:pPr>
        <w:pStyle w:val="Heading2"/>
        <w:numPr>
          <w:ilvl w:val="1"/>
          <w:numId w:val="38"/>
        </w:numPr>
      </w:pPr>
      <w:bookmarkStart w:id="680" w:name="_Toc111095290"/>
      <w:bookmarkStart w:id="681" w:name="_Toc111095494"/>
      <w:r>
        <w:t>Payment terms</w:t>
      </w:r>
      <w:bookmarkEnd w:id="680"/>
      <w:bookmarkEnd w:id="681"/>
    </w:p>
    <w:p w14:paraId="061080F2" w14:textId="77777777" w:rsidR="005B528F" w:rsidRDefault="005B528F" w:rsidP="00B96F92">
      <w:pPr>
        <w:pStyle w:val="Heading3"/>
        <w:numPr>
          <w:ilvl w:val="2"/>
          <w:numId w:val="38"/>
        </w:numPr>
      </w:pPr>
      <w:r w:rsidRPr="0077200B">
        <w:t>The</w:t>
      </w:r>
      <w:r>
        <w:t xml:space="preserve"> Collaborator must pay an invoice issued by the University for Fees that are due and payable within 20 Business Days after the date of the invoice. For GST purposes all invoices or receipts issued by the University are tax invoices.</w:t>
      </w:r>
    </w:p>
    <w:p w14:paraId="422F7FB5" w14:textId="77777777" w:rsidR="005B528F" w:rsidRDefault="005B528F" w:rsidP="00B96F92">
      <w:pPr>
        <w:pStyle w:val="Heading3"/>
        <w:numPr>
          <w:ilvl w:val="2"/>
          <w:numId w:val="38"/>
        </w:numPr>
      </w:pPr>
      <w:r>
        <w:t>Where the Collaborator disputes an amount set out in an invoice, it must notify the University within 10 Business Days of receipt of the invoice.</w:t>
      </w:r>
    </w:p>
    <w:p w14:paraId="33431AA5" w14:textId="77777777" w:rsidR="005B528F" w:rsidRDefault="005B528F" w:rsidP="00B96F92">
      <w:pPr>
        <w:pStyle w:val="Heading3"/>
        <w:keepNext/>
        <w:keepLines/>
        <w:numPr>
          <w:ilvl w:val="2"/>
          <w:numId w:val="38"/>
        </w:numPr>
      </w:pPr>
      <w:r>
        <w:t xml:space="preserve">Late payments may be subject to an additional charge at the discretion of the University, calculated daily from the due date until the </w:t>
      </w:r>
      <w:r w:rsidRPr="00A15330">
        <w:t>date the outstanding amount is paid</w:t>
      </w:r>
      <w:r>
        <w:t xml:space="preserve"> at:</w:t>
      </w:r>
    </w:p>
    <w:p w14:paraId="30620841" w14:textId="77777777" w:rsidR="005B528F" w:rsidRDefault="005B528F" w:rsidP="00B96F92">
      <w:pPr>
        <w:pStyle w:val="Heading4"/>
        <w:numPr>
          <w:ilvl w:val="3"/>
          <w:numId w:val="38"/>
        </w:numPr>
      </w:pPr>
      <w:r>
        <w:t>in respect of the period from 1 January to 30 June in any year – the rate that is 4% above the cash rate last published by the Reserve Bank of Australia before that period commenced; and</w:t>
      </w:r>
    </w:p>
    <w:p w14:paraId="3BE37710" w14:textId="77777777" w:rsidR="005B528F" w:rsidRDefault="005B528F" w:rsidP="00B96F92">
      <w:pPr>
        <w:pStyle w:val="Heading4"/>
        <w:numPr>
          <w:ilvl w:val="3"/>
          <w:numId w:val="38"/>
        </w:numPr>
      </w:pPr>
      <w:r>
        <w:t>in respect of the period from 1 July to 31 December in any year – the rate that is 4% above the cash rate last published by the Reserve Bank of Australia before that period commenced.</w:t>
      </w:r>
    </w:p>
    <w:p w14:paraId="205B654D" w14:textId="77777777" w:rsidR="005B528F" w:rsidRDefault="005B528F" w:rsidP="00B96F92">
      <w:pPr>
        <w:pStyle w:val="Heading3"/>
        <w:keepNext/>
        <w:keepLines/>
        <w:numPr>
          <w:ilvl w:val="2"/>
          <w:numId w:val="38"/>
        </w:numPr>
      </w:pPr>
      <w:r w:rsidRPr="00A457A9">
        <w:t xml:space="preserve">If the Collaborator is more than </w:t>
      </w:r>
      <w:r>
        <w:t>3</w:t>
      </w:r>
      <w:r w:rsidRPr="004C46C2">
        <w:t>0</w:t>
      </w:r>
      <w:r w:rsidRPr="00835D0D">
        <w:t xml:space="preserve"> </w:t>
      </w:r>
      <w:r>
        <w:t>Business D</w:t>
      </w:r>
      <w:r w:rsidRPr="00835D0D">
        <w:t>ays</w:t>
      </w:r>
      <w:r w:rsidRPr="00A457A9">
        <w:t xml:space="preserve"> late paying an invoice</w:t>
      </w:r>
      <w:r>
        <w:t>:</w:t>
      </w:r>
    </w:p>
    <w:p w14:paraId="6D49EF32" w14:textId="77777777" w:rsidR="005B528F" w:rsidRDefault="005B528F" w:rsidP="00B96F92">
      <w:pPr>
        <w:pStyle w:val="Heading4"/>
        <w:keepNext/>
        <w:keepLines/>
        <w:numPr>
          <w:ilvl w:val="3"/>
          <w:numId w:val="38"/>
        </w:numPr>
      </w:pPr>
      <w:r w:rsidRPr="00A457A9">
        <w:t xml:space="preserve">the University may stop working on the Project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A457A9">
        <w:t>until the date the outstanding amount is paid</w:t>
      </w:r>
      <w:r>
        <w:t xml:space="preserve">; and </w:t>
      </w:r>
    </w:p>
    <w:p w14:paraId="486A4228" w14:textId="77777777" w:rsidR="005B528F" w:rsidRDefault="005B528F" w:rsidP="00B96F92">
      <w:pPr>
        <w:pStyle w:val="Heading4"/>
        <w:numPr>
          <w:ilvl w:val="3"/>
          <w:numId w:val="38"/>
        </w:numPr>
      </w:pPr>
      <w:r>
        <w:t>the relevant Milestone Dates will be amended to reflect the period the University stops work in accordance with this clause</w:t>
      </w:r>
      <w:r w:rsidRPr="00A457A9">
        <w:t xml:space="preserve">. </w:t>
      </w:r>
    </w:p>
    <w:p w14:paraId="2F78CF13" w14:textId="77777777" w:rsidR="005B528F" w:rsidRDefault="005B528F" w:rsidP="00B96F92">
      <w:pPr>
        <w:pStyle w:val="Heading2"/>
        <w:numPr>
          <w:ilvl w:val="1"/>
          <w:numId w:val="38"/>
        </w:numPr>
      </w:pPr>
      <w:bookmarkStart w:id="682" w:name="_Toc111095291"/>
      <w:bookmarkStart w:id="683" w:name="_Toc111095495"/>
      <w:r>
        <w:lastRenderedPageBreak/>
        <w:t>No deduction</w:t>
      </w:r>
      <w:bookmarkEnd w:id="682"/>
      <w:bookmarkEnd w:id="683"/>
    </w:p>
    <w:p w14:paraId="48ACDDE0" w14:textId="77777777" w:rsidR="005B528F" w:rsidRDefault="005B528F" w:rsidP="005B528F">
      <w:pPr>
        <w:pStyle w:val="IndentParaLevel1"/>
      </w:pPr>
      <w:r>
        <w:t xml:space="preserve">The Fees must be paid without deduction or deferment for any demand, withholding, set-off, counter claim or other dispute and free and clear of any taxes imposed by or under the authority of any government or public authority.  </w:t>
      </w:r>
    </w:p>
    <w:p w14:paraId="2AC8A947" w14:textId="77777777" w:rsidR="005B528F" w:rsidRDefault="005B528F" w:rsidP="00B96F92">
      <w:pPr>
        <w:pStyle w:val="Heading2"/>
        <w:numPr>
          <w:ilvl w:val="1"/>
          <w:numId w:val="38"/>
        </w:numPr>
      </w:pPr>
      <w:bookmarkStart w:id="684" w:name="_Ref110936399"/>
      <w:bookmarkStart w:id="685" w:name="_Toc111095292"/>
      <w:bookmarkStart w:id="686" w:name="_Toc111095496"/>
      <w:r>
        <w:t>GST</w:t>
      </w:r>
      <w:bookmarkEnd w:id="684"/>
      <w:bookmarkEnd w:id="685"/>
      <w:bookmarkEnd w:id="686"/>
    </w:p>
    <w:p w14:paraId="6F12C688" w14:textId="4891EB1D" w:rsidR="005B528F" w:rsidRDefault="005B528F" w:rsidP="00B96F92">
      <w:pPr>
        <w:pStyle w:val="Heading3"/>
        <w:numPr>
          <w:ilvl w:val="2"/>
          <w:numId w:val="38"/>
        </w:numPr>
      </w:pPr>
      <w:r>
        <w:t>In this clause</w:t>
      </w:r>
      <w:r w:rsidR="00D21C05">
        <w:t xml:space="preserve"> </w:t>
      </w:r>
      <w:r w:rsidR="00D21C05">
        <w:fldChar w:fldCharType="begin"/>
      </w:r>
      <w:r w:rsidR="00D21C05">
        <w:instrText xml:space="preserve"> REF _Ref110880348 \w \h </w:instrText>
      </w:r>
      <w:r w:rsidR="00D21C05">
        <w:fldChar w:fldCharType="separate"/>
      </w:r>
      <w:r w:rsidR="00126BFA">
        <w:t>9</w:t>
      </w:r>
      <w:r w:rsidR="00D21C05">
        <w:fldChar w:fldCharType="end"/>
      </w:r>
      <w:r>
        <w:t xml:space="preserve">, words and expressions which have a defined meaning in the </w:t>
      </w:r>
      <w:r w:rsidRPr="000E5655">
        <w:rPr>
          <w:i/>
        </w:rPr>
        <w:t>A New Tax System (Goods and Services Tax) Act 1999</w:t>
      </w:r>
      <w:r>
        <w:t xml:space="preserve"> (</w:t>
      </w:r>
      <w:proofErr w:type="spellStart"/>
      <w:r>
        <w:t>Cth</w:t>
      </w:r>
      <w:proofErr w:type="spellEnd"/>
      <w:r>
        <w:t>) (</w:t>
      </w:r>
      <w:r w:rsidRPr="000E5655">
        <w:rPr>
          <w:b/>
        </w:rPr>
        <w:t>GST Act</w:t>
      </w:r>
      <w:r>
        <w:t xml:space="preserve">) have the same meaning as in the GST Act.  </w:t>
      </w:r>
    </w:p>
    <w:p w14:paraId="3E574305" w14:textId="77777777" w:rsidR="005B528F" w:rsidRDefault="005B528F" w:rsidP="00B96F92">
      <w:pPr>
        <w:pStyle w:val="Heading3"/>
        <w:keepNext/>
        <w:keepLines/>
        <w:numPr>
          <w:ilvl w:val="2"/>
          <w:numId w:val="38"/>
        </w:numPr>
      </w:pPr>
      <w:r>
        <w:t>If the Collaborator is an Australian entity:</w:t>
      </w:r>
    </w:p>
    <w:p w14:paraId="34B2FB25" w14:textId="77777777" w:rsidR="005B528F" w:rsidRDefault="005B528F" w:rsidP="00B96F92">
      <w:pPr>
        <w:pStyle w:val="Heading4"/>
        <w:keepNext/>
        <w:keepLines/>
        <w:numPr>
          <w:ilvl w:val="3"/>
          <w:numId w:val="38"/>
        </w:numPr>
      </w:pPr>
      <w:r>
        <w:t xml:space="preserve">all Fees payable under this Agreement are exclusive of </w:t>
      </w:r>
      <w:proofErr w:type="gramStart"/>
      <w:r>
        <w:t>GST;</w:t>
      </w:r>
      <w:proofErr w:type="gramEnd"/>
      <w:r>
        <w:t xml:space="preserve">  </w:t>
      </w:r>
    </w:p>
    <w:p w14:paraId="51599C99" w14:textId="77777777" w:rsidR="005B528F" w:rsidRDefault="005B528F" w:rsidP="00B96F92">
      <w:pPr>
        <w:pStyle w:val="Heading4"/>
        <w:keepNext/>
        <w:keepLines/>
        <w:numPr>
          <w:ilvl w:val="3"/>
          <w:numId w:val="38"/>
        </w:numPr>
      </w:pPr>
      <w:r>
        <w:t xml:space="preserve">if GST is payable by a supplier on any supply made under this Agreement, the recipient, upon receiving a tax invoice from the supplier, will pay to the supplier an amount equal to the GST payable on the supply; and  </w:t>
      </w:r>
    </w:p>
    <w:p w14:paraId="75D97178" w14:textId="77777777" w:rsidR="005B528F" w:rsidRDefault="005B528F" w:rsidP="00B96F92">
      <w:pPr>
        <w:pStyle w:val="Heading4"/>
        <w:keepNext/>
        <w:numPr>
          <w:ilvl w:val="3"/>
          <w:numId w:val="38"/>
        </w:numPr>
      </w:pPr>
      <w:r>
        <w:t xml:space="preserve">this amount will be paid in addition to, and at the same time, that the consideration for the supply is to be provided. </w:t>
      </w:r>
    </w:p>
    <w:p w14:paraId="31E30B45" w14:textId="77777777" w:rsidR="005B528F" w:rsidRDefault="005B528F" w:rsidP="00B96F92">
      <w:pPr>
        <w:pStyle w:val="Heading3"/>
        <w:numPr>
          <w:ilvl w:val="2"/>
          <w:numId w:val="38"/>
        </w:numPr>
      </w:pPr>
      <w:bookmarkStart w:id="687" w:name="_Ref110880370"/>
      <w:r>
        <w:t>If the Collaborator is a foreign entity:</w:t>
      </w:r>
      <w:bookmarkEnd w:id="687"/>
    </w:p>
    <w:p w14:paraId="6E342783" w14:textId="77777777" w:rsidR="005B528F" w:rsidRDefault="005B528F" w:rsidP="00B96F92">
      <w:pPr>
        <w:pStyle w:val="Heading4"/>
        <w:numPr>
          <w:ilvl w:val="3"/>
          <w:numId w:val="38"/>
        </w:numPr>
      </w:pPr>
      <w:r>
        <w:t>any supply made by the University under this Agreement to the Collaborator will be treated by the University as GST-free under the GST Act in reliance on the following representations made by the Collaborator that:</w:t>
      </w:r>
    </w:p>
    <w:p w14:paraId="61DCB770" w14:textId="77777777" w:rsidR="005B528F" w:rsidRDefault="005B528F" w:rsidP="00B96F92">
      <w:pPr>
        <w:pStyle w:val="Heading5"/>
        <w:numPr>
          <w:ilvl w:val="4"/>
          <w:numId w:val="38"/>
        </w:numPr>
      </w:pPr>
      <w:r>
        <w:t xml:space="preserve">it is a non-resident for Australian Income Tax </w:t>
      </w:r>
      <w:proofErr w:type="gramStart"/>
      <w:r>
        <w:t>purposes;</w:t>
      </w:r>
      <w:proofErr w:type="gramEnd"/>
    </w:p>
    <w:p w14:paraId="6B761E6C" w14:textId="77777777" w:rsidR="005B528F" w:rsidRDefault="005B528F" w:rsidP="00B96F92">
      <w:pPr>
        <w:pStyle w:val="Heading5"/>
        <w:numPr>
          <w:ilvl w:val="4"/>
          <w:numId w:val="38"/>
        </w:numPr>
      </w:pPr>
      <w:r>
        <w:t xml:space="preserve">it will not be in Australia when the thing to be supplied is so </w:t>
      </w:r>
      <w:proofErr w:type="gramStart"/>
      <w:r>
        <w:t>supplied;</w:t>
      </w:r>
      <w:proofErr w:type="gramEnd"/>
    </w:p>
    <w:p w14:paraId="2D7A142A" w14:textId="77777777" w:rsidR="005B528F" w:rsidRDefault="005B528F" w:rsidP="00B96F92">
      <w:pPr>
        <w:pStyle w:val="Heading5"/>
        <w:numPr>
          <w:ilvl w:val="4"/>
          <w:numId w:val="38"/>
        </w:numPr>
      </w:pPr>
      <w:r>
        <w:t>it will acquire the supply in carrying on its enterprise; and</w:t>
      </w:r>
    </w:p>
    <w:p w14:paraId="3F645DB5" w14:textId="77777777" w:rsidR="005B528F" w:rsidRDefault="005B528F" w:rsidP="00B96F92">
      <w:pPr>
        <w:pStyle w:val="Heading5"/>
        <w:numPr>
          <w:ilvl w:val="4"/>
          <w:numId w:val="38"/>
        </w:numPr>
      </w:pPr>
      <w:r>
        <w:t>it is not registered or required to be registered in Australia for GST purposes; and</w:t>
      </w:r>
    </w:p>
    <w:p w14:paraId="086BC96A" w14:textId="3548FBC4" w:rsidR="005B528F" w:rsidRDefault="005B528F" w:rsidP="00B96F92">
      <w:pPr>
        <w:pStyle w:val="Heading4"/>
        <w:numPr>
          <w:ilvl w:val="3"/>
          <w:numId w:val="38"/>
        </w:numPr>
      </w:pPr>
      <w:r>
        <w:t xml:space="preserve">if any supply made under this Agreement is classified as a taxable supply for GST purposes because any of the representations in clause </w:t>
      </w:r>
      <w:r w:rsidR="00924ED0">
        <w:fldChar w:fldCharType="begin"/>
      </w:r>
      <w:r w:rsidR="00924ED0">
        <w:instrText xml:space="preserve"> REF _Ref110936399 \n \h </w:instrText>
      </w:r>
      <w:r w:rsidR="00924ED0">
        <w:fldChar w:fldCharType="separate"/>
      </w:r>
      <w:r w:rsidR="00126BFA">
        <w:t>9.4</w:t>
      </w:r>
      <w:r w:rsidR="00924ED0">
        <w:fldChar w:fldCharType="end"/>
      </w:r>
      <w:r w:rsidR="00924ED0">
        <w:fldChar w:fldCharType="begin"/>
      </w:r>
      <w:r w:rsidR="00924ED0">
        <w:instrText xml:space="preserve"> REF _Ref110880370 \n \h </w:instrText>
      </w:r>
      <w:r w:rsidR="00924ED0">
        <w:fldChar w:fldCharType="separate"/>
      </w:r>
      <w:r w:rsidR="00126BFA">
        <w:t>(c)</w:t>
      </w:r>
      <w:r w:rsidR="00924ED0">
        <w:fldChar w:fldCharType="end"/>
      </w:r>
      <w:r w:rsidR="00924ED0">
        <w:t>)</w:t>
      </w:r>
      <w:r>
        <w:t xml:space="preserve"> are incorrect, the Collaborator will on demand pay the University the GST payable on that supply together with any interest, fine, penalty or other amount imposed as a consequence of the incorrect representation.  </w:t>
      </w:r>
    </w:p>
    <w:p w14:paraId="2A1AA720" w14:textId="77777777" w:rsidR="005B528F" w:rsidRDefault="005B528F" w:rsidP="00B96F92">
      <w:pPr>
        <w:pStyle w:val="Heading2"/>
        <w:keepLines/>
        <w:numPr>
          <w:ilvl w:val="1"/>
          <w:numId w:val="38"/>
        </w:numPr>
      </w:pPr>
      <w:bookmarkStart w:id="688" w:name="_Toc111095293"/>
      <w:bookmarkStart w:id="689" w:name="_Toc111095497"/>
      <w:r w:rsidRPr="00C37CD5">
        <w:t xml:space="preserve">Pre-payment for </w:t>
      </w:r>
      <w:r>
        <w:t>the Project</w:t>
      </w:r>
      <w:bookmarkEnd w:id="688"/>
      <w:bookmarkEnd w:id="689"/>
      <w:r>
        <w:t xml:space="preserve"> </w:t>
      </w:r>
    </w:p>
    <w:p w14:paraId="5B8A3244" w14:textId="77777777" w:rsidR="005B528F" w:rsidRPr="00C37CD5" w:rsidRDefault="005B528F" w:rsidP="005B528F">
      <w:pPr>
        <w:pStyle w:val="IndentParaLevel1"/>
        <w:keepNext/>
        <w:keepLines/>
      </w:pPr>
      <w:r w:rsidRPr="00C37CD5">
        <w:t xml:space="preserve">If the </w:t>
      </w:r>
      <w:r>
        <w:t>Collaborator</w:t>
      </w:r>
      <w:r w:rsidRPr="00C37CD5">
        <w:t xml:space="preserve"> pays any </w:t>
      </w:r>
      <w:r>
        <w:t>Fees</w:t>
      </w:r>
      <w:r w:rsidRPr="00C37CD5">
        <w:t xml:space="preserve"> in advance to the </w:t>
      </w:r>
      <w:r>
        <w:t>University</w:t>
      </w:r>
      <w:r w:rsidRPr="00C37CD5">
        <w:t xml:space="preserve"> in consideration for the </w:t>
      </w:r>
      <w:r>
        <w:t>University</w:t>
      </w:r>
      <w:r w:rsidRPr="00C37CD5">
        <w:t xml:space="preserve"> </w:t>
      </w:r>
      <w:r>
        <w:t>performing all or part of the Project,</w:t>
      </w:r>
      <w:r w:rsidRPr="00C37CD5">
        <w:t xml:space="preserve"> and the </w:t>
      </w:r>
      <w:r>
        <w:t>University</w:t>
      </w:r>
      <w:r w:rsidRPr="00C37CD5">
        <w:t xml:space="preserve"> does not perform </w:t>
      </w:r>
      <w:r>
        <w:t>the Project or the relevant part of the Project</w:t>
      </w:r>
      <w:r w:rsidRPr="00C37CD5">
        <w:t>, then:</w:t>
      </w:r>
    </w:p>
    <w:p w14:paraId="5FB74B05" w14:textId="77777777" w:rsidR="005B528F" w:rsidRPr="00C37CD5" w:rsidRDefault="005B528F" w:rsidP="00B96F92">
      <w:pPr>
        <w:pStyle w:val="Heading3"/>
        <w:keepNext/>
        <w:keepLines/>
        <w:numPr>
          <w:ilvl w:val="2"/>
          <w:numId w:val="38"/>
        </w:numPr>
      </w:pPr>
      <w:r w:rsidRPr="00C37CD5">
        <w:t xml:space="preserve">the </w:t>
      </w:r>
      <w:r>
        <w:t>Fees</w:t>
      </w:r>
      <w:r w:rsidRPr="00C37CD5">
        <w:t xml:space="preserve"> paid in advance to the </w:t>
      </w:r>
      <w:r>
        <w:t>University</w:t>
      </w:r>
      <w:r w:rsidRPr="00C37CD5">
        <w:t xml:space="preserve"> by the </w:t>
      </w:r>
      <w:r>
        <w:t xml:space="preserve">Collaborator </w:t>
      </w:r>
      <w:r w:rsidRPr="00C37CD5">
        <w:t xml:space="preserve">will become a debt due to the </w:t>
      </w:r>
      <w:r>
        <w:t>Collaborator</w:t>
      </w:r>
      <w:r w:rsidRPr="00C37CD5">
        <w:t>; and</w:t>
      </w:r>
    </w:p>
    <w:p w14:paraId="15C5E360" w14:textId="77777777" w:rsidR="005B528F" w:rsidRDefault="005B528F" w:rsidP="00B96F92">
      <w:pPr>
        <w:pStyle w:val="Heading3"/>
        <w:numPr>
          <w:ilvl w:val="2"/>
          <w:numId w:val="38"/>
        </w:numPr>
      </w:pPr>
      <w:r w:rsidRPr="00C37CD5">
        <w:t xml:space="preserve">the </w:t>
      </w:r>
      <w:r>
        <w:t>University</w:t>
      </w:r>
      <w:r w:rsidRPr="00C37CD5">
        <w:t xml:space="preserve"> must refund the </w:t>
      </w:r>
      <w:r>
        <w:t>Fees (in full or in part, depending on the portion of the Project that was not performed) to</w:t>
      </w:r>
      <w:r w:rsidRPr="00C37CD5">
        <w:t xml:space="preserve"> the </w:t>
      </w:r>
      <w:r>
        <w:t>Collaborator</w:t>
      </w:r>
      <w:r w:rsidRPr="00C37CD5">
        <w:t xml:space="preserve"> </w:t>
      </w:r>
      <w:r w:rsidRPr="00DF0D6C">
        <w:t xml:space="preserve">within </w:t>
      </w:r>
      <w:r w:rsidRPr="00485B96">
        <w:t xml:space="preserve">20 </w:t>
      </w:r>
      <w:r>
        <w:t>Business D</w:t>
      </w:r>
      <w:r w:rsidRPr="00485B96">
        <w:t>ays</w:t>
      </w:r>
      <w:r w:rsidRPr="00DF0D6C">
        <w:t xml:space="preserve"> of</w:t>
      </w:r>
      <w:r>
        <w:t xml:space="preserve"> receiving a notice from the Collaborator to do so</w:t>
      </w:r>
      <w:r w:rsidRPr="00C37CD5">
        <w:t xml:space="preserve">. </w:t>
      </w:r>
    </w:p>
    <w:p w14:paraId="63B08435" w14:textId="77777777" w:rsidR="005B528F" w:rsidRDefault="005B528F" w:rsidP="00B96F92">
      <w:pPr>
        <w:pStyle w:val="Heading1"/>
        <w:numPr>
          <w:ilvl w:val="0"/>
          <w:numId w:val="38"/>
        </w:numPr>
      </w:pPr>
      <w:bookmarkStart w:id="690" w:name="_Ref110880398"/>
      <w:bookmarkStart w:id="691" w:name="_Ref110880783"/>
      <w:bookmarkStart w:id="692" w:name="_Ref110882507"/>
      <w:bookmarkStart w:id="693" w:name="_Ref110882518"/>
      <w:bookmarkStart w:id="694" w:name="_Ref110882844"/>
      <w:bookmarkStart w:id="695" w:name="_Ref110882855"/>
      <w:bookmarkStart w:id="696" w:name="_Toc111095294"/>
      <w:bookmarkStart w:id="697" w:name="_Toc111095498"/>
      <w:r>
        <w:lastRenderedPageBreak/>
        <w:t>Intellectual property</w:t>
      </w:r>
      <w:bookmarkEnd w:id="690"/>
      <w:bookmarkEnd w:id="691"/>
      <w:bookmarkEnd w:id="692"/>
      <w:bookmarkEnd w:id="693"/>
      <w:bookmarkEnd w:id="694"/>
      <w:bookmarkEnd w:id="695"/>
      <w:bookmarkEnd w:id="696"/>
      <w:bookmarkEnd w:id="697"/>
    </w:p>
    <w:p w14:paraId="05CCD726" w14:textId="77777777" w:rsidR="005B528F" w:rsidRDefault="005B528F" w:rsidP="00B96F92">
      <w:pPr>
        <w:pStyle w:val="Heading2"/>
        <w:numPr>
          <w:ilvl w:val="1"/>
          <w:numId w:val="38"/>
        </w:numPr>
      </w:pPr>
      <w:bookmarkStart w:id="698" w:name="_Ref110880653"/>
      <w:bookmarkStart w:id="699" w:name="_Ref110880773"/>
      <w:bookmarkStart w:id="700" w:name="_Toc111095295"/>
      <w:bookmarkStart w:id="701" w:name="_Toc111095499"/>
      <w:r>
        <w:t>Licence rights for Pre-existing IPR and Third Party IPR</w:t>
      </w:r>
      <w:bookmarkEnd w:id="698"/>
      <w:bookmarkEnd w:id="699"/>
      <w:bookmarkEnd w:id="700"/>
      <w:bookmarkEnd w:id="701"/>
    </w:p>
    <w:p w14:paraId="1E6683E1" w14:textId="39F8C55C" w:rsidR="005B528F" w:rsidRDefault="005B528F" w:rsidP="005B528F">
      <w:pPr>
        <w:pStyle w:val="IndentParaLevel1"/>
      </w:pPr>
      <w:r w:rsidRPr="00934611">
        <w:t xml:space="preserve">This </w:t>
      </w:r>
      <w:r>
        <w:t xml:space="preserve">clause </w:t>
      </w:r>
      <w:r w:rsidR="00D21C05">
        <w:fldChar w:fldCharType="begin"/>
      </w:r>
      <w:r w:rsidR="00D21C05">
        <w:instrText xml:space="preserve"> REF _Ref110880398 \w \h </w:instrText>
      </w:r>
      <w:r w:rsidR="00D21C05">
        <w:fldChar w:fldCharType="separate"/>
      </w:r>
      <w:r w:rsidR="00126BFA">
        <w:t>10</w:t>
      </w:r>
      <w:r w:rsidR="00D21C05">
        <w:fldChar w:fldCharType="end"/>
      </w:r>
      <w:r w:rsidRPr="00934611">
        <w:t xml:space="preserve"> does not affect the ownership</w:t>
      </w:r>
      <w:r>
        <w:t xml:space="preserve"> of any IPR in:</w:t>
      </w:r>
    </w:p>
    <w:p w14:paraId="5DDE159E" w14:textId="77777777" w:rsidR="005B528F" w:rsidRDefault="005B528F" w:rsidP="00B96F92">
      <w:pPr>
        <w:pStyle w:val="Heading3"/>
        <w:numPr>
          <w:ilvl w:val="2"/>
          <w:numId w:val="38"/>
        </w:numPr>
      </w:pPr>
      <w:r w:rsidRPr="00934611">
        <w:t xml:space="preserve">any Pre-existing </w:t>
      </w:r>
      <w:proofErr w:type="gramStart"/>
      <w:r>
        <w:t>IPR;</w:t>
      </w:r>
      <w:proofErr w:type="gramEnd"/>
      <w:r>
        <w:t xml:space="preserve"> </w:t>
      </w:r>
    </w:p>
    <w:p w14:paraId="2BF04829" w14:textId="77777777" w:rsidR="005B528F" w:rsidRDefault="005B528F" w:rsidP="00B96F92">
      <w:pPr>
        <w:pStyle w:val="Heading3"/>
        <w:numPr>
          <w:ilvl w:val="2"/>
          <w:numId w:val="38"/>
        </w:numPr>
      </w:pPr>
      <w:r>
        <w:t>any Third Party IPR; or</w:t>
      </w:r>
    </w:p>
    <w:p w14:paraId="3C0D06BD" w14:textId="77777777" w:rsidR="005B528F" w:rsidRPr="00934611" w:rsidRDefault="005B528F" w:rsidP="00B96F92">
      <w:pPr>
        <w:pStyle w:val="Heading3"/>
        <w:numPr>
          <w:ilvl w:val="2"/>
          <w:numId w:val="38"/>
        </w:numPr>
      </w:pPr>
      <w:r w:rsidRPr="008A48F5">
        <w:t xml:space="preserve">any other </w:t>
      </w:r>
      <w:r>
        <w:t xml:space="preserve">information, data, techniques, know-how, results, inventions, software, discoveries, </w:t>
      </w:r>
      <w:proofErr w:type="gramStart"/>
      <w:r>
        <w:t>materials</w:t>
      </w:r>
      <w:proofErr w:type="gramEnd"/>
      <w:r>
        <w:t xml:space="preserve"> and Research Tools</w:t>
      </w:r>
      <w:r w:rsidRPr="008A48F5">
        <w:t xml:space="preserve">, </w:t>
      </w:r>
      <w:r>
        <w:t>that</w:t>
      </w:r>
      <w:r w:rsidRPr="008A48F5">
        <w:t xml:space="preserve"> </w:t>
      </w:r>
      <w:r>
        <w:t>is</w:t>
      </w:r>
      <w:r w:rsidRPr="008A48F5">
        <w:t xml:space="preserve"> not </w:t>
      </w:r>
      <w:r>
        <w:t>Project IP.</w:t>
      </w:r>
      <w:r w:rsidRPr="00934611">
        <w:t xml:space="preserve"> </w:t>
      </w:r>
    </w:p>
    <w:p w14:paraId="5AC86331" w14:textId="77777777" w:rsidR="005B528F" w:rsidRDefault="005B528F" w:rsidP="00B96F92">
      <w:pPr>
        <w:pStyle w:val="Heading2"/>
        <w:numPr>
          <w:ilvl w:val="1"/>
          <w:numId w:val="38"/>
        </w:numPr>
      </w:pPr>
      <w:bookmarkStart w:id="702" w:name="_Toc111095296"/>
      <w:bookmarkStart w:id="703" w:name="_Toc111095500"/>
      <w:r>
        <w:t>Right to use the Collaborator's Pre-existing IPR</w:t>
      </w:r>
      <w:bookmarkEnd w:id="702"/>
      <w:bookmarkEnd w:id="703"/>
      <w:r>
        <w:t xml:space="preserve"> </w:t>
      </w:r>
    </w:p>
    <w:p w14:paraId="5492232B" w14:textId="77777777" w:rsidR="005B528F" w:rsidRPr="00FB4B66" w:rsidRDefault="005B528F" w:rsidP="00B96F92">
      <w:pPr>
        <w:pStyle w:val="Heading3"/>
        <w:numPr>
          <w:ilvl w:val="2"/>
          <w:numId w:val="38"/>
        </w:numPr>
      </w:pPr>
      <w:bookmarkStart w:id="704" w:name="_Ref110880517"/>
      <w:r>
        <w:t>The Collaborator grants to the University a royalty-free, world-wide, non-transferable, non-exclusive licence to Use the Collaborator Pre-existing IPR for the sole purpose of and only to the extent necessary to</w:t>
      </w:r>
      <w:r>
        <w:rPr>
          <w:b/>
          <w:noProof/>
        </w:rPr>
        <w:t xml:space="preserve"> </w:t>
      </w:r>
      <w:r>
        <w:rPr>
          <w:noProof/>
        </w:rPr>
        <w:t>exercise the University's rights to the Project IP for the Purpose</w:t>
      </w:r>
      <w:r w:rsidRPr="00FB4B66">
        <w:t>.</w:t>
      </w:r>
      <w:bookmarkEnd w:id="704"/>
    </w:p>
    <w:p w14:paraId="055C16B2" w14:textId="0B4DDB4F" w:rsidR="005B528F" w:rsidRDefault="005B528F" w:rsidP="00B96F92">
      <w:pPr>
        <w:pStyle w:val="Heading3"/>
        <w:numPr>
          <w:ilvl w:val="2"/>
          <w:numId w:val="38"/>
        </w:numPr>
      </w:pPr>
      <w:r>
        <w:t>Subject to clause</w:t>
      </w:r>
      <w:r w:rsidR="00D21C05">
        <w:t xml:space="preserve"> </w:t>
      </w:r>
      <w:r w:rsidR="00D21C05">
        <w:fldChar w:fldCharType="begin"/>
      </w:r>
      <w:r w:rsidR="00D21C05">
        <w:instrText xml:space="preserve"> REF _Ref110880413 \w \h </w:instrText>
      </w:r>
      <w:r w:rsidR="00D21C05">
        <w:fldChar w:fldCharType="separate"/>
      </w:r>
      <w:r w:rsidR="00126BFA">
        <w:t>10.2(d)</w:t>
      </w:r>
      <w:r w:rsidR="00D21C05">
        <w:fldChar w:fldCharType="end"/>
      </w:r>
      <w:r>
        <w:t xml:space="preserve">, the Collaborator warrants that: </w:t>
      </w:r>
    </w:p>
    <w:p w14:paraId="38DF579F" w14:textId="77777777" w:rsidR="005B528F" w:rsidRDefault="005B528F" w:rsidP="00B96F92">
      <w:pPr>
        <w:pStyle w:val="Heading4"/>
        <w:numPr>
          <w:ilvl w:val="3"/>
          <w:numId w:val="38"/>
        </w:numPr>
      </w:pPr>
      <w:r>
        <w:t xml:space="preserve">it owns or is otherwise entitled to grant to the University the right to Use Collaborator Pre-existing IPR (and any other information provided to the University) in accordance with this Agreement; and </w:t>
      </w:r>
    </w:p>
    <w:p w14:paraId="6B314800" w14:textId="77777777" w:rsidR="005B528F" w:rsidRDefault="005B528F" w:rsidP="00B96F92">
      <w:pPr>
        <w:pStyle w:val="Heading4"/>
        <w:keepNext/>
        <w:keepLines/>
        <w:numPr>
          <w:ilvl w:val="3"/>
          <w:numId w:val="38"/>
        </w:numPr>
      </w:pPr>
      <w:r w:rsidRPr="000A3638">
        <w:rPr>
          <w:rFonts w:cs="Arial"/>
        </w:rPr>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the University’s use of Collaborator Pre-existing IPR to carry out the Project (in accordance with this Agreement) </w:t>
      </w:r>
      <w:r w:rsidRPr="00485B96">
        <w:t xml:space="preserve">as at the time such material is provided to the </w:t>
      </w:r>
      <w:r>
        <w:t>University</w:t>
      </w:r>
      <w:r w:rsidRPr="00485B96">
        <w:t xml:space="preserve"> by the </w:t>
      </w:r>
      <w:r>
        <w:t>Collaborator</w:t>
      </w:r>
      <w:r w:rsidRPr="00485B96">
        <w:t>,</w:t>
      </w:r>
      <w:r>
        <w:t xml:space="preserve"> will not infringe any third party’s rights (including IPR).</w:t>
      </w:r>
    </w:p>
    <w:p w14:paraId="5CA40EA6" w14:textId="77777777" w:rsidR="005B528F" w:rsidRDefault="005B528F" w:rsidP="00B96F92">
      <w:pPr>
        <w:pStyle w:val="Heading3"/>
        <w:numPr>
          <w:ilvl w:val="2"/>
          <w:numId w:val="38"/>
        </w:numPr>
      </w:pPr>
      <w:r>
        <w:t>The Collaborator warrants that there are no actions, claims or proceedings pending or threatened against the Collaborator in respect of its Collaborator Pre-existing IPR.</w:t>
      </w:r>
    </w:p>
    <w:p w14:paraId="1CD2F0D1" w14:textId="0F1612E6" w:rsidR="005B528F" w:rsidRDefault="005B528F" w:rsidP="00B96F92">
      <w:pPr>
        <w:pStyle w:val="Heading3"/>
        <w:keepLines/>
        <w:numPr>
          <w:ilvl w:val="2"/>
          <w:numId w:val="38"/>
        </w:numPr>
      </w:pPr>
      <w:bookmarkStart w:id="705" w:name="_Ref110880413"/>
      <w:r>
        <w:t>Unless otherwise specified in</w:t>
      </w:r>
      <w:r w:rsidR="00D21C05">
        <w:t xml:space="preserve"> </w:t>
      </w:r>
      <w:r w:rsidR="00D21C05">
        <w:fldChar w:fldCharType="begin"/>
      </w:r>
      <w:r w:rsidR="00D21C05">
        <w:instrText xml:space="preserve"> REF _Ref110880432 \w \h </w:instrText>
      </w:r>
      <w:r w:rsidR="00D21C05">
        <w:fldChar w:fldCharType="separate"/>
      </w:r>
      <w:r w:rsidR="00126BFA">
        <w:t>Schedule 3</w:t>
      </w:r>
      <w:r w:rsidR="00D21C05">
        <w:fldChar w:fldCharType="end"/>
      </w:r>
      <w:r>
        <w:t>, t</w:t>
      </w:r>
      <w:r w:rsidRPr="005975FA">
        <w:t xml:space="preserve">he </w:t>
      </w:r>
      <w:r>
        <w:t>Collaborator</w:t>
      </w:r>
      <w:r w:rsidRPr="005975FA">
        <w:t xml:space="preserve"> does not make any representation or warranty, express or implied</w:t>
      </w:r>
      <w:r>
        <w:t>,</w:t>
      </w:r>
      <w:r w:rsidRPr="005975FA">
        <w:t xml:space="preserve"> that </w:t>
      </w:r>
      <w:r>
        <w:t>Use</w:t>
      </w:r>
      <w:r w:rsidRPr="005975FA">
        <w:t xml:space="preserve"> of the </w:t>
      </w:r>
      <w:r>
        <w:t>Collaborator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 such Use is not expressly set out in the description of the Purpose.</w:t>
      </w:r>
      <w:bookmarkEnd w:id="705"/>
      <w:r>
        <w:t xml:space="preserve"> </w:t>
      </w:r>
    </w:p>
    <w:p w14:paraId="636D34BA" w14:textId="77777777" w:rsidR="005B528F" w:rsidRDefault="005B528F" w:rsidP="00B96F92">
      <w:pPr>
        <w:pStyle w:val="Heading2"/>
        <w:keepNext w:val="0"/>
        <w:keepLines/>
        <w:numPr>
          <w:ilvl w:val="1"/>
          <w:numId w:val="38"/>
        </w:numPr>
      </w:pPr>
      <w:bookmarkStart w:id="706" w:name="_Toc111095297"/>
      <w:bookmarkStart w:id="707" w:name="_Toc111095501"/>
      <w:r>
        <w:t>Right to use the University's Pre-existing IPR</w:t>
      </w:r>
      <w:bookmarkEnd w:id="706"/>
      <w:bookmarkEnd w:id="707"/>
      <w:r>
        <w:t xml:space="preserve"> </w:t>
      </w:r>
    </w:p>
    <w:p w14:paraId="6F8CA340" w14:textId="77777777" w:rsidR="005B528F" w:rsidRPr="007A77BE" w:rsidRDefault="005B528F" w:rsidP="00B96F92">
      <w:pPr>
        <w:pStyle w:val="Heading3"/>
        <w:keepLines/>
        <w:numPr>
          <w:ilvl w:val="2"/>
          <w:numId w:val="38"/>
        </w:numPr>
      </w:pPr>
      <w:bookmarkStart w:id="708" w:name="_Ref110880529"/>
      <w:r w:rsidRPr="007A77BE">
        <w:t xml:space="preserve">The University grants to the Collaborator a royalty-free, world-wide, </w:t>
      </w:r>
      <w:r>
        <w:t>non-transferable,</w:t>
      </w:r>
      <w:r w:rsidRPr="007A77BE">
        <w:t xml:space="preserve"> non-exclusive licence to </w:t>
      </w:r>
      <w:r>
        <w:t>U</w:t>
      </w:r>
      <w:r w:rsidRPr="007A77BE">
        <w:t xml:space="preserve">se any </w:t>
      </w:r>
      <w:r>
        <w:t xml:space="preserve">University </w:t>
      </w:r>
      <w:r w:rsidRPr="007A77BE">
        <w:t xml:space="preserve">Pre-existing </w:t>
      </w:r>
      <w:r>
        <w:t>IPR</w:t>
      </w:r>
      <w:r w:rsidRPr="007A77BE">
        <w:t xml:space="preserve"> in the </w:t>
      </w:r>
      <w:r>
        <w:t>Project IP</w:t>
      </w:r>
      <w:r w:rsidRPr="007A77BE">
        <w:t xml:space="preserve"> for the </w:t>
      </w:r>
      <w:r>
        <w:t xml:space="preserve">sole </w:t>
      </w:r>
      <w:r w:rsidRPr="007A77BE">
        <w:t xml:space="preserve">purpose of </w:t>
      </w:r>
      <w:r>
        <w:t xml:space="preserve">and only to the extent necessary to </w:t>
      </w:r>
      <w:r w:rsidRPr="007A77BE">
        <w:t>exercis</w:t>
      </w:r>
      <w:r>
        <w:t>e</w:t>
      </w:r>
      <w:r w:rsidRPr="007A77BE">
        <w:t xml:space="preserve"> the Collaborator's rights to the </w:t>
      </w:r>
      <w:r>
        <w:t>Project IP</w:t>
      </w:r>
      <w:r w:rsidRPr="007A77BE">
        <w:t xml:space="preserve"> for the </w:t>
      </w:r>
      <w:r>
        <w:t>Purpose</w:t>
      </w:r>
      <w:r w:rsidRPr="007A77BE">
        <w:t>.</w:t>
      </w:r>
      <w:bookmarkEnd w:id="708"/>
      <w:r w:rsidRPr="007A77BE">
        <w:t xml:space="preserve"> </w:t>
      </w:r>
    </w:p>
    <w:p w14:paraId="015FCCBC" w14:textId="577D62B1" w:rsidR="005B528F" w:rsidRDefault="005B528F" w:rsidP="00B96F92">
      <w:pPr>
        <w:pStyle w:val="Heading3"/>
        <w:numPr>
          <w:ilvl w:val="2"/>
          <w:numId w:val="38"/>
        </w:numPr>
      </w:pPr>
      <w:r>
        <w:t>Subject to clause</w:t>
      </w:r>
      <w:r w:rsidR="00D21C05">
        <w:t xml:space="preserve"> </w:t>
      </w:r>
      <w:r w:rsidR="00D21C05">
        <w:fldChar w:fldCharType="begin"/>
      </w:r>
      <w:r w:rsidR="00D21C05">
        <w:instrText xml:space="preserve"> REF _Ref110880457 \w \h </w:instrText>
      </w:r>
      <w:r w:rsidR="00D21C05">
        <w:fldChar w:fldCharType="separate"/>
      </w:r>
      <w:r w:rsidR="00126BFA">
        <w:t>10.3(d)</w:t>
      </w:r>
      <w:r w:rsidR="00D21C05">
        <w:fldChar w:fldCharType="end"/>
      </w:r>
      <w:r>
        <w:t xml:space="preserve">, the University warrants that: </w:t>
      </w:r>
    </w:p>
    <w:p w14:paraId="533DECC9" w14:textId="77777777" w:rsidR="005B528F" w:rsidRDefault="005B528F" w:rsidP="00B96F92">
      <w:pPr>
        <w:pStyle w:val="Heading4"/>
        <w:numPr>
          <w:ilvl w:val="3"/>
          <w:numId w:val="38"/>
        </w:numPr>
      </w:pPr>
      <w:r>
        <w:t xml:space="preserve">it owns or is otherwise entitled to grant to the Collaborator the right to Use University Pre-existing IPR in accordance with this Agreement; and </w:t>
      </w:r>
    </w:p>
    <w:p w14:paraId="09B1C679" w14:textId="77777777" w:rsidR="005B528F" w:rsidRDefault="005B528F" w:rsidP="00B96F92">
      <w:pPr>
        <w:pStyle w:val="Heading4"/>
        <w:keepNext/>
        <w:keepLines/>
        <w:numPr>
          <w:ilvl w:val="3"/>
          <w:numId w:val="38"/>
        </w:numPr>
      </w:pPr>
      <w:r w:rsidRPr="000A3638">
        <w:lastRenderedPageBreak/>
        <w:t>to the best of its knowledge and belief (having made reas</w:t>
      </w:r>
      <w:r>
        <w:t>onable enquiry of those of its Personnel</w:t>
      </w:r>
      <w:r w:rsidRPr="000A3638">
        <w:t xml:space="preserve"> involved in the Project or likely to have relevant knowledge</w:t>
      </w:r>
      <w:r>
        <w:t xml:space="preserve">), the Collaborator's use of University Pre-existing IPR in accordance with this Agreement will, </w:t>
      </w:r>
      <w:r w:rsidRPr="00DF0D6C">
        <w:t>as at the time su</w:t>
      </w:r>
      <w:r>
        <w:t>ch material is provided to the Collaborator by the University, not infringe any third party’s rights (including IPR).</w:t>
      </w:r>
    </w:p>
    <w:p w14:paraId="0417BAAC" w14:textId="77777777" w:rsidR="005B528F" w:rsidRDefault="005B528F" w:rsidP="00B96F92">
      <w:pPr>
        <w:pStyle w:val="Heading3"/>
        <w:numPr>
          <w:ilvl w:val="2"/>
          <w:numId w:val="38"/>
        </w:numPr>
      </w:pPr>
      <w:r>
        <w:t>The University warrants that there are no actions, claims or proceedings pending or threatened against the University in respect of its University Pre-existing IPR.</w:t>
      </w:r>
    </w:p>
    <w:p w14:paraId="1D60FA21" w14:textId="77777777" w:rsidR="005B528F" w:rsidRDefault="005B528F" w:rsidP="00B96F92">
      <w:pPr>
        <w:pStyle w:val="Heading3"/>
        <w:keepNext/>
        <w:keepLines/>
        <w:numPr>
          <w:ilvl w:val="2"/>
          <w:numId w:val="38"/>
        </w:numPr>
      </w:pPr>
      <w:bookmarkStart w:id="709" w:name="_Ref110880457"/>
      <w:r>
        <w:t>T</w:t>
      </w:r>
      <w:r w:rsidRPr="005975FA">
        <w:t xml:space="preserve">he </w:t>
      </w:r>
      <w:r>
        <w:t>University</w:t>
      </w:r>
      <w:r w:rsidRPr="005975FA">
        <w:t xml:space="preserve"> does not make any representation or warranty, express or implied</w:t>
      </w:r>
      <w:r>
        <w:t>,</w:t>
      </w:r>
      <w:r w:rsidRPr="005975FA">
        <w:t xml:space="preserve"> that </w:t>
      </w:r>
      <w:r>
        <w:t>Use</w:t>
      </w:r>
      <w:r w:rsidRPr="005975FA">
        <w:t xml:space="preserve"> of the </w:t>
      </w:r>
      <w:r>
        <w:t>University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w:t>
      </w:r>
      <w:bookmarkEnd w:id="709"/>
    </w:p>
    <w:p w14:paraId="2C688CD2" w14:textId="77777777" w:rsidR="005B528F" w:rsidRDefault="005B528F" w:rsidP="00B96F92">
      <w:pPr>
        <w:pStyle w:val="Heading4"/>
        <w:numPr>
          <w:ilvl w:val="3"/>
          <w:numId w:val="38"/>
        </w:numPr>
      </w:pPr>
      <w:r>
        <w:t xml:space="preserve">such Use is not expressly set out in the description of the Purpose; and </w:t>
      </w:r>
    </w:p>
    <w:p w14:paraId="41EF1D0B" w14:textId="77777777" w:rsidR="005B528F" w:rsidRDefault="005B528F" w:rsidP="00B96F92">
      <w:pPr>
        <w:pStyle w:val="Heading4"/>
        <w:numPr>
          <w:ilvl w:val="3"/>
          <w:numId w:val="38"/>
        </w:numPr>
      </w:pPr>
      <w:r>
        <w:t>arising as a result of the Collaborator's specific Use:</w:t>
      </w:r>
    </w:p>
    <w:p w14:paraId="0D3A1726" w14:textId="77777777" w:rsidR="005B528F" w:rsidRDefault="005B528F" w:rsidP="00B96F92">
      <w:pPr>
        <w:pStyle w:val="Heading5"/>
        <w:numPr>
          <w:ilvl w:val="4"/>
          <w:numId w:val="38"/>
        </w:numPr>
      </w:pPr>
      <w:r>
        <w:t xml:space="preserve">in </w:t>
      </w:r>
      <w:r w:rsidRPr="005975FA">
        <w:t>conjunction with other</w:t>
      </w:r>
      <w:r>
        <w:t xml:space="preserve"> enabling technology </w:t>
      </w:r>
      <w:proofErr w:type="gramStart"/>
      <w:r>
        <w:t>components;</w:t>
      </w:r>
      <w:proofErr w:type="gramEnd"/>
      <w:r w:rsidRPr="005975FA">
        <w:t xml:space="preserve"> </w:t>
      </w:r>
    </w:p>
    <w:p w14:paraId="0896D2B7" w14:textId="77777777" w:rsidR="005B528F" w:rsidRDefault="005B528F" w:rsidP="00B96F92">
      <w:pPr>
        <w:pStyle w:val="Heading5"/>
        <w:numPr>
          <w:ilvl w:val="4"/>
          <w:numId w:val="38"/>
        </w:numPr>
      </w:pPr>
      <w:r w:rsidRPr="005975FA">
        <w:t>in accordance with a particular method of treatment</w:t>
      </w:r>
      <w:r>
        <w:t>; or</w:t>
      </w:r>
      <w:r w:rsidRPr="005975FA">
        <w:t xml:space="preserve"> </w:t>
      </w:r>
    </w:p>
    <w:p w14:paraId="1D1E7C04" w14:textId="77777777" w:rsidR="005B528F" w:rsidRDefault="005B528F" w:rsidP="00B96F92">
      <w:pPr>
        <w:pStyle w:val="Heading5"/>
        <w:numPr>
          <w:ilvl w:val="4"/>
          <w:numId w:val="38"/>
        </w:numPr>
      </w:pPr>
      <w:r w:rsidRPr="005975FA">
        <w:t>in accordance with a particular method of manufacture</w:t>
      </w:r>
      <w:r>
        <w:t>.</w:t>
      </w:r>
    </w:p>
    <w:p w14:paraId="35886E82" w14:textId="77777777" w:rsidR="005B528F" w:rsidRPr="00381134" w:rsidRDefault="005B528F" w:rsidP="00B96F92">
      <w:pPr>
        <w:pStyle w:val="Heading2"/>
        <w:keepLines/>
        <w:numPr>
          <w:ilvl w:val="1"/>
          <w:numId w:val="38"/>
        </w:numPr>
      </w:pPr>
      <w:bookmarkStart w:id="710" w:name="_Ref110880561"/>
      <w:bookmarkStart w:id="711" w:name="_Toc111095298"/>
      <w:bookmarkStart w:id="712" w:name="_Toc111095502"/>
      <w:r>
        <w:t>Right to use</w:t>
      </w:r>
      <w:r w:rsidRPr="00381134">
        <w:t xml:space="preserve"> Third Party </w:t>
      </w:r>
      <w:r>
        <w:t>IPR</w:t>
      </w:r>
      <w:bookmarkEnd w:id="710"/>
      <w:bookmarkEnd w:id="711"/>
      <w:bookmarkEnd w:id="712"/>
    </w:p>
    <w:p w14:paraId="4E044EE3" w14:textId="31BC8521" w:rsidR="005B528F" w:rsidRPr="00E436BA" w:rsidRDefault="005B528F" w:rsidP="00B96F92">
      <w:pPr>
        <w:pStyle w:val="Heading3"/>
        <w:keepNext/>
        <w:keepLines/>
        <w:numPr>
          <w:ilvl w:val="2"/>
          <w:numId w:val="38"/>
        </w:numPr>
      </w:pPr>
      <w:bookmarkStart w:id="713" w:name="_Ref110880540"/>
      <w:r w:rsidRPr="00904A7E">
        <w:t>Unless agreed otherwise by the parties in</w:t>
      </w:r>
      <w:r w:rsidR="00D21C05">
        <w:t xml:space="preserve"> </w:t>
      </w:r>
      <w:r w:rsidR="00D21C05">
        <w:fldChar w:fldCharType="begin"/>
      </w:r>
      <w:r w:rsidR="00D21C05">
        <w:instrText xml:space="preserve"> REF _Ref110880494 \w \h </w:instrText>
      </w:r>
      <w:r w:rsidR="00D21C05">
        <w:fldChar w:fldCharType="separate"/>
      </w:r>
      <w:r w:rsidR="00126BFA">
        <w:t>Schedule 3</w:t>
      </w:r>
      <w:r w:rsidR="00D21C05">
        <w:fldChar w:fldCharType="end"/>
      </w:r>
      <w:r w:rsidRPr="009A15A8">
        <w:t>,</w:t>
      </w:r>
      <w:r w:rsidRPr="00C12F65">
        <w:t xml:space="preserve"> </w:t>
      </w:r>
      <w:r w:rsidRPr="009A15A8">
        <w:rPr>
          <w:szCs w:val="20"/>
        </w:rPr>
        <w:t>if a party proposes to use Third Party IPR in its perf</w:t>
      </w:r>
      <w:r w:rsidRPr="00C12F65">
        <w:rPr>
          <w:szCs w:val="20"/>
        </w:rPr>
        <w:t>ormance of the Project</w:t>
      </w:r>
      <w:r w:rsidRPr="00904A7E">
        <w:rPr>
          <w:szCs w:val="20"/>
        </w:rPr>
        <w:t xml:space="preserve"> (the </w:t>
      </w:r>
      <w:r w:rsidRPr="00904A7E">
        <w:rPr>
          <w:b/>
          <w:szCs w:val="20"/>
        </w:rPr>
        <w:t>Proposing Party</w:t>
      </w:r>
      <w:r w:rsidRPr="00904A7E">
        <w:rPr>
          <w:szCs w:val="20"/>
        </w:rPr>
        <w:t>)</w:t>
      </w:r>
      <w:r w:rsidRPr="009A15A8">
        <w:rPr>
          <w:szCs w:val="20"/>
        </w:rPr>
        <w:t xml:space="preserve">, and the </w:t>
      </w:r>
      <w:r w:rsidRPr="00C12F65">
        <w:rPr>
          <w:szCs w:val="20"/>
        </w:rPr>
        <w:t xml:space="preserve">Proposing Party is aware that such use may restrict the other party's exercise of their rights to IPR in the </w:t>
      </w:r>
      <w:r>
        <w:rPr>
          <w:szCs w:val="20"/>
        </w:rPr>
        <w:t>Project IP, the Proposing Party must:</w:t>
      </w:r>
      <w:bookmarkEnd w:id="713"/>
    </w:p>
    <w:p w14:paraId="16533641" w14:textId="77777777" w:rsidR="005B528F" w:rsidRPr="00E436BA" w:rsidRDefault="005B528F" w:rsidP="00B96F92">
      <w:pPr>
        <w:pStyle w:val="Heading4"/>
        <w:numPr>
          <w:ilvl w:val="3"/>
          <w:numId w:val="38"/>
        </w:numPr>
      </w:pPr>
      <w:r>
        <w:rPr>
          <w:szCs w:val="20"/>
        </w:rPr>
        <w:t xml:space="preserve">notify the other party; and </w:t>
      </w:r>
    </w:p>
    <w:p w14:paraId="115522A6" w14:textId="5CBFB4B8" w:rsidR="005B528F" w:rsidRPr="009A15A8" w:rsidRDefault="005B528F" w:rsidP="00B96F92">
      <w:pPr>
        <w:pStyle w:val="Heading4"/>
        <w:numPr>
          <w:ilvl w:val="3"/>
          <w:numId w:val="38"/>
        </w:numPr>
      </w:pPr>
      <w:r>
        <w:rPr>
          <w:szCs w:val="20"/>
        </w:rPr>
        <w:t xml:space="preserve">not use the Third Party IPR unless it grants or </w:t>
      </w:r>
      <w:r w:rsidRPr="00904A7E">
        <w:rPr>
          <w:szCs w:val="20"/>
        </w:rPr>
        <w:t>procure</w:t>
      </w:r>
      <w:r>
        <w:rPr>
          <w:szCs w:val="20"/>
        </w:rPr>
        <w:t>s</w:t>
      </w:r>
      <w:r w:rsidRPr="00904A7E">
        <w:rPr>
          <w:szCs w:val="20"/>
        </w:rPr>
        <w:t xml:space="preserve"> </w:t>
      </w:r>
      <w:r>
        <w:rPr>
          <w:szCs w:val="20"/>
        </w:rPr>
        <w:t xml:space="preserve">(as required) </w:t>
      </w:r>
      <w:r w:rsidRPr="00904A7E">
        <w:rPr>
          <w:szCs w:val="20"/>
        </w:rPr>
        <w:t>for</w:t>
      </w:r>
      <w:r w:rsidRPr="00C12F65">
        <w:t xml:space="preserve"> the other party</w:t>
      </w:r>
      <w:r w:rsidRPr="00904A7E">
        <w:t xml:space="preserve"> a licence </w:t>
      </w:r>
      <w:r w:rsidRPr="00C12F65">
        <w:t>to Use the Third Party IPR, on the same terms as clause</w:t>
      </w:r>
      <w:r>
        <w:t xml:space="preserve"> </w:t>
      </w:r>
      <w:r w:rsidR="00D21C05">
        <w:fldChar w:fldCharType="begin"/>
      </w:r>
      <w:r w:rsidR="00D21C05">
        <w:instrText xml:space="preserve"> REF _Ref110880517 \w \h </w:instrText>
      </w:r>
      <w:r w:rsidR="00D21C05">
        <w:fldChar w:fldCharType="separate"/>
      </w:r>
      <w:r w:rsidR="00126BFA">
        <w:t>10.2(a)</w:t>
      </w:r>
      <w:r w:rsidR="00D21C05">
        <w:fldChar w:fldCharType="end"/>
      </w:r>
      <w:r>
        <w:t xml:space="preserve"> or</w:t>
      </w:r>
      <w:r w:rsidRPr="00C12F65">
        <w:t> </w:t>
      </w:r>
      <w:r w:rsidR="00D21C05">
        <w:fldChar w:fldCharType="begin"/>
      </w:r>
      <w:r w:rsidR="00D21C05">
        <w:instrText xml:space="preserve"> REF _Ref110880529 \w \h </w:instrText>
      </w:r>
      <w:r w:rsidR="00D21C05">
        <w:fldChar w:fldCharType="separate"/>
      </w:r>
      <w:r w:rsidR="00126BFA">
        <w:t>10.3(a)</w:t>
      </w:r>
      <w:r w:rsidR="00D21C05">
        <w:fldChar w:fldCharType="end"/>
      </w:r>
      <w:r>
        <w:t>, as relevant</w:t>
      </w:r>
      <w:r w:rsidRPr="009A15A8">
        <w:t>.</w:t>
      </w:r>
    </w:p>
    <w:p w14:paraId="0A1EF547" w14:textId="21B93F0E" w:rsidR="005B528F" w:rsidRPr="00C12F65" w:rsidRDefault="005B528F" w:rsidP="00B96F92">
      <w:pPr>
        <w:pStyle w:val="Heading3"/>
        <w:keepNext/>
        <w:keepLines/>
        <w:numPr>
          <w:ilvl w:val="2"/>
          <w:numId w:val="38"/>
        </w:numPr>
      </w:pPr>
      <w:r w:rsidRPr="00C12F65">
        <w:t xml:space="preserve">If the Proposing Party cannot obtain the licence as described in clause </w:t>
      </w:r>
      <w:r w:rsidR="00D21C05">
        <w:fldChar w:fldCharType="begin"/>
      </w:r>
      <w:r w:rsidR="00D21C05">
        <w:instrText xml:space="preserve"> REF _Ref110880540 \w \h </w:instrText>
      </w:r>
      <w:r w:rsidR="00D21C05">
        <w:fldChar w:fldCharType="separate"/>
      </w:r>
      <w:r w:rsidR="00126BFA">
        <w:t>10.4(a)</w:t>
      </w:r>
      <w:r w:rsidR="00D21C05">
        <w:fldChar w:fldCharType="end"/>
      </w:r>
      <w:r w:rsidRPr="009A15A8">
        <w:t xml:space="preserve"> (including because the Third Party IPR is only licenced on standard terms or because </w:t>
      </w:r>
      <w:r w:rsidRPr="00C12F65">
        <w:t>an individual license is required), the Proposing Party must:</w:t>
      </w:r>
    </w:p>
    <w:p w14:paraId="60B45665" w14:textId="77777777" w:rsidR="005B528F" w:rsidRPr="00C12F65" w:rsidRDefault="005B528F" w:rsidP="00B96F92">
      <w:pPr>
        <w:pStyle w:val="Heading4"/>
        <w:numPr>
          <w:ilvl w:val="3"/>
          <w:numId w:val="38"/>
        </w:numPr>
      </w:pPr>
      <w:bookmarkStart w:id="714" w:name="_Ref110880551"/>
      <w:r w:rsidRPr="00C12F65">
        <w:t>notify the other party of the best alternative licence terms for that Third Party IPR and not use that Third Party IPR unless the other party approves those terms; and</w:t>
      </w:r>
      <w:bookmarkEnd w:id="714"/>
    </w:p>
    <w:p w14:paraId="016343FA" w14:textId="7B98A49E" w:rsidR="005B528F" w:rsidRPr="00904A7E" w:rsidRDefault="005B528F" w:rsidP="00B96F92">
      <w:pPr>
        <w:pStyle w:val="Heading4"/>
        <w:keepNext/>
        <w:keepLines/>
        <w:numPr>
          <w:ilvl w:val="3"/>
          <w:numId w:val="38"/>
        </w:numPr>
      </w:pPr>
      <w:r w:rsidRPr="00C12F65">
        <w:t>if the other party does not approve the terms under clause</w:t>
      </w:r>
      <w:r w:rsidR="00D21C05">
        <w:t xml:space="preserve"> </w:t>
      </w:r>
      <w:r w:rsidR="00D21C05">
        <w:fldChar w:fldCharType="begin"/>
      </w:r>
      <w:r w:rsidR="00D21C05">
        <w:instrText xml:space="preserve"> REF _Ref110880551 \w \h </w:instrText>
      </w:r>
      <w:r w:rsidR="00D21C05">
        <w:fldChar w:fldCharType="separate"/>
      </w:r>
      <w:r w:rsidR="00126BFA">
        <w:t>10.4(b)(</w:t>
      </w:r>
      <w:proofErr w:type="spellStart"/>
      <w:r w:rsidR="00126BFA">
        <w:t>i</w:t>
      </w:r>
      <w:proofErr w:type="spellEnd"/>
      <w:r w:rsidR="00126BFA">
        <w:t>)</w:t>
      </w:r>
      <w:r w:rsidR="00D21C05">
        <w:fldChar w:fldCharType="end"/>
      </w:r>
      <w:r w:rsidRPr="009A15A8">
        <w:t xml:space="preserve">, notify the </w:t>
      </w:r>
      <w:r w:rsidRPr="00C12F65">
        <w:t>other party of any comparable Third Party IPR</w:t>
      </w:r>
      <w:r>
        <w:t xml:space="preserve"> (if available)</w:t>
      </w:r>
      <w:r w:rsidRPr="00C12F65">
        <w:t xml:space="preserve"> and comply with its obligations under this clause </w:t>
      </w:r>
      <w:r w:rsidR="00D21C05">
        <w:fldChar w:fldCharType="begin"/>
      </w:r>
      <w:r w:rsidR="00D21C05">
        <w:instrText xml:space="preserve"> REF _Ref110880561 \w \h </w:instrText>
      </w:r>
      <w:r w:rsidR="00D21C05">
        <w:fldChar w:fldCharType="separate"/>
      </w:r>
      <w:r w:rsidR="00126BFA">
        <w:t>10.4</w:t>
      </w:r>
      <w:r w:rsidR="00D21C05">
        <w:fldChar w:fldCharType="end"/>
      </w:r>
      <w:r w:rsidRPr="009A15A8">
        <w:t xml:space="preserve"> in respect</w:t>
      </w:r>
      <w:r w:rsidRPr="00904A7E">
        <w:t xml:space="preserve"> of such comparable Third Party IPR.</w:t>
      </w:r>
    </w:p>
    <w:p w14:paraId="583374C8" w14:textId="77777777" w:rsidR="005B528F" w:rsidRDefault="005B528F" w:rsidP="00B96F92">
      <w:pPr>
        <w:pStyle w:val="Heading2"/>
        <w:numPr>
          <w:ilvl w:val="1"/>
          <w:numId w:val="38"/>
        </w:numPr>
      </w:pPr>
      <w:bookmarkStart w:id="715" w:name="_Ref110880570"/>
      <w:bookmarkStart w:id="716" w:name="_Ref110880630"/>
      <w:bookmarkStart w:id="717" w:name="_Ref110880761"/>
      <w:bookmarkStart w:id="718" w:name="_Toc111095299"/>
      <w:bookmarkStart w:id="719" w:name="_Toc111095503"/>
      <w:r>
        <w:t>University o</w:t>
      </w:r>
      <w:r w:rsidRPr="00C047ED">
        <w:t xml:space="preserve">wnership of Intellectual Property Rights in </w:t>
      </w:r>
      <w:r w:rsidRPr="000E5655">
        <w:t xml:space="preserve">the </w:t>
      </w:r>
      <w:r>
        <w:t>Project IP</w:t>
      </w:r>
      <w:bookmarkEnd w:id="715"/>
      <w:bookmarkEnd w:id="716"/>
      <w:bookmarkEnd w:id="717"/>
      <w:bookmarkEnd w:id="718"/>
      <w:bookmarkEnd w:id="719"/>
    </w:p>
    <w:p w14:paraId="491407E1" w14:textId="45D07C53" w:rsidR="005B528F" w:rsidRDefault="005B528F" w:rsidP="00B96F92">
      <w:pPr>
        <w:pStyle w:val="Heading3"/>
        <w:numPr>
          <w:ilvl w:val="2"/>
          <w:numId w:val="38"/>
        </w:numPr>
      </w:pPr>
      <w:r>
        <w:t xml:space="preserve">This clause </w:t>
      </w:r>
      <w:r w:rsidR="00D21C05">
        <w:fldChar w:fldCharType="begin"/>
      </w:r>
      <w:r w:rsidR="00D21C05">
        <w:instrText xml:space="preserve"> REF _Ref110880570 \w \h </w:instrText>
      </w:r>
      <w:r w:rsidR="00D21C05">
        <w:fldChar w:fldCharType="separate"/>
      </w:r>
      <w:r w:rsidR="00126BFA">
        <w:t>10.5</w:t>
      </w:r>
      <w:r w:rsidR="00D21C05">
        <w:fldChar w:fldCharType="end"/>
      </w:r>
      <w:r>
        <w:t xml:space="preserve"> applies if the University is the party identified in section </w:t>
      </w:r>
      <w:r w:rsidR="00D21C05">
        <w:fldChar w:fldCharType="begin"/>
      </w:r>
      <w:r w:rsidR="00D21C05">
        <w:instrText xml:space="preserve"> REF _Ref110880594 \n \h </w:instrText>
      </w:r>
      <w:r w:rsidR="00D21C05">
        <w:fldChar w:fldCharType="separate"/>
      </w:r>
      <w:r w:rsidR="00126BFA">
        <w:t>1.1</w:t>
      </w:r>
      <w:r w:rsidR="00D21C05">
        <w:fldChar w:fldCharType="end"/>
      </w:r>
      <w:r>
        <w:t xml:space="preserve"> of</w:t>
      </w:r>
      <w:r w:rsidR="00D21C05">
        <w:t xml:space="preserve"> </w:t>
      </w:r>
      <w:r w:rsidR="00D21C05">
        <w:fldChar w:fldCharType="begin"/>
      </w:r>
      <w:r w:rsidR="00D21C05">
        <w:instrText xml:space="preserve"> REF _Ref110880604 \n \h </w:instrText>
      </w:r>
      <w:r w:rsidR="00D21C05">
        <w:fldChar w:fldCharType="separate"/>
      </w:r>
      <w:r w:rsidR="00126BFA">
        <w:t>Schedule 3</w:t>
      </w:r>
      <w:r w:rsidR="00D21C05">
        <w:fldChar w:fldCharType="end"/>
      </w:r>
      <w:r>
        <w:t xml:space="preserve">. If this clause </w:t>
      </w:r>
      <w:r w:rsidR="00D21C05">
        <w:fldChar w:fldCharType="begin"/>
      </w:r>
      <w:r w:rsidR="00D21C05">
        <w:instrText xml:space="preserve"> REF _Ref110880630 \n \h </w:instrText>
      </w:r>
      <w:r w:rsidR="00D21C05">
        <w:fldChar w:fldCharType="separate"/>
      </w:r>
      <w:r w:rsidR="00126BFA">
        <w:t>10.5</w:t>
      </w:r>
      <w:r w:rsidR="00D21C05">
        <w:fldChar w:fldCharType="end"/>
      </w:r>
      <w:r>
        <w:t xml:space="preserve"> applies, then clause </w:t>
      </w:r>
      <w:r w:rsidR="00D21C05">
        <w:fldChar w:fldCharType="begin"/>
      </w:r>
      <w:r w:rsidR="00D21C05">
        <w:instrText xml:space="preserve"> REF _Ref110880641 \n \h </w:instrText>
      </w:r>
      <w:r w:rsidR="00D21C05">
        <w:fldChar w:fldCharType="separate"/>
      </w:r>
      <w:r w:rsidR="00126BFA">
        <w:t>10.6</w:t>
      </w:r>
      <w:r w:rsidR="00D21C05">
        <w:fldChar w:fldCharType="end"/>
      </w:r>
      <w:r>
        <w:t xml:space="preserve"> does not apply. </w:t>
      </w:r>
    </w:p>
    <w:p w14:paraId="207F2545" w14:textId="74A6A0BE" w:rsidR="005B528F" w:rsidRDefault="005B528F" w:rsidP="00B96F92">
      <w:pPr>
        <w:pStyle w:val="Heading3"/>
        <w:numPr>
          <w:ilvl w:val="2"/>
          <w:numId w:val="38"/>
        </w:numPr>
      </w:pPr>
      <w:r w:rsidRPr="000E5655">
        <w:t>Subject to clause</w:t>
      </w:r>
      <w:r w:rsidR="00D21C05">
        <w:t xml:space="preserve"> </w:t>
      </w:r>
      <w:r w:rsidR="00D21C05">
        <w:fldChar w:fldCharType="begin"/>
      </w:r>
      <w:r w:rsidR="00D21C05">
        <w:instrText xml:space="preserve"> REF _Ref110880653 \n \h </w:instrText>
      </w:r>
      <w:r w:rsidR="00D21C05">
        <w:fldChar w:fldCharType="separate"/>
      </w:r>
      <w:r w:rsidR="00126BFA">
        <w:t>10.1</w:t>
      </w:r>
      <w:r w:rsidR="00D21C0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University</w:t>
      </w:r>
      <w:r w:rsidRPr="006F343F">
        <w:t xml:space="preserve"> </w:t>
      </w:r>
      <w:r w:rsidRPr="000E5655">
        <w:t>(the '</w:t>
      </w:r>
      <w:r w:rsidRPr="000E5655">
        <w:rPr>
          <w:b/>
        </w:rPr>
        <w:t>Owner</w:t>
      </w:r>
      <w:r w:rsidRPr="000E5655">
        <w:t>')</w:t>
      </w:r>
      <w:r w:rsidRPr="00C047ED">
        <w:t xml:space="preserve"> on creation</w:t>
      </w:r>
      <w:r>
        <w:t xml:space="preserve"> and the Collaborator hereby </w:t>
      </w:r>
      <w:r>
        <w:rPr>
          <w:szCs w:val="20"/>
        </w:rPr>
        <w:t>assigns and agrees to assign all such IPR to the Owner</w:t>
      </w:r>
      <w:r w:rsidRPr="00C047ED">
        <w:t>.</w:t>
      </w:r>
      <w:r>
        <w:t xml:space="preserve"> </w:t>
      </w:r>
    </w:p>
    <w:p w14:paraId="48C59C6F" w14:textId="77777777" w:rsidR="005B528F" w:rsidRDefault="005B528F" w:rsidP="00B96F92">
      <w:pPr>
        <w:pStyle w:val="Heading3"/>
        <w:numPr>
          <w:ilvl w:val="2"/>
          <w:numId w:val="38"/>
        </w:numPr>
      </w:pPr>
      <w:r w:rsidRPr="00C34ADB">
        <w:lastRenderedPageBreak/>
        <w:t xml:space="preserve">The </w:t>
      </w:r>
      <w:r w:rsidRPr="000E5655">
        <w:t xml:space="preserve">Owner </w:t>
      </w:r>
      <w:r w:rsidRPr="00C047ED">
        <w:t xml:space="preserve">grants </w:t>
      </w:r>
      <w:r w:rsidRPr="00C34ADB">
        <w:t xml:space="preserve">(or will procure for) the </w:t>
      </w:r>
      <w:r>
        <w:t>Collaborator</w:t>
      </w:r>
      <w:r w:rsidRPr="00C047ED">
        <w:t xml:space="preserve"> (the</w:t>
      </w:r>
      <w:r w:rsidRPr="00C34ADB">
        <w:t xml:space="preserve"> '</w:t>
      </w:r>
      <w:r w:rsidRPr="000E5655">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 xml:space="preserve">free, non-exclusive </w:t>
      </w:r>
      <w:r w:rsidRPr="009E07AB">
        <w:t>licence to</w:t>
      </w:r>
      <w:r w:rsidRPr="00C34ADB">
        <w:t xml:space="preserve"> Use the </w:t>
      </w:r>
      <w:r>
        <w:t>Project IP</w:t>
      </w:r>
      <w:r w:rsidRPr="00C34ADB">
        <w:t xml:space="preserve"> (</w:t>
      </w:r>
      <w:r>
        <w:t>other than Pre-existing IPR</w:t>
      </w:r>
      <w:r w:rsidRPr="000E5655">
        <w:t xml:space="preserve"> </w:t>
      </w:r>
      <w:r w:rsidRPr="00C047ED">
        <w:t xml:space="preserve">and </w:t>
      </w:r>
      <w:r w:rsidRPr="00C34ADB">
        <w:t>Third Party IPR)</w:t>
      </w:r>
      <w:r w:rsidRPr="00056696">
        <w:t xml:space="preserve"> for the </w:t>
      </w:r>
      <w:r>
        <w:t>Purpose</w:t>
      </w:r>
      <w:r w:rsidRPr="00056696">
        <w:t>.</w:t>
      </w:r>
    </w:p>
    <w:p w14:paraId="600F3C64" w14:textId="77777777" w:rsidR="005B528F" w:rsidRPr="00C047ED" w:rsidRDefault="005B528F" w:rsidP="00B96F92">
      <w:pPr>
        <w:pStyle w:val="Heading2"/>
        <w:numPr>
          <w:ilvl w:val="1"/>
          <w:numId w:val="38"/>
        </w:numPr>
      </w:pPr>
      <w:bookmarkStart w:id="720" w:name="_Ref110880641"/>
      <w:bookmarkStart w:id="721" w:name="_Ref110880664"/>
      <w:bookmarkStart w:id="722" w:name="_Ref110880721"/>
      <w:bookmarkStart w:id="723" w:name="_Toc111095300"/>
      <w:bookmarkStart w:id="724" w:name="_Toc111095504"/>
      <w:r>
        <w:t>Collaborator ownership of</w:t>
      </w:r>
      <w:r w:rsidRPr="00C047ED">
        <w:t xml:space="preserve"> Intellectual Property Rights in </w:t>
      </w:r>
      <w:r w:rsidRPr="000E5655">
        <w:t xml:space="preserve">the </w:t>
      </w:r>
      <w:r>
        <w:t>Project IP</w:t>
      </w:r>
      <w:bookmarkEnd w:id="720"/>
      <w:bookmarkEnd w:id="721"/>
      <w:bookmarkEnd w:id="722"/>
      <w:bookmarkEnd w:id="723"/>
      <w:bookmarkEnd w:id="724"/>
    </w:p>
    <w:p w14:paraId="438CC203" w14:textId="37F1EFF5" w:rsidR="005B528F" w:rsidRDefault="005B528F" w:rsidP="00B96F92">
      <w:pPr>
        <w:pStyle w:val="Heading3"/>
        <w:numPr>
          <w:ilvl w:val="2"/>
          <w:numId w:val="38"/>
        </w:numPr>
      </w:pPr>
      <w:r>
        <w:t xml:space="preserve">This clause </w:t>
      </w:r>
      <w:r w:rsidR="00D21C05">
        <w:fldChar w:fldCharType="begin"/>
      </w:r>
      <w:r w:rsidR="00D21C05">
        <w:instrText xml:space="preserve"> REF _Ref110880664 \n \h </w:instrText>
      </w:r>
      <w:r w:rsidR="00D21C05">
        <w:fldChar w:fldCharType="separate"/>
      </w:r>
      <w:r w:rsidR="00126BFA">
        <w:t>10.6</w:t>
      </w:r>
      <w:r w:rsidR="00D21C05">
        <w:fldChar w:fldCharType="end"/>
      </w:r>
      <w:r>
        <w:t xml:space="preserve"> applies if the Collaborator is the party identified in section </w:t>
      </w:r>
      <w:r w:rsidR="00D21C05">
        <w:fldChar w:fldCharType="begin"/>
      </w:r>
      <w:r w:rsidR="00D21C05">
        <w:instrText xml:space="preserve"> REF _Ref110880594 \n \h </w:instrText>
      </w:r>
      <w:r w:rsidR="00D21C05">
        <w:fldChar w:fldCharType="separate"/>
      </w:r>
      <w:r w:rsidR="00126BFA">
        <w:t>1.1</w:t>
      </w:r>
      <w:r w:rsidR="00D21C05">
        <w:fldChar w:fldCharType="end"/>
      </w:r>
      <w:r>
        <w:t xml:space="preserve"> of</w:t>
      </w:r>
      <w:r w:rsidR="00D21C05">
        <w:t xml:space="preserve"> </w:t>
      </w:r>
      <w:r w:rsidR="00D21C05">
        <w:fldChar w:fldCharType="begin"/>
      </w:r>
      <w:r w:rsidR="00D21C05">
        <w:instrText xml:space="preserve"> REF _Ref110880698 \n \h </w:instrText>
      </w:r>
      <w:r w:rsidR="00D21C05">
        <w:fldChar w:fldCharType="separate"/>
      </w:r>
      <w:r w:rsidR="00126BFA">
        <w:t>Schedule 3</w:t>
      </w:r>
      <w:r w:rsidR="00D21C05">
        <w:fldChar w:fldCharType="end"/>
      </w:r>
      <w:r>
        <w:t xml:space="preserve">. If this clause </w:t>
      </w:r>
      <w:r w:rsidR="00D21C05">
        <w:fldChar w:fldCharType="begin"/>
      </w:r>
      <w:r w:rsidR="00D21C05">
        <w:instrText xml:space="preserve"> REF _Ref110880721 \n \h </w:instrText>
      </w:r>
      <w:r w:rsidR="00D21C05">
        <w:fldChar w:fldCharType="separate"/>
      </w:r>
      <w:r w:rsidR="00126BFA">
        <w:t>10.6</w:t>
      </w:r>
      <w:r w:rsidR="00D21C05">
        <w:fldChar w:fldCharType="end"/>
      </w:r>
      <w:r>
        <w:t xml:space="preserve"> applies, then clause </w:t>
      </w:r>
      <w:r w:rsidR="00D21C05">
        <w:fldChar w:fldCharType="begin"/>
      </w:r>
      <w:r w:rsidR="00D21C05">
        <w:instrText xml:space="preserve"> REF _Ref110880761 \n \h </w:instrText>
      </w:r>
      <w:r w:rsidR="00D21C05">
        <w:fldChar w:fldCharType="separate"/>
      </w:r>
      <w:r w:rsidR="00126BFA">
        <w:t>10.5</w:t>
      </w:r>
      <w:r w:rsidR="00D21C05">
        <w:fldChar w:fldCharType="end"/>
      </w:r>
      <w:r>
        <w:t xml:space="preserve"> does not apply. </w:t>
      </w:r>
    </w:p>
    <w:p w14:paraId="09FBC655" w14:textId="33522301" w:rsidR="005B528F" w:rsidRDefault="005B528F" w:rsidP="00B96F92">
      <w:pPr>
        <w:pStyle w:val="Heading3"/>
        <w:numPr>
          <w:ilvl w:val="2"/>
          <w:numId w:val="38"/>
        </w:numPr>
      </w:pPr>
      <w:r w:rsidRPr="000E5655">
        <w:t>Subject to clause</w:t>
      </w:r>
      <w:r w:rsidR="00D21C05">
        <w:t xml:space="preserve"> </w:t>
      </w:r>
      <w:r w:rsidR="00D21C05">
        <w:fldChar w:fldCharType="begin"/>
      </w:r>
      <w:r w:rsidR="00D21C05">
        <w:instrText xml:space="preserve"> REF _Ref110880773 \n \h </w:instrText>
      </w:r>
      <w:r w:rsidR="00D21C05">
        <w:fldChar w:fldCharType="separate"/>
      </w:r>
      <w:r w:rsidR="00126BFA">
        <w:t>10.1</w:t>
      </w:r>
      <w:r w:rsidR="00D21C0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Collaborator</w:t>
      </w:r>
      <w:r w:rsidRPr="006F343F">
        <w:t xml:space="preserve"> </w:t>
      </w:r>
      <w:r w:rsidRPr="000E5655">
        <w:t>(the '</w:t>
      </w:r>
      <w:r w:rsidRPr="000E5655">
        <w:rPr>
          <w:b/>
        </w:rPr>
        <w:t>Owner</w:t>
      </w:r>
      <w:r w:rsidRPr="000E5655">
        <w:t>')</w:t>
      </w:r>
      <w:r w:rsidRPr="00C047ED">
        <w:t xml:space="preserve"> on creation</w:t>
      </w:r>
      <w:r w:rsidRPr="00220D50">
        <w:t xml:space="preserve"> </w:t>
      </w:r>
      <w:r>
        <w:t xml:space="preserve">and the University hereby </w:t>
      </w:r>
      <w:r>
        <w:rPr>
          <w:szCs w:val="20"/>
        </w:rPr>
        <w:t>assigns and agrees to assign all such IPR to the Owner</w:t>
      </w:r>
      <w:r w:rsidRPr="00C047ED">
        <w:t>.</w:t>
      </w:r>
      <w:r>
        <w:t xml:space="preserve"> </w:t>
      </w:r>
    </w:p>
    <w:p w14:paraId="1AF46B2C" w14:textId="77777777" w:rsidR="005B528F" w:rsidRDefault="005B528F" w:rsidP="00B96F92">
      <w:pPr>
        <w:pStyle w:val="Heading3"/>
        <w:numPr>
          <w:ilvl w:val="2"/>
          <w:numId w:val="38"/>
        </w:numPr>
      </w:pPr>
      <w:r w:rsidRPr="00C34ADB">
        <w:t xml:space="preserve">The </w:t>
      </w:r>
      <w:r w:rsidRPr="000E5655">
        <w:t xml:space="preserve">Owner </w:t>
      </w:r>
      <w:r w:rsidRPr="00C047ED">
        <w:t xml:space="preserve">grants </w:t>
      </w:r>
      <w:r w:rsidRPr="00C34ADB">
        <w:t xml:space="preserve">(or will procure for) the </w:t>
      </w:r>
      <w:r>
        <w:t xml:space="preserve">University </w:t>
      </w:r>
      <w:r w:rsidRPr="00C047ED">
        <w:t>(the</w:t>
      </w:r>
      <w:r w:rsidRPr="00C34ADB">
        <w:t xml:space="preserve"> '</w:t>
      </w:r>
      <w:r w:rsidRPr="00687B47">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free, non-</w:t>
      </w:r>
      <w:r w:rsidRPr="009E07AB">
        <w:t>exclusive licence to Use</w:t>
      </w:r>
      <w:r w:rsidRPr="00C34ADB">
        <w:t xml:space="preserve"> the </w:t>
      </w:r>
      <w:r>
        <w:t>Project IP</w:t>
      </w:r>
      <w:r w:rsidRPr="00C802D9">
        <w:t xml:space="preserve"> (other than Pre-existing IPR and Third Party IPR) for</w:t>
      </w:r>
      <w:r>
        <w:t xml:space="preserve"> the Purpose</w:t>
      </w:r>
      <w:r w:rsidRPr="00C802D9">
        <w:t>.</w:t>
      </w:r>
    </w:p>
    <w:p w14:paraId="2DC0249E" w14:textId="77777777" w:rsidR="005B528F" w:rsidRDefault="005B528F" w:rsidP="00B96F92">
      <w:pPr>
        <w:pStyle w:val="Heading2"/>
        <w:numPr>
          <w:ilvl w:val="1"/>
          <w:numId w:val="38"/>
        </w:numPr>
      </w:pPr>
      <w:bookmarkStart w:id="725" w:name="_Toc111095301"/>
      <w:bookmarkStart w:id="726" w:name="_Toc111095505"/>
      <w:r>
        <w:t>Further action</w:t>
      </w:r>
      <w:bookmarkEnd w:id="725"/>
      <w:bookmarkEnd w:id="726"/>
    </w:p>
    <w:p w14:paraId="3F498CA0" w14:textId="668CF54E" w:rsidR="005B528F" w:rsidRDefault="005B528F" w:rsidP="005B528F">
      <w:pPr>
        <w:pStyle w:val="IndentParaLevel1"/>
      </w:pPr>
      <w:r>
        <w:t>Each party will execute such documents or instruments, and do all other things reasonably required by the other party, in order to give effect to the parties' agreement and the rights in this clause </w:t>
      </w:r>
      <w:r w:rsidR="00D21C05">
        <w:fldChar w:fldCharType="begin"/>
      </w:r>
      <w:r w:rsidR="00D21C05">
        <w:instrText xml:space="preserve"> REF _Ref110880783 \n \h </w:instrText>
      </w:r>
      <w:r w:rsidR="00D21C05">
        <w:fldChar w:fldCharType="separate"/>
      </w:r>
      <w:r w:rsidR="00126BFA">
        <w:t>10</w:t>
      </w:r>
      <w:r w:rsidR="00D21C05">
        <w:fldChar w:fldCharType="end"/>
      </w:r>
      <w:r>
        <w:t>.</w:t>
      </w:r>
    </w:p>
    <w:p w14:paraId="03A4BE0E" w14:textId="77777777" w:rsidR="005B528F" w:rsidRDefault="005B528F" w:rsidP="00B96F92">
      <w:pPr>
        <w:pStyle w:val="Heading2"/>
        <w:keepLines/>
        <w:numPr>
          <w:ilvl w:val="1"/>
          <w:numId w:val="38"/>
        </w:numPr>
      </w:pPr>
      <w:bookmarkStart w:id="727" w:name="_Ref110883287"/>
      <w:bookmarkStart w:id="728" w:name="_Ref110883295"/>
      <w:bookmarkStart w:id="729" w:name="_Toc111095302"/>
      <w:bookmarkStart w:id="730" w:name="_Toc111095506"/>
      <w:r>
        <w:t>Use of the party's name and acknowledgement</w:t>
      </w:r>
      <w:bookmarkEnd w:id="727"/>
      <w:bookmarkEnd w:id="728"/>
      <w:bookmarkEnd w:id="729"/>
      <w:bookmarkEnd w:id="730"/>
    </w:p>
    <w:p w14:paraId="621BD016" w14:textId="77777777" w:rsidR="005B528F" w:rsidRDefault="005B528F" w:rsidP="00B96F92">
      <w:pPr>
        <w:pStyle w:val="Heading3"/>
        <w:keepNext/>
        <w:keepLines/>
        <w:numPr>
          <w:ilvl w:val="2"/>
          <w:numId w:val="38"/>
        </w:numPr>
      </w:pPr>
      <w:r>
        <w:t>Except with a party's prior written consent, the other party must not use that party's name:</w:t>
      </w:r>
    </w:p>
    <w:p w14:paraId="600AD440" w14:textId="77777777" w:rsidR="005B528F" w:rsidRDefault="005B528F" w:rsidP="00B96F92">
      <w:pPr>
        <w:pStyle w:val="Heading4"/>
        <w:keepNext/>
        <w:keepLines/>
        <w:numPr>
          <w:ilvl w:val="3"/>
          <w:numId w:val="38"/>
        </w:numPr>
      </w:pPr>
      <w:r>
        <w:t xml:space="preserve">in a manner that suggests that the party endorses or is associated with the other party's business, </w:t>
      </w:r>
      <w:proofErr w:type="gramStart"/>
      <w:r>
        <w:t>products</w:t>
      </w:r>
      <w:proofErr w:type="gramEnd"/>
      <w:r>
        <w:t xml:space="preserve"> or services; or</w:t>
      </w:r>
    </w:p>
    <w:p w14:paraId="1A7D898C" w14:textId="77777777" w:rsidR="005B528F" w:rsidRDefault="005B528F" w:rsidP="00B96F92">
      <w:pPr>
        <w:pStyle w:val="Heading4"/>
        <w:numPr>
          <w:ilvl w:val="3"/>
          <w:numId w:val="38"/>
        </w:numPr>
      </w:pPr>
      <w:r>
        <w:t>in any publication or promotional material.</w:t>
      </w:r>
    </w:p>
    <w:p w14:paraId="5D1281B8" w14:textId="77777777" w:rsidR="005B528F" w:rsidRDefault="005B528F" w:rsidP="00B96F92">
      <w:pPr>
        <w:pStyle w:val="Heading3"/>
        <w:numPr>
          <w:ilvl w:val="2"/>
          <w:numId w:val="38"/>
        </w:numPr>
      </w:pPr>
      <w:r>
        <w:t>A party must not use the other party's logo or branding without prior written consent of an authorised representative of the other party.</w:t>
      </w:r>
    </w:p>
    <w:p w14:paraId="2A076316" w14:textId="2E78A3BD" w:rsidR="005B528F" w:rsidRDefault="005B528F" w:rsidP="00B96F92">
      <w:pPr>
        <w:pStyle w:val="Heading3"/>
        <w:numPr>
          <w:ilvl w:val="2"/>
          <w:numId w:val="38"/>
        </w:numPr>
        <w:rPr>
          <w:szCs w:val="20"/>
        </w:rPr>
      </w:pPr>
      <w:r>
        <w:rPr>
          <w:szCs w:val="20"/>
        </w:rPr>
        <w:t>Each party</w:t>
      </w:r>
      <w:r w:rsidRPr="00616B58">
        <w:rPr>
          <w:szCs w:val="20"/>
        </w:rPr>
        <w:t xml:space="preserve"> must acknowledge the </w:t>
      </w:r>
      <w:r>
        <w:rPr>
          <w:szCs w:val="20"/>
        </w:rPr>
        <w:t xml:space="preserve">other party's </w:t>
      </w:r>
      <w:r w:rsidRPr="00616B58">
        <w:rPr>
          <w:szCs w:val="20"/>
        </w:rPr>
        <w:t xml:space="preserve">contribution in any publication that refers to the </w:t>
      </w:r>
      <w:r>
        <w:rPr>
          <w:szCs w:val="20"/>
        </w:rPr>
        <w:t>Project IP</w:t>
      </w:r>
      <w:r w:rsidRPr="002043C4">
        <w:rPr>
          <w:szCs w:val="20"/>
        </w:rPr>
        <w:t xml:space="preserve"> in accordance with any requirements </w:t>
      </w:r>
      <w:r>
        <w:rPr>
          <w:szCs w:val="20"/>
        </w:rPr>
        <w:t xml:space="preserve">or restrictions </w:t>
      </w:r>
      <w:r w:rsidRPr="002043C4">
        <w:rPr>
          <w:szCs w:val="20"/>
        </w:rPr>
        <w:t xml:space="preserve">specified in item </w:t>
      </w:r>
      <w:r w:rsidR="00D21C05">
        <w:rPr>
          <w:szCs w:val="20"/>
        </w:rPr>
        <w:fldChar w:fldCharType="begin"/>
      </w:r>
      <w:r w:rsidR="00D21C05">
        <w:rPr>
          <w:szCs w:val="20"/>
        </w:rPr>
        <w:instrText xml:space="preserve"> REF _Ref110880817 \n \h </w:instrText>
      </w:r>
      <w:r w:rsidR="00D21C05">
        <w:rPr>
          <w:szCs w:val="20"/>
        </w:rPr>
      </w:r>
      <w:r w:rsidR="00D21C05">
        <w:rPr>
          <w:szCs w:val="20"/>
        </w:rPr>
        <w:fldChar w:fldCharType="separate"/>
      </w:r>
      <w:r w:rsidR="00126BFA">
        <w:rPr>
          <w:szCs w:val="20"/>
        </w:rPr>
        <w:t>9</w:t>
      </w:r>
      <w:r w:rsidR="00D21C05">
        <w:rPr>
          <w:szCs w:val="20"/>
        </w:rPr>
        <w:fldChar w:fldCharType="end"/>
      </w:r>
      <w:r w:rsidRPr="002043C4">
        <w:rPr>
          <w:szCs w:val="20"/>
        </w:rPr>
        <w:t xml:space="preserve"> </w:t>
      </w:r>
      <w:r w:rsidRPr="00616B58">
        <w:rPr>
          <w:szCs w:val="20"/>
        </w:rPr>
        <w:t xml:space="preserve">of the Details Schedule. </w:t>
      </w:r>
    </w:p>
    <w:p w14:paraId="78710467" w14:textId="77777777" w:rsidR="005B528F" w:rsidRDefault="005B528F" w:rsidP="00B96F92">
      <w:pPr>
        <w:pStyle w:val="Heading1"/>
        <w:keepLines/>
        <w:numPr>
          <w:ilvl w:val="0"/>
          <w:numId w:val="38"/>
        </w:numPr>
        <w:rPr>
          <w:szCs w:val="20"/>
        </w:rPr>
      </w:pPr>
      <w:bookmarkStart w:id="731" w:name="_Ref110882531"/>
      <w:bookmarkStart w:id="732" w:name="_Ref110882542"/>
      <w:bookmarkStart w:id="733" w:name="_Ref110882870"/>
      <w:bookmarkStart w:id="734" w:name="_Ref110882879"/>
      <w:bookmarkStart w:id="735" w:name="_Toc111095303"/>
      <w:bookmarkStart w:id="736" w:name="_Toc111095507"/>
      <w:r>
        <w:rPr>
          <w:szCs w:val="20"/>
        </w:rPr>
        <w:t xml:space="preserve">Intellectual </w:t>
      </w:r>
      <w:r w:rsidRPr="0080017B">
        <w:t>Property</w:t>
      </w:r>
      <w:r>
        <w:rPr>
          <w:szCs w:val="20"/>
        </w:rPr>
        <w:t xml:space="preserve"> Rights management</w:t>
      </w:r>
      <w:bookmarkEnd w:id="731"/>
      <w:bookmarkEnd w:id="732"/>
      <w:bookmarkEnd w:id="733"/>
      <w:bookmarkEnd w:id="734"/>
      <w:bookmarkEnd w:id="735"/>
      <w:bookmarkEnd w:id="736"/>
    </w:p>
    <w:p w14:paraId="22C2D337" w14:textId="77777777" w:rsidR="005B528F" w:rsidRPr="00C802D9" w:rsidRDefault="005B528F" w:rsidP="00B96F92">
      <w:pPr>
        <w:pStyle w:val="Heading2"/>
        <w:numPr>
          <w:ilvl w:val="1"/>
          <w:numId w:val="38"/>
        </w:numPr>
      </w:pPr>
      <w:bookmarkStart w:id="737" w:name="_Toc111095304"/>
      <w:bookmarkStart w:id="738" w:name="_Toc111095508"/>
      <w:r>
        <w:t>General</w:t>
      </w:r>
      <w:bookmarkEnd w:id="737"/>
      <w:bookmarkEnd w:id="738"/>
    </w:p>
    <w:p w14:paraId="272D98C2" w14:textId="73E2CB17" w:rsidR="005B528F" w:rsidRPr="007A77BE" w:rsidRDefault="005B528F" w:rsidP="00B96F92">
      <w:pPr>
        <w:pStyle w:val="Heading3"/>
        <w:numPr>
          <w:ilvl w:val="2"/>
          <w:numId w:val="38"/>
        </w:numPr>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rsidR="005503FB">
        <w:fldChar w:fldCharType="begin"/>
      </w:r>
      <w:r w:rsidR="005503FB">
        <w:instrText xml:space="preserve"> REF _Ref110881008 \n \h </w:instrText>
      </w:r>
      <w:r w:rsidR="005503FB">
        <w:fldChar w:fldCharType="separate"/>
      </w:r>
      <w:r w:rsidR="00126BFA">
        <w:t>4.1</w:t>
      </w:r>
      <w:r w:rsidR="005503FB">
        <w:fldChar w:fldCharType="end"/>
      </w:r>
      <w:r>
        <w:t xml:space="preserve"> of</w:t>
      </w:r>
      <w:r w:rsidR="005503FB">
        <w:t xml:space="preserve"> </w:t>
      </w:r>
      <w:r w:rsidR="005503FB">
        <w:fldChar w:fldCharType="begin"/>
      </w:r>
      <w:r w:rsidR="005503FB">
        <w:instrText xml:space="preserve"> REF _Ref110881022 \n \h </w:instrText>
      </w:r>
      <w:r w:rsidR="005503FB">
        <w:fldChar w:fldCharType="separate"/>
      </w:r>
      <w:r w:rsidR="00126BFA">
        <w:t>Schedule 3</w:t>
      </w:r>
      <w:r w:rsidR="005503FB">
        <w:fldChar w:fldCharType="end"/>
      </w:r>
      <w:r w:rsidRPr="007A77BE">
        <w:t>.</w:t>
      </w:r>
    </w:p>
    <w:p w14:paraId="1B4A11A9" w14:textId="643F2CB1" w:rsidR="005B528F" w:rsidRDefault="005B528F" w:rsidP="00B96F92">
      <w:pPr>
        <w:pStyle w:val="Heading3"/>
        <w:numPr>
          <w:ilvl w:val="2"/>
          <w:numId w:val="38"/>
        </w:numPr>
      </w:pPr>
      <w:r w:rsidRPr="007A77BE">
        <w:t xml:space="preserve">Except as </w:t>
      </w:r>
      <w:r w:rsidRPr="00AD3C95">
        <w:t>specified</w:t>
      </w:r>
      <w:r w:rsidRPr="008A48F5">
        <w:t xml:space="preserve"> in </w:t>
      </w:r>
      <w:r>
        <w:t xml:space="preserve">section </w:t>
      </w:r>
      <w:r w:rsidR="005503FB">
        <w:fldChar w:fldCharType="begin"/>
      </w:r>
      <w:r w:rsidR="005503FB">
        <w:instrText xml:space="preserve"> REF _Ref110881031 \n \h </w:instrText>
      </w:r>
      <w:r w:rsidR="005503FB">
        <w:fldChar w:fldCharType="separate"/>
      </w:r>
      <w:r w:rsidR="00126BFA">
        <w:t>4.2</w:t>
      </w:r>
      <w:r w:rsidR="005503FB">
        <w:fldChar w:fldCharType="end"/>
      </w:r>
      <w:r w:rsidR="005503FB">
        <w:t xml:space="preserve"> </w:t>
      </w:r>
      <w:r>
        <w:t>of</w:t>
      </w:r>
      <w:r w:rsidR="005503FB">
        <w:t xml:space="preserve"> </w:t>
      </w:r>
      <w:r w:rsidR="005503FB">
        <w:fldChar w:fldCharType="begin"/>
      </w:r>
      <w:r w:rsidR="005503FB">
        <w:instrText xml:space="preserve"> REF _Ref110881041 \n \h </w:instrText>
      </w:r>
      <w:r w:rsidR="005503FB">
        <w:fldChar w:fldCharType="separate"/>
      </w:r>
      <w:r w:rsidR="00126BFA">
        <w:t>Schedule 3</w:t>
      </w:r>
      <w:r w:rsidR="005503FB">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the other party's Pre-existing IPR</w:t>
      </w:r>
      <w:r w:rsidRPr="007A77BE">
        <w:t xml:space="preserve">.  </w:t>
      </w:r>
    </w:p>
    <w:p w14:paraId="0394494E" w14:textId="77777777" w:rsidR="005B528F" w:rsidRDefault="005B528F" w:rsidP="00B96F92">
      <w:pPr>
        <w:pStyle w:val="Heading3"/>
        <w:keepNext/>
        <w:keepLines/>
        <w:numPr>
          <w:ilvl w:val="2"/>
          <w:numId w:val="38"/>
        </w:numPr>
      </w:pPr>
      <w:r>
        <w:lastRenderedPageBreak/>
        <w:t>The parties acknowledge and agree that each party's Personnel:</w:t>
      </w:r>
    </w:p>
    <w:p w14:paraId="6ACCDEB2" w14:textId="77777777" w:rsidR="005B528F" w:rsidRDefault="005B528F" w:rsidP="00B96F92">
      <w:pPr>
        <w:pStyle w:val="Heading4"/>
        <w:keepNext/>
        <w:keepLines/>
        <w:numPr>
          <w:ilvl w:val="3"/>
          <w:numId w:val="38"/>
        </w:numPr>
      </w:pPr>
      <w:r>
        <w:t xml:space="preserve">may develop knowledge and skills while performing the Project that may not form part of the IPR in the Project IP; and </w:t>
      </w:r>
    </w:p>
    <w:p w14:paraId="508836B1" w14:textId="77777777" w:rsidR="005B528F" w:rsidRDefault="005B528F" w:rsidP="00B96F92">
      <w:pPr>
        <w:pStyle w:val="Heading4"/>
        <w:numPr>
          <w:ilvl w:val="3"/>
          <w:numId w:val="38"/>
        </w:numPr>
      </w:pPr>
      <w:r>
        <w:t xml:space="preserve">may use such knowledge and skills for performing other projects. </w:t>
      </w:r>
    </w:p>
    <w:p w14:paraId="14A71106" w14:textId="77777777" w:rsidR="005B528F" w:rsidRDefault="005B528F" w:rsidP="00B96F92">
      <w:pPr>
        <w:pStyle w:val="Heading2"/>
        <w:numPr>
          <w:ilvl w:val="1"/>
          <w:numId w:val="38"/>
        </w:numPr>
      </w:pPr>
      <w:bookmarkStart w:id="739" w:name="_Ref110881092"/>
      <w:bookmarkStart w:id="740" w:name="_Ref110883319"/>
      <w:bookmarkStart w:id="741" w:name="_Toc111095305"/>
      <w:bookmarkStart w:id="742" w:name="_Toc111095509"/>
      <w:r>
        <w:t>Commercialisation of IPR in Project IP</w:t>
      </w:r>
      <w:bookmarkEnd w:id="739"/>
      <w:bookmarkEnd w:id="740"/>
      <w:bookmarkEnd w:id="741"/>
      <w:bookmarkEnd w:id="742"/>
    </w:p>
    <w:p w14:paraId="6844DC28" w14:textId="009E2142" w:rsidR="005B528F" w:rsidRDefault="005B528F" w:rsidP="00B96F92">
      <w:pPr>
        <w:pStyle w:val="Heading3"/>
        <w:numPr>
          <w:ilvl w:val="2"/>
          <w:numId w:val="38"/>
        </w:numPr>
      </w:pPr>
      <w:bookmarkStart w:id="743" w:name="_Ref110883309"/>
      <w:r w:rsidRPr="00425B65">
        <w:t xml:space="preserve">Unless otherwise set out in item </w:t>
      </w:r>
      <w:r w:rsidR="005503FB">
        <w:fldChar w:fldCharType="begin"/>
      </w:r>
      <w:r w:rsidR="005503FB">
        <w:instrText xml:space="preserve"> REF _Ref110881064 \n \h </w:instrText>
      </w:r>
      <w:r w:rsidR="005503FB">
        <w:fldChar w:fldCharType="separate"/>
      </w:r>
      <w:r w:rsidR="00126BFA">
        <w:t>10</w:t>
      </w:r>
      <w:r w:rsidR="005503FB">
        <w:fldChar w:fldCharType="end"/>
      </w:r>
      <w:r w:rsidRPr="00425B65">
        <w:t xml:space="preserve"> of the Details Schedule</w:t>
      </w:r>
      <w:r>
        <w:t>:</w:t>
      </w:r>
      <w:bookmarkEnd w:id="743"/>
    </w:p>
    <w:p w14:paraId="34BEE796" w14:textId="22FB2F51" w:rsidR="005B528F" w:rsidRDefault="005B528F" w:rsidP="00B96F92">
      <w:pPr>
        <w:pStyle w:val="Heading4"/>
        <w:numPr>
          <w:ilvl w:val="3"/>
          <w:numId w:val="38"/>
        </w:numPr>
      </w:pPr>
      <w:bookmarkStart w:id="744" w:name="_Ref110883335"/>
      <w:r>
        <w:t xml:space="preserve">the Collaborator has during the Term, and any further period specified in item </w:t>
      </w:r>
      <w:r w:rsidR="005503FB">
        <w:fldChar w:fldCharType="begin"/>
      </w:r>
      <w:r w:rsidR="005503FB">
        <w:instrText xml:space="preserve"> REF _Ref110881072 \n \h </w:instrText>
      </w:r>
      <w:r w:rsidR="005503FB">
        <w:fldChar w:fldCharType="separate"/>
      </w:r>
      <w:r w:rsidR="00126BFA">
        <w:t>11</w:t>
      </w:r>
      <w:r w:rsidR="005503FB">
        <w:fldChar w:fldCharType="end"/>
      </w:r>
      <w:r>
        <w:t xml:space="preserve"> of the Details Schedule (</w:t>
      </w:r>
      <w:r w:rsidRPr="00EF57F3">
        <w:rPr>
          <w:b/>
        </w:rPr>
        <w:t>Commercialisation Option Period</w:t>
      </w:r>
      <w:r>
        <w:t>), the first right to Commercialise the IPR in the Project IP in accordance with this clause</w:t>
      </w:r>
      <w:r w:rsidR="005503FB">
        <w:t xml:space="preserve"> </w:t>
      </w:r>
      <w:r w:rsidR="005503FB">
        <w:fldChar w:fldCharType="begin"/>
      </w:r>
      <w:r w:rsidR="005503FB">
        <w:instrText xml:space="preserve"> REF _Ref110881092 \n \h </w:instrText>
      </w:r>
      <w:r w:rsidR="005503FB">
        <w:fldChar w:fldCharType="separate"/>
      </w:r>
      <w:r w:rsidR="00126BFA">
        <w:t>11.2</w:t>
      </w:r>
      <w:r w:rsidR="005503FB">
        <w:fldChar w:fldCharType="end"/>
      </w:r>
      <w:r>
        <w:t>;</w:t>
      </w:r>
      <w:bookmarkEnd w:id="744"/>
    </w:p>
    <w:p w14:paraId="1AC74567" w14:textId="77777777" w:rsidR="005B528F" w:rsidRDefault="005B528F" w:rsidP="00B96F92">
      <w:pPr>
        <w:pStyle w:val="Heading4"/>
        <w:numPr>
          <w:ilvl w:val="3"/>
          <w:numId w:val="38"/>
        </w:numPr>
      </w:pPr>
      <w:r>
        <w:t>where the Owner is the University, the University must:</w:t>
      </w:r>
    </w:p>
    <w:p w14:paraId="69BE4713" w14:textId="77777777" w:rsidR="005B528F" w:rsidRPr="00EF57F3" w:rsidRDefault="005B528F" w:rsidP="00B96F92">
      <w:pPr>
        <w:pStyle w:val="Heading5"/>
        <w:numPr>
          <w:ilvl w:val="4"/>
          <w:numId w:val="38"/>
        </w:numPr>
      </w:pPr>
      <w:r>
        <w:t xml:space="preserve">not during the Term and any </w:t>
      </w:r>
      <w:r w:rsidRPr="009E07AB">
        <w:t>Commercialisation Option Period, without the written consent of the Collaborator</w:t>
      </w:r>
      <w:r w:rsidRPr="00EF57F3">
        <w:t>, Commercialise the IPR</w:t>
      </w:r>
      <w:r>
        <w:t xml:space="preserve"> or any relevant part of it,</w:t>
      </w:r>
      <w:r w:rsidRPr="00EF57F3">
        <w:t xml:space="preserve"> in the </w:t>
      </w:r>
      <w:r>
        <w:t>Project IP</w:t>
      </w:r>
      <w:r w:rsidRPr="00EF57F3">
        <w:t>; and</w:t>
      </w:r>
    </w:p>
    <w:p w14:paraId="43B988C2" w14:textId="77777777" w:rsidR="005B528F" w:rsidRPr="00EF57F3" w:rsidRDefault="005B528F" w:rsidP="00B96F92">
      <w:pPr>
        <w:pStyle w:val="Heading5"/>
        <w:keepNext/>
        <w:keepLines/>
        <w:numPr>
          <w:ilvl w:val="4"/>
          <w:numId w:val="38"/>
        </w:numPr>
      </w:pPr>
      <w:r w:rsidRPr="00EF57F3">
        <w:t xml:space="preserve">on the Collaborator's request prior to expiry of the Commercialisation Option Period, negotiate in good faith the terms of a further licence of the IPR in the </w:t>
      </w:r>
      <w:r>
        <w:t>Project IP</w:t>
      </w:r>
      <w:r w:rsidRPr="00EF57F3">
        <w:t xml:space="preserve"> to the Collaborator, for the Collaborator to Commercialise the IPR in the </w:t>
      </w:r>
      <w:r>
        <w:t>Project IP</w:t>
      </w:r>
      <w:r w:rsidRPr="00EF57F3">
        <w:t>, on reasonable commercial terms; and</w:t>
      </w:r>
    </w:p>
    <w:p w14:paraId="3FC040AF" w14:textId="77777777" w:rsidR="005B528F" w:rsidRPr="00EF57F3" w:rsidRDefault="005B528F" w:rsidP="00B96F92">
      <w:pPr>
        <w:pStyle w:val="Heading4"/>
        <w:numPr>
          <w:ilvl w:val="3"/>
          <w:numId w:val="38"/>
        </w:numPr>
      </w:pPr>
      <w:r w:rsidRPr="00EF57F3">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EF57F3">
        <w:t xml:space="preserve"> to the University, for the University to Commercialise the IPR</w:t>
      </w:r>
      <w:r w:rsidRPr="008B5652">
        <w:t xml:space="preserve"> </w:t>
      </w:r>
      <w:r>
        <w:t>or any relevant part of it,</w:t>
      </w:r>
      <w:r w:rsidRPr="00EF57F3">
        <w:t xml:space="preserve"> in the </w:t>
      </w:r>
      <w:r>
        <w:t>Project IP</w:t>
      </w:r>
      <w:r w:rsidRPr="00EF57F3">
        <w:t>, on reasonable commercial terms.</w:t>
      </w:r>
    </w:p>
    <w:p w14:paraId="4D7E5AFB" w14:textId="77777777" w:rsidR="005B528F" w:rsidRDefault="005B528F" w:rsidP="00B96F92">
      <w:pPr>
        <w:pStyle w:val="Heading3"/>
        <w:keepNext/>
        <w:keepLines/>
        <w:numPr>
          <w:ilvl w:val="2"/>
          <w:numId w:val="38"/>
        </w:numPr>
      </w:pPr>
      <w:r>
        <w:t>If the party Commercialising the IPR in the Project IP requires a licence to Commercialise Pre-existing IPR in conjunction with, or as part of, Commercialising the IPR in the Project IP, the parties will n</w:t>
      </w:r>
      <w:r w:rsidRPr="00711BB9">
        <w:t>egotiate in good faith to agree the reasonable commercial terms of that licence</w:t>
      </w:r>
      <w:r>
        <w:t xml:space="preserve">.  </w:t>
      </w:r>
    </w:p>
    <w:p w14:paraId="03752E1F" w14:textId="1F28BA78" w:rsidR="005B528F" w:rsidRPr="00425B65" w:rsidRDefault="005B528F" w:rsidP="00B96F92">
      <w:pPr>
        <w:pStyle w:val="Heading3"/>
        <w:numPr>
          <w:ilvl w:val="2"/>
          <w:numId w:val="38"/>
        </w:numPr>
      </w:pPr>
      <w:r>
        <w:t>Any reference in this clause </w:t>
      </w:r>
      <w:r w:rsidR="005503FB">
        <w:fldChar w:fldCharType="begin"/>
      </w:r>
      <w:r w:rsidR="005503FB">
        <w:instrText xml:space="preserve"> REF _Ref110881092 \n \h </w:instrText>
      </w:r>
      <w:r w:rsidR="005503FB">
        <w:fldChar w:fldCharType="separate"/>
      </w:r>
      <w:r w:rsidR="00126BFA">
        <w:t>11.2</w:t>
      </w:r>
      <w:r w:rsidR="005503FB">
        <w:fldChar w:fldCharType="end"/>
      </w:r>
      <w:r>
        <w:t xml:space="preserve"> and the Details Schedule to </w:t>
      </w:r>
      <w:r w:rsidRPr="00711BB9">
        <w:t>reasonable commercial terms</w:t>
      </w:r>
      <w:r>
        <w:t xml:space="preserve"> requires regard to be given both to the value of the applicable IPRs and the respective contributions of the parties to the Project.</w:t>
      </w:r>
    </w:p>
    <w:p w14:paraId="4177140F" w14:textId="77777777" w:rsidR="005B528F" w:rsidRDefault="005B528F" w:rsidP="00B96F92">
      <w:pPr>
        <w:pStyle w:val="Heading2"/>
        <w:keepNext w:val="0"/>
        <w:numPr>
          <w:ilvl w:val="1"/>
          <w:numId w:val="38"/>
        </w:numPr>
      </w:pPr>
      <w:bookmarkStart w:id="745" w:name="_Toc111095306"/>
      <w:bookmarkStart w:id="746" w:name="_Toc111095510"/>
      <w:r>
        <w:t>Infringement and enforcement of IPR</w:t>
      </w:r>
      <w:bookmarkEnd w:id="745"/>
      <w:bookmarkEnd w:id="746"/>
    </w:p>
    <w:p w14:paraId="10495127" w14:textId="77777777" w:rsidR="005B528F" w:rsidRDefault="005B528F" w:rsidP="00B96F92">
      <w:pPr>
        <w:pStyle w:val="Heading3"/>
        <w:numPr>
          <w:ilvl w:val="2"/>
          <w:numId w:val="38"/>
        </w:numPr>
      </w:pPr>
      <w:bookmarkStart w:id="747" w:name="_Ref110881145"/>
      <w:r>
        <w:t>Each party must promptly notify the other party in writing if it becomes aware of:</w:t>
      </w:r>
      <w:bookmarkEnd w:id="747"/>
    </w:p>
    <w:p w14:paraId="67BB0681" w14:textId="77777777" w:rsidR="005B528F" w:rsidRDefault="005B528F" w:rsidP="00B96F92">
      <w:pPr>
        <w:pStyle w:val="Heading4"/>
        <w:numPr>
          <w:ilvl w:val="3"/>
          <w:numId w:val="38"/>
        </w:numPr>
      </w:pPr>
      <w:r>
        <w:t xml:space="preserve">any actual, suspected or threatened infringement by a third party of the other party’s Pre-existing IPR, Confidential Information or IPR in the Project </w:t>
      </w:r>
      <w:proofErr w:type="gramStart"/>
      <w:r>
        <w:t>IP;</w:t>
      </w:r>
      <w:proofErr w:type="gramEnd"/>
      <w:r>
        <w:t xml:space="preserve"> </w:t>
      </w:r>
    </w:p>
    <w:p w14:paraId="0CF56BB1" w14:textId="77777777" w:rsidR="005B528F" w:rsidRDefault="005B528F" w:rsidP="00B96F92">
      <w:pPr>
        <w:pStyle w:val="Heading4"/>
        <w:numPr>
          <w:ilvl w:val="3"/>
          <w:numId w:val="38"/>
        </w:numPr>
      </w:pPr>
      <w:r>
        <w:t>any claim by a third party that the carrying out of the Project infringes the IPR or other legal rights of that third party; or</w:t>
      </w:r>
    </w:p>
    <w:p w14:paraId="3E311D33" w14:textId="77777777" w:rsidR="005B528F" w:rsidRDefault="005B528F" w:rsidP="00B96F92">
      <w:pPr>
        <w:pStyle w:val="Heading4"/>
        <w:numPr>
          <w:ilvl w:val="3"/>
          <w:numId w:val="38"/>
        </w:numPr>
      </w:pPr>
      <w:r>
        <w:t xml:space="preserve">any claim by a third party that the use of a party’s Pre-existing IPR, Confidential Information or Project IP infringes the IPR or other legal rights of the third party. </w:t>
      </w:r>
    </w:p>
    <w:p w14:paraId="7D39F455" w14:textId="53248E12" w:rsidR="005B528F" w:rsidRDefault="005B528F" w:rsidP="00B96F92">
      <w:pPr>
        <w:pStyle w:val="Heading3"/>
        <w:numPr>
          <w:ilvl w:val="2"/>
          <w:numId w:val="38"/>
        </w:numPr>
      </w:pPr>
      <w:r>
        <w:lastRenderedPageBreak/>
        <w:t>Upon notification under clause</w:t>
      </w:r>
      <w:r w:rsidR="005503FB">
        <w:t xml:space="preserve"> </w:t>
      </w:r>
      <w:r w:rsidR="005503FB">
        <w:fldChar w:fldCharType="begin"/>
      </w:r>
      <w:r w:rsidR="005503FB">
        <w:instrText xml:space="preserve"> REF _Ref110881145 \w \h </w:instrText>
      </w:r>
      <w:r w:rsidR="005503FB">
        <w:fldChar w:fldCharType="separate"/>
      </w:r>
      <w:r w:rsidR="00126BFA">
        <w:t>11.3(a)</w:t>
      </w:r>
      <w:r w:rsidR="005503FB">
        <w:fldChar w:fldCharType="end"/>
      </w:r>
      <w:r>
        <w:t xml:space="preserve">, the parties will confer as to what steps, if any, are to be taken.  Each party will cooperate in good faith to discuss and seek to agree the steps required to be taken.  </w:t>
      </w:r>
    </w:p>
    <w:p w14:paraId="335F53AC" w14:textId="3762B94E" w:rsidR="005B528F" w:rsidRDefault="005B528F" w:rsidP="00B96F92">
      <w:pPr>
        <w:pStyle w:val="Heading3"/>
        <w:numPr>
          <w:ilvl w:val="2"/>
          <w:numId w:val="38"/>
        </w:numPr>
      </w:pPr>
      <w:r>
        <w:t xml:space="preserve">Nothing in this Agreement requires a party to obtain approval from the other party prior to taking action to defend an action by a third party against it, or except as identified in section </w:t>
      </w:r>
      <w:r w:rsidR="005503FB">
        <w:fldChar w:fldCharType="begin"/>
      </w:r>
      <w:r w:rsidR="005503FB">
        <w:instrText xml:space="preserve"> REF _Ref110881248 \n \h </w:instrText>
      </w:r>
      <w:r w:rsidR="005503FB">
        <w:fldChar w:fldCharType="separate"/>
      </w:r>
      <w:r w:rsidR="00126BFA">
        <w:t>4</w:t>
      </w:r>
      <w:r w:rsidR="005503FB">
        <w:fldChar w:fldCharType="end"/>
      </w:r>
      <w:r>
        <w:t xml:space="preserve"> of</w:t>
      </w:r>
      <w:r w:rsidR="005503FB">
        <w:t xml:space="preserve"> </w:t>
      </w:r>
      <w:r w:rsidR="005503FB">
        <w:fldChar w:fldCharType="begin"/>
      </w:r>
      <w:r w:rsidR="005503FB">
        <w:instrText xml:space="preserve"> REF _Ref110881263 \n \h </w:instrText>
      </w:r>
      <w:r w:rsidR="005503FB">
        <w:fldChar w:fldCharType="separate"/>
      </w:r>
      <w:r w:rsidR="00126BFA">
        <w:t>Schedule 3</w:t>
      </w:r>
      <w:r w:rsidR="005503FB">
        <w:fldChar w:fldCharType="end"/>
      </w:r>
      <w:r>
        <w:t>, initiate infringement proceedings in respect of IPR owned by the party.</w:t>
      </w:r>
    </w:p>
    <w:p w14:paraId="6B19AB73" w14:textId="77777777" w:rsidR="005B528F" w:rsidRDefault="005B528F" w:rsidP="00B96F92">
      <w:pPr>
        <w:pStyle w:val="Heading1"/>
        <w:numPr>
          <w:ilvl w:val="0"/>
          <w:numId w:val="38"/>
        </w:numPr>
      </w:pPr>
      <w:bookmarkStart w:id="748" w:name="_Ref110881283"/>
      <w:bookmarkStart w:id="749" w:name="_Ref110881412"/>
      <w:bookmarkStart w:id="750" w:name="_Ref110881434"/>
      <w:bookmarkStart w:id="751" w:name="_Ref110881637"/>
      <w:bookmarkStart w:id="752" w:name="_Ref110882562"/>
      <w:bookmarkStart w:id="753" w:name="_Ref110882573"/>
      <w:bookmarkStart w:id="754" w:name="_Ref110882892"/>
      <w:bookmarkStart w:id="755" w:name="_Ref110882910"/>
      <w:bookmarkStart w:id="756" w:name="_Toc111095307"/>
      <w:bookmarkStart w:id="757" w:name="_Toc111095511"/>
      <w:r>
        <w:t>Right to publish</w:t>
      </w:r>
      <w:bookmarkEnd w:id="748"/>
      <w:bookmarkEnd w:id="749"/>
      <w:bookmarkEnd w:id="750"/>
      <w:bookmarkEnd w:id="751"/>
      <w:bookmarkEnd w:id="752"/>
      <w:bookmarkEnd w:id="753"/>
      <w:bookmarkEnd w:id="754"/>
      <w:bookmarkEnd w:id="755"/>
      <w:bookmarkEnd w:id="756"/>
      <w:bookmarkEnd w:id="757"/>
      <w:r>
        <w:t xml:space="preserve"> </w:t>
      </w:r>
    </w:p>
    <w:p w14:paraId="52D33CEF" w14:textId="7A2AFA34" w:rsidR="005B528F" w:rsidRPr="000B49C1" w:rsidRDefault="005B528F" w:rsidP="00B96F92">
      <w:pPr>
        <w:pStyle w:val="Heading3"/>
        <w:numPr>
          <w:ilvl w:val="2"/>
          <w:numId w:val="38"/>
        </w:numPr>
        <w:rPr>
          <w:szCs w:val="20"/>
        </w:rPr>
      </w:pPr>
      <w:bookmarkStart w:id="758" w:name="_Ref110881297"/>
      <w:r>
        <w:rPr>
          <w:szCs w:val="20"/>
        </w:rPr>
        <w:t>Notwithstanding any other obligation in this Agreement, the parties are permitted to publish the Project IP (including any Pre-existing IPR or Third Party IPR incorporated into the Project IP) in accordance with this clause</w:t>
      </w:r>
      <w:r w:rsidR="005503FB">
        <w:rPr>
          <w:szCs w:val="20"/>
        </w:rPr>
        <w:t xml:space="preserve"> </w:t>
      </w:r>
      <w:r w:rsidR="005503FB">
        <w:rPr>
          <w:szCs w:val="20"/>
        </w:rPr>
        <w:fldChar w:fldCharType="begin"/>
      </w:r>
      <w:r w:rsidR="005503FB">
        <w:rPr>
          <w:szCs w:val="20"/>
        </w:rPr>
        <w:instrText xml:space="preserve"> REF _Ref110881283 \n \h </w:instrText>
      </w:r>
      <w:r w:rsidR="005503FB">
        <w:rPr>
          <w:szCs w:val="20"/>
        </w:rPr>
      </w:r>
      <w:r w:rsidR="005503FB">
        <w:rPr>
          <w:szCs w:val="20"/>
        </w:rPr>
        <w:fldChar w:fldCharType="separate"/>
      </w:r>
      <w:r w:rsidR="00126BFA">
        <w:rPr>
          <w:szCs w:val="20"/>
        </w:rPr>
        <w:t>12</w:t>
      </w:r>
      <w:r w:rsidR="005503FB">
        <w:rPr>
          <w:szCs w:val="20"/>
        </w:rPr>
        <w:fldChar w:fldCharType="end"/>
      </w:r>
      <w:r>
        <w:rPr>
          <w:szCs w:val="20"/>
        </w:rPr>
        <w:t>.</w:t>
      </w:r>
      <w:bookmarkEnd w:id="758"/>
    </w:p>
    <w:p w14:paraId="0CD574DE" w14:textId="77777777" w:rsidR="005B528F" w:rsidRPr="00E1782D" w:rsidRDefault="005B528F" w:rsidP="00B96F92">
      <w:pPr>
        <w:pStyle w:val="Heading3"/>
        <w:numPr>
          <w:ilvl w:val="2"/>
          <w:numId w:val="38"/>
        </w:numPr>
        <w:rPr>
          <w:szCs w:val="20"/>
        </w:rPr>
      </w:pPr>
      <w:r w:rsidRPr="00FD14A4">
        <w:t>The</w:t>
      </w:r>
      <w:r>
        <w:rPr>
          <w:szCs w:val="20"/>
        </w:rPr>
        <w:t xml:space="preserve"> p</w:t>
      </w:r>
      <w:r w:rsidRPr="00FD14A4">
        <w:rPr>
          <w:szCs w:val="20"/>
        </w:rPr>
        <w:t>arties</w:t>
      </w:r>
      <w:r w:rsidRPr="00E1782D">
        <w:rPr>
          <w:szCs w:val="20"/>
        </w:rPr>
        <w:t xml:space="preserve"> will ensure that all publications and presentations in respect of the Project comply with the authorship and publication requirements of the </w:t>
      </w:r>
      <w:r w:rsidRPr="00E1782D">
        <w:rPr>
          <w:i/>
          <w:szCs w:val="20"/>
        </w:rPr>
        <w:t>Australian Code for the Responsible Conduct of Research</w:t>
      </w:r>
      <w:r>
        <w:rPr>
          <w:i/>
          <w:szCs w:val="20"/>
        </w:rPr>
        <w:t xml:space="preserve">, </w:t>
      </w:r>
      <w:r w:rsidRPr="009D3180">
        <w:rPr>
          <w:szCs w:val="20"/>
        </w:rPr>
        <w:t>as amended from time to time</w:t>
      </w:r>
      <w:r w:rsidRPr="00E1782D">
        <w:rPr>
          <w:szCs w:val="20"/>
        </w:rPr>
        <w:t>.</w:t>
      </w:r>
    </w:p>
    <w:p w14:paraId="73F12C88" w14:textId="790FC851" w:rsidR="005B528F" w:rsidRPr="004044AF" w:rsidRDefault="005B528F" w:rsidP="00B96F92">
      <w:pPr>
        <w:pStyle w:val="Heading3"/>
        <w:numPr>
          <w:ilvl w:val="2"/>
          <w:numId w:val="38"/>
        </w:numPr>
      </w:pPr>
      <w:r w:rsidRPr="00132E6D">
        <w:rPr>
          <w:szCs w:val="20"/>
        </w:rPr>
        <w:t xml:space="preserve">In </w:t>
      </w:r>
      <w:r w:rsidRPr="00FD14A4">
        <w:t>addition</w:t>
      </w:r>
      <w:r w:rsidRPr="00132E6D">
        <w:rPr>
          <w:szCs w:val="20"/>
        </w:rPr>
        <w:t xml:space="preserve"> to clause</w:t>
      </w:r>
      <w:r w:rsidR="005503FB">
        <w:rPr>
          <w:szCs w:val="20"/>
        </w:rPr>
        <w:t xml:space="preserve"> </w:t>
      </w:r>
      <w:r w:rsidR="005503FB">
        <w:rPr>
          <w:szCs w:val="20"/>
        </w:rPr>
        <w:fldChar w:fldCharType="begin"/>
      </w:r>
      <w:r w:rsidR="005503FB">
        <w:rPr>
          <w:szCs w:val="20"/>
        </w:rPr>
        <w:instrText xml:space="preserve"> REF _Ref110881297 \w \h </w:instrText>
      </w:r>
      <w:r w:rsidR="005503FB">
        <w:rPr>
          <w:szCs w:val="20"/>
        </w:rPr>
      </w:r>
      <w:r w:rsidR="005503FB">
        <w:rPr>
          <w:szCs w:val="20"/>
        </w:rPr>
        <w:fldChar w:fldCharType="separate"/>
      </w:r>
      <w:r w:rsidR="00126BFA">
        <w:rPr>
          <w:szCs w:val="20"/>
        </w:rPr>
        <w:t>12(a)</w:t>
      </w:r>
      <w:r w:rsidR="005503FB">
        <w:rPr>
          <w:szCs w:val="20"/>
        </w:rPr>
        <w:fldChar w:fldCharType="end"/>
      </w:r>
      <w:r w:rsidRPr="00132E6D">
        <w:rPr>
          <w:szCs w:val="20"/>
        </w:rPr>
        <w:t xml:space="preserve">, each </w:t>
      </w:r>
      <w:r>
        <w:rPr>
          <w:szCs w:val="20"/>
        </w:rPr>
        <w:t>party (a '</w:t>
      </w:r>
      <w:r w:rsidRPr="00132E6D">
        <w:rPr>
          <w:b/>
          <w:szCs w:val="20"/>
        </w:rPr>
        <w:t xml:space="preserve">Publishing </w:t>
      </w:r>
      <w:r>
        <w:rPr>
          <w:b/>
          <w:szCs w:val="20"/>
        </w:rPr>
        <w:t>Party</w:t>
      </w:r>
      <w:r w:rsidRPr="00202B10">
        <w:rPr>
          <w:szCs w:val="20"/>
        </w:rPr>
        <w:t>'</w:t>
      </w:r>
      <w:r w:rsidRPr="00132E6D">
        <w:rPr>
          <w:szCs w:val="20"/>
        </w:rPr>
        <w:t>) m</w:t>
      </w:r>
      <w:r>
        <w:rPr>
          <w:szCs w:val="20"/>
        </w:rPr>
        <w:t>ay only proceed with</w:t>
      </w:r>
      <w:r w:rsidRPr="00132E6D">
        <w:rPr>
          <w:szCs w:val="20"/>
        </w:rPr>
        <w:t xml:space="preserve"> publishing or submitting for publication, or presenting, anything in relation to the Project that discloses</w:t>
      </w:r>
      <w:r>
        <w:rPr>
          <w:szCs w:val="20"/>
        </w:rPr>
        <w:t xml:space="preserve"> any</w:t>
      </w:r>
      <w:r w:rsidRPr="00132E6D">
        <w:rPr>
          <w:szCs w:val="20"/>
        </w:rPr>
        <w:t xml:space="preserve"> Confidential Information</w:t>
      </w:r>
      <w:r>
        <w:rPr>
          <w:szCs w:val="20"/>
        </w:rPr>
        <w:t xml:space="preserve"> of the other party or the Project IP ('</w:t>
      </w:r>
      <w:r w:rsidRPr="00132E6D">
        <w:rPr>
          <w:b/>
          <w:szCs w:val="20"/>
        </w:rPr>
        <w:t>Publication</w:t>
      </w:r>
      <w:r w:rsidRPr="00202B10">
        <w:rPr>
          <w:szCs w:val="20"/>
        </w:rPr>
        <w:t>'</w:t>
      </w:r>
      <w:r w:rsidRPr="00132E6D">
        <w:rPr>
          <w:szCs w:val="20"/>
        </w:rPr>
        <w:t xml:space="preserve">), </w:t>
      </w:r>
      <w:r>
        <w:rPr>
          <w:szCs w:val="20"/>
        </w:rPr>
        <w:t xml:space="preserve">provided that it has complied with the </w:t>
      </w:r>
      <w:r w:rsidRPr="00892D9D">
        <w:rPr>
          <w:szCs w:val="20"/>
        </w:rPr>
        <w:t xml:space="preserve">process set out in clauses </w:t>
      </w:r>
      <w:r w:rsidR="005503FB">
        <w:rPr>
          <w:szCs w:val="20"/>
        </w:rPr>
        <w:fldChar w:fldCharType="begin"/>
      </w:r>
      <w:r w:rsidR="005503FB">
        <w:rPr>
          <w:szCs w:val="20"/>
        </w:rPr>
        <w:instrText xml:space="preserve"> REF _Ref110881308 \w \h </w:instrText>
      </w:r>
      <w:r w:rsidR="005503FB">
        <w:rPr>
          <w:szCs w:val="20"/>
        </w:rPr>
      </w:r>
      <w:r w:rsidR="005503FB">
        <w:rPr>
          <w:szCs w:val="20"/>
        </w:rPr>
        <w:fldChar w:fldCharType="separate"/>
      </w:r>
      <w:r w:rsidR="00126BFA">
        <w:rPr>
          <w:szCs w:val="20"/>
        </w:rPr>
        <w:t>12(d)</w:t>
      </w:r>
      <w:r w:rsidR="005503FB">
        <w:rPr>
          <w:szCs w:val="20"/>
        </w:rPr>
        <w:fldChar w:fldCharType="end"/>
      </w:r>
      <w:r w:rsidRPr="00892D9D">
        <w:rPr>
          <w:szCs w:val="20"/>
        </w:rPr>
        <w:t xml:space="preserve"> and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892D9D">
        <w:rPr>
          <w:szCs w:val="20"/>
        </w:rPr>
        <w:t xml:space="preserve"> and is permitted to proceed in accordance with clause</w:t>
      </w:r>
      <w:r w:rsidR="005503FB">
        <w:rPr>
          <w:szCs w:val="20"/>
        </w:rPr>
        <w:t xml:space="preserve"> </w:t>
      </w:r>
      <w:r w:rsidR="005503FB">
        <w:rPr>
          <w:szCs w:val="20"/>
        </w:rPr>
        <w:fldChar w:fldCharType="begin"/>
      </w:r>
      <w:r w:rsidR="005503FB">
        <w:rPr>
          <w:szCs w:val="20"/>
        </w:rPr>
        <w:instrText xml:space="preserve"> REF _Ref110881326 \w \h </w:instrText>
      </w:r>
      <w:r w:rsidR="005503FB">
        <w:rPr>
          <w:szCs w:val="20"/>
        </w:rPr>
      </w:r>
      <w:r w:rsidR="005503FB">
        <w:rPr>
          <w:szCs w:val="20"/>
        </w:rPr>
        <w:fldChar w:fldCharType="separate"/>
      </w:r>
      <w:r w:rsidR="00126BFA">
        <w:rPr>
          <w:szCs w:val="20"/>
        </w:rPr>
        <w:t>12(h)</w:t>
      </w:r>
      <w:r w:rsidR="005503FB">
        <w:rPr>
          <w:szCs w:val="20"/>
        </w:rPr>
        <w:fldChar w:fldCharType="end"/>
      </w:r>
      <w:r w:rsidRPr="00892D9D">
        <w:rPr>
          <w:szCs w:val="20"/>
        </w:rPr>
        <w:t>.</w:t>
      </w:r>
      <w:r>
        <w:rPr>
          <w:szCs w:val="20"/>
        </w:rPr>
        <w:t xml:space="preserve">  </w:t>
      </w:r>
    </w:p>
    <w:p w14:paraId="06464CFA" w14:textId="379AA0CC" w:rsidR="005B528F" w:rsidRPr="00E1782D" w:rsidRDefault="005B528F" w:rsidP="00B96F92">
      <w:pPr>
        <w:pStyle w:val="Heading3"/>
        <w:keepNext/>
        <w:keepLines/>
        <w:numPr>
          <w:ilvl w:val="2"/>
          <w:numId w:val="38"/>
        </w:numPr>
      </w:pPr>
      <w:bookmarkStart w:id="759" w:name="_Ref110881308"/>
      <w:r>
        <w:rPr>
          <w:szCs w:val="20"/>
        </w:rPr>
        <w:t xml:space="preserve">The Publishing Party must </w:t>
      </w:r>
      <w:r w:rsidRPr="00132E6D">
        <w:rPr>
          <w:szCs w:val="20"/>
        </w:rPr>
        <w:t>provide a copy of the proposed Publication to th</w:t>
      </w:r>
      <w:r>
        <w:rPr>
          <w:szCs w:val="20"/>
        </w:rPr>
        <w:t>e</w:t>
      </w:r>
      <w:r w:rsidRPr="00132E6D">
        <w:rPr>
          <w:szCs w:val="20"/>
        </w:rPr>
        <w:t xml:space="preserve"> other </w:t>
      </w:r>
      <w:r>
        <w:rPr>
          <w:szCs w:val="20"/>
        </w:rPr>
        <w:t>party (the '</w:t>
      </w:r>
      <w:r w:rsidRPr="00132E6D">
        <w:rPr>
          <w:b/>
          <w:szCs w:val="20"/>
        </w:rPr>
        <w:t xml:space="preserve">Reviewing </w:t>
      </w:r>
      <w:r>
        <w:rPr>
          <w:b/>
          <w:szCs w:val="20"/>
        </w:rPr>
        <w:t>Party'</w:t>
      </w:r>
      <w:r w:rsidRPr="00813ABF">
        <w:rPr>
          <w:szCs w:val="20"/>
        </w:rPr>
        <w:t>)</w:t>
      </w:r>
      <w:r w:rsidRPr="00132E6D">
        <w:rPr>
          <w:szCs w:val="20"/>
        </w:rPr>
        <w:t xml:space="preserve"> for review and response in accordance with </w:t>
      </w:r>
      <w:r w:rsidRPr="00FD14A4">
        <w:t>clause</w:t>
      </w:r>
      <w:r w:rsidR="005503FB">
        <w:t xml:space="preserve"> </w:t>
      </w:r>
      <w:r w:rsidR="005503FB">
        <w:fldChar w:fldCharType="begin"/>
      </w:r>
      <w:r w:rsidR="005503FB">
        <w:instrText xml:space="preserve"> REF _Ref110881315 \w \h </w:instrText>
      </w:r>
      <w:r w:rsidR="005503FB">
        <w:fldChar w:fldCharType="separate"/>
      </w:r>
      <w:r w:rsidR="00126BFA">
        <w:t>12(e)</w:t>
      </w:r>
      <w:r w:rsidR="005503FB">
        <w:fldChar w:fldCharType="end"/>
      </w:r>
      <w:r w:rsidRPr="00FD14A4">
        <w:t>.</w:t>
      </w:r>
      <w:bookmarkEnd w:id="759"/>
    </w:p>
    <w:p w14:paraId="5203D821" w14:textId="77777777" w:rsidR="005B528F" w:rsidRPr="00132E6D" w:rsidRDefault="005B528F" w:rsidP="00B96F92">
      <w:pPr>
        <w:pStyle w:val="Heading3"/>
        <w:numPr>
          <w:ilvl w:val="2"/>
          <w:numId w:val="38"/>
        </w:numPr>
        <w:rPr>
          <w:szCs w:val="20"/>
        </w:rPr>
      </w:pPr>
      <w:bookmarkStart w:id="760" w:name="_Ref110881315"/>
      <w:r w:rsidRPr="00132E6D">
        <w:rPr>
          <w:szCs w:val="20"/>
        </w:rPr>
        <w:t>With</w:t>
      </w:r>
      <w:r w:rsidRPr="00C32240">
        <w:rPr>
          <w:szCs w:val="20"/>
        </w:rPr>
        <w:t xml:space="preserve">in </w:t>
      </w:r>
      <w:r w:rsidRPr="00EF57F3">
        <w:rPr>
          <w:szCs w:val="20"/>
        </w:rPr>
        <w:t xml:space="preserve">30 </w:t>
      </w:r>
      <w:r>
        <w:rPr>
          <w:szCs w:val="20"/>
        </w:rPr>
        <w:t>Business D</w:t>
      </w:r>
      <w:r w:rsidRPr="00EF57F3">
        <w:rPr>
          <w:szCs w:val="20"/>
        </w:rPr>
        <w:t>ays</w:t>
      </w:r>
      <w:r w:rsidRPr="00C32240">
        <w:rPr>
          <w:szCs w:val="20"/>
        </w:rPr>
        <w:t xml:space="preserve"> of the</w:t>
      </w:r>
      <w:r w:rsidRPr="00132E6D">
        <w:rPr>
          <w:szCs w:val="20"/>
        </w:rPr>
        <w:t xml:space="preserve"> Publishing </w:t>
      </w:r>
      <w:r>
        <w:rPr>
          <w:szCs w:val="20"/>
        </w:rPr>
        <w:t>Party</w:t>
      </w:r>
      <w:r w:rsidRPr="00132E6D">
        <w:rPr>
          <w:szCs w:val="20"/>
        </w:rPr>
        <w:t xml:space="preserve"> providing the Publication to the Reviewing </w:t>
      </w:r>
      <w:r>
        <w:rPr>
          <w:szCs w:val="20"/>
        </w:rPr>
        <w:t>Party</w:t>
      </w:r>
      <w:r w:rsidRPr="00132E6D">
        <w:rPr>
          <w:szCs w:val="20"/>
        </w:rPr>
        <w:t xml:space="preserve"> for review, the Reviewing </w:t>
      </w:r>
      <w:r>
        <w:rPr>
          <w:szCs w:val="20"/>
        </w:rPr>
        <w:t>Party</w:t>
      </w:r>
      <w:r w:rsidRPr="00132E6D">
        <w:rPr>
          <w:szCs w:val="20"/>
        </w:rPr>
        <w:t xml:space="preserve"> must notify the Publishing </w:t>
      </w:r>
      <w:r>
        <w:rPr>
          <w:szCs w:val="20"/>
        </w:rPr>
        <w:t>Party</w:t>
      </w:r>
      <w:r w:rsidRPr="00132E6D">
        <w:rPr>
          <w:szCs w:val="20"/>
        </w:rPr>
        <w:t xml:space="preserve"> in writing that it:</w:t>
      </w:r>
      <w:bookmarkEnd w:id="760"/>
      <w:r w:rsidRPr="00132E6D">
        <w:rPr>
          <w:szCs w:val="20"/>
        </w:rPr>
        <w:t xml:space="preserve"> </w:t>
      </w:r>
    </w:p>
    <w:p w14:paraId="78874480" w14:textId="77777777" w:rsidR="005B528F" w:rsidRPr="00B90227" w:rsidRDefault="005B528F" w:rsidP="00B96F92">
      <w:pPr>
        <w:pStyle w:val="Heading4"/>
        <w:numPr>
          <w:ilvl w:val="3"/>
          <w:numId w:val="38"/>
        </w:numPr>
      </w:pPr>
      <w:r w:rsidRPr="00132E6D">
        <w:t>gives</w:t>
      </w:r>
      <w:r>
        <w:t xml:space="preserve"> </w:t>
      </w:r>
      <w:r w:rsidRPr="00B90227">
        <w:t xml:space="preserve">unconditional </w:t>
      </w:r>
      <w:proofErr w:type="gramStart"/>
      <w:r w:rsidRPr="00B90227">
        <w:t>consent;</w:t>
      </w:r>
      <w:proofErr w:type="gramEnd"/>
    </w:p>
    <w:p w14:paraId="785BCC85" w14:textId="77777777" w:rsidR="005B528F" w:rsidRPr="00B90227" w:rsidRDefault="005B528F" w:rsidP="00B96F92">
      <w:pPr>
        <w:pStyle w:val="Heading4"/>
        <w:numPr>
          <w:ilvl w:val="3"/>
          <w:numId w:val="38"/>
        </w:numPr>
      </w:pPr>
      <w:bookmarkStart w:id="761" w:name="_Ref110881351"/>
      <w:r w:rsidRPr="00B90227">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761"/>
    </w:p>
    <w:p w14:paraId="74C20B6A" w14:textId="77777777" w:rsidR="005B528F" w:rsidRPr="00132E6D" w:rsidRDefault="005B528F" w:rsidP="00B96F92">
      <w:pPr>
        <w:pStyle w:val="Heading4"/>
        <w:numPr>
          <w:ilvl w:val="3"/>
          <w:numId w:val="38"/>
        </w:numPr>
      </w:pPr>
      <w:bookmarkStart w:id="762" w:name="_Ref110881402"/>
      <w:r w:rsidRPr="00132E6D">
        <w:t>require</w:t>
      </w:r>
      <w:r>
        <w:t>s</w:t>
      </w:r>
      <w:r w:rsidRPr="00132E6D">
        <w:t xml:space="preserve"> the Publication to be delayed for up </w:t>
      </w:r>
      <w:r w:rsidRPr="00C32240">
        <w:t xml:space="preserve">to </w:t>
      </w:r>
      <w:r w:rsidRPr="00EF57F3">
        <w:t>3 months</w:t>
      </w:r>
      <w:r w:rsidRPr="00132E6D">
        <w:t xml:space="preserve"> so as to not prejudice its ability to protect and</w:t>
      </w:r>
      <w:r>
        <w:t>/or</w:t>
      </w:r>
      <w:r w:rsidRPr="00132E6D">
        <w:t xml:space="preserve"> Commercialise its </w:t>
      </w:r>
      <w:r>
        <w:t xml:space="preserve">IPR in the Project IP, </w:t>
      </w:r>
      <w:r w:rsidRPr="00132E6D">
        <w:t xml:space="preserve">Confidential Information or </w:t>
      </w:r>
      <w:r>
        <w:t>Pre-existing IPR</w:t>
      </w:r>
      <w:r w:rsidRPr="00132E6D">
        <w:t>.</w:t>
      </w:r>
      <w:bookmarkEnd w:id="762"/>
    </w:p>
    <w:p w14:paraId="533CE083" w14:textId="1703D996" w:rsidR="005B528F" w:rsidRDefault="005B528F" w:rsidP="00B96F92">
      <w:pPr>
        <w:pStyle w:val="Heading3"/>
        <w:numPr>
          <w:ilvl w:val="2"/>
          <w:numId w:val="38"/>
        </w:numPr>
        <w:rPr>
          <w:szCs w:val="20"/>
        </w:rPr>
      </w:pPr>
      <w:r>
        <w:rPr>
          <w:szCs w:val="20"/>
        </w:rPr>
        <w:t>Notwithstanding clause</w:t>
      </w:r>
      <w:r w:rsidR="005503FB">
        <w:rPr>
          <w:szCs w:val="20"/>
        </w:rPr>
        <w:t xml:space="preserve"> </w:t>
      </w:r>
      <w:r w:rsidR="005503FB">
        <w:rPr>
          <w:szCs w:val="20"/>
        </w:rPr>
        <w:fldChar w:fldCharType="begin"/>
      </w:r>
      <w:r w:rsidR="005503FB">
        <w:rPr>
          <w:szCs w:val="20"/>
        </w:rPr>
        <w:instrText xml:space="preserve"> REF _Ref110881351 \w \h </w:instrText>
      </w:r>
      <w:r w:rsidR="005503FB">
        <w:rPr>
          <w:szCs w:val="20"/>
        </w:rPr>
      </w:r>
      <w:r w:rsidR="005503FB">
        <w:rPr>
          <w:szCs w:val="20"/>
        </w:rPr>
        <w:fldChar w:fldCharType="separate"/>
      </w:r>
      <w:r w:rsidR="00126BFA">
        <w:rPr>
          <w:szCs w:val="20"/>
        </w:rPr>
        <w:t>12(e)(ii)</w:t>
      </w:r>
      <w:r w:rsidR="005503FB">
        <w:rPr>
          <w:szCs w:val="20"/>
        </w:rPr>
        <w:fldChar w:fldCharType="end"/>
      </w:r>
      <w:r>
        <w:rPr>
          <w:szCs w:val="20"/>
        </w:rPr>
        <w:t>, the Reviewing Party will not have editorial rights over the content of the Publication.</w:t>
      </w:r>
    </w:p>
    <w:p w14:paraId="617DD6EE" w14:textId="5C9051D1" w:rsidR="005B528F" w:rsidRPr="00132E6D" w:rsidRDefault="005B528F" w:rsidP="00B96F92">
      <w:pPr>
        <w:pStyle w:val="Heading3"/>
        <w:numPr>
          <w:ilvl w:val="2"/>
          <w:numId w:val="38"/>
        </w:numPr>
        <w:rPr>
          <w:szCs w:val="20"/>
        </w:rPr>
      </w:pPr>
      <w:r w:rsidRPr="00132E6D">
        <w:rPr>
          <w:szCs w:val="20"/>
        </w:rPr>
        <w:t xml:space="preserve">If the Publishing </w:t>
      </w:r>
      <w:r>
        <w:rPr>
          <w:szCs w:val="20"/>
        </w:rPr>
        <w:t>Party</w:t>
      </w:r>
      <w:r w:rsidRPr="00132E6D">
        <w:rPr>
          <w:szCs w:val="20"/>
        </w:rPr>
        <w:t xml:space="preserve"> does not receive a response in accordance with clause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132E6D">
        <w:rPr>
          <w:szCs w:val="20"/>
        </w:rPr>
        <w:t xml:space="preserve"> within </w:t>
      </w:r>
      <w:r>
        <w:rPr>
          <w:szCs w:val="20"/>
        </w:rPr>
        <w:t>2</w:t>
      </w:r>
      <w:r w:rsidRPr="00EF57F3">
        <w:rPr>
          <w:szCs w:val="20"/>
        </w:rPr>
        <w:t xml:space="preserve">0 </w:t>
      </w:r>
      <w:r>
        <w:rPr>
          <w:szCs w:val="20"/>
        </w:rPr>
        <w:t>Business D</w:t>
      </w:r>
      <w:r w:rsidRPr="00EF57F3">
        <w:rPr>
          <w:szCs w:val="20"/>
        </w:rPr>
        <w:t>ays</w:t>
      </w:r>
      <w:r w:rsidRPr="00132E6D">
        <w:rPr>
          <w:szCs w:val="20"/>
        </w:rPr>
        <w:t xml:space="preserve"> of the Reviewing </w:t>
      </w:r>
      <w:r>
        <w:rPr>
          <w:szCs w:val="20"/>
        </w:rPr>
        <w:t>Party</w:t>
      </w:r>
      <w:r w:rsidRPr="00132E6D">
        <w:rPr>
          <w:szCs w:val="20"/>
        </w:rPr>
        <w:t xml:space="preserve"> receiving the Publication for review, the </w:t>
      </w:r>
      <w:r>
        <w:rPr>
          <w:szCs w:val="20"/>
        </w:rPr>
        <w:t xml:space="preserve">Publishing Party may provide the Reviewing Party with a further notice in writing requiring confirmation that it has no objections to the Publication.  The </w:t>
      </w:r>
      <w:r w:rsidRPr="00132E6D">
        <w:rPr>
          <w:szCs w:val="20"/>
        </w:rPr>
        <w:t xml:space="preserve">Reviewing </w:t>
      </w:r>
      <w:r>
        <w:rPr>
          <w:szCs w:val="20"/>
        </w:rPr>
        <w:t>Party</w:t>
      </w:r>
      <w:r w:rsidRPr="00132E6D">
        <w:rPr>
          <w:szCs w:val="20"/>
        </w:rPr>
        <w:t xml:space="preserve"> will be deemed to have given unconditional consent</w:t>
      </w:r>
      <w:r>
        <w:rPr>
          <w:szCs w:val="20"/>
        </w:rPr>
        <w:t xml:space="preserve"> to the Publication if it does not respond to such further notice</w:t>
      </w:r>
      <w:r w:rsidRPr="000227BD">
        <w:rPr>
          <w:szCs w:val="20"/>
        </w:rPr>
        <w:t xml:space="preserve"> </w:t>
      </w:r>
      <w:r w:rsidRPr="00892D9D">
        <w:rPr>
          <w:szCs w:val="20"/>
        </w:rPr>
        <w:t xml:space="preserve">within </w:t>
      </w:r>
      <w:r>
        <w:rPr>
          <w:szCs w:val="20"/>
        </w:rPr>
        <w:t>5 Business</w:t>
      </w:r>
      <w:r w:rsidRPr="00892D9D">
        <w:rPr>
          <w:szCs w:val="20"/>
        </w:rPr>
        <w:t xml:space="preserve"> </w:t>
      </w:r>
      <w:r>
        <w:rPr>
          <w:szCs w:val="20"/>
        </w:rPr>
        <w:t>D</w:t>
      </w:r>
      <w:r w:rsidRPr="00892D9D">
        <w:rPr>
          <w:szCs w:val="20"/>
        </w:rPr>
        <w:t>ays of receipt, notifying of any required amendments or a delay in accordance with clause</w:t>
      </w:r>
      <w:r w:rsidR="005503FB">
        <w:rPr>
          <w:szCs w:val="20"/>
        </w:rPr>
        <w:t xml:space="preserve"> </w:t>
      </w:r>
      <w:r w:rsidR="005503FB">
        <w:rPr>
          <w:szCs w:val="20"/>
        </w:rPr>
        <w:fldChar w:fldCharType="begin"/>
      </w:r>
      <w:r w:rsidR="005503FB">
        <w:rPr>
          <w:szCs w:val="20"/>
        </w:rPr>
        <w:instrText xml:space="preserve"> REF _Ref110881315 \w \h </w:instrText>
      </w:r>
      <w:r w:rsidR="005503FB">
        <w:rPr>
          <w:szCs w:val="20"/>
        </w:rPr>
      </w:r>
      <w:r w:rsidR="005503FB">
        <w:rPr>
          <w:szCs w:val="20"/>
        </w:rPr>
        <w:fldChar w:fldCharType="separate"/>
      </w:r>
      <w:r w:rsidR="00126BFA">
        <w:rPr>
          <w:szCs w:val="20"/>
        </w:rPr>
        <w:t>12(e)</w:t>
      </w:r>
      <w:r w:rsidR="005503FB">
        <w:rPr>
          <w:szCs w:val="20"/>
        </w:rPr>
        <w:fldChar w:fldCharType="end"/>
      </w:r>
      <w:r w:rsidRPr="00132E6D">
        <w:rPr>
          <w:szCs w:val="20"/>
        </w:rPr>
        <w:t>.</w:t>
      </w:r>
    </w:p>
    <w:p w14:paraId="33AB6465" w14:textId="77777777" w:rsidR="005B528F" w:rsidRPr="00132E6D" w:rsidRDefault="005B528F" w:rsidP="00B96F92">
      <w:pPr>
        <w:pStyle w:val="Heading3"/>
        <w:numPr>
          <w:ilvl w:val="2"/>
          <w:numId w:val="38"/>
        </w:numPr>
        <w:rPr>
          <w:szCs w:val="20"/>
        </w:rPr>
      </w:pPr>
      <w:bookmarkStart w:id="763" w:name="_Ref110881326"/>
      <w:r w:rsidRPr="00132E6D">
        <w:rPr>
          <w:szCs w:val="20"/>
        </w:rPr>
        <w:t xml:space="preserve">The Publishing </w:t>
      </w:r>
      <w:r>
        <w:rPr>
          <w:szCs w:val="20"/>
        </w:rPr>
        <w:t>Party</w:t>
      </w:r>
      <w:r w:rsidRPr="00132E6D">
        <w:rPr>
          <w:szCs w:val="20"/>
        </w:rPr>
        <w:t xml:space="preserve"> may proceed with the Publication:</w:t>
      </w:r>
      <w:bookmarkEnd w:id="763"/>
    </w:p>
    <w:p w14:paraId="51373ACD" w14:textId="77777777" w:rsidR="005B528F" w:rsidRPr="00132E6D" w:rsidRDefault="005B528F" w:rsidP="00B96F92">
      <w:pPr>
        <w:pStyle w:val="Heading4"/>
        <w:numPr>
          <w:ilvl w:val="3"/>
          <w:numId w:val="38"/>
        </w:numPr>
      </w:pPr>
      <w:r w:rsidRPr="00132E6D">
        <w:t xml:space="preserve">upon unconditional consent being </w:t>
      </w:r>
      <w:r w:rsidRPr="00B90227">
        <w:t>given by the Reviewing Party; or</w:t>
      </w:r>
    </w:p>
    <w:p w14:paraId="4ED7A895" w14:textId="328BD3AB" w:rsidR="005B528F" w:rsidRPr="00132E6D" w:rsidRDefault="005B528F" w:rsidP="00B96F92">
      <w:pPr>
        <w:pStyle w:val="Heading4"/>
        <w:numPr>
          <w:ilvl w:val="3"/>
          <w:numId w:val="38"/>
        </w:numPr>
      </w:pPr>
      <w:r w:rsidRPr="00132E6D">
        <w:lastRenderedPageBreak/>
        <w:t>if amendments are required under clause</w:t>
      </w:r>
      <w:r w:rsidR="007E2779">
        <w:t xml:space="preserve"> </w:t>
      </w:r>
      <w:r w:rsidR="007E2779">
        <w:fldChar w:fldCharType="begin"/>
      </w:r>
      <w:r w:rsidR="007E2779">
        <w:instrText xml:space="preserve"> REF _Ref110881351 \w \h </w:instrText>
      </w:r>
      <w:r w:rsidR="007E2779">
        <w:fldChar w:fldCharType="separate"/>
      </w:r>
      <w:r w:rsidR="00126BFA">
        <w:t>12(e)(ii)</w:t>
      </w:r>
      <w:r w:rsidR="007E2779">
        <w:fldChar w:fldCharType="end"/>
      </w:r>
      <w:r w:rsidRPr="00132E6D">
        <w:t>, upon all reasonable amendments being made; and</w:t>
      </w:r>
    </w:p>
    <w:p w14:paraId="426B3B5D" w14:textId="0213B8B0" w:rsidR="005B528F" w:rsidRPr="00822B3C" w:rsidRDefault="005B528F" w:rsidP="00B96F92">
      <w:pPr>
        <w:pStyle w:val="Heading4"/>
        <w:numPr>
          <w:ilvl w:val="3"/>
          <w:numId w:val="38"/>
        </w:numPr>
      </w:pPr>
      <w:r w:rsidRPr="00132E6D">
        <w:t xml:space="preserve">if a period of delay is </w:t>
      </w:r>
      <w:r w:rsidRPr="00822B3C">
        <w:t>required under clause</w:t>
      </w:r>
      <w:r w:rsidR="007E2779">
        <w:t xml:space="preserve"> </w:t>
      </w:r>
      <w:r w:rsidR="007E2779">
        <w:fldChar w:fldCharType="begin"/>
      </w:r>
      <w:r w:rsidR="007E2779">
        <w:instrText xml:space="preserve"> REF _Ref110881402 \w \h </w:instrText>
      </w:r>
      <w:r w:rsidR="007E2779">
        <w:fldChar w:fldCharType="separate"/>
      </w:r>
      <w:r w:rsidR="00126BFA">
        <w:t>12(e)(iii)</w:t>
      </w:r>
      <w:r w:rsidR="007E2779">
        <w:fldChar w:fldCharType="end"/>
      </w:r>
      <w:r w:rsidRPr="00822B3C">
        <w:t>, upon the expiry of that period.</w:t>
      </w:r>
    </w:p>
    <w:p w14:paraId="26D13375" w14:textId="39A9712C" w:rsidR="005B528F" w:rsidRPr="00FD14A4" w:rsidRDefault="005B528F" w:rsidP="00B96F92">
      <w:pPr>
        <w:pStyle w:val="Heading3"/>
        <w:keepNext/>
        <w:keepLines/>
        <w:numPr>
          <w:ilvl w:val="2"/>
          <w:numId w:val="38"/>
        </w:numPr>
        <w:rPr>
          <w:szCs w:val="20"/>
        </w:rPr>
      </w:pPr>
      <w:r w:rsidRPr="00132E6D">
        <w:rPr>
          <w:szCs w:val="20"/>
        </w:rPr>
        <w:t xml:space="preserve">This clause </w:t>
      </w:r>
      <w:r w:rsidR="007E2779">
        <w:rPr>
          <w:szCs w:val="20"/>
        </w:rPr>
        <w:fldChar w:fldCharType="begin"/>
      </w:r>
      <w:r w:rsidR="007E2779">
        <w:rPr>
          <w:szCs w:val="20"/>
        </w:rPr>
        <w:instrText xml:space="preserve"> REF _Ref110881412 \w \h </w:instrText>
      </w:r>
      <w:r w:rsidR="007E2779">
        <w:rPr>
          <w:szCs w:val="20"/>
        </w:rPr>
      </w:r>
      <w:r w:rsidR="007E2779">
        <w:rPr>
          <w:szCs w:val="20"/>
        </w:rPr>
        <w:fldChar w:fldCharType="separate"/>
      </w:r>
      <w:r w:rsidR="00126BFA">
        <w:rPr>
          <w:szCs w:val="20"/>
        </w:rPr>
        <w:t>12</w:t>
      </w:r>
      <w:r w:rsidR="007E2779">
        <w:rPr>
          <w:szCs w:val="20"/>
        </w:rPr>
        <w:fldChar w:fldCharType="end"/>
      </w:r>
      <w:r w:rsidRPr="00132E6D">
        <w:rPr>
          <w:szCs w:val="20"/>
        </w:rPr>
        <w:t xml:space="preserve"> does not apply to the non-public presentation or submission of Student Work for assessment or examination and instead clause </w:t>
      </w:r>
      <w:r w:rsidR="007E2779">
        <w:rPr>
          <w:szCs w:val="20"/>
        </w:rPr>
        <w:fldChar w:fldCharType="begin"/>
      </w:r>
      <w:r w:rsidR="007E2779">
        <w:rPr>
          <w:szCs w:val="20"/>
        </w:rPr>
        <w:instrText xml:space="preserve"> REF _Ref110881423 \w \h </w:instrText>
      </w:r>
      <w:r w:rsidR="007E2779">
        <w:rPr>
          <w:szCs w:val="20"/>
        </w:rPr>
      </w:r>
      <w:r w:rsidR="007E2779">
        <w:rPr>
          <w:szCs w:val="20"/>
        </w:rPr>
        <w:fldChar w:fldCharType="separate"/>
      </w:r>
      <w:r w:rsidR="00126BFA">
        <w:rPr>
          <w:szCs w:val="20"/>
        </w:rPr>
        <w:t>13</w:t>
      </w:r>
      <w:r w:rsidR="007E2779">
        <w:rPr>
          <w:szCs w:val="20"/>
        </w:rPr>
        <w:fldChar w:fldCharType="end"/>
      </w:r>
      <w:r w:rsidRPr="00132E6D">
        <w:rPr>
          <w:szCs w:val="20"/>
        </w:rPr>
        <w:t xml:space="preserve"> applies in such circumstances.</w:t>
      </w:r>
    </w:p>
    <w:p w14:paraId="42AFCCB8" w14:textId="77777777" w:rsidR="005B528F" w:rsidRDefault="005B528F" w:rsidP="00B96F92">
      <w:pPr>
        <w:pStyle w:val="Heading1"/>
        <w:numPr>
          <w:ilvl w:val="0"/>
          <w:numId w:val="38"/>
        </w:numPr>
      </w:pPr>
      <w:bookmarkStart w:id="764" w:name="_Ref110881423"/>
      <w:bookmarkStart w:id="765" w:name="_Ref110881442"/>
      <w:bookmarkStart w:id="766" w:name="_Toc111095308"/>
      <w:bookmarkStart w:id="767" w:name="_Toc111095512"/>
      <w:r>
        <w:t>Students' right to publish</w:t>
      </w:r>
      <w:bookmarkEnd w:id="764"/>
      <w:bookmarkEnd w:id="765"/>
      <w:bookmarkEnd w:id="766"/>
      <w:bookmarkEnd w:id="767"/>
    </w:p>
    <w:p w14:paraId="6D4D980A" w14:textId="77777777" w:rsidR="005B528F" w:rsidRPr="00260F41" w:rsidRDefault="005B528F" w:rsidP="00B96F92">
      <w:pPr>
        <w:pStyle w:val="Heading3"/>
        <w:numPr>
          <w:ilvl w:val="2"/>
          <w:numId w:val="38"/>
        </w:numPr>
      </w:pPr>
      <w:r w:rsidRPr="00260F41">
        <w:rPr>
          <w:szCs w:val="20"/>
        </w:rPr>
        <w:t>Notwithstanding any other provision of this Agreement, the parties agree that Students</w:t>
      </w:r>
      <w:r>
        <w:rPr>
          <w:szCs w:val="20"/>
        </w:rPr>
        <w:t>:</w:t>
      </w:r>
      <w:r w:rsidRPr="00260F41">
        <w:rPr>
          <w:szCs w:val="20"/>
        </w:rPr>
        <w:t xml:space="preserve"> </w:t>
      </w:r>
    </w:p>
    <w:p w14:paraId="54CEB8BC" w14:textId="7E7F7898" w:rsidR="005B528F" w:rsidRDefault="005B528F" w:rsidP="00B96F92">
      <w:pPr>
        <w:pStyle w:val="Heading4"/>
        <w:numPr>
          <w:ilvl w:val="3"/>
          <w:numId w:val="38"/>
        </w:numPr>
      </w:pPr>
      <w:r w:rsidRPr="00132E6D">
        <w:t xml:space="preserve">may include </w:t>
      </w:r>
      <w:r>
        <w:t xml:space="preserve">Project IP </w:t>
      </w:r>
      <w:r w:rsidRPr="00132E6D">
        <w:t xml:space="preserve">in their Student Work, which </w:t>
      </w:r>
      <w:r>
        <w:t>may</w:t>
      </w:r>
      <w:r w:rsidRPr="00132E6D">
        <w:t xml:space="preserve"> be made publicly available in accordance with </w:t>
      </w:r>
      <w:r>
        <w:t>the University</w:t>
      </w:r>
      <w:r w:rsidRPr="00132E6D">
        <w:t xml:space="preserve">’s </w:t>
      </w:r>
      <w:r>
        <w:t xml:space="preserve">policies and procedures and any </w:t>
      </w:r>
      <w:r w:rsidRPr="00132E6D">
        <w:t>statutes and regulations, subject to the provisions of clause</w:t>
      </w:r>
      <w:r w:rsidR="007E2779">
        <w:t xml:space="preserve"> </w:t>
      </w:r>
      <w:r w:rsidR="007E2779">
        <w:fldChar w:fldCharType="begin"/>
      </w:r>
      <w:r w:rsidR="007E2779">
        <w:instrText xml:space="preserve"> REF _Ref110881434 \w \h </w:instrText>
      </w:r>
      <w:r w:rsidR="007E2779">
        <w:fldChar w:fldCharType="separate"/>
      </w:r>
      <w:r w:rsidR="00126BFA">
        <w:t>12</w:t>
      </w:r>
      <w:r w:rsidR="007E2779">
        <w:fldChar w:fldCharType="end"/>
      </w:r>
      <w:r>
        <w:t>; and</w:t>
      </w:r>
    </w:p>
    <w:p w14:paraId="1991DCF1" w14:textId="77777777" w:rsidR="005B528F" w:rsidRPr="00EF0B7E" w:rsidRDefault="005B528F" w:rsidP="00B96F92">
      <w:pPr>
        <w:pStyle w:val="Heading4"/>
        <w:numPr>
          <w:ilvl w:val="3"/>
          <w:numId w:val="38"/>
        </w:numPr>
        <w:rPr>
          <w:rFonts w:cs="Arial"/>
          <w:szCs w:val="20"/>
        </w:rPr>
      </w:pPr>
      <w:r w:rsidRPr="00132E6D">
        <w:rPr>
          <w:rFonts w:cs="Arial"/>
          <w:szCs w:val="20"/>
        </w:rPr>
        <w:t xml:space="preserve">will retain </w:t>
      </w:r>
      <w:r w:rsidRPr="00260F41">
        <w:t>copyright</w:t>
      </w:r>
      <w:r w:rsidRPr="00132E6D">
        <w:rPr>
          <w:rFonts w:cs="Arial"/>
          <w:szCs w:val="20"/>
        </w:rPr>
        <w:t xml:space="preserve"> in their Student Work</w:t>
      </w:r>
      <w:r w:rsidRPr="00EF0B7E">
        <w:rPr>
          <w:rFonts w:cs="Arial"/>
          <w:szCs w:val="20"/>
        </w:rPr>
        <w:t>.</w:t>
      </w:r>
    </w:p>
    <w:p w14:paraId="0BD5B876" w14:textId="36E0F002" w:rsidR="005B528F" w:rsidRPr="00A82687" w:rsidRDefault="005B528F" w:rsidP="00B96F92">
      <w:pPr>
        <w:pStyle w:val="Heading3"/>
        <w:numPr>
          <w:ilvl w:val="2"/>
          <w:numId w:val="38"/>
        </w:numPr>
        <w:rPr>
          <w:szCs w:val="20"/>
        </w:rPr>
      </w:pPr>
      <w:bookmarkStart w:id="768" w:name="_Ref110881465"/>
      <w:r w:rsidRPr="00202B10">
        <w:rPr>
          <w:szCs w:val="20"/>
        </w:rPr>
        <w:t xml:space="preserve">Nothing in this clause </w:t>
      </w:r>
      <w:r w:rsidR="007E2779">
        <w:rPr>
          <w:szCs w:val="20"/>
        </w:rPr>
        <w:fldChar w:fldCharType="begin"/>
      </w:r>
      <w:r w:rsidR="007E2779">
        <w:rPr>
          <w:szCs w:val="20"/>
        </w:rPr>
        <w:instrText xml:space="preserve"> REF _Ref110881442 \w \h </w:instrText>
      </w:r>
      <w:r w:rsidR="007E2779">
        <w:rPr>
          <w:szCs w:val="20"/>
        </w:rPr>
      </w:r>
      <w:r w:rsidR="007E2779">
        <w:rPr>
          <w:szCs w:val="20"/>
        </w:rPr>
        <w:fldChar w:fldCharType="separate"/>
      </w:r>
      <w:r w:rsidR="00126BFA">
        <w:rPr>
          <w:szCs w:val="20"/>
        </w:rPr>
        <w:t>13</w:t>
      </w:r>
      <w:r w:rsidR="007E2779">
        <w:rPr>
          <w:szCs w:val="20"/>
        </w:rPr>
        <w:fldChar w:fldCharType="end"/>
      </w:r>
      <w:r w:rsidRPr="00202B10">
        <w:rPr>
          <w:szCs w:val="20"/>
        </w:rPr>
        <w:t xml:space="preserve"> prevents a Student from submitting their Student Work for assessment and </w:t>
      </w:r>
      <w:r w:rsidRPr="00EF0B7E">
        <w:rPr>
          <w:szCs w:val="20"/>
        </w:rPr>
        <w:t xml:space="preserve">the University will ensure each person to whom Student Work is presented </w:t>
      </w:r>
      <w:r w:rsidRPr="00A82687">
        <w:rPr>
          <w:szCs w:val="20"/>
        </w:rPr>
        <w:t>or submitted for assessment purposes is legally bound by obligations of confidentiality that ensure that any Confidential Information contained in the Student Work is not disclosed to others, or used for purposes other than assessing the Student’s Work (unless it is a use or disclosure permitted under clause</w:t>
      </w:r>
      <w:r w:rsidR="007E2779">
        <w:rPr>
          <w:szCs w:val="20"/>
        </w:rPr>
        <w:t xml:space="preserve"> </w:t>
      </w:r>
      <w:r w:rsidR="007E2779">
        <w:rPr>
          <w:szCs w:val="20"/>
        </w:rPr>
        <w:fldChar w:fldCharType="begin"/>
      </w:r>
      <w:r w:rsidR="007E2779">
        <w:rPr>
          <w:szCs w:val="20"/>
        </w:rPr>
        <w:instrText xml:space="preserve"> REF _Ref110881453 \w \h </w:instrText>
      </w:r>
      <w:r w:rsidR="007E2779">
        <w:rPr>
          <w:szCs w:val="20"/>
        </w:rPr>
      </w:r>
      <w:r w:rsidR="007E2779">
        <w:rPr>
          <w:szCs w:val="20"/>
        </w:rPr>
        <w:fldChar w:fldCharType="separate"/>
      </w:r>
      <w:r w:rsidR="00126BFA">
        <w:rPr>
          <w:szCs w:val="20"/>
        </w:rPr>
        <w:t>16</w:t>
      </w:r>
      <w:r w:rsidR="007E2779">
        <w:rPr>
          <w:szCs w:val="20"/>
        </w:rPr>
        <w:fldChar w:fldCharType="end"/>
      </w:r>
      <w:r w:rsidRPr="00A82687">
        <w:rPr>
          <w:szCs w:val="20"/>
        </w:rPr>
        <w:t>).</w:t>
      </w:r>
      <w:bookmarkEnd w:id="768"/>
      <w:r w:rsidRPr="00A82687">
        <w:rPr>
          <w:szCs w:val="20"/>
        </w:rPr>
        <w:t xml:space="preserve">  </w:t>
      </w:r>
    </w:p>
    <w:p w14:paraId="21122F1B" w14:textId="1B23014C" w:rsidR="005B528F" w:rsidRPr="00EF0B7E" w:rsidRDefault="005B528F" w:rsidP="00B96F92">
      <w:pPr>
        <w:pStyle w:val="Heading3"/>
        <w:numPr>
          <w:ilvl w:val="2"/>
          <w:numId w:val="38"/>
        </w:numPr>
        <w:rPr>
          <w:szCs w:val="20"/>
        </w:rPr>
      </w:pPr>
      <w:r w:rsidRPr="00132E6D">
        <w:rPr>
          <w:szCs w:val="20"/>
        </w:rPr>
        <w:t xml:space="preserve">At </w:t>
      </w:r>
      <w:r>
        <w:rPr>
          <w:szCs w:val="20"/>
        </w:rPr>
        <w:t>the Collaborator’s</w:t>
      </w:r>
      <w:r w:rsidRPr="00132E6D">
        <w:rPr>
          <w:szCs w:val="20"/>
        </w:rPr>
        <w:t xml:space="preserve"> request, </w:t>
      </w:r>
      <w:r>
        <w:rPr>
          <w:szCs w:val="20"/>
        </w:rPr>
        <w:t>the University</w:t>
      </w:r>
      <w:r w:rsidRPr="00132E6D">
        <w:rPr>
          <w:szCs w:val="20"/>
        </w:rPr>
        <w:t xml:space="preserve"> must </w:t>
      </w:r>
      <w:r w:rsidRPr="00EF0B7E">
        <w:rPr>
          <w:szCs w:val="20"/>
        </w:rPr>
        <w:t>promptly provide written evidence of its compliance with clause</w:t>
      </w:r>
      <w:r w:rsidR="007E2779">
        <w:rPr>
          <w:szCs w:val="20"/>
        </w:rPr>
        <w:t xml:space="preserve"> </w:t>
      </w:r>
      <w:r w:rsidR="007E2779">
        <w:rPr>
          <w:szCs w:val="20"/>
        </w:rPr>
        <w:fldChar w:fldCharType="begin"/>
      </w:r>
      <w:r w:rsidR="007E2779">
        <w:rPr>
          <w:szCs w:val="20"/>
        </w:rPr>
        <w:instrText xml:space="preserve"> REF _Ref110881465 \w \h </w:instrText>
      </w:r>
      <w:r w:rsidR="007E2779">
        <w:rPr>
          <w:szCs w:val="20"/>
        </w:rPr>
      </w:r>
      <w:r w:rsidR="007E2779">
        <w:rPr>
          <w:szCs w:val="20"/>
        </w:rPr>
        <w:fldChar w:fldCharType="separate"/>
      </w:r>
      <w:r w:rsidR="00126BFA">
        <w:rPr>
          <w:szCs w:val="20"/>
        </w:rPr>
        <w:t>13(b)</w:t>
      </w:r>
      <w:r w:rsidR="007E2779">
        <w:rPr>
          <w:szCs w:val="20"/>
        </w:rPr>
        <w:fldChar w:fldCharType="end"/>
      </w:r>
      <w:r w:rsidRPr="00EF0B7E">
        <w:rPr>
          <w:szCs w:val="20"/>
        </w:rPr>
        <w:t>.</w:t>
      </w:r>
    </w:p>
    <w:p w14:paraId="51A5E70A" w14:textId="77777777" w:rsidR="005B528F" w:rsidRPr="00EF0B7E" w:rsidRDefault="005B528F" w:rsidP="00B96F92">
      <w:pPr>
        <w:pStyle w:val="Heading3"/>
        <w:numPr>
          <w:ilvl w:val="2"/>
          <w:numId w:val="38"/>
        </w:numPr>
        <w:rPr>
          <w:szCs w:val="20"/>
        </w:rPr>
      </w:pPr>
      <w:r w:rsidRPr="00202B10">
        <w:rPr>
          <w:szCs w:val="20"/>
        </w:rPr>
        <w:t>Student Work submitted for a higher degree may be deposited in the library of the University, subject to any reasonable conditions agreed to by both parties, including the removal of any Confidential Information.</w:t>
      </w:r>
    </w:p>
    <w:p w14:paraId="649D485E" w14:textId="77777777" w:rsidR="005B528F" w:rsidRDefault="005B528F" w:rsidP="00B96F92">
      <w:pPr>
        <w:pStyle w:val="Heading1"/>
        <w:keepLines/>
        <w:numPr>
          <w:ilvl w:val="0"/>
          <w:numId w:val="38"/>
        </w:numPr>
        <w:rPr>
          <w:szCs w:val="20"/>
        </w:rPr>
      </w:pPr>
      <w:bookmarkStart w:id="769" w:name="_Ref110882924"/>
      <w:bookmarkStart w:id="770" w:name="_Ref110882933"/>
      <w:bookmarkStart w:id="771" w:name="_Ref110883012"/>
      <w:bookmarkStart w:id="772" w:name="_Toc111095309"/>
      <w:bookmarkStart w:id="773" w:name="_Toc111095513"/>
      <w:r>
        <w:rPr>
          <w:szCs w:val="20"/>
        </w:rPr>
        <w:t>Privacy</w:t>
      </w:r>
      <w:bookmarkEnd w:id="769"/>
      <w:bookmarkEnd w:id="770"/>
      <w:bookmarkEnd w:id="771"/>
      <w:bookmarkEnd w:id="772"/>
      <w:bookmarkEnd w:id="773"/>
    </w:p>
    <w:p w14:paraId="00EE20E8" w14:textId="77777777" w:rsidR="005B528F" w:rsidRPr="00485B96" w:rsidRDefault="005B528F" w:rsidP="005B528F">
      <w:pPr>
        <w:pStyle w:val="IndentParaLevel1"/>
      </w:pPr>
      <w:r>
        <w:t>In performing this Agreement, b</w:t>
      </w:r>
      <w:r w:rsidRPr="00485B96">
        <w:t xml:space="preserve">oth parties agree to comply with their </w:t>
      </w:r>
      <w:r>
        <w:t xml:space="preserve">respective </w:t>
      </w:r>
      <w:r w:rsidRPr="00485B96">
        <w:t>obligations under any applicable laws protecting the privacy of individuals.  To the extent</w:t>
      </w:r>
      <w:r>
        <w:t xml:space="preserve"> that</w:t>
      </w:r>
      <w:r w:rsidRPr="00485B96">
        <w:t xml:space="preserve"> the </w:t>
      </w:r>
      <w:r>
        <w:t>Project IP</w:t>
      </w:r>
      <w:r w:rsidRPr="00485B96">
        <w:t xml:space="preserve"> include personal information, the parties will agree and comply with appropriate protocols for handling the </w:t>
      </w:r>
      <w:r>
        <w:t>Project IP</w:t>
      </w:r>
      <w:r w:rsidRPr="00485B96">
        <w:t>, consistent with applicable laws and ethics approvals obtained for the Project.</w:t>
      </w:r>
      <w:r w:rsidRPr="00482856">
        <w:rPr>
          <w:b/>
          <w:noProof/>
          <w:lang w:eastAsia="en-AU"/>
        </w:rPr>
        <w:t xml:space="preserve"> </w:t>
      </w:r>
    </w:p>
    <w:p w14:paraId="4A712731" w14:textId="77777777" w:rsidR="005B528F" w:rsidRDefault="005B528F" w:rsidP="00B96F92">
      <w:pPr>
        <w:pStyle w:val="Heading1"/>
        <w:keepLines/>
        <w:numPr>
          <w:ilvl w:val="0"/>
          <w:numId w:val="38"/>
        </w:numPr>
        <w:rPr>
          <w:szCs w:val="20"/>
        </w:rPr>
      </w:pPr>
      <w:bookmarkStart w:id="774" w:name="_Ref110883051"/>
      <w:bookmarkStart w:id="775" w:name="_Ref110883064"/>
      <w:bookmarkStart w:id="776" w:name="_Ref110883350"/>
      <w:bookmarkStart w:id="777" w:name="_Toc111095310"/>
      <w:bookmarkStart w:id="778" w:name="_Toc111095514"/>
      <w:r>
        <w:rPr>
          <w:b w:val="0"/>
          <w:noProof/>
          <w:lang w:eastAsia="en-AU"/>
        </w:rPr>
        <mc:AlternateContent>
          <mc:Choice Requires="wps">
            <w:drawing>
              <wp:anchor distT="0" distB="0" distL="114300" distR="114300" simplePos="0" relativeHeight="252042240" behindDoc="0" locked="0" layoutInCell="1" allowOverlap="1" wp14:anchorId="713C4CB2" wp14:editId="31574A4B">
                <wp:simplePos x="0" y="0"/>
                <wp:positionH relativeFrom="rightMargin">
                  <wp:posOffset>152400</wp:posOffset>
                </wp:positionH>
                <wp:positionV relativeFrom="paragraph">
                  <wp:posOffset>-21022945</wp:posOffset>
                </wp:positionV>
                <wp:extent cx="1946275" cy="734060"/>
                <wp:effectExtent l="0" t="0" r="0" b="8890"/>
                <wp:wrapNone/>
                <wp:docPr id="30" name="Text Box 30"/>
                <wp:cNvGraphicFramePr/>
                <a:graphic xmlns:a="http://schemas.openxmlformats.org/drawingml/2006/main">
                  <a:graphicData uri="http://schemas.microsoft.com/office/word/2010/wordprocessingShape">
                    <wps:wsp>
                      <wps:cNvSpPr txBox="1"/>
                      <wps:spPr>
                        <a:xfrm>
                          <a:off x="0" y="0"/>
                          <a:ext cx="1946275" cy="734060"/>
                        </a:xfrm>
                        <a:prstGeom prst="rect">
                          <a:avLst/>
                        </a:prstGeom>
                        <a:solidFill>
                          <a:schemeClr val="accent6"/>
                        </a:solidFill>
                        <a:ln w="6350">
                          <a:noFill/>
                        </a:ln>
                      </wps:spPr>
                      <wps:txbx>
                        <w:txbxContent>
                          <w:p w14:paraId="5B482978" w14:textId="77777777" w:rsidR="005B528F" w:rsidRPr="00E24032" w:rsidRDefault="005B528F" w:rsidP="005B528F">
                            <w:pPr>
                              <w:rPr>
                                <w:b/>
                                <w:i/>
                                <w:sz w:val="16"/>
                              </w:rPr>
                            </w:pPr>
                            <w:r>
                              <w:rPr>
                                <w:b/>
                                <w:i/>
                                <w:sz w:val="16"/>
                              </w:rPr>
                              <w:t>Guidance Note for [Clause X/Item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3C4CB2" id="Text Box 30" o:spid="_x0000_s1148" type="#_x0000_t202" style="position:absolute;left:0;text-align:left;margin-left:12pt;margin-top:-1655.35pt;width:153.25pt;height:57.8pt;z-index:25204224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" fillcolor="#e9e4de [3209]" stroked="f" strokeweight=".5pt">
                <v:textbox>
                  <w:txbxContent>
                    <w:p w14:paraId="5B482978" w14:textId="77777777" w:rsidR="005B528F" w:rsidRPr="00E24032" w:rsidRDefault="005B528F" w:rsidP="005B528F">
                      <w:pPr>
                        <w:rPr>
                          <w:b/>
                          <w:i/>
                          <w:sz w:val="16"/>
                        </w:rPr>
                      </w:pPr>
                      <w:r>
                        <w:rPr>
                          <w:b/>
                          <w:i/>
                          <w:sz w:val="16"/>
                        </w:rPr>
                        <w:t>Guidance Note for [Clause X/Item X]</w:t>
                      </w:r>
                    </w:p>
                  </w:txbxContent>
                </v:textbox>
                <w10:wrap anchorx="margin"/>
              </v:shape>
            </w:pict>
          </mc:Fallback>
        </mc:AlternateContent>
      </w:r>
      <w:r>
        <w:rPr>
          <w:szCs w:val="20"/>
        </w:rPr>
        <w:t>Moral Rights</w:t>
      </w:r>
      <w:bookmarkEnd w:id="774"/>
      <w:bookmarkEnd w:id="775"/>
      <w:bookmarkEnd w:id="776"/>
      <w:bookmarkEnd w:id="777"/>
      <w:bookmarkEnd w:id="778"/>
    </w:p>
    <w:p w14:paraId="71F96481" w14:textId="77777777" w:rsidR="005B528F" w:rsidRDefault="005B528F" w:rsidP="00B96F92">
      <w:pPr>
        <w:pStyle w:val="Heading2"/>
        <w:keepLines/>
        <w:numPr>
          <w:ilvl w:val="1"/>
          <w:numId w:val="38"/>
        </w:numPr>
      </w:pPr>
      <w:r w:rsidRPr="009D3180">
        <w:rPr>
          <w:b w:val="0"/>
          <w:i/>
        </w:rPr>
        <w:t xml:space="preserve"> </w:t>
      </w:r>
      <w:bookmarkStart w:id="779" w:name="_Ref110881475"/>
      <w:bookmarkStart w:id="780" w:name="_Ref110881517"/>
      <w:bookmarkStart w:id="781" w:name="_Ref110883359"/>
      <w:bookmarkStart w:id="782" w:name="_Toc111095311"/>
      <w:bookmarkStart w:id="783" w:name="_Toc111095515"/>
      <w:r>
        <w:t>Compliance</w:t>
      </w:r>
      <w:bookmarkEnd w:id="779"/>
      <w:bookmarkEnd w:id="780"/>
      <w:bookmarkEnd w:id="781"/>
      <w:bookmarkEnd w:id="782"/>
      <w:bookmarkEnd w:id="783"/>
    </w:p>
    <w:p w14:paraId="0791AF23" w14:textId="54739BEE" w:rsidR="005B528F" w:rsidRDefault="005B528F" w:rsidP="00B96F92">
      <w:pPr>
        <w:pStyle w:val="Heading3"/>
        <w:keepNext/>
        <w:keepLines/>
        <w:numPr>
          <w:ilvl w:val="2"/>
          <w:numId w:val="38"/>
        </w:numPr>
      </w:pPr>
      <w:r>
        <w:t xml:space="preserve">This clause </w:t>
      </w:r>
      <w:r w:rsidR="007E2779">
        <w:fldChar w:fldCharType="begin"/>
      </w:r>
      <w:r w:rsidR="007E2779">
        <w:instrText xml:space="preserve"> REF _Ref110881475 \w \h </w:instrText>
      </w:r>
      <w:r w:rsidR="007E2779">
        <w:fldChar w:fldCharType="separate"/>
      </w:r>
      <w:r w:rsidR="00126BFA">
        <w:t>15.1</w:t>
      </w:r>
      <w:r w:rsidR="007E2779">
        <w:fldChar w:fldCharType="end"/>
      </w:r>
      <w:r>
        <w:t xml:space="preserve"> applies if specified in item </w:t>
      </w:r>
      <w:r w:rsidR="007E2779">
        <w:fldChar w:fldCharType="begin"/>
      </w:r>
      <w:r w:rsidR="007E2779">
        <w:instrText xml:space="preserve"> REF _Ref110881494 \w \h </w:instrText>
      </w:r>
      <w:r w:rsidR="007E2779">
        <w:fldChar w:fldCharType="separate"/>
      </w:r>
      <w:r w:rsidR="00126BFA">
        <w:t>12</w:t>
      </w:r>
      <w:r w:rsidR="007E2779">
        <w:fldChar w:fldCharType="end"/>
      </w:r>
      <w:r>
        <w:t xml:space="preserve"> of the Details Schedule. If this clause </w:t>
      </w:r>
      <w:r w:rsidR="007E2779">
        <w:fldChar w:fldCharType="begin"/>
      </w:r>
      <w:r w:rsidR="007E2779">
        <w:instrText xml:space="preserve"> REF _Ref110881517 \w \h </w:instrText>
      </w:r>
      <w:r w:rsidR="007E2779">
        <w:fldChar w:fldCharType="separate"/>
      </w:r>
      <w:r w:rsidR="00126BFA">
        <w:t>15.1</w:t>
      </w:r>
      <w:r w:rsidR="007E2779">
        <w:fldChar w:fldCharType="end"/>
      </w:r>
      <w:r>
        <w:t xml:space="preserve"> applies, then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does not apply. </w:t>
      </w:r>
    </w:p>
    <w:p w14:paraId="7AF8985E" w14:textId="77777777" w:rsidR="005B528F" w:rsidRDefault="005B528F" w:rsidP="00B96F92">
      <w:pPr>
        <w:pStyle w:val="Heading3"/>
        <w:keepNext/>
        <w:keepLines/>
        <w:numPr>
          <w:ilvl w:val="2"/>
          <w:numId w:val="38"/>
        </w:numPr>
      </w:pPr>
      <w:r>
        <w:t>Each p</w:t>
      </w:r>
      <w:r w:rsidRPr="004C46C2">
        <w:t>arty must respect the Moral Rights</w:t>
      </w:r>
      <w:r>
        <w:t xml:space="preserve"> of the Personnel of the other party as required by l</w:t>
      </w:r>
      <w:r w:rsidRPr="004C46C2">
        <w:t xml:space="preserve">aw.  </w:t>
      </w:r>
    </w:p>
    <w:p w14:paraId="2DFA595E" w14:textId="77777777" w:rsidR="005B528F" w:rsidRDefault="005B528F" w:rsidP="00B96F92">
      <w:pPr>
        <w:pStyle w:val="Heading2"/>
        <w:numPr>
          <w:ilvl w:val="1"/>
          <w:numId w:val="38"/>
        </w:numPr>
      </w:pPr>
      <w:bookmarkStart w:id="784" w:name="_Ref110881524"/>
      <w:bookmarkStart w:id="785" w:name="_Ref110883369"/>
      <w:bookmarkStart w:id="786" w:name="_Toc111095312"/>
      <w:bookmarkStart w:id="787" w:name="_Toc111095516"/>
      <w:r>
        <w:t>Consent</w:t>
      </w:r>
      <w:bookmarkEnd w:id="784"/>
      <w:bookmarkEnd w:id="785"/>
      <w:bookmarkEnd w:id="786"/>
      <w:bookmarkEnd w:id="787"/>
    </w:p>
    <w:p w14:paraId="78433181" w14:textId="1C6ECE28" w:rsidR="005B528F" w:rsidRDefault="005B528F" w:rsidP="00B96F92">
      <w:pPr>
        <w:pStyle w:val="Heading3"/>
        <w:numPr>
          <w:ilvl w:val="2"/>
          <w:numId w:val="38"/>
        </w:numPr>
      </w:pPr>
      <w:r>
        <w:t xml:space="preserve">This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applies if specified in item </w:t>
      </w:r>
      <w:r w:rsidR="007E2779">
        <w:fldChar w:fldCharType="begin"/>
      </w:r>
      <w:r w:rsidR="007E2779">
        <w:instrText xml:space="preserve"> REF _Ref110881494 \w \h </w:instrText>
      </w:r>
      <w:r w:rsidR="007E2779">
        <w:fldChar w:fldCharType="separate"/>
      </w:r>
      <w:r w:rsidR="00126BFA">
        <w:t>12</w:t>
      </w:r>
      <w:r w:rsidR="007E2779">
        <w:fldChar w:fldCharType="end"/>
      </w:r>
      <w:r>
        <w:t xml:space="preserve"> of the Details Schedule. If this clause </w:t>
      </w:r>
      <w:r w:rsidR="007E2779">
        <w:fldChar w:fldCharType="begin"/>
      </w:r>
      <w:r w:rsidR="007E2779">
        <w:instrText xml:space="preserve"> REF _Ref110881524 \w \h </w:instrText>
      </w:r>
      <w:r w:rsidR="007E2779">
        <w:fldChar w:fldCharType="separate"/>
      </w:r>
      <w:r w:rsidR="00126BFA">
        <w:t>15.2</w:t>
      </w:r>
      <w:r w:rsidR="007E2779">
        <w:fldChar w:fldCharType="end"/>
      </w:r>
      <w:r>
        <w:t xml:space="preserve"> applies, then clause </w:t>
      </w:r>
      <w:r w:rsidR="007E2779">
        <w:fldChar w:fldCharType="begin"/>
      </w:r>
      <w:r w:rsidR="007E2779">
        <w:instrText xml:space="preserve"> REF _Ref110881475 \w \h </w:instrText>
      </w:r>
      <w:r w:rsidR="007E2779">
        <w:fldChar w:fldCharType="separate"/>
      </w:r>
      <w:r w:rsidR="00126BFA">
        <w:t>15.1</w:t>
      </w:r>
      <w:r w:rsidR="007E2779">
        <w:fldChar w:fldCharType="end"/>
      </w:r>
      <w:r>
        <w:t xml:space="preserve"> does not apply. </w:t>
      </w:r>
    </w:p>
    <w:p w14:paraId="44CF1135" w14:textId="098D6F96" w:rsidR="005B528F" w:rsidRDefault="005B528F" w:rsidP="00B96F92">
      <w:pPr>
        <w:pStyle w:val="Heading3"/>
        <w:numPr>
          <w:ilvl w:val="2"/>
          <w:numId w:val="38"/>
        </w:numPr>
      </w:pPr>
      <w:bookmarkStart w:id="788" w:name="_Ref110881614"/>
      <w:r>
        <w:lastRenderedPageBreak/>
        <w:t>Except as set out in clause</w:t>
      </w:r>
      <w:r w:rsidR="007E2779">
        <w:t xml:space="preserve"> </w:t>
      </w:r>
      <w:r w:rsidR="007E2779">
        <w:fldChar w:fldCharType="begin"/>
      </w:r>
      <w:r w:rsidR="007E2779">
        <w:instrText xml:space="preserve"> REF _Ref110881604 \w \h </w:instrText>
      </w:r>
      <w:r w:rsidR="007E2779">
        <w:fldChar w:fldCharType="separate"/>
      </w:r>
      <w:r w:rsidR="00126BFA">
        <w:t>15.2(c)</w:t>
      </w:r>
      <w:r w:rsidR="007E2779">
        <w:fldChar w:fldCharType="end"/>
      </w:r>
      <w:r>
        <w:t xml:space="preserve">, each party </w:t>
      </w:r>
      <w:r w:rsidRPr="004C46C2">
        <w:t>must</w:t>
      </w:r>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788"/>
      <w:r w:rsidRPr="004C46C2">
        <w:t xml:space="preserve"> </w:t>
      </w:r>
    </w:p>
    <w:p w14:paraId="56D3F518" w14:textId="77777777" w:rsidR="005B528F" w:rsidRPr="004C46C2" w:rsidRDefault="005B528F" w:rsidP="00B96F92">
      <w:pPr>
        <w:pStyle w:val="Heading3"/>
        <w:numPr>
          <w:ilvl w:val="2"/>
          <w:numId w:val="38"/>
        </w:numPr>
      </w:pPr>
      <w:bookmarkStart w:id="789" w:name="_Ref110881604"/>
      <w:r>
        <w:t xml:space="preserve">Each party is not required to obtain consent from its Personnel, who are </w:t>
      </w:r>
      <w:r w:rsidRPr="004C46C2">
        <w:t xml:space="preserve">engaged in the creation of </w:t>
      </w:r>
      <w:r>
        <w:t>the Project IP</w:t>
      </w:r>
      <w:r w:rsidRPr="004C46C2">
        <w:t xml:space="preserve"> in which copyright subsists</w:t>
      </w:r>
      <w:r>
        <w:t>, to have authorship of their work falsely attributed.</w:t>
      </w:r>
      <w:bookmarkEnd w:id="789"/>
    </w:p>
    <w:p w14:paraId="1C6E8791" w14:textId="6970353E" w:rsidR="005B528F" w:rsidRPr="007F1F49" w:rsidRDefault="005B528F" w:rsidP="00B96F92">
      <w:pPr>
        <w:pStyle w:val="Heading3"/>
        <w:numPr>
          <w:ilvl w:val="2"/>
          <w:numId w:val="38"/>
        </w:numPr>
        <w:rPr>
          <w:szCs w:val="20"/>
        </w:rPr>
      </w:pPr>
      <w:r>
        <w:t>If a</w:t>
      </w:r>
      <w:r w:rsidRPr="004C46C2">
        <w:t xml:space="preserve"> </w:t>
      </w:r>
      <w:r>
        <w:t>party</w:t>
      </w:r>
      <w:r w:rsidRPr="004C46C2">
        <w:t xml:space="preserve"> </w:t>
      </w:r>
      <w:r>
        <w:t>is</w:t>
      </w:r>
      <w:r w:rsidRPr="004C46C2">
        <w:t xml:space="preserve"> unable to obtain a consent described in clause</w:t>
      </w:r>
      <w:r w:rsidR="007E2779">
        <w:t xml:space="preserve"> </w:t>
      </w:r>
      <w:r w:rsidR="007E2779">
        <w:fldChar w:fldCharType="begin"/>
      </w:r>
      <w:r w:rsidR="007E2779">
        <w:instrText xml:space="preserve"> REF _Ref110881614 \w \h </w:instrText>
      </w:r>
      <w:r w:rsidR="007E2779">
        <w:fldChar w:fldCharType="separate"/>
      </w:r>
      <w:r w:rsidR="00126BFA">
        <w:t>15.2(b)</w:t>
      </w:r>
      <w:r w:rsidR="007E2779">
        <w:fldChar w:fldCharType="end"/>
      </w:r>
      <w:r w:rsidRPr="004C46C2">
        <w:t xml:space="preserve">, the </w:t>
      </w:r>
      <w:r>
        <w:t>party</w:t>
      </w:r>
      <w:r w:rsidRPr="004C46C2">
        <w:t xml:space="preserve"> must promptly notify </w:t>
      </w:r>
      <w:r>
        <w:t>the other party</w:t>
      </w:r>
      <w:r w:rsidRPr="004C46C2">
        <w:t xml:space="preserve"> in writing.</w:t>
      </w:r>
    </w:p>
    <w:p w14:paraId="57538417" w14:textId="77777777" w:rsidR="005B528F" w:rsidRDefault="005B528F" w:rsidP="00B96F92">
      <w:pPr>
        <w:pStyle w:val="Heading1"/>
        <w:keepLines/>
        <w:numPr>
          <w:ilvl w:val="0"/>
          <w:numId w:val="38"/>
        </w:numPr>
      </w:pPr>
      <w:bookmarkStart w:id="790" w:name="_Ref110881453"/>
      <w:bookmarkStart w:id="791" w:name="_Ref110881732"/>
      <w:bookmarkStart w:id="792" w:name="_Ref110882587"/>
      <w:bookmarkStart w:id="793" w:name="_Ref110882596"/>
      <w:bookmarkStart w:id="794" w:name="_Ref110883077"/>
      <w:bookmarkStart w:id="795" w:name="_Ref110883086"/>
      <w:bookmarkStart w:id="796" w:name="_Toc111095313"/>
      <w:bookmarkStart w:id="797" w:name="_Toc111095517"/>
      <w:r>
        <w:t>Confidential Information</w:t>
      </w:r>
      <w:bookmarkEnd w:id="790"/>
      <w:bookmarkEnd w:id="791"/>
      <w:bookmarkEnd w:id="792"/>
      <w:bookmarkEnd w:id="793"/>
      <w:bookmarkEnd w:id="794"/>
      <w:bookmarkEnd w:id="795"/>
      <w:bookmarkEnd w:id="796"/>
      <w:bookmarkEnd w:id="797"/>
    </w:p>
    <w:p w14:paraId="39FF4BF5" w14:textId="77777777" w:rsidR="005B528F" w:rsidRPr="00B567CB" w:rsidRDefault="005B528F" w:rsidP="00B96F92">
      <w:pPr>
        <w:pStyle w:val="Heading2"/>
        <w:keepLines/>
        <w:numPr>
          <w:ilvl w:val="1"/>
          <w:numId w:val="38"/>
        </w:numPr>
      </w:pPr>
      <w:bookmarkStart w:id="798" w:name="_Toc111095314"/>
      <w:bookmarkStart w:id="799" w:name="_Toc111095518"/>
      <w:r>
        <w:t>Confidentiality of Project IP</w:t>
      </w:r>
      <w:bookmarkEnd w:id="798"/>
      <w:bookmarkEnd w:id="799"/>
    </w:p>
    <w:p w14:paraId="1211DB89" w14:textId="77777777" w:rsidR="005B528F" w:rsidRDefault="005B528F" w:rsidP="005B528F">
      <w:pPr>
        <w:pStyle w:val="IndentParaLevel1"/>
        <w:rPr>
          <w:szCs w:val="20"/>
        </w:rPr>
      </w:pPr>
      <w:r>
        <w:rPr>
          <w:szCs w:val="20"/>
        </w:rPr>
        <w:t xml:space="preserve">The parties acknowledge and agree that: </w:t>
      </w:r>
    </w:p>
    <w:p w14:paraId="521FCEF7" w14:textId="77777777" w:rsidR="005B528F" w:rsidRDefault="005B528F" w:rsidP="00B96F92">
      <w:pPr>
        <w:pStyle w:val="Heading3"/>
        <w:keepNext/>
        <w:keepLines/>
        <w:numPr>
          <w:ilvl w:val="2"/>
          <w:numId w:val="38"/>
        </w:numPr>
        <w:spacing w:after="120"/>
        <w:rPr>
          <w:szCs w:val="20"/>
        </w:rPr>
      </w:pPr>
      <w:r w:rsidRPr="00B567CB">
        <w:rPr>
          <w:szCs w:val="20"/>
        </w:rPr>
        <w:t>the Project IP is the Confidential Information of</w:t>
      </w:r>
      <w:r>
        <w:rPr>
          <w:szCs w:val="20"/>
        </w:rPr>
        <w:t xml:space="preserve"> both parties for the Term and any Commercialisation Option Period; and</w:t>
      </w:r>
    </w:p>
    <w:p w14:paraId="2953BC6A" w14:textId="77777777" w:rsidR="005B528F" w:rsidRPr="00B567CB" w:rsidRDefault="005B528F" w:rsidP="00B96F92">
      <w:pPr>
        <w:pStyle w:val="Heading3"/>
        <w:keepLines/>
        <w:numPr>
          <w:ilvl w:val="2"/>
          <w:numId w:val="38"/>
        </w:numPr>
        <w:spacing w:after="120"/>
      </w:pPr>
      <w:r w:rsidRPr="00B567CB">
        <w:rPr>
          <w:szCs w:val="20"/>
        </w:rPr>
        <w:t xml:space="preserve">following the expiry of both the Term and any Commercialisation </w:t>
      </w:r>
      <w:r>
        <w:rPr>
          <w:szCs w:val="20"/>
        </w:rPr>
        <w:t xml:space="preserve">Option </w:t>
      </w:r>
      <w:r w:rsidRPr="00B567CB">
        <w:rPr>
          <w:szCs w:val="20"/>
        </w:rPr>
        <w:t>Period, the Project IP is the Confidential Information of the Owner of the</w:t>
      </w:r>
      <w:r>
        <w:rPr>
          <w:szCs w:val="20"/>
        </w:rPr>
        <w:t xml:space="preserve"> IPR in the</w:t>
      </w:r>
      <w:r w:rsidRPr="00B567CB">
        <w:rPr>
          <w:szCs w:val="20"/>
        </w:rPr>
        <w:t xml:space="preserve"> Project IP</w:t>
      </w:r>
      <w:r>
        <w:rPr>
          <w:szCs w:val="20"/>
        </w:rPr>
        <w:t>.</w:t>
      </w:r>
    </w:p>
    <w:p w14:paraId="0C6FEA74" w14:textId="77777777" w:rsidR="005B528F" w:rsidRDefault="005B528F" w:rsidP="00B96F92">
      <w:pPr>
        <w:pStyle w:val="Heading2"/>
        <w:keepLines/>
        <w:numPr>
          <w:ilvl w:val="1"/>
          <w:numId w:val="38"/>
        </w:numPr>
      </w:pPr>
      <w:bookmarkStart w:id="800" w:name="_Ref110881627"/>
      <w:bookmarkStart w:id="801" w:name="_Ref110881702"/>
      <w:bookmarkStart w:id="802" w:name="_Toc111095315"/>
      <w:bookmarkStart w:id="803" w:name="_Toc111095519"/>
      <w:r w:rsidRPr="00780117">
        <w:t>Use of Confidential Information</w:t>
      </w:r>
      <w:bookmarkEnd w:id="800"/>
      <w:bookmarkEnd w:id="801"/>
      <w:bookmarkEnd w:id="802"/>
      <w:bookmarkEnd w:id="803"/>
    </w:p>
    <w:p w14:paraId="3C82239B" w14:textId="7BC68450" w:rsidR="005B528F" w:rsidRPr="00485B96" w:rsidRDefault="005B528F" w:rsidP="00B96F92">
      <w:pPr>
        <w:pStyle w:val="Heading3"/>
        <w:keepNext/>
        <w:keepLines/>
        <w:numPr>
          <w:ilvl w:val="2"/>
          <w:numId w:val="38"/>
        </w:numPr>
        <w:spacing w:after="120"/>
        <w:rPr>
          <w:szCs w:val="20"/>
        </w:rPr>
      </w:pPr>
      <w:r w:rsidRPr="00485B96">
        <w:rPr>
          <w:szCs w:val="20"/>
        </w:rPr>
        <w:t xml:space="preserve">Except as set out in this clause </w:t>
      </w:r>
      <w:r w:rsidR="007E2779">
        <w:rPr>
          <w:szCs w:val="20"/>
        </w:rPr>
        <w:fldChar w:fldCharType="begin"/>
      </w:r>
      <w:r w:rsidR="007E2779">
        <w:rPr>
          <w:szCs w:val="20"/>
        </w:rPr>
        <w:instrText xml:space="preserve"> REF _Ref110881627 \w \h </w:instrText>
      </w:r>
      <w:r w:rsidR="007E2779">
        <w:rPr>
          <w:szCs w:val="20"/>
        </w:rPr>
      </w:r>
      <w:r w:rsidR="007E2779">
        <w:rPr>
          <w:szCs w:val="20"/>
        </w:rPr>
        <w:fldChar w:fldCharType="separate"/>
      </w:r>
      <w:r w:rsidR="00126BFA">
        <w:rPr>
          <w:szCs w:val="20"/>
        </w:rPr>
        <w:t>16.2</w:t>
      </w:r>
      <w:r w:rsidR="007E2779">
        <w:rPr>
          <w:szCs w:val="20"/>
        </w:rPr>
        <w:fldChar w:fldCharType="end"/>
      </w:r>
      <w:r w:rsidRPr="00212AA9">
        <w:t xml:space="preserve"> </w:t>
      </w:r>
      <w:r>
        <w:t>or in clause</w:t>
      </w:r>
      <w:r w:rsidR="007E2779">
        <w:t xml:space="preserve"> </w:t>
      </w:r>
      <w:r w:rsidR="007E2779">
        <w:fldChar w:fldCharType="begin"/>
      </w:r>
      <w:r w:rsidR="007E2779">
        <w:instrText xml:space="preserve"> REF _Ref110881637 \w \h </w:instrText>
      </w:r>
      <w:r w:rsidR="007E2779">
        <w:fldChar w:fldCharType="separate"/>
      </w:r>
      <w:r w:rsidR="00126BFA">
        <w:t>12</w:t>
      </w:r>
      <w:r w:rsidR="007E2779">
        <w:fldChar w:fldCharType="end"/>
      </w:r>
      <w:r w:rsidRPr="00485B96">
        <w:rPr>
          <w:szCs w:val="20"/>
        </w:rPr>
        <w:t xml:space="preserve">, for the period that Confidential Information is to remain confidential as set out in </w:t>
      </w:r>
      <w:r>
        <w:t xml:space="preserve">section </w:t>
      </w:r>
      <w:r w:rsidR="007E2779">
        <w:fldChar w:fldCharType="begin"/>
      </w:r>
      <w:r w:rsidR="007E2779">
        <w:instrText xml:space="preserve"> REF _Ref110878739 \n \h </w:instrText>
      </w:r>
      <w:r w:rsidR="007E2779">
        <w:fldChar w:fldCharType="separate"/>
      </w:r>
      <w:r w:rsidR="00126BFA">
        <w:t>8</w:t>
      </w:r>
      <w:r w:rsidR="007E2779">
        <w:fldChar w:fldCharType="end"/>
      </w:r>
      <w:r w:rsidR="007E2779">
        <w:t xml:space="preserve"> </w:t>
      </w:r>
      <w:r>
        <w:t>of</w:t>
      </w:r>
      <w:r w:rsidR="007E2779">
        <w:t xml:space="preserve"> </w:t>
      </w:r>
      <w:r w:rsidR="007E2779">
        <w:fldChar w:fldCharType="begin"/>
      </w:r>
      <w:r w:rsidR="007E2779">
        <w:instrText xml:space="preserve"> REF _Ref110881683 \n \h </w:instrText>
      </w:r>
      <w:r w:rsidR="007E2779">
        <w:fldChar w:fldCharType="separate"/>
      </w:r>
      <w:r w:rsidR="00126BFA">
        <w:t>Schedule 3</w:t>
      </w:r>
      <w:r w:rsidR="007E2779">
        <w:fldChar w:fldCharType="end"/>
      </w:r>
      <w:r w:rsidRPr="00485B96">
        <w:rPr>
          <w:szCs w:val="20"/>
        </w:rPr>
        <w:t xml:space="preserve">, each party when receiving Confidential Information </w:t>
      </w:r>
      <w:r>
        <w:rPr>
          <w:szCs w:val="20"/>
        </w:rPr>
        <w:t xml:space="preserve">of the other party </w:t>
      </w:r>
      <w:r w:rsidRPr="00485B96">
        <w:rPr>
          <w:szCs w:val="20"/>
        </w:rPr>
        <w:t>must:</w:t>
      </w:r>
    </w:p>
    <w:p w14:paraId="679CC560" w14:textId="77777777" w:rsidR="005B528F" w:rsidRPr="00485B96" w:rsidRDefault="005B528F" w:rsidP="00B96F92">
      <w:pPr>
        <w:pStyle w:val="Heading4"/>
        <w:keepNext/>
        <w:keepLines/>
        <w:numPr>
          <w:ilvl w:val="3"/>
          <w:numId w:val="38"/>
        </w:numPr>
      </w:pPr>
      <w:r w:rsidRPr="00485B96">
        <w:t>only use the Confidential Information for the</w:t>
      </w:r>
      <w:r w:rsidRPr="004F1E2E">
        <w:rPr>
          <w:szCs w:val="20"/>
        </w:rPr>
        <w:t xml:space="preserve"> purpose</w:t>
      </w:r>
      <w:r>
        <w:rPr>
          <w:szCs w:val="20"/>
        </w:rPr>
        <w:t xml:space="preserve"> of performing this Agreement</w:t>
      </w:r>
      <w:r w:rsidRPr="00485B96">
        <w:t>; and</w:t>
      </w:r>
    </w:p>
    <w:p w14:paraId="044CEC70" w14:textId="77777777" w:rsidR="005B528F" w:rsidRPr="00485B96" w:rsidRDefault="005B528F" w:rsidP="00B96F92">
      <w:pPr>
        <w:pStyle w:val="Heading4"/>
        <w:keepNext/>
        <w:keepLines/>
        <w:numPr>
          <w:ilvl w:val="3"/>
          <w:numId w:val="38"/>
        </w:numPr>
        <w:spacing w:after="120"/>
        <w:rPr>
          <w:szCs w:val="20"/>
        </w:rPr>
      </w:pPr>
      <w:r w:rsidRPr="00485B96">
        <w:rPr>
          <w:szCs w:val="20"/>
        </w:rPr>
        <w:t>keep confidential and not further disclose the Confidential Information.</w:t>
      </w:r>
    </w:p>
    <w:p w14:paraId="16174222" w14:textId="77777777" w:rsidR="005B528F" w:rsidRPr="00485B96" w:rsidRDefault="005B528F" w:rsidP="00B96F92">
      <w:pPr>
        <w:pStyle w:val="Heading3"/>
        <w:numPr>
          <w:ilvl w:val="2"/>
          <w:numId w:val="38"/>
        </w:numPr>
      </w:pPr>
      <w:r w:rsidRPr="00485B96">
        <w:t xml:space="preserve">A party may only disclose Confidential Information to its Personnel for the </w:t>
      </w:r>
      <w:r w:rsidRPr="00AA3FEB">
        <w:rPr>
          <w:szCs w:val="20"/>
        </w:rPr>
        <w:t>purpose of performing this Agreement</w:t>
      </w:r>
      <w:r w:rsidRPr="00485B96">
        <w:t xml:space="preserve">. Where Confidential Information of the other party is disclosed to a party's Personnel for </w:t>
      </w:r>
      <w:r w:rsidRPr="00AA3FEB">
        <w:t>the purpose of performing this Agreement</w:t>
      </w:r>
      <w:r w:rsidRPr="00485B96">
        <w:t>, that party must ensure those Personnel are subject to equivalent (legally binding) obligations to those set out in this Agreement.</w:t>
      </w:r>
    </w:p>
    <w:p w14:paraId="1550C3BB" w14:textId="77777777" w:rsidR="005B528F" w:rsidRPr="00485B96" w:rsidRDefault="005B528F" w:rsidP="00B96F92">
      <w:pPr>
        <w:pStyle w:val="Heading3"/>
        <w:numPr>
          <w:ilvl w:val="2"/>
          <w:numId w:val="38"/>
        </w:numPr>
        <w:rPr>
          <w:szCs w:val="20"/>
        </w:rPr>
      </w:pPr>
      <w:r w:rsidRPr="00485B96">
        <w:rPr>
          <w:szCs w:val="20"/>
        </w:rPr>
        <w:t>Each party may disclose Confidential Information of the other party:</w:t>
      </w:r>
    </w:p>
    <w:p w14:paraId="5671AB4F" w14:textId="77777777" w:rsidR="005B528F" w:rsidRDefault="005B528F" w:rsidP="00B96F92">
      <w:pPr>
        <w:pStyle w:val="Heading4"/>
        <w:numPr>
          <w:ilvl w:val="3"/>
          <w:numId w:val="38"/>
        </w:numPr>
        <w:spacing w:after="120"/>
        <w:rPr>
          <w:szCs w:val="20"/>
        </w:rPr>
      </w:pPr>
      <w:r w:rsidRPr="00485B96">
        <w:rPr>
          <w:szCs w:val="20"/>
        </w:rPr>
        <w:t xml:space="preserve">with that other party's prior written </w:t>
      </w:r>
      <w:proofErr w:type="gramStart"/>
      <w:r w:rsidRPr="00485B96">
        <w:rPr>
          <w:szCs w:val="20"/>
        </w:rPr>
        <w:t>consent;</w:t>
      </w:r>
      <w:proofErr w:type="gramEnd"/>
      <w:r w:rsidRPr="00485B96">
        <w:rPr>
          <w:szCs w:val="20"/>
        </w:rPr>
        <w:t xml:space="preserve"> </w:t>
      </w:r>
    </w:p>
    <w:p w14:paraId="61C5CF63" w14:textId="77777777" w:rsidR="005B528F" w:rsidRPr="00485B96" w:rsidRDefault="005B528F" w:rsidP="00B96F92">
      <w:pPr>
        <w:pStyle w:val="Heading4"/>
        <w:numPr>
          <w:ilvl w:val="3"/>
          <w:numId w:val="38"/>
        </w:numPr>
        <w:spacing w:after="120"/>
        <w:rPr>
          <w:szCs w:val="20"/>
        </w:rPr>
      </w:pPr>
      <w:r w:rsidRPr="0084044D">
        <w:rPr>
          <w:szCs w:val="20"/>
        </w:rPr>
        <w:t>to a professional adviser in order to comply with obligations, or to exercise rights, under this Agreement</w:t>
      </w:r>
      <w:r>
        <w:rPr>
          <w:szCs w:val="20"/>
        </w:rPr>
        <w:t xml:space="preserve">, provided that the adviser is </w:t>
      </w:r>
      <w:r w:rsidRPr="0084044D">
        <w:rPr>
          <w:szCs w:val="20"/>
        </w:rPr>
        <w:t>subject to equivalent (legally binding) obligations to those set out in this Agreement;</w:t>
      </w:r>
      <w:r>
        <w:rPr>
          <w:szCs w:val="20"/>
        </w:rPr>
        <w:t xml:space="preserve"> </w:t>
      </w:r>
      <w:r w:rsidRPr="00485B96">
        <w:rPr>
          <w:szCs w:val="20"/>
        </w:rPr>
        <w:t xml:space="preserve">or </w:t>
      </w:r>
    </w:p>
    <w:p w14:paraId="7CB1F30F" w14:textId="77777777" w:rsidR="005B528F" w:rsidRPr="00485B96" w:rsidRDefault="005B528F" w:rsidP="00B96F92">
      <w:pPr>
        <w:pStyle w:val="Heading4"/>
        <w:numPr>
          <w:ilvl w:val="3"/>
          <w:numId w:val="38"/>
        </w:numPr>
        <w:spacing w:after="120"/>
        <w:rPr>
          <w:szCs w:val="20"/>
        </w:rPr>
      </w:pPr>
      <w:r w:rsidRPr="00485B96">
        <w:rPr>
          <w:szCs w:val="20"/>
        </w:rPr>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51C68E71" w14:textId="77777777" w:rsidR="005B528F" w:rsidRDefault="005B528F" w:rsidP="00B96F92">
      <w:pPr>
        <w:pStyle w:val="Heading3"/>
        <w:keepNext/>
        <w:keepLines/>
        <w:numPr>
          <w:ilvl w:val="2"/>
          <w:numId w:val="38"/>
        </w:numPr>
        <w:rPr>
          <w:szCs w:val="20"/>
        </w:rPr>
      </w:pPr>
      <w:r>
        <w:rPr>
          <w:szCs w:val="20"/>
        </w:rPr>
        <w:lastRenderedPageBreak/>
        <w:t>Without limiting its obligations, each party:</w:t>
      </w:r>
    </w:p>
    <w:p w14:paraId="495378F7" w14:textId="77777777" w:rsidR="005B528F" w:rsidRPr="00485B96" w:rsidRDefault="005B528F" w:rsidP="00B96F92">
      <w:pPr>
        <w:pStyle w:val="Heading4"/>
        <w:keepNext/>
        <w:keepLines/>
        <w:numPr>
          <w:ilvl w:val="3"/>
          <w:numId w:val="38"/>
        </w:numPr>
      </w:pPr>
      <w:r w:rsidRPr="00485B96">
        <w:t>undertakes to implement appropriate security practices to prevent any unauthorised copying, use or disclosure of the other party's Confidential Information</w:t>
      </w:r>
      <w:r>
        <w:t>; and</w:t>
      </w:r>
      <w:r w:rsidRPr="00485B96">
        <w:t xml:space="preserve"> </w:t>
      </w:r>
    </w:p>
    <w:p w14:paraId="2254757F" w14:textId="77777777" w:rsidR="005B528F" w:rsidRPr="00485B96" w:rsidRDefault="005B528F" w:rsidP="00B96F92">
      <w:pPr>
        <w:pStyle w:val="Heading4"/>
        <w:numPr>
          <w:ilvl w:val="3"/>
          <w:numId w:val="38"/>
        </w:numPr>
      </w:pPr>
      <w:r w:rsidRPr="00485B96">
        <w:t>must promptly notify the other if the party becomes aware of any actual or suspected unauthorised use or disclosure of the other party's Confidential Information.</w:t>
      </w:r>
    </w:p>
    <w:p w14:paraId="1D2C53D8" w14:textId="631BCEAC" w:rsidR="005B528F" w:rsidRPr="00485B96" w:rsidRDefault="005B528F" w:rsidP="00B96F92">
      <w:pPr>
        <w:pStyle w:val="Heading3"/>
        <w:numPr>
          <w:ilvl w:val="2"/>
          <w:numId w:val="38"/>
        </w:numPr>
        <w:spacing w:after="120"/>
        <w:rPr>
          <w:szCs w:val="20"/>
        </w:rPr>
      </w:pPr>
      <w:r w:rsidRPr="00485B96">
        <w:rPr>
          <w:szCs w:val="20"/>
        </w:rPr>
        <w:t>Notwithstanding any other provision of this Agreement, if a party is a Commonwealth Entity, or a State or Territory government entity, th</w:t>
      </w:r>
      <w:r>
        <w:rPr>
          <w:szCs w:val="20"/>
        </w:rPr>
        <w:t>at</w:t>
      </w:r>
      <w:r w:rsidRPr="00485B96">
        <w:rPr>
          <w:szCs w:val="20"/>
        </w:rPr>
        <w:t xml:space="preserve"> party will not be in breach of this clause </w:t>
      </w:r>
      <w:r w:rsidR="007E2779">
        <w:rPr>
          <w:szCs w:val="20"/>
        </w:rPr>
        <w:fldChar w:fldCharType="begin"/>
      </w:r>
      <w:r w:rsidR="007E2779">
        <w:rPr>
          <w:szCs w:val="20"/>
        </w:rPr>
        <w:instrText xml:space="preserve"> REF _Ref110881702 \n \h </w:instrText>
      </w:r>
      <w:r w:rsidR="007E2779">
        <w:rPr>
          <w:szCs w:val="20"/>
        </w:rPr>
      </w:r>
      <w:r w:rsidR="007E2779">
        <w:rPr>
          <w:szCs w:val="20"/>
        </w:rPr>
        <w:fldChar w:fldCharType="separate"/>
      </w:r>
      <w:r w:rsidR="00126BFA">
        <w:rPr>
          <w:szCs w:val="20"/>
        </w:rPr>
        <w:t>16.2</w:t>
      </w:r>
      <w:r w:rsidR="007E2779">
        <w:rPr>
          <w:szCs w:val="20"/>
        </w:rPr>
        <w:fldChar w:fldCharType="end"/>
      </w:r>
      <w:r w:rsidRPr="00485B96">
        <w:rPr>
          <w:szCs w:val="20"/>
        </w:rPr>
        <w:t xml:space="preserve"> if it is required to disclose information to a Minister or a House or Committee of Parliament.</w:t>
      </w:r>
    </w:p>
    <w:p w14:paraId="48993C9E" w14:textId="77777777" w:rsidR="005B528F" w:rsidRDefault="005B528F" w:rsidP="00B96F92">
      <w:pPr>
        <w:pStyle w:val="Heading3"/>
        <w:keepLines/>
        <w:numPr>
          <w:ilvl w:val="2"/>
          <w:numId w:val="38"/>
        </w:numPr>
        <w:rPr>
          <w:szCs w:val="20"/>
        </w:rPr>
      </w:pPr>
      <w:r w:rsidRPr="00780117">
        <w:rPr>
          <w:szCs w:val="20"/>
        </w:rPr>
        <w:t>This Agreement does not limit any other agreement between the parties that provides authority for a party to disclose or use Confidential Information, where received or created under that other agreement.</w:t>
      </w:r>
    </w:p>
    <w:p w14:paraId="39B74740" w14:textId="77777777" w:rsidR="005B528F" w:rsidRDefault="005B528F" w:rsidP="00B96F92">
      <w:pPr>
        <w:pStyle w:val="Heading2"/>
        <w:numPr>
          <w:ilvl w:val="1"/>
          <w:numId w:val="38"/>
        </w:numPr>
      </w:pPr>
      <w:bookmarkStart w:id="804" w:name="_Toc111095316"/>
      <w:bookmarkStart w:id="805" w:name="_Toc111095520"/>
      <w:r>
        <w:t>Return or destruction of Confidential Information</w:t>
      </w:r>
      <w:bookmarkEnd w:id="804"/>
      <w:bookmarkEnd w:id="805"/>
      <w:r>
        <w:t xml:space="preserve"> </w:t>
      </w:r>
    </w:p>
    <w:p w14:paraId="47353186" w14:textId="77777777" w:rsidR="005B528F" w:rsidRPr="00485B96" w:rsidRDefault="005B528F" w:rsidP="00B96F92">
      <w:pPr>
        <w:pStyle w:val="Heading3"/>
        <w:keepNext/>
        <w:keepLines/>
        <w:numPr>
          <w:ilvl w:val="2"/>
          <w:numId w:val="38"/>
        </w:numPr>
        <w:spacing w:after="120"/>
      </w:pPr>
      <w:bookmarkStart w:id="806" w:name="_Ref110881723"/>
      <w:r w:rsidRPr="00485B96">
        <w:t xml:space="preserve">At any </w:t>
      </w:r>
      <w:proofErr w:type="gramStart"/>
      <w:r w:rsidRPr="00485B96">
        <w:t>time</w:t>
      </w:r>
      <w:proofErr w:type="gramEnd"/>
      <w:r w:rsidRPr="00485B96">
        <w:t xml:space="preserve"> a party may request return or destruction of any or all copies of its </w:t>
      </w:r>
      <w:r w:rsidRPr="00283A83">
        <w:rPr>
          <w:szCs w:val="20"/>
        </w:rPr>
        <w:t>Confidential</w:t>
      </w:r>
      <w:r w:rsidRPr="00485B96">
        <w:t xml:space="preserve"> Information (unless </w:t>
      </w:r>
      <w:r>
        <w:t xml:space="preserve">comprised in the Project IP </w:t>
      </w:r>
      <w:r w:rsidRPr="00485B96">
        <w:t>required by law to be retained). The other party must promptly comply with such request. On receipt of any such request the other party's right to use that Confidential Information ceases.</w:t>
      </w:r>
      <w:bookmarkEnd w:id="806"/>
      <w:r w:rsidRPr="00482856">
        <w:rPr>
          <w:b/>
          <w:noProof/>
        </w:rPr>
        <w:t xml:space="preserve"> </w:t>
      </w:r>
    </w:p>
    <w:p w14:paraId="5EB9C243" w14:textId="40D15D09" w:rsidR="005B528F" w:rsidRPr="00485B96" w:rsidRDefault="005B528F" w:rsidP="00B96F92">
      <w:pPr>
        <w:pStyle w:val="Heading3"/>
        <w:keepNext/>
        <w:keepLines/>
        <w:numPr>
          <w:ilvl w:val="2"/>
          <w:numId w:val="38"/>
        </w:numPr>
        <w:spacing w:after="120"/>
        <w:rPr>
          <w:szCs w:val="20"/>
        </w:rPr>
      </w:pPr>
      <w:r w:rsidRPr="00485B96">
        <w:rPr>
          <w:szCs w:val="20"/>
        </w:rPr>
        <w:t>Notwithstanding clause</w:t>
      </w:r>
      <w:r w:rsidR="007E2779">
        <w:rPr>
          <w:szCs w:val="20"/>
        </w:rPr>
        <w:t xml:space="preserve"> </w:t>
      </w:r>
      <w:r w:rsidR="007E2779">
        <w:rPr>
          <w:szCs w:val="20"/>
        </w:rPr>
        <w:fldChar w:fldCharType="begin"/>
      </w:r>
      <w:r w:rsidR="007E2779">
        <w:rPr>
          <w:szCs w:val="20"/>
        </w:rPr>
        <w:instrText xml:space="preserve"> REF _Ref110881723 \w \h </w:instrText>
      </w:r>
      <w:r w:rsidR="007E2779">
        <w:rPr>
          <w:szCs w:val="20"/>
        </w:rPr>
      </w:r>
      <w:r w:rsidR="007E2779">
        <w:rPr>
          <w:szCs w:val="20"/>
        </w:rPr>
        <w:fldChar w:fldCharType="separate"/>
      </w:r>
      <w:r w:rsidR="00126BFA">
        <w:rPr>
          <w:szCs w:val="20"/>
        </w:rPr>
        <w:t>16.3(a)</w:t>
      </w:r>
      <w:r w:rsidR="007E2779">
        <w:rPr>
          <w:szCs w:val="20"/>
        </w:rPr>
        <w:fldChar w:fldCharType="end"/>
      </w:r>
      <w:r w:rsidRPr="00485B96">
        <w:rPr>
          <w:szCs w:val="20"/>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175E635A" w14:textId="3BDD1367" w:rsidR="005B528F" w:rsidRPr="00780117" w:rsidRDefault="005B528F" w:rsidP="00B96F92">
      <w:pPr>
        <w:pStyle w:val="Heading3"/>
        <w:numPr>
          <w:ilvl w:val="2"/>
          <w:numId w:val="38"/>
        </w:numPr>
        <w:spacing w:after="120"/>
        <w:rPr>
          <w:szCs w:val="20"/>
        </w:rPr>
      </w:pPr>
      <w:r w:rsidRPr="00485B96">
        <w:rPr>
          <w:szCs w:val="20"/>
        </w:rPr>
        <w:t>The obligations under this</w:t>
      </w:r>
      <w:r>
        <w:rPr>
          <w:szCs w:val="20"/>
        </w:rPr>
        <w:t xml:space="preserve"> clause </w:t>
      </w:r>
      <w:r w:rsidR="007E2779">
        <w:rPr>
          <w:szCs w:val="20"/>
        </w:rPr>
        <w:fldChar w:fldCharType="begin"/>
      </w:r>
      <w:r w:rsidR="007E2779">
        <w:rPr>
          <w:szCs w:val="20"/>
        </w:rPr>
        <w:instrText xml:space="preserve"> REF _Ref110881732 \w \h </w:instrText>
      </w:r>
      <w:r w:rsidR="007E2779">
        <w:rPr>
          <w:szCs w:val="20"/>
        </w:rPr>
      </w:r>
      <w:r w:rsidR="007E2779">
        <w:rPr>
          <w:szCs w:val="20"/>
        </w:rPr>
        <w:fldChar w:fldCharType="separate"/>
      </w:r>
      <w:r w:rsidR="00126BFA">
        <w:rPr>
          <w:szCs w:val="20"/>
        </w:rPr>
        <w:t>16</w:t>
      </w:r>
      <w:r w:rsidR="007E2779">
        <w:rPr>
          <w:szCs w:val="20"/>
        </w:rPr>
        <w:fldChar w:fldCharType="end"/>
      </w:r>
      <w:r>
        <w:rPr>
          <w:szCs w:val="20"/>
        </w:rPr>
        <w:t xml:space="preserve"> </w:t>
      </w:r>
      <w:r w:rsidRPr="00485B96">
        <w:rPr>
          <w:szCs w:val="20"/>
        </w:rPr>
        <w:t>survive the return or destruction of any Confidential Informatio</w:t>
      </w:r>
      <w:r w:rsidRPr="00CB145D">
        <w:rPr>
          <w:szCs w:val="20"/>
        </w:rPr>
        <w:t>n</w:t>
      </w:r>
      <w:r w:rsidRPr="00C36438">
        <w:rPr>
          <w:szCs w:val="20"/>
        </w:rPr>
        <w:t xml:space="preserve"> </w:t>
      </w:r>
      <w:r w:rsidRPr="00CB145D">
        <w:rPr>
          <w:szCs w:val="20"/>
        </w:rPr>
        <w:t>and the termination or expiry of this Agreement</w:t>
      </w:r>
      <w:r>
        <w:rPr>
          <w:szCs w:val="20"/>
        </w:rPr>
        <w:t xml:space="preserve"> </w:t>
      </w:r>
      <w:r w:rsidRPr="00DC044F">
        <w:rPr>
          <w:szCs w:val="20"/>
        </w:rPr>
        <w:t xml:space="preserve">for the period </w:t>
      </w:r>
      <w:r w:rsidRPr="00380889">
        <w:rPr>
          <w:szCs w:val="20"/>
        </w:rPr>
        <w:t xml:space="preserve">of confidentiality </w:t>
      </w:r>
      <w:r w:rsidRPr="00DC044F">
        <w:rPr>
          <w:szCs w:val="20"/>
        </w:rPr>
        <w:t xml:space="preserve">specified in </w:t>
      </w:r>
      <w:r w:rsidRPr="00380889">
        <w:rPr>
          <w:szCs w:val="20"/>
        </w:rPr>
        <w:t xml:space="preserve">respect of that Confidential Information in </w:t>
      </w:r>
      <w:r>
        <w:t xml:space="preserve">section </w:t>
      </w:r>
      <w:r w:rsidR="007E2779">
        <w:fldChar w:fldCharType="begin"/>
      </w:r>
      <w:r w:rsidR="007E2779">
        <w:instrText xml:space="preserve"> REF _Ref110878739 \n \h </w:instrText>
      </w:r>
      <w:r w:rsidR="007E2779">
        <w:fldChar w:fldCharType="separate"/>
      </w:r>
      <w:r w:rsidR="00126BFA">
        <w:t>8</w:t>
      </w:r>
      <w:r w:rsidR="007E2779">
        <w:fldChar w:fldCharType="end"/>
      </w:r>
      <w:r w:rsidR="007E2779">
        <w:t xml:space="preserve"> of </w:t>
      </w:r>
      <w:r w:rsidR="007E2779">
        <w:fldChar w:fldCharType="begin"/>
      </w:r>
      <w:r w:rsidR="007E2779">
        <w:instrText xml:space="preserve"> REF _Ref110881683 \n \h </w:instrText>
      </w:r>
      <w:r w:rsidR="007E2779">
        <w:fldChar w:fldCharType="separate"/>
      </w:r>
      <w:r w:rsidR="00126BFA">
        <w:t>Schedule 3</w:t>
      </w:r>
      <w:r w:rsidR="007E2779">
        <w:fldChar w:fldCharType="end"/>
      </w:r>
      <w:r w:rsidRPr="00CB145D">
        <w:rPr>
          <w:szCs w:val="20"/>
        </w:rPr>
        <w:t>.</w:t>
      </w:r>
    </w:p>
    <w:p w14:paraId="1B163376" w14:textId="77777777" w:rsidR="005B528F" w:rsidRDefault="005B528F" w:rsidP="00B96F92">
      <w:pPr>
        <w:pStyle w:val="Heading1"/>
        <w:keepLines/>
        <w:numPr>
          <w:ilvl w:val="0"/>
          <w:numId w:val="38"/>
        </w:numPr>
        <w:tabs>
          <w:tab w:val="clear" w:pos="964"/>
          <w:tab w:val="num" w:pos="567"/>
        </w:tabs>
        <w:spacing w:after="120"/>
        <w:ind w:left="567" w:hanging="567"/>
      </w:pPr>
      <w:bookmarkStart w:id="807" w:name="_Ref110881804"/>
      <w:bookmarkStart w:id="808" w:name="_Ref110883391"/>
      <w:bookmarkStart w:id="809" w:name="_Toc111095317"/>
      <w:bookmarkStart w:id="810" w:name="_Toc111095521"/>
      <w:r>
        <w:t>Intellectual Property Rights indemnity</w:t>
      </w:r>
      <w:bookmarkEnd w:id="807"/>
      <w:bookmarkEnd w:id="808"/>
      <w:bookmarkEnd w:id="809"/>
      <w:bookmarkEnd w:id="810"/>
    </w:p>
    <w:p w14:paraId="3DC0FF72" w14:textId="77777777" w:rsidR="005B528F" w:rsidRPr="009D3180" w:rsidRDefault="005B528F" w:rsidP="00B96F92">
      <w:pPr>
        <w:pStyle w:val="Heading2"/>
        <w:keepLines/>
        <w:numPr>
          <w:ilvl w:val="1"/>
          <w:numId w:val="38"/>
        </w:numPr>
        <w:rPr>
          <w:b w:val="0"/>
        </w:rPr>
      </w:pPr>
      <w:bookmarkStart w:id="811" w:name="_Ref110883383"/>
      <w:bookmarkStart w:id="812" w:name="_Toc111095318"/>
      <w:bookmarkStart w:id="813" w:name="_Toc111095522"/>
      <w:r w:rsidRPr="009D3180">
        <w:t>General</w:t>
      </w:r>
      <w:bookmarkEnd w:id="811"/>
      <w:bookmarkEnd w:id="812"/>
      <w:bookmarkEnd w:id="813"/>
      <w:r w:rsidRPr="009D3180">
        <w:rPr>
          <w:b w:val="0"/>
        </w:rPr>
        <w:t xml:space="preserve"> </w:t>
      </w:r>
    </w:p>
    <w:p w14:paraId="3014A07E" w14:textId="1DEF0B65" w:rsidR="005B528F" w:rsidRPr="00DE51C5" w:rsidRDefault="005B528F" w:rsidP="005B528F">
      <w:pPr>
        <w:pStyle w:val="IndentParaLevel1"/>
        <w:rPr>
          <w:highlight w:val="yellow"/>
        </w:rPr>
      </w:pPr>
      <w:r w:rsidRPr="009D3180">
        <w:t xml:space="preserve">This clause </w:t>
      </w:r>
      <w:r w:rsidR="007E2779">
        <w:fldChar w:fldCharType="begin"/>
      </w:r>
      <w:r w:rsidR="007E2779">
        <w:instrText xml:space="preserve"> REF _Ref110881804 \w \h </w:instrText>
      </w:r>
      <w:r w:rsidR="007E2779">
        <w:fldChar w:fldCharType="separate"/>
      </w:r>
      <w:r w:rsidR="00126BFA">
        <w:t>17</w:t>
      </w:r>
      <w:r w:rsidR="007E2779">
        <w:fldChar w:fldCharType="end"/>
      </w:r>
      <w:r w:rsidRPr="009D3180">
        <w:t xml:space="preserve"> applies unless otherwise set out in item </w:t>
      </w:r>
      <w:r w:rsidR="007E2779">
        <w:fldChar w:fldCharType="begin"/>
      </w:r>
      <w:r w:rsidR="007E2779">
        <w:instrText xml:space="preserve"> REF _Ref110881859 \w \h </w:instrText>
      </w:r>
      <w:r w:rsidR="007E2779">
        <w:fldChar w:fldCharType="separate"/>
      </w:r>
      <w:r w:rsidR="00126BFA">
        <w:t>13</w:t>
      </w:r>
      <w:r w:rsidR="007E2779">
        <w:fldChar w:fldCharType="end"/>
      </w:r>
      <w:r w:rsidRPr="009D3180">
        <w:t xml:space="preserve"> of the Detail</w:t>
      </w:r>
      <w:r>
        <w:t>s</w:t>
      </w:r>
      <w:r w:rsidRPr="009D3180">
        <w:t xml:space="preserve"> Schedule. </w:t>
      </w:r>
    </w:p>
    <w:p w14:paraId="225DC0B7" w14:textId="77777777" w:rsidR="005B528F" w:rsidRPr="00C30A53" w:rsidRDefault="005B528F" w:rsidP="00B96F92">
      <w:pPr>
        <w:pStyle w:val="Heading2"/>
        <w:numPr>
          <w:ilvl w:val="1"/>
          <w:numId w:val="38"/>
        </w:numPr>
      </w:pPr>
      <w:bookmarkStart w:id="814" w:name="_Ref110881879"/>
      <w:bookmarkStart w:id="815" w:name="_Toc111095319"/>
      <w:bookmarkStart w:id="816" w:name="_Toc111095523"/>
      <w:r w:rsidRPr="000E5655">
        <w:t>Indemnity by the University</w:t>
      </w:r>
      <w:bookmarkEnd w:id="814"/>
      <w:bookmarkEnd w:id="815"/>
      <w:bookmarkEnd w:id="816"/>
    </w:p>
    <w:p w14:paraId="01B6F624" w14:textId="77777777" w:rsidR="005B528F" w:rsidRDefault="005B528F" w:rsidP="005B528F">
      <w:pPr>
        <w:pStyle w:val="IndentParaLevel1"/>
      </w:pPr>
      <w:r w:rsidRPr="00BC1939">
        <w:t xml:space="preserve">The University will indemnify the Collaborator, and its Personnel, against any loss or liability arising out of or in connection with any claim that the Collaborator's </w:t>
      </w:r>
      <w:r>
        <w:t>U</w:t>
      </w:r>
      <w:r w:rsidRPr="00BC1939">
        <w:t xml:space="preserve">se of </w:t>
      </w:r>
      <w:r>
        <w:t xml:space="preserve">any IPR provided by the University </w:t>
      </w:r>
      <w:r w:rsidRPr="00BC1939">
        <w:t xml:space="preserve">for the </w:t>
      </w:r>
      <w:r>
        <w:t>Purpose</w:t>
      </w:r>
      <w:r w:rsidRPr="00BC1939">
        <w:t xml:space="preserve"> infringes any IPR of a third party.</w:t>
      </w:r>
      <w:r w:rsidRPr="0059676F">
        <w:rPr>
          <w:b/>
          <w:noProof/>
          <w:lang w:eastAsia="en-AU"/>
        </w:rPr>
        <w:t xml:space="preserve"> </w:t>
      </w:r>
    </w:p>
    <w:p w14:paraId="630D6565" w14:textId="77777777" w:rsidR="005B528F" w:rsidRDefault="005B528F" w:rsidP="00B96F92">
      <w:pPr>
        <w:pStyle w:val="Heading2"/>
        <w:keepNext w:val="0"/>
        <w:numPr>
          <w:ilvl w:val="1"/>
          <w:numId w:val="38"/>
        </w:numPr>
      </w:pPr>
      <w:bookmarkStart w:id="817" w:name="_Toc111095320"/>
      <w:bookmarkStart w:id="818" w:name="_Toc111095524"/>
      <w:r>
        <w:t>Obligations</w:t>
      </w:r>
      <w:bookmarkEnd w:id="817"/>
      <w:bookmarkEnd w:id="818"/>
    </w:p>
    <w:p w14:paraId="13F7B4E1" w14:textId="48B6CDCA" w:rsidR="005B528F" w:rsidRDefault="005B528F" w:rsidP="00B96F92">
      <w:pPr>
        <w:pStyle w:val="Heading3"/>
        <w:numPr>
          <w:ilvl w:val="2"/>
          <w:numId w:val="38"/>
        </w:numPr>
      </w:pPr>
      <w:r>
        <w:t>Where the Collaborator wishes to enforce an indemnity under clauses</w:t>
      </w:r>
      <w:r w:rsidR="007E2779">
        <w:t xml:space="preserve"> </w:t>
      </w:r>
      <w:r w:rsidR="007E2779">
        <w:fldChar w:fldCharType="begin"/>
      </w:r>
      <w:r w:rsidR="007E2779">
        <w:instrText xml:space="preserve"> REF _Ref110881879 \w \h </w:instrText>
      </w:r>
      <w:r w:rsidR="007E2779">
        <w:fldChar w:fldCharType="separate"/>
      </w:r>
      <w:r w:rsidR="00126BFA">
        <w:t>17.2</w:t>
      </w:r>
      <w:r w:rsidR="007E2779">
        <w:fldChar w:fldCharType="end"/>
      </w:r>
      <w:r>
        <w:t>, it must:</w:t>
      </w:r>
      <w:r w:rsidRPr="0059676F">
        <w:rPr>
          <w:b/>
          <w:noProof/>
        </w:rPr>
        <w:t xml:space="preserve"> </w:t>
      </w:r>
    </w:p>
    <w:p w14:paraId="20E2D669" w14:textId="77777777" w:rsidR="005B528F" w:rsidRDefault="005B528F" w:rsidP="00B96F92">
      <w:pPr>
        <w:pStyle w:val="Heading4"/>
        <w:numPr>
          <w:ilvl w:val="3"/>
          <w:numId w:val="38"/>
        </w:numPr>
      </w:pPr>
      <w:r>
        <w:t xml:space="preserve">give written notice to the University as soon as </w:t>
      </w:r>
      <w:proofErr w:type="gramStart"/>
      <w:r>
        <w:t>practical;</w:t>
      </w:r>
      <w:proofErr w:type="gramEnd"/>
      <w:r w:rsidRPr="0059676F">
        <w:rPr>
          <w:b/>
          <w:noProof/>
        </w:rPr>
        <w:t xml:space="preserve"> </w:t>
      </w:r>
    </w:p>
    <w:p w14:paraId="3948363D" w14:textId="77777777" w:rsidR="005B528F" w:rsidRDefault="005B528F" w:rsidP="00B96F92">
      <w:pPr>
        <w:pStyle w:val="Heading4"/>
        <w:numPr>
          <w:ilvl w:val="3"/>
          <w:numId w:val="38"/>
        </w:numPr>
      </w:pPr>
      <w:bookmarkStart w:id="819" w:name="_Ref110881908"/>
      <w:r>
        <w:t xml:space="preserve">make reasonable efforts to mitigate the relevant </w:t>
      </w:r>
      <w:proofErr w:type="gramStart"/>
      <w:r>
        <w:t>loss;</w:t>
      </w:r>
      <w:bookmarkEnd w:id="819"/>
      <w:proofErr w:type="gramEnd"/>
    </w:p>
    <w:p w14:paraId="22558F90" w14:textId="61EE80B8" w:rsidR="005B528F" w:rsidRDefault="005B528F" w:rsidP="00B96F92">
      <w:pPr>
        <w:pStyle w:val="Heading4"/>
        <w:numPr>
          <w:ilvl w:val="3"/>
          <w:numId w:val="38"/>
        </w:numPr>
      </w:pPr>
      <w:bookmarkStart w:id="820" w:name="_Ref110881921"/>
      <w:r>
        <w:t>subject to the University agreeing to comply at all times with clause</w:t>
      </w:r>
      <w:r w:rsidR="007E2779">
        <w:t xml:space="preserve"> </w:t>
      </w:r>
      <w:r w:rsidR="007E2779">
        <w:fldChar w:fldCharType="begin"/>
      </w:r>
      <w:r w:rsidR="007E2779">
        <w:instrText xml:space="preserve"> REF _Ref110881896 \w \h </w:instrText>
      </w:r>
      <w:r w:rsidR="007E2779">
        <w:fldChar w:fldCharType="separate"/>
      </w:r>
      <w:r w:rsidR="00126BFA">
        <w:t>17.3(b)</w:t>
      </w:r>
      <w:r w:rsidR="007E2779">
        <w:fldChar w:fldCharType="end"/>
      </w:r>
      <w:r>
        <w:t>, permit the University, at the University's expense, to handle all negotiations for settlement and, as permitted by law, to control and direct any settlement negotiation or litigation that may follow; and</w:t>
      </w:r>
      <w:bookmarkEnd w:id="820"/>
    </w:p>
    <w:p w14:paraId="47715324" w14:textId="756C5B88" w:rsidR="005B528F" w:rsidRDefault="005B528F" w:rsidP="00B96F92">
      <w:pPr>
        <w:pStyle w:val="Heading4"/>
        <w:numPr>
          <w:ilvl w:val="3"/>
          <w:numId w:val="38"/>
        </w:numPr>
      </w:pPr>
      <w:r>
        <w:lastRenderedPageBreak/>
        <w:t>in the event that the University is permitted to handle negotiations or conduct litigation on behalf of the Collaborator under clause</w:t>
      </w:r>
      <w:r w:rsidR="007E2779">
        <w:t xml:space="preserve"> </w:t>
      </w:r>
      <w:r w:rsidR="007E2779">
        <w:fldChar w:fldCharType="begin"/>
      </w:r>
      <w:r w:rsidR="007E2779">
        <w:instrText xml:space="preserve"> REF _Ref110881908 \w \h </w:instrText>
      </w:r>
      <w:r w:rsidR="007E2779">
        <w:fldChar w:fldCharType="separate"/>
      </w:r>
      <w:r w:rsidR="00126BFA">
        <w:t>17.3(a)(ii)</w:t>
      </w:r>
      <w:r w:rsidR="007E2779">
        <w:fldChar w:fldCharType="end"/>
      </w:r>
      <w:r>
        <w:t>, provide all reasonable assistance to the University in the handling of any negotiations and litigation.</w:t>
      </w:r>
    </w:p>
    <w:p w14:paraId="618F5F06" w14:textId="7F1577A0" w:rsidR="005B528F" w:rsidRDefault="005B528F" w:rsidP="00B96F92">
      <w:pPr>
        <w:pStyle w:val="Heading3"/>
        <w:keepNext/>
        <w:keepLines/>
        <w:numPr>
          <w:ilvl w:val="2"/>
          <w:numId w:val="38"/>
        </w:numPr>
      </w:pPr>
      <w:bookmarkStart w:id="821" w:name="_Ref110881896"/>
      <w:r>
        <w:t xml:space="preserve">The requirements referred to in clause </w:t>
      </w:r>
      <w:r w:rsidR="007E2779">
        <w:fldChar w:fldCharType="begin"/>
      </w:r>
      <w:r w:rsidR="007E2779">
        <w:instrText xml:space="preserve"> REF _Ref110881921 \w \h </w:instrText>
      </w:r>
      <w:r w:rsidR="007E2779">
        <w:fldChar w:fldCharType="separate"/>
      </w:r>
      <w:r w:rsidR="00126BFA">
        <w:t>17.3(a)(iii)</w:t>
      </w:r>
      <w:r w:rsidR="007E2779">
        <w:fldChar w:fldCharType="end"/>
      </w:r>
      <w:r>
        <w:t xml:space="preserve"> are that the University must:</w:t>
      </w:r>
      <w:bookmarkEnd w:id="821"/>
    </w:p>
    <w:p w14:paraId="543D45F1" w14:textId="77777777" w:rsidR="005B528F" w:rsidRDefault="005B528F" w:rsidP="00B96F92">
      <w:pPr>
        <w:pStyle w:val="Heading4"/>
        <w:keepNext/>
        <w:keepLines/>
        <w:numPr>
          <w:ilvl w:val="3"/>
          <w:numId w:val="38"/>
        </w:numPr>
      </w:pPr>
      <w:r>
        <w:t xml:space="preserve">if the Collaborator is a Commonwealth Entity, comply with government policy and obligations, as if the University were the Collaborator, relevant to the conduct of the litigation and any settlement negotiation (including the </w:t>
      </w:r>
      <w:r w:rsidRPr="000E5655">
        <w:rPr>
          <w:i/>
        </w:rPr>
        <w:t>Legal Services Directions 2017</w:t>
      </w:r>
      <w:r>
        <w:t xml:space="preserve">) and any direction issued by the Attorney General to the Commonwealth or delegate; and </w:t>
      </w:r>
    </w:p>
    <w:p w14:paraId="4DB10372" w14:textId="77777777" w:rsidR="005B528F" w:rsidRDefault="005B528F" w:rsidP="00B96F92">
      <w:pPr>
        <w:pStyle w:val="Heading4"/>
        <w:numPr>
          <w:ilvl w:val="3"/>
          <w:numId w:val="38"/>
        </w:numPr>
      </w:pPr>
      <w:r>
        <w:t>keep the Collaborator informed of any significant developments relating to the conduct of the defence or settlement of any claim.</w:t>
      </w:r>
    </w:p>
    <w:p w14:paraId="1ADDFE8A" w14:textId="77777777" w:rsidR="005B528F" w:rsidRDefault="005B528F" w:rsidP="00B96F92">
      <w:pPr>
        <w:pStyle w:val="Heading1"/>
        <w:numPr>
          <w:ilvl w:val="0"/>
          <w:numId w:val="38"/>
        </w:numPr>
      </w:pPr>
      <w:bookmarkStart w:id="822" w:name="_Ref110883101"/>
      <w:bookmarkStart w:id="823" w:name="_Ref110883113"/>
      <w:bookmarkStart w:id="824" w:name="_Toc111095321"/>
      <w:bookmarkStart w:id="825" w:name="_Toc111095525"/>
      <w:r>
        <w:t>Warranties and liability</w:t>
      </w:r>
      <w:bookmarkEnd w:id="822"/>
      <w:bookmarkEnd w:id="823"/>
      <w:bookmarkEnd w:id="824"/>
      <w:bookmarkEnd w:id="825"/>
    </w:p>
    <w:p w14:paraId="517AAA9B" w14:textId="77777777" w:rsidR="005B528F" w:rsidRDefault="005B528F" w:rsidP="00B96F92">
      <w:pPr>
        <w:pStyle w:val="Heading2"/>
        <w:numPr>
          <w:ilvl w:val="1"/>
          <w:numId w:val="38"/>
        </w:numPr>
      </w:pPr>
      <w:bookmarkStart w:id="826" w:name="_Toc111095322"/>
      <w:bookmarkStart w:id="827" w:name="_Toc111095526"/>
      <w:r>
        <w:t>General warranties</w:t>
      </w:r>
      <w:bookmarkEnd w:id="826"/>
      <w:bookmarkEnd w:id="827"/>
    </w:p>
    <w:p w14:paraId="69EFD82B" w14:textId="77777777" w:rsidR="005B528F" w:rsidRDefault="005B528F" w:rsidP="005B528F">
      <w:pPr>
        <w:pStyle w:val="IndentParaLevel1"/>
      </w:pPr>
      <w:r>
        <w:t xml:space="preserve">Each party represents and warrants to the other party that to its actual knowledge at the Commencement Date it has: </w:t>
      </w:r>
    </w:p>
    <w:p w14:paraId="3144DDFC" w14:textId="77777777" w:rsidR="005B528F" w:rsidRPr="00CB145D" w:rsidRDefault="005B528F" w:rsidP="00B96F92">
      <w:pPr>
        <w:pStyle w:val="Heading3"/>
        <w:numPr>
          <w:ilvl w:val="2"/>
          <w:numId w:val="38"/>
        </w:numPr>
      </w:pPr>
      <w:r>
        <w:t xml:space="preserve">full power and authority to enter into and perform its obligations under </w:t>
      </w:r>
      <w:r w:rsidRPr="00C36438">
        <w:t xml:space="preserve">this </w:t>
      </w:r>
      <w:proofErr w:type="gramStart"/>
      <w:r w:rsidRPr="00C36438">
        <w:t>Agreement</w:t>
      </w:r>
      <w:r w:rsidRPr="00CB145D">
        <w:t>;</w:t>
      </w:r>
      <w:proofErr w:type="gramEnd"/>
      <w:r w:rsidRPr="00CB145D">
        <w:rPr>
          <w:b/>
          <w:noProof/>
        </w:rPr>
        <w:t xml:space="preserve"> </w:t>
      </w:r>
    </w:p>
    <w:p w14:paraId="3A04E9C2" w14:textId="77777777" w:rsidR="005B528F" w:rsidRPr="00CB145D" w:rsidRDefault="005B528F" w:rsidP="00B96F92">
      <w:pPr>
        <w:pStyle w:val="Heading3"/>
        <w:numPr>
          <w:ilvl w:val="2"/>
          <w:numId w:val="38"/>
        </w:numPr>
      </w:pPr>
      <w:r w:rsidRPr="00CB145D">
        <w:t xml:space="preserve">has taken all necessary actions and obtained all authorisations, licences, </w:t>
      </w:r>
      <w:proofErr w:type="gramStart"/>
      <w:r w:rsidRPr="00CB145D">
        <w:t>consents</w:t>
      </w:r>
      <w:proofErr w:type="gramEnd"/>
      <w:r w:rsidRPr="00CB145D">
        <w:t xml:space="preserve"> and approvals, to allow it to enter into this Agreement and perform the Project. </w:t>
      </w:r>
    </w:p>
    <w:p w14:paraId="69888FD1" w14:textId="77777777" w:rsidR="005B528F" w:rsidRDefault="005B528F" w:rsidP="00B96F92">
      <w:pPr>
        <w:pStyle w:val="Heading2"/>
        <w:numPr>
          <w:ilvl w:val="1"/>
          <w:numId w:val="38"/>
        </w:numPr>
      </w:pPr>
      <w:bookmarkStart w:id="828" w:name="_Ref110881976"/>
      <w:bookmarkStart w:id="829" w:name="_Toc111095323"/>
      <w:bookmarkStart w:id="830" w:name="_Toc111095527"/>
      <w:r>
        <w:t>University warranties</w:t>
      </w:r>
      <w:bookmarkEnd w:id="828"/>
      <w:bookmarkEnd w:id="829"/>
      <w:bookmarkEnd w:id="830"/>
    </w:p>
    <w:p w14:paraId="370224AF" w14:textId="5D20576F" w:rsidR="005B528F" w:rsidRDefault="005B528F" w:rsidP="00B96F92">
      <w:pPr>
        <w:pStyle w:val="Heading3"/>
        <w:numPr>
          <w:ilvl w:val="2"/>
          <w:numId w:val="38"/>
        </w:numPr>
      </w:pPr>
      <w:r>
        <w:t>The University represents and warrants to the Collaborator that</w:t>
      </w:r>
      <w:r w:rsidRPr="00F37729">
        <w:t xml:space="preserve"> </w:t>
      </w:r>
      <w:r>
        <w:t>it will undertake the Project in accordance with the requirements of clause</w:t>
      </w:r>
      <w:r w:rsidR="007E2779">
        <w:t xml:space="preserve"> </w:t>
      </w:r>
      <w:r w:rsidR="007E2779">
        <w:fldChar w:fldCharType="begin"/>
      </w:r>
      <w:r w:rsidR="007E2779">
        <w:instrText xml:space="preserve"> REF _Ref110881947 \w \h </w:instrText>
      </w:r>
      <w:r w:rsidR="007E2779">
        <w:fldChar w:fldCharType="separate"/>
      </w:r>
      <w:r w:rsidR="00126BFA">
        <w:t>3.1(a)</w:t>
      </w:r>
      <w:r w:rsidR="007E2779">
        <w:fldChar w:fldCharType="end"/>
      </w:r>
      <w:r>
        <w:t xml:space="preserve">. </w:t>
      </w:r>
    </w:p>
    <w:p w14:paraId="68462CA8" w14:textId="3D2C73CB" w:rsidR="005B528F" w:rsidRDefault="005B528F" w:rsidP="00B96F92">
      <w:pPr>
        <w:pStyle w:val="Heading3"/>
        <w:numPr>
          <w:ilvl w:val="2"/>
          <w:numId w:val="38"/>
        </w:numPr>
      </w:pPr>
      <w:r>
        <w:t xml:space="preserve">This clause </w:t>
      </w:r>
      <w:r w:rsidR="007E2779">
        <w:fldChar w:fldCharType="begin"/>
      </w:r>
      <w:r w:rsidR="007E2779">
        <w:instrText xml:space="preserve"> REF _Ref110881976 \w \h </w:instrText>
      </w:r>
      <w:r w:rsidR="007E2779">
        <w:fldChar w:fldCharType="separate"/>
      </w:r>
      <w:r w:rsidR="00126BFA">
        <w:t>18.2</w:t>
      </w:r>
      <w:r w:rsidR="007E2779">
        <w:fldChar w:fldCharType="end"/>
      </w:r>
      <w:r>
        <w:t xml:space="preserve"> does not require the University to make any representations or warranties to the Collaborator in respect of the outcome of the Project or ability to use the Project IP. </w:t>
      </w:r>
    </w:p>
    <w:p w14:paraId="672C1620" w14:textId="77777777" w:rsidR="005B528F" w:rsidRDefault="005B528F" w:rsidP="00B96F92">
      <w:pPr>
        <w:pStyle w:val="Heading2"/>
        <w:keepNext w:val="0"/>
        <w:numPr>
          <w:ilvl w:val="1"/>
          <w:numId w:val="38"/>
        </w:numPr>
      </w:pPr>
      <w:bookmarkStart w:id="831" w:name="_Toc111095324"/>
      <w:bookmarkStart w:id="832" w:name="_Toc111095528"/>
      <w:r>
        <w:t>Warranties repeated</w:t>
      </w:r>
      <w:bookmarkEnd w:id="831"/>
      <w:bookmarkEnd w:id="832"/>
    </w:p>
    <w:p w14:paraId="2159B573" w14:textId="77777777" w:rsidR="005B528F" w:rsidRPr="009726FB" w:rsidRDefault="005B528F" w:rsidP="005B528F">
      <w:pPr>
        <w:pStyle w:val="IndentParaLevel1"/>
      </w:pP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the other party. </w:t>
      </w:r>
    </w:p>
    <w:p w14:paraId="0992BEDE" w14:textId="77777777" w:rsidR="005B528F" w:rsidRDefault="005B528F" w:rsidP="00B96F92">
      <w:pPr>
        <w:pStyle w:val="Heading2"/>
        <w:keepNext w:val="0"/>
        <w:numPr>
          <w:ilvl w:val="1"/>
          <w:numId w:val="38"/>
        </w:numPr>
      </w:pPr>
      <w:bookmarkStart w:id="833" w:name="_Toc111095325"/>
      <w:bookmarkStart w:id="834" w:name="_Toc111095529"/>
      <w:r>
        <w:t>Project IP "as is"</w:t>
      </w:r>
      <w:bookmarkEnd w:id="833"/>
      <w:bookmarkEnd w:id="834"/>
    </w:p>
    <w:p w14:paraId="5DB10611" w14:textId="77777777" w:rsidR="005B528F" w:rsidRDefault="005B528F" w:rsidP="005B528F">
      <w:pPr>
        <w:pStyle w:val="IndentParaLevel1"/>
      </w:pPr>
      <w:r>
        <w:t>The parties agree that:</w:t>
      </w:r>
      <w:r w:rsidRPr="0059676F">
        <w:rPr>
          <w:b/>
          <w:noProof/>
          <w:lang w:eastAsia="en-AU"/>
        </w:rPr>
        <w:t xml:space="preserve"> </w:t>
      </w:r>
    </w:p>
    <w:p w14:paraId="6B429596" w14:textId="77777777" w:rsidR="005B528F" w:rsidRDefault="005B528F" w:rsidP="00B96F92">
      <w:pPr>
        <w:pStyle w:val="Heading3"/>
        <w:numPr>
          <w:ilvl w:val="2"/>
          <w:numId w:val="38"/>
        </w:numPr>
      </w:pPr>
      <w:r>
        <w:t>the Project is speculative and that the outcomes of the Project and its ability to produce commercially useful results are not guaranteed;</w:t>
      </w:r>
      <w:r w:rsidRPr="00FE0BBC">
        <w:t xml:space="preserve"> </w:t>
      </w:r>
      <w:r>
        <w:t>and</w:t>
      </w:r>
    </w:p>
    <w:p w14:paraId="74718C68" w14:textId="77777777" w:rsidR="005B528F" w:rsidRDefault="005B528F" w:rsidP="00B96F92">
      <w:pPr>
        <w:pStyle w:val="Heading3"/>
        <w:numPr>
          <w:ilvl w:val="2"/>
          <w:numId w:val="38"/>
        </w:numPr>
      </w:pPr>
      <w:r>
        <w:t xml:space="preserve">the Project IP are the result of experimental research and as such, each party must use its own judgement as to the applicability and fitness for purpose of the Project IP for that party’s intended use of the Project IP. </w:t>
      </w:r>
    </w:p>
    <w:p w14:paraId="432467CB" w14:textId="77777777" w:rsidR="005B528F" w:rsidRDefault="005B528F" w:rsidP="00B96F92">
      <w:pPr>
        <w:pStyle w:val="Heading2"/>
        <w:keepLines/>
        <w:numPr>
          <w:ilvl w:val="1"/>
          <w:numId w:val="38"/>
        </w:numPr>
      </w:pPr>
      <w:bookmarkStart w:id="835" w:name="_Toc111095326"/>
      <w:bookmarkStart w:id="836" w:name="_Toc111095530"/>
      <w:r>
        <w:lastRenderedPageBreak/>
        <w:t>Exclusions</w:t>
      </w:r>
      <w:bookmarkEnd w:id="835"/>
      <w:bookmarkEnd w:id="836"/>
    </w:p>
    <w:p w14:paraId="66AEB3E1" w14:textId="77777777" w:rsidR="005B528F" w:rsidRDefault="005B528F" w:rsidP="00B96F92">
      <w:pPr>
        <w:pStyle w:val="Heading3"/>
        <w:keepLines/>
        <w:numPr>
          <w:ilvl w:val="2"/>
          <w:numId w:val="38"/>
        </w:numPr>
      </w:pPr>
      <w:r>
        <w:t xml:space="preserve">Each party excludes all terms, conditions and warranties implied by custom, the general law or statute into this Agreement except for any statutory guarantees, the exclusion of which would contravene any </w:t>
      </w:r>
      <w:proofErr w:type="gramStart"/>
      <w:r>
        <w:t>statute</w:t>
      </w:r>
      <w:proofErr w:type="gramEnd"/>
      <w:r>
        <w:t xml:space="preserve"> or which would cause this clause to be void or unenforceable (</w:t>
      </w:r>
      <w:r w:rsidRPr="006237C1">
        <w:rPr>
          <w:b/>
        </w:rPr>
        <w:t>Non-Excludable Condition</w:t>
      </w:r>
      <w:r>
        <w:t xml:space="preserve">).  </w:t>
      </w:r>
    </w:p>
    <w:p w14:paraId="5737B679" w14:textId="77777777" w:rsidR="005B528F" w:rsidRDefault="005B528F" w:rsidP="00B96F92">
      <w:pPr>
        <w:pStyle w:val="Heading3"/>
        <w:keepNext/>
        <w:keepLines/>
        <w:numPr>
          <w:ilvl w:val="2"/>
          <w:numId w:val="38"/>
        </w:numPr>
      </w:pPr>
      <w:r>
        <w:t>A party’s liability to the other party for breach of any Non-Excludable Condition is limited, at the first party’s option, to:</w:t>
      </w:r>
    </w:p>
    <w:p w14:paraId="0F6023D7" w14:textId="77777777" w:rsidR="005B528F" w:rsidRDefault="005B528F" w:rsidP="00B96F92">
      <w:pPr>
        <w:pStyle w:val="Heading4"/>
        <w:keepNext/>
        <w:keepLines/>
        <w:numPr>
          <w:ilvl w:val="3"/>
          <w:numId w:val="38"/>
        </w:numPr>
      </w:pPr>
      <w:r>
        <w:t>for services:</w:t>
      </w:r>
      <w:r w:rsidRPr="0059676F">
        <w:rPr>
          <w:b/>
          <w:noProof/>
        </w:rPr>
        <w:t xml:space="preserve"> </w:t>
      </w:r>
    </w:p>
    <w:p w14:paraId="764BA773" w14:textId="77777777" w:rsidR="005B528F" w:rsidRDefault="005B528F" w:rsidP="00B96F92">
      <w:pPr>
        <w:pStyle w:val="Heading5"/>
        <w:keepNext/>
        <w:keepLines/>
        <w:numPr>
          <w:ilvl w:val="4"/>
          <w:numId w:val="38"/>
        </w:numPr>
      </w:pPr>
      <w:r>
        <w:t>providing those services again; or</w:t>
      </w:r>
    </w:p>
    <w:p w14:paraId="4F63D765" w14:textId="77777777" w:rsidR="005B528F" w:rsidRDefault="005B528F" w:rsidP="00B96F92">
      <w:pPr>
        <w:pStyle w:val="Heading5"/>
        <w:keepNext/>
        <w:keepLines/>
        <w:numPr>
          <w:ilvl w:val="4"/>
          <w:numId w:val="38"/>
        </w:numPr>
      </w:pPr>
      <w:r>
        <w:t xml:space="preserve">paying the cost of having those services provided </w:t>
      </w:r>
      <w:proofErr w:type="gramStart"/>
      <w:r>
        <w:t>again;</w:t>
      </w:r>
      <w:proofErr w:type="gramEnd"/>
      <w:r>
        <w:t xml:space="preserve"> </w:t>
      </w:r>
    </w:p>
    <w:p w14:paraId="444B17D5" w14:textId="77777777" w:rsidR="005B528F" w:rsidRDefault="005B528F" w:rsidP="00B96F92">
      <w:pPr>
        <w:pStyle w:val="Heading4"/>
        <w:keepNext/>
        <w:keepLines/>
        <w:numPr>
          <w:ilvl w:val="3"/>
          <w:numId w:val="38"/>
        </w:numPr>
      </w:pPr>
      <w:r>
        <w:t>for goods:</w:t>
      </w:r>
    </w:p>
    <w:p w14:paraId="0FDE0D90" w14:textId="77777777" w:rsidR="005B528F" w:rsidRDefault="005B528F" w:rsidP="00B96F92">
      <w:pPr>
        <w:pStyle w:val="Heading5"/>
        <w:keepNext/>
        <w:keepLines/>
        <w:numPr>
          <w:ilvl w:val="4"/>
          <w:numId w:val="38"/>
        </w:numPr>
      </w:pPr>
      <w:r>
        <w:t>replacing the goods; or</w:t>
      </w:r>
    </w:p>
    <w:p w14:paraId="54BB1637" w14:textId="77777777" w:rsidR="005B528F" w:rsidRDefault="005B528F" w:rsidP="00B96F92">
      <w:pPr>
        <w:pStyle w:val="Heading5"/>
        <w:numPr>
          <w:ilvl w:val="4"/>
          <w:numId w:val="38"/>
        </w:numPr>
      </w:pPr>
      <w:r>
        <w:t>paying the cost of replacing the goods.</w:t>
      </w:r>
    </w:p>
    <w:p w14:paraId="28503212" w14:textId="77777777" w:rsidR="005B528F" w:rsidRDefault="005B528F" w:rsidP="00B96F92">
      <w:pPr>
        <w:pStyle w:val="Heading2"/>
        <w:numPr>
          <w:ilvl w:val="1"/>
          <w:numId w:val="38"/>
        </w:numPr>
      </w:pPr>
      <w:bookmarkStart w:id="837" w:name="_Toc111095327"/>
      <w:bookmarkStart w:id="838" w:name="_Toc111095531"/>
      <w:r>
        <w:t>Liability</w:t>
      </w:r>
      <w:bookmarkEnd w:id="837"/>
      <w:bookmarkEnd w:id="838"/>
    </w:p>
    <w:p w14:paraId="279D9A35" w14:textId="77777777" w:rsidR="005B528F" w:rsidRDefault="005B528F" w:rsidP="00B96F92">
      <w:pPr>
        <w:pStyle w:val="Heading3"/>
        <w:numPr>
          <w:ilvl w:val="2"/>
          <w:numId w:val="38"/>
        </w:numPr>
      </w:pPr>
      <w:r w:rsidRPr="00EA4CEA">
        <w:t>Except as specified in this Agreement, each</w:t>
      </w:r>
      <w:r>
        <w:t xml:space="preserve"> party's use of any Pre-existing IPR and Project IP licensed or made available to it under this Agreement is at its own risk.</w:t>
      </w:r>
      <w:r w:rsidRPr="0059676F">
        <w:rPr>
          <w:b/>
          <w:noProof/>
        </w:rPr>
        <w:t xml:space="preserve"> </w:t>
      </w:r>
    </w:p>
    <w:p w14:paraId="6431A989" w14:textId="77777777" w:rsidR="005B528F" w:rsidRPr="008A1135" w:rsidRDefault="005B528F" w:rsidP="00B96F92">
      <w:pPr>
        <w:pStyle w:val="Heading3"/>
        <w:numPr>
          <w:ilvl w:val="2"/>
          <w:numId w:val="38"/>
        </w:numPr>
      </w:pPr>
      <w:r w:rsidRPr="008A1135">
        <w:t xml:space="preserve">Each party’s liability, including under an indemnity, under this Agreement is reduced </w:t>
      </w:r>
      <w:r>
        <w:t xml:space="preserve">proportionately </w:t>
      </w:r>
      <w:r w:rsidRPr="008A1135">
        <w:t xml:space="preserve">to the extent that any damage, liability, </w:t>
      </w:r>
      <w:proofErr w:type="gramStart"/>
      <w:r w:rsidRPr="008A1135">
        <w:t>loss</w:t>
      </w:r>
      <w:proofErr w:type="gramEnd"/>
      <w:r w:rsidRPr="008A1135">
        <w:t xml:space="preserve"> or cost arises from, or is attributable to, any negligent</w:t>
      </w:r>
      <w:r>
        <w:t xml:space="preserve">, unlawful or reckless </w:t>
      </w:r>
      <w:r w:rsidRPr="008A1135">
        <w:t>act or omission of</w:t>
      </w:r>
      <w:r>
        <w:t>,</w:t>
      </w:r>
      <w:r w:rsidRPr="008A1135">
        <w:t xml:space="preserve"> or breach of this Agreement by</w:t>
      </w:r>
      <w:r>
        <w:t>,</w:t>
      </w:r>
      <w:r w:rsidRPr="008A1135">
        <w:t xml:space="preserve"> the other party or its Personnel.</w:t>
      </w:r>
    </w:p>
    <w:p w14:paraId="6041D525" w14:textId="77777777" w:rsidR="005B528F" w:rsidRDefault="005B528F" w:rsidP="00B96F92">
      <w:pPr>
        <w:pStyle w:val="Heading3"/>
        <w:numPr>
          <w:ilvl w:val="2"/>
          <w:numId w:val="38"/>
        </w:numPr>
      </w:pPr>
      <w:r>
        <w:t xml:space="preserve">The rights, duties, </w:t>
      </w:r>
      <w:proofErr w:type="gramStart"/>
      <w:r>
        <w:t>obligations</w:t>
      </w:r>
      <w:proofErr w:type="gramEnd"/>
      <w:r>
        <w:t xml:space="preserve"> and liabilities of the parties under this Agreement will in every case be several and not joint or joint and several.</w:t>
      </w:r>
    </w:p>
    <w:p w14:paraId="589AC741" w14:textId="77777777" w:rsidR="005B528F" w:rsidRDefault="005B528F" w:rsidP="00B96F92">
      <w:pPr>
        <w:pStyle w:val="Heading2"/>
        <w:keepLines/>
        <w:numPr>
          <w:ilvl w:val="1"/>
          <w:numId w:val="38"/>
        </w:numPr>
      </w:pPr>
      <w:bookmarkStart w:id="839" w:name="_Ref110936760"/>
      <w:bookmarkStart w:id="840" w:name="_Toc111095328"/>
      <w:bookmarkStart w:id="841" w:name="_Toc111095532"/>
      <w:r>
        <w:t>Liability cap</w:t>
      </w:r>
      <w:bookmarkEnd w:id="839"/>
      <w:bookmarkEnd w:id="840"/>
      <w:bookmarkEnd w:id="841"/>
    </w:p>
    <w:p w14:paraId="44DAE826" w14:textId="77777777" w:rsidR="005B528F" w:rsidRPr="000227BD" w:rsidRDefault="005B528F" w:rsidP="00B96F92">
      <w:pPr>
        <w:pStyle w:val="Heading3"/>
        <w:keepNext/>
        <w:keepLines/>
        <w:numPr>
          <w:ilvl w:val="2"/>
          <w:numId w:val="38"/>
        </w:numPr>
      </w:pPr>
      <w:bookmarkStart w:id="842" w:name="_Ref110936762"/>
      <w:r w:rsidRPr="00C71058">
        <w:rPr>
          <w:szCs w:val="20"/>
        </w:rPr>
        <w:t xml:space="preserve">The </w:t>
      </w:r>
      <w:r>
        <w:rPr>
          <w:szCs w:val="20"/>
        </w:rPr>
        <w:t xml:space="preserve">aggregate </w:t>
      </w:r>
      <w:r w:rsidRPr="00C71058">
        <w:rPr>
          <w:szCs w:val="20"/>
        </w:rPr>
        <w:t xml:space="preserve">liability of </w:t>
      </w:r>
      <w:r>
        <w:rPr>
          <w:szCs w:val="20"/>
        </w:rPr>
        <w:t>each</w:t>
      </w:r>
      <w:r w:rsidRPr="00C71058">
        <w:rPr>
          <w:szCs w:val="20"/>
        </w:rPr>
        <w:t xml:space="preserve"> party for loss suffered or incurred by the other party arising out of or in connection with this </w:t>
      </w:r>
      <w:r>
        <w:rPr>
          <w:szCs w:val="20"/>
        </w:rPr>
        <w:t>A</w:t>
      </w:r>
      <w:r w:rsidRPr="00C71058">
        <w:rPr>
          <w:szCs w:val="20"/>
        </w:rPr>
        <w:t xml:space="preserve">greement </w:t>
      </w:r>
      <w:r>
        <w:rPr>
          <w:szCs w:val="20"/>
        </w:rPr>
        <w:t xml:space="preserve">(including under an indemnity) </w:t>
      </w:r>
      <w:r>
        <w:t>however caused whether in tort (including negligence), contract, statute, equity or otherwise</w:t>
      </w:r>
      <w:r w:rsidRPr="00C71058">
        <w:rPr>
          <w:szCs w:val="20"/>
        </w:rPr>
        <w:t xml:space="preserve"> is, </w:t>
      </w:r>
      <w:r>
        <w:rPr>
          <w:szCs w:val="20"/>
        </w:rPr>
        <w:t>to</w:t>
      </w:r>
      <w:r>
        <w:t xml:space="preserve"> the full extent permitted by law</w:t>
      </w:r>
      <w:r>
        <w:rPr>
          <w:szCs w:val="20"/>
        </w:rPr>
        <w:t>:</w:t>
      </w:r>
      <w:bookmarkEnd w:id="842"/>
      <w:r w:rsidRPr="0059676F">
        <w:rPr>
          <w:b/>
          <w:noProof/>
        </w:rPr>
        <w:t xml:space="preserve"> </w:t>
      </w:r>
    </w:p>
    <w:p w14:paraId="1D08C3FC" w14:textId="44DD2379" w:rsidR="005B528F" w:rsidRDefault="005B528F" w:rsidP="00B96F92">
      <w:pPr>
        <w:pStyle w:val="Heading4"/>
        <w:numPr>
          <w:ilvl w:val="3"/>
          <w:numId w:val="38"/>
        </w:numPr>
      </w:pPr>
      <w:bookmarkStart w:id="843" w:name="_Ref110882023"/>
      <w:r w:rsidRPr="00C71058">
        <w:rPr>
          <w:szCs w:val="20"/>
        </w:rPr>
        <w:t xml:space="preserve">subject to </w:t>
      </w:r>
      <w:r>
        <w:rPr>
          <w:szCs w:val="20"/>
        </w:rPr>
        <w:t>clause</w:t>
      </w:r>
      <w:r w:rsidR="007E2779">
        <w:rPr>
          <w:szCs w:val="20"/>
        </w:rPr>
        <w:t xml:space="preserve"> </w:t>
      </w:r>
      <w:r w:rsidR="007E2779">
        <w:rPr>
          <w:szCs w:val="20"/>
        </w:rPr>
        <w:fldChar w:fldCharType="begin"/>
      </w:r>
      <w:r w:rsidR="007E2779">
        <w:rPr>
          <w:szCs w:val="20"/>
        </w:rPr>
        <w:instrText xml:space="preserve"> REF _Ref110881992 \w \h </w:instrText>
      </w:r>
      <w:r w:rsidR="007E2779">
        <w:rPr>
          <w:szCs w:val="20"/>
        </w:rPr>
      </w:r>
      <w:r w:rsidR="007E2779">
        <w:rPr>
          <w:szCs w:val="20"/>
        </w:rPr>
        <w:fldChar w:fldCharType="separate"/>
      </w:r>
      <w:r w:rsidR="00126BFA">
        <w:rPr>
          <w:szCs w:val="20"/>
        </w:rPr>
        <w:t>18.7(b)</w:t>
      </w:r>
      <w:r w:rsidR="007E2779">
        <w:rPr>
          <w:szCs w:val="20"/>
        </w:rPr>
        <w:fldChar w:fldCharType="end"/>
      </w:r>
      <w:r>
        <w:rPr>
          <w:szCs w:val="20"/>
        </w:rPr>
        <w:t xml:space="preserve">, </w:t>
      </w:r>
      <w:r w:rsidRPr="0095161C">
        <w:t xml:space="preserve">limited to the amount specified </w:t>
      </w:r>
      <w:r w:rsidRPr="00951D1E">
        <w:t xml:space="preserve">in item </w:t>
      </w:r>
      <w:r w:rsidR="007E2779">
        <w:fldChar w:fldCharType="begin"/>
      </w:r>
      <w:r w:rsidR="007E2779">
        <w:instrText xml:space="preserve"> REF _Ref110882009 \w \h </w:instrText>
      </w:r>
      <w:r w:rsidR="007E2779">
        <w:fldChar w:fldCharType="separate"/>
      </w:r>
      <w:r w:rsidR="00126BFA">
        <w:t>14</w:t>
      </w:r>
      <w:r w:rsidR="007E2779">
        <w:fldChar w:fldCharType="end"/>
      </w:r>
      <w:r w:rsidRPr="00951D1E">
        <w:t xml:space="preserve"> of the </w:t>
      </w:r>
      <w:r>
        <w:t>Details Schedule; and</w:t>
      </w:r>
      <w:bookmarkEnd w:id="843"/>
    </w:p>
    <w:p w14:paraId="74536DA4" w14:textId="77777777" w:rsidR="005B528F" w:rsidRDefault="005B528F" w:rsidP="00B96F92">
      <w:pPr>
        <w:pStyle w:val="Heading4"/>
        <w:numPr>
          <w:ilvl w:val="3"/>
          <w:numId w:val="38"/>
        </w:numPr>
      </w:pPr>
      <w:r>
        <w:t>excluded for any loss of anticipated profits or savings, business interruption, loss of revenue or loss of goodwill</w:t>
      </w:r>
      <w:r w:rsidRPr="00951D1E">
        <w:t>.</w:t>
      </w:r>
      <w:r w:rsidRPr="0095161C">
        <w:t xml:space="preserve"> </w:t>
      </w:r>
      <w:r>
        <w:t xml:space="preserve"> </w:t>
      </w:r>
    </w:p>
    <w:p w14:paraId="3FA21747" w14:textId="7EB33E76" w:rsidR="005B528F" w:rsidRPr="005223F0" w:rsidRDefault="005B528F" w:rsidP="00B96F92">
      <w:pPr>
        <w:pStyle w:val="Heading3"/>
        <w:keepNext/>
        <w:keepLines/>
        <w:numPr>
          <w:ilvl w:val="2"/>
          <w:numId w:val="38"/>
        </w:numPr>
      </w:pPr>
      <w:bookmarkStart w:id="844" w:name="_Ref110881992"/>
      <w:r w:rsidRPr="005223F0">
        <w:t xml:space="preserve">Any limit on the liability of each party under clause </w:t>
      </w:r>
      <w:r w:rsidR="007E2779">
        <w:fldChar w:fldCharType="begin"/>
      </w:r>
      <w:r w:rsidR="007E2779">
        <w:instrText xml:space="preserve"> REF _Ref110882023 \w \h </w:instrText>
      </w:r>
      <w:r w:rsidR="007E2779">
        <w:fldChar w:fldCharType="separate"/>
      </w:r>
      <w:r w:rsidR="00126BFA">
        <w:t>18.7(a)(</w:t>
      </w:r>
      <w:proofErr w:type="spellStart"/>
      <w:r w:rsidR="00126BFA">
        <w:t>i</w:t>
      </w:r>
      <w:proofErr w:type="spellEnd"/>
      <w:r w:rsidR="00126BFA">
        <w:t>)</w:t>
      </w:r>
      <w:r w:rsidR="007E2779">
        <w:fldChar w:fldCharType="end"/>
      </w:r>
      <w:r>
        <w:t xml:space="preserve"> </w:t>
      </w:r>
      <w:r w:rsidRPr="005223F0">
        <w:t xml:space="preserve">does not apply in relation to </w:t>
      </w:r>
      <w:r w:rsidRPr="005223F0">
        <w:rPr>
          <w:szCs w:val="20"/>
        </w:rPr>
        <w:t>liability</w:t>
      </w:r>
      <w:r w:rsidRPr="005223F0">
        <w:t xml:space="preserve"> for:</w:t>
      </w:r>
      <w:bookmarkEnd w:id="844"/>
    </w:p>
    <w:p w14:paraId="4863CB72" w14:textId="77777777" w:rsidR="005B528F" w:rsidRDefault="005B528F" w:rsidP="00B96F92">
      <w:pPr>
        <w:pStyle w:val="Heading4"/>
        <w:keepNext/>
        <w:keepLines/>
        <w:numPr>
          <w:ilvl w:val="3"/>
          <w:numId w:val="38"/>
        </w:numPr>
      </w:pPr>
      <w:r w:rsidRPr="002B346E">
        <w:t xml:space="preserve">personal injury (including sickness </w:t>
      </w:r>
      <w:r>
        <w:t>or</w:t>
      </w:r>
      <w:r w:rsidRPr="002B346E">
        <w:t xml:space="preserve"> death</w:t>
      </w:r>
      <w:proofErr w:type="gramStart"/>
      <w:r w:rsidRPr="002B346E">
        <w:t>)</w:t>
      </w:r>
      <w:r>
        <w:t>;</w:t>
      </w:r>
      <w:proofErr w:type="gramEnd"/>
      <w:r>
        <w:t xml:space="preserve"> </w:t>
      </w:r>
    </w:p>
    <w:p w14:paraId="3780A749" w14:textId="77777777" w:rsidR="005B528F" w:rsidRPr="0081356F" w:rsidRDefault="005B528F" w:rsidP="00B96F92">
      <w:pPr>
        <w:pStyle w:val="Heading4"/>
        <w:keepNext/>
        <w:keepLines/>
        <w:numPr>
          <w:ilvl w:val="3"/>
          <w:numId w:val="38"/>
        </w:numPr>
      </w:pPr>
      <w:r>
        <w:t xml:space="preserve">an infringement of third party </w:t>
      </w:r>
      <w:proofErr w:type="gramStart"/>
      <w:r>
        <w:t>IPR;</w:t>
      </w:r>
      <w:proofErr w:type="gramEnd"/>
      <w:r>
        <w:t xml:space="preserve">  </w:t>
      </w:r>
    </w:p>
    <w:p w14:paraId="5D9E7150" w14:textId="77777777" w:rsidR="005B528F" w:rsidRDefault="005B528F" w:rsidP="00B96F92">
      <w:pPr>
        <w:pStyle w:val="Heading4"/>
        <w:numPr>
          <w:ilvl w:val="3"/>
          <w:numId w:val="38"/>
        </w:numPr>
      </w:pPr>
      <w:r>
        <w:t>a breach of any obligation of confidentiality; or</w:t>
      </w:r>
    </w:p>
    <w:p w14:paraId="226DE314" w14:textId="77777777" w:rsidR="005B528F" w:rsidRDefault="005B528F" w:rsidP="00B96F92">
      <w:pPr>
        <w:pStyle w:val="Heading4"/>
        <w:numPr>
          <w:ilvl w:val="3"/>
          <w:numId w:val="38"/>
        </w:numPr>
      </w:pPr>
      <w:r w:rsidRPr="00856F26">
        <w:t>wilfu</w:t>
      </w:r>
      <w:r w:rsidRPr="005039E0">
        <w:t>l</w:t>
      </w:r>
      <w:r w:rsidRPr="00856F26">
        <w:t xml:space="preserve"> default or fraud</w:t>
      </w:r>
      <w:r>
        <w:t>.</w:t>
      </w:r>
    </w:p>
    <w:p w14:paraId="6CAD4803" w14:textId="77777777" w:rsidR="005B528F" w:rsidRDefault="005B528F" w:rsidP="00B96F92">
      <w:pPr>
        <w:pStyle w:val="Heading1"/>
        <w:keepLines/>
        <w:numPr>
          <w:ilvl w:val="0"/>
          <w:numId w:val="38"/>
        </w:numPr>
      </w:pPr>
      <w:bookmarkStart w:id="845" w:name="_Ref110882081"/>
      <w:bookmarkStart w:id="846" w:name="_Ref110883126"/>
      <w:bookmarkStart w:id="847" w:name="_Ref110883138"/>
      <w:bookmarkStart w:id="848" w:name="_Toc111095329"/>
      <w:bookmarkStart w:id="849" w:name="_Toc111095533"/>
      <w:r>
        <w:lastRenderedPageBreak/>
        <w:t>Insurance</w:t>
      </w:r>
      <w:bookmarkEnd w:id="845"/>
      <w:bookmarkEnd w:id="846"/>
      <w:bookmarkEnd w:id="847"/>
      <w:bookmarkEnd w:id="848"/>
      <w:bookmarkEnd w:id="849"/>
    </w:p>
    <w:p w14:paraId="4EB07B72" w14:textId="77777777" w:rsidR="005B528F" w:rsidRDefault="005B528F" w:rsidP="00B96F92">
      <w:pPr>
        <w:pStyle w:val="Heading2"/>
        <w:keepLines/>
        <w:numPr>
          <w:ilvl w:val="1"/>
          <w:numId w:val="38"/>
        </w:numPr>
      </w:pPr>
      <w:bookmarkStart w:id="850" w:name="_Ref110882049"/>
      <w:bookmarkStart w:id="851" w:name="_Toc111095330"/>
      <w:bookmarkStart w:id="852" w:name="_Toc111095534"/>
      <w:r>
        <w:t>Required insurance</w:t>
      </w:r>
      <w:bookmarkEnd w:id="850"/>
      <w:bookmarkEnd w:id="851"/>
      <w:bookmarkEnd w:id="852"/>
    </w:p>
    <w:p w14:paraId="637CB508" w14:textId="13D08F60" w:rsidR="005B528F" w:rsidRDefault="005B528F" w:rsidP="00B96F92">
      <w:pPr>
        <w:pStyle w:val="Heading3"/>
        <w:keepNext/>
        <w:keepLines/>
        <w:numPr>
          <w:ilvl w:val="2"/>
          <w:numId w:val="38"/>
        </w:numPr>
      </w:pPr>
      <w:bookmarkStart w:id="853" w:name="_Ref110883461"/>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the insurances </w:t>
      </w:r>
      <w:r w:rsidRPr="00831A93">
        <w:t xml:space="preserve">set out in item </w:t>
      </w:r>
      <w:r w:rsidR="007E2779">
        <w:fldChar w:fldCharType="begin"/>
      </w:r>
      <w:r w:rsidR="007E2779">
        <w:instrText xml:space="preserve"> REF _Ref110882038 \w \h </w:instrText>
      </w:r>
      <w:r w:rsidR="007E2779">
        <w:fldChar w:fldCharType="separate"/>
      </w:r>
      <w:r w:rsidR="00126BFA">
        <w:t>15</w:t>
      </w:r>
      <w:r w:rsidR="007E2779">
        <w:fldChar w:fldCharType="end"/>
      </w:r>
      <w:r w:rsidRPr="00831A93">
        <w:t xml:space="preserve"> of the</w:t>
      </w:r>
      <w:r>
        <w:t xml:space="preserve"> Details Schedule.</w:t>
      </w:r>
      <w:bookmarkEnd w:id="853"/>
      <w:r>
        <w:t xml:space="preserve">    </w:t>
      </w:r>
    </w:p>
    <w:p w14:paraId="4239CDF8" w14:textId="77777777" w:rsidR="005B528F" w:rsidRDefault="005B528F" w:rsidP="00B96F92">
      <w:pPr>
        <w:pStyle w:val="Heading3"/>
        <w:numPr>
          <w:ilvl w:val="2"/>
          <w:numId w:val="38"/>
        </w:numPr>
      </w:pPr>
      <w:r>
        <w:t xml:space="preserve">Each party must take out, </w:t>
      </w:r>
      <w:proofErr w:type="gramStart"/>
      <w:r>
        <w:t>maintain</w:t>
      </w:r>
      <w:proofErr w:type="gramEnd"/>
      <w:r>
        <w:t xml:space="preserve"> and keep current during the Term and, in the case of insurance policies where claims must be made during the currency of the policy, for 7 years after expiration or earlier termination of this Agreement, workers compensation and employer’s liability insurance as required by law. </w:t>
      </w:r>
    </w:p>
    <w:p w14:paraId="3E9F89AC" w14:textId="35B04F07" w:rsidR="005B528F" w:rsidRDefault="005B528F" w:rsidP="00B96F92">
      <w:pPr>
        <w:pStyle w:val="Heading3"/>
        <w:numPr>
          <w:ilvl w:val="2"/>
          <w:numId w:val="38"/>
        </w:numPr>
      </w:pPr>
      <w:r>
        <w:t>The parties acknowledge and agree that p</w:t>
      </w:r>
      <w:r w:rsidRPr="00591B81">
        <w:t xml:space="preserve">roof of adequate levels of self-insurance or other </w:t>
      </w:r>
      <w:r>
        <w:t xml:space="preserve">appropriate </w:t>
      </w:r>
      <w:r w:rsidRPr="00591B81">
        <w:t xml:space="preserve">protection by a party are acceptable as </w:t>
      </w:r>
      <w:r>
        <w:t>an alternative to the insurance</w:t>
      </w:r>
      <w:r w:rsidRPr="00591B81">
        <w:t xml:space="preserve"> required under </w:t>
      </w:r>
      <w:r>
        <w:t>this clause</w:t>
      </w:r>
      <w:r w:rsidR="007E2779">
        <w:t xml:space="preserve"> </w:t>
      </w:r>
      <w:r w:rsidR="007E2779">
        <w:fldChar w:fldCharType="begin"/>
      </w:r>
      <w:r w:rsidR="007E2779">
        <w:instrText xml:space="preserve"> REF _Ref110882049 \w \h </w:instrText>
      </w:r>
      <w:r w:rsidR="007E2779">
        <w:fldChar w:fldCharType="separate"/>
      </w:r>
      <w:r w:rsidR="00126BFA">
        <w:t>19.1</w:t>
      </w:r>
      <w:r w:rsidR="007E2779">
        <w:fldChar w:fldCharType="end"/>
      </w:r>
      <w:r w:rsidRPr="00591B81">
        <w:t>.</w:t>
      </w:r>
    </w:p>
    <w:p w14:paraId="09715884" w14:textId="77777777" w:rsidR="005B528F" w:rsidRDefault="005B528F" w:rsidP="00B96F92">
      <w:pPr>
        <w:pStyle w:val="Heading2"/>
        <w:keepLines/>
        <w:numPr>
          <w:ilvl w:val="1"/>
          <w:numId w:val="38"/>
        </w:numPr>
      </w:pPr>
      <w:bookmarkStart w:id="854" w:name="_Toc111095331"/>
      <w:bookmarkStart w:id="855" w:name="_Toc111095535"/>
      <w:r>
        <w:t>Insurance details</w:t>
      </w:r>
      <w:bookmarkEnd w:id="854"/>
      <w:bookmarkEnd w:id="855"/>
    </w:p>
    <w:p w14:paraId="5C5D68F0" w14:textId="40EAC356" w:rsidR="005B528F" w:rsidRDefault="005B528F" w:rsidP="00B96F92">
      <w:pPr>
        <w:pStyle w:val="Heading3"/>
        <w:keepNext/>
        <w:keepLines/>
        <w:numPr>
          <w:ilvl w:val="2"/>
          <w:numId w:val="38"/>
        </w:numPr>
      </w:pPr>
      <w:r>
        <w:t xml:space="preserve">The insurance policies specified in clause </w:t>
      </w:r>
      <w:r w:rsidR="007E2779">
        <w:fldChar w:fldCharType="begin"/>
      </w:r>
      <w:r w:rsidR="007E2779">
        <w:instrText xml:space="preserve"> REF _Ref110882049 \w \h </w:instrText>
      </w:r>
      <w:r w:rsidR="007E2779">
        <w:fldChar w:fldCharType="separate"/>
      </w:r>
      <w:r w:rsidR="00126BFA">
        <w:t>19.1</w:t>
      </w:r>
      <w:r w:rsidR="007E2779">
        <w:fldChar w:fldCharType="end"/>
      </w:r>
      <w:r>
        <w:t xml:space="preserve"> must: </w:t>
      </w:r>
    </w:p>
    <w:p w14:paraId="068FA6BE" w14:textId="77777777" w:rsidR="005B528F" w:rsidRDefault="005B528F" w:rsidP="00B96F92">
      <w:pPr>
        <w:pStyle w:val="Heading4"/>
        <w:keepNext/>
        <w:keepLines/>
        <w:numPr>
          <w:ilvl w:val="3"/>
          <w:numId w:val="38"/>
        </w:numPr>
      </w:pPr>
      <w:r>
        <w:t xml:space="preserve">if held with an insurer (or equivalent), be with a sound and reputable insurer (or equivalent); and </w:t>
      </w:r>
    </w:p>
    <w:p w14:paraId="4FFC7B8C" w14:textId="77777777" w:rsidR="005B528F" w:rsidRDefault="005B528F" w:rsidP="00B96F92">
      <w:pPr>
        <w:pStyle w:val="Heading4"/>
        <w:numPr>
          <w:ilvl w:val="3"/>
          <w:numId w:val="38"/>
        </w:numPr>
      </w:pPr>
      <w:r>
        <w:t>comply with all applicable laws.</w:t>
      </w:r>
    </w:p>
    <w:p w14:paraId="241C905D" w14:textId="0BD3260A" w:rsidR="005B528F" w:rsidRDefault="005B528F" w:rsidP="00B96F92">
      <w:pPr>
        <w:pStyle w:val="Heading3"/>
        <w:numPr>
          <w:ilvl w:val="2"/>
          <w:numId w:val="38"/>
        </w:numPr>
      </w:pPr>
      <w:r>
        <w:t xml:space="preserve">Each party will produce evidence of the currency of the insurance policies it is required to hold under clause </w:t>
      </w:r>
      <w:r w:rsidR="007E2779">
        <w:fldChar w:fldCharType="begin"/>
      </w:r>
      <w:r w:rsidR="007E2779">
        <w:instrText xml:space="preserve"> REF _Ref110882049 \w \h </w:instrText>
      </w:r>
      <w:r w:rsidR="007E2779">
        <w:fldChar w:fldCharType="separate"/>
      </w:r>
      <w:r w:rsidR="00126BFA">
        <w:t>19.1</w:t>
      </w:r>
      <w:r w:rsidR="007E2779">
        <w:fldChar w:fldCharType="end"/>
      </w:r>
      <w:r>
        <w:t xml:space="preserve"> within 10 Business Days of receipt of a written request from the other party. </w:t>
      </w:r>
    </w:p>
    <w:p w14:paraId="76DB05D7" w14:textId="1015872F" w:rsidR="005B528F" w:rsidRDefault="005B528F" w:rsidP="00B96F92">
      <w:pPr>
        <w:pStyle w:val="Heading3"/>
        <w:numPr>
          <w:ilvl w:val="2"/>
          <w:numId w:val="38"/>
        </w:numPr>
      </w:pPr>
      <w:r>
        <w:t xml:space="preserve">Each party will all times comply with the terms of the insurance policies it is required to hold under clause </w:t>
      </w:r>
      <w:r w:rsidR="007E2779">
        <w:fldChar w:fldCharType="begin"/>
      </w:r>
      <w:r w:rsidR="007E2779">
        <w:instrText xml:space="preserve"> REF _Ref110882049 \w \h </w:instrText>
      </w:r>
      <w:r w:rsidR="007E2779">
        <w:fldChar w:fldCharType="separate"/>
      </w:r>
      <w:r w:rsidR="00126BFA">
        <w:t>19.1</w:t>
      </w:r>
      <w:r w:rsidR="007E2779">
        <w:fldChar w:fldCharType="end"/>
      </w:r>
      <w:r>
        <w:t>.</w:t>
      </w:r>
    </w:p>
    <w:p w14:paraId="4B7C02F0" w14:textId="1F86C737" w:rsidR="005B528F" w:rsidRDefault="005B528F" w:rsidP="00B96F92">
      <w:pPr>
        <w:pStyle w:val="Heading3"/>
        <w:numPr>
          <w:ilvl w:val="2"/>
          <w:numId w:val="38"/>
        </w:numPr>
      </w:pPr>
      <w:r>
        <w:t xml:space="preserve">Nothing in this clause </w:t>
      </w:r>
      <w:r w:rsidR="007E2779">
        <w:fldChar w:fldCharType="begin"/>
      </w:r>
      <w:r w:rsidR="007E2779">
        <w:instrText xml:space="preserve"> REF _Ref110882081 \w \h </w:instrText>
      </w:r>
      <w:r w:rsidR="007E2779">
        <w:fldChar w:fldCharType="separate"/>
      </w:r>
      <w:r w:rsidR="00126BFA">
        <w:t>19</w:t>
      </w:r>
      <w:r w:rsidR="007E2779">
        <w:fldChar w:fldCharType="end"/>
      </w:r>
      <w:r>
        <w:t xml:space="preserve"> limits the other obligations and liabilities of either party under this Agreement or at law.</w:t>
      </w:r>
    </w:p>
    <w:p w14:paraId="6F899883" w14:textId="77777777" w:rsidR="005B528F" w:rsidRDefault="005B528F" w:rsidP="00B96F92">
      <w:pPr>
        <w:pStyle w:val="Heading1"/>
        <w:keepLines/>
        <w:numPr>
          <w:ilvl w:val="0"/>
          <w:numId w:val="38"/>
        </w:numPr>
      </w:pPr>
      <w:bookmarkStart w:id="856" w:name="_Ref110882104"/>
      <w:bookmarkStart w:id="857" w:name="_Ref110882140"/>
      <w:bookmarkStart w:id="858" w:name="_Ref110882366"/>
      <w:bookmarkStart w:id="859" w:name="_Ref110883472"/>
      <w:bookmarkStart w:id="860" w:name="_Toc111095332"/>
      <w:bookmarkStart w:id="861" w:name="_Toc111095536"/>
      <w:r>
        <w:t>Dispute resolution</w:t>
      </w:r>
      <w:bookmarkEnd w:id="856"/>
      <w:bookmarkEnd w:id="857"/>
      <w:bookmarkEnd w:id="858"/>
      <w:bookmarkEnd w:id="859"/>
      <w:bookmarkEnd w:id="860"/>
      <w:bookmarkEnd w:id="861"/>
    </w:p>
    <w:p w14:paraId="0CACC5F1" w14:textId="77777777" w:rsidR="005B528F" w:rsidRDefault="005B528F" w:rsidP="00B96F92">
      <w:pPr>
        <w:pStyle w:val="Heading2"/>
        <w:keepLines/>
        <w:numPr>
          <w:ilvl w:val="1"/>
          <w:numId w:val="38"/>
        </w:numPr>
      </w:pPr>
      <w:bookmarkStart w:id="862" w:name="_Toc111095333"/>
      <w:bookmarkStart w:id="863" w:name="_Toc111095537"/>
      <w:r>
        <w:t>Application of this provision</w:t>
      </w:r>
      <w:bookmarkEnd w:id="862"/>
      <w:bookmarkEnd w:id="863"/>
    </w:p>
    <w:p w14:paraId="5B3254D6" w14:textId="48FDBD83" w:rsidR="005B528F" w:rsidRDefault="005B528F" w:rsidP="005B528F">
      <w:pPr>
        <w:pStyle w:val="IndentParaLevel1"/>
        <w:keepNext/>
        <w:keepLines/>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6237C1">
        <w:rPr>
          <w:b/>
        </w:rPr>
        <w:t>Dispute</w:t>
      </w:r>
      <w:r>
        <w:t>) must be dealt with in accordance with this clause</w:t>
      </w:r>
      <w:r w:rsidR="007E2779">
        <w:t xml:space="preserve"> </w:t>
      </w:r>
      <w:r w:rsidR="007E2779">
        <w:fldChar w:fldCharType="begin"/>
      </w:r>
      <w:r w:rsidR="007E2779">
        <w:instrText xml:space="preserve"> REF _Ref110882104 \w \h </w:instrText>
      </w:r>
      <w:r w:rsidR="007E2779">
        <w:fldChar w:fldCharType="separate"/>
      </w:r>
      <w:r w:rsidR="00126BFA">
        <w:t>20</w:t>
      </w:r>
      <w:r w:rsidR="007E2779">
        <w:fldChar w:fldCharType="end"/>
      </w:r>
      <w:r>
        <w:t>.</w:t>
      </w:r>
      <w:r w:rsidRPr="0059676F">
        <w:rPr>
          <w:b/>
          <w:noProof/>
          <w:lang w:eastAsia="en-AU"/>
        </w:rPr>
        <w:t xml:space="preserve"> </w:t>
      </w:r>
    </w:p>
    <w:p w14:paraId="34ED8EFA" w14:textId="77777777" w:rsidR="005B528F" w:rsidRDefault="005B528F" w:rsidP="00B96F92">
      <w:pPr>
        <w:pStyle w:val="Heading2"/>
        <w:numPr>
          <w:ilvl w:val="1"/>
          <w:numId w:val="38"/>
        </w:numPr>
      </w:pPr>
      <w:bookmarkStart w:id="864" w:name="_Toc111095334"/>
      <w:bookmarkStart w:id="865" w:name="_Toc111095538"/>
      <w:r>
        <w:t>Interlocutory relief and claim for debt</w:t>
      </w:r>
      <w:bookmarkEnd w:id="864"/>
      <w:bookmarkEnd w:id="865"/>
    </w:p>
    <w:p w14:paraId="1892E29E" w14:textId="6DBACF78" w:rsidR="005B528F" w:rsidRDefault="005B528F" w:rsidP="005B528F">
      <w:pPr>
        <w:pStyle w:val="IndentParaLevel1"/>
        <w:tabs>
          <w:tab w:val="left" w:pos="7407"/>
        </w:tabs>
      </w:pPr>
      <w:r>
        <w:t xml:space="preserve">Nothing in this clause </w:t>
      </w:r>
      <w:r w:rsidR="007E2779">
        <w:fldChar w:fldCharType="begin"/>
      </w:r>
      <w:r w:rsidR="007E2779">
        <w:instrText xml:space="preserve"> REF _Ref110882104 \w \h </w:instrText>
      </w:r>
      <w:r w:rsidR="007E2779">
        <w:fldChar w:fldCharType="separate"/>
      </w:r>
      <w:r w:rsidR="00126BFA">
        <w:t>20</w:t>
      </w:r>
      <w:r w:rsidR="007E2779">
        <w:fldChar w:fldCharType="end"/>
      </w:r>
      <w:r>
        <w:t>:</w:t>
      </w:r>
    </w:p>
    <w:p w14:paraId="560C7A0D" w14:textId="77777777" w:rsidR="005B528F" w:rsidRDefault="005B528F" w:rsidP="00B96F92">
      <w:pPr>
        <w:pStyle w:val="Heading3"/>
        <w:numPr>
          <w:ilvl w:val="2"/>
          <w:numId w:val="38"/>
        </w:numPr>
      </w:pPr>
      <w:r>
        <w:t>prevents either party from seeking urgent injunctive or similar interim relief from a court of competent jurisdiction; or</w:t>
      </w:r>
    </w:p>
    <w:p w14:paraId="37B31678" w14:textId="0F345C35" w:rsidR="005B528F" w:rsidRDefault="005B528F" w:rsidP="00B96F92">
      <w:pPr>
        <w:pStyle w:val="Heading3"/>
        <w:numPr>
          <w:ilvl w:val="2"/>
          <w:numId w:val="38"/>
        </w:numPr>
      </w:pPr>
      <w:r>
        <w:t>prevents the University from taking any step (including, but not limited to, commencing a proceeding) in relation to a claim for monies owing to the University under clause</w:t>
      </w:r>
      <w:r w:rsidR="007E2779">
        <w:t xml:space="preserve"> </w:t>
      </w:r>
      <w:r w:rsidR="007E2779">
        <w:fldChar w:fldCharType="begin"/>
      </w:r>
      <w:r w:rsidR="007E2779">
        <w:instrText xml:space="preserve"> REF _Ref110882127 \w \h </w:instrText>
      </w:r>
      <w:r w:rsidR="007E2779">
        <w:fldChar w:fldCharType="separate"/>
      </w:r>
      <w:r w:rsidR="00126BFA">
        <w:t>9</w:t>
      </w:r>
      <w:r w:rsidR="007E2779">
        <w:fldChar w:fldCharType="end"/>
      </w:r>
      <w:r>
        <w:t>.</w:t>
      </w:r>
    </w:p>
    <w:p w14:paraId="6C71D9F3" w14:textId="77777777" w:rsidR="005B528F" w:rsidRDefault="005B528F" w:rsidP="00B96F92">
      <w:pPr>
        <w:pStyle w:val="Heading2"/>
        <w:numPr>
          <w:ilvl w:val="1"/>
          <w:numId w:val="38"/>
        </w:numPr>
      </w:pPr>
      <w:bookmarkStart w:id="866" w:name="_Toc111095335"/>
      <w:bookmarkStart w:id="867" w:name="_Toc111095539"/>
      <w:r>
        <w:lastRenderedPageBreak/>
        <w:t>Notice of Dispute</w:t>
      </w:r>
      <w:bookmarkEnd w:id="866"/>
      <w:bookmarkEnd w:id="867"/>
    </w:p>
    <w:p w14:paraId="66C32FBE" w14:textId="3CFD53A2" w:rsidR="005B528F" w:rsidRDefault="005B528F" w:rsidP="005B528F">
      <w:pPr>
        <w:pStyle w:val="IndentParaLevel1"/>
      </w:pPr>
      <w:r>
        <w:t>The party claiming that a Dispute exists ("</w:t>
      </w:r>
      <w:r w:rsidRPr="006237C1">
        <w:rPr>
          <w:b/>
        </w:rPr>
        <w:t>the Initiating Party</w:t>
      </w:r>
      <w:r>
        <w:t>") must give the other party ("</w:t>
      </w:r>
      <w:r w:rsidRPr="006237C1">
        <w:rPr>
          <w:b/>
        </w:rPr>
        <w:t>the Receiving Party</w:t>
      </w:r>
      <w:r>
        <w:t>") written details of the nature of the Dispute ("</w:t>
      </w:r>
      <w:r w:rsidRPr="006237C1">
        <w:rPr>
          <w:b/>
        </w:rPr>
        <w:t>Notice of Dispute</w:t>
      </w:r>
      <w:r>
        <w:t>").  The Notice of Dispute must state that it is a Notice of Dispute prepared in accordance with this clause</w:t>
      </w:r>
      <w:r w:rsidR="007E2779">
        <w:t xml:space="preserve"> </w:t>
      </w:r>
      <w:r w:rsidR="007E2779">
        <w:fldChar w:fldCharType="begin"/>
      </w:r>
      <w:r w:rsidR="007E2779">
        <w:instrText xml:space="preserve"> REF _Ref110882140 \w \h </w:instrText>
      </w:r>
      <w:r w:rsidR="007E2779">
        <w:fldChar w:fldCharType="separate"/>
      </w:r>
      <w:r w:rsidR="00126BFA">
        <w:t>20</w:t>
      </w:r>
      <w:r w:rsidR="007E2779">
        <w:fldChar w:fldCharType="end"/>
      </w:r>
      <w:r>
        <w:t>.</w:t>
      </w:r>
    </w:p>
    <w:p w14:paraId="690B7E96" w14:textId="77777777" w:rsidR="005B528F" w:rsidRDefault="005B528F" w:rsidP="00B96F92">
      <w:pPr>
        <w:pStyle w:val="Heading2"/>
        <w:numPr>
          <w:ilvl w:val="1"/>
          <w:numId w:val="38"/>
        </w:numPr>
      </w:pPr>
      <w:bookmarkStart w:id="868" w:name="_Toc111095336"/>
      <w:bookmarkStart w:id="869" w:name="_Toc111095540"/>
      <w:r>
        <w:t>Meeting of senior representatives</w:t>
      </w:r>
      <w:bookmarkEnd w:id="868"/>
      <w:bookmarkEnd w:id="869"/>
    </w:p>
    <w:p w14:paraId="79043647" w14:textId="77777777" w:rsidR="005B528F" w:rsidRDefault="005B528F" w:rsidP="00B96F92">
      <w:pPr>
        <w:pStyle w:val="IndentParaLevel1"/>
        <w:numPr>
          <w:ilvl w:val="0"/>
          <w:numId w:val="36"/>
        </w:numPr>
      </w:pPr>
      <w:r>
        <w:t xml:space="preserve">Within 20 Business Days of the service of the Notice of Dispute by the Initiating Party on the Receiving Party, in the case of the University, </w:t>
      </w:r>
      <w:r w:rsidRPr="001B683F">
        <w:t xml:space="preserve">the Deputy Vice-Chancellor Research </w:t>
      </w:r>
      <w:r>
        <w:t>(</w:t>
      </w:r>
      <w:r w:rsidRPr="001B683F">
        <w:t>or equivalent</w:t>
      </w:r>
      <w:r>
        <w:t xml:space="preserve">) </w:t>
      </w:r>
      <w:r w:rsidRPr="001B683F">
        <w:t>or</w:t>
      </w:r>
      <w:r>
        <w:t xml:space="preserve"> their</w:t>
      </w:r>
      <w:r w:rsidRPr="001B683F">
        <w:t xml:space="preserve"> delegate</w:t>
      </w:r>
      <w:r w:rsidRPr="001B683F" w:rsidDel="001B683F">
        <w:t xml:space="preserve"> </w:t>
      </w:r>
      <w:r>
        <w:t>and in the case of the Collaborator, its Chief Executive Officer, or their delegates who have appropriate authority to resolve the Dispute, will meet (in person or by telephone or video conference) and attempt to resolve the Dispute in good faith.</w:t>
      </w:r>
    </w:p>
    <w:p w14:paraId="31A33050" w14:textId="77777777" w:rsidR="005B528F" w:rsidRDefault="005B528F" w:rsidP="00B96F92">
      <w:pPr>
        <w:pStyle w:val="Heading2"/>
        <w:keepLines/>
        <w:numPr>
          <w:ilvl w:val="1"/>
          <w:numId w:val="38"/>
        </w:numPr>
      </w:pPr>
      <w:bookmarkStart w:id="870" w:name="_Toc111095337"/>
      <w:bookmarkStart w:id="871" w:name="_Toc111095541"/>
      <w:r>
        <w:t>Mediation</w:t>
      </w:r>
      <w:bookmarkEnd w:id="870"/>
      <w:bookmarkEnd w:id="871"/>
    </w:p>
    <w:p w14:paraId="5C8143E7" w14:textId="77777777" w:rsidR="005B528F" w:rsidRDefault="005B528F" w:rsidP="00B96F92">
      <w:pPr>
        <w:pStyle w:val="IndentParaLevel1"/>
        <w:keepLines/>
        <w:numPr>
          <w:ilvl w:val="0"/>
          <w:numId w:val="36"/>
        </w:numPr>
      </w:pPr>
      <w:r w:rsidRPr="00407DE6">
        <w:t xml:space="preserve">If the Dispute is not resolved within </w:t>
      </w:r>
      <w:r>
        <w:t>2</w:t>
      </w:r>
      <w:r w:rsidRPr="00407DE6">
        <w:t xml:space="preserve">0 </w:t>
      </w:r>
      <w:r>
        <w:t>Business D</w:t>
      </w:r>
      <w:r w:rsidRPr="00407DE6">
        <w:t xml:space="preserve">ays of </w:t>
      </w:r>
      <w:r>
        <w:t>the Notice of Dispute</w:t>
      </w:r>
      <w:r w:rsidRPr="00407DE6">
        <w:t xml:space="preserve"> (or longer period agreed by the parties) the parties will endeavour to settle the Dispute by mediation administered by the Australian Disputes Ce</w:t>
      </w:r>
      <w:r w:rsidRPr="00F317E0">
        <w:t>ntre (</w:t>
      </w:r>
      <w:r w:rsidRPr="00202B10">
        <w:rPr>
          <w:b/>
        </w:rPr>
        <w:t>ADC</w:t>
      </w:r>
      <w:r w:rsidRPr="00F317E0">
        <w:t>).  The mediation must</w:t>
      </w:r>
      <w:r w:rsidRPr="00407DE6">
        <w:t xml:space="preserve"> be conducted in accordance with the </w:t>
      </w:r>
      <w:r w:rsidRPr="00616B58">
        <w:rPr>
          <w:i/>
        </w:rPr>
        <w:t>ADC Guidelines for Commercial Mediation</w:t>
      </w:r>
      <w:r w:rsidRPr="00407DE6">
        <w:t xml:space="preserve"> operating at the time the matter is referred to ADC.</w:t>
      </w:r>
      <w:r w:rsidRPr="0059676F">
        <w:rPr>
          <w:b/>
          <w:noProof/>
          <w:lang w:eastAsia="en-AU"/>
        </w:rPr>
        <w:t xml:space="preserve"> </w:t>
      </w:r>
    </w:p>
    <w:p w14:paraId="6616E2C3" w14:textId="77777777" w:rsidR="005B528F" w:rsidRDefault="005B528F" w:rsidP="00B96F92">
      <w:pPr>
        <w:pStyle w:val="Heading2"/>
        <w:keepLines/>
        <w:numPr>
          <w:ilvl w:val="1"/>
          <w:numId w:val="38"/>
        </w:numPr>
      </w:pPr>
      <w:bookmarkStart w:id="872" w:name="_Ref110882154"/>
      <w:bookmarkStart w:id="873" w:name="_Ref110882184"/>
      <w:bookmarkStart w:id="874" w:name="_Ref110883483"/>
      <w:bookmarkStart w:id="875" w:name="_Toc111095338"/>
      <w:bookmarkStart w:id="876" w:name="_Toc111095542"/>
      <w:r>
        <w:t>Escalation to court proceedings</w:t>
      </w:r>
      <w:bookmarkEnd w:id="872"/>
      <w:bookmarkEnd w:id="873"/>
      <w:bookmarkEnd w:id="874"/>
      <w:bookmarkEnd w:id="875"/>
      <w:bookmarkEnd w:id="876"/>
    </w:p>
    <w:p w14:paraId="1706379F" w14:textId="1D16CA53" w:rsidR="005B528F" w:rsidRPr="00831A93" w:rsidRDefault="005B528F" w:rsidP="00B96F92">
      <w:pPr>
        <w:pStyle w:val="Heading3"/>
        <w:keepNext/>
        <w:keepLines/>
        <w:numPr>
          <w:ilvl w:val="2"/>
          <w:numId w:val="38"/>
        </w:numPr>
      </w:pPr>
      <w:r>
        <w:t xml:space="preserve">This clause </w:t>
      </w:r>
      <w:r w:rsidR="007E2779">
        <w:fldChar w:fldCharType="begin"/>
      </w:r>
      <w:r w:rsidR="007E2779">
        <w:instrText xml:space="preserve"> REF _Ref110882154 \w \h </w:instrText>
      </w:r>
      <w:r w:rsidR="007E2779">
        <w:fldChar w:fldCharType="separate"/>
      </w:r>
      <w:r w:rsidR="00126BFA">
        <w:t>20.6</w:t>
      </w:r>
      <w:r w:rsidR="007E2779">
        <w:fldChar w:fldCharType="end"/>
      </w:r>
      <w:r>
        <w:t xml:space="preserve"> applies if specified </w:t>
      </w:r>
      <w:r w:rsidRPr="00831A93">
        <w:t xml:space="preserve">in item </w:t>
      </w:r>
      <w:r w:rsidR="007E2779">
        <w:fldChar w:fldCharType="begin"/>
      </w:r>
      <w:r w:rsidR="007E2779">
        <w:instrText xml:space="preserve"> REF _Ref110882169 \w \h </w:instrText>
      </w:r>
      <w:r w:rsidR="007E2779">
        <w:fldChar w:fldCharType="separate"/>
      </w:r>
      <w:r w:rsidR="00126BFA">
        <w:t>16</w:t>
      </w:r>
      <w:r w:rsidR="007E2779">
        <w:fldChar w:fldCharType="end"/>
      </w:r>
      <w:r w:rsidRPr="00831A93">
        <w:t xml:space="preserve"> of the Details Schedule. If this clause </w:t>
      </w:r>
      <w:r w:rsidR="007E2779">
        <w:fldChar w:fldCharType="begin"/>
      </w:r>
      <w:r w:rsidR="007E2779">
        <w:instrText xml:space="preserve"> REF _Ref110882184 \w \h </w:instrText>
      </w:r>
      <w:r w:rsidR="007E2779">
        <w:fldChar w:fldCharType="separate"/>
      </w:r>
      <w:r w:rsidR="00126BFA">
        <w:t>20.6</w:t>
      </w:r>
      <w:r w:rsidR="007E2779">
        <w:fldChar w:fldCharType="end"/>
      </w:r>
      <w:r w:rsidRPr="00831A93">
        <w:t xml:space="preserve"> applies, then clauses </w:t>
      </w:r>
      <w:r w:rsidR="007E2779">
        <w:fldChar w:fldCharType="begin"/>
      </w:r>
      <w:r w:rsidR="007E2779">
        <w:instrText xml:space="preserve"> REF _Ref110882203 \w \h </w:instrText>
      </w:r>
      <w:r w:rsidR="007E2779">
        <w:fldChar w:fldCharType="separate"/>
      </w:r>
      <w:r w:rsidR="00126BFA">
        <w:t>20.7</w:t>
      </w:r>
      <w:r w:rsidR="007E2779">
        <w:fldChar w:fldCharType="end"/>
      </w:r>
      <w:r w:rsidRPr="00831A93">
        <w:t xml:space="preserve"> and </w:t>
      </w:r>
      <w:r w:rsidR="007E2779">
        <w:fldChar w:fldCharType="begin"/>
      </w:r>
      <w:r w:rsidR="007E2779">
        <w:instrText xml:space="preserve"> REF _Ref110882214 \w \h </w:instrText>
      </w:r>
      <w:r w:rsidR="007E2779">
        <w:fldChar w:fldCharType="separate"/>
      </w:r>
      <w:r w:rsidR="00126BFA">
        <w:t>20.8</w:t>
      </w:r>
      <w:r w:rsidR="007E2779">
        <w:fldChar w:fldCharType="end"/>
      </w:r>
      <w:r w:rsidRPr="00831A93">
        <w:t xml:space="preserve"> do not apply. </w:t>
      </w:r>
    </w:p>
    <w:p w14:paraId="64908E00" w14:textId="77777777" w:rsidR="005B528F" w:rsidRPr="00831A93" w:rsidRDefault="005B528F" w:rsidP="00B96F92">
      <w:pPr>
        <w:pStyle w:val="Heading3"/>
        <w:numPr>
          <w:ilvl w:val="2"/>
          <w:numId w:val="38"/>
        </w:numPr>
      </w:pPr>
      <w:r w:rsidRPr="00831A93">
        <w:t>If the Dispute is not resolved within 30 Business Days of the service of the Notice of Dispute, either party may initiate proceedings in a court of competent jurisdiction.</w:t>
      </w:r>
    </w:p>
    <w:p w14:paraId="18A47B88" w14:textId="77777777" w:rsidR="005B528F" w:rsidRPr="00831A93" w:rsidRDefault="005B528F" w:rsidP="00B96F92">
      <w:pPr>
        <w:pStyle w:val="Heading2"/>
        <w:numPr>
          <w:ilvl w:val="1"/>
          <w:numId w:val="38"/>
        </w:numPr>
      </w:pPr>
      <w:bookmarkStart w:id="877" w:name="_Ref110882203"/>
      <w:bookmarkStart w:id="878" w:name="_Ref110883490"/>
      <w:bookmarkStart w:id="879" w:name="_Toc111095339"/>
      <w:bookmarkStart w:id="880" w:name="_Toc111095543"/>
      <w:r w:rsidRPr="00831A93">
        <w:t>Escalation to arbitral proceedings</w:t>
      </w:r>
      <w:bookmarkEnd w:id="877"/>
      <w:bookmarkEnd w:id="878"/>
      <w:bookmarkEnd w:id="879"/>
      <w:bookmarkEnd w:id="880"/>
    </w:p>
    <w:p w14:paraId="7923C899" w14:textId="715B5A1F" w:rsidR="005B528F" w:rsidRDefault="005B528F" w:rsidP="00B96F92">
      <w:pPr>
        <w:pStyle w:val="Heading3"/>
        <w:numPr>
          <w:ilvl w:val="2"/>
          <w:numId w:val="38"/>
        </w:numPr>
      </w:pPr>
      <w:r w:rsidRPr="00831A93">
        <w:t xml:space="preserve">This clause </w:t>
      </w:r>
      <w:r w:rsidR="007E2779">
        <w:fldChar w:fldCharType="begin"/>
      </w:r>
      <w:r w:rsidR="007E2779">
        <w:instrText xml:space="preserve"> REF _Ref110882203 \w \h </w:instrText>
      </w:r>
      <w:r w:rsidR="007E2779">
        <w:fldChar w:fldCharType="separate"/>
      </w:r>
      <w:r w:rsidR="00126BFA">
        <w:t>20.7</w:t>
      </w:r>
      <w:r w:rsidR="007E2779">
        <w:fldChar w:fldCharType="end"/>
      </w:r>
      <w:r w:rsidRPr="00831A93">
        <w:t xml:space="preserve"> applies if specified in item </w:t>
      </w:r>
      <w:r w:rsidR="007E2779">
        <w:fldChar w:fldCharType="begin"/>
      </w:r>
      <w:r w:rsidR="007E2779">
        <w:instrText xml:space="preserve"> REF _Ref110882169 \w \h </w:instrText>
      </w:r>
      <w:r w:rsidR="007E2779">
        <w:fldChar w:fldCharType="separate"/>
      </w:r>
      <w:r w:rsidR="00126BFA">
        <w:t>16</w:t>
      </w:r>
      <w:r w:rsidR="007E2779">
        <w:fldChar w:fldCharType="end"/>
      </w:r>
      <w:r>
        <w:t xml:space="preserve"> of the Details Schedule. If this clause </w:t>
      </w:r>
      <w:r w:rsidR="007E2779">
        <w:fldChar w:fldCharType="begin"/>
      </w:r>
      <w:r w:rsidR="007E2779">
        <w:instrText xml:space="preserve"> REF _Ref110882203 \w \h </w:instrText>
      </w:r>
      <w:r w:rsidR="007E2779">
        <w:fldChar w:fldCharType="separate"/>
      </w:r>
      <w:r w:rsidR="00126BFA">
        <w:t>20.7</w:t>
      </w:r>
      <w:r w:rsidR="007E2779">
        <w:fldChar w:fldCharType="end"/>
      </w:r>
      <w:r>
        <w:t xml:space="preserve"> applies, then clauses </w:t>
      </w:r>
      <w:r w:rsidR="007E2779">
        <w:fldChar w:fldCharType="begin"/>
      </w:r>
      <w:r w:rsidR="007E2779">
        <w:instrText xml:space="preserve"> REF _Ref110882154 \w \h </w:instrText>
      </w:r>
      <w:r w:rsidR="007E2779">
        <w:fldChar w:fldCharType="separate"/>
      </w:r>
      <w:r w:rsidR="00126BFA">
        <w:t>20.6</w:t>
      </w:r>
      <w:r w:rsidR="007E2779">
        <w:fldChar w:fldCharType="end"/>
      </w:r>
      <w:r w:rsidRPr="000000C2">
        <w:t xml:space="preserve"> and </w:t>
      </w:r>
      <w:r w:rsidR="007E2779">
        <w:fldChar w:fldCharType="begin"/>
      </w:r>
      <w:r w:rsidR="007E2779">
        <w:instrText xml:space="preserve"> REF _Ref110882214 \w \h </w:instrText>
      </w:r>
      <w:r w:rsidR="007E2779">
        <w:fldChar w:fldCharType="separate"/>
      </w:r>
      <w:r w:rsidR="00126BFA">
        <w:t>20.8</w:t>
      </w:r>
      <w:r w:rsidR="007E2779">
        <w:fldChar w:fldCharType="end"/>
      </w:r>
      <w:r>
        <w:t xml:space="preserve"> do not apply. </w:t>
      </w:r>
    </w:p>
    <w:p w14:paraId="6CD39EA0" w14:textId="2EA6BC25" w:rsidR="005B528F" w:rsidRDefault="005B528F" w:rsidP="00B96F92">
      <w:pPr>
        <w:pStyle w:val="Heading3"/>
        <w:keepNext/>
        <w:keepLines/>
        <w:numPr>
          <w:ilvl w:val="2"/>
          <w:numId w:val="38"/>
        </w:numPr>
      </w:pPr>
      <w:r>
        <w:t>If the Dispute has not resolved within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w:t>
      </w:r>
    </w:p>
    <w:p w14:paraId="0D794282" w14:textId="77777777" w:rsidR="005B528F" w:rsidRDefault="005B528F" w:rsidP="00B96F92">
      <w:pPr>
        <w:pStyle w:val="Heading2"/>
        <w:numPr>
          <w:ilvl w:val="1"/>
          <w:numId w:val="38"/>
        </w:numPr>
      </w:pPr>
      <w:bookmarkStart w:id="881" w:name="_Ref110882214"/>
      <w:bookmarkStart w:id="882" w:name="_Ref110883500"/>
      <w:bookmarkStart w:id="883" w:name="_Toc111095340"/>
      <w:bookmarkStart w:id="884" w:name="_Toc111095544"/>
      <w:r>
        <w:t>Escalation to arbitral proceedings</w:t>
      </w:r>
      <w:bookmarkEnd w:id="881"/>
      <w:bookmarkEnd w:id="882"/>
      <w:bookmarkEnd w:id="883"/>
      <w:bookmarkEnd w:id="884"/>
    </w:p>
    <w:p w14:paraId="7FF93BBB" w14:textId="44F45FC2" w:rsidR="005B528F" w:rsidRDefault="007E2779" w:rsidP="00B96F92">
      <w:pPr>
        <w:pStyle w:val="Heading3"/>
        <w:numPr>
          <w:ilvl w:val="2"/>
          <w:numId w:val="38"/>
        </w:numPr>
      </w:pPr>
      <w:r w:rsidRPr="00831A93">
        <w:t xml:space="preserve">This clause </w:t>
      </w:r>
      <w:r>
        <w:fldChar w:fldCharType="begin"/>
      </w:r>
      <w:r>
        <w:instrText xml:space="preserve"> REF _Ref110882203 \w \h </w:instrText>
      </w:r>
      <w:r>
        <w:fldChar w:fldCharType="separate"/>
      </w:r>
      <w:r w:rsidR="00126BFA">
        <w:t>20.7</w:t>
      </w:r>
      <w:r>
        <w:fldChar w:fldCharType="end"/>
      </w:r>
      <w:r w:rsidRPr="00831A93">
        <w:t xml:space="preserve"> applies if specified in item </w:t>
      </w:r>
      <w:r>
        <w:fldChar w:fldCharType="begin"/>
      </w:r>
      <w:r>
        <w:instrText xml:space="preserve"> REF _Ref110882169 \w \h </w:instrText>
      </w:r>
      <w:r>
        <w:fldChar w:fldCharType="separate"/>
      </w:r>
      <w:r w:rsidR="00126BFA">
        <w:t>16</w:t>
      </w:r>
      <w:r>
        <w:fldChar w:fldCharType="end"/>
      </w:r>
      <w:r>
        <w:t xml:space="preserve"> of the Details Schedule. If this clause </w:t>
      </w:r>
      <w:r>
        <w:fldChar w:fldCharType="begin"/>
      </w:r>
      <w:r>
        <w:instrText xml:space="preserve"> REF _Ref110882203 \w \h </w:instrText>
      </w:r>
      <w:r>
        <w:fldChar w:fldCharType="separate"/>
      </w:r>
      <w:r w:rsidR="00126BFA">
        <w:t>20.7</w:t>
      </w:r>
      <w:r>
        <w:fldChar w:fldCharType="end"/>
      </w:r>
      <w:r>
        <w:t xml:space="preserve"> applies, then clauses </w:t>
      </w:r>
      <w:r>
        <w:fldChar w:fldCharType="begin"/>
      </w:r>
      <w:r>
        <w:instrText xml:space="preserve"> REF _Ref110882154 \w \h </w:instrText>
      </w:r>
      <w:r>
        <w:fldChar w:fldCharType="separate"/>
      </w:r>
      <w:r w:rsidR="00126BFA">
        <w:t>20.6</w:t>
      </w:r>
      <w:r>
        <w:fldChar w:fldCharType="end"/>
      </w:r>
      <w:r w:rsidRPr="000000C2">
        <w:t xml:space="preserve"> and </w:t>
      </w:r>
      <w:r>
        <w:fldChar w:fldCharType="begin"/>
      </w:r>
      <w:r>
        <w:instrText xml:space="preserve"> REF _Ref110882214 \w \h </w:instrText>
      </w:r>
      <w:r>
        <w:fldChar w:fldCharType="separate"/>
      </w:r>
      <w:r w:rsidR="00126BFA">
        <w:t>20.8</w:t>
      </w:r>
      <w:r>
        <w:fldChar w:fldCharType="end"/>
      </w:r>
      <w:r>
        <w:t xml:space="preserve"> do not apply.</w:t>
      </w:r>
      <w:r w:rsidR="005B528F">
        <w:t xml:space="preserve"> </w:t>
      </w:r>
    </w:p>
    <w:p w14:paraId="17757237" w14:textId="37C310D9" w:rsidR="005B528F" w:rsidRDefault="005B528F" w:rsidP="00B96F92">
      <w:pPr>
        <w:pStyle w:val="Heading3"/>
        <w:numPr>
          <w:ilvl w:val="2"/>
          <w:numId w:val="38"/>
        </w:numPr>
      </w:pPr>
      <w:r>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Schedule</w:t>
      </w:r>
      <w:r w:rsidRPr="00B34EBA">
        <w:t>.</w:t>
      </w:r>
    </w:p>
    <w:p w14:paraId="0FAB766F" w14:textId="77777777" w:rsidR="005B528F" w:rsidRDefault="005B528F" w:rsidP="00B96F92">
      <w:pPr>
        <w:pStyle w:val="Heading2"/>
        <w:keepLines/>
        <w:numPr>
          <w:ilvl w:val="1"/>
          <w:numId w:val="38"/>
        </w:numPr>
      </w:pPr>
      <w:bookmarkStart w:id="885" w:name="_Toc111095341"/>
      <w:bookmarkStart w:id="886" w:name="_Toc111095545"/>
      <w:r>
        <w:lastRenderedPageBreak/>
        <w:t>Confidentiality</w:t>
      </w:r>
      <w:bookmarkEnd w:id="885"/>
      <w:bookmarkEnd w:id="886"/>
    </w:p>
    <w:p w14:paraId="3FEB3A9E" w14:textId="77777777" w:rsidR="005B528F" w:rsidRDefault="005B528F" w:rsidP="005B528F">
      <w:pPr>
        <w:pStyle w:val="IndentParaLevel1"/>
        <w:keepNext/>
        <w:keepLines/>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3E34A560" w14:textId="6E293536" w:rsidR="005B528F" w:rsidRDefault="005B528F" w:rsidP="00B96F92">
      <w:pPr>
        <w:pStyle w:val="Heading3"/>
        <w:keepNext/>
        <w:keepLines/>
        <w:numPr>
          <w:ilvl w:val="2"/>
          <w:numId w:val="38"/>
        </w:numPr>
      </w:pPr>
      <w:r>
        <w:t>for the purpose of making an application to any competent court in accordance with this clause</w:t>
      </w:r>
      <w:r w:rsidR="00836800">
        <w:t xml:space="preserve"> </w:t>
      </w:r>
      <w:r w:rsidR="00836800">
        <w:fldChar w:fldCharType="begin"/>
      </w:r>
      <w:r w:rsidR="00836800">
        <w:instrText xml:space="preserve"> REF _Ref110882366 \w \h </w:instrText>
      </w:r>
      <w:r w:rsidR="00836800">
        <w:fldChar w:fldCharType="separate"/>
      </w:r>
      <w:r w:rsidR="00126BFA">
        <w:t>20</w:t>
      </w:r>
      <w:r w:rsidR="00836800">
        <w:fldChar w:fldCharType="end"/>
      </w:r>
      <w:r>
        <w:t xml:space="preserve">; </w:t>
      </w:r>
    </w:p>
    <w:p w14:paraId="04B935E3" w14:textId="77777777" w:rsidR="005B528F" w:rsidRDefault="005B528F" w:rsidP="00B96F92">
      <w:pPr>
        <w:pStyle w:val="Heading3"/>
        <w:keepNext/>
        <w:keepLines/>
        <w:numPr>
          <w:ilvl w:val="2"/>
          <w:numId w:val="38"/>
        </w:numPr>
      </w:pPr>
      <w:r>
        <w:t xml:space="preserve">if necessary to obtain legal or financial </w:t>
      </w:r>
      <w:proofErr w:type="gramStart"/>
      <w:r>
        <w:t>advice;</w:t>
      </w:r>
      <w:proofErr w:type="gramEnd"/>
      <w:r>
        <w:t xml:space="preserve"> </w:t>
      </w:r>
    </w:p>
    <w:p w14:paraId="5054E90E" w14:textId="77777777" w:rsidR="005B528F" w:rsidRDefault="005B528F" w:rsidP="00B96F92">
      <w:pPr>
        <w:pStyle w:val="Heading3"/>
        <w:numPr>
          <w:ilvl w:val="2"/>
          <w:numId w:val="38"/>
        </w:numPr>
      </w:pPr>
      <w:r>
        <w:t>if required by law; or</w:t>
      </w:r>
    </w:p>
    <w:p w14:paraId="647DA2A3" w14:textId="77777777" w:rsidR="005B528F" w:rsidRDefault="005B528F" w:rsidP="00B96F92">
      <w:pPr>
        <w:pStyle w:val="Heading3"/>
        <w:numPr>
          <w:ilvl w:val="2"/>
          <w:numId w:val="38"/>
        </w:numPr>
      </w:pPr>
      <w:r>
        <w:t xml:space="preserve">in the case of a party that is a Commonwealth Entity or a State or Territory government entity, disclosure to its responsible government Minister or in response to a request by a House or Committee of Parliament.  </w:t>
      </w:r>
    </w:p>
    <w:p w14:paraId="42D53E47" w14:textId="77777777" w:rsidR="005B528F" w:rsidRDefault="005B528F" w:rsidP="00B96F92">
      <w:pPr>
        <w:pStyle w:val="Heading1"/>
        <w:numPr>
          <w:ilvl w:val="0"/>
          <w:numId w:val="38"/>
        </w:numPr>
      </w:pPr>
      <w:bookmarkStart w:id="887" w:name="_Toc111095342"/>
      <w:bookmarkStart w:id="888" w:name="_Toc111095546"/>
      <w:r>
        <w:t>Termination</w:t>
      </w:r>
      <w:bookmarkEnd w:id="887"/>
      <w:bookmarkEnd w:id="888"/>
    </w:p>
    <w:p w14:paraId="09C2F553" w14:textId="77777777" w:rsidR="005B528F" w:rsidRDefault="005B528F" w:rsidP="00B96F92">
      <w:pPr>
        <w:pStyle w:val="Heading2"/>
        <w:numPr>
          <w:ilvl w:val="1"/>
          <w:numId w:val="38"/>
        </w:numPr>
      </w:pPr>
      <w:bookmarkStart w:id="889" w:name="_Toc111095343"/>
      <w:bookmarkStart w:id="890" w:name="_Toc111095547"/>
      <w:r>
        <w:t>Termination by agreement</w:t>
      </w:r>
      <w:bookmarkEnd w:id="889"/>
      <w:bookmarkEnd w:id="890"/>
    </w:p>
    <w:p w14:paraId="174A283A" w14:textId="0573E7CE" w:rsidR="005B528F" w:rsidRDefault="005B528F" w:rsidP="005B528F">
      <w:pPr>
        <w:pStyle w:val="IndentParaLevel1"/>
      </w:pPr>
      <w:r>
        <w:t>The parties may terminate or reduce the scope of this Agreement at any time by written agreement.</w:t>
      </w:r>
      <w:r w:rsidRPr="00382B7C">
        <w:t xml:space="preserve"> </w:t>
      </w:r>
      <w:r>
        <w:t>Any amendment to the Agreement must be in accordance with clause</w:t>
      </w:r>
      <w:r w:rsidR="00836800">
        <w:t xml:space="preserve"> </w:t>
      </w:r>
      <w:r w:rsidR="00836800">
        <w:fldChar w:fldCharType="begin"/>
      </w:r>
      <w:r w:rsidR="00836800">
        <w:instrText xml:space="preserve"> REF _Ref110882387 \w \h </w:instrText>
      </w:r>
      <w:r w:rsidR="00836800">
        <w:fldChar w:fldCharType="separate"/>
      </w:r>
      <w:r w:rsidR="00126BFA">
        <w:t>24.6</w:t>
      </w:r>
      <w:r w:rsidR="00836800">
        <w:fldChar w:fldCharType="end"/>
      </w:r>
      <w:r>
        <w:t>.</w:t>
      </w:r>
      <w:r w:rsidRPr="00012023">
        <w:rPr>
          <w:b/>
          <w:noProof/>
          <w:lang w:eastAsia="en-AU"/>
        </w:rPr>
        <w:t xml:space="preserve"> </w:t>
      </w:r>
    </w:p>
    <w:p w14:paraId="12F5FFF5" w14:textId="77777777" w:rsidR="005B528F" w:rsidRDefault="005B528F" w:rsidP="00B96F92">
      <w:pPr>
        <w:pStyle w:val="Heading2"/>
        <w:numPr>
          <w:ilvl w:val="1"/>
          <w:numId w:val="38"/>
        </w:numPr>
      </w:pPr>
      <w:bookmarkStart w:id="891" w:name="_Toc111095344"/>
      <w:bookmarkStart w:id="892" w:name="_Toc111095548"/>
      <w:r>
        <w:t>Termination for default</w:t>
      </w:r>
      <w:bookmarkEnd w:id="891"/>
      <w:bookmarkEnd w:id="892"/>
      <w:r>
        <w:t xml:space="preserve"> </w:t>
      </w:r>
    </w:p>
    <w:p w14:paraId="0269070A" w14:textId="77777777" w:rsidR="005B528F" w:rsidRDefault="005B528F" w:rsidP="00B96F92">
      <w:pPr>
        <w:pStyle w:val="Heading3"/>
        <w:numPr>
          <w:ilvl w:val="2"/>
          <w:numId w:val="38"/>
        </w:numPr>
      </w:pPr>
      <w:bookmarkStart w:id="893" w:name="_Ref110882684"/>
      <w:r>
        <w:t>Either party may immediately terminate this Agreement by written notice to the other party if that other party:</w:t>
      </w:r>
      <w:bookmarkEnd w:id="893"/>
    </w:p>
    <w:p w14:paraId="123FC47B" w14:textId="77777777" w:rsidR="005B528F" w:rsidRDefault="005B528F" w:rsidP="00B96F92">
      <w:pPr>
        <w:pStyle w:val="Heading4"/>
        <w:numPr>
          <w:ilvl w:val="3"/>
          <w:numId w:val="38"/>
        </w:numPr>
      </w:pPr>
      <w:bookmarkStart w:id="894" w:name="_Ref110882412"/>
      <w:r>
        <w:t xml:space="preserve">breaches </w:t>
      </w:r>
      <w:r w:rsidRPr="00766B57">
        <w:t xml:space="preserve">a </w:t>
      </w:r>
      <w:r w:rsidRPr="00485B96">
        <w:t>material term</w:t>
      </w:r>
      <w:r w:rsidRPr="00766B57">
        <w:t xml:space="preserve"> of this</w:t>
      </w:r>
      <w:r>
        <w:t xml:space="preserve"> Agreement, where that breach is not capable of remedy; or</w:t>
      </w:r>
      <w:bookmarkEnd w:id="894"/>
    </w:p>
    <w:p w14:paraId="33615EDB" w14:textId="77777777" w:rsidR="005B528F" w:rsidRDefault="005B528F" w:rsidP="00B96F92">
      <w:pPr>
        <w:pStyle w:val="Heading4"/>
        <w:numPr>
          <w:ilvl w:val="3"/>
          <w:numId w:val="38"/>
        </w:numPr>
      </w:pPr>
      <w:r w:rsidRPr="00766B57">
        <w:t xml:space="preserve">breaches </w:t>
      </w:r>
      <w:r w:rsidRPr="00485B96">
        <w:t>any term</w:t>
      </w:r>
      <w:r w:rsidRPr="00766B57">
        <w:t xml:space="preserve"> of this Agreement which is not remedied within </w:t>
      </w:r>
      <w:r>
        <w:t>2</w:t>
      </w:r>
      <w:r w:rsidRPr="00485B96">
        <w:t xml:space="preserve">0 </w:t>
      </w:r>
      <w:r>
        <w:t>Business D</w:t>
      </w:r>
      <w:r w:rsidRPr="00485B96">
        <w:t>ays'</w:t>
      </w:r>
      <w:r w:rsidRPr="00766B57">
        <w:t xml:space="preserve"> written</w:t>
      </w:r>
      <w:r>
        <w:t xml:space="preserve"> notice to do so by the first party. </w:t>
      </w:r>
    </w:p>
    <w:p w14:paraId="3980BC91" w14:textId="217AF663" w:rsidR="005B528F" w:rsidRPr="00485B96" w:rsidRDefault="005B528F" w:rsidP="00B96F92">
      <w:pPr>
        <w:pStyle w:val="Heading3"/>
        <w:numPr>
          <w:ilvl w:val="2"/>
          <w:numId w:val="38"/>
        </w:numPr>
      </w:pPr>
      <w:r w:rsidRPr="00485B96">
        <w:t>Without limitation, for the purposes of clause</w:t>
      </w:r>
      <w:r w:rsidR="00836800">
        <w:t xml:space="preserve"> </w:t>
      </w:r>
      <w:r w:rsidR="00836800">
        <w:fldChar w:fldCharType="begin"/>
      </w:r>
      <w:r w:rsidR="00836800">
        <w:instrText xml:space="preserve"> REF _Ref110882412 \w \h </w:instrText>
      </w:r>
      <w:r w:rsidR="00836800">
        <w:fldChar w:fldCharType="separate"/>
      </w:r>
      <w:r w:rsidR="00126BFA">
        <w:t>21.2(a)(</w:t>
      </w:r>
      <w:proofErr w:type="spellStart"/>
      <w:r w:rsidR="00126BFA">
        <w:t>i</w:t>
      </w:r>
      <w:proofErr w:type="spellEnd"/>
      <w:r w:rsidR="00126BFA">
        <w:t>)</w:t>
      </w:r>
      <w:r w:rsidR="00836800">
        <w:fldChar w:fldCharType="end"/>
      </w:r>
      <w:r w:rsidRPr="00485B96">
        <w:t xml:space="preserve">, each of the following constitutes a breach of a material term of this Agreement: </w:t>
      </w:r>
    </w:p>
    <w:p w14:paraId="1ACEEBAF" w14:textId="421A6074" w:rsidR="005B528F" w:rsidRPr="00485B96" w:rsidRDefault="005B528F" w:rsidP="00B96F92">
      <w:pPr>
        <w:pStyle w:val="Heading4"/>
        <w:numPr>
          <w:ilvl w:val="3"/>
          <w:numId w:val="38"/>
        </w:numPr>
      </w:pPr>
      <w:r w:rsidRPr="00485B96">
        <w:t xml:space="preserve">a failure to comply with clause </w:t>
      </w:r>
      <w:r w:rsidR="00836800">
        <w:fldChar w:fldCharType="begin"/>
      </w:r>
      <w:r w:rsidR="00836800">
        <w:instrText xml:space="preserve"> REF _Ref110882446 \n \h </w:instrText>
      </w:r>
      <w:r w:rsidR="00836800">
        <w:fldChar w:fldCharType="separate"/>
      </w:r>
      <w:r w:rsidR="00126BFA">
        <w:t>7.2</w:t>
      </w:r>
      <w:r w:rsidR="00836800">
        <w:fldChar w:fldCharType="end"/>
      </w:r>
      <w:r w:rsidR="00836800">
        <w:t xml:space="preserve"> (</w:t>
      </w:r>
      <w:r w:rsidR="00836800">
        <w:fldChar w:fldCharType="begin"/>
      </w:r>
      <w:r w:rsidR="00836800">
        <w:instrText xml:space="preserve"> REF _Ref110882453 \h </w:instrText>
      </w:r>
      <w:r w:rsidR="00836800">
        <w:fldChar w:fldCharType="separate"/>
      </w:r>
      <w:r w:rsidR="00126BFA" w:rsidRPr="000816DB">
        <w:t>Key Personnel</w:t>
      </w:r>
      <w:r w:rsidR="00836800">
        <w:fldChar w:fldCharType="end"/>
      </w:r>
      <w:proofErr w:type="gramStart"/>
      <w:r w:rsidRPr="00485B96">
        <w:t>);</w:t>
      </w:r>
      <w:proofErr w:type="gramEnd"/>
    </w:p>
    <w:p w14:paraId="0F34465C" w14:textId="5359837B" w:rsidR="005B528F" w:rsidRPr="00485B96" w:rsidRDefault="005B528F" w:rsidP="00B96F92">
      <w:pPr>
        <w:pStyle w:val="Heading4"/>
        <w:numPr>
          <w:ilvl w:val="3"/>
          <w:numId w:val="38"/>
        </w:numPr>
      </w:pPr>
      <w:r w:rsidRPr="00485B96">
        <w:t xml:space="preserve">a failure to comply with clause </w:t>
      </w:r>
      <w:r w:rsidR="00836800">
        <w:fldChar w:fldCharType="begin"/>
      </w:r>
      <w:r w:rsidR="00836800">
        <w:instrText xml:space="preserve"> REF _Ref110882485 \n \h </w:instrText>
      </w:r>
      <w:r w:rsidR="00836800">
        <w:fldChar w:fldCharType="separate"/>
      </w:r>
      <w:r w:rsidR="00126BFA">
        <w:t>9</w:t>
      </w:r>
      <w:r w:rsidR="00836800">
        <w:fldChar w:fldCharType="end"/>
      </w:r>
      <w:r w:rsidRPr="00485B96">
        <w:t xml:space="preserve"> (</w:t>
      </w:r>
      <w:r w:rsidR="00836800">
        <w:fldChar w:fldCharType="begin"/>
      </w:r>
      <w:r w:rsidR="00836800">
        <w:instrText xml:space="preserve"> REF _Ref110882479 \h </w:instrText>
      </w:r>
      <w:r w:rsidR="00836800">
        <w:fldChar w:fldCharType="separate"/>
      </w:r>
      <w:r w:rsidR="00126BFA">
        <w:t>Payment</w:t>
      </w:r>
      <w:r w:rsidR="00836800">
        <w:fldChar w:fldCharType="end"/>
      </w:r>
      <w:proofErr w:type="gramStart"/>
      <w:r w:rsidRPr="00485B96">
        <w:t>);</w:t>
      </w:r>
      <w:proofErr w:type="gramEnd"/>
    </w:p>
    <w:p w14:paraId="637BEA39" w14:textId="6C35C9E5" w:rsidR="005B528F" w:rsidRDefault="005B528F" w:rsidP="00B96F92">
      <w:pPr>
        <w:pStyle w:val="Heading4"/>
        <w:numPr>
          <w:ilvl w:val="3"/>
          <w:numId w:val="38"/>
        </w:numPr>
      </w:pPr>
      <w:r w:rsidRPr="00485B96">
        <w:t xml:space="preserve">a failure to comply with clause </w:t>
      </w:r>
      <w:r w:rsidR="00836800">
        <w:fldChar w:fldCharType="begin"/>
      </w:r>
      <w:r w:rsidR="00836800">
        <w:instrText xml:space="preserve"> REF _Ref110882507 \n \h </w:instrText>
      </w:r>
      <w:r w:rsidR="00836800">
        <w:fldChar w:fldCharType="separate"/>
      </w:r>
      <w:r w:rsidR="00126BFA">
        <w:t>10</w:t>
      </w:r>
      <w:r w:rsidR="00836800">
        <w:fldChar w:fldCharType="end"/>
      </w:r>
      <w:r w:rsidRPr="00485B96">
        <w:t xml:space="preserve"> (</w:t>
      </w:r>
      <w:r w:rsidR="00836800">
        <w:fldChar w:fldCharType="begin"/>
      </w:r>
      <w:r w:rsidR="00836800">
        <w:instrText xml:space="preserve"> REF _Ref110882518 \h </w:instrText>
      </w:r>
      <w:r w:rsidR="00836800">
        <w:fldChar w:fldCharType="separate"/>
      </w:r>
      <w:r w:rsidR="00126BFA">
        <w:t>Intellectual property</w:t>
      </w:r>
      <w:r w:rsidR="00836800">
        <w:fldChar w:fldCharType="end"/>
      </w:r>
      <w:proofErr w:type="gramStart"/>
      <w:r w:rsidRPr="00485B96">
        <w:t>);</w:t>
      </w:r>
      <w:proofErr w:type="gramEnd"/>
      <w:r w:rsidRPr="00485B96">
        <w:t xml:space="preserve"> </w:t>
      </w:r>
    </w:p>
    <w:p w14:paraId="23D56C64" w14:textId="75972C10" w:rsidR="005B528F" w:rsidRPr="00485B96" w:rsidRDefault="005B528F" w:rsidP="00B96F92">
      <w:pPr>
        <w:pStyle w:val="Heading4"/>
        <w:numPr>
          <w:ilvl w:val="3"/>
          <w:numId w:val="38"/>
        </w:numPr>
      </w:pPr>
      <w:r>
        <w:t xml:space="preserve">failure to comply with clause </w:t>
      </w:r>
      <w:r w:rsidR="00836800">
        <w:fldChar w:fldCharType="begin"/>
      </w:r>
      <w:r w:rsidR="00836800">
        <w:instrText xml:space="preserve"> REF _Ref110882531 \n \h </w:instrText>
      </w:r>
      <w:r w:rsidR="00836800">
        <w:fldChar w:fldCharType="separate"/>
      </w:r>
      <w:r w:rsidR="00126BFA">
        <w:t>11</w:t>
      </w:r>
      <w:r w:rsidR="00836800">
        <w:fldChar w:fldCharType="end"/>
      </w:r>
      <w:r>
        <w:t xml:space="preserve"> (</w:t>
      </w:r>
      <w:r w:rsidR="00836800">
        <w:fldChar w:fldCharType="begin"/>
      </w:r>
      <w:r w:rsidR="00836800">
        <w:instrText xml:space="preserve"> REF _Ref110882542 \h </w:instrText>
      </w:r>
      <w:r w:rsidR="00836800">
        <w:fldChar w:fldCharType="separate"/>
      </w:r>
      <w:r w:rsidR="00126BFA">
        <w:rPr>
          <w:szCs w:val="20"/>
        </w:rPr>
        <w:t xml:space="preserve">Intellectual </w:t>
      </w:r>
      <w:r w:rsidR="00126BFA" w:rsidRPr="0080017B">
        <w:t>Property</w:t>
      </w:r>
      <w:r w:rsidR="00126BFA">
        <w:rPr>
          <w:szCs w:val="20"/>
        </w:rPr>
        <w:t xml:space="preserve"> Rights management</w:t>
      </w:r>
      <w:r w:rsidR="00836800">
        <w:fldChar w:fldCharType="end"/>
      </w:r>
      <w:proofErr w:type="gramStart"/>
      <w:r>
        <w:t>);</w:t>
      </w:r>
      <w:proofErr w:type="gramEnd"/>
    </w:p>
    <w:p w14:paraId="4DAC1071" w14:textId="62D0056E" w:rsidR="005B528F" w:rsidRPr="00485B96" w:rsidRDefault="005B528F" w:rsidP="00B96F92">
      <w:pPr>
        <w:pStyle w:val="Heading4"/>
        <w:numPr>
          <w:ilvl w:val="3"/>
          <w:numId w:val="38"/>
        </w:numPr>
      </w:pPr>
      <w:r w:rsidRPr="00485B96">
        <w:t xml:space="preserve">a failure to comply with clause </w:t>
      </w:r>
      <w:r w:rsidR="00836800">
        <w:fldChar w:fldCharType="begin"/>
      </w:r>
      <w:r w:rsidR="00836800">
        <w:instrText xml:space="preserve"> REF _Ref110882562 \n \h </w:instrText>
      </w:r>
      <w:r w:rsidR="00836800">
        <w:fldChar w:fldCharType="separate"/>
      </w:r>
      <w:r w:rsidR="00126BFA">
        <w:t>12</w:t>
      </w:r>
      <w:r w:rsidR="00836800">
        <w:fldChar w:fldCharType="end"/>
      </w:r>
      <w:r w:rsidRPr="00485B96">
        <w:t xml:space="preserve"> (</w:t>
      </w:r>
      <w:r w:rsidR="00836800">
        <w:fldChar w:fldCharType="begin"/>
      </w:r>
      <w:r w:rsidR="00836800">
        <w:instrText xml:space="preserve"> REF _Ref110882573 \h </w:instrText>
      </w:r>
      <w:r w:rsidR="00836800">
        <w:fldChar w:fldCharType="separate"/>
      </w:r>
      <w:r w:rsidR="00126BFA">
        <w:t>Right to publish</w:t>
      </w:r>
      <w:r w:rsidR="00836800">
        <w:fldChar w:fldCharType="end"/>
      </w:r>
      <w:r w:rsidRPr="00485B96">
        <w:t>); or</w:t>
      </w:r>
    </w:p>
    <w:p w14:paraId="5CFFB044" w14:textId="17BCD21C" w:rsidR="005B528F" w:rsidRDefault="005B528F" w:rsidP="00B96F92">
      <w:pPr>
        <w:pStyle w:val="Heading4"/>
        <w:numPr>
          <w:ilvl w:val="3"/>
          <w:numId w:val="38"/>
        </w:numPr>
      </w:pPr>
      <w:r w:rsidRPr="00485B96">
        <w:t xml:space="preserve">a failure to comply with clause </w:t>
      </w:r>
      <w:r w:rsidR="00836800">
        <w:fldChar w:fldCharType="begin"/>
      </w:r>
      <w:r w:rsidR="00836800">
        <w:instrText xml:space="preserve"> REF _Ref110882587 \n \h </w:instrText>
      </w:r>
      <w:r w:rsidR="00836800">
        <w:fldChar w:fldCharType="separate"/>
      </w:r>
      <w:r w:rsidR="00126BFA">
        <w:t>16</w:t>
      </w:r>
      <w:r w:rsidR="00836800">
        <w:fldChar w:fldCharType="end"/>
      </w:r>
      <w:r w:rsidRPr="00485B96">
        <w:t xml:space="preserve"> (</w:t>
      </w:r>
      <w:r w:rsidR="00836800">
        <w:fldChar w:fldCharType="begin"/>
      </w:r>
      <w:r w:rsidR="00836800">
        <w:instrText xml:space="preserve"> REF _Ref110882596 \h </w:instrText>
      </w:r>
      <w:r w:rsidR="00836800">
        <w:fldChar w:fldCharType="separate"/>
      </w:r>
      <w:r w:rsidR="00126BFA">
        <w:t>Confidential Information</w:t>
      </w:r>
      <w:r w:rsidR="00836800">
        <w:fldChar w:fldCharType="end"/>
      </w:r>
      <w:r w:rsidRPr="00485B96">
        <w:t>).</w:t>
      </w:r>
      <w:r>
        <w:t xml:space="preserve"> </w:t>
      </w:r>
    </w:p>
    <w:p w14:paraId="581A0C26" w14:textId="77777777" w:rsidR="005B528F" w:rsidRDefault="005B528F" w:rsidP="00B96F92">
      <w:pPr>
        <w:pStyle w:val="Heading2"/>
        <w:keepLines/>
        <w:numPr>
          <w:ilvl w:val="1"/>
          <w:numId w:val="38"/>
        </w:numPr>
      </w:pPr>
      <w:bookmarkStart w:id="895" w:name="_Ref110882663"/>
      <w:bookmarkStart w:id="896" w:name="_Toc111095345"/>
      <w:bookmarkStart w:id="897" w:name="_Toc111095549"/>
      <w:r>
        <w:lastRenderedPageBreak/>
        <w:t>Termination for convenience</w:t>
      </w:r>
      <w:bookmarkEnd w:id="895"/>
      <w:bookmarkEnd w:id="896"/>
      <w:bookmarkEnd w:id="897"/>
    </w:p>
    <w:p w14:paraId="7A50F9C6" w14:textId="77777777" w:rsidR="005B528F" w:rsidRDefault="005B528F" w:rsidP="00B96F92">
      <w:pPr>
        <w:pStyle w:val="Heading3"/>
        <w:keepNext/>
        <w:keepLines/>
        <w:numPr>
          <w:ilvl w:val="2"/>
          <w:numId w:val="38"/>
        </w:numPr>
      </w:pPr>
      <w:bookmarkStart w:id="898" w:name="_Ref110882617"/>
      <w:r>
        <w:t xml:space="preserve">Either party may terminate this Agreement for convenience </w:t>
      </w:r>
      <w:r w:rsidRPr="0090675E">
        <w:t xml:space="preserve">at any time by giving the </w:t>
      </w:r>
      <w:r>
        <w:t>other p</w:t>
      </w:r>
      <w:r w:rsidRPr="00D645F3">
        <w:t xml:space="preserve">arty </w:t>
      </w:r>
      <w:r>
        <w:t>3</w:t>
      </w:r>
      <w:r w:rsidRPr="00485B96">
        <w:t>0</w:t>
      </w:r>
      <w:r w:rsidRPr="00D645F3">
        <w:t xml:space="preserve"> </w:t>
      </w:r>
      <w:r>
        <w:t>Business D</w:t>
      </w:r>
      <w:r w:rsidRPr="00D645F3">
        <w:t>ays' written</w:t>
      </w:r>
      <w:r w:rsidRPr="0090675E">
        <w:t xml:space="preserve"> notice</w:t>
      </w:r>
      <w:r>
        <w:t>, subject to the payment of:</w:t>
      </w:r>
      <w:bookmarkEnd w:id="898"/>
    </w:p>
    <w:p w14:paraId="0F8B1752" w14:textId="77777777" w:rsidR="005B528F" w:rsidRDefault="005B528F" w:rsidP="00B96F92">
      <w:pPr>
        <w:pStyle w:val="Heading4"/>
        <w:keepNext/>
        <w:keepLines/>
        <w:numPr>
          <w:ilvl w:val="3"/>
          <w:numId w:val="38"/>
        </w:numPr>
      </w:pPr>
      <w:r>
        <w:t xml:space="preserve">the amounts due under this Agreement on or before the effective date of termination; and </w:t>
      </w:r>
    </w:p>
    <w:p w14:paraId="660A57F7" w14:textId="77777777" w:rsidR="005B528F" w:rsidRDefault="005B528F" w:rsidP="00B96F92">
      <w:pPr>
        <w:pStyle w:val="Heading4"/>
        <w:numPr>
          <w:ilvl w:val="3"/>
          <w:numId w:val="38"/>
        </w:numPr>
      </w:pPr>
      <w:r>
        <w:t xml:space="preserve">any reasonable costs (including any committed costs as at the date of termination that cannot reasonably be avoided), incurred by the other party as a result of the termination (excluding loss of profits or savings, business interruption, loss of revenue or loss of goodwill). </w:t>
      </w:r>
    </w:p>
    <w:p w14:paraId="35DD7AE5" w14:textId="2CF32990" w:rsidR="005B528F" w:rsidRPr="000E5655" w:rsidRDefault="005B528F" w:rsidP="00B96F92">
      <w:pPr>
        <w:pStyle w:val="Heading3"/>
        <w:numPr>
          <w:ilvl w:val="2"/>
          <w:numId w:val="38"/>
        </w:numPr>
        <w:rPr>
          <w:b/>
          <w:i/>
        </w:rPr>
      </w:pPr>
      <w:r>
        <w:t xml:space="preserve">The total of any payments made by a party under </w:t>
      </w:r>
      <w:r w:rsidR="00836800">
        <w:fldChar w:fldCharType="begin"/>
      </w:r>
      <w:r w:rsidR="00836800">
        <w:instrText xml:space="preserve"> REF _Ref110882617 \w \h </w:instrText>
      </w:r>
      <w:r w:rsidR="00836800">
        <w:fldChar w:fldCharType="separate"/>
      </w:r>
      <w:r w:rsidR="00126BFA">
        <w:t>21.3(a)</w:t>
      </w:r>
      <w:r w:rsidR="00836800">
        <w:fldChar w:fldCharType="end"/>
      </w:r>
      <w:r>
        <w:t xml:space="preserve"> must not exceed the Fees.  </w:t>
      </w:r>
    </w:p>
    <w:p w14:paraId="0CC066B5" w14:textId="77777777" w:rsidR="005B528F" w:rsidRDefault="005B528F" w:rsidP="00B96F92">
      <w:pPr>
        <w:pStyle w:val="Heading2"/>
        <w:keepLines/>
        <w:numPr>
          <w:ilvl w:val="1"/>
          <w:numId w:val="38"/>
        </w:numPr>
      </w:pPr>
      <w:bookmarkStart w:id="899" w:name="_Ref110882749"/>
      <w:bookmarkStart w:id="900" w:name="_Ref110883154"/>
      <w:bookmarkStart w:id="901" w:name="_Ref110883164"/>
      <w:bookmarkStart w:id="902" w:name="_Toc111095346"/>
      <w:bookmarkStart w:id="903" w:name="_Toc111095550"/>
      <w:r>
        <w:t>Consequences of termination or expiry</w:t>
      </w:r>
      <w:bookmarkEnd w:id="899"/>
      <w:bookmarkEnd w:id="900"/>
      <w:bookmarkEnd w:id="901"/>
      <w:bookmarkEnd w:id="902"/>
      <w:bookmarkEnd w:id="903"/>
    </w:p>
    <w:p w14:paraId="4C30D41E" w14:textId="77777777" w:rsidR="005B528F" w:rsidRDefault="005B528F" w:rsidP="00B96F92">
      <w:pPr>
        <w:pStyle w:val="Heading3"/>
        <w:keepNext/>
        <w:keepLines/>
        <w:numPr>
          <w:ilvl w:val="2"/>
          <w:numId w:val="38"/>
        </w:numPr>
      </w:pPr>
      <w:r>
        <w:t>Upon termination of this Agreement for any reason</w:t>
      </w:r>
      <w:r w:rsidRPr="00394079">
        <w:t xml:space="preserve"> </w:t>
      </w:r>
      <w:r>
        <w:t xml:space="preserve">or expiry of this Agreement: </w:t>
      </w:r>
    </w:p>
    <w:p w14:paraId="08465CBE" w14:textId="77777777" w:rsidR="005B528F" w:rsidRDefault="005B528F" w:rsidP="00B96F92">
      <w:pPr>
        <w:pStyle w:val="Heading4"/>
        <w:keepNext/>
        <w:keepLines/>
        <w:numPr>
          <w:ilvl w:val="3"/>
          <w:numId w:val="38"/>
        </w:numPr>
      </w:pPr>
      <w:r>
        <w:t xml:space="preserve">the parties' rights to IPR in the Project IP continue in accordance with this </w:t>
      </w:r>
      <w:proofErr w:type="gramStart"/>
      <w:r>
        <w:t>Agreement;</w:t>
      </w:r>
      <w:proofErr w:type="gramEnd"/>
    </w:p>
    <w:p w14:paraId="0E609056" w14:textId="0A65CD7C" w:rsidR="005B528F" w:rsidRDefault="005B528F" w:rsidP="00B96F92">
      <w:pPr>
        <w:pStyle w:val="Heading4"/>
        <w:keepLines/>
        <w:numPr>
          <w:ilvl w:val="3"/>
          <w:numId w:val="38"/>
        </w:numPr>
      </w:pPr>
      <w:r>
        <w:t xml:space="preserve">the parties must </w:t>
      </w:r>
      <w:r w:rsidRPr="00DA4196">
        <w:t xml:space="preserve">store, dispose of, destroy or return </w:t>
      </w:r>
      <w:r>
        <w:t xml:space="preserve">any Collaborator Material or University Material (as relevant) not incorporated into the Project IP in accordance with clauses </w:t>
      </w:r>
      <w:r w:rsidR="00F060BF">
        <w:fldChar w:fldCharType="begin"/>
      </w:r>
      <w:r w:rsidR="00F060BF">
        <w:instrText xml:space="preserve"> REF _Ref110936683 \n \h </w:instrText>
      </w:r>
      <w:r w:rsidR="00F060BF">
        <w:fldChar w:fldCharType="separate"/>
      </w:r>
      <w:r w:rsidR="00126BFA">
        <w:t>3.3</w:t>
      </w:r>
      <w:r w:rsidR="00F060BF">
        <w:fldChar w:fldCharType="end"/>
      </w:r>
      <w:r w:rsidR="00F060BF">
        <w:fldChar w:fldCharType="begin"/>
      </w:r>
      <w:r w:rsidR="00F060BF">
        <w:instrText xml:space="preserve"> REF _Ref110880126 \n \h </w:instrText>
      </w:r>
      <w:r w:rsidR="00F060BF">
        <w:fldChar w:fldCharType="separate"/>
      </w:r>
      <w:r w:rsidR="00126BFA">
        <w:t>(c)</w:t>
      </w:r>
      <w:r w:rsidR="00F060BF">
        <w:fldChar w:fldCharType="end"/>
      </w:r>
      <w:r>
        <w:t xml:space="preserve"> and </w:t>
      </w:r>
      <w:r w:rsidR="00836800">
        <w:fldChar w:fldCharType="begin"/>
      </w:r>
      <w:r w:rsidR="00836800">
        <w:instrText xml:space="preserve"> REF _Ref110880253 \w \h </w:instrText>
      </w:r>
      <w:r w:rsidR="00836800">
        <w:fldChar w:fldCharType="separate"/>
      </w:r>
      <w:r w:rsidR="00126BFA">
        <w:t>5.3(b)</w:t>
      </w:r>
      <w:r w:rsidR="00836800">
        <w:fldChar w:fldCharType="end"/>
      </w:r>
      <w:r>
        <w:t xml:space="preserve"> (as directed by the other party), except that a </w:t>
      </w:r>
      <w:r w:rsidRPr="00F55F32">
        <w:rPr>
          <w:szCs w:val="20"/>
        </w:rPr>
        <w:t xml:space="preserve">party is entitled to keep a copy of </w:t>
      </w:r>
      <w:r>
        <w:rPr>
          <w:szCs w:val="20"/>
        </w:rPr>
        <w:t xml:space="preserve">any Material </w:t>
      </w:r>
      <w:r w:rsidRPr="00F55F32">
        <w:rPr>
          <w:szCs w:val="20"/>
        </w:rPr>
        <w:t>of the other party for the sole purpose of managing legal obligations, or where stored in a back-up of an IT system.  A party must continue to treat any such copy as Confidential Information of the other party which is subjec</w:t>
      </w:r>
      <w:r>
        <w:rPr>
          <w:szCs w:val="20"/>
        </w:rPr>
        <w:t xml:space="preserve">t to the terms of this </w:t>
      </w:r>
      <w:proofErr w:type="gramStart"/>
      <w:r>
        <w:rPr>
          <w:szCs w:val="20"/>
        </w:rPr>
        <w:t>Agreement</w:t>
      </w:r>
      <w:r>
        <w:t>;</w:t>
      </w:r>
      <w:proofErr w:type="gramEnd"/>
    </w:p>
    <w:p w14:paraId="298DE645" w14:textId="77777777" w:rsidR="005B528F" w:rsidRDefault="005B528F" w:rsidP="00B96F92">
      <w:pPr>
        <w:pStyle w:val="Heading4"/>
        <w:keepNext/>
        <w:keepLines/>
        <w:numPr>
          <w:ilvl w:val="3"/>
          <w:numId w:val="38"/>
        </w:numPr>
      </w:pPr>
      <w:r>
        <w:t>the University will (subject to payment of any outstanding Fees) be required to deliver to the Collaborator copies of all Project IP in their current state at the date of termination or expiry; and</w:t>
      </w:r>
    </w:p>
    <w:p w14:paraId="43C7B34B" w14:textId="6215A516" w:rsidR="005B528F" w:rsidRDefault="005B528F" w:rsidP="00B96F92">
      <w:pPr>
        <w:pStyle w:val="Heading4"/>
        <w:numPr>
          <w:ilvl w:val="3"/>
          <w:numId w:val="38"/>
        </w:numPr>
      </w:pPr>
      <w:r w:rsidRPr="00E436BA">
        <w:t xml:space="preserve">except </w:t>
      </w:r>
      <w:r w:rsidRPr="00202B10">
        <w:t>where</w:t>
      </w:r>
      <w:r w:rsidRPr="00E436BA">
        <w:t xml:space="preserve"> clause</w:t>
      </w:r>
      <w:r w:rsidRPr="005E0CBE">
        <w:t xml:space="preserve"> </w:t>
      </w:r>
      <w:r w:rsidR="00836800">
        <w:fldChar w:fldCharType="begin"/>
      </w:r>
      <w:r w:rsidR="00836800">
        <w:instrText xml:space="preserve"> REF _Ref110882663 \w \h </w:instrText>
      </w:r>
      <w:r w:rsidR="00836800">
        <w:fldChar w:fldCharType="separate"/>
      </w:r>
      <w:r w:rsidR="00126BFA">
        <w:t>21.3</w:t>
      </w:r>
      <w:r w:rsidR="00836800">
        <w:fldChar w:fldCharType="end"/>
      </w:r>
      <w:r w:rsidRPr="00E436BA">
        <w:t xml:space="preserve"> applies,</w:t>
      </w:r>
      <w:r w:rsidRPr="005E0CBE">
        <w:t xml:space="preserve"> </w:t>
      </w:r>
      <w:r w:rsidRPr="00E436BA">
        <w:t>if</w:t>
      </w:r>
      <w:r>
        <w:t xml:space="preserve"> the Collaborator has paid any of the Fees in advance, the University must refund any portion that was not required to have been paid by or at the time of termination or expiry.</w:t>
      </w:r>
    </w:p>
    <w:p w14:paraId="5F360FFF" w14:textId="2CA86DFC" w:rsidR="005B528F" w:rsidRDefault="005B528F" w:rsidP="00B96F92">
      <w:pPr>
        <w:pStyle w:val="Heading3"/>
        <w:numPr>
          <w:ilvl w:val="2"/>
          <w:numId w:val="38"/>
        </w:numPr>
        <w:spacing w:after="120"/>
      </w:pPr>
      <w:r w:rsidRPr="00723AF7">
        <w:t xml:space="preserve">Where the </w:t>
      </w:r>
      <w:r>
        <w:t>Owner of the IPR in the Project IP has terminated the A</w:t>
      </w:r>
      <w:r w:rsidRPr="00723AF7">
        <w:t>greement under clause</w:t>
      </w:r>
      <w:r w:rsidR="00836800">
        <w:t xml:space="preserve"> </w:t>
      </w:r>
      <w:r w:rsidR="00836800">
        <w:fldChar w:fldCharType="begin"/>
      </w:r>
      <w:r w:rsidR="00836800">
        <w:instrText xml:space="preserve"> REF _Ref110882617 \w \h </w:instrText>
      </w:r>
      <w:r w:rsidR="00836800">
        <w:fldChar w:fldCharType="separate"/>
      </w:r>
      <w:r w:rsidR="00126BFA">
        <w:t>21.3(a)</w:t>
      </w:r>
      <w:r w:rsidR="00836800">
        <w:fldChar w:fldCharType="end"/>
      </w:r>
      <w:r w:rsidRPr="00723AF7">
        <w:t xml:space="preserve">, or the </w:t>
      </w:r>
      <w:r>
        <w:t>Licensee</w:t>
      </w:r>
      <w:r w:rsidRPr="00723AF7">
        <w:t xml:space="preserve"> has terminated the </w:t>
      </w:r>
      <w:r>
        <w:t>A</w:t>
      </w:r>
      <w:r w:rsidRPr="00723AF7">
        <w:t>greement under clause</w:t>
      </w:r>
      <w:r w:rsidR="00836800">
        <w:t xml:space="preserve"> </w:t>
      </w:r>
      <w:r w:rsidR="00836800">
        <w:fldChar w:fldCharType="begin"/>
      </w:r>
      <w:r w:rsidR="00836800">
        <w:instrText xml:space="preserve"> REF _Ref110882684 \w \h </w:instrText>
      </w:r>
      <w:r w:rsidR="00836800">
        <w:fldChar w:fldCharType="separate"/>
      </w:r>
      <w:r w:rsidR="00126BFA">
        <w:t>21.2(a)</w:t>
      </w:r>
      <w:r w:rsidR="00836800">
        <w:fldChar w:fldCharType="end"/>
      </w:r>
      <w:r w:rsidRPr="00723AF7">
        <w:t xml:space="preserve">, in addition to Use of the IPR in the </w:t>
      </w:r>
      <w:r>
        <w:t>Project IP</w:t>
      </w:r>
      <w:r w:rsidRPr="00723AF7">
        <w:t xml:space="preserve"> for the </w:t>
      </w:r>
      <w:r>
        <w:t>Purpose</w:t>
      </w:r>
      <w:r w:rsidRPr="00723AF7">
        <w:t xml:space="preserve">, the </w:t>
      </w:r>
      <w:r>
        <w:t xml:space="preserve">Licensee </w:t>
      </w:r>
      <w:r w:rsidRPr="00723AF7">
        <w:t xml:space="preserve">may Use the IPR in the </w:t>
      </w:r>
      <w:r>
        <w:t>Project IP</w:t>
      </w:r>
      <w:r w:rsidRPr="00723AF7">
        <w:t xml:space="preserve"> (but not the </w:t>
      </w:r>
      <w:r>
        <w:t>Owner's</w:t>
      </w:r>
      <w:r w:rsidRPr="00723AF7">
        <w:t xml:space="preserve"> Pre-</w:t>
      </w:r>
      <w:r>
        <w:t>e</w:t>
      </w:r>
      <w:r w:rsidRPr="00723AF7">
        <w:t xml:space="preserve">xisting IPR or Third Party IPR) </w:t>
      </w:r>
      <w:r>
        <w:t xml:space="preserve">to otherwise complete the Project itself or </w:t>
      </w:r>
      <w:r w:rsidRPr="00723AF7">
        <w:t>to engage a third party to complete the Project.</w:t>
      </w:r>
    </w:p>
    <w:p w14:paraId="38109BFA" w14:textId="77777777" w:rsidR="005B528F" w:rsidRDefault="005B528F" w:rsidP="00B96F92">
      <w:pPr>
        <w:pStyle w:val="Heading1"/>
        <w:keepNext w:val="0"/>
        <w:numPr>
          <w:ilvl w:val="0"/>
          <w:numId w:val="38"/>
        </w:numPr>
      </w:pPr>
      <w:bookmarkStart w:id="904" w:name="_Toc111095347"/>
      <w:bookmarkStart w:id="905" w:name="_Toc111095551"/>
      <w:r>
        <w:t>Unexpected Events</w:t>
      </w:r>
      <w:bookmarkEnd w:id="904"/>
      <w:bookmarkEnd w:id="905"/>
    </w:p>
    <w:p w14:paraId="703CA6B3" w14:textId="77777777" w:rsidR="005B528F" w:rsidRDefault="005B528F" w:rsidP="00B96F92">
      <w:pPr>
        <w:pStyle w:val="Heading3"/>
        <w:numPr>
          <w:ilvl w:val="2"/>
          <w:numId w:val="38"/>
        </w:numPr>
      </w:pPr>
      <w:r>
        <w:t>If an Unexpected Event prevents or delays a party (</w:t>
      </w:r>
      <w:r w:rsidRPr="004C46C2">
        <w:rPr>
          <w:b/>
        </w:rPr>
        <w:t>Affected Party</w:t>
      </w:r>
      <w:r>
        <w:t>) from performing any obligation under this Agreement (other than payment of amounts due):</w:t>
      </w:r>
    </w:p>
    <w:p w14:paraId="61D41BE8" w14:textId="77777777" w:rsidR="005B528F" w:rsidRDefault="005B528F" w:rsidP="00B96F92">
      <w:pPr>
        <w:pStyle w:val="Heading4"/>
        <w:numPr>
          <w:ilvl w:val="3"/>
          <w:numId w:val="38"/>
        </w:numPr>
      </w:pPr>
      <w:r>
        <w:t>as soon as is reasonably practicable, but no later than three Business Days after the commencement of the Unexpected Event, the Affected Party must give a notice to the other party:</w:t>
      </w:r>
    </w:p>
    <w:p w14:paraId="213F8F4A" w14:textId="77777777" w:rsidR="005B528F" w:rsidRDefault="005B528F" w:rsidP="00B96F92">
      <w:pPr>
        <w:pStyle w:val="Heading5"/>
        <w:numPr>
          <w:ilvl w:val="4"/>
          <w:numId w:val="38"/>
        </w:numPr>
      </w:pPr>
      <w:r>
        <w:t xml:space="preserve">describing the Unexpected </w:t>
      </w:r>
      <w:proofErr w:type="gramStart"/>
      <w:r>
        <w:t>Event;</w:t>
      </w:r>
      <w:proofErr w:type="gramEnd"/>
    </w:p>
    <w:p w14:paraId="1E68D4F7" w14:textId="77777777" w:rsidR="005B528F" w:rsidRDefault="005B528F" w:rsidP="00B96F92">
      <w:pPr>
        <w:pStyle w:val="Heading5"/>
        <w:numPr>
          <w:ilvl w:val="4"/>
          <w:numId w:val="38"/>
        </w:numPr>
      </w:pPr>
      <w:r>
        <w:lastRenderedPageBreak/>
        <w:t xml:space="preserve">specifying the impacted obligations and the extent to which the Affected Party cannot perform those </w:t>
      </w:r>
      <w:proofErr w:type="gramStart"/>
      <w:r>
        <w:t>obligations;</w:t>
      </w:r>
      <w:proofErr w:type="gramEnd"/>
    </w:p>
    <w:p w14:paraId="36BEBB5B" w14:textId="77777777" w:rsidR="005B528F" w:rsidRDefault="005B528F" w:rsidP="00B96F92">
      <w:pPr>
        <w:pStyle w:val="Heading5"/>
        <w:numPr>
          <w:ilvl w:val="4"/>
          <w:numId w:val="38"/>
        </w:numPr>
      </w:pPr>
      <w:r>
        <w:t>if possible, estimating the period of delay due to the Unexpected Event; and</w:t>
      </w:r>
    </w:p>
    <w:p w14:paraId="4E2671AB" w14:textId="77777777" w:rsidR="005B528F" w:rsidRPr="00687B47" w:rsidRDefault="005B528F" w:rsidP="00B96F92">
      <w:pPr>
        <w:pStyle w:val="Heading5"/>
        <w:numPr>
          <w:ilvl w:val="4"/>
          <w:numId w:val="38"/>
        </w:numPr>
      </w:pPr>
      <w:r w:rsidRPr="004C46C2">
        <w:t>specify</w:t>
      </w:r>
      <w:r>
        <w:t>ing</w:t>
      </w:r>
      <w:r w:rsidRPr="004C46C2">
        <w:t xml:space="preserve"> the measures proposed to be adopted to remedy or minimise the disruption caused by the Unexpected</w:t>
      </w:r>
      <w:r>
        <w:t xml:space="preserve"> Event,   </w:t>
      </w:r>
    </w:p>
    <w:p w14:paraId="33E37E45" w14:textId="77777777" w:rsidR="005B528F" w:rsidRDefault="005B528F" w:rsidP="005B528F">
      <w:pPr>
        <w:pStyle w:val="Heading4"/>
        <w:numPr>
          <w:ilvl w:val="0"/>
          <w:numId w:val="0"/>
        </w:numPr>
        <w:ind w:left="2892"/>
      </w:pPr>
      <w:r>
        <w:t xml:space="preserve">and those obligations will be suspended for so long as the Unexpected Event continues; and </w:t>
      </w:r>
    </w:p>
    <w:p w14:paraId="396FEC0B" w14:textId="77777777" w:rsidR="005B528F" w:rsidRDefault="005B528F" w:rsidP="00B96F92">
      <w:pPr>
        <w:pStyle w:val="Heading4"/>
        <w:numPr>
          <w:ilvl w:val="3"/>
          <w:numId w:val="38"/>
        </w:numPr>
      </w:pPr>
      <w:r>
        <w:t>the Affected Party must use reasonable efforts to mitigate the effects of the Unexpected Event.</w:t>
      </w:r>
    </w:p>
    <w:p w14:paraId="15BF26B5" w14:textId="391381B3" w:rsidR="005B528F" w:rsidRDefault="005B528F" w:rsidP="00B96F92">
      <w:pPr>
        <w:pStyle w:val="Heading3"/>
        <w:numPr>
          <w:ilvl w:val="2"/>
          <w:numId w:val="38"/>
        </w:numPr>
      </w:pPr>
      <w:bookmarkStart w:id="906" w:name="_Ref110882762"/>
      <w:r>
        <w:t xml:space="preserve">If the Unexpected Event continues for a period </w:t>
      </w:r>
      <w:r w:rsidRPr="005E1B42">
        <w:t xml:space="preserve">of </w:t>
      </w:r>
      <w:r>
        <w:t>3</w:t>
      </w:r>
      <w:r w:rsidRPr="00485B96">
        <w:t>0</w:t>
      </w:r>
      <w:r w:rsidRPr="005E1B42">
        <w:t xml:space="preserve"> </w:t>
      </w:r>
      <w:r>
        <w:t>Business D</w:t>
      </w:r>
      <w:r w:rsidRPr="005E1B42">
        <w:t>ays</w:t>
      </w:r>
      <w:r>
        <w:t xml:space="preserve"> or more, either party may (without affecting the accrued rights and obligations of each party as at that date) terminate this Agreement immediately by notice to the other party and the provisions of </w:t>
      </w:r>
      <w:r w:rsidRPr="00B7189D">
        <w:t xml:space="preserve">clause </w:t>
      </w:r>
      <w:r w:rsidR="00836800">
        <w:fldChar w:fldCharType="begin"/>
      </w:r>
      <w:r w:rsidR="00836800">
        <w:instrText xml:space="preserve"> REF _Ref110882749 \w \h </w:instrText>
      </w:r>
      <w:r w:rsidR="00836800">
        <w:fldChar w:fldCharType="separate"/>
      </w:r>
      <w:r w:rsidR="00126BFA">
        <w:t>21.4</w:t>
      </w:r>
      <w:r w:rsidR="00836800">
        <w:fldChar w:fldCharType="end"/>
      </w:r>
      <w:r w:rsidRPr="00BC1939">
        <w:t xml:space="preserve"> will</w:t>
      </w:r>
      <w:r>
        <w:t xml:space="preserve"> apply.</w:t>
      </w:r>
      <w:bookmarkEnd w:id="906"/>
    </w:p>
    <w:p w14:paraId="613CB6E2" w14:textId="5364A788" w:rsidR="005B528F" w:rsidRDefault="005B528F" w:rsidP="00B96F92">
      <w:pPr>
        <w:pStyle w:val="Heading3"/>
        <w:numPr>
          <w:ilvl w:val="2"/>
          <w:numId w:val="38"/>
        </w:numPr>
      </w:pPr>
      <w:r>
        <w:t>If this Agreement is terminated under clause</w:t>
      </w:r>
      <w:r w:rsidR="00836800">
        <w:t xml:space="preserve"> </w:t>
      </w:r>
      <w:r w:rsidR="00836800">
        <w:fldChar w:fldCharType="begin"/>
      </w:r>
      <w:r w:rsidR="00836800">
        <w:instrText xml:space="preserve"> REF _Ref110882762 \w \h </w:instrText>
      </w:r>
      <w:r w:rsidR="00836800">
        <w:fldChar w:fldCharType="separate"/>
      </w:r>
      <w:r w:rsidR="00126BFA">
        <w:t>22(b)</w:t>
      </w:r>
      <w:r w:rsidR="00836800">
        <w:fldChar w:fldCharType="end"/>
      </w:r>
      <w:r>
        <w:t>, each party will bear its own costs associated with ceasing performance of this Agreement.</w:t>
      </w:r>
    </w:p>
    <w:p w14:paraId="7140E0BA" w14:textId="77777777" w:rsidR="005B528F" w:rsidRDefault="005B528F" w:rsidP="00B96F92">
      <w:pPr>
        <w:pStyle w:val="Heading1"/>
        <w:keepLines/>
        <w:numPr>
          <w:ilvl w:val="0"/>
          <w:numId w:val="38"/>
        </w:numPr>
      </w:pPr>
      <w:bookmarkStart w:id="907" w:name="_Toc111095348"/>
      <w:bookmarkStart w:id="908" w:name="_Toc111095552"/>
      <w:r>
        <w:t>Notices</w:t>
      </w:r>
      <w:bookmarkEnd w:id="907"/>
      <w:bookmarkEnd w:id="908"/>
    </w:p>
    <w:p w14:paraId="60FA3D99" w14:textId="77777777" w:rsidR="005B528F" w:rsidRDefault="005B528F" w:rsidP="00B96F92">
      <w:pPr>
        <w:pStyle w:val="Heading2"/>
        <w:keepLines/>
        <w:numPr>
          <w:ilvl w:val="1"/>
          <w:numId w:val="38"/>
        </w:numPr>
      </w:pPr>
      <w:bookmarkStart w:id="909" w:name="_Ref110882802"/>
      <w:bookmarkStart w:id="910" w:name="_Toc111095349"/>
      <w:bookmarkStart w:id="911" w:name="_Toc111095553"/>
      <w:r>
        <w:t>Obligation for notices</w:t>
      </w:r>
      <w:bookmarkEnd w:id="909"/>
      <w:bookmarkEnd w:id="910"/>
      <w:bookmarkEnd w:id="911"/>
    </w:p>
    <w:p w14:paraId="7B1A0480" w14:textId="77777777" w:rsidR="005B528F" w:rsidRDefault="005B528F" w:rsidP="005B528F">
      <w:pPr>
        <w:pStyle w:val="IndentParaLevel1"/>
        <w:keepNext/>
        <w:keepLines/>
      </w:pPr>
      <w:r>
        <w:t>Each notice under this Agreement must be:</w:t>
      </w:r>
    </w:p>
    <w:p w14:paraId="302B8E40" w14:textId="77777777" w:rsidR="005B528F" w:rsidRDefault="005B528F" w:rsidP="00B96F92">
      <w:pPr>
        <w:pStyle w:val="Heading3"/>
        <w:keepNext/>
        <w:keepLines/>
        <w:numPr>
          <w:ilvl w:val="2"/>
          <w:numId w:val="38"/>
        </w:numPr>
      </w:pPr>
      <w:r>
        <w:t xml:space="preserve">in </w:t>
      </w:r>
      <w:proofErr w:type="gramStart"/>
      <w:r>
        <w:t>writing;</w:t>
      </w:r>
      <w:proofErr w:type="gramEnd"/>
      <w:r>
        <w:t xml:space="preserve"> </w:t>
      </w:r>
    </w:p>
    <w:p w14:paraId="11FCE885" w14:textId="36C39C37" w:rsidR="005B528F" w:rsidRDefault="005B528F" w:rsidP="00B96F92">
      <w:pPr>
        <w:pStyle w:val="Heading3"/>
        <w:keepNext/>
        <w:keepLines/>
        <w:numPr>
          <w:ilvl w:val="2"/>
          <w:numId w:val="38"/>
        </w:numPr>
      </w:pPr>
      <w:r>
        <w:t xml:space="preserve">addressed to the recipient at the applicable address for notices set out in item </w:t>
      </w:r>
      <w:r w:rsidR="00836800">
        <w:fldChar w:fldCharType="begin"/>
      </w:r>
      <w:r w:rsidR="00836800">
        <w:instrText xml:space="preserve"> REF _Ref110879348 \w \h </w:instrText>
      </w:r>
      <w:r w:rsidR="00836800">
        <w:fldChar w:fldCharType="separate"/>
      </w:r>
      <w:r w:rsidR="00126BFA">
        <w:t>1</w:t>
      </w:r>
      <w:r w:rsidR="00836800">
        <w:fldChar w:fldCharType="end"/>
      </w:r>
      <w:r w:rsidR="00836800">
        <w:t xml:space="preserve"> or </w:t>
      </w:r>
      <w:r w:rsidR="00836800">
        <w:fldChar w:fldCharType="begin"/>
      </w:r>
      <w:r w:rsidR="00836800">
        <w:instrText xml:space="preserve"> REF _Ref110879056 \w \h </w:instrText>
      </w:r>
      <w:r w:rsidR="00836800">
        <w:fldChar w:fldCharType="separate"/>
      </w:r>
      <w:r w:rsidR="00126BFA">
        <w:t>2</w:t>
      </w:r>
      <w:r w:rsidR="00836800">
        <w:fldChar w:fldCharType="end"/>
      </w:r>
      <w:r>
        <w:t xml:space="preserve"> of the Details Schedule (as applicable), until changed by written notice; and</w:t>
      </w:r>
    </w:p>
    <w:p w14:paraId="2E7103CB" w14:textId="77777777" w:rsidR="005B528F" w:rsidRDefault="005B528F" w:rsidP="00B96F92">
      <w:pPr>
        <w:pStyle w:val="Heading3"/>
        <w:numPr>
          <w:ilvl w:val="2"/>
          <w:numId w:val="38"/>
        </w:numPr>
      </w:pPr>
      <w:r>
        <w:t>left at, or sent by pre-paid express post, or email to, that address.</w:t>
      </w:r>
    </w:p>
    <w:p w14:paraId="40AB558B" w14:textId="77777777" w:rsidR="005B528F" w:rsidRDefault="005B528F" w:rsidP="00B96F92">
      <w:pPr>
        <w:pStyle w:val="Heading2"/>
        <w:keepLines/>
        <w:numPr>
          <w:ilvl w:val="1"/>
          <w:numId w:val="38"/>
        </w:numPr>
      </w:pPr>
      <w:bookmarkStart w:id="912" w:name="_Toc111095350"/>
      <w:bookmarkStart w:id="913" w:name="_Toc111095554"/>
      <w:r>
        <w:t>Deemed receipt</w:t>
      </w:r>
      <w:bookmarkEnd w:id="912"/>
      <w:bookmarkEnd w:id="913"/>
    </w:p>
    <w:p w14:paraId="07FD8453" w14:textId="5F0737B8" w:rsidR="005B528F" w:rsidRDefault="005B528F" w:rsidP="00B96F92">
      <w:pPr>
        <w:pStyle w:val="Heading3"/>
        <w:keepNext/>
        <w:keepLines/>
        <w:numPr>
          <w:ilvl w:val="2"/>
          <w:numId w:val="38"/>
        </w:numPr>
      </w:pPr>
      <w:r>
        <w:t>Notices given in accordance with clause </w:t>
      </w:r>
      <w:r w:rsidR="00836800">
        <w:fldChar w:fldCharType="begin"/>
      </w:r>
      <w:r w:rsidR="00836800">
        <w:instrText xml:space="preserve"> REF _Ref110882802 \w \h </w:instrText>
      </w:r>
      <w:r w:rsidR="00836800">
        <w:fldChar w:fldCharType="separate"/>
      </w:r>
      <w:r w:rsidR="00126BFA">
        <w:t>23.1</w:t>
      </w:r>
      <w:r w:rsidR="00836800">
        <w:fldChar w:fldCharType="end"/>
      </w:r>
      <w:r>
        <w:t xml:space="preserve"> will be deemed to be received:</w:t>
      </w:r>
    </w:p>
    <w:p w14:paraId="23CA1AED" w14:textId="77777777" w:rsidR="005B528F" w:rsidRDefault="005B528F" w:rsidP="00B96F92">
      <w:pPr>
        <w:pStyle w:val="Heading4"/>
        <w:keepNext/>
        <w:keepLines/>
        <w:numPr>
          <w:ilvl w:val="3"/>
          <w:numId w:val="38"/>
        </w:numPr>
      </w:pPr>
      <w:r>
        <w:t xml:space="preserve">if delivered by hand - upon delivery to the relevant </w:t>
      </w:r>
      <w:proofErr w:type="gramStart"/>
      <w:r>
        <w:t>address;</w:t>
      </w:r>
      <w:proofErr w:type="gramEnd"/>
    </w:p>
    <w:p w14:paraId="1B77C779" w14:textId="77777777" w:rsidR="005B528F" w:rsidRDefault="005B528F" w:rsidP="00B96F92">
      <w:pPr>
        <w:pStyle w:val="Heading4"/>
        <w:numPr>
          <w:ilvl w:val="3"/>
          <w:numId w:val="38"/>
        </w:numPr>
      </w:pPr>
      <w:r>
        <w:t>if sent by pre-paid express post - on the second Business D</w:t>
      </w:r>
      <w:r w:rsidRPr="00F4788D">
        <w:t>ay after the date of posting</w:t>
      </w:r>
      <w:r>
        <w:t>; or</w:t>
      </w:r>
    </w:p>
    <w:p w14:paraId="5D2C2A79" w14:textId="77777777" w:rsidR="005B528F" w:rsidRDefault="005B528F" w:rsidP="00B96F92">
      <w:pPr>
        <w:pStyle w:val="Heading4"/>
        <w:numPr>
          <w:ilvl w:val="3"/>
          <w:numId w:val="38"/>
        </w:numPr>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026642AC" w14:textId="77777777" w:rsidR="005B528F" w:rsidRDefault="005B528F" w:rsidP="00B96F92">
      <w:pPr>
        <w:pStyle w:val="Heading3"/>
        <w:numPr>
          <w:ilvl w:val="2"/>
          <w:numId w:val="38"/>
        </w:numPr>
      </w:pPr>
      <w:r>
        <w:t xml:space="preserve">A notice received after 5.00 pm, or on a day that is not a Business Day in the place of receipt, is deemed to be </w:t>
      </w:r>
      <w:proofErr w:type="gramStart"/>
      <w:r>
        <w:t>effected</w:t>
      </w:r>
      <w:proofErr w:type="gramEnd"/>
      <w:r>
        <w:t xml:space="preserve"> on the next Business Day in that place.</w:t>
      </w:r>
    </w:p>
    <w:p w14:paraId="28186460" w14:textId="77777777" w:rsidR="005B528F" w:rsidRDefault="005B528F" w:rsidP="00B96F92">
      <w:pPr>
        <w:pStyle w:val="Heading1"/>
        <w:numPr>
          <w:ilvl w:val="0"/>
          <w:numId w:val="38"/>
        </w:numPr>
      </w:pPr>
      <w:bookmarkStart w:id="914" w:name="_Toc111095351"/>
      <w:bookmarkStart w:id="915" w:name="_Toc111095555"/>
      <w:r>
        <w:lastRenderedPageBreak/>
        <w:t>General</w:t>
      </w:r>
      <w:bookmarkEnd w:id="914"/>
      <w:bookmarkEnd w:id="915"/>
    </w:p>
    <w:p w14:paraId="4ACF90F1" w14:textId="77777777" w:rsidR="005B528F" w:rsidRDefault="005B528F" w:rsidP="00B96F92">
      <w:pPr>
        <w:pStyle w:val="Heading2"/>
        <w:numPr>
          <w:ilvl w:val="1"/>
          <w:numId w:val="38"/>
        </w:numPr>
      </w:pPr>
      <w:bookmarkStart w:id="916" w:name="_Toc111095352"/>
      <w:bookmarkStart w:id="917" w:name="_Toc111095556"/>
      <w:r>
        <w:t>Relationship</w:t>
      </w:r>
      <w:bookmarkEnd w:id="916"/>
      <w:bookmarkEnd w:id="917"/>
      <w:r>
        <w:t xml:space="preserve"> </w:t>
      </w:r>
    </w:p>
    <w:p w14:paraId="17F844C5" w14:textId="77777777" w:rsidR="005B528F" w:rsidRDefault="005B528F" w:rsidP="005B528F">
      <w:pPr>
        <w:pStyle w:val="IndentParaLevel1"/>
      </w:pPr>
      <w:r>
        <w:t xml:space="preserve">This Agreement does not create a relationship of employment, agency, joint </w:t>
      </w:r>
      <w:proofErr w:type="gramStart"/>
      <w:r>
        <w:t>venture</w:t>
      </w:r>
      <w:proofErr w:type="gramEnd"/>
      <w:r>
        <w:t xml:space="preserve"> or partnership between the parties. A party must not represent itself, and must ensure its Personnel do not represent themselves, as:</w:t>
      </w:r>
    </w:p>
    <w:p w14:paraId="2A72FD87" w14:textId="77777777" w:rsidR="005B528F" w:rsidRDefault="005B528F" w:rsidP="00B96F92">
      <w:pPr>
        <w:pStyle w:val="Heading3"/>
        <w:numPr>
          <w:ilvl w:val="2"/>
          <w:numId w:val="38"/>
        </w:numPr>
      </w:pPr>
      <w:r>
        <w:t xml:space="preserve">being an employee, partner, joint </w:t>
      </w:r>
      <w:proofErr w:type="spellStart"/>
      <w:proofErr w:type="gramStart"/>
      <w:r>
        <w:t>venturer</w:t>
      </w:r>
      <w:proofErr w:type="spellEnd"/>
      <w:proofErr w:type="gramEnd"/>
      <w:r>
        <w:t xml:space="preserve"> or agent of the other party; or</w:t>
      </w:r>
    </w:p>
    <w:p w14:paraId="1874F438" w14:textId="77777777" w:rsidR="005B528F" w:rsidRDefault="005B528F" w:rsidP="00B96F92">
      <w:pPr>
        <w:pStyle w:val="Heading3"/>
        <w:numPr>
          <w:ilvl w:val="2"/>
          <w:numId w:val="38"/>
        </w:numPr>
      </w:pPr>
      <w:r>
        <w:t>having any authority to act on behalf of the other party or to bind the other party to any course of action.</w:t>
      </w:r>
    </w:p>
    <w:p w14:paraId="59C9C975" w14:textId="77777777" w:rsidR="005B528F" w:rsidRPr="00EF57F3" w:rsidRDefault="005B528F" w:rsidP="00B96F92">
      <w:pPr>
        <w:pStyle w:val="Heading2"/>
        <w:numPr>
          <w:ilvl w:val="1"/>
          <w:numId w:val="38"/>
        </w:numPr>
      </w:pPr>
      <w:bookmarkStart w:id="918" w:name="_Toc111095353"/>
      <w:bookmarkStart w:id="919" w:name="_Toc111095557"/>
      <w:r w:rsidRPr="00EF57F3">
        <w:t>No constraints</w:t>
      </w:r>
      <w:bookmarkEnd w:id="918"/>
      <w:bookmarkEnd w:id="919"/>
    </w:p>
    <w:p w14:paraId="2D42616D" w14:textId="77777777" w:rsidR="005B528F" w:rsidRPr="009E07AB" w:rsidRDefault="005B528F" w:rsidP="00B96F92">
      <w:pPr>
        <w:pStyle w:val="Heading3"/>
        <w:numPr>
          <w:ilvl w:val="2"/>
          <w:numId w:val="38"/>
        </w:numPr>
      </w:pPr>
      <w:r w:rsidRPr="009E07AB">
        <w:t xml:space="preserve">Each party acknowledges and agrees that (subject to the scope of the assignment of, and licences to, IPR in this Agreement) the other party’s research, development, </w:t>
      </w:r>
      <w:proofErr w:type="gramStart"/>
      <w:r>
        <w:t>C</w:t>
      </w:r>
      <w:r w:rsidRPr="009E07AB">
        <w:t>ommercialisation</w:t>
      </w:r>
      <w:proofErr w:type="gramEnd"/>
      <w:r w:rsidRPr="009E07AB">
        <w:t xml:space="preserve"> and consulting are not constrained or restricted by this Agreement. </w:t>
      </w:r>
    </w:p>
    <w:p w14:paraId="66A056DB" w14:textId="77777777" w:rsidR="005B528F" w:rsidRPr="009E07AB" w:rsidRDefault="005B528F" w:rsidP="00B96F92">
      <w:pPr>
        <w:pStyle w:val="Heading3"/>
        <w:numPr>
          <w:ilvl w:val="2"/>
          <w:numId w:val="38"/>
        </w:numPr>
      </w:pPr>
      <w:r w:rsidRPr="009E07AB">
        <w:t>Each party acknowledges that the other party’s activities may be in competition with its own business or activities.</w:t>
      </w:r>
      <w:r w:rsidRPr="00012023">
        <w:rPr>
          <w:b/>
          <w:noProof/>
        </w:rPr>
        <w:t xml:space="preserve"> </w:t>
      </w:r>
    </w:p>
    <w:p w14:paraId="3030FB9B" w14:textId="77777777" w:rsidR="005B528F" w:rsidRDefault="005B528F" w:rsidP="00B96F92">
      <w:pPr>
        <w:pStyle w:val="Heading2"/>
        <w:numPr>
          <w:ilvl w:val="1"/>
          <w:numId w:val="38"/>
        </w:numPr>
      </w:pPr>
      <w:bookmarkStart w:id="920" w:name="_Toc111095354"/>
      <w:bookmarkStart w:id="921" w:name="_Toc111095558"/>
      <w:r>
        <w:t>No assignment</w:t>
      </w:r>
      <w:bookmarkEnd w:id="920"/>
      <w:bookmarkEnd w:id="921"/>
    </w:p>
    <w:p w14:paraId="6231404C" w14:textId="77777777" w:rsidR="005B528F" w:rsidRDefault="005B528F" w:rsidP="005B528F">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the other party. </w:t>
      </w:r>
    </w:p>
    <w:p w14:paraId="167C9F65" w14:textId="77777777" w:rsidR="005B528F" w:rsidRDefault="005B528F" w:rsidP="00B96F92">
      <w:pPr>
        <w:pStyle w:val="Heading2"/>
        <w:numPr>
          <w:ilvl w:val="1"/>
          <w:numId w:val="38"/>
        </w:numPr>
      </w:pPr>
      <w:bookmarkStart w:id="922" w:name="_Toc111095355"/>
      <w:bookmarkStart w:id="923" w:name="_Toc111095559"/>
      <w:r>
        <w:t>Further assurances</w:t>
      </w:r>
      <w:bookmarkEnd w:id="922"/>
      <w:bookmarkEnd w:id="923"/>
    </w:p>
    <w:p w14:paraId="45FB9BDD" w14:textId="77777777" w:rsidR="005B528F" w:rsidRDefault="005B528F" w:rsidP="005B528F">
      <w:pPr>
        <w:pStyle w:val="IndentParaLevel1"/>
      </w:pPr>
      <w:r>
        <w:t xml:space="preserve">Each party must take all steps, execute all </w:t>
      </w:r>
      <w:proofErr w:type="gramStart"/>
      <w:r>
        <w:t>documents</w:t>
      </w:r>
      <w:proofErr w:type="gramEnd"/>
      <w:r>
        <w:t xml:space="preserve"> and do everything reasonably required by the other party to give effect to any of the transactions contemplated by this Agreement.</w:t>
      </w:r>
      <w:r w:rsidRPr="00012023">
        <w:rPr>
          <w:b/>
          <w:noProof/>
          <w:lang w:eastAsia="en-AU"/>
        </w:rPr>
        <w:t xml:space="preserve"> </w:t>
      </w:r>
    </w:p>
    <w:p w14:paraId="609753A3" w14:textId="77777777" w:rsidR="005B528F" w:rsidRDefault="005B528F" w:rsidP="00B96F92">
      <w:pPr>
        <w:pStyle w:val="Heading2"/>
        <w:numPr>
          <w:ilvl w:val="1"/>
          <w:numId w:val="38"/>
        </w:numPr>
      </w:pPr>
      <w:bookmarkStart w:id="924" w:name="_Toc111095356"/>
      <w:bookmarkStart w:id="925" w:name="_Toc111095560"/>
      <w:r>
        <w:t>Entire agreement</w:t>
      </w:r>
      <w:bookmarkEnd w:id="924"/>
      <w:bookmarkEnd w:id="925"/>
    </w:p>
    <w:p w14:paraId="287072B4" w14:textId="77777777" w:rsidR="005B528F" w:rsidRDefault="005B528F" w:rsidP="005B528F">
      <w:pPr>
        <w:pStyle w:val="IndentParaLevel1"/>
      </w:pPr>
      <w:r>
        <w:t>This Agreement contains the entire agreement of the parties as to its subject matter.  It sets out the only representations and warranties relied on by the parties when entering into this Agreement.</w:t>
      </w:r>
    </w:p>
    <w:p w14:paraId="7CED18BC" w14:textId="77777777" w:rsidR="005B528F" w:rsidRDefault="005B528F" w:rsidP="00B96F92">
      <w:pPr>
        <w:pStyle w:val="Heading2"/>
        <w:numPr>
          <w:ilvl w:val="1"/>
          <w:numId w:val="38"/>
        </w:numPr>
      </w:pPr>
      <w:bookmarkStart w:id="926" w:name="_Ref110879439"/>
      <w:bookmarkStart w:id="927" w:name="_Ref110880089"/>
      <w:bookmarkStart w:id="928" w:name="_Ref110880160"/>
      <w:bookmarkStart w:id="929" w:name="_Ref110880221"/>
      <w:bookmarkStart w:id="930" w:name="_Ref110880317"/>
      <w:bookmarkStart w:id="931" w:name="_Ref110882387"/>
      <w:bookmarkStart w:id="932" w:name="_Ref110936331"/>
      <w:bookmarkStart w:id="933" w:name="_Toc111095357"/>
      <w:bookmarkStart w:id="934" w:name="_Toc111095561"/>
      <w:r>
        <w:t>Variation</w:t>
      </w:r>
      <w:bookmarkEnd w:id="926"/>
      <w:bookmarkEnd w:id="927"/>
      <w:bookmarkEnd w:id="928"/>
      <w:bookmarkEnd w:id="929"/>
      <w:bookmarkEnd w:id="930"/>
      <w:bookmarkEnd w:id="931"/>
      <w:bookmarkEnd w:id="932"/>
      <w:bookmarkEnd w:id="933"/>
      <w:bookmarkEnd w:id="934"/>
      <w:r>
        <w:t xml:space="preserve"> </w:t>
      </w:r>
    </w:p>
    <w:p w14:paraId="2EDAF117" w14:textId="77777777" w:rsidR="005B528F" w:rsidRDefault="005B528F" w:rsidP="005B528F">
      <w:pPr>
        <w:pStyle w:val="IndentParaLevel1"/>
      </w:pPr>
      <w:r w:rsidRPr="00F55F32">
        <w:rPr>
          <w:szCs w:val="20"/>
        </w:rPr>
        <w:t>No variation or amendment of this Agreement will be effective unless it is made in writing and signed by an authorised representative of each party</w:t>
      </w:r>
      <w:r>
        <w:t>.</w:t>
      </w:r>
      <w:r w:rsidRPr="00012023">
        <w:rPr>
          <w:b/>
          <w:noProof/>
          <w:lang w:eastAsia="en-AU"/>
        </w:rPr>
        <w:t xml:space="preserve"> </w:t>
      </w:r>
    </w:p>
    <w:p w14:paraId="205FBE86" w14:textId="77777777" w:rsidR="005B528F" w:rsidRDefault="005B528F" w:rsidP="00B96F92">
      <w:pPr>
        <w:pStyle w:val="Heading2"/>
        <w:keepLines/>
        <w:numPr>
          <w:ilvl w:val="1"/>
          <w:numId w:val="38"/>
        </w:numPr>
      </w:pPr>
      <w:bookmarkStart w:id="935" w:name="_Toc111095358"/>
      <w:bookmarkStart w:id="936" w:name="_Toc111095562"/>
      <w:r>
        <w:t>No waiver</w:t>
      </w:r>
      <w:bookmarkEnd w:id="935"/>
      <w:bookmarkEnd w:id="936"/>
    </w:p>
    <w:p w14:paraId="141CD2E1" w14:textId="77777777" w:rsidR="005B528F" w:rsidRDefault="005B528F" w:rsidP="005B528F">
      <w:pPr>
        <w:pStyle w:val="IndentParaLevel1"/>
        <w:keepNext/>
        <w:keepLines/>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30D2BE0F" w14:textId="77777777" w:rsidR="005B528F" w:rsidRDefault="005B528F" w:rsidP="00B96F92">
      <w:pPr>
        <w:pStyle w:val="Heading2"/>
        <w:numPr>
          <w:ilvl w:val="1"/>
          <w:numId w:val="38"/>
        </w:numPr>
      </w:pPr>
      <w:bookmarkStart w:id="937" w:name="_Toc111095359"/>
      <w:bookmarkStart w:id="938" w:name="_Toc111095563"/>
      <w:r>
        <w:t>Remedies cumulative</w:t>
      </w:r>
      <w:bookmarkEnd w:id="937"/>
      <w:bookmarkEnd w:id="938"/>
    </w:p>
    <w:p w14:paraId="1FD20165" w14:textId="77777777" w:rsidR="005B528F" w:rsidRDefault="005B528F" w:rsidP="005B528F">
      <w:pPr>
        <w:pStyle w:val="IndentParaLevel1"/>
      </w:pPr>
      <w:r>
        <w:t>The rights, powers and remedies provided to a party in this Agreement are in addition to, and do not exclude or limit, any right, power or remedy provided by law or equity or any other agreement.</w:t>
      </w:r>
    </w:p>
    <w:p w14:paraId="568C3F28" w14:textId="77777777" w:rsidR="005B528F" w:rsidRDefault="005B528F" w:rsidP="00B96F92">
      <w:pPr>
        <w:pStyle w:val="Heading2"/>
        <w:keepLines/>
        <w:numPr>
          <w:ilvl w:val="1"/>
          <w:numId w:val="38"/>
        </w:numPr>
      </w:pPr>
      <w:bookmarkStart w:id="939" w:name="_Toc111095360"/>
      <w:bookmarkStart w:id="940" w:name="_Toc111095564"/>
      <w:r>
        <w:lastRenderedPageBreak/>
        <w:t>Severance</w:t>
      </w:r>
      <w:bookmarkEnd w:id="939"/>
      <w:bookmarkEnd w:id="940"/>
    </w:p>
    <w:p w14:paraId="5D5FB599" w14:textId="77777777" w:rsidR="005B528F" w:rsidRDefault="005B528F" w:rsidP="00B96F92">
      <w:pPr>
        <w:pStyle w:val="Heading3"/>
        <w:keepNext/>
        <w:keepLines/>
        <w:numPr>
          <w:ilvl w:val="2"/>
          <w:numId w:val="38"/>
        </w:numPr>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3BC6A724" w14:textId="77777777" w:rsidR="005B528F" w:rsidRDefault="005B528F" w:rsidP="00B96F92">
      <w:pPr>
        <w:pStyle w:val="Heading3"/>
        <w:keepNext/>
        <w:keepLines/>
        <w:numPr>
          <w:ilvl w:val="2"/>
          <w:numId w:val="38"/>
        </w:numPr>
      </w:pPr>
      <w:r>
        <w:t xml:space="preserve">If the severance of a provision would materially change the substance of this </w:t>
      </w:r>
      <w:proofErr w:type="gramStart"/>
      <w:r>
        <w:t>Agreement</w:t>
      </w:r>
      <w:proofErr w:type="gramEnd"/>
      <w:r>
        <w:t xml:space="preserve"> then the parties must negotiate in good faith to seek agreement on a replacement provision that:</w:t>
      </w:r>
    </w:p>
    <w:p w14:paraId="4F06F3E2" w14:textId="77777777" w:rsidR="005B528F" w:rsidRDefault="005B528F" w:rsidP="00B96F92">
      <w:pPr>
        <w:pStyle w:val="Heading4"/>
        <w:numPr>
          <w:ilvl w:val="3"/>
          <w:numId w:val="38"/>
        </w:numPr>
      </w:pPr>
      <w:r>
        <w:t>is valid and enforceable; and</w:t>
      </w:r>
    </w:p>
    <w:p w14:paraId="58C6FCD7" w14:textId="77777777" w:rsidR="005B528F" w:rsidRDefault="005B528F" w:rsidP="00B96F92">
      <w:pPr>
        <w:pStyle w:val="Heading4"/>
        <w:numPr>
          <w:ilvl w:val="3"/>
          <w:numId w:val="38"/>
        </w:numPr>
      </w:pPr>
      <w:r>
        <w:t>will as far as possible, give effect to the intention of the parties as expressed in this Agreement at the date of execution.</w:t>
      </w:r>
    </w:p>
    <w:p w14:paraId="64DEB8D8" w14:textId="77777777" w:rsidR="005B528F" w:rsidRPr="00B567CB" w:rsidRDefault="005B528F" w:rsidP="00B96F92">
      <w:pPr>
        <w:pStyle w:val="Heading2"/>
        <w:keepLines/>
        <w:widowControl w:val="0"/>
        <w:numPr>
          <w:ilvl w:val="1"/>
          <w:numId w:val="38"/>
        </w:numPr>
        <w:spacing w:after="120"/>
        <w:rPr>
          <w:sz w:val="22"/>
        </w:rPr>
      </w:pPr>
      <w:bookmarkStart w:id="941" w:name="_Toc111095361"/>
      <w:bookmarkStart w:id="942" w:name="_Toc111095565"/>
      <w:r w:rsidRPr="00B567CB">
        <w:rPr>
          <w:sz w:val="22"/>
        </w:rPr>
        <w:t>Counterparts</w:t>
      </w:r>
      <w:bookmarkEnd w:id="941"/>
      <w:bookmarkEnd w:id="942"/>
    </w:p>
    <w:p w14:paraId="4F661028" w14:textId="77777777" w:rsidR="005B528F" w:rsidRDefault="005B528F" w:rsidP="005B528F">
      <w:pPr>
        <w:pStyle w:val="Heading3"/>
        <w:keepNext/>
        <w:keepLines/>
        <w:numPr>
          <w:ilvl w:val="0"/>
          <w:numId w:val="0"/>
        </w:numPr>
        <w:spacing w:after="120"/>
        <w:ind w:left="964"/>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 xml:space="preserve">. </w:t>
      </w:r>
    </w:p>
    <w:p w14:paraId="1986B8A2" w14:textId="77777777" w:rsidR="005B528F" w:rsidRDefault="005B528F" w:rsidP="00B96F92">
      <w:pPr>
        <w:pStyle w:val="Heading2"/>
        <w:numPr>
          <w:ilvl w:val="1"/>
          <w:numId w:val="38"/>
        </w:numPr>
      </w:pPr>
      <w:bookmarkStart w:id="943" w:name="_Toc111095362"/>
      <w:bookmarkStart w:id="944" w:name="_Toc111095566"/>
      <w:r>
        <w:t>Governing law</w:t>
      </w:r>
      <w:bookmarkEnd w:id="943"/>
      <w:bookmarkEnd w:id="944"/>
    </w:p>
    <w:p w14:paraId="6065DA1E" w14:textId="7747FB03" w:rsidR="005B528F" w:rsidRDefault="005B528F" w:rsidP="00B96F92">
      <w:pPr>
        <w:pStyle w:val="Heading3"/>
        <w:numPr>
          <w:ilvl w:val="2"/>
          <w:numId w:val="38"/>
        </w:numPr>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of the University set out in </w:t>
      </w:r>
      <w:r w:rsidRPr="008846B7">
        <w:t xml:space="preserve">item </w:t>
      </w:r>
      <w:r w:rsidR="00F060BF">
        <w:fldChar w:fldCharType="begin"/>
      </w:r>
      <w:r w:rsidR="00F060BF">
        <w:instrText xml:space="preserve"> REF _Ref110879348 \n \h </w:instrText>
      </w:r>
      <w:r w:rsidR="00F060BF">
        <w:fldChar w:fldCharType="separate"/>
      </w:r>
      <w:r w:rsidR="00126BFA">
        <w:t>1</w:t>
      </w:r>
      <w:r w:rsidR="00F060BF">
        <w:fldChar w:fldCharType="end"/>
      </w:r>
      <w:r w:rsidRPr="008846B7">
        <w:t xml:space="preserve"> of</w:t>
      </w:r>
      <w:r>
        <w:t xml:space="preserve"> the Details </w:t>
      </w:r>
      <w:r w:rsidRPr="00CB145D">
        <w:t xml:space="preserve">Schedule. </w:t>
      </w:r>
      <w:r w:rsidRPr="00C36438">
        <w:t>The parties irrevocably submit to the non-exclusive jurisdiction of the courts of that State or Territory</w:t>
      </w:r>
    </w:p>
    <w:p w14:paraId="3E6DA4BD" w14:textId="77777777" w:rsidR="005B528F" w:rsidRDefault="005B528F" w:rsidP="00B96F92">
      <w:pPr>
        <w:pStyle w:val="Heading3"/>
        <w:numPr>
          <w:ilvl w:val="2"/>
          <w:numId w:val="38"/>
        </w:numPr>
      </w:pPr>
      <w:r>
        <w:t xml:space="preserve">If a party is a foreign </w:t>
      </w:r>
      <w:r w:rsidRPr="008A1135">
        <w:t xml:space="preserve">entity, the </w:t>
      </w:r>
      <w:r w:rsidRPr="00C14ADA">
        <w:rPr>
          <w:i/>
        </w:rPr>
        <w:t>United Nations Convention on Contracts for the International Sale of Goods</w:t>
      </w:r>
      <w:r w:rsidRPr="008A1135">
        <w:t xml:space="preserve"> does not apply for the purpose of this Agreement. </w:t>
      </w:r>
    </w:p>
    <w:p w14:paraId="0F55B976" w14:textId="77777777" w:rsidR="005B528F" w:rsidRDefault="005B528F" w:rsidP="00B96F92">
      <w:pPr>
        <w:pStyle w:val="Heading2"/>
        <w:keepLines/>
        <w:numPr>
          <w:ilvl w:val="1"/>
          <w:numId w:val="38"/>
        </w:numPr>
      </w:pPr>
      <w:bookmarkStart w:id="945" w:name="_Toc111095363"/>
      <w:bookmarkStart w:id="946" w:name="_Toc111095567"/>
      <w:r>
        <w:t>Survival</w:t>
      </w:r>
      <w:bookmarkEnd w:id="945"/>
      <w:bookmarkEnd w:id="946"/>
    </w:p>
    <w:p w14:paraId="66B88C54" w14:textId="77777777" w:rsidR="005B528F" w:rsidRDefault="005B528F" w:rsidP="00B96F92">
      <w:pPr>
        <w:pStyle w:val="Heading3"/>
        <w:keepNext/>
        <w:keepLines/>
        <w:numPr>
          <w:ilvl w:val="2"/>
          <w:numId w:val="38"/>
        </w:numPr>
      </w:pPr>
      <w:r w:rsidRPr="00E41D8F">
        <w:t>Any provisions which by their nature are intended to survive the termination o</w:t>
      </w:r>
      <w:r>
        <w:t>r expiration of this Agreement will</w:t>
      </w:r>
      <w:r w:rsidRPr="00E41D8F">
        <w:t xml:space="preserve"> so survive, including</w:t>
      </w:r>
      <w:r>
        <w:t xml:space="preserve">: </w:t>
      </w:r>
    </w:p>
    <w:p w14:paraId="50EC4FA7" w14:textId="1275B9B2" w:rsidR="005B528F" w:rsidRDefault="005B528F" w:rsidP="00B96F92">
      <w:pPr>
        <w:pStyle w:val="Heading4"/>
        <w:keepNext/>
        <w:keepLines/>
        <w:numPr>
          <w:ilvl w:val="3"/>
          <w:numId w:val="38"/>
        </w:numPr>
      </w:pPr>
      <w:r>
        <w:t xml:space="preserve">clause </w:t>
      </w:r>
      <w:r w:rsidR="00836800">
        <w:fldChar w:fldCharType="begin"/>
      </w:r>
      <w:r w:rsidR="00836800">
        <w:instrText xml:space="preserve"> REF _Ref110882844 \w \h </w:instrText>
      </w:r>
      <w:r w:rsidR="00836800">
        <w:fldChar w:fldCharType="separate"/>
      </w:r>
      <w:r w:rsidR="00126BFA">
        <w:t>10</w:t>
      </w:r>
      <w:r w:rsidR="00836800">
        <w:fldChar w:fldCharType="end"/>
      </w:r>
      <w:r>
        <w:t xml:space="preserve"> (</w:t>
      </w:r>
      <w:r w:rsidR="00836800">
        <w:fldChar w:fldCharType="begin"/>
      </w:r>
      <w:r w:rsidR="00836800">
        <w:instrText xml:space="preserve"> REF _Ref110882855 \h </w:instrText>
      </w:r>
      <w:r w:rsidR="00836800">
        <w:fldChar w:fldCharType="separate"/>
      </w:r>
      <w:r w:rsidR="00126BFA">
        <w:t>Intellectual property</w:t>
      </w:r>
      <w:r w:rsidR="00836800">
        <w:fldChar w:fldCharType="end"/>
      </w:r>
      <w:proofErr w:type="gramStart"/>
      <w:r>
        <w:t>);</w:t>
      </w:r>
      <w:proofErr w:type="gramEnd"/>
    </w:p>
    <w:p w14:paraId="14B88B0B" w14:textId="50FBFF87" w:rsidR="005B528F" w:rsidRDefault="005B528F" w:rsidP="00B96F92">
      <w:pPr>
        <w:pStyle w:val="Heading4"/>
        <w:keepNext/>
        <w:keepLines/>
        <w:numPr>
          <w:ilvl w:val="3"/>
          <w:numId w:val="38"/>
        </w:numPr>
      </w:pPr>
      <w:r>
        <w:t xml:space="preserve">clause </w:t>
      </w:r>
      <w:r w:rsidR="00836800">
        <w:fldChar w:fldCharType="begin"/>
      </w:r>
      <w:r w:rsidR="00836800">
        <w:instrText xml:space="preserve"> REF _Ref110882870 \n \h </w:instrText>
      </w:r>
      <w:r w:rsidR="00836800">
        <w:fldChar w:fldCharType="separate"/>
      </w:r>
      <w:r w:rsidR="00126BFA">
        <w:t>11</w:t>
      </w:r>
      <w:r w:rsidR="00836800">
        <w:fldChar w:fldCharType="end"/>
      </w:r>
      <w:r>
        <w:t xml:space="preserve"> (</w:t>
      </w:r>
      <w:r w:rsidR="00836800">
        <w:fldChar w:fldCharType="begin"/>
      </w:r>
      <w:r w:rsidR="00836800">
        <w:instrText xml:space="preserve"> REF _Ref110882879 \h </w:instrText>
      </w:r>
      <w:r w:rsidR="00836800">
        <w:fldChar w:fldCharType="separate"/>
      </w:r>
      <w:r w:rsidR="00126BFA">
        <w:rPr>
          <w:szCs w:val="20"/>
        </w:rPr>
        <w:t xml:space="preserve">Intellectual </w:t>
      </w:r>
      <w:r w:rsidR="00126BFA" w:rsidRPr="0080017B">
        <w:t>Property</w:t>
      </w:r>
      <w:r w:rsidR="00126BFA">
        <w:rPr>
          <w:szCs w:val="20"/>
        </w:rPr>
        <w:t xml:space="preserve"> Rights management</w:t>
      </w:r>
      <w:r w:rsidR="00836800">
        <w:fldChar w:fldCharType="end"/>
      </w:r>
      <w:proofErr w:type="gramStart"/>
      <w:r>
        <w:t>);</w:t>
      </w:r>
      <w:proofErr w:type="gramEnd"/>
    </w:p>
    <w:p w14:paraId="06BAE284" w14:textId="37A03687" w:rsidR="005B528F" w:rsidRDefault="005B528F" w:rsidP="00B96F92">
      <w:pPr>
        <w:pStyle w:val="Heading4"/>
        <w:numPr>
          <w:ilvl w:val="3"/>
          <w:numId w:val="38"/>
        </w:numPr>
      </w:pPr>
      <w:r>
        <w:t xml:space="preserve">clause </w:t>
      </w:r>
      <w:r w:rsidR="00836800">
        <w:fldChar w:fldCharType="begin"/>
      </w:r>
      <w:r w:rsidR="00836800">
        <w:instrText xml:space="preserve"> REF _Ref110882892 \n \h </w:instrText>
      </w:r>
      <w:r w:rsidR="00836800">
        <w:fldChar w:fldCharType="separate"/>
      </w:r>
      <w:r w:rsidR="00126BFA">
        <w:t>12</w:t>
      </w:r>
      <w:r w:rsidR="00836800">
        <w:fldChar w:fldCharType="end"/>
      </w:r>
      <w:r>
        <w:t xml:space="preserve"> (</w:t>
      </w:r>
      <w:r w:rsidR="00836800">
        <w:fldChar w:fldCharType="begin"/>
      </w:r>
      <w:r w:rsidR="00836800">
        <w:instrText xml:space="preserve"> REF _Ref110882910 \h </w:instrText>
      </w:r>
      <w:r w:rsidR="00836800">
        <w:fldChar w:fldCharType="separate"/>
      </w:r>
      <w:r w:rsidR="00126BFA">
        <w:t>Right to publish</w:t>
      </w:r>
      <w:r w:rsidR="00836800">
        <w:fldChar w:fldCharType="end"/>
      </w:r>
      <w:proofErr w:type="gramStart"/>
      <w:r>
        <w:t>);</w:t>
      </w:r>
      <w:proofErr w:type="gramEnd"/>
    </w:p>
    <w:p w14:paraId="4A909A4D" w14:textId="3B3D4840" w:rsidR="005B528F" w:rsidRDefault="005B528F" w:rsidP="00B96F92">
      <w:pPr>
        <w:pStyle w:val="Heading4"/>
        <w:numPr>
          <w:ilvl w:val="3"/>
          <w:numId w:val="38"/>
        </w:numPr>
      </w:pPr>
      <w:r>
        <w:t xml:space="preserve">clause </w:t>
      </w:r>
      <w:r w:rsidR="00836800">
        <w:fldChar w:fldCharType="begin"/>
      </w:r>
      <w:r w:rsidR="00836800">
        <w:instrText xml:space="preserve"> REF _Ref110882924 \n \h </w:instrText>
      </w:r>
      <w:r w:rsidR="00836800">
        <w:fldChar w:fldCharType="separate"/>
      </w:r>
      <w:r w:rsidR="00126BFA">
        <w:t>14</w:t>
      </w:r>
      <w:r w:rsidR="00836800">
        <w:fldChar w:fldCharType="end"/>
      </w:r>
      <w:r>
        <w:t xml:space="preserve"> (</w:t>
      </w:r>
      <w:r w:rsidR="00836800">
        <w:fldChar w:fldCharType="begin"/>
      </w:r>
      <w:r w:rsidR="00836800">
        <w:instrText xml:space="preserve"> REF _Ref110883012 \h </w:instrText>
      </w:r>
      <w:r w:rsidR="00836800">
        <w:fldChar w:fldCharType="separate"/>
      </w:r>
      <w:r w:rsidR="00126BFA">
        <w:rPr>
          <w:szCs w:val="20"/>
        </w:rPr>
        <w:t>Privacy</w:t>
      </w:r>
      <w:r w:rsidR="00836800">
        <w:fldChar w:fldCharType="end"/>
      </w:r>
      <w:proofErr w:type="gramStart"/>
      <w:r>
        <w:t>);</w:t>
      </w:r>
      <w:proofErr w:type="gramEnd"/>
    </w:p>
    <w:p w14:paraId="287C463A" w14:textId="36D0B28B" w:rsidR="005B528F" w:rsidRDefault="005B528F" w:rsidP="00B96F92">
      <w:pPr>
        <w:pStyle w:val="Heading4"/>
        <w:numPr>
          <w:ilvl w:val="3"/>
          <w:numId w:val="38"/>
        </w:numPr>
      </w:pPr>
      <w:r>
        <w:t xml:space="preserve">clause </w:t>
      </w:r>
      <w:r w:rsidR="00836800">
        <w:fldChar w:fldCharType="begin"/>
      </w:r>
      <w:r w:rsidR="00836800">
        <w:instrText xml:space="preserve"> REF _Ref110883051 \n \h </w:instrText>
      </w:r>
      <w:r w:rsidR="00836800">
        <w:fldChar w:fldCharType="separate"/>
      </w:r>
      <w:r w:rsidR="00126BFA">
        <w:t>15</w:t>
      </w:r>
      <w:r w:rsidR="00836800">
        <w:fldChar w:fldCharType="end"/>
      </w:r>
      <w:r>
        <w:t xml:space="preserve"> (</w:t>
      </w:r>
      <w:r w:rsidR="00836800">
        <w:fldChar w:fldCharType="begin"/>
      </w:r>
      <w:r w:rsidR="00836800">
        <w:instrText xml:space="preserve"> REF _Ref110883064 \h </w:instrText>
      </w:r>
      <w:r w:rsidR="00836800">
        <w:fldChar w:fldCharType="separate"/>
      </w:r>
      <w:r w:rsidR="00126BFA">
        <w:rPr>
          <w:szCs w:val="20"/>
        </w:rPr>
        <w:t>Moral Rights</w:t>
      </w:r>
      <w:r w:rsidR="00836800">
        <w:fldChar w:fldCharType="end"/>
      </w:r>
      <w:proofErr w:type="gramStart"/>
      <w:r>
        <w:t>);</w:t>
      </w:r>
      <w:proofErr w:type="gramEnd"/>
      <w:r w:rsidRPr="00012023">
        <w:rPr>
          <w:b/>
          <w:noProof/>
        </w:rPr>
        <w:t xml:space="preserve"> </w:t>
      </w:r>
    </w:p>
    <w:p w14:paraId="429EF922" w14:textId="4721CF0A" w:rsidR="005B528F" w:rsidRDefault="005B528F" w:rsidP="00B96F92">
      <w:pPr>
        <w:pStyle w:val="Heading4"/>
        <w:numPr>
          <w:ilvl w:val="3"/>
          <w:numId w:val="38"/>
        </w:numPr>
      </w:pPr>
      <w:r>
        <w:t xml:space="preserve">clause </w:t>
      </w:r>
      <w:r w:rsidR="00836800">
        <w:fldChar w:fldCharType="begin"/>
      </w:r>
      <w:r w:rsidR="00836800">
        <w:instrText xml:space="preserve"> REF _Ref110883077 \n \h </w:instrText>
      </w:r>
      <w:r w:rsidR="00836800">
        <w:fldChar w:fldCharType="separate"/>
      </w:r>
      <w:r w:rsidR="00126BFA">
        <w:t>16</w:t>
      </w:r>
      <w:r w:rsidR="00836800">
        <w:fldChar w:fldCharType="end"/>
      </w:r>
      <w:r>
        <w:t xml:space="preserve"> (</w:t>
      </w:r>
      <w:r w:rsidR="00836800">
        <w:fldChar w:fldCharType="begin"/>
      </w:r>
      <w:r w:rsidR="00836800">
        <w:instrText xml:space="preserve"> REF _Ref110883086 \h </w:instrText>
      </w:r>
      <w:r w:rsidR="00836800">
        <w:fldChar w:fldCharType="separate"/>
      </w:r>
      <w:r w:rsidR="00126BFA">
        <w:t>Confidential Information</w:t>
      </w:r>
      <w:r w:rsidR="00836800">
        <w:fldChar w:fldCharType="end"/>
      </w:r>
      <w:proofErr w:type="gramStart"/>
      <w:r>
        <w:t>);</w:t>
      </w:r>
      <w:proofErr w:type="gramEnd"/>
    </w:p>
    <w:p w14:paraId="67C873ED" w14:textId="36F32B5A" w:rsidR="005B528F" w:rsidRDefault="005B528F" w:rsidP="00B96F92">
      <w:pPr>
        <w:pStyle w:val="Heading4"/>
        <w:numPr>
          <w:ilvl w:val="3"/>
          <w:numId w:val="38"/>
        </w:numPr>
      </w:pPr>
      <w:r>
        <w:t xml:space="preserve">clause </w:t>
      </w:r>
      <w:r w:rsidR="00836800">
        <w:fldChar w:fldCharType="begin"/>
      </w:r>
      <w:r w:rsidR="00836800">
        <w:instrText xml:space="preserve"> REF _Ref110883101 \n \h </w:instrText>
      </w:r>
      <w:r w:rsidR="00836800">
        <w:fldChar w:fldCharType="separate"/>
      </w:r>
      <w:r w:rsidR="00126BFA">
        <w:t>18</w:t>
      </w:r>
      <w:r w:rsidR="00836800">
        <w:fldChar w:fldCharType="end"/>
      </w:r>
      <w:r>
        <w:t xml:space="preserve"> (</w:t>
      </w:r>
      <w:r w:rsidR="00836800">
        <w:fldChar w:fldCharType="begin"/>
      </w:r>
      <w:r w:rsidR="00836800">
        <w:instrText xml:space="preserve"> REF _Ref110883113 \h </w:instrText>
      </w:r>
      <w:r w:rsidR="00836800">
        <w:fldChar w:fldCharType="separate"/>
      </w:r>
      <w:r w:rsidR="00126BFA">
        <w:t>Warranties and liability</w:t>
      </w:r>
      <w:r w:rsidR="00836800">
        <w:fldChar w:fldCharType="end"/>
      </w:r>
      <w:proofErr w:type="gramStart"/>
      <w:r>
        <w:t>);</w:t>
      </w:r>
      <w:proofErr w:type="gramEnd"/>
    </w:p>
    <w:p w14:paraId="10143E7E" w14:textId="2CA01BAB" w:rsidR="005B528F" w:rsidRDefault="005B528F" w:rsidP="00B96F92">
      <w:pPr>
        <w:pStyle w:val="Heading4"/>
        <w:numPr>
          <w:ilvl w:val="3"/>
          <w:numId w:val="38"/>
        </w:numPr>
      </w:pPr>
      <w:r>
        <w:t xml:space="preserve">clause </w:t>
      </w:r>
      <w:r w:rsidR="00836800">
        <w:fldChar w:fldCharType="begin"/>
      </w:r>
      <w:r w:rsidR="00836800">
        <w:instrText xml:space="preserve"> REF _Ref110883126 \n \h </w:instrText>
      </w:r>
      <w:r w:rsidR="00836800">
        <w:fldChar w:fldCharType="separate"/>
      </w:r>
      <w:r w:rsidR="00126BFA">
        <w:t>19</w:t>
      </w:r>
      <w:r w:rsidR="00836800">
        <w:fldChar w:fldCharType="end"/>
      </w:r>
      <w:r>
        <w:t xml:space="preserve"> (</w:t>
      </w:r>
      <w:r w:rsidR="00836800">
        <w:fldChar w:fldCharType="begin"/>
      </w:r>
      <w:r w:rsidR="00836800">
        <w:instrText xml:space="preserve"> REF _Ref110883138 \h </w:instrText>
      </w:r>
      <w:r w:rsidR="00836800">
        <w:fldChar w:fldCharType="separate"/>
      </w:r>
      <w:r w:rsidR="00126BFA">
        <w:t>Insurance</w:t>
      </w:r>
      <w:r w:rsidR="00836800">
        <w:fldChar w:fldCharType="end"/>
      </w:r>
      <w:r>
        <w:t xml:space="preserve">); </w:t>
      </w:r>
      <w:r w:rsidRPr="006934C8">
        <w:t>and</w:t>
      </w:r>
    </w:p>
    <w:p w14:paraId="73AE10C2" w14:textId="4FF2297B" w:rsidR="005B528F" w:rsidRDefault="005B528F" w:rsidP="00B96F92">
      <w:pPr>
        <w:pStyle w:val="Heading4"/>
        <w:numPr>
          <w:ilvl w:val="3"/>
          <w:numId w:val="38"/>
        </w:numPr>
      </w:pPr>
      <w:r>
        <w:t xml:space="preserve">clause </w:t>
      </w:r>
      <w:r w:rsidR="00836800">
        <w:fldChar w:fldCharType="begin"/>
      </w:r>
      <w:r w:rsidR="00836800">
        <w:instrText xml:space="preserve"> REF _Ref110883154 \n \h </w:instrText>
      </w:r>
      <w:r w:rsidR="00836800">
        <w:fldChar w:fldCharType="separate"/>
      </w:r>
      <w:r w:rsidR="00126BFA">
        <w:t>21.4</w:t>
      </w:r>
      <w:r w:rsidR="00836800">
        <w:fldChar w:fldCharType="end"/>
      </w:r>
      <w:r>
        <w:t xml:space="preserve"> (</w:t>
      </w:r>
      <w:r w:rsidR="00836800">
        <w:fldChar w:fldCharType="begin"/>
      </w:r>
      <w:r w:rsidR="00836800">
        <w:instrText xml:space="preserve"> REF _Ref110883164 \h </w:instrText>
      </w:r>
      <w:r w:rsidR="00836800">
        <w:fldChar w:fldCharType="separate"/>
      </w:r>
      <w:r w:rsidR="00126BFA">
        <w:t>Consequences of termination or expiry</w:t>
      </w:r>
      <w:r w:rsidR="00836800">
        <w:fldChar w:fldCharType="end"/>
      </w:r>
      <w:r>
        <w:t>).</w:t>
      </w:r>
    </w:p>
    <w:p w14:paraId="77C5CA06" w14:textId="77777777" w:rsidR="005B528F" w:rsidRDefault="005B528F" w:rsidP="00B96F92">
      <w:pPr>
        <w:pStyle w:val="Heading3"/>
        <w:numPr>
          <w:ilvl w:val="2"/>
          <w:numId w:val="38"/>
        </w:numPr>
      </w:pPr>
      <w:r>
        <w:t>Termination or expiry of this Agreement does not affect the rights and remedies of the parties that accrued before the date of termination or expiry.</w:t>
      </w:r>
    </w:p>
    <w:p w14:paraId="79E44994" w14:textId="77777777" w:rsidR="005B528F" w:rsidRDefault="005B528F" w:rsidP="005B528F">
      <w:pPr>
        <w:spacing w:after="0"/>
        <w:rPr>
          <w:rStyle w:val="IDDVariableMarker"/>
          <w:shd w:val="solid" w:color="000000" w:fill="FFFFFF"/>
        </w:rPr>
      </w:pPr>
      <w:r>
        <w:rPr>
          <w:rStyle w:val="IDDVariableMarker"/>
          <w:shd w:val="solid" w:color="000000" w:fill="FFFFFF"/>
        </w:rPr>
        <w:br w:type="page"/>
      </w:r>
    </w:p>
    <w:p w14:paraId="45E7A747" w14:textId="77777777" w:rsidR="005B528F" w:rsidRPr="00470478" w:rsidRDefault="005B528F" w:rsidP="00B96F92">
      <w:pPr>
        <w:pStyle w:val="ScheduleHeading"/>
        <w:numPr>
          <w:ilvl w:val="0"/>
          <w:numId w:val="51"/>
        </w:numPr>
        <w:ind w:left="0"/>
        <w:rPr>
          <w:sz w:val="32"/>
          <w:szCs w:val="32"/>
        </w:rPr>
      </w:pPr>
      <w:bookmarkStart w:id="947" w:name="_Ref110878788"/>
      <w:bookmarkStart w:id="948" w:name="_Ref110879126"/>
      <w:bookmarkStart w:id="949" w:name="_Toc111095364"/>
      <w:bookmarkStart w:id="950" w:name="_Toc111095568"/>
      <w:r w:rsidRPr="00470478">
        <w:rPr>
          <w:sz w:val="32"/>
          <w:szCs w:val="32"/>
        </w:rPr>
        <w:lastRenderedPageBreak/>
        <w:t>- Details Schedule</w:t>
      </w:r>
      <w:bookmarkEnd w:id="947"/>
      <w:bookmarkEnd w:id="948"/>
      <w:bookmarkEnd w:id="949"/>
      <w:bookmarkEnd w:id="950"/>
    </w:p>
    <w:tbl>
      <w:tblPr>
        <w:tblStyle w:val="TableGrid"/>
        <w:tblW w:w="9351" w:type="dxa"/>
        <w:tblLook w:val="04A0" w:firstRow="1" w:lastRow="0" w:firstColumn="1" w:lastColumn="0" w:noHBand="0" w:noVBand="1"/>
      </w:tblPr>
      <w:tblGrid>
        <w:gridCol w:w="628"/>
        <w:gridCol w:w="1654"/>
        <w:gridCol w:w="1861"/>
        <w:gridCol w:w="2604"/>
        <w:gridCol w:w="2604"/>
      </w:tblGrid>
      <w:tr w:rsidR="005B528F" w14:paraId="412DB66F" w14:textId="77777777" w:rsidTr="004C40C1">
        <w:trPr>
          <w:tblHeader/>
        </w:trPr>
        <w:tc>
          <w:tcPr>
            <w:tcW w:w="628" w:type="dxa"/>
            <w:shd w:val="clear" w:color="auto" w:fill="D9D9D9" w:themeFill="background1" w:themeFillShade="D9"/>
          </w:tcPr>
          <w:p w14:paraId="63093A03" w14:textId="77777777" w:rsidR="005B528F" w:rsidRPr="000E5655" w:rsidRDefault="005B528F" w:rsidP="005E3EB0">
            <w:pPr>
              <w:rPr>
                <w:b/>
              </w:rPr>
            </w:pPr>
            <w:r w:rsidRPr="000E5655">
              <w:rPr>
                <w:b/>
              </w:rPr>
              <w:t xml:space="preserve">Item </w:t>
            </w:r>
          </w:p>
        </w:tc>
        <w:tc>
          <w:tcPr>
            <w:tcW w:w="1654" w:type="dxa"/>
            <w:shd w:val="clear" w:color="auto" w:fill="D9D9D9" w:themeFill="background1" w:themeFillShade="D9"/>
          </w:tcPr>
          <w:p w14:paraId="74038284" w14:textId="77777777" w:rsidR="005B528F" w:rsidRPr="000E5655" w:rsidRDefault="005B528F" w:rsidP="005E3EB0">
            <w:pPr>
              <w:rPr>
                <w:b/>
              </w:rPr>
            </w:pPr>
            <w:r w:rsidRPr="000E5655">
              <w:rPr>
                <w:b/>
              </w:rPr>
              <w:t>Related clause</w:t>
            </w:r>
          </w:p>
        </w:tc>
        <w:tc>
          <w:tcPr>
            <w:tcW w:w="1861" w:type="dxa"/>
            <w:shd w:val="clear" w:color="auto" w:fill="D9D9D9" w:themeFill="background1" w:themeFillShade="D9"/>
          </w:tcPr>
          <w:p w14:paraId="45B304B4" w14:textId="77777777" w:rsidR="005B528F" w:rsidRPr="000E5655" w:rsidRDefault="005B528F" w:rsidP="005E3EB0">
            <w:pPr>
              <w:rPr>
                <w:b/>
              </w:rPr>
            </w:pPr>
            <w:r w:rsidRPr="000E5655">
              <w:rPr>
                <w:b/>
              </w:rPr>
              <w:t>Subject</w:t>
            </w:r>
          </w:p>
        </w:tc>
        <w:tc>
          <w:tcPr>
            <w:tcW w:w="5208" w:type="dxa"/>
            <w:gridSpan w:val="2"/>
            <w:shd w:val="clear" w:color="auto" w:fill="D9D9D9" w:themeFill="background1" w:themeFillShade="D9"/>
          </w:tcPr>
          <w:p w14:paraId="7FC845E1" w14:textId="77777777" w:rsidR="005B528F" w:rsidRPr="000E5655" w:rsidRDefault="005B528F" w:rsidP="005E3EB0">
            <w:pPr>
              <w:rPr>
                <w:b/>
              </w:rPr>
            </w:pPr>
            <w:r w:rsidRPr="000E5655">
              <w:rPr>
                <w:b/>
              </w:rPr>
              <w:t xml:space="preserve">Description </w:t>
            </w:r>
          </w:p>
        </w:tc>
      </w:tr>
      <w:tr w:rsidR="005B528F" w14:paraId="17D420E0" w14:textId="77777777" w:rsidTr="004C40C1">
        <w:tc>
          <w:tcPr>
            <w:tcW w:w="628" w:type="dxa"/>
          </w:tcPr>
          <w:p w14:paraId="11BC972B" w14:textId="77777777" w:rsidR="005B528F" w:rsidRPr="000E5655" w:rsidRDefault="005B528F" w:rsidP="00B96F92">
            <w:pPr>
              <w:pStyle w:val="ListParagraph"/>
              <w:numPr>
                <w:ilvl w:val="0"/>
                <w:numId w:val="52"/>
              </w:numPr>
              <w:rPr>
                <w:b/>
              </w:rPr>
            </w:pPr>
            <w:bookmarkStart w:id="951" w:name="_Ref110879348"/>
          </w:p>
        </w:tc>
        <w:bookmarkEnd w:id="951"/>
        <w:tc>
          <w:tcPr>
            <w:tcW w:w="1654" w:type="dxa"/>
          </w:tcPr>
          <w:p w14:paraId="0B00141B" w14:textId="6FC70782" w:rsidR="005B528F" w:rsidRPr="00FA2D50" w:rsidRDefault="005B528F" w:rsidP="005E3EB0">
            <w:pPr>
              <w:rPr>
                <w:b/>
                <w:i/>
                <w:highlight w:val="yellow"/>
              </w:rPr>
            </w:pPr>
            <w:r w:rsidRPr="0094383C">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1D100E3A" w14:textId="77777777" w:rsidR="005B528F" w:rsidRPr="000E5655" w:rsidRDefault="005B528F" w:rsidP="005E3EB0">
            <w:r w:rsidRPr="000E5655">
              <w:t>University</w:t>
            </w:r>
          </w:p>
        </w:tc>
        <w:tc>
          <w:tcPr>
            <w:tcW w:w="5208" w:type="dxa"/>
            <w:gridSpan w:val="2"/>
          </w:tcPr>
          <w:p w14:paraId="0BFE8650" w14:textId="77777777" w:rsidR="005B528F" w:rsidRDefault="005B528F" w:rsidP="005E3EB0">
            <w:r w:rsidRPr="00714314">
              <w:t>University Name: [</w:t>
            </w:r>
            <w:r w:rsidRPr="000E5655">
              <w:rPr>
                <w:i/>
                <w:shd w:val="clear" w:color="auto" w:fill="D9D9D9" w:themeFill="background1" w:themeFillShade="D9"/>
              </w:rPr>
              <w:t>insert</w:t>
            </w:r>
            <w:r w:rsidRPr="00714314">
              <w:t>]</w:t>
            </w:r>
          </w:p>
          <w:p w14:paraId="3E736A3A" w14:textId="77777777" w:rsidR="005B528F" w:rsidRPr="000E5655" w:rsidRDefault="005B528F" w:rsidP="005E3EB0">
            <w:r>
              <w:t xml:space="preserve">ABN: </w:t>
            </w:r>
            <w:r w:rsidRPr="00714314">
              <w:t>[</w:t>
            </w:r>
            <w:r w:rsidRPr="000E5655">
              <w:rPr>
                <w:i/>
                <w:shd w:val="clear" w:color="auto" w:fill="D9D9D9" w:themeFill="background1" w:themeFillShade="D9"/>
              </w:rPr>
              <w:t>insert</w:t>
            </w:r>
            <w:r w:rsidRPr="00714314">
              <w:t>]</w:t>
            </w:r>
          </w:p>
          <w:p w14:paraId="6CBF11A1" w14:textId="77777777" w:rsidR="005B528F" w:rsidRPr="000E5655" w:rsidRDefault="005B528F" w:rsidP="005E3EB0">
            <w:r w:rsidRPr="000E5655">
              <w:t>Address: [</w:t>
            </w:r>
            <w:r w:rsidRPr="000E5655">
              <w:rPr>
                <w:i/>
                <w:shd w:val="clear" w:color="auto" w:fill="D9D9D9" w:themeFill="background1" w:themeFillShade="D9"/>
              </w:rPr>
              <w:t>insert</w:t>
            </w:r>
            <w:r w:rsidRPr="000E5655">
              <w:t>]</w:t>
            </w:r>
          </w:p>
          <w:p w14:paraId="7914302A" w14:textId="77777777" w:rsidR="005B528F" w:rsidRPr="000E5655" w:rsidRDefault="005B528F" w:rsidP="005E3EB0">
            <w:r w:rsidRPr="000E5655">
              <w:t>Email: [</w:t>
            </w:r>
            <w:r w:rsidRPr="000E5655">
              <w:rPr>
                <w:i/>
                <w:shd w:val="clear" w:color="auto" w:fill="D9D9D9" w:themeFill="background1" w:themeFillShade="D9"/>
              </w:rPr>
              <w:t>insert</w:t>
            </w:r>
            <w:r w:rsidRPr="000E5655">
              <w:t>]</w:t>
            </w:r>
          </w:p>
          <w:p w14:paraId="1688C401" w14:textId="77777777" w:rsidR="005B528F" w:rsidRPr="000E5655" w:rsidRDefault="005B528F" w:rsidP="005E3EB0">
            <w:pPr>
              <w:rPr>
                <w:b/>
                <w:i/>
              </w:rPr>
            </w:pPr>
            <w:r>
              <w:t>Notices f</w:t>
            </w:r>
            <w:r w:rsidRPr="000E5655">
              <w:t>or attention of: [</w:t>
            </w:r>
            <w:r w:rsidRPr="000E5655">
              <w:rPr>
                <w:i/>
                <w:shd w:val="clear" w:color="auto" w:fill="D9D9D9" w:themeFill="background1" w:themeFillShade="D9"/>
              </w:rPr>
              <w:t>insert</w:t>
            </w:r>
            <w:r w:rsidRPr="000E5655">
              <w:t>]</w:t>
            </w:r>
          </w:p>
        </w:tc>
      </w:tr>
      <w:tr w:rsidR="005B528F" w14:paraId="13BBE92D" w14:textId="77777777" w:rsidTr="004C40C1">
        <w:tc>
          <w:tcPr>
            <w:tcW w:w="628" w:type="dxa"/>
          </w:tcPr>
          <w:p w14:paraId="3FFDE1EE" w14:textId="77777777" w:rsidR="005B528F" w:rsidRPr="000E5655" w:rsidRDefault="005B528F" w:rsidP="00B96F92">
            <w:pPr>
              <w:pStyle w:val="ListParagraph"/>
              <w:numPr>
                <w:ilvl w:val="0"/>
                <w:numId w:val="52"/>
              </w:numPr>
              <w:rPr>
                <w:b/>
              </w:rPr>
            </w:pPr>
            <w:bookmarkStart w:id="952" w:name="_Ref110879056"/>
          </w:p>
        </w:tc>
        <w:bookmarkEnd w:id="952"/>
        <w:tc>
          <w:tcPr>
            <w:tcW w:w="1654" w:type="dxa"/>
          </w:tcPr>
          <w:p w14:paraId="09D135EA" w14:textId="633DA3A3" w:rsidR="005B528F" w:rsidRPr="00836800" w:rsidRDefault="005B528F" w:rsidP="005E3EB0">
            <w:pPr>
              <w:rPr>
                <w:b/>
                <w:i/>
                <w:highlight w:val="yellow"/>
              </w:rPr>
            </w:pPr>
            <w:r w:rsidRPr="0094383C">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3A0E0C4D" w14:textId="77777777" w:rsidR="005B528F" w:rsidRPr="000E5655" w:rsidRDefault="005B528F" w:rsidP="005E3EB0">
            <w:r w:rsidRPr="000E5655">
              <w:t xml:space="preserve">Collaborator </w:t>
            </w:r>
          </w:p>
        </w:tc>
        <w:tc>
          <w:tcPr>
            <w:tcW w:w="5208" w:type="dxa"/>
            <w:gridSpan w:val="2"/>
          </w:tcPr>
          <w:p w14:paraId="47FACBF3" w14:textId="77777777" w:rsidR="005B528F" w:rsidRDefault="005B528F" w:rsidP="005E3EB0">
            <w:r w:rsidRPr="00714314">
              <w:t>Collaborator Name: [</w:t>
            </w:r>
            <w:r w:rsidRPr="000E5655">
              <w:rPr>
                <w:i/>
                <w:shd w:val="clear" w:color="auto" w:fill="D9D9D9" w:themeFill="background1" w:themeFillShade="D9"/>
              </w:rPr>
              <w:t>insert</w:t>
            </w:r>
            <w:r w:rsidRPr="00714314">
              <w:t>]</w:t>
            </w:r>
          </w:p>
          <w:p w14:paraId="7B6F0B48" w14:textId="77777777" w:rsidR="005B528F" w:rsidRPr="000E5655" w:rsidRDefault="005B528F" w:rsidP="005E3EB0">
            <w:r>
              <w:t xml:space="preserve">ABN: </w:t>
            </w:r>
            <w:r w:rsidRPr="00714314">
              <w:t>[</w:t>
            </w:r>
            <w:r w:rsidRPr="000E5655">
              <w:rPr>
                <w:i/>
                <w:shd w:val="clear" w:color="auto" w:fill="D9D9D9" w:themeFill="background1" w:themeFillShade="D9"/>
              </w:rPr>
              <w:t>insert</w:t>
            </w:r>
            <w:r w:rsidRPr="00714314">
              <w:t>]</w:t>
            </w:r>
          </w:p>
          <w:p w14:paraId="6E10B979" w14:textId="77777777" w:rsidR="005B528F" w:rsidRPr="00714314" w:rsidRDefault="005B528F" w:rsidP="005E3EB0">
            <w:r w:rsidRPr="00714314">
              <w:t>Address: [</w:t>
            </w:r>
            <w:r w:rsidRPr="000E5655">
              <w:rPr>
                <w:i/>
                <w:shd w:val="clear" w:color="auto" w:fill="D9D9D9" w:themeFill="background1" w:themeFillShade="D9"/>
              </w:rPr>
              <w:t>insert</w:t>
            </w:r>
            <w:r w:rsidRPr="00714314">
              <w:t>]</w:t>
            </w:r>
          </w:p>
          <w:p w14:paraId="12A83B97" w14:textId="77777777" w:rsidR="005B528F" w:rsidRPr="00714314" w:rsidRDefault="005B528F" w:rsidP="005E3EB0">
            <w:r w:rsidRPr="00714314">
              <w:t>Email: [</w:t>
            </w:r>
            <w:r w:rsidRPr="000E5655">
              <w:rPr>
                <w:i/>
                <w:shd w:val="clear" w:color="auto" w:fill="D9D9D9" w:themeFill="background1" w:themeFillShade="D9"/>
              </w:rPr>
              <w:t>insert</w:t>
            </w:r>
            <w:r w:rsidRPr="00714314">
              <w:t>]</w:t>
            </w:r>
          </w:p>
          <w:p w14:paraId="5B02C13B" w14:textId="77777777" w:rsidR="005B528F" w:rsidRPr="000E5655" w:rsidRDefault="005B528F" w:rsidP="005E3EB0">
            <w:pPr>
              <w:rPr>
                <w:b/>
                <w:i/>
              </w:rPr>
            </w:pPr>
            <w:r>
              <w:t>Notices f</w:t>
            </w:r>
            <w:r w:rsidRPr="00714314">
              <w:t>or attention of: [</w:t>
            </w:r>
            <w:r w:rsidRPr="000E5655">
              <w:rPr>
                <w:i/>
                <w:shd w:val="clear" w:color="auto" w:fill="D9D9D9" w:themeFill="background1" w:themeFillShade="D9"/>
              </w:rPr>
              <w:t>insert</w:t>
            </w:r>
            <w:r w:rsidRPr="00714314">
              <w:t>]</w:t>
            </w:r>
          </w:p>
        </w:tc>
      </w:tr>
      <w:tr w:rsidR="005B528F" w14:paraId="0EB1273A" w14:textId="77777777" w:rsidTr="004C40C1">
        <w:tc>
          <w:tcPr>
            <w:tcW w:w="628" w:type="dxa"/>
          </w:tcPr>
          <w:p w14:paraId="2AED16AD" w14:textId="77777777" w:rsidR="005B528F" w:rsidRPr="00615B8D" w:rsidRDefault="005B528F" w:rsidP="00B96F92">
            <w:pPr>
              <w:pStyle w:val="ListParagraph"/>
              <w:numPr>
                <w:ilvl w:val="0"/>
                <w:numId w:val="52"/>
              </w:numPr>
              <w:rPr>
                <w:b/>
              </w:rPr>
            </w:pPr>
          </w:p>
        </w:tc>
        <w:tc>
          <w:tcPr>
            <w:tcW w:w="1654" w:type="dxa"/>
          </w:tcPr>
          <w:p w14:paraId="648BAE95" w14:textId="77777777" w:rsidR="005B528F" w:rsidRPr="000E5655" w:rsidRDefault="005B528F" w:rsidP="005E3EB0">
            <w:r>
              <w:t>N/A</w:t>
            </w:r>
          </w:p>
        </w:tc>
        <w:tc>
          <w:tcPr>
            <w:tcW w:w="1861" w:type="dxa"/>
          </w:tcPr>
          <w:p w14:paraId="5DB56BC2" w14:textId="77777777" w:rsidR="005B528F" w:rsidRDefault="005B528F" w:rsidP="005E3EB0">
            <w:r w:rsidRPr="00380889">
              <w:t>Project Title</w:t>
            </w:r>
          </w:p>
        </w:tc>
        <w:tc>
          <w:tcPr>
            <w:tcW w:w="5208" w:type="dxa"/>
            <w:gridSpan w:val="2"/>
          </w:tcPr>
          <w:p w14:paraId="13F3E552" w14:textId="77777777" w:rsidR="005B528F" w:rsidRPr="00C12F65" w:rsidRDefault="005B528F" w:rsidP="005E3EB0">
            <w:pPr>
              <w:rPr>
                <w:highlight w:val="lightGray"/>
              </w:rPr>
            </w:pPr>
            <w:r w:rsidRPr="00067040">
              <w:rPr>
                <w:szCs w:val="20"/>
              </w:rPr>
              <w:t>[</w:t>
            </w:r>
            <w:r w:rsidRPr="00067040">
              <w:rPr>
                <w:i/>
                <w:szCs w:val="20"/>
                <w:highlight w:val="lightGray"/>
              </w:rPr>
              <w:t>Insert title and summary details of Project</w:t>
            </w:r>
            <w:r w:rsidRPr="00067040">
              <w:rPr>
                <w:szCs w:val="20"/>
              </w:rPr>
              <w:t>]</w:t>
            </w:r>
          </w:p>
        </w:tc>
      </w:tr>
      <w:tr w:rsidR="005B528F" w14:paraId="360928C1" w14:textId="77777777" w:rsidTr="004C40C1">
        <w:tc>
          <w:tcPr>
            <w:tcW w:w="628" w:type="dxa"/>
          </w:tcPr>
          <w:p w14:paraId="3D3A8488" w14:textId="77777777" w:rsidR="005B528F" w:rsidRPr="00615B8D" w:rsidRDefault="005B528F" w:rsidP="00B96F92">
            <w:pPr>
              <w:pStyle w:val="ListParagraph"/>
              <w:numPr>
                <w:ilvl w:val="0"/>
                <w:numId w:val="52"/>
              </w:numPr>
              <w:rPr>
                <w:b/>
              </w:rPr>
            </w:pPr>
          </w:p>
        </w:tc>
        <w:tc>
          <w:tcPr>
            <w:tcW w:w="1654" w:type="dxa"/>
          </w:tcPr>
          <w:p w14:paraId="08FB328C" w14:textId="3CE612C0" w:rsidR="005B528F" w:rsidRPr="000E5655" w:rsidRDefault="005B528F" w:rsidP="005E3EB0">
            <w:r w:rsidRPr="000E5655">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27CECFDF" w14:textId="77777777" w:rsidR="005B528F" w:rsidRPr="00615B8D" w:rsidRDefault="005B528F" w:rsidP="005E3EB0">
            <w:r>
              <w:t>Commencement Date</w:t>
            </w:r>
          </w:p>
        </w:tc>
        <w:tc>
          <w:tcPr>
            <w:tcW w:w="5208" w:type="dxa"/>
            <w:gridSpan w:val="2"/>
          </w:tcPr>
          <w:p w14:paraId="44095B87" w14:textId="77777777" w:rsidR="005B528F" w:rsidRPr="00793594" w:rsidRDefault="005B528F" w:rsidP="005E3EB0">
            <w:pPr>
              <w:rPr>
                <w:i/>
              </w:rPr>
            </w:pPr>
            <w:r w:rsidRPr="00C12F65">
              <w:rPr>
                <w:highlight w:val="lightGray"/>
              </w:rPr>
              <w:t>[</w:t>
            </w:r>
            <w:r w:rsidRPr="00C12F65">
              <w:rPr>
                <w:i/>
                <w:highlight w:val="lightGray"/>
              </w:rPr>
              <w:t>I</w:t>
            </w:r>
            <w:r w:rsidRPr="002100D1">
              <w:rPr>
                <w:i/>
                <w:highlight w:val="lightGray"/>
              </w:rPr>
              <w:t>nsert</w:t>
            </w:r>
            <w:r w:rsidRPr="00793594">
              <w:rPr>
                <w:i/>
                <w:highlight w:val="lightGray"/>
              </w:rPr>
              <w:t xml:space="preserve"> the date this Agreement commences.</w:t>
            </w:r>
            <w:r w:rsidRPr="00C12F65">
              <w:rPr>
                <w:highlight w:val="lightGray"/>
              </w:rPr>
              <w:t>]</w:t>
            </w:r>
          </w:p>
        </w:tc>
      </w:tr>
      <w:tr w:rsidR="005B528F" w14:paraId="41BF2226" w14:textId="77777777" w:rsidTr="004C40C1">
        <w:tc>
          <w:tcPr>
            <w:tcW w:w="628" w:type="dxa"/>
          </w:tcPr>
          <w:p w14:paraId="186D3E5F" w14:textId="77777777" w:rsidR="005B528F" w:rsidRPr="00615B8D" w:rsidRDefault="005B528F" w:rsidP="00B96F92">
            <w:pPr>
              <w:pStyle w:val="ListParagraph"/>
              <w:numPr>
                <w:ilvl w:val="0"/>
                <w:numId w:val="52"/>
              </w:numPr>
              <w:rPr>
                <w:b/>
              </w:rPr>
            </w:pPr>
            <w:bookmarkStart w:id="953" w:name="_Ref110879221"/>
          </w:p>
        </w:tc>
        <w:bookmarkEnd w:id="953"/>
        <w:tc>
          <w:tcPr>
            <w:tcW w:w="1654" w:type="dxa"/>
          </w:tcPr>
          <w:p w14:paraId="31FE7637" w14:textId="0140784A" w:rsidR="005B528F" w:rsidRPr="000E5655" w:rsidRDefault="005B528F" w:rsidP="005E3EB0">
            <w:r w:rsidRPr="000E5655">
              <w:t xml:space="preserve">Clause </w:t>
            </w:r>
            <w:r w:rsidR="00836800">
              <w:fldChar w:fldCharType="begin"/>
            </w:r>
            <w:r w:rsidR="00836800">
              <w:instrText xml:space="preserve"> REF _Ref110883209 \n \h </w:instrText>
            </w:r>
            <w:r w:rsidR="00836800">
              <w:fldChar w:fldCharType="separate"/>
            </w:r>
            <w:r w:rsidR="00126BFA">
              <w:t>1.1</w:t>
            </w:r>
            <w:r w:rsidR="00836800">
              <w:fldChar w:fldCharType="end"/>
            </w:r>
          </w:p>
        </w:tc>
        <w:tc>
          <w:tcPr>
            <w:tcW w:w="1861" w:type="dxa"/>
          </w:tcPr>
          <w:p w14:paraId="0A09DC33" w14:textId="77777777" w:rsidR="005B528F" w:rsidRDefault="005B528F" w:rsidP="005E3EB0">
            <w:r>
              <w:t>Project End Date</w:t>
            </w:r>
          </w:p>
        </w:tc>
        <w:tc>
          <w:tcPr>
            <w:tcW w:w="5208" w:type="dxa"/>
            <w:gridSpan w:val="2"/>
          </w:tcPr>
          <w:p w14:paraId="37513731"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714314">
              <w:t>]</w:t>
            </w:r>
          </w:p>
        </w:tc>
      </w:tr>
      <w:tr w:rsidR="005B528F" w14:paraId="03AC21EF" w14:textId="77777777" w:rsidTr="004C40C1">
        <w:tc>
          <w:tcPr>
            <w:tcW w:w="628" w:type="dxa"/>
          </w:tcPr>
          <w:p w14:paraId="5C8DF35B" w14:textId="77777777" w:rsidR="005B528F" w:rsidRPr="00615B8D" w:rsidRDefault="005B528F" w:rsidP="00B96F92">
            <w:pPr>
              <w:pStyle w:val="ListParagraph"/>
              <w:numPr>
                <w:ilvl w:val="0"/>
                <w:numId w:val="52"/>
              </w:numPr>
              <w:rPr>
                <w:b/>
              </w:rPr>
            </w:pPr>
            <w:bookmarkStart w:id="954" w:name="_Ref110879481"/>
          </w:p>
        </w:tc>
        <w:bookmarkEnd w:id="954"/>
        <w:tc>
          <w:tcPr>
            <w:tcW w:w="1654" w:type="dxa"/>
          </w:tcPr>
          <w:p w14:paraId="4CBDC4F2" w14:textId="35DE2EC7" w:rsidR="005B528F" w:rsidRPr="000E5655" w:rsidRDefault="005B528F" w:rsidP="005E3EB0">
            <w:r>
              <w:t xml:space="preserve">Clause </w:t>
            </w:r>
            <w:r w:rsidR="00836800">
              <w:fldChar w:fldCharType="begin"/>
            </w:r>
            <w:r w:rsidR="00836800">
              <w:instrText xml:space="preserve"> REF _Ref110883245 \n \h </w:instrText>
            </w:r>
            <w:r w:rsidR="00836800">
              <w:fldChar w:fldCharType="separate"/>
            </w:r>
            <w:r w:rsidR="00126BFA">
              <w:t>3.1</w:t>
            </w:r>
            <w:r w:rsidR="00836800">
              <w:fldChar w:fldCharType="end"/>
            </w:r>
          </w:p>
        </w:tc>
        <w:tc>
          <w:tcPr>
            <w:tcW w:w="1861" w:type="dxa"/>
          </w:tcPr>
          <w:p w14:paraId="27395E6B" w14:textId="77777777" w:rsidR="005B528F" w:rsidRPr="00202B10" w:rsidRDefault="005B528F" w:rsidP="005E3EB0">
            <w:pPr>
              <w:rPr>
                <w:b/>
                <w:szCs w:val="20"/>
              </w:rPr>
            </w:pPr>
            <w:r w:rsidRPr="00202B10">
              <w:t xml:space="preserve">Policies, </w:t>
            </w:r>
            <w:proofErr w:type="gramStart"/>
            <w:r w:rsidRPr="00202B10">
              <w:t>standards</w:t>
            </w:r>
            <w:proofErr w:type="gramEnd"/>
            <w:r w:rsidRPr="00202B10">
              <w:t xml:space="preserve"> or laws</w:t>
            </w:r>
          </w:p>
        </w:tc>
        <w:tc>
          <w:tcPr>
            <w:tcW w:w="5208" w:type="dxa"/>
            <w:gridSpan w:val="2"/>
          </w:tcPr>
          <w:p w14:paraId="5EE7F4ED" w14:textId="77777777" w:rsidR="005B528F" w:rsidRPr="00714314" w:rsidRDefault="005B528F" w:rsidP="005E3EB0">
            <w:r>
              <w:rPr>
                <w:szCs w:val="20"/>
              </w:rPr>
              <w:t>[</w:t>
            </w:r>
            <w:r w:rsidRPr="00B567CB">
              <w:rPr>
                <w:i/>
                <w:szCs w:val="20"/>
                <w:highlight w:val="lightGray"/>
              </w:rPr>
              <w:t xml:space="preserve">insert any specific policies, </w:t>
            </w:r>
            <w:proofErr w:type="gramStart"/>
            <w:r w:rsidRPr="00B567CB">
              <w:rPr>
                <w:i/>
                <w:szCs w:val="20"/>
                <w:highlight w:val="lightGray"/>
              </w:rPr>
              <w:t>standards</w:t>
            </w:r>
            <w:proofErr w:type="gramEnd"/>
            <w:r w:rsidRPr="00B567CB">
              <w:rPr>
                <w:i/>
                <w:szCs w:val="20"/>
                <w:highlight w:val="lightGray"/>
              </w:rPr>
              <w:t xml:space="preserve"> or law that the </w:t>
            </w:r>
            <w:r>
              <w:rPr>
                <w:i/>
                <w:szCs w:val="20"/>
                <w:highlight w:val="lightGray"/>
              </w:rPr>
              <w:t xml:space="preserve">University, or the Collaborator or both parties </w:t>
            </w:r>
            <w:r w:rsidRPr="00B567CB">
              <w:rPr>
                <w:i/>
                <w:szCs w:val="20"/>
                <w:highlight w:val="lightGray"/>
              </w:rPr>
              <w:t>must comply with in delivering the Project.]</w:t>
            </w:r>
          </w:p>
        </w:tc>
      </w:tr>
      <w:tr w:rsidR="005B528F" w14:paraId="18B7993F" w14:textId="77777777" w:rsidTr="004C40C1">
        <w:tc>
          <w:tcPr>
            <w:tcW w:w="628" w:type="dxa"/>
          </w:tcPr>
          <w:p w14:paraId="7D9E8EA2" w14:textId="77777777" w:rsidR="005B528F" w:rsidRPr="00615B8D" w:rsidRDefault="005B528F" w:rsidP="00B96F92">
            <w:pPr>
              <w:pStyle w:val="ListParagraph"/>
              <w:numPr>
                <w:ilvl w:val="0"/>
                <w:numId w:val="52"/>
              </w:numPr>
              <w:rPr>
                <w:b/>
              </w:rPr>
            </w:pPr>
            <w:bookmarkStart w:id="955" w:name="_Ref110936096"/>
          </w:p>
        </w:tc>
        <w:bookmarkEnd w:id="955"/>
        <w:tc>
          <w:tcPr>
            <w:tcW w:w="1654" w:type="dxa"/>
          </w:tcPr>
          <w:p w14:paraId="46D2E1A0" w14:textId="415FD0CD" w:rsidR="005B528F" w:rsidRPr="000E5655" w:rsidRDefault="005B528F" w:rsidP="005E3EB0">
            <w:r>
              <w:t xml:space="preserve">Clause </w:t>
            </w:r>
            <w:r w:rsidR="00836800">
              <w:fldChar w:fldCharType="begin"/>
            </w:r>
            <w:r w:rsidR="00836800">
              <w:instrText xml:space="preserve"> REF _Ref110883258 \w \h </w:instrText>
            </w:r>
            <w:r w:rsidR="00836800">
              <w:fldChar w:fldCharType="separate"/>
            </w:r>
            <w:r w:rsidR="00126BFA">
              <w:t>7.1(a)</w:t>
            </w:r>
            <w:r w:rsidR="00836800">
              <w:fldChar w:fldCharType="end"/>
            </w:r>
          </w:p>
        </w:tc>
        <w:tc>
          <w:tcPr>
            <w:tcW w:w="1861" w:type="dxa"/>
          </w:tcPr>
          <w:p w14:paraId="23268BDF" w14:textId="77777777" w:rsidR="005B528F" w:rsidRDefault="005B528F" w:rsidP="005E3EB0">
            <w:r>
              <w:t>Chief Investigator</w:t>
            </w:r>
          </w:p>
        </w:tc>
        <w:tc>
          <w:tcPr>
            <w:tcW w:w="5208" w:type="dxa"/>
            <w:gridSpan w:val="2"/>
          </w:tcPr>
          <w:p w14:paraId="18D0AE33"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name of the individual that will be responsible for managing the Project.</w:t>
            </w:r>
            <w:r w:rsidRPr="00616B58">
              <w:rPr>
                <w:shd w:val="clear" w:color="auto" w:fill="D9D9D9" w:themeFill="background1" w:themeFillShade="D9"/>
              </w:rPr>
              <w:t>]</w:t>
            </w:r>
          </w:p>
        </w:tc>
      </w:tr>
      <w:tr w:rsidR="005B528F" w14:paraId="69CE4D82" w14:textId="77777777" w:rsidTr="004C40C1">
        <w:trPr>
          <w:trHeight w:val="321"/>
        </w:trPr>
        <w:tc>
          <w:tcPr>
            <w:tcW w:w="628" w:type="dxa"/>
            <w:vMerge w:val="restart"/>
          </w:tcPr>
          <w:p w14:paraId="567EBAA3" w14:textId="77777777" w:rsidR="005B528F" w:rsidRPr="00615B8D" w:rsidRDefault="005B528F" w:rsidP="00B96F92">
            <w:pPr>
              <w:pStyle w:val="ListParagraph"/>
              <w:numPr>
                <w:ilvl w:val="0"/>
                <w:numId w:val="52"/>
              </w:numPr>
              <w:rPr>
                <w:b/>
              </w:rPr>
            </w:pPr>
            <w:bookmarkStart w:id="956" w:name="_Ref110878823"/>
          </w:p>
        </w:tc>
        <w:bookmarkEnd w:id="956"/>
        <w:tc>
          <w:tcPr>
            <w:tcW w:w="1654" w:type="dxa"/>
            <w:vMerge w:val="restart"/>
          </w:tcPr>
          <w:p w14:paraId="56CAD442" w14:textId="1C0558DF" w:rsidR="005B528F" w:rsidRPr="003F31EA" w:rsidRDefault="005B528F" w:rsidP="005E3EB0">
            <w:r w:rsidRPr="003F31EA">
              <w:t xml:space="preserve">Clause </w:t>
            </w:r>
            <w:r w:rsidR="00836800">
              <w:fldChar w:fldCharType="begin"/>
            </w:r>
            <w:r w:rsidR="00836800">
              <w:instrText xml:space="preserve"> REF _Ref110883268 \w \h </w:instrText>
            </w:r>
            <w:r w:rsidR="00836800">
              <w:fldChar w:fldCharType="separate"/>
            </w:r>
            <w:r w:rsidR="00126BFA">
              <w:t>7.2</w:t>
            </w:r>
            <w:r w:rsidR="00836800">
              <w:fldChar w:fldCharType="end"/>
            </w:r>
          </w:p>
        </w:tc>
        <w:tc>
          <w:tcPr>
            <w:tcW w:w="1861" w:type="dxa"/>
            <w:vMerge w:val="restart"/>
          </w:tcPr>
          <w:p w14:paraId="3E3DC809" w14:textId="77777777" w:rsidR="005B528F" w:rsidRPr="003F31EA" w:rsidRDefault="005B528F" w:rsidP="005E3EB0">
            <w:r w:rsidRPr="003F31EA">
              <w:t xml:space="preserve">Key Personnel </w:t>
            </w:r>
          </w:p>
        </w:tc>
        <w:tc>
          <w:tcPr>
            <w:tcW w:w="2604" w:type="dxa"/>
            <w:shd w:val="clear" w:color="auto" w:fill="D9D9D9" w:themeFill="background1" w:themeFillShade="D9"/>
          </w:tcPr>
          <w:p w14:paraId="632FD5DD" w14:textId="77777777" w:rsidR="005B528F" w:rsidRPr="00534123" w:rsidRDefault="005B528F" w:rsidP="005E3EB0">
            <w:pPr>
              <w:rPr>
                <w:b/>
                <w:bCs/>
                <w:sz w:val="18"/>
                <w:szCs w:val="18"/>
              </w:rPr>
            </w:pPr>
            <w:r w:rsidRPr="00534123">
              <w:rPr>
                <w:b/>
                <w:bCs/>
                <w:sz w:val="18"/>
                <w:szCs w:val="18"/>
              </w:rPr>
              <w:t>Collaborator Key Personnel</w:t>
            </w:r>
          </w:p>
        </w:tc>
        <w:tc>
          <w:tcPr>
            <w:tcW w:w="2604" w:type="dxa"/>
            <w:shd w:val="clear" w:color="auto" w:fill="D9D9D9" w:themeFill="background1" w:themeFillShade="D9"/>
          </w:tcPr>
          <w:p w14:paraId="3D2C5BE6" w14:textId="77777777" w:rsidR="005B528F" w:rsidRPr="00534123" w:rsidRDefault="005B528F" w:rsidP="005E3EB0">
            <w:pPr>
              <w:rPr>
                <w:b/>
                <w:bCs/>
                <w:sz w:val="18"/>
                <w:szCs w:val="18"/>
              </w:rPr>
            </w:pPr>
            <w:r w:rsidRPr="00534123">
              <w:rPr>
                <w:b/>
                <w:bCs/>
                <w:sz w:val="18"/>
                <w:szCs w:val="18"/>
              </w:rPr>
              <w:t>University Key Personnel</w:t>
            </w:r>
          </w:p>
        </w:tc>
      </w:tr>
      <w:tr w:rsidR="005B528F" w14:paraId="17585B30" w14:textId="77777777" w:rsidTr="004C40C1">
        <w:trPr>
          <w:trHeight w:val="321"/>
        </w:trPr>
        <w:tc>
          <w:tcPr>
            <w:tcW w:w="628" w:type="dxa"/>
            <w:vMerge/>
          </w:tcPr>
          <w:p w14:paraId="2A8074F4" w14:textId="77777777" w:rsidR="005B528F" w:rsidRPr="00615B8D" w:rsidRDefault="005B528F" w:rsidP="00B96F92">
            <w:pPr>
              <w:pStyle w:val="ListParagraph"/>
              <w:numPr>
                <w:ilvl w:val="0"/>
                <w:numId w:val="52"/>
              </w:numPr>
              <w:rPr>
                <w:b/>
              </w:rPr>
            </w:pPr>
          </w:p>
        </w:tc>
        <w:tc>
          <w:tcPr>
            <w:tcW w:w="1654" w:type="dxa"/>
            <w:vMerge/>
          </w:tcPr>
          <w:p w14:paraId="1D1390BB" w14:textId="77777777" w:rsidR="005B528F" w:rsidRPr="003F31EA" w:rsidRDefault="005B528F" w:rsidP="005E3EB0"/>
        </w:tc>
        <w:tc>
          <w:tcPr>
            <w:tcW w:w="1861" w:type="dxa"/>
            <w:vMerge/>
          </w:tcPr>
          <w:p w14:paraId="12A4127B" w14:textId="77777777" w:rsidR="005B528F" w:rsidRPr="003F31EA" w:rsidRDefault="005B528F" w:rsidP="005E3EB0"/>
        </w:tc>
        <w:tc>
          <w:tcPr>
            <w:tcW w:w="2604" w:type="dxa"/>
          </w:tcPr>
          <w:p w14:paraId="3B65A32B"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support the Project.</w:t>
            </w:r>
            <w:r w:rsidRPr="00616B58">
              <w:rPr>
                <w:shd w:val="clear" w:color="auto" w:fill="D9D9D9" w:themeFill="background1" w:themeFillShade="D9"/>
              </w:rPr>
              <w:t>]</w:t>
            </w:r>
          </w:p>
        </w:tc>
        <w:tc>
          <w:tcPr>
            <w:tcW w:w="2604" w:type="dxa"/>
          </w:tcPr>
          <w:p w14:paraId="45318216"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rsidRPr="00616B58">
              <w:rPr>
                <w:shd w:val="clear" w:color="auto" w:fill="D9D9D9" w:themeFill="background1" w:themeFillShade="D9"/>
              </w:rPr>
              <w:t>]</w:t>
            </w:r>
          </w:p>
        </w:tc>
      </w:tr>
      <w:tr w:rsidR="005B528F" w14:paraId="77F40177" w14:textId="77777777" w:rsidTr="004C40C1">
        <w:tc>
          <w:tcPr>
            <w:tcW w:w="628" w:type="dxa"/>
          </w:tcPr>
          <w:p w14:paraId="33AF0812" w14:textId="77777777" w:rsidR="005B528F" w:rsidRPr="00996968" w:rsidRDefault="005B528F" w:rsidP="00B96F92">
            <w:pPr>
              <w:pStyle w:val="ListParagraph"/>
              <w:keepNext/>
              <w:keepLines/>
              <w:numPr>
                <w:ilvl w:val="0"/>
                <w:numId w:val="52"/>
              </w:numPr>
              <w:rPr>
                <w:b/>
              </w:rPr>
            </w:pPr>
            <w:bookmarkStart w:id="957" w:name="_Ref110880817"/>
          </w:p>
        </w:tc>
        <w:bookmarkEnd w:id="957"/>
        <w:tc>
          <w:tcPr>
            <w:tcW w:w="1654" w:type="dxa"/>
          </w:tcPr>
          <w:p w14:paraId="5CD566E4" w14:textId="7C0660FA" w:rsidR="005B528F" w:rsidRPr="00996968" w:rsidRDefault="005B528F" w:rsidP="005E3EB0">
            <w:pPr>
              <w:keepNext/>
              <w:keepLines/>
            </w:pPr>
            <w:r>
              <w:t xml:space="preserve">Clause </w:t>
            </w:r>
            <w:r w:rsidR="00836800">
              <w:fldChar w:fldCharType="begin"/>
            </w:r>
            <w:r w:rsidR="00836800">
              <w:instrText xml:space="preserve"> REF _Ref110883295 \w \h </w:instrText>
            </w:r>
            <w:r w:rsidR="00836800">
              <w:fldChar w:fldCharType="separate"/>
            </w:r>
            <w:r w:rsidR="00126BFA">
              <w:t>10.8</w:t>
            </w:r>
            <w:r w:rsidR="00836800">
              <w:fldChar w:fldCharType="end"/>
            </w:r>
          </w:p>
        </w:tc>
        <w:tc>
          <w:tcPr>
            <w:tcW w:w="1861" w:type="dxa"/>
          </w:tcPr>
          <w:p w14:paraId="01D91631" w14:textId="77777777" w:rsidR="005B528F" w:rsidRPr="00485B96" w:rsidRDefault="005B528F" w:rsidP="005E3EB0">
            <w:r w:rsidRPr="00485B96">
              <w:t>Acknowledg</w:t>
            </w:r>
            <w:r>
              <w:t>e</w:t>
            </w:r>
            <w:r w:rsidRPr="00485B96">
              <w:t>ment</w:t>
            </w:r>
          </w:p>
          <w:p w14:paraId="003515B8" w14:textId="77777777" w:rsidR="005B528F" w:rsidRPr="00996968" w:rsidRDefault="005B528F" w:rsidP="005E3EB0">
            <w:pPr>
              <w:keepNext/>
              <w:keepLines/>
            </w:pPr>
          </w:p>
        </w:tc>
        <w:tc>
          <w:tcPr>
            <w:tcW w:w="5208" w:type="dxa"/>
            <w:gridSpan w:val="2"/>
          </w:tcPr>
          <w:p w14:paraId="0F8EE501" w14:textId="77777777" w:rsidR="005B528F" w:rsidRDefault="005B528F" w:rsidP="005E3EB0">
            <w:pPr>
              <w:keepNext/>
              <w:keepLines/>
              <w:rPr>
                <w:b/>
                <w:noProof/>
                <w:lang w:eastAsia="en-AU"/>
              </w:rPr>
            </w:pPr>
            <w:r>
              <w:rPr>
                <w:highlight w:val="lightGray"/>
              </w:rPr>
              <w:t>[</w:t>
            </w:r>
            <w:r w:rsidRPr="00485B96">
              <w:rPr>
                <w:i/>
                <w:highlight w:val="lightGray"/>
              </w:rPr>
              <w:t>Insert any requirement</w:t>
            </w:r>
            <w:r>
              <w:rPr>
                <w:i/>
                <w:highlight w:val="lightGray"/>
              </w:rPr>
              <w:t>s or restrictions</w:t>
            </w:r>
            <w:r w:rsidRPr="00485B96">
              <w:rPr>
                <w:i/>
                <w:highlight w:val="lightGray"/>
              </w:rPr>
              <w:t xml:space="preserve"> for </w:t>
            </w:r>
            <w:r>
              <w:rPr>
                <w:i/>
                <w:highlight w:val="lightGray"/>
              </w:rPr>
              <w:t>a 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the other party</w:t>
            </w:r>
            <w:r w:rsidRPr="00485B96">
              <w:rPr>
                <w:i/>
                <w:highlight w:val="lightGray"/>
              </w:rPr>
              <w:t>.</w:t>
            </w:r>
            <w:r w:rsidRPr="00485B96">
              <w:rPr>
                <w:highlight w:val="lightGray"/>
              </w:rPr>
              <w:t>]</w:t>
            </w:r>
          </w:p>
        </w:tc>
      </w:tr>
      <w:tr w:rsidR="005B528F" w14:paraId="5D6DEABE" w14:textId="77777777" w:rsidTr="004C40C1">
        <w:tc>
          <w:tcPr>
            <w:tcW w:w="628" w:type="dxa"/>
          </w:tcPr>
          <w:p w14:paraId="66E92551" w14:textId="77777777" w:rsidR="005B528F" w:rsidRPr="00996968" w:rsidRDefault="005B528F" w:rsidP="00B96F92">
            <w:pPr>
              <w:pStyle w:val="ListParagraph"/>
              <w:keepNext/>
              <w:keepLines/>
              <w:numPr>
                <w:ilvl w:val="0"/>
                <w:numId w:val="52"/>
              </w:numPr>
              <w:rPr>
                <w:b/>
              </w:rPr>
            </w:pPr>
            <w:bookmarkStart w:id="958" w:name="_Ref110881064"/>
          </w:p>
        </w:tc>
        <w:bookmarkEnd w:id="958"/>
        <w:tc>
          <w:tcPr>
            <w:tcW w:w="1654" w:type="dxa"/>
          </w:tcPr>
          <w:p w14:paraId="194994A1" w14:textId="34B34E18" w:rsidR="005B528F" w:rsidRPr="00996968" w:rsidRDefault="005B528F" w:rsidP="005E3EB0">
            <w:pPr>
              <w:keepNext/>
              <w:keepLines/>
            </w:pPr>
            <w:r w:rsidRPr="00996968">
              <w:t xml:space="preserve">Clause </w:t>
            </w:r>
            <w:r w:rsidR="00836800">
              <w:fldChar w:fldCharType="begin"/>
            </w:r>
            <w:r w:rsidR="00836800">
              <w:instrText xml:space="preserve"> REF _Ref110883309 \w \h </w:instrText>
            </w:r>
            <w:r w:rsidR="00836800">
              <w:fldChar w:fldCharType="separate"/>
            </w:r>
            <w:r w:rsidR="00126BFA">
              <w:t>11.2(a)</w:t>
            </w:r>
            <w:r w:rsidR="00836800">
              <w:fldChar w:fldCharType="end"/>
            </w:r>
          </w:p>
        </w:tc>
        <w:tc>
          <w:tcPr>
            <w:tcW w:w="1861" w:type="dxa"/>
          </w:tcPr>
          <w:p w14:paraId="36D7B629" w14:textId="77777777" w:rsidR="005B528F" w:rsidRPr="00996968" w:rsidRDefault="005B528F" w:rsidP="005E3EB0">
            <w:pPr>
              <w:keepNext/>
              <w:keepLines/>
            </w:pPr>
            <w:r w:rsidRPr="00996968">
              <w:t>Right to Commercialise</w:t>
            </w:r>
          </w:p>
        </w:tc>
        <w:tc>
          <w:tcPr>
            <w:tcW w:w="5208" w:type="dxa"/>
            <w:gridSpan w:val="2"/>
          </w:tcPr>
          <w:p w14:paraId="0C741C4A" w14:textId="5396F0EF" w:rsidR="005B528F" w:rsidRPr="00996968" w:rsidRDefault="005B528F" w:rsidP="005E3EB0">
            <w:pPr>
              <w:keepNext/>
              <w:keepLines/>
            </w:pPr>
            <w:r w:rsidRPr="00996968">
              <w:t>[</w:t>
            </w:r>
            <w:r>
              <w:rPr>
                <w:i/>
                <w:highlight w:val="lightGray"/>
              </w:rPr>
              <w:t>S</w:t>
            </w:r>
            <w:r w:rsidRPr="004C46C2">
              <w:rPr>
                <w:i/>
                <w:highlight w:val="lightGray"/>
              </w:rPr>
              <w:t xml:space="preserve">pecify here if the Owner of the </w:t>
            </w:r>
            <w:r>
              <w:rPr>
                <w:i/>
                <w:highlight w:val="lightGray"/>
              </w:rPr>
              <w:t>Project IP</w:t>
            </w:r>
            <w:r w:rsidRPr="004C46C2">
              <w:rPr>
                <w:i/>
                <w:highlight w:val="lightGray"/>
              </w:rPr>
              <w:t xml:space="preserve"> will not have the first right to Commercialise the IPR in the </w:t>
            </w:r>
            <w:r>
              <w:rPr>
                <w:i/>
                <w:highlight w:val="lightGray"/>
              </w:rPr>
              <w:t>Project IP</w:t>
            </w:r>
            <w:r w:rsidRPr="004C46C2">
              <w:rPr>
                <w:i/>
                <w:highlight w:val="lightGray"/>
              </w:rPr>
              <w:t xml:space="preserve"> and include details of any other approach to Commercialisation. Otherwise insert 'Clause </w:t>
            </w:r>
            <w:r w:rsidR="00836800">
              <w:rPr>
                <w:i/>
                <w:highlight w:val="lightGray"/>
              </w:rPr>
              <w:fldChar w:fldCharType="begin"/>
            </w:r>
            <w:r w:rsidR="00836800">
              <w:rPr>
                <w:i/>
                <w:highlight w:val="lightGray"/>
              </w:rPr>
              <w:instrText xml:space="preserve"> REF _Ref110883319 \w \h </w:instrText>
            </w:r>
            <w:r w:rsidR="00836800">
              <w:rPr>
                <w:i/>
                <w:highlight w:val="lightGray"/>
              </w:rPr>
            </w:r>
            <w:r w:rsidR="00836800">
              <w:rPr>
                <w:i/>
                <w:highlight w:val="lightGray"/>
              </w:rPr>
              <w:fldChar w:fldCharType="separate"/>
            </w:r>
            <w:r w:rsidR="00126BFA">
              <w:rPr>
                <w:i/>
                <w:highlight w:val="lightGray"/>
              </w:rPr>
              <w:t>11.2</w:t>
            </w:r>
            <w:r w:rsidR="00836800">
              <w:rPr>
                <w:i/>
                <w:highlight w:val="lightGray"/>
              </w:rPr>
              <w:fldChar w:fldCharType="end"/>
            </w:r>
            <w:r w:rsidR="00836800">
              <w:rPr>
                <w:i/>
                <w:highlight w:val="lightGray"/>
              </w:rPr>
              <w:t xml:space="preserve"> </w:t>
            </w:r>
            <w:r w:rsidRPr="004C46C2">
              <w:rPr>
                <w:i/>
                <w:highlight w:val="lightGray"/>
              </w:rPr>
              <w:t>does not apply'</w:t>
            </w:r>
            <w:r w:rsidRPr="00996968">
              <w:t xml:space="preserve">] </w:t>
            </w:r>
          </w:p>
        </w:tc>
      </w:tr>
      <w:tr w:rsidR="005B528F" w14:paraId="15B215AE" w14:textId="77777777" w:rsidTr="004C40C1">
        <w:tc>
          <w:tcPr>
            <w:tcW w:w="628" w:type="dxa"/>
          </w:tcPr>
          <w:p w14:paraId="5CD36D23" w14:textId="77777777" w:rsidR="005B528F" w:rsidRPr="00996968" w:rsidRDefault="005B528F" w:rsidP="00B96F92">
            <w:pPr>
              <w:pStyle w:val="ListParagraph"/>
              <w:numPr>
                <w:ilvl w:val="0"/>
                <w:numId w:val="52"/>
              </w:numPr>
              <w:rPr>
                <w:b/>
              </w:rPr>
            </w:pPr>
            <w:bookmarkStart w:id="959" w:name="_Ref110881072"/>
          </w:p>
        </w:tc>
        <w:bookmarkEnd w:id="959"/>
        <w:tc>
          <w:tcPr>
            <w:tcW w:w="1654" w:type="dxa"/>
          </w:tcPr>
          <w:p w14:paraId="360ECA0E" w14:textId="542A4FCB" w:rsidR="005B528F" w:rsidRPr="00202B10" w:rsidRDefault="005B528F" w:rsidP="005E3EB0">
            <w:pPr>
              <w:rPr>
                <w:highlight w:val="green"/>
              </w:rPr>
            </w:pPr>
            <w:r w:rsidRPr="004D7517">
              <w:t>Clause</w:t>
            </w:r>
            <w:r>
              <w:t xml:space="preserve"> </w:t>
            </w:r>
            <w:r w:rsidR="00836800">
              <w:fldChar w:fldCharType="begin"/>
            </w:r>
            <w:r w:rsidR="00836800">
              <w:instrText xml:space="preserve"> REF _Ref110883335 \w \h </w:instrText>
            </w:r>
            <w:r w:rsidR="00836800">
              <w:fldChar w:fldCharType="separate"/>
            </w:r>
            <w:r w:rsidR="00126BFA">
              <w:t>11.2(a)(</w:t>
            </w:r>
            <w:proofErr w:type="spellStart"/>
            <w:r w:rsidR="00126BFA">
              <w:t>i</w:t>
            </w:r>
            <w:proofErr w:type="spellEnd"/>
            <w:r w:rsidR="00126BFA">
              <w:t>)</w:t>
            </w:r>
            <w:r w:rsidR="00836800">
              <w:fldChar w:fldCharType="end"/>
            </w:r>
          </w:p>
        </w:tc>
        <w:tc>
          <w:tcPr>
            <w:tcW w:w="1861" w:type="dxa"/>
          </w:tcPr>
          <w:p w14:paraId="706A5BF7" w14:textId="77777777" w:rsidR="005B528F" w:rsidRPr="00996968" w:rsidRDefault="005B528F" w:rsidP="005E3EB0">
            <w:r w:rsidRPr="004C46C2">
              <w:t>Period for Commercialisation</w:t>
            </w:r>
          </w:p>
        </w:tc>
        <w:tc>
          <w:tcPr>
            <w:tcW w:w="5208" w:type="dxa"/>
            <w:gridSpan w:val="2"/>
          </w:tcPr>
          <w:p w14:paraId="3B570D9D" w14:textId="77777777" w:rsidR="005B528F" w:rsidRPr="00996968" w:rsidRDefault="005B528F" w:rsidP="005E3EB0">
            <w:r w:rsidRPr="00996968">
              <w:t>[</w:t>
            </w:r>
            <w:r>
              <w:rPr>
                <w:i/>
                <w:highlight w:val="lightGray"/>
              </w:rPr>
              <w:t>I</w:t>
            </w:r>
            <w:r w:rsidRPr="004C46C2">
              <w:rPr>
                <w:i/>
                <w:highlight w:val="lightGray"/>
              </w:rPr>
              <w:t xml:space="preserve">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Owner of the </w:t>
            </w:r>
            <w:r>
              <w:rPr>
                <w:i/>
                <w:highlight w:val="lightGray"/>
              </w:rPr>
              <w:t>Project IP</w:t>
            </w:r>
            <w:r w:rsidRPr="004C46C2">
              <w:rPr>
                <w:i/>
                <w:highlight w:val="lightGray"/>
              </w:rPr>
              <w:t xml:space="preserve"> has</w:t>
            </w:r>
            <w:r>
              <w:rPr>
                <w:i/>
                <w:highlight w:val="lightGray"/>
              </w:rPr>
              <w:t xml:space="preserve"> the</w:t>
            </w:r>
            <w:r w:rsidRPr="004C46C2">
              <w:rPr>
                <w:i/>
                <w:highlight w:val="lightGray"/>
              </w:rPr>
              <w:t xml:space="preserve"> first right to Commercialise or insert 'N/A'.</w:t>
            </w:r>
            <w:r w:rsidRPr="00616B58">
              <w:rPr>
                <w:highlight w:val="lightGray"/>
              </w:rPr>
              <w:t>]</w:t>
            </w:r>
          </w:p>
        </w:tc>
      </w:tr>
      <w:tr w:rsidR="005B528F" w14:paraId="380EF629" w14:textId="77777777" w:rsidTr="004C40C1">
        <w:tc>
          <w:tcPr>
            <w:tcW w:w="628" w:type="dxa"/>
          </w:tcPr>
          <w:p w14:paraId="6BF67F49" w14:textId="77777777" w:rsidR="005B528F" w:rsidRPr="00996968" w:rsidRDefault="005B528F" w:rsidP="00B96F92">
            <w:pPr>
              <w:pStyle w:val="ListParagraph"/>
              <w:numPr>
                <w:ilvl w:val="0"/>
                <w:numId w:val="52"/>
              </w:numPr>
              <w:rPr>
                <w:b/>
              </w:rPr>
            </w:pPr>
            <w:bookmarkStart w:id="960" w:name="_Ref110881494"/>
          </w:p>
        </w:tc>
        <w:bookmarkEnd w:id="960"/>
        <w:tc>
          <w:tcPr>
            <w:tcW w:w="1654" w:type="dxa"/>
          </w:tcPr>
          <w:p w14:paraId="6A7E13DF" w14:textId="3356E0C5" w:rsidR="005B528F" w:rsidRPr="00996968" w:rsidRDefault="005B528F" w:rsidP="005E3EB0">
            <w:r>
              <w:t xml:space="preserve">Clause </w:t>
            </w:r>
            <w:r w:rsidR="00836800">
              <w:fldChar w:fldCharType="begin"/>
            </w:r>
            <w:r w:rsidR="00836800">
              <w:instrText xml:space="preserve"> REF _Ref110883350 \w \h </w:instrText>
            </w:r>
            <w:r w:rsidR="00836800">
              <w:fldChar w:fldCharType="separate"/>
            </w:r>
            <w:r w:rsidR="00126BFA">
              <w:t>15</w:t>
            </w:r>
            <w:r w:rsidR="00836800">
              <w:fldChar w:fldCharType="end"/>
            </w:r>
          </w:p>
        </w:tc>
        <w:tc>
          <w:tcPr>
            <w:tcW w:w="1861" w:type="dxa"/>
          </w:tcPr>
          <w:p w14:paraId="01CD31B3" w14:textId="77777777" w:rsidR="005B528F" w:rsidRPr="00996968" w:rsidRDefault="005B528F" w:rsidP="005E3EB0">
            <w:r>
              <w:t>Moral Rights</w:t>
            </w:r>
          </w:p>
        </w:tc>
        <w:tc>
          <w:tcPr>
            <w:tcW w:w="5208" w:type="dxa"/>
            <w:gridSpan w:val="2"/>
          </w:tcPr>
          <w:p w14:paraId="37F851C8" w14:textId="77777777" w:rsidR="005B528F" w:rsidRDefault="005B528F" w:rsidP="005E3EB0">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1713"/>
            </w:tblGrid>
            <w:tr w:rsidR="005B528F" w14:paraId="062DE8C2" w14:textId="77777777" w:rsidTr="005E3EB0">
              <w:tc>
                <w:tcPr>
                  <w:tcW w:w="3481" w:type="dxa"/>
                </w:tcPr>
                <w:p w14:paraId="4C663083" w14:textId="54F1B8CF" w:rsidR="005B528F" w:rsidRDefault="005B528F" w:rsidP="005E3EB0">
                  <w:r>
                    <w:t xml:space="preserve">Clause </w:t>
                  </w:r>
                  <w:r w:rsidR="00836800">
                    <w:fldChar w:fldCharType="begin"/>
                  </w:r>
                  <w:r w:rsidR="00836800">
                    <w:instrText xml:space="preserve"> REF _Ref110883359 \w \h </w:instrText>
                  </w:r>
                  <w:r w:rsidR="00836800">
                    <w:fldChar w:fldCharType="separate"/>
                  </w:r>
                  <w:r w:rsidR="00126BFA">
                    <w:t>15.1</w:t>
                  </w:r>
                  <w:r w:rsidR="00836800">
                    <w:fldChar w:fldCharType="end"/>
                  </w:r>
                  <w:r>
                    <w:t xml:space="preserve"> (Compliance)</w:t>
                  </w:r>
                </w:p>
              </w:tc>
              <w:tc>
                <w:tcPr>
                  <w:tcW w:w="1858" w:type="dxa"/>
                </w:tcPr>
                <w:p w14:paraId="075FEDAE" w14:textId="77777777" w:rsidR="005B528F" w:rsidRDefault="005B528F" w:rsidP="005E3EB0">
                  <w:r>
                    <w:rPr>
                      <w:rFonts w:cs="Arial"/>
                    </w:rPr>
                    <w:t xml:space="preserve">󠆿 </w:t>
                  </w:r>
                </w:p>
              </w:tc>
            </w:tr>
            <w:tr w:rsidR="005B528F" w14:paraId="78F60292" w14:textId="77777777" w:rsidTr="005E3EB0">
              <w:tc>
                <w:tcPr>
                  <w:tcW w:w="3481" w:type="dxa"/>
                </w:tcPr>
                <w:p w14:paraId="2A4704F6" w14:textId="6B38721F" w:rsidR="005B528F" w:rsidRDefault="005B528F" w:rsidP="005E3EB0">
                  <w:r>
                    <w:t xml:space="preserve">Clause </w:t>
                  </w:r>
                  <w:r w:rsidR="00836800">
                    <w:fldChar w:fldCharType="begin"/>
                  </w:r>
                  <w:r w:rsidR="00836800">
                    <w:instrText xml:space="preserve"> REF _Ref110883369 \w \h </w:instrText>
                  </w:r>
                  <w:r w:rsidR="00836800">
                    <w:fldChar w:fldCharType="separate"/>
                  </w:r>
                  <w:r w:rsidR="00126BFA">
                    <w:t>15.2</w:t>
                  </w:r>
                  <w:r w:rsidR="00836800">
                    <w:fldChar w:fldCharType="end"/>
                  </w:r>
                  <w:r>
                    <w:t xml:space="preserve"> (Consent)</w:t>
                  </w:r>
                </w:p>
              </w:tc>
              <w:tc>
                <w:tcPr>
                  <w:tcW w:w="1858" w:type="dxa"/>
                </w:tcPr>
                <w:p w14:paraId="01962AD6" w14:textId="77777777" w:rsidR="005B528F" w:rsidRDefault="005B528F" w:rsidP="005E3EB0">
                  <w:r>
                    <w:rPr>
                      <w:rFonts w:cs="Arial"/>
                    </w:rPr>
                    <w:t>󠆿</w:t>
                  </w:r>
                </w:p>
              </w:tc>
            </w:tr>
          </w:tbl>
          <w:p w14:paraId="10CD890A" w14:textId="77777777" w:rsidR="005B528F" w:rsidRPr="00996968" w:rsidRDefault="005B528F" w:rsidP="005E3EB0"/>
        </w:tc>
      </w:tr>
      <w:tr w:rsidR="005B528F" w14:paraId="469F5610" w14:textId="77777777" w:rsidTr="004C40C1">
        <w:tc>
          <w:tcPr>
            <w:tcW w:w="628" w:type="dxa"/>
          </w:tcPr>
          <w:p w14:paraId="31065F35" w14:textId="77777777" w:rsidR="005B528F" w:rsidRPr="00615B8D" w:rsidRDefault="005B528F" w:rsidP="00B96F92">
            <w:pPr>
              <w:pStyle w:val="ListParagraph"/>
              <w:numPr>
                <w:ilvl w:val="0"/>
                <w:numId w:val="52"/>
              </w:numPr>
              <w:rPr>
                <w:b/>
              </w:rPr>
            </w:pPr>
            <w:bookmarkStart w:id="961" w:name="_Ref110881859"/>
          </w:p>
        </w:tc>
        <w:bookmarkEnd w:id="961"/>
        <w:tc>
          <w:tcPr>
            <w:tcW w:w="1654" w:type="dxa"/>
          </w:tcPr>
          <w:p w14:paraId="5C7F45B3" w14:textId="7C80DB98" w:rsidR="005B528F" w:rsidRDefault="005B528F" w:rsidP="005E3EB0">
            <w:r>
              <w:t xml:space="preserve">Clause </w:t>
            </w:r>
            <w:r w:rsidR="00836800">
              <w:fldChar w:fldCharType="begin"/>
            </w:r>
            <w:r w:rsidR="00836800">
              <w:instrText xml:space="preserve"> REF _Ref110883383 \w \h </w:instrText>
            </w:r>
            <w:r w:rsidR="00836800">
              <w:fldChar w:fldCharType="separate"/>
            </w:r>
            <w:r w:rsidR="00126BFA">
              <w:t>17.1</w:t>
            </w:r>
            <w:r w:rsidR="00836800">
              <w:fldChar w:fldCharType="end"/>
            </w:r>
          </w:p>
        </w:tc>
        <w:tc>
          <w:tcPr>
            <w:tcW w:w="1861" w:type="dxa"/>
          </w:tcPr>
          <w:p w14:paraId="19A1CEE1" w14:textId="77777777" w:rsidR="005B528F" w:rsidRDefault="005B528F" w:rsidP="005E3EB0">
            <w:r>
              <w:t>Indemnity</w:t>
            </w:r>
          </w:p>
        </w:tc>
        <w:tc>
          <w:tcPr>
            <w:tcW w:w="5208" w:type="dxa"/>
            <w:gridSpan w:val="2"/>
          </w:tcPr>
          <w:p w14:paraId="6F8A41F6" w14:textId="77777777" w:rsidR="005B528F" w:rsidRPr="009D3180" w:rsidRDefault="005B528F" w:rsidP="005E3EB0">
            <w:pPr>
              <w:rPr>
                <w:i/>
                <w:highlight w:val="lightGray"/>
              </w:rPr>
            </w:pPr>
            <w:r>
              <w:t>[</w:t>
            </w:r>
            <w:r w:rsidRPr="009D3180">
              <w:rPr>
                <w:i/>
                <w:highlight w:val="lightGray"/>
              </w:rPr>
              <w:t xml:space="preserve">insert: </w:t>
            </w:r>
          </w:p>
          <w:p w14:paraId="26116B5C" w14:textId="0F9AF24F" w:rsidR="005B528F" w:rsidRPr="00CB145D" w:rsidRDefault="005B528F" w:rsidP="00B96F92">
            <w:pPr>
              <w:pStyle w:val="ListParagraph"/>
              <w:numPr>
                <w:ilvl w:val="0"/>
                <w:numId w:val="40"/>
              </w:numPr>
              <w:rPr>
                <w:i/>
                <w:highlight w:val="lightGray"/>
              </w:rPr>
            </w:pPr>
            <w:r w:rsidRPr="00CB145D">
              <w:rPr>
                <w:i/>
                <w:highlight w:val="lightGray"/>
              </w:rPr>
              <w:t xml:space="preserve">'N/A' if the indemnity in clause </w:t>
            </w:r>
            <w:r w:rsidR="00836800">
              <w:rPr>
                <w:i/>
                <w:highlight w:val="lightGray"/>
              </w:rPr>
              <w:fldChar w:fldCharType="begin"/>
            </w:r>
            <w:r w:rsidR="00836800">
              <w:rPr>
                <w:i/>
                <w:highlight w:val="lightGray"/>
              </w:rPr>
              <w:instrText xml:space="preserve"> REF _Ref110883391 \w \h </w:instrText>
            </w:r>
            <w:r w:rsidR="00836800">
              <w:rPr>
                <w:i/>
                <w:highlight w:val="lightGray"/>
              </w:rPr>
            </w:r>
            <w:r w:rsidR="00836800">
              <w:rPr>
                <w:i/>
                <w:highlight w:val="lightGray"/>
              </w:rPr>
              <w:fldChar w:fldCharType="separate"/>
            </w:r>
            <w:r w:rsidR="00126BFA">
              <w:rPr>
                <w:i/>
                <w:highlight w:val="lightGray"/>
              </w:rPr>
              <w:t>17</w:t>
            </w:r>
            <w:r w:rsidR="00836800">
              <w:rPr>
                <w:i/>
                <w:highlight w:val="lightGray"/>
              </w:rPr>
              <w:fldChar w:fldCharType="end"/>
            </w:r>
            <w:r w:rsidRPr="00C36438">
              <w:rPr>
                <w:i/>
                <w:highlight w:val="lightGray"/>
              </w:rPr>
              <w:t xml:space="preserve"> is to apply; </w:t>
            </w:r>
            <w:r w:rsidRPr="00CB145D">
              <w:rPr>
                <w:i/>
                <w:highlight w:val="lightGray"/>
              </w:rPr>
              <w:t>or</w:t>
            </w:r>
          </w:p>
          <w:p w14:paraId="05507EF8" w14:textId="4E804957" w:rsidR="005B528F" w:rsidRPr="00C36438" w:rsidRDefault="005B528F" w:rsidP="005E3EB0">
            <w:pPr>
              <w:ind w:left="360"/>
              <w:rPr>
                <w:i/>
                <w:highlight w:val="lightGray"/>
              </w:rPr>
            </w:pPr>
            <w:r w:rsidRPr="00CB145D">
              <w:rPr>
                <w:i/>
                <w:highlight w:val="lightGray"/>
              </w:rPr>
              <w:t>if the indemnity in claus</w:t>
            </w:r>
            <w:r w:rsidR="00836800">
              <w:rPr>
                <w:i/>
                <w:highlight w:val="lightGray"/>
              </w:rPr>
              <w:t>e</w:t>
            </w:r>
            <w:r w:rsidRPr="00CB145D">
              <w:rPr>
                <w:i/>
                <w:highlight w:val="lightGray"/>
              </w:rPr>
              <w:t xml:space="preserve"> </w:t>
            </w:r>
            <w:r w:rsidR="00836800">
              <w:rPr>
                <w:i/>
                <w:highlight w:val="lightGray"/>
              </w:rPr>
              <w:fldChar w:fldCharType="begin"/>
            </w:r>
            <w:r w:rsidR="00836800">
              <w:rPr>
                <w:i/>
                <w:highlight w:val="lightGray"/>
              </w:rPr>
              <w:instrText xml:space="preserve"> REF _Ref110883391 \w \h </w:instrText>
            </w:r>
            <w:r w:rsidR="00836800">
              <w:rPr>
                <w:i/>
                <w:highlight w:val="lightGray"/>
              </w:rPr>
            </w:r>
            <w:r w:rsidR="00836800">
              <w:rPr>
                <w:i/>
                <w:highlight w:val="lightGray"/>
              </w:rPr>
              <w:fldChar w:fldCharType="separate"/>
            </w:r>
            <w:r w:rsidR="00126BFA">
              <w:rPr>
                <w:i/>
                <w:highlight w:val="lightGray"/>
              </w:rPr>
              <w:t>17</w:t>
            </w:r>
            <w:r w:rsidR="00836800">
              <w:rPr>
                <w:i/>
                <w:highlight w:val="lightGray"/>
              </w:rPr>
              <w:fldChar w:fldCharType="end"/>
            </w:r>
            <w:r w:rsidR="00836800" w:rsidRPr="00C36438">
              <w:rPr>
                <w:i/>
                <w:highlight w:val="lightGray"/>
              </w:rPr>
              <w:t xml:space="preserve"> </w:t>
            </w:r>
            <w:r w:rsidRPr="00CB145D">
              <w:rPr>
                <w:i/>
                <w:highlight w:val="lightGray"/>
              </w:rPr>
              <w:t xml:space="preserve">is not to apply, either:  </w:t>
            </w:r>
          </w:p>
          <w:p w14:paraId="7C239BB3" w14:textId="77777777" w:rsidR="005B528F" w:rsidRPr="00C12F65" w:rsidRDefault="005B528F" w:rsidP="00B96F92">
            <w:pPr>
              <w:pStyle w:val="ListParagraph"/>
              <w:numPr>
                <w:ilvl w:val="0"/>
                <w:numId w:val="40"/>
              </w:numPr>
              <w:rPr>
                <w:i/>
                <w:highlight w:val="lightGray"/>
              </w:rPr>
            </w:pPr>
            <w:r w:rsidRPr="00CB145D">
              <w:rPr>
                <w:i/>
                <w:highlight w:val="lightGray"/>
              </w:rPr>
              <w:t xml:space="preserve">an </w:t>
            </w:r>
            <w:r w:rsidRPr="00C36438">
              <w:rPr>
                <w:i/>
                <w:highlight w:val="lightGray"/>
              </w:rPr>
              <w:t xml:space="preserve">alternative indemnity agreed by the parties; </w:t>
            </w:r>
            <w:r w:rsidRPr="00C12F65">
              <w:rPr>
                <w:i/>
                <w:highlight w:val="lightGray"/>
              </w:rPr>
              <w:t>or</w:t>
            </w:r>
          </w:p>
          <w:p w14:paraId="7D191749" w14:textId="77777777" w:rsidR="005B528F" w:rsidRPr="009D3180" w:rsidRDefault="005B528F" w:rsidP="00B96F92">
            <w:pPr>
              <w:pStyle w:val="ListParagraph"/>
              <w:numPr>
                <w:ilvl w:val="0"/>
                <w:numId w:val="40"/>
              </w:numPr>
              <w:rPr>
                <w:i/>
              </w:rPr>
            </w:pPr>
            <w:r w:rsidRPr="00C36438">
              <w:rPr>
                <w:i/>
                <w:highlight w:val="lightGray"/>
              </w:rPr>
              <w:t xml:space="preserve">if no indemnity is to be included, </w:t>
            </w:r>
            <w:r w:rsidRPr="00CB145D">
              <w:rPr>
                <w:i/>
                <w:highlight w:val="lightGray"/>
              </w:rPr>
              <w:t>'Neither party indemnifies the other party under this Agreement.'</w:t>
            </w:r>
            <w:r w:rsidRPr="00C36438">
              <w:rPr>
                <w:i/>
              </w:rPr>
              <w:t>.</w:t>
            </w:r>
            <w:r w:rsidRPr="00CB145D">
              <w:t>]</w:t>
            </w:r>
          </w:p>
        </w:tc>
      </w:tr>
      <w:tr w:rsidR="005B528F" w14:paraId="38F2B3AE" w14:textId="77777777" w:rsidTr="004C40C1">
        <w:tc>
          <w:tcPr>
            <w:tcW w:w="628" w:type="dxa"/>
          </w:tcPr>
          <w:p w14:paraId="69B5781B" w14:textId="77777777" w:rsidR="005B528F" w:rsidRPr="006934C8" w:rsidRDefault="005B528F" w:rsidP="00B96F92">
            <w:pPr>
              <w:pStyle w:val="ListParagraph"/>
              <w:numPr>
                <w:ilvl w:val="0"/>
                <w:numId w:val="52"/>
              </w:numPr>
              <w:rPr>
                <w:b/>
              </w:rPr>
            </w:pPr>
            <w:bookmarkStart w:id="962" w:name="_Ref110882009"/>
          </w:p>
        </w:tc>
        <w:bookmarkEnd w:id="962"/>
        <w:tc>
          <w:tcPr>
            <w:tcW w:w="1654" w:type="dxa"/>
          </w:tcPr>
          <w:p w14:paraId="71CD8AE8" w14:textId="2A08D421" w:rsidR="005B528F" w:rsidRPr="006934C8" w:rsidRDefault="005B528F" w:rsidP="005E3EB0">
            <w:r w:rsidRPr="006934C8">
              <w:t xml:space="preserve">Clause </w:t>
            </w:r>
            <w:r w:rsidR="00F060BF">
              <w:fldChar w:fldCharType="begin"/>
            </w:r>
            <w:r w:rsidR="00F060BF">
              <w:instrText xml:space="preserve"> REF _Ref110936760 \n \h </w:instrText>
            </w:r>
            <w:r w:rsidR="00F060BF">
              <w:fldChar w:fldCharType="separate"/>
            </w:r>
            <w:r w:rsidR="00126BFA">
              <w:t>18.7</w:t>
            </w:r>
            <w:r w:rsidR="00F060BF">
              <w:fldChar w:fldCharType="end"/>
            </w:r>
            <w:r w:rsidR="00F060BF">
              <w:fldChar w:fldCharType="begin"/>
            </w:r>
            <w:r w:rsidR="00F060BF">
              <w:instrText xml:space="preserve"> REF _Ref110936762 \n \h </w:instrText>
            </w:r>
            <w:r w:rsidR="00F060BF">
              <w:fldChar w:fldCharType="separate"/>
            </w:r>
            <w:r w:rsidR="00126BFA">
              <w:t>(a)</w:t>
            </w:r>
            <w:r w:rsidR="00F060BF">
              <w:fldChar w:fldCharType="end"/>
            </w:r>
            <w:r w:rsidR="00F060BF">
              <w:fldChar w:fldCharType="begin"/>
            </w:r>
            <w:r w:rsidR="00F060BF">
              <w:instrText xml:space="preserve"> REF _Ref110882023 \n \h </w:instrText>
            </w:r>
            <w:r w:rsidR="00F060BF">
              <w:fldChar w:fldCharType="separate"/>
            </w:r>
            <w:r w:rsidR="00126BFA">
              <w:t>(</w:t>
            </w:r>
            <w:proofErr w:type="spellStart"/>
            <w:r w:rsidR="00126BFA">
              <w:t>i</w:t>
            </w:r>
            <w:proofErr w:type="spellEnd"/>
            <w:r w:rsidR="00126BFA">
              <w:t>)</w:t>
            </w:r>
            <w:r w:rsidR="00F060BF">
              <w:fldChar w:fldCharType="end"/>
            </w:r>
            <w:r w:rsidR="00F060BF" w:rsidRPr="006934C8">
              <w:t xml:space="preserve"> </w:t>
            </w:r>
          </w:p>
        </w:tc>
        <w:tc>
          <w:tcPr>
            <w:tcW w:w="1861" w:type="dxa"/>
          </w:tcPr>
          <w:p w14:paraId="7556E415" w14:textId="77777777" w:rsidR="005B528F" w:rsidRDefault="005B528F" w:rsidP="005E3EB0">
            <w:r>
              <w:t>Liability cap</w:t>
            </w:r>
          </w:p>
        </w:tc>
        <w:tc>
          <w:tcPr>
            <w:tcW w:w="5208" w:type="dxa"/>
            <w:gridSpan w:val="2"/>
          </w:tcPr>
          <w:p w14:paraId="2178F8EF" w14:textId="77777777" w:rsidR="005B528F" w:rsidRPr="00714314" w:rsidRDefault="005B528F" w:rsidP="005E3EB0">
            <w:r w:rsidRPr="00714314">
              <w:t>[</w:t>
            </w:r>
            <w:r>
              <w:rPr>
                <w:i/>
                <w:shd w:val="clear" w:color="auto" w:fill="D9D9D9" w:themeFill="background1" w:themeFillShade="D9"/>
              </w:rPr>
              <w:t>I</w:t>
            </w:r>
            <w:r w:rsidRPr="000E5655">
              <w:rPr>
                <w:i/>
                <w:shd w:val="clear" w:color="auto" w:fill="D9D9D9" w:themeFill="background1" w:themeFillShade="D9"/>
              </w:rPr>
              <w:t>nsert liability cap amount</w:t>
            </w:r>
            <w:r w:rsidRPr="00714314">
              <w:t>]</w:t>
            </w:r>
          </w:p>
        </w:tc>
      </w:tr>
      <w:tr w:rsidR="005B528F" w14:paraId="48F3EC9F" w14:textId="77777777" w:rsidTr="004C40C1">
        <w:tc>
          <w:tcPr>
            <w:tcW w:w="628" w:type="dxa"/>
          </w:tcPr>
          <w:p w14:paraId="51E3DF4B" w14:textId="77777777" w:rsidR="005B528F" w:rsidRPr="00615B8D" w:rsidRDefault="005B528F" w:rsidP="00B96F92">
            <w:pPr>
              <w:pStyle w:val="ListParagraph"/>
              <w:numPr>
                <w:ilvl w:val="0"/>
                <w:numId w:val="52"/>
              </w:numPr>
              <w:rPr>
                <w:b/>
              </w:rPr>
            </w:pPr>
            <w:bookmarkStart w:id="963" w:name="_Ref110882038"/>
          </w:p>
        </w:tc>
        <w:bookmarkEnd w:id="963"/>
        <w:tc>
          <w:tcPr>
            <w:tcW w:w="1654" w:type="dxa"/>
          </w:tcPr>
          <w:p w14:paraId="2DFA2C38" w14:textId="4454DF6A" w:rsidR="005B528F" w:rsidRDefault="005B528F" w:rsidP="005E3EB0">
            <w:r>
              <w:t xml:space="preserve">Clause </w:t>
            </w:r>
            <w:r w:rsidR="00836800">
              <w:fldChar w:fldCharType="begin"/>
            </w:r>
            <w:r w:rsidR="00836800">
              <w:instrText xml:space="preserve"> REF _Ref110883461 \w \h </w:instrText>
            </w:r>
            <w:r w:rsidR="00836800">
              <w:fldChar w:fldCharType="separate"/>
            </w:r>
            <w:r w:rsidR="00126BFA">
              <w:t>19.1(a)</w:t>
            </w:r>
            <w:r w:rsidR="00836800">
              <w:fldChar w:fldCharType="end"/>
            </w:r>
          </w:p>
        </w:tc>
        <w:tc>
          <w:tcPr>
            <w:tcW w:w="1861" w:type="dxa"/>
          </w:tcPr>
          <w:p w14:paraId="717F305D" w14:textId="77777777" w:rsidR="005B528F" w:rsidRDefault="005B528F" w:rsidP="005E3EB0">
            <w:r>
              <w:t>Insurance</w:t>
            </w:r>
          </w:p>
        </w:tc>
        <w:tc>
          <w:tcPr>
            <w:tcW w:w="5208" w:type="dxa"/>
            <w:gridSpan w:val="2"/>
          </w:tcPr>
          <w:p w14:paraId="376F5FB0" w14:textId="77777777" w:rsidR="005B528F" w:rsidRDefault="005B528F" w:rsidP="005E3EB0">
            <w:pPr>
              <w:keepNext/>
              <w:keepLines/>
            </w:pPr>
            <w:r>
              <w:t>[</w:t>
            </w:r>
            <w:r w:rsidRPr="00C12F65">
              <w:rPr>
                <w:i/>
                <w:highlight w:val="lightGray"/>
              </w:rPr>
              <w:t>insurance types and amounts. For example:</w:t>
            </w:r>
          </w:p>
          <w:p w14:paraId="46B6BF2D" w14:textId="77777777" w:rsidR="005B528F" w:rsidRPr="00C12F65" w:rsidRDefault="005B528F" w:rsidP="005E3EB0">
            <w:pPr>
              <w:keepNext/>
              <w:keepLines/>
              <w:rPr>
                <w:i/>
                <w:highlight w:val="lightGray"/>
              </w:rPr>
            </w:pPr>
            <w:r w:rsidRPr="00C12F65">
              <w:rPr>
                <w:i/>
                <w:highlight w:val="lightGray"/>
              </w:rPr>
              <w:t xml:space="preserve">Public and product liability insurance with a limit of liability of not less than $10 million for each and every event. </w:t>
            </w:r>
          </w:p>
          <w:p w14:paraId="6BD0EBD3" w14:textId="77777777" w:rsidR="005B528F" w:rsidRPr="00714314" w:rsidRDefault="005B528F" w:rsidP="005E3EB0">
            <w:r w:rsidRPr="00C12F65">
              <w:rPr>
                <w:i/>
                <w:highlight w:val="lightGray"/>
              </w:rPr>
              <w:t>Professional indemnity insurance with a limit of liability of not less than $5 million for each and every event.]</w:t>
            </w:r>
          </w:p>
        </w:tc>
      </w:tr>
      <w:tr w:rsidR="005B528F" w14:paraId="4729B6A5" w14:textId="77777777" w:rsidTr="004C40C1">
        <w:tc>
          <w:tcPr>
            <w:tcW w:w="628" w:type="dxa"/>
          </w:tcPr>
          <w:p w14:paraId="50C96A0D" w14:textId="77777777" w:rsidR="005B528F" w:rsidRPr="00615B8D" w:rsidRDefault="005B528F" w:rsidP="00B96F92">
            <w:pPr>
              <w:pStyle w:val="ListParagraph"/>
              <w:keepNext/>
              <w:keepLines/>
              <w:numPr>
                <w:ilvl w:val="0"/>
                <w:numId w:val="52"/>
              </w:numPr>
              <w:rPr>
                <w:b/>
              </w:rPr>
            </w:pPr>
            <w:bookmarkStart w:id="964" w:name="_Ref110882169"/>
          </w:p>
        </w:tc>
        <w:bookmarkEnd w:id="964"/>
        <w:tc>
          <w:tcPr>
            <w:tcW w:w="1654" w:type="dxa"/>
          </w:tcPr>
          <w:p w14:paraId="59F649D7" w14:textId="104277D4" w:rsidR="005B528F" w:rsidRDefault="005B528F" w:rsidP="005E3EB0">
            <w:pPr>
              <w:keepNext/>
              <w:keepLines/>
            </w:pPr>
            <w:r>
              <w:t xml:space="preserve">Clause </w:t>
            </w:r>
            <w:r w:rsidR="00836800">
              <w:fldChar w:fldCharType="begin"/>
            </w:r>
            <w:r w:rsidR="00836800">
              <w:instrText xml:space="preserve"> REF _Ref110883472 \w \h </w:instrText>
            </w:r>
            <w:r w:rsidR="00836800">
              <w:fldChar w:fldCharType="separate"/>
            </w:r>
            <w:r w:rsidR="00126BFA">
              <w:t>20</w:t>
            </w:r>
            <w:r w:rsidR="00836800">
              <w:fldChar w:fldCharType="end"/>
            </w:r>
          </w:p>
        </w:tc>
        <w:tc>
          <w:tcPr>
            <w:tcW w:w="1861" w:type="dxa"/>
          </w:tcPr>
          <w:p w14:paraId="587BA421" w14:textId="77777777" w:rsidR="005B528F" w:rsidRDefault="005B528F" w:rsidP="005E3EB0">
            <w:pPr>
              <w:keepNext/>
              <w:keepLines/>
            </w:pPr>
            <w:r>
              <w:t xml:space="preserve">Dispute resolution </w:t>
            </w:r>
          </w:p>
        </w:tc>
        <w:tc>
          <w:tcPr>
            <w:tcW w:w="5208" w:type="dxa"/>
            <w:gridSpan w:val="2"/>
          </w:tcPr>
          <w:p w14:paraId="1A547CD4" w14:textId="77777777" w:rsidR="005B528F" w:rsidRDefault="005B528F" w:rsidP="005E3EB0">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1714"/>
            </w:tblGrid>
            <w:tr w:rsidR="005B528F" w14:paraId="2CC9F936" w14:textId="77777777" w:rsidTr="005E3EB0">
              <w:tc>
                <w:tcPr>
                  <w:tcW w:w="3481" w:type="dxa"/>
                </w:tcPr>
                <w:p w14:paraId="364587A4" w14:textId="36D36FE6" w:rsidR="005B528F" w:rsidRDefault="005B528F" w:rsidP="005E3EB0">
                  <w:r>
                    <w:t xml:space="preserve">Clause </w:t>
                  </w:r>
                  <w:r w:rsidR="00836800">
                    <w:fldChar w:fldCharType="begin"/>
                  </w:r>
                  <w:r w:rsidR="00836800">
                    <w:instrText xml:space="preserve"> REF _Ref110883483 \w \h </w:instrText>
                  </w:r>
                  <w:r w:rsidR="00836800">
                    <w:fldChar w:fldCharType="separate"/>
                  </w:r>
                  <w:r w:rsidR="00126BFA">
                    <w:t>20.6</w:t>
                  </w:r>
                  <w:r w:rsidR="00836800">
                    <w:fldChar w:fldCharType="end"/>
                  </w:r>
                  <w:r>
                    <w:t xml:space="preserve"> (Escalation to court proceedings)</w:t>
                  </w:r>
                </w:p>
              </w:tc>
              <w:tc>
                <w:tcPr>
                  <w:tcW w:w="1858" w:type="dxa"/>
                </w:tcPr>
                <w:p w14:paraId="24716204" w14:textId="77777777" w:rsidR="005B528F" w:rsidRDefault="005B528F" w:rsidP="005E3EB0">
                  <w:r>
                    <w:rPr>
                      <w:rFonts w:cs="Arial"/>
                    </w:rPr>
                    <w:t xml:space="preserve">󠆿 </w:t>
                  </w:r>
                </w:p>
              </w:tc>
            </w:tr>
            <w:tr w:rsidR="005B528F" w14:paraId="156F1FBA" w14:textId="77777777" w:rsidTr="005E3EB0">
              <w:tc>
                <w:tcPr>
                  <w:tcW w:w="3481" w:type="dxa"/>
                </w:tcPr>
                <w:p w14:paraId="5B6A6A93" w14:textId="753F3FC5" w:rsidR="005B528F" w:rsidRDefault="005B528F" w:rsidP="005E3EB0">
                  <w:r>
                    <w:t xml:space="preserve">Clause </w:t>
                  </w:r>
                  <w:r w:rsidR="00836800">
                    <w:fldChar w:fldCharType="begin"/>
                  </w:r>
                  <w:r w:rsidR="00836800">
                    <w:instrText xml:space="preserve"> REF _Ref110883490 \w \h </w:instrText>
                  </w:r>
                  <w:r w:rsidR="00836800">
                    <w:fldChar w:fldCharType="separate"/>
                  </w:r>
                  <w:r w:rsidR="00126BFA">
                    <w:t>20.7</w:t>
                  </w:r>
                  <w:r w:rsidR="00836800">
                    <w:fldChar w:fldCharType="end"/>
                  </w:r>
                  <w:r>
                    <w:t xml:space="preserve"> (Escalation to arbitral proceedings - WIPO)</w:t>
                  </w:r>
                </w:p>
              </w:tc>
              <w:tc>
                <w:tcPr>
                  <w:tcW w:w="1858" w:type="dxa"/>
                </w:tcPr>
                <w:p w14:paraId="1C878111" w14:textId="77777777" w:rsidR="005B528F" w:rsidRDefault="005B528F" w:rsidP="005E3EB0">
                  <w:r>
                    <w:rPr>
                      <w:rFonts w:cs="Arial"/>
                    </w:rPr>
                    <w:t>󠆿</w:t>
                  </w:r>
                </w:p>
              </w:tc>
            </w:tr>
            <w:tr w:rsidR="005B528F" w14:paraId="08991B2E" w14:textId="77777777" w:rsidTr="005E3EB0">
              <w:tc>
                <w:tcPr>
                  <w:tcW w:w="3481" w:type="dxa"/>
                </w:tcPr>
                <w:p w14:paraId="6320DF09" w14:textId="0741A4E0" w:rsidR="005B528F" w:rsidRDefault="005B528F" w:rsidP="005E3EB0">
                  <w:r>
                    <w:t xml:space="preserve">Clause </w:t>
                  </w:r>
                  <w:r w:rsidR="00836800">
                    <w:fldChar w:fldCharType="begin"/>
                  </w:r>
                  <w:r w:rsidR="00836800">
                    <w:instrText xml:space="preserve"> REF _Ref110883500 \w \h </w:instrText>
                  </w:r>
                  <w:r w:rsidR="00836800">
                    <w:fldChar w:fldCharType="separate"/>
                  </w:r>
                  <w:r w:rsidR="00126BFA">
                    <w:t>20.8</w:t>
                  </w:r>
                  <w:r w:rsidR="00836800">
                    <w:fldChar w:fldCharType="end"/>
                  </w:r>
                  <w:r>
                    <w:t xml:space="preserve"> (Escalation to arbitral proceedings - ACICA)</w:t>
                  </w:r>
                </w:p>
              </w:tc>
              <w:tc>
                <w:tcPr>
                  <w:tcW w:w="1858" w:type="dxa"/>
                </w:tcPr>
                <w:p w14:paraId="7F194C82" w14:textId="77777777" w:rsidR="005B528F" w:rsidRDefault="005B528F" w:rsidP="005E3EB0">
                  <w:r>
                    <w:rPr>
                      <w:rFonts w:cs="Arial"/>
                    </w:rPr>
                    <w:t>󠆿</w:t>
                  </w:r>
                </w:p>
              </w:tc>
            </w:tr>
          </w:tbl>
          <w:p w14:paraId="74B4623D" w14:textId="77777777" w:rsidR="005B528F" w:rsidRPr="00714314" w:rsidRDefault="005B528F" w:rsidP="005E3EB0">
            <w:pPr>
              <w:keepNext/>
              <w:keepLines/>
            </w:pPr>
          </w:p>
        </w:tc>
      </w:tr>
    </w:tbl>
    <w:p w14:paraId="2650B4C8" w14:textId="77777777" w:rsidR="005B528F" w:rsidRPr="00483DD0" w:rsidRDefault="005B528F" w:rsidP="005B528F"/>
    <w:p w14:paraId="01341229" w14:textId="77777777" w:rsidR="005B528F" w:rsidRDefault="005B528F" w:rsidP="005B528F">
      <w:pPr>
        <w:pStyle w:val="ScheduleHeading"/>
        <w:rPr>
          <w:sz w:val="32"/>
          <w:szCs w:val="32"/>
        </w:rPr>
      </w:pPr>
      <w:bookmarkStart w:id="965" w:name="_Ref110878877"/>
      <w:bookmarkStart w:id="966" w:name="_Ref110878924"/>
      <w:bookmarkStart w:id="967" w:name="_Ref110879279"/>
      <w:bookmarkStart w:id="968" w:name="_Toc111095365"/>
      <w:bookmarkStart w:id="969" w:name="_Toc111095569"/>
      <w:r w:rsidRPr="000E5655">
        <w:rPr>
          <w:sz w:val="32"/>
          <w:szCs w:val="32"/>
        </w:rPr>
        <w:lastRenderedPageBreak/>
        <w:t>- Project Plan</w:t>
      </w:r>
      <w:bookmarkEnd w:id="965"/>
      <w:bookmarkEnd w:id="966"/>
      <w:bookmarkEnd w:id="967"/>
      <w:bookmarkEnd w:id="968"/>
      <w:bookmarkEnd w:id="969"/>
    </w:p>
    <w:p w14:paraId="45A95688" w14:textId="77777777" w:rsidR="005B528F" w:rsidRDefault="005B528F" w:rsidP="005B528F">
      <w:pPr>
        <w:pStyle w:val="Schedule1"/>
      </w:pPr>
      <w:r w:rsidRPr="000816DB">
        <w:t>Objectives</w:t>
      </w:r>
    </w:p>
    <w:p w14:paraId="0C697C9F" w14:textId="77777777" w:rsidR="005B528F" w:rsidRPr="003E2F83" w:rsidRDefault="005B528F" w:rsidP="005B528F">
      <w:pPr>
        <w:rPr>
          <w:i/>
        </w:rPr>
      </w:pPr>
      <w:r>
        <w:t>[</w:t>
      </w:r>
      <w:r>
        <w:rPr>
          <w:i/>
          <w:sz w:val="18"/>
          <w:szCs w:val="18"/>
          <w:highlight w:val="lightGray"/>
        </w:rPr>
        <w:t>I</w:t>
      </w:r>
      <w:r w:rsidRPr="00C12F65">
        <w:rPr>
          <w:i/>
          <w:sz w:val="18"/>
          <w:szCs w:val="18"/>
          <w:highlight w:val="lightGray"/>
        </w:rPr>
        <w:t xml:space="preserve">nsert </w:t>
      </w:r>
      <w:r w:rsidRPr="00202B10">
        <w:rPr>
          <w:i/>
          <w:sz w:val="18"/>
          <w:szCs w:val="18"/>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45DE9D34" w14:textId="77777777" w:rsidR="005B528F" w:rsidRDefault="005B528F" w:rsidP="005B528F">
      <w:pPr>
        <w:pStyle w:val="Schedule1"/>
      </w:pPr>
      <w:r>
        <w:t>Project methodology</w:t>
      </w:r>
    </w:p>
    <w:p w14:paraId="0841ABA3" w14:textId="77777777" w:rsidR="005B528F" w:rsidRPr="00534123" w:rsidRDefault="005B528F" w:rsidP="005B528F">
      <w:pPr>
        <w:rPr>
          <w:i/>
          <w:sz w:val="18"/>
          <w:szCs w:val="18"/>
          <w:highlight w:val="lightGray"/>
        </w:rPr>
      </w:pPr>
      <w:r w:rsidRPr="00202B10">
        <w:rPr>
          <w:i/>
          <w:sz w:val="18"/>
          <w:szCs w:val="18"/>
          <w:highlight w:val="lightGray"/>
        </w:rPr>
        <w:t>[Insert description of Project methodology (attach additional pages if required</w:t>
      </w:r>
      <w:r>
        <w:rPr>
          <w:i/>
          <w:sz w:val="18"/>
          <w:szCs w:val="18"/>
          <w:highlight w:val="lightGray"/>
        </w:rPr>
        <w:t>)</w:t>
      </w:r>
      <w:r w:rsidRPr="00202B10">
        <w:rPr>
          <w:i/>
          <w:sz w:val="18"/>
          <w:szCs w:val="18"/>
          <w:highlight w:val="lightGray"/>
        </w:rPr>
        <w:t>]</w:t>
      </w:r>
    </w:p>
    <w:p w14:paraId="5A62343A" w14:textId="77777777" w:rsidR="005B528F" w:rsidRDefault="005B528F" w:rsidP="005B528F">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917"/>
        <w:gridCol w:w="3214"/>
        <w:gridCol w:w="2594"/>
      </w:tblGrid>
      <w:tr w:rsidR="005B528F" w14:paraId="2746EB2F" w14:textId="77777777" w:rsidTr="005E3EB0">
        <w:trPr>
          <w:tblHeader/>
        </w:trPr>
        <w:tc>
          <w:tcPr>
            <w:tcW w:w="331" w:type="pct"/>
            <w:shd w:val="clear" w:color="auto" w:fill="D9D9D9" w:themeFill="background1" w:themeFillShade="D9"/>
          </w:tcPr>
          <w:p w14:paraId="047A6EC3" w14:textId="77777777" w:rsidR="005B528F" w:rsidRDefault="005B528F" w:rsidP="005E3EB0">
            <w:pPr>
              <w:pStyle w:val="BodyText1"/>
              <w:spacing w:before="120" w:after="120"/>
              <w:rPr>
                <w:lang w:eastAsia="en-US"/>
              </w:rPr>
            </w:pPr>
          </w:p>
        </w:tc>
        <w:tc>
          <w:tcPr>
            <w:tcW w:w="1561" w:type="pct"/>
            <w:shd w:val="clear" w:color="auto" w:fill="D9D9D9" w:themeFill="background1" w:themeFillShade="D9"/>
          </w:tcPr>
          <w:p w14:paraId="67F7F293" w14:textId="77777777" w:rsidR="005B528F" w:rsidRPr="00F67F69" w:rsidRDefault="005B528F" w:rsidP="005E3EB0">
            <w:pPr>
              <w:pStyle w:val="BodyText1"/>
              <w:spacing w:before="120" w:after="120"/>
              <w:rPr>
                <w:b/>
                <w:lang w:eastAsia="en-US"/>
              </w:rPr>
            </w:pPr>
            <w:r w:rsidRPr="00F67F69">
              <w:rPr>
                <w:b/>
                <w:lang w:eastAsia="en-US"/>
              </w:rPr>
              <w:t>Milestone</w:t>
            </w:r>
          </w:p>
        </w:tc>
        <w:tc>
          <w:tcPr>
            <w:tcW w:w="1720" w:type="pct"/>
            <w:shd w:val="clear" w:color="auto" w:fill="D9D9D9" w:themeFill="background1" w:themeFillShade="D9"/>
          </w:tcPr>
          <w:p w14:paraId="2E21D309" w14:textId="77777777" w:rsidR="005B528F" w:rsidRPr="00F67F69" w:rsidRDefault="005B528F" w:rsidP="005E3EB0">
            <w:pPr>
              <w:pStyle w:val="BodyText1"/>
              <w:spacing w:before="120" w:after="120"/>
              <w:rPr>
                <w:b/>
                <w:lang w:eastAsia="en-US"/>
              </w:rPr>
            </w:pPr>
            <w:r>
              <w:rPr>
                <w:b/>
                <w:lang w:eastAsia="en-US"/>
              </w:rPr>
              <w:t>Project IP</w:t>
            </w:r>
          </w:p>
        </w:tc>
        <w:tc>
          <w:tcPr>
            <w:tcW w:w="1389" w:type="pct"/>
            <w:shd w:val="clear" w:color="auto" w:fill="D9D9D9" w:themeFill="background1" w:themeFillShade="D9"/>
          </w:tcPr>
          <w:p w14:paraId="62A9CDBE" w14:textId="77777777" w:rsidR="005B528F" w:rsidRPr="00F67F69" w:rsidRDefault="005B528F" w:rsidP="005E3EB0">
            <w:pPr>
              <w:pStyle w:val="BodyText1"/>
              <w:spacing w:before="120" w:after="120"/>
              <w:rPr>
                <w:b/>
                <w:lang w:eastAsia="en-US"/>
              </w:rPr>
            </w:pPr>
            <w:r>
              <w:rPr>
                <w:b/>
                <w:lang w:eastAsia="en-US"/>
              </w:rPr>
              <w:t>Milestone</w:t>
            </w:r>
            <w:r w:rsidRPr="00F67F69">
              <w:rPr>
                <w:b/>
                <w:lang w:eastAsia="en-US"/>
              </w:rPr>
              <w:t xml:space="preserve"> Date</w:t>
            </w:r>
          </w:p>
        </w:tc>
      </w:tr>
      <w:tr w:rsidR="005B528F" w14:paraId="555913CC" w14:textId="77777777" w:rsidTr="005E3EB0">
        <w:tc>
          <w:tcPr>
            <w:tcW w:w="331" w:type="pct"/>
          </w:tcPr>
          <w:p w14:paraId="66B938E6" w14:textId="77777777" w:rsidR="005B528F" w:rsidRDefault="005B528F" w:rsidP="00B96F92">
            <w:pPr>
              <w:pStyle w:val="Level1Table"/>
              <w:numPr>
                <w:ilvl w:val="0"/>
                <w:numId w:val="53"/>
              </w:numPr>
            </w:pPr>
          </w:p>
        </w:tc>
        <w:tc>
          <w:tcPr>
            <w:tcW w:w="1561" w:type="pct"/>
          </w:tcPr>
          <w:p w14:paraId="6AC8ACB0" w14:textId="77777777" w:rsidR="005B528F" w:rsidRPr="00616B58" w:rsidRDefault="005B528F" w:rsidP="005E3EB0">
            <w:pPr>
              <w:pStyle w:val="BodyText1"/>
              <w:spacing w:before="120" w:after="120"/>
              <w:rPr>
                <w:i/>
                <w:lang w:eastAsia="en-US"/>
              </w:rPr>
            </w:pPr>
            <w:r w:rsidRPr="00616B58">
              <w:rPr>
                <w:i/>
                <w:highlight w:val="lightGray"/>
                <w:lang w:eastAsia="en-US"/>
              </w:rPr>
              <w:t>[Describe the work that the University is required to do]</w:t>
            </w:r>
          </w:p>
        </w:tc>
        <w:tc>
          <w:tcPr>
            <w:tcW w:w="1720" w:type="pct"/>
          </w:tcPr>
          <w:p w14:paraId="2F95D3AD" w14:textId="77777777" w:rsidR="005B528F" w:rsidRPr="00616B58" w:rsidRDefault="005B528F" w:rsidP="005E3EB0">
            <w:pPr>
              <w:pStyle w:val="BodyText1"/>
              <w:spacing w:before="120" w:after="120"/>
              <w:rPr>
                <w:i/>
                <w:highlight w:val="lightGray"/>
                <w:lang w:eastAsia="en-US"/>
              </w:rPr>
            </w:pPr>
            <w:r w:rsidRPr="00616B58">
              <w:rPr>
                <w:i/>
                <w:highlight w:val="lightGray"/>
                <w:lang w:eastAsia="en-US"/>
              </w:rPr>
              <w:t>[Reports?</w:t>
            </w:r>
          </w:p>
          <w:p w14:paraId="21E65184" w14:textId="77777777" w:rsidR="005B528F" w:rsidRPr="00616B58" w:rsidRDefault="005B528F" w:rsidP="005E3EB0">
            <w:pPr>
              <w:pStyle w:val="BodyText1"/>
              <w:spacing w:before="120" w:after="120"/>
              <w:rPr>
                <w:i/>
                <w:highlight w:val="lightGray"/>
                <w:lang w:eastAsia="en-US"/>
              </w:rPr>
            </w:pPr>
            <w:r w:rsidRPr="00616B58">
              <w:rPr>
                <w:i/>
                <w:highlight w:val="lightGray"/>
                <w:lang w:eastAsia="en-US"/>
              </w:rPr>
              <w:t>Physical items?</w:t>
            </w:r>
          </w:p>
          <w:p w14:paraId="1BD1FB3D" w14:textId="77777777" w:rsidR="005B528F" w:rsidRDefault="005B528F" w:rsidP="005E3EB0">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89" w:type="pct"/>
          </w:tcPr>
          <w:p w14:paraId="61A0152C" w14:textId="77777777" w:rsidR="005B528F" w:rsidRDefault="005B528F" w:rsidP="005E3EB0">
            <w:pPr>
              <w:pStyle w:val="BodyText1"/>
              <w:spacing w:before="120" w:after="120"/>
              <w:rPr>
                <w:lang w:eastAsia="en-US"/>
              </w:rPr>
            </w:pPr>
            <w:r w:rsidRPr="00202B10">
              <w:rPr>
                <w:i/>
                <w:highlight w:val="lightGray"/>
                <w:lang w:eastAsia="en-US"/>
              </w:rPr>
              <w:t>[insert]</w:t>
            </w:r>
          </w:p>
        </w:tc>
      </w:tr>
      <w:tr w:rsidR="005B528F" w14:paraId="5640BC21" w14:textId="77777777" w:rsidTr="005E3EB0">
        <w:tc>
          <w:tcPr>
            <w:tcW w:w="331" w:type="pct"/>
          </w:tcPr>
          <w:p w14:paraId="555958A4" w14:textId="77777777" w:rsidR="005B528F" w:rsidRDefault="005B528F" w:rsidP="00B96F92">
            <w:pPr>
              <w:pStyle w:val="Level1Table"/>
              <w:numPr>
                <w:ilvl w:val="0"/>
                <w:numId w:val="28"/>
              </w:numPr>
            </w:pPr>
          </w:p>
        </w:tc>
        <w:tc>
          <w:tcPr>
            <w:tcW w:w="1561" w:type="pct"/>
          </w:tcPr>
          <w:p w14:paraId="5FAA7C1E" w14:textId="77777777" w:rsidR="005B528F" w:rsidRDefault="005B528F" w:rsidP="005E3EB0">
            <w:pPr>
              <w:pStyle w:val="BodyText1"/>
              <w:spacing w:before="120" w:after="120"/>
              <w:rPr>
                <w:lang w:eastAsia="en-US"/>
              </w:rPr>
            </w:pPr>
          </w:p>
        </w:tc>
        <w:tc>
          <w:tcPr>
            <w:tcW w:w="1720" w:type="pct"/>
          </w:tcPr>
          <w:p w14:paraId="2A68845C" w14:textId="77777777" w:rsidR="005B528F" w:rsidRDefault="005B528F" w:rsidP="005E3EB0">
            <w:pPr>
              <w:pStyle w:val="BodyText1"/>
              <w:spacing w:before="120" w:after="120"/>
              <w:rPr>
                <w:lang w:eastAsia="en-US"/>
              </w:rPr>
            </w:pPr>
          </w:p>
        </w:tc>
        <w:tc>
          <w:tcPr>
            <w:tcW w:w="1389" w:type="pct"/>
          </w:tcPr>
          <w:p w14:paraId="06AA81C3" w14:textId="77777777" w:rsidR="005B528F" w:rsidRDefault="005B528F" w:rsidP="005E3EB0">
            <w:pPr>
              <w:pStyle w:val="BodyText1"/>
              <w:spacing w:before="120" w:after="120"/>
              <w:rPr>
                <w:lang w:eastAsia="en-US"/>
              </w:rPr>
            </w:pPr>
          </w:p>
        </w:tc>
      </w:tr>
      <w:tr w:rsidR="005B528F" w14:paraId="6AEDD175" w14:textId="77777777" w:rsidTr="005E3EB0">
        <w:tc>
          <w:tcPr>
            <w:tcW w:w="331" w:type="pct"/>
          </w:tcPr>
          <w:p w14:paraId="0C7E10DD" w14:textId="77777777" w:rsidR="005B528F" w:rsidRDefault="005B528F" w:rsidP="00B96F92">
            <w:pPr>
              <w:pStyle w:val="Level1Table"/>
              <w:numPr>
                <w:ilvl w:val="0"/>
                <w:numId w:val="28"/>
              </w:numPr>
            </w:pPr>
          </w:p>
        </w:tc>
        <w:tc>
          <w:tcPr>
            <w:tcW w:w="1561" w:type="pct"/>
          </w:tcPr>
          <w:p w14:paraId="5B599DB7" w14:textId="77777777" w:rsidR="005B528F" w:rsidRDefault="005B528F" w:rsidP="005E3EB0">
            <w:pPr>
              <w:pStyle w:val="BodyText1"/>
              <w:spacing w:before="120" w:after="120"/>
              <w:rPr>
                <w:lang w:eastAsia="en-US"/>
              </w:rPr>
            </w:pPr>
          </w:p>
        </w:tc>
        <w:tc>
          <w:tcPr>
            <w:tcW w:w="1720" w:type="pct"/>
          </w:tcPr>
          <w:p w14:paraId="18044E7F" w14:textId="77777777" w:rsidR="005B528F" w:rsidRDefault="005B528F" w:rsidP="005E3EB0">
            <w:pPr>
              <w:pStyle w:val="BodyText1"/>
              <w:spacing w:before="120" w:after="120"/>
              <w:rPr>
                <w:lang w:eastAsia="en-US"/>
              </w:rPr>
            </w:pPr>
          </w:p>
        </w:tc>
        <w:tc>
          <w:tcPr>
            <w:tcW w:w="1389" w:type="pct"/>
          </w:tcPr>
          <w:p w14:paraId="78442FE1" w14:textId="77777777" w:rsidR="005B528F" w:rsidRDefault="005B528F" w:rsidP="005E3EB0">
            <w:pPr>
              <w:pStyle w:val="BodyText1"/>
              <w:spacing w:before="120" w:after="120"/>
              <w:rPr>
                <w:lang w:eastAsia="en-US"/>
              </w:rPr>
            </w:pPr>
          </w:p>
        </w:tc>
      </w:tr>
    </w:tbl>
    <w:p w14:paraId="4089661F" w14:textId="77777777" w:rsidR="005B528F" w:rsidRDefault="005B528F" w:rsidP="005B528F">
      <w:pPr>
        <w:rPr>
          <w:b/>
        </w:rPr>
      </w:pPr>
    </w:p>
    <w:p w14:paraId="721F8D66" w14:textId="77777777" w:rsidR="005B528F" w:rsidRPr="00DB1C54" w:rsidRDefault="005B528F" w:rsidP="005B528F">
      <w:pPr>
        <w:pStyle w:val="Schedule1"/>
      </w:pPr>
      <w:r>
        <w:t xml:space="preserve">Fees </w:t>
      </w:r>
    </w:p>
    <w:p w14:paraId="3F806F9A" w14:textId="77777777" w:rsidR="005B528F" w:rsidRDefault="005B528F" w:rsidP="005B528F">
      <w:pPr>
        <w:widowControl w:val="0"/>
        <w:spacing w:before="40" w:after="40"/>
        <w:rPr>
          <w:i/>
          <w:iCs/>
          <w:szCs w:val="20"/>
          <w:lang w:val="en-US"/>
        </w:rPr>
      </w:pPr>
      <w:r w:rsidRPr="0042514F">
        <w:rPr>
          <w:szCs w:val="20"/>
        </w:rPr>
        <w:t>$</w:t>
      </w:r>
      <w:r>
        <w:rPr>
          <w:szCs w:val="20"/>
        </w:rPr>
        <w:t>[</w:t>
      </w:r>
      <w:r w:rsidRPr="00C12F65">
        <w:rPr>
          <w:i/>
          <w:szCs w:val="20"/>
          <w:highlight w:val="lightGray"/>
        </w:rPr>
        <w:t>insert</w:t>
      </w:r>
      <w:r w:rsidRPr="00C12F65">
        <w:rPr>
          <w:szCs w:val="20"/>
        </w:rPr>
        <w:t>]</w:t>
      </w:r>
      <w:r w:rsidRPr="0042514F">
        <w:rPr>
          <w:szCs w:val="20"/>
        </w:rPr>
        <w:t xml:space="preserve"> </w:t>
      </w:r>
      <w:r>
        <w:rPr>
          <w:szCs w:val="20"/>
        </w:rPr>
        <w:t xml:space="preserve">(excluding GST) </w:t>
      </w:r>
      <w:r w:rsidRPr="0042514F">
        <w:rPr>
          <w:i/>
          <w:iCs/>
          <w:szCs w:val="20"/>
          <w:lang w:val="en-US"/>
        </w:rPr>
        <w:t>to be paid [</w:t>
      </w:r>
      <w:r w:rsidRPr="0042514F">
        <w:rPr>
          <w:i/>
          <w:szCs w:val="20"/>
          <w:highlight w:val="lightGray"/>
        </w:rPr>
        <w:t>monthly / quarterly</w:t>
      </w:r>
      <w:r w:rsidRPr="0042514F">
        <w:rPr>
          <w:i/>
          <w:iCs/>
          <w:szCs w:val="20"/>
          <w:lang w:val="en-US"/>
        </w:rPr>
        <w:t>] in [</w:t>
      </w:r>
      <w:r w:rsidRPr="0042514F">
        <w:rPr>
          <w:i/>
          <w:szCs w:val="20"/>
          <w:highlight w:val="lightGray"/>
        </w:rPr>
        <w:t>advance / arrears</w:t>
      </w:r>
      <w:r w:rsidRPr="0042514F">
        <w:rPr>
          <w:i/>
          <w:iCs/>
          <w:szCs w:val="20"/>
          <w:lang w:val="en-US"/>
        </w:rPr>
        <w:t>]</w:t>
      </w:r>
    </w:p>
    <w:p w14:paraId="3D463000" w14:textId="77777777" w:rsidR="005B528F" w:rsidRDefault="005B528F" w:rsidP="005B528F">
      <w:pPr>
        <w:widowControl w:val="0"/>
        <w:spacing w:before="40" w:after="40"/>
        <w:rPr>
          <w:iCs/>
          <w:szCs w:val="20"/>
          <w:lang w:val="en-US"/>
        </w:rPr>
      </w:pPr>
    </w:p>
    <w:p w14:paraId="48AC4DA9" w14:textId="77777777" w:rsidR="005B528F" w:rsidRDefault="005B528F" w:rsidP="005B528F">
      <w:pPr>
        <w:widowControl w:val="0"/>
        <w:spacing w:before="40" w:after="40"/>
        <w:rPr>
          <w:iCs/>
          <w:szCs w:val="20"/>
          <w:lang w:val="en-US"/>
        </w:rPr>
      </w:pPr>
      <w:r>
        <w:rPr>
          <w:iCs/>
          <w:szCs w:val="20"/>
          <w:lang w:val="en-US"/>
        </w:rPr>
        <w:t xml:space="preserve">OR </w:t>
      </w:r>
    </w:p>
    <w:p w14:paraId="152C282F" w14:textId="77777777" w:rsidR="005B528F" w:rsidRPr="0042514F" w:rsidRDefault="005B528F" w:rsidP="005B528F">
      <w:pPr>
        <w:widowControl w:val="0"/>
        <w:spacing w:before="40" w:after="40"/>
        <w:rPr>
          <w:szCs w:val="20"/>
        </w:rPr>
      </w:pPr>
    </w:p>
    <w:p w14:paraId="5A0E5A1B" w14:textId="77777777" w:rsidR="005B528F" w:rsidRDefault="005B528F" w:rsidP="005B528F">
      <w:pPr>
        <w:keepNext/>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the Collaborator on the University's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49"/>
        <w:gridCol w:w="3293"/>
        <w:gridCol w:w="2244"/>
      </w:tblGrid>
      <w:tr w:rsidR="005B528F" w14:paraId="2607DBE7" w14:textId="77777777" w:rsidTr="005E3EB0">
        <w:trPr>
          <w:tblHeader/>
        </w:trPr>
        <w:tc>
          <w:tcPr>
            <w:tcW w:w="245" w:type="pct"/>
            <w:shd w:val="clear" w:color="auto" w:fill="D9D9D9" w:themeFill="background1" w:themeFillShade="D9"/>
          </w:tcPr>
          <w:p w14:paraId="73A39F23" w14:textId="77777777" w:rsidR="005B528F" w:rsidRDefault="005B528F" w:rsidP="005E3EB0">
            <w:pPr>
              <w:pStyle w:val="BodyText1"/>
              <w:keepNext/>
              <w:keepLines/>
              <w:spacing w:before="120" w:after="120"/>
              <w:rPr>
                <w:lang w:eastAsia="en-US"/>
              </w:rPr>
            </w:pPr>
          </w:p>
        </w:tc>
        <w:tc>
          <w:tcPr>
            <w:tcW w:w="1792" w:type="pct"/>
            <w:shd w:val="clear" w:color="auto" w:fill="D9D9D9" w:themeFill="background1" w:themeFillShade="D9"/>
          </w:tcPr>
          <w:p w14:paraId="671D000B" w14:textId="77777777" w:rsidR="005B528F" w:rsidRPr="00E15E28" w:rsidRDefault="005B528F" w:rsidP="005E3EB0">
            <w:pPr>
              <w:pStyle w:val="BodyText1"/>
              <w:keepNext/>
              <w:keepLines/>
              <w:spacing w:before="120" w:after="120"/>
              <w:rPr>
                <w:b/>
                <w:lang w:eastAsia="en-US"/>
              </w:rPr>
            </w:pPr>
            <w:r w:rsidRPr="00E15E28">
              <w:rPr>
                <w:b/>
                <w:lang w:eastAsia="en-US"/>
              </w:rPr>
              <w:t>Milestone</w:t>
            </w:r>
          </w:p>
        </w:tc>
        <w:tc>
          <w:tcPr>
            <w:tcW w:w="1762" w:type="pct"/>
            <w:shd w:val="clear" w:color="auto" w:fill="D9D9D9" w:themeFill="background1" w:themeFillShade="D9"/>
          </w:tcPr>
          <w:p w14:paraId="5E97896D" w14:textId="77777777" w:rsidR="005B528F" w:rsidRPr="00E15E28" w:rsidRDefault="005B528F" w:rsidP="005E3EB0">
            <w:pPr>
              <w:pStyle w:val="BodyText1"/>
              <w:keepNext/>
              <w:keepLines/>
              <w:spacing w:before="120" w:after="120"/>
              <w:rPr>
                <w:b/>
                <w:lang w:eastAsia="en-US"/>
              </w:rPr>
            </w:pPr>
            <w:r>
              <w:rPr>
                <w:rFonts w:cs="Arial"/>
                <w:b/>
                <w:szCs w:val="20"/>
              </w:rPr>
              <w:t xml:space="preserve">Milestone Date </w:t>
            </w:r>
          </w:p>
        </w:tc>
        <w:tc>
          <w:tcPr>
            <w:tcW w:w="1201" w:type="pct"/>
            <w:shd w:val="clear" w:color="auto" w:fill="D9D9D9" w:themeFill="background1" w:themeFillShade="D9"/>
          </w:tcPr>
          <w:p w14:paraId="767FF5DB" w14:textId="77777777" w:rsidR="005B528F" w:rsidRPr="00E15E28" w:rsidRDefault="005B528F" w:rsidP="005E3EB0">
            <w:pPr>
              <w:pStyle w:val="BodyText1"/>
              <w:keepNext/>
              <w:keepLines/>
              <w:spacing w:before="120" w:after="120"/>
              <w:rPr>
                <w:b/>
                <w:lang w:eastAsia="en-US"/>
              </w:rPr>
            </w:pPr>
            <w:r>
              <w:rPr>
                <w:b/>
                <w:lang w:eastAsia="en-US"/>
              </w:rPr>
              <w:t xml:space="preserve">Milestone payment </w:t>
            </w:r>
            <w:r w:rsidRPr="00E15E28">
              <w:rPr>
                <w:b/>
              </w:rPr>
              <w:t>(excl GST)</w:t>
            </w:r>
          </w:p>
        </w:tc>
      </w:tr>
      <w:tr w:rsidR="005B528F" w14:paraId="1C48017D" w14:textId="77777777" w:rsidTr="005E3EB0">
        <w:tc>
          <w:tcPr>
            <w:tcW w:w="245" w:type="pct"/>
          </w:tcPr>
          <w:p w14:paraId="168C04D0" w14:textId="77777777" w:rsidR="005B528F" w:rsidRDefault="005B528F" w:rsidP="00B96F92">
            <w:pPr>
              <w:pStyle w:val="Level1Table"/>
              <w:numPr>
                <w:ilvl w:val="0"/>
                <w:numId w:val="54"/>
              </w:numPr>
              <w:spacing w:before="240"/>
            </w:pPr>
          </w:p>
        </w:tc>
        <w:tc>
          <w:tcPr>
            <w:tcW w:w="1792" w:type="pct"/>
          </w:tcPr>
          <w:p w14:paraId="14A15584" w14:textId="77777777" w:rsidR="005B528F" w:rsidRPr="00655CB5" w:rsidRDefault="005B528F" w:rsidP="005E3EB0">
            <w:pPr>
              <w:pStyle w:val="BodyText1"/>
              <w:spacing w:before="120" w:after="120"/>
              <w:rPr>
                <w:i/>
                <w:lang w:eastAsia="en-US"/>
              </w:rPr>
            </w:pPr>
          </w:p>
        </w:tc>
        <w:tc>
          <w:tcPr>
            <w:tcW w:w="1762" w:type="pct"/>
          </w:tcPr>
          <w:p w14:paraId="0C5A540A" w14:textId="77777777" w:rsidR="005B528F" w:rsidRDefault="005B528F" w:rsidP="005E3EB0">
            <w:pPr>
              <w:pStyle w:val="BodyText1"/>
              <w:spacing w:before="120" w:after="120"/>
              <w:rPr>
                <w:lang w:eastAsia="en-US"/>
              </w:rPr>
            </w:pPr>
          </w:p>
        </w:tc>
        <w:tc>
          <w:tcPr>
            <w:tcW w:w="1201" w:type="pct"/>
          </w:tcPr>
          <w:p w14:paraId="0056C81F" w14:textId="77777777" w:rsidR="005B528F" w:rsidRPr="00655CB5" w:rsidRDefault="005B528F" w:rsidP="005E3EB0">
            <w:pPr>
              <w:pStyle w:val="BodyText1"/>
              <w:spacing w:before="120" w:after="120"/>
              <w:rPr>
                <w:i/>
                <w:lang w:eastAsia="en-US"/>
              </w:rPr>
            </w:pPr>
          </w:p>
        </w:tc>
      </w:tr>
      <w:tr w:rsidR="005B528F" w14:paraId="374033F9" w14:textId="77777777" w:rsidTr="005E3EB0">
        <w:tc>
          <w:tcPr>
            <w:tcW w:w="245" w:type="pct"/>
            <w:tcBorders>
              <w:bottom w:val="single" w:sz="4" w:space="0" w:color="auto"/>
            </w:tcBorders>
          </w:tcPr>
          <w:p w14:paraId="116DE30B" w14:textId="77777777" w:rsidR="005B528F" w:rsidRDefault="005B528F" w:rsidP="005E3EB0">
            <w:pPr>
              <w:pStyle w:val="Level1Table"/>
              <w:spacing w:before="240"/>
            </w:pPr>
          </w:p>
        </w:tc>
        <w:tc>
          <w:tcPr>
            <w:tcW w:w="1792" w:type="pct"/>
            <w:tcBorders>
              <w:bottom w:val="single" w:sz="4" w:space="0" w:color="auto"/>
            </w:tcBorders>
          </w:tcPr>
          <w:p w14:paraId="3FABDB90" w14:textId="77777777" w:rsidR="005B528F" w:rsidRDefault="005B528F" w:rsidP="005E3EB0">
            <w:pPr>
              <w:pStyle w:val="BodyText1"/>
              <w:spacing w:before="120" w:after="120"/>
              <w:rPr>
                <w:lang w:eastAsia="en-US"/>
              </w:rPr>
            </w:pPr>
          </w:p>
        </w:tc>
        <w:tc>
          <w:tcPr>
            <w:tcW w:w="1762" w:type="pct"/>
            <w:tcBorders>
              <w:bottom w:val="single" w:sz="4" w:space="0" w:color="auto"/>
            </w:tcBorders>
          </w:tcPr>
          <w:p w14:paraId="3F12F07D" w14:textId="77777777" w:rsidR="005B528F" w:rsidRDefault="005B528F" w:rsidP="005E3EB0">
            <w:pPr>
              <w:pStyle w:val="BodyText1"/>
              <w:spacing w:before="120" w:after="120"/>
              <w:rPr>
                <w:lang w:eastAsia="en-US"/>
              </w:rPr>
            </w:pPr>
          </w:p>
        </w:tc>
        <w:tc>
          <w:tcPr>
            <w:tcW w:w="1201" w:type="pct"/>
            <w:tcBorders>
              <w:bottom w:val="single" w:sz="4" w:space="0" w:color="auto"/>
            </w:tcBorders>
          </w:tcPr>
          <w:p w14:paraId="54A0C8B2" w14:textId="77777777" w:rsidR="005B528F" w:rsidRDefault="005B528F" w:rsidP="005E3EB0">
            <w:pPr>
              <w:pStyle w:val="BodyText1"/>
              <w:spacing w:before="120" w:after="120"/>
              <w:rPr>
                <w:lang w:eastAsia="en-US"/>
              </w:rPr>
            </w:pPr>
          </w:p>
        </w:tc>
      </w:tr>
      <w:tr w:rsidR="005B528F" w14:paraId="5FD8CAEC" w14:textId="77777777" w:rsidTr="005E3EB0">
        <w:tc>
          <w:tcPr>
            <w:tcW w:w="3799" w:type="pct"/>
            <w:gridSpan w:val="3"/>
            <w:tcBorders>
              <w:bottom w:val="single" w:sz="4" w:space="0" w:color="auto"/>
            </w:tcBorders>
          </w:tcPr>
          <w:p w14:paraId="3516B318" w14:textId="77777777" w:rsidR="005B528F" w:rsidRDefault="005B528F" w:rsidP="005E3EB0">
            <w:pPr>
              <w:pStyle w:val="BodyText1"/>
              <w:spacing w:before="120" w:after="120"/>
              <w:rPr>
                <w:lang w:eastAsia="en-US"/>
              </w:rPr>
            </w:pPr>
            <w:r>
              <w:rPr>
                <w:lang w:eastAsia="en-US"/>
              </w:rPr>
              <w:t>TOTAL</w:t>
            </w:r>
          </w:p>
        </w:tc>
        <w:tc>
          <w:tcPr>
            <w:tcW w:w="1201" w:type="pct"/>
            <w:tcBorders>
              <w:bottom w:val="single" w:sz="4" w:space="0" w:color="auto"/>
            </w:tcBorders>
          </w:tcPr>
          <w:p w14:paraId="42E17F2D" w14:textId="77777777" w:rsidR="005B528F" w:rsidRDefault="005B528F" w:rsidP="005E3EB0">
            <w:pPr>
              <w:pStyle w:val="BodyText1"/>
              <w:spacing w:before="120" w:after="120"/>
              <w:rPr>
                <w:lang w:eastAsia="en-US"/>
              </w:rPr>
            </w:pPr>
          </w:p>
        </w:tc>
      </w:tr>
    </w:tbl>
    <w:p w14:paraId="1AED96F4" w14:textId="77777777" w:rsidR="005B528F" w:rsidRPr="0032000E" w:rsidRDefault="005B528F" w:rsidP="005B528F">
      <w:pPr>
        <w:widowControl w:val="0"/>
        <w:spacing w:after="120"/>
        <w:rPr>
          <w:szCs w:val="20"/>
        </w:rPr>
      </w:pPr>
    </w:p>
    <w:p w14:paraId="27C4D29A" w14:textId="68EC48AD" w:rsidR="005B528F" w:rsidRDefault="005B528F" w:rsidP="005B528F">
      <w:pPr>
        <w:pStyle w:val="Schedule1"/>
        <w:keepLines/>
      </w:pPr>
      <w:r>
        <w:lastRenderedPageBreak/>
        <w:t>In-kind Contributions (clause</w:t>
      </w:r>
      <w:r w:rsidR="00836800">
        <w:t xml:space="preserve"> </w:t>
      </w:r>
      <w:r w:rsidR="00836800">
        <w:fldChar w:fldCharType="begin"/>
      </w:r>
      <w:r w:rsidR="00836800">
        <w:instrText xml:space="preserve"> REF _Ref110883562 \w \h </w:instrText>
      </w:r>
      <w:r w:rsidR="00836800">
        <w:fldChar w:fldCharType="separate"/>
      </w:r>
      <w:r w:rsidR="00126BFA">
        <w:t>6</w:t>
      </w:r>
      <w:r w:rsidR="00836800">
        <w:fldChar w:fldCharType="end"/>
      </w:r>
      <w:r>
        <w:t>)</w:t>
      </w:r>
    </w:p>
    <w:p w14:paraId="44D02E1E" w14:textId="77777777" w:rsidR="005B528F" w:rsidRPr="000C1E99" w:rsidRDefault="005B528F" w:rsidP="005B528F">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628"/>
        <w:gridCol w:w="2755"/>
        <w:gridCol w:w="3551"/>
      </w:tblGrid>
      <w:tr w:rsidR="005B528F" w:rsidRPr="006C0BBF" w14:paraId="74E6BB4D" w14:textId="77777777" w:rsidTr="005E3EB0">
        <w:tc>
          <w:tcPr>
            <w:tcW w:w="220" w:type="pct"/>
            <w:shd w:val="clear" w:color="auto" w:fill="D9D9D9" w:themeFill="background1" w:themeFillShade="D9"/>
          </w:tcPr>
          <w:p w14:paraId="01861C61" w14:textId="77777777" w:rsidR="005B528F" w:rsidRDefault="005B528F" w:rsidP="005E3EB0">
            <w:pPr>
              <w:keepNext/>
              <w:keepLines/>
              <w:spacing w:before="120" w:after="120"/>
              <w:rPr>
                <w:b/>
              </w:rPr>
            </w:pPr>
          </w:p>
        </w:tc>
        <w:tc>
          <w:tcPr>
            <w:tcW w:w="1406" w:type="pct"/>
            <w:shd w:val="clear" w:color="auto" w:fill="D9D9D9" w:themeFill="background1" w:themeFillShade="D9"/>
          </w:tcPr>
          <w:p w14:paraId="10FB62CC" w14:textId="77777777" w:rsidR="005B528F" w:rsidRPr="006C0BBF" w:rsidRDefault="005B528F" w:rsidP="005E3EB0">
            <w:pPr>
              <w:keepNext/>
              <w:keepLines/>
              <w:spacing w:before="120" w:after="120"/>
              <w:rPr>
                <w:b/>
              </w:rPr>
            </w:pPr>
            <w:r>
              <w:rPr>
                <w:b/>
              </w:rPr>
              <w:t xml:space="preserve">In-kind Contribution </w:t>
            </w:r>
          </w:p>
        </w:tc>
        <w:tc>
          <w:tcPr>
            <w:tcW w:w="1474" w:type="pct"/>
            <w:shd w:val="clear" w:color="auto" w:fill="D9D9D9" w:themeFill="background1" w:themeFillShade="D9"/>
          </w:tcPr>
          <w:p w14:paraId="1709F060" w14:textId="77777777" w:rsidR="005B528F" w:rsidRPr="006C0BBF" w:rsidRDefault="005B528F" w:rsidP="005E3EB0">
            <w:pPr>
              <w:keepNext/>
              <w:keepLines/>
              <w:spacing w:before="120" w:after="120"/>
              <w:rPr>
                <w:b/>
              </w:rPr>
            </w:pPr>
            <w:r>
              <w:rPr>
                <w:rFonts w:cs="Arial"/>
                <w:b/>
                <w:szCs w:val="20"/>
              </w:rPr>
              <w:t>Use in Project</w:t>
            </w:r>
          </w:p>
        </w:tc>
        <w:tc>
          <w:tcPr>
            <w:tcW w:w="1900" w:type="pct"/>
            <w:shd w:val="clear" w:color="auto" w:fill="D9D9D9" w:themeFill="background1" w:themeFillShade="D9"/>
          </w:tcPr>
          <w:p w14:paraId="73573DB2" w14:textId="77777777" w:rsidR="005B528F" w:rsidRDefault="005B528F" w:rsidP="005E3EB0">
            <w:pPr>
              <w:keepNext/>
              <w:keepLines/>
              <w:spacing w:before="120" w:after="120"/>
              <w:rPr>
                <w:rFonts w:cs="Arial"/>
                <w:b/>
                <w:szCs w:val="20"/>
              </w:rPr>
            </w:pPr>
            <w:r>
              <w:rPr>
                <w:rFonts w:cs="Arial"/>
                <w:b/>
                <w:szCs w:val="20"/>
              </w:rPr>
              <w:t>Value ($) of In-kind Contribution</w:t>
            </w:r>
          </w:p>
        </w:tc>
      </w:tr>
      <w:tr w:rsidR="005B528F" w14:paraId="22A4E887" w14:textId="77777777" w:rsidTr="005E3EB0">
        <w:tc>
          <w:tcPr>
            <w:tcW w:w="220" w:type="pct"/>
          </w:tcPr>
          <w:p w14:paraId="52AC7547" w14:textId="77777777" w:rsidR="005B528F" w:rsidRDefault="005B528F" w:rsidP="00B96F92">
            <w:pPr>
              <w:pStyle w:val="BodyText1"/>
              <w:numPr>
                <w:ilvl w:val="0"/>
                <w:numId w:val="55"/>
              </w:numPr>
              <w:spacing w:before="120" w:after="120"/>
            </w:pPr>
          </w:p>
        </w:tc>
        <w:tc>
          <w:tcPr>
            <w:tcW w:w="1406" w:type="pct"/>
          </w:tcPr>
          <w:p w14:paraId="3D1C0BD2" w14:textId="77777777" w:rsidR="005B528F" w:rsidRDefault="005B528F" w:rsidP="005E3EB0">
            <w:pPr>
              <w:spacing w:before="120" w:after="120"/>
            </w:pPr>
          </w:p>
        </w:tc>
        <w:tc>
          <w:tcPr>
            <w:tcW w:w="1474" w:type="pct"/>
          </w:tcPr>
          <w:p w14:paraId="77FE47C2" w14:textId="77777777" w:rsidR="005B528F" w:rsidRDefault="005B528F" w:rsidP="005E3EB0">
            <w:pPr>
              <w:spacing w:before="120" w:after="120"/>
            </w:pPr>
          </w:p>
        </w:tc>
        <w:tc>
          <w:tcPr>
            <w:tcW w:w="1900" w:type="pct"/>
          </w:tcPr>
          <w:p w14:paraId="7113E0D3" w14:textId="77777777" w:rsidR="005B528F" w:rsidRDefault="005B528F" w:rsidP="005E3EB0">
            <w:pPr>
              <w:spacing w:before="120" w:after="120"/>
            </w:pPr>
          </w:p>
        </w:tc>
      </w:tr>
      <w:tr w:rsidR="005B528F" w14:paraId="2EB5AF00" w14:textId="77777777" w:rsidTr="005E3EB0">
        <w:tc>
          <w:tcPr>
            <w:tcW w:w="220" w:type="pct"/>
          </w:tcPr>
          <w:p w14:paraId="2B794FD9" w14:textId="77777777" w:rsidR="005B528F" w:rsidRDefault="005B528F" w:rsidP="00B96F92">
            <w:pPr>
              <w:pStyle w:val="BodyText1"/>
              <w:numPr>
                <w:ilvl w:val="0"/>
                <w:numId w:val="55"/>
              </w:numPr>
              <w:spacing w:before="120" w:after="120"/>
            </w:pPr>
          </w:p>
        </w:tc>
        <w:tc>
          <w:tcPr>
            <w:tcW w:w="1406" w:type="pct"/>
          </w:tcPr>
          <w:p w14:paraId="67F8F246" w14:textId="77777777" w:rsidR="005B528F" w:rsidRDefault="005B528F" w:rsidP="005E3EB0">
            <w:pPr>
              <w:spacing w:before="120" w:after="120"/>
            </w:pPr>
          </w:p>
        </w:tc>
        <w:tc>
          <w:tcPr>
            <w:tcW w:w="1474" w:type="pct"/>
          </w:tcPr>
          <w:p w14:paraId="54735B58" w14:textId="77777777" w:rsidR="005B528F" w:rsidRDefault="005B528F" w:rsidP="005E3EB0">
            <w:pPr>
              <w:spacing w:before="120" w:after="120"/>
            </w:pPr>
          </w:p>
        </w:tc>
        <w:tc>
          <w:tcPr>
            <w:tcW w:w="1900" w:type="pct"/>
          </w:tcPr>
          <w:p w14:paraId="688418BB" w14:textId="77777777" w:rsidR="005B528F" w:rsidRDefault="005B528F" w:rsidP="005E3EB0">
            <w:pPr>
              <w:spacing w:before="120" w:after="120"/>
            </w:pPr>
          </w:p>
        </w:tc>
      </w:tr>
      <w:tr w:rsidR="005B528F" w14:paraId="1157E462" w14:textId="77777777" w:rsidTr="005E3EB0">
        <w:tc>
          <w:tcPr>
            <w:tcW w:w="220" w:type="pct"/>
          </w:tcPr>
          <w:p w14:paraId="0B077084" w14:textId="77777777" w:rsidR="005B528F" w:rsidRDefault="005B528F" w:rsidP="00B96F92">
            <w:pPr>
              <w:pStyle w:val="BodyText1"/>
              <w:numPr>
                <w:ilvl w:val="0"/>
                <w:numId w:val="55"/>
              </w:numPr>
              <w:spacing w:before="120" w:after="120"/>
            </w:pPr>
          </w:p>
        </w:tc>
        <w:tc>
          <w:tcPr>
            <w:tcW w:w="1406" w:type="pct"/>
          </w:tcPr>
          <w:p w14:paraId="37741F71" w14:textId="77777777" w:rsidR="005B528F" w:rsidRDefault="005B528F" w:rsidP="005E3EB0">
            <w:pPr>
              <w:spacing w:before="120" w:after="120"/>
            </w:pPr>
          </w:p>
        </w:tc>
        <w:tc>
          <w:tcPr>
            <w:tcW w:w="1474" w:type="pct"/>
          </w:tcPr>
          <w:p w14:paraId="7CE70152" w14:textId="77777777" w:rsidR="005B528F" w:rsidRDefault="005B528F" w:rsidP="005E3EB0">
            <w:pPr>
              <w:spacing w:before="120" w:after="120"/>
            </w:pPr>
          </w:p>
        </w:tc>
        <w:tc>
          <w:tcPr>
            <w:tcW w:w="1900" w:type="pct"/>
          </w:tcPr>
          <w:p w14:paraId="452AADBC" w14:textId="77777777" w:rsidR="005B528F" w:rsidRDefault="005B528F" w:rsidP="005E3EB0">
            <w:pPr>
              <w:spacing w:before="120" w:after="120"/>
            </w:pPr>
          </w:p>
        </w:tc>
      </w:tr>
      <w:tr w:rsidR="005B528F" w14:paraId="3A99F1C0" w14:textId="77777777" w:rsidTr="005E3EB0">
        <w:tc>
          <w:tcPr>
            <w:tcW w:w="220" w:type="pct"/>
          </w:tcPr>
          <w:p w14:paraId="73E14A55" w14:textId="77777777" w:rsidR="005B528F" w:rsidRDefault="005B528F" w:rsidP="00B96F92">
            <w:pPr>
              <w:pStyle w:val="BodyText1"/>
              <w:numPr>
                <w:ilvl w:val="0"/>
                <w:numId w:val="55"/>
              </w:numPr>
              <w:spacing w:before="120" w:after="120"/>
            </w:pPr>
          </w:p>
        </w:tc>
        <w:tc>
          <w:tcPr>
            <w:tcW w:w="1406" w:type="pct"/>
          </w:tcPr>
          <w:p w14:paraId="24ED8AB4" w14:textId="77777777" w:rsidR="005B528F" w:rsidRDefault="005B528F" w:rsidP="005E3EB0">
            <w:pPr>
              <w:spacing w:before="120" w:after="120"/>
            </w:pPr>
          </w:p>
        </w:tc>
        <w:tc>
          <w:tcPr>
            <w:tcW w:w="1474" w:type="pct"/>
          </w:tcPr>
          <w:p w14:paraId="47EEDD8D" w14:textId="77777777" w:rsidR="005B528F" w:rsidRDefault="005B528F" w:rsidP="005E3EB0">
            <w:pPr>
              <w:spacing w:before="120" w:after="120"/>
            </w:pPr>
          </w:p>
        </w:tc>
        <w:tc>
          <w:tcPr>
            <w:tcW w:w="1900" w:type="pct"/>
          </w:tcPr>
          <w:p w14:paraId="31B652F9" w14:textId="77777777" w:rsidR="005B528F" w:rsidRDefault="005B528F" w:rsidP="005E3EB0">
            <w:pPr>
              <w:spacing w:before="120" w:after="120"/>
            </w:pPr>
          </w:p>
        </w:tc>
      </w:tr>
    </w:tbl>
    <w:p w14:paraId="3EDC1DAE" w14:textId="77777777" w:rsidR="005B528F" w:rsidRDefault="005B528F" w:rsidP="005B528F">
      <w:pPr>
        <w:pStyle w:val="IndentParaLevel1"/>
      </w:pPr>
    </w:p>
    <w:p w14:paraId="1D6B6844" w14:textId="77777777" w:rsidR="005B528F" w:rsidRDefault="005B528F" w:rsidP="005B528F">
      <w:pPr>
        <w:pStyle w:val="Schedule2"/>
      </w:pPr>
      <w:r>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624"/>
        <w:gridCol w:w="2644"/>
        <w:gridCol w:w="3654"/>
      </w:tblGrid>
      <w:tr w:rsidR="005B528F" w:rsidRPr="006C0BBF" w14:paraId="04DFB442" w14:textId="77777777" w:rsidTr="005E3EB0">
        <w:tc>
          <w:tcPr>
            <w:tcW w:w="226" w:type="pct"/>
            <w:shd w:val="clear" w:color="auto" w:fill="D9D9D9" w:themeFill="background1" w:themeFillShade="D9"/>
          </w:tcPr>
          <w:p w14:paraId="3C8BBA31" w14:textId="77777777" w:rsidR="005B528F" w:rsidRDefault="005B528F" w:rsidP="005E3EB0">
            <w:pPr>
              <w:keepNext/>
              <w:keepLines/>
              <w:spacing w:before="120" w:after="120"/>
              <w:rPr>
                <w:b/>
              </w:rPr>
            </w:pPr>
          </w:p>
        </w:tc>
        <w:tc>
          <w:tcPr>
            <w:tcW w:w="1404" w:type="pct"/>
            <w:shd w:val="clear" w:color="auto" w:fill="D9D9D9" w:themeFill="background1" w:themeFillShade="D9"/>
          </w:tcPr>
          <w:p w14:paraId="5772BA33" w14:textId="77777777" w:rsidR="005B528F" w:rsidRPr="006C0BBF" w:rsidRDefault="005B528F" w:rsidP="005E3EB0">
            <w:pPr>
              <w:keepNext/>
              <w:keepLines/>
              <w:spacing w:before="120" w:after="120"/>
              <w:rPr>
                <w:b/>
              </w:rPr>
            </w:pPr>
            <w:r>
              <w:rPr>
                <w:b/>
              </w:rPr>
              <w:t xml:space="preserve">In-kind Contribution </w:t>
            </w:r>
          </w:p>
        </w:tc>
        <w:tc>
          <w:tcPr>
            <w:tcW w:w="1415" w:type="pct"/>
            <w:shd w:val="clear" w:color="auto" w:fill="D9D9D9" w:themeFill="background1" w:themeFillShade="D9"/>
          </w:tcPr>
          <w:p w14:paraId="675E0C8B" w14:textId="77777777" w:rsidR="005B528F" w:rsidRPr="006C0BBF" w:rsidRDefault="005B528F" w:rsidP="005E3EB0">
            <w:pPr>
              <w:keepNext/>
              <w:keepLines/>
              <w:spacing w:before="120" w:after="120"/>
              <w:rPr>
                <w:b/>
              </w:rPr>
            </w:pPr>
            <w:r>
              <w:rPr>
                <w:rFonts w:cs="Arial"/>
                <w:b/>
                <w:szCs w:val="20"/>
              </w:rPr>
              <w:t>Use in Project</w:t>
            </w:r>
          </w:p>
        </w:tc>
        <w:tc>
          <w:tcPr>
            <w:tcW w:w="1955" w:type="pct"/>
            <w:shd w:val="clear" w:color="auto" w:fill="D9D9D9" w:themeFill="background1" w:themeFillShade="D9"/>
          </w:tcPr>
          <w:p w14:paraId="1E141E6B" w14:textId="77777777" w:rsidR="005B528F" w:rsidRDefault="005B528F" w:rsidP="005E3EB0">
            <w:pPr>
              <w:keepNext/>
              <w:keepLines/>
              <w:spacing w:before="120" w:after="120"/>
              <w:rPr>
                <w:rFonts w:cs="Arial"/>
                <w:b/>
                <w:szCs w:val="20"/>
              </w:rPr>
            </w:pPr>
            <w:r>
              <w:rPr>
                <w:rFonts w:cs="Arial"/>
                <w:b/>
                <w:szCs w:val="20"/>
              </w:rPr>
              <w:t>Value ($) of In-kind Contribution</w:t>
            </w:r>
          </w:p>
        </w:tc>
      </w:tr>
      <w:tr w:rsidR="005B528F" w14:paraId="2495140A" w14:textId="77777777" w:rsidTr="005E3EB0">
        <w:tc>
          <w:tcPr>
            <w:tcW w:w="226" w:type="pct"/>
          </w:tcPr>
          <w:p w14:paraId="15130319" w14:textId="77777777" w:rsidR="005B528F" w:rsidRDefault="005B528F" w:rsidP="00B96F92">
            <w:pPr>
              <w:pStyle w:val="BodyText1"/>
              <w:numPr>
                <w:ilvl w:val="0"/>
                <w:numId w:val="49"/>
              </w:numPr>
              <w:spacing w:before="120" w:after="120"/>
            </w:pPr>
          </w:p>
        </w:tc>
        <w:tc>
          <w:tcPr>
            <w:tcW w:w="1404" w:type="pct"/>
          </w:tcPr>
          <w:p w14:paraId="156A95A0" w14:textId="77777777" w:rsidR="005B528F" w:rsidRDefault="005B528F" w:rsidP="005E3EB0">
            <w:pPr>
              <w:spacing w:before="120" w:after="120"/>
            </w:pPr>
          </w:p>
        </w:tc>
        <w:tc>
          <w:tcPr>
            <w:tcW w:w="1415" w:type="pct"/>
          </w:tcPr>
          <w:p w14:paraId="34FACFCD" w14:textId="77777777" w:rsidR="005B528F" w:rsidRDefault="005B528F" w:rsidP="005E3EB0">
            <w:pPr>
              <w:spacing w:before="120" w:after="120"/>
            </w:pPr>
          </w:p>
        </w:tc>
        <w:tc>
          <w:tcPr>
            <w:tcW w:w="1955" w:type="pct"/>
          </w:tcPr>
          <w:p w14:paraId="1502B98D" w14:textId="77777777" w:rsidR="005B528F" w:rsidRDefault="005B528F" w:rsidP="005E3EB0">
            <w:pPr>
              <w:spacing w:before="120" w:after="120"/>
            </w:pPr>
          </w:p>
        </w:tc>
      </w:tr>
      <w:tr w:rsidR="005B528F" w14:paraId="403F74CF" w14:textId="77777777" w:rsidTr="005E3EB0">
        <w:tc>
          <w:tcPr>
            <w:tcW w:w="226" w:type="pct"/>
          </w:tcPr>
          <w:p w14:paraId="062E97DB" w14:textId="77777777" w:rsidR="005B528F" w:rsidRDefault="005B528F" w:rsidP="00B96F92">
            <w:pPr>
              <w:pStyle w:val="BodyText1"/>
              <w:numPr>
                <w:ilvl w:val="0"/>
                <w:numId w:val="49"/>
              </w:numPr>
              <w:spacing w:before="120" w:after="120"/>
            </w:pPr>
          </w:p>
        </w:tc>
        <w:tc>
          <w:tcPr>
            <w:tcW w:w="1404" w:type="pct"/>
          </w:tcPr>
          <w:p w14:paraId="44846654" w14:textId="77777777" w:rsidR="005B528F" w:rsidRDefault="005B528F" w:rsidP="005E3EB0">
            <w:pPr>
              <w:spacing w:before="120" w:after="120"/>
            </w:pPr>
          </w:p>
        </w:tc>
        <w:tc>
          <w:tcPr>
            <w:tcW w:w="1415" w:type="pct"/>
          </w:tcPr>
          <w:p w14:paraId="26568014" w14:textId="77777777" w:rsidR="005B528F" w:rsidRDefault="005B528F" w:rsidP="005E3EB0">
            <w:pPr>
              <w:spacing w:before="120" w:after="120"/>
            </w:pPr>
          </w:p>
        </w:tc>
        <w:tc>
          <w:tcPr>
            <w:tcW w:w="1955" w:type="pct"/>
          </w:tcPr>
          <w:p w14:paraId="5F7C57C1" w14:textId="77777777" w:rsidR="005B528F" w:rsidRDefault="005B528F" w:rsidP="005E3EB0">
            <w:pPr>
              <w:spacing w:before="120" w:after="120"/>
            </w:pPr>
          </w:p>
        </w:tc>
      </w:tr>
      <w:tr w:rsidR="005B528F" w14:paraId="2EEF291A" w14:textId="77777777" w:rsidTr="005E3EB0">
        <w:tc>
          <w:tcPr>
            <w:tcW w:w="226" w:type="pct"/>
          </w:tcPr>
          <w:p w14:paraId="5D71000A" w14:textId="77777777" w:rsidR="005B528F" w:rsidRDefault="005B528F" w:rsidP="00B96F92">
            <w:pPr>
              <w:pStyle w:val="BodyText1"/>
              <w:numPr>
                <w:ilvl w:val="0"/>
                <w:numId w:val="49"/>
              </w:numPr>
              <w:spacing w:before="120" w:after="120"/>
            </w:pPr>
          </w:p>
        </w:tc>
        <w:tc>
          <w:tcPr>
            <w:tcW w:w="1404" w:type="pct"/>
          </w:tcPr>
          <w:p w14:paraId="531B6D7A" w14:textId="77777777" w:rsidR="005B528F" w:rsidRDefault="005B528F" w:rsidP="005E3EB0">
            <w:pPr>
              <w:spacing w:before="120" w:after="120"/>
            </w:pPr>
          </w:p>
        </w:tc>
        <w:tc>
          <w:tcPr>
            <w:tcW w:w="1415" w:type="pct"/>
          </w:tcPr>
          <w:p w14:paraId="5E43C619" w14:textId="77777777" w:rsidR="005B528F" w:rsidRDefault="005B528F" w:rsidP="005E3EB0">
            <w:pPr>
              <w:spacing w:before="120" w:after="120"/>
            </w:pPr>
          </w:p>
        </w:tc>
        <w:tc>
          <w:tcPr>
            <w:tcW w:w="1955" w:type="pct"/>
          </w:tcPr>
          <w:p w14:paraId="691392AF" w14:textId="77777777" w:rsidR="005B528F" w:rsidRDefault="005B528F" w:rsidP="005E3EB0">
            <w:pPr>
              <w:spacing w:before="120" w:after="120"/>
            </w:pPr>
          </w:p>
        </w:tc>
      </w:tr>
      <w:tr w:rsidR="005B528F" w14:paraId="70B0CD8A" w14:textId="77777777" w:rsidTr="005E3EB0">
        <w:tc>
          <w:tcPr>
            <w:tcW w:w="226" w:type="pct"/>
          </w:tcPr>
          <w:p w14:paraId="2808A902" w14:textId="77777777" w:rsidR="005B528F" w:rsidRDefault="005B528F" w:rsidP="00B96F92">
            <w:pPr>
              <w:pStyle w:val="BodyText1"/>
              <w:numPr>
                <w:ilvl w:val="0"/>
                <w:numId w:val="49"/>
              </w:numPr>
              <w:spacing w:before="120" w:after="120"/>
            </w:pPr>
          </w:p>
        </w:tc>
        <w:tc>
          <w:tcPr>
            <w:tcW w:w="1404" w:type="pct"/>
          </w:tcPr>
          <w:p w14:paraId="6F486E0B" w14:textId="77777777" w:rsidR="005B528F" w:rsidRDefault="005B528F" w:rsidP="005E3EB0">
            <w:pPr>
              <w:spacing w:before="120" w:after="120"/>
            </w:pPr>
          </w:p>
        </w:tc>
        <w:tc>
          <w:tcPr>
            <w:tcW w:w="1415" w:type="pct"/>
          </w:tcPr>
          <w:p w14:paraId="48B27E4D" w14:textId="77777777" w:rsidR="005B528F" w:rsidRDefault="005B528F" w:rsidP="005E3EB0">
            <w:pPr>
              <w:spacing w:before="120" w:after="120"/>
            </w:pPr>
          </w:p>
        </w:tc>
        <w:tc>
          <w:tcPr>
            <w:tcW w:w="1955" w:type="pct"/>
          </w:tcPr>
          <w:p w14:paraId="02A435CE" w14:textId="77777777" w:rsidR="005B528F" w:rsidRDefault="005B528F" w:rsidP="005E3EB0">
            <w:pPr>
              <w:spacing w:before="120" w:after="120"/>
            </w:pPr>
          </w:p>
        </w:tc>
      </w:tr>
    </w:tbl>
    <w:p w14:paraId="49CA1FB2" w14:textId="449E23FD" w:rsidR="005B528F" w:rsidRPr="00381134" w:rsidRDefault="005B528F" w:rsidP="005B528F">
      <w:pPr>
        <w:pStyle w:val="Schedule1"/>
        <w:keepLines/>
      </w:pPr>
      <w:r w:rsidRPr="00381134">
        <w:t>Progress meetings (clause </w:t>
      </w:r>
      <w:r w:rsidR="00836800">
        <w:fldChar w:fldCharType="begin"/>
      </w:r>
      <w:r w:rsidR="00836800">
        <w:instrText xml:space="preserve"> REF _Ref110883576 \w \h </w:instrText>
      </w:r>
      <w:r w:rsidR="00836800">
        <w:fldChar w:fldCharType="separate"/>
      </w:r>
      <w:r w:rsidR="00126BFA">
        <w:t>7.4</w:t>
      </w:r>
      <w:r w:rsidR="00836800">
        <w:fldChar w:fldCharType="end"/>
      </w:r>
      <w:r w:rsidRPr="0038113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208"/>
        <w:gridCol w:w="2207"/>
        <w:gridCol w:w="2207"/>
        <w:gridCol w:w="2207"/>
      </w:tblGrid>
      <w:tr w:rsidR="005B528F" w14:paraId="60926C2A" w14:textId="77777777" w:rsidTr="005E3EB0">
        <w:trPr>
          <w:tblHeader/>
        </w:trPr>
        <w:tc>
          <w:tcPr>
            <w:tcW w:w="275" w:type="pct"/>
            <w:shd w:val="clear" w:color="auto" w:fill="D9D9D9" w:themeFill="background1" w:themeFillShade="D9"/>
          </w:tcPr>
          <w:p w14:paraId="6A2EC41B" w14:textId="77777777" w:rsidR="005B528F" w:rsidRDefault="005B528F" w:rsidP="005E3EB0">
            <w:pPr>
              <w:pStyle w:val="BodyText1"/>
              <w:keepNext/>
              <w:keepLines/>
              <w:spacing w:before="120" w:after="120"/>
              <w:rPr>
                <w:b/>
                <w:lang w:eastAsia="en-US"/>
              </w:rPr>
            </w:pPr>
          </w:p>
        </w:tc>
        <w:tc>
          <w:tcPr>
            <w:tcW w:w="1181" w:type="pct"/>
            <w:shd w:val="clear" w:color="auto" w:fill="D9D9D9" w:themeFill="background1" w:themeFillShade="D9"/>
          </w:tcPr>
          <w:p w14:paraId="1F2634D9" w14:textId="77777777" w:rsidR="005B528F" w:rsidRPr="00F67F69" w:rsidRDefault="005B528F" w:rsidP="005E3EB0">
            <w:pPr>
              <w:pStyle w:val="BodyText1"/>
              <w:keepNext/>
              <w:keepLines/>
              <w:spacing w:before="120" w:after="120"/>
              <w:rPr>
                <w:b/>
                <w:lang w:eastAsia="en-US"/>
              </w:rPr>
            </w:pPr>
            <w:r>
              <w:rPr>
                <w:b/>
                <w:lang w:eastAsia="en-US"/>
              </w:rPr>
              <w:t>Meeting</w:t>
            </w:r>
          </w:p>
        </w:tc>
        <w:tc>
          <w:tcPr>
            <w:tcW w:w="1181" w:type="pct"/>
            <w:shd w:val="clear" w:color="auto" w:fill="D9D9D9" w:themeFill="background1" w:themeFillShade="D9"/>
          </w:tcPr>
          <w:p w14:paraId="17C63809" w14:textId="77777777" w:rsidR="005B528F" w:rsidRPr="00F67F69" w:rsidRDefault="005B528F" w:rsidP="005E3EB0">
            <w:pPr>
              <w:pStyle w:val="BodyText1"/>
              <w:keepNext/>
              <w:keepLines/>
              <w:spacing w:before="120" w:after="120"/>
              <w:rPr>
                <w:b/>
                <w:lang w:eastAsia="en-US"/>
              </w:rPr>
            </w:pPr>
            <w:r>
              <w:rPr>
                <w:b/>
                <w:lang w:eastAsia="en-US"/>
              </w:rPr>
              <w:t>Attendees</w:t>
            </w:r>
          </w:p>
        </w:tc>
        <w:tc>
          <w:tcPr>
            <w:tcW w:w="1181" w:type="pct"/>
            <w:shd w:val="clear" w:color="auto" w:fill="D9D9D9" w:themeFill="background1" w:themeFillShade="D9"/>
          </w:tcPr>
          <w:p w14:paraId="2A606486" w14:textId="77777777" w:rsidR="005B528F" w:rsidRPr="00F67F69" w:rsidRDefault="005B528F" w:rsidP="005E3EB0">
            <w:pPr>
              <w:pStyle w:val="BodyText1"/>
              <w:keepNext/>
              <w:keepLines/>
              <w:spacing w:before="120" w:after="120"/>
              <w:rPr>
                <w:b/>
                <w:lang w:eastAsia="en-US"/>
              </w:rPr>
            </w:pPr>
            <w:r>
              <w:rPr>
                <w:b/>
                <w:lang w:eastAsia="en-US"/>
              </w:rPr>
              <w:t>Frequency</w:t>
            </w:r>
          </w:p>
        </w:tc>
        <w:tc>
          <w:tcPr>
            <w:tcW w:w="1181" w:type="pct"/>
            <w:shd w:val="clear" w:color="auto" w:fill="D9D9D9" w:themeFill="background1" w:themeFillShade="D9"/>
          </w:tcPr>
          <w:p w14:paraId="4EFD2572" w14:textId="77777777" w:rsidR="005B528F" w:rsidRPr="00F67F69" w:rsidRDefault="005B528F" w:rsidP="005E3EB0">
            <w:pPr>
              <w:pStyle w:val="BodyText1"/>
              <w:keepNext/>
              <w:keepLines/>
              <w:spacing w:before="120" w:after="120"/>
              <w:rPr>
                <w:b/>
                <w:lang w:eastAsia="en-US"/>
              </w:rPr>
            </w:pPr>
            <w:r>
              <w:rPr>
                <w:b/>
                <w:lang w:eastAsia="en-US"/>
              </w:rPr>
              <w:t>Place</w:t>
            </w:r>
          </w:p>
        </w:tc>
      </w:tr>
      <w:tr w:rsidR="005B528F" w14:paraId="47FBAE28" w14:textId="77777777" w:rsidTr="005E3EB0">
        <w:tc>
          <w:tcPr>
            <w:tcW w:w="275" w:type="pct"/>
          </w:tcPr>
          <w:p w14:paraId="6C4C7AB8" w14:textId="77777777" w:rsidR="005B528F" w:rsidRDefault="005B528F" w:rsidP="00B96F92">
            <w:pPr>
              <w:pStyle w:val="BodyText1"/>
              <w:keepNext/>
              <w:keepLines/>
              <w:numPr>
                <w:ilvl w:val="0"/>
                <w:numId w:val="47"/>
              </w:numPr>
              <w:spacing w:before="120" w:after="120"/>
              <w:rPr>
                <w:lang w:eastAsia="en-US"/>
              </w:rPr>
            </w:pPr>
          </w:p>
        </w:tc>
        <w:tc>
          <w:tcPr>
            <w:tcW w:w="1181" w:type="pct"/>
          </w:tcPr>
          <w:p w14:paraId="4D0CE186" w14:textId="77777777" w:rsidR="005B528F" w:rsidRDefault="005B528F" w:rsidP="005E3EB0">
            <w:pPr>
              <w:pStyle w:val="BodyText1"/>
              <w:keepNext/>
              <w:keepLines/>
              <w:spacing w:before="120" w:after="120"/>
              <w:rPr>
                <w:lang w:eastAsia="en-US"/>
              </w:rPr>
            </w:pPr>
          </w:p>
        </w:tc>
        <w:tc>
          <w:tcPr>
            <w:tcW w:w="1181" w:type="pct"/>
          </w:tcPr>
          <w:p w14:paraId="0234B51D" w14:textId="77777777" w:rsidR="005B528F" w:rsidRDefault="005B528F" w:rsidP="005E3EB0">
            <w:pPr>
              <w:pStyle w:val="BodyText1"/>
              <w:keepNext/>
              <w:keepLines/>
              <w:spacing w:before="120" w:after="120"/>
              <w:rPr>
                <w:lang w:eastAsia="en-US"/>
              </w:rPr>
            </w:pPr>
          </w:p>
        </w:tc>
        <w:tc>
          <w:tcPr>
            <w:tcW w:w="1181" w:type="pct"/>
          </w:tcPr>
          <w:p w14:paraId="3B14CE6F" w14:textId="77777777" w:rsidR="005B528F" w:rsidRDefault="005B528F" w:rsidP="005E3EB0">
            <w:pPr>
              <w:pStyle w:val="BodyText1"/>
              <w:keepNext/>
              <w:keepLines/>
              <w:spacing w:before="120" w:after="120"/>
              <w:rPr>
                <w:lang w:eastAsia="en-US"/>
              </w:rPr>
            </w:pPr>
          </w:p>
        </w:tc>
        <w:tc>
          <w:tcPr>
            <w:tcW w:w="1181" w:type="pct"/>
          </w:tcPr>
          <w:p w14:paraId="28405B4F" w14:textId="77777777" w:rsidR="005B528F" w:rsidRDefault="005B528F" w:rsidP="005E3EB0">
            <w:pPr>
              <w:pStyle w:val="BodyText1"/>
              <w:keepNext/>
              <w:keepLines/>
              <w:spacing w:before="120" w:after="120"/>
              <w:rPr>
                <w:lang w:eastAsia="en-US"/>
              </w:rPr>
            </w:pPr>
          </w:p>
        </w:tc>
      </w:tr>
      <w:tr w:rsidR="005B528F" w14:paraId="2EECB8E4" w14:textId="77777777" w:rsidTr="005E3EB0">
        <w:tc>
          <w:tcPr>
            <w:tcW w:w="275" w:type="pct"/>
          </w:tcPr>
          <w:p w14:paraId="1D5500D0" w14:textId="77777777" w:rsidR="005B528F" w:rsidRDefault="005B528F" w:rsidP="00B96F92">
            <w:pPr>
              <w:pStyle w:val="BodyText1"/>
              <w:keepNext/>
              <w:keepLines/>
              <w:numPr>
                <w:ilvl w:val="0"/>
                <w:numId w:val="47"/>
              </w:numPr>
              <w:spacing w:before="120" w:after="120"/>
              <w:rPr>
                <w:lang w:eastAsia="en-US"/>
              </w:rPr>
            </w:pPr>
          </w:p>
        </w:tc>
        <w:tc>
          <w:tcPr>
            <w:tcW w:w="1181" w:type="pct"/>
          </w:tcPr>
          <w:p w14:paraId="610CDB97" w14:textId="77777777" w:rsidR="005B528F" w:rsidRDefault="005B528F" w:rsidP="005E3EB0">
            <w:pPr>
              <w:pStyle w:val="BodyText1"/>
              <w:keepNext/>
              <w:keepLines/>
              <w:spacing w:before="120" w:after="120"/>
              <w:rPr>
                <w:lang w:eastAsia="en-US"/>
              </w:rPr>
            </w:pPr>
          </w:p>
        </w:tc>
        <w:tc>
          <w:tcPr>
            <w:tcW w:w="1181" w:type="pct"/>
          </w:tcPr>
          <w:p w14:paraId="45511A41" w14:textId="77777777" w:rsidR="005B528F" w:rsidRDefault="005B528F" w:rsidP="005E3EB0">
            <w:pPr>
              <w:pStyle w:val="BodyText1"/>
              <w:keepNext/>
              <w:keepLines/>
              <w:spacing w:before="120" w:after="120"/>
              <w:rPr>
                <w:lang w:eastAsia="en-US"/>
              </w:rPr>
            </w:pPr>
          </w:p>
        </w:tc>
        <w:tc>
          <w:tcPr>
            <w:tcW w:w="1181" w:type="pct"/>
          </w:tcPr>
          <w:p w14:paraId="536906C1" w14:textId="77777777" w:rsidR="005B528F" w:rsidRDefault="005B528F" w:rsidP="005E3EB0">
            <w:pPr>
              <w:pStyle w:val="BodyText1"/>
              <w:keepNext/>
              <w:keepLines/>
              <w:spacing w:before="120" w:after="120"/>
              <w:rPr>
                <w:lang w:eastAsia="en-US"/>
              </w:rPr>
            </w:pPr>
          </w:p>
        </w:tc>
        <w:tc>
          <w:tcPr>
            <w:tcW w:w="1181" w:type="pct"/>
          </w:tcPr>
          <w:p w14:paraId="7F34FD77" w14:textId="77777777" w:rsidR="005B528F" w:rsidRDefault="005B528F" w:rsidP="005E3EB0">
            <w:pPr>
              <w:pStyle w:val="BodyText1"/>
              <w:keepNext/>
              <w:keepLines/>
              <w:spacing w:before="120" w:after="120"/>
              <w:rPr>
                <w:lang w:eastAsia="en-US"/>
              </w:rPr>
            </w:pPr>
          </w:p>
        </w:tc>
      </w:tr>
      <w:tr w:rsidR="005B528F" w14:paraId="33BD8890" w14:textId="77777777" w:rsidTr="005E3EB0">
        <w:tc>
          <w:tcPr>
            <w:tcW w:w="275" w:type="pct"/>
          </w:tcPr>
          <w:p w14:paraId="4A7DC3A4" w14:textId="77777777" w:rsidR="005B528F" w:rsidRDefault="005B528F" w:rsidP="00B96F92">
            <w:pPr>
              <w:pStyle w:val="BodyText1"/>
              <w:keepNext/>
              <w:keepLines/>
              <w:numPr>
                <w:ilvl w:val="0"/>
                <w:numId w:val="47"/>
              </w:numPr>
              <w:spacing w:before="120" w:after="120"/>
              <w:rPr>
                <w:lang w:eastAsia="en-US"/>
              </w:rPr>
            </w:pPr>
          </w:p>
        </w:tc>
        <w:tc>
          <w:tcPr>
            <w:tcW w:w="1181" w:type="pct"/>
          </w:tcPr>
          <w:p w14:paraId="55C748FD" w14:textId="77777777" w:rsidR="005B528F" w:rsidRDefault="005B528F" w:rsidP="005E3EB0">
            <w:pPr>
              <w:pStyle w:val="BodyText1"/>
              <w:keepNext/>
              <w:keepLines/>
              <w:spacing w:before="120" w:after="120"/>
              <w:rPr>
                <w:lang w:eastAsia="en-US"/>
              </w:rPr>
            </w:pPr>
          </w:p>
        </w:tc>
        <w:tc>
          <w:tcPr>
            <w:tcW w:w="1181" w:type="pct"/>
          </w:tcPr>
          <w:p w14:paraId="5947E6A7" w14:textId="77777777" w:rsidR="005B528F" w:rsidRDefault="005B528F" w:rsidP="005E3EB0">
            <w:pPr>
              <w:pStyle w:val="BodyText1"/>
              <w:keepNext/>
              <w:keepLines/>
              <w:spacing w:before="120" w:after="120"/>
              <w:rPr>
                <w:lang w:eastAsia="en-US"/>
              </w:rPr>
            </w:pPr>
          </w:p>
        </w:tc>
        <w:tc>
          <w:tcPr>
            <w:tcW w:w="1181" w:type="pct"/>
          </w:tcPr>
          <w:p w14:paraId="36687F38" w14:textId="77777777" w:rsidR="005B528F" w:rsidRDefault="005B528F" w:rsidP="005E3EB0">
            <w:pPr>
              <w:pStyle w:val="BodyText1"/>
              <w:keepNext/>
              <w:keepLines/>
              <w:spacing w:before="120" w:after="120"/>
              <w:rPr>
                <w:lang w:eastAsia="en-US"/>
              </w:rPr>
            </w:pPr>
          </w:p>
        </w:tc>
        <w:tc>
          <w:tcPr>
            <w:tcW w:w="1181" w:type="pct"/>
          </w:tcPr>
          <w:p w14:paraId="61E5460F" w14:textId="77777777" w:rsidR="005B528F" w:rsidRDefault="005B528F" w:rsidP="005E3EB0">
            <w:pPr>
              <w:pStyle w:val="BodyText1"/>
              <w:keepNext/>
              <w:keepLines/>
              <w:spacing w:before="120" w:after="120"/>
              <w:rPr>
                <w:lang w:eastAsia="en-US"/>
              </w:rPr>
            </w:pPr>
          </w:p>
        </w:tc>
      </w:tr>
    </w:tbl>
    <w:p w14:paraId="092CD15C" w14:textId="77777777" w:rsidR="005B528F" w:rsidRDefault="005B528F" w:rsidP="005B528F">
      <w:pPr>
        <w:sectPr w:rsidR="005B528F" w:rsidSect="00F86E60">
          <w:headerReference w:type="even" r:id="rId52"/>
          <w:headerReference w:type="default" r:id="rId53"/>
          <w:footerReference w:type="even" r:id="rId54"/>
          <w:footerReference w:type="default" r:id="rId55"/>
          <w:headerReference w:type="first" r:id="rId56"/>
          <w:footerReference w:type="first" r:id="rId57"/>
          <w:pgSz w:w="11906" w:h="16838" w:code="9"/>
          <w:pgMar w:top="1134" w:right="1134" w:bottom="1134" w:left="1418" w:header="1077" w:footer="567" w:gutter="0"/>
          <w:pgNumType w:start="1"/>
          <w:cols w:space="708"/>
          <w:titlePg/>
          <w:docGrid w:linePitch="360"/>
        </w:sectPr>
      </w:pPr>
      <w:r>
        <w:br w:type="page"/>
      </w:r>
    </w:p>
    <w:p w14:paraId="1768701F" w14:textId="77777777" w:rsidR="005B528F" w:rsidRDefault="005B528F" w:rsidP="004C40C1">
      <w:pPr>
        <w:pStyle w:val="ScheduleHeading"/>
        <w:rPr>
          <w:sz w:val="32"/>
          <w:szCs w:val="32"/>
        </w:rPr>
      </w:pPr>
      <w:bookmarkStart w:id="970" w:name="_Ref110878581"/>
      <w:bookmarkStart w:id="971" w:name="_Ref110878756"/>
      <w:bookmarkStart w:id="972" w:name="_Ref110878836"/>
      <w:bookmarkStart w:id="973" w:name="_Ref110879169"/>
      <w:bookmarkStart w:id="974" w:name="_Ref110880432"/>
      <w:bookmarkStart w:id="975" w:name="_Ref110880494"/>
      <w:bookmarkStart w:id="976" w:name="_Ref110880604"/>
      <w:bookmarkStart w:id="977" w:name="_Ref110880698"/>
      <w:bookmarkStart w:id="978" w:name="_Ref110881022"/>
      <w:bookmarkStart w:id="979" w:name="_Ref110881041"/>
      <w:bookmarkStart w:id="980" w:name="_Ref110881263"/>
      <w:bookmarkStart w:id="981" w:name="_Ref110881683"/>
      <w:bookmarkStart w:id="982" w:name="_Toc111095366"/>
      <w:bookmarkStart w:id="983" w:name="_Toc111095570"/>
      <w:r w:rsidRPr="000E5655">
        <w:rPr>
          <w:sz w:val="32"/>
          <w:szCs w:val="32"/>
        </w:rPr>
        <w:lastRenderedPageBreak/>
        <w:t xml:space="preserve">- </w:t>
      </w:r>
      <w:r>
        <w:rPr>
          <w:sz w:val="32"/>
          <w:szCs w:val="32"/>
        </w:rPr>
        <w:t xml:space="preserve">Project IP, </w:t>
      </w:r>
      <w:r w:rsidRPr="000E5655">
        <w:rPr>
          <w:sz w:val="32"/>
          <w:szCs w:val="32"/>
        </w:rPr>
        <w:t>Research Tools, Pre-existing IPR, Material and Confidential Information</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1CA2037F" w14:textId="77777777" w:rsidR="005B528F" w:rsidRDefault="005B528F" w:rsidP="004C40C1">
      <w:pPr>
        <w:pStyle w:val="Schedule1"/>
        <w:ind w:left="0" w:firstLine="0"/>
      </w:pPr>
      <w:r>
        <w:t>Ownership of Project IP</w:t>
      </w:r>
    </w:p>
    <w:p w14:paraId="0E6CD563" w14:textId="77777777" w:rsidR="005B528F" w:rsidRDefault="005B528F" w:rsidP="004C40C1">
      <w:pPr>
        <w:pStyle w:val="Schedule2"/>
        <w:ind w:left="0" w:firstLine="0"/>
      </w:pPr>
      <w:bookmarkStart w:id="984" w:name="_Ref110880594"/>
      <w:r>
        <w:t>Owner of IPR in the Project IP</w:t>
      </w:r>
      <w:bookmarkEnd w:id="984"/>
    </w:p>
    <w:p w14:paraId="0042FDED" w14:textId="77777777" w:rsidR="005B528F" w:rsidRDefault="005B528F" w:rsidP="004C40C1">
      <w:pPr>
        <w:spacing w:before="120" w:after="120"/>
        <w:rPr>
          <w:b/>
        </w:rPr>
      </w:pPr>
      <w:r>
        <w:t>The University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w:t>
      </w:r>
      <w:r w:rsidRPr="000E5655">
        <w:rPr>
          <w:i/>
        </w:rPr>
        <w:t>.]</w:t>
      </w:r>
    </w:p>
    <w:p w14:paraId="2514211A" w14:textId="77777777" w:rsidR="005B528F" w:rsidRDefault="005B528F" w:rsidP="004C40C1">
      <w:pPr>
        <w:pStyle w:val="Schedule2"/>
        <w:ind w:left="0" w:firstLine="0"/>
      </w:pPr>
      <w:r>
        <w:t>Licensee of IPR in the Project IP</w:t>
      </w:r>
    </w:p>
    <w:p w14:paraId="1046982C" w14:textId="77777777" w:rsidR="005B528F" w:rsidRDefault="005B528F" w:rsidP="004C40C1">
      <w:pPr>
        <w:spacing w:before="120" w:after="120"/>
      </w:pPr>
      <w:r>
        <w:t>The Collaborator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 in which case the University should be the Licensee.</w:t>
      </w:r>
      <w:r>
        <w:t xml:space="preserve">]  </w:t>
      </w:r>
    </w:p>
    <w:p w14:paraId="7F489AE9" w14:textId="77777777" w:rsidR="005B528F" w:rsidRPr="003F31EA" w:rsidRDefault="005B528F" w:rsidP="004C40C1">
      <w:pPr>
        <w:pStyle w:val="Schedule1"/>
        <w:ind w:left="0" w:firstLine="0"/>
      </w:pPr>
      <w:bookmarkStart w:id="985" w:name="_Ref110879405"/>
      <w:r w:rsidRPr="003F31EA">
        <w:t>Use</w:t>
      </w:r>
      <w:bookmarkEnd w:id="9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1"/>
      </w:tblGrid>
      <w:tr w:rsidR="005B528F" w:rsidRPr="006C0BBF" w14:paraId="63DEEC3D" w14:textId="77777777" w:rsidTr="005E3EB0">
        <w:tc>
          <w:tcPr>
            <w:tcW w:w="1211" w:type="pct"/>
            <w:shd w:val="clear" w:color="auto" w:fill="D9D9D9" w:themeFill="background1" w:themeFillShade="D9"/>
          </w:tcPr>
          <w:p w14:paraId="1F6BCF10" w14:textId="77777777" w:rsidR="005B528F" w:rsidRPr="006C0BBF" w:rsidRDefault="005B528F" w:rsidP="004C40C1">
            <w:pPr>
              <w:spacing w:before="120" w:after="120"/>
              <w:rPr>
                <w:b/>
              </w:rPr>
            </w:pPr>
            <w:r>
              <w:rPr>
                <w:b/>
              </w:rPr>
              <w:t>IPR</w:t>
            </w:r>
          </w:p>
        </w:tc>
        <w:tc>
          <w:tcPr>
            <w:tcW w:w="3789" w:type="pct"/>
            <w:shd w:val="clear" w:color="auto" w:fill="D9D9D9" w:themeFill="background1" w:themeFillShade="D9"/>
          </w:tcPr>
          <w:p w14:paraId="05F35A61" w14:textId="77777777" w:rsidR="005B528F" w:rsidRPr="006C0BBF" w:rsidRDefault="005B528F" w:rsidP="004C40C1">
            <w:pPr>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5B528F" w14:paraId="5C05867B" w14:textId="77777777" w:rsidTr="005E3EB0">
        <w:tc>
          <w:tcPr>
            <w:tcW w:w="1211" w:type="pct"/>
          </w:tcPr>
          <w:p w14:paraId="7A19D86B" w14:textId="77777777" w:rsidR="005B528F" w:rsidRDefault="005B528F" w:rsidP="004C40C1">
            <w:pPr>
              <w:spacing w:before="120" w:after="120"/>
            </w:pPr>
            <w:r>
              <w:t>Project IP</w:t>
            </w:r>
          </w:p>
        </w:tc>
        <w:tc>
          <w:tcPr>
            <w:tcW w:w="3789" w:type="pct"/>
          </w:tcPr>
          <w:p w14:paraId="4C906F2A" w14:textId="77777777" w:rsidR="005B528F" w:rsidRDefault="005B528F" w:rsidP="004C40C1">
            <w:pPr>
              <w:spacing w:before="120" w:after="120"/>
            </w:pPr>
            <w:r w:rsidRPr="009D3180">
              <w:rPr>
                <w:shd w:val="clear" w:color="auto" w:fill="D9D9D9" w:themeFill="background1" w:themeFillShade="D9"/>
              </w:rPr>
              <w:t>[</w:t>
            </w:r>
            <w:r w:rsidRPr="00202B10">
              <w:rPr>
                <w:i/>
                <w:highlight w:val="lightGray"/>
              </w:rPr>
              <w:t xml:space="preserve">Insert any </w:t>
            </w:r>
            <w:r w:rsidRPr="00747361">
              <w:rPr>
                <w:i/>
                <w:highlight w:val="lightGray"/>
              </w:rPr>
              <w:t>limitation</w:t>
            </w:r>
            <w:r w:rsidRPr="00202B10">
              <w:rPr>
                <w:i/>
                <w:highlight w:val="lightGray"/>
              </w:rPr>
              <w:t xml:space="preserve"> on the </w:t>
            </w:r>
            <w:r w:rsidRPr="00747361">
              <w:rPr>
                <w:i/>
                <w:highlight w:val="lightGray"/>
              </w:rPr>
              <w:t>right to Use</w:t>
            </w:r>
            <w:r w:rsidRPr="00202B10">
              <w:rPr>
                <w:i/>
                <w:highlight w:val="lightGray"/>
              </w:rPr>
              <w:t xml:space="preserve"> the Project IP or insert N/A</w:t>
            </w:r>
            <w:r w:rsidRPr="00202B10">
              <w:rPr>
                <w:i/>
                <w:shd w:val="clear" w:color="auto" w:fill="D9D9D9" w:themeFill="background1" w:themeFillShade="D9"/>
              </w:rPr>
              <w:t>.]</w:t>
            </w:r>
          </w:p>
        </w:tc>
      </w:tr>
      <w:tr w:rsidR="005B528F" w14:paraId="09F34306" w14:textId="77777777" w:rsidTr="005E3EB0">
        <w:tc>
          <w:tcPr>
            <w:tcW w:w="1211" w:type="pct"/>
          </w:tcPr>
          <w:p w14:paraId="5B050FEC" w14:textId="77777777" w:rsidR="005B528F" w:rsidRDefault="005B528F" w:rsidP="004C40C1">
            <w:pPr>
              <w:spacing w:before="120" w:after="120"/>
            </w:pPr>
            <w:r>
              <w:t>University's Pre-existing IPR</w:t>
            </w:r>
          </w:p>
        </w:tc>
        <w:tc>
          <w:tcPr>
            <w:tcW w:w="3789" w:type="pct"/>
          </w:tcPr>
          <w:p w14:paraId="6C40B882" w14:textId="42702AB7" w:rsidR="005B528F" w:rsidRDefault="005B528F" w:rsidP="004C40C1">
            <w:pPr>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sidR="005E6442">
              <w:rPr>
                <w:i/>
                <w:highlight w:val="lightGray"/>
              </w:rPr>
              <w:fldChar w:fldCharType="begin"/>
            </w:r>
            <w:r w:rsidR="005E6442">
              <w:rPr>
                <w:i/>
                <w:highlight w:val="lightGray"/>
              </w:rPr>
              <w:instrText xml:space="preserve"> REF _Ref110883623 \n \h </w:instrText>
            </w:r>
            <w:r w:rsidR="005E6442">
              <w:rPr>
                <w:i/>
                <w:highlight w:val="lightGray"/>
              </w:rPr>
            </w:r>
            <w:r w:rsidR="005E6442">
              <w:rPr>
                <w:i/>
                <w:highlight w:val="lightGray"/>
              </w:rPr>
              <w:fldChar w:fldCharType="separate"/>
            </w:r>
            <w:r w:rsidR="00126BFA">
              <w:rPr>
                <w:i/>
                <w:highlight w:val="lightGray"/>
              </w:rPr>
              <w:t>5.2</w:t>
            </w:r>
            <w:r w:rsidR="005E6442">
              <w:rPr>
                <w:i/>
                <w:highlight w:val="lightGray"/>
              </w:rPr>
              <w:fldChar w:fldCharType="end"/>
            </w:r>
            <w:r w:rsidR="005E6442">
              <w:rPr>
                <w:i/>
                <w:highlight w:val="lightGray"/>
              </w:rPr>
              <w:t xml:space="preserve"> </w:t>
            </w:r>
            <w:r w:rsidRPr="009D3180">
              <w:rPr>
                <w:i/>
                <w:highlight w:val="lightGray"/>
              </w:rPr>
              <w:t>of this Schedule.' or in</w:t>
            </w:r>
            <w:r>
              <w:rPr>
                <w:i/>
                <w:highlight w:val="lightGray"/>
              </w:rPr>
              <w:t>sert</w:t>
            </w:r>
            <w:r w:rsidRPr="009D3180">
              <w:rPr>
                <w:i/>
                <w:highlight w:val="lightGray"/>
              </w:rPr>
              <w:t xml:space="preserve"> 'N/A'.</w:t>
            </w:r>
            <w:r>
              <w:t>]</w:t>
            </w:r>
          </w:p>
        </w:tc>
      </w:tr>
      <w:tr w:rsidR="005B528F" w14:paraId="3A7D3058" w14:textId="77777777" w:rsidTr="005E3EB0">
        <w:tc>
          <w:tcPr>
            <w:tcW w:w="1211" w:type="pct"/>
          </w:tcPr>
          <w:p w14:paraId="545EF0F4" w14:textId="77777777" w:rsidR="005B528F" w:rsidRDefault="005B528F" w:rsidP="004C40C1">
            <w:pPr>
              <w:spacing w:before="120" w:after="120"/>
            </w:pPr>
            <w:r>
              <w:t>Collaborator's Pre-existing IPR</w:t>
            </w:r>
          </w:p>
        </w:tc>
        <w:tc>
          <w:tcPr>
            <w:tcW w:w="3789" w:type="pct"/>
          </w:tcPr>
          <w:p w14:paraId="594EAE2F" w14:textId="428D9653" w:rsidR="005B528F" w:rsidRDefault="005B528F" w:rsidP="004C40C1">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005E6442">
              <w:rPr>
                <w:i/>
                <w:highlight w:val="lightGray"/>
              </w:rPr>
              <w:fldChar w:fldCharType="begin"/>
            </w:r>
            <w:r w:rsidR="005E6442">
              <w:rPr>
                <w:i/>
                <w:highlight w:val="lightGray"/>
              </w:rPr>
              <w:instrText xml:space="preserve"> REF _Ref110883661 \n \h </w:instrText>
            </w:r>
            <w:r w:rsidR="005E6442">
              <w:rPr>
                <w:i/>
                <w:highlight w:val="lightGray"/>
              </w:rPr>
            </w:r>
            <w:r w:rsidR="005E6442">
              <w:rPr>
                <w:i/>
                <w:highlight w:val="lightGray"/>
              </w:rPr>
              <w:fldChar w:fldCharType="separate"/>
            </w:r>
            <w:r w:rsidR="00126BFA">
              <w:rPr>
                <w:i/>
                <w:highlight w:val="lightGray"/>
              </w:rPr>
              <w:t>6.1</w:t>
            </w:r>
            <w:r w:rsidR="005E6442">
              <w:rPr>
                <w:i/>
                <w:highlight w:val="lightGray"/>
              </w:rPr>
              <w:fldChar w:fldCharType="end"/>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t>]</w:t>
            </w:r>
          </w:p>
        </w:tc>
      </w:tr>
      <w:tr w:rsidR="005B528F" w14:paraId="0DC52C3D" w14:textId="77777777" w:rsidTr="005E3EB0">
        <w:tc>
          <w:tcPr>
            <w:tcW w:w="1211" w:type="pct"/>
          </w:tcPr>
          <w:p w14:paraId="6FB46FB1" w14:textId="77777777" w:rsidR="005B528F" w:rsidRDefault="005B528F" w:rsidP="004C40C1">
            <w:pPr>
              <w:spacing w:before="120" w:after="120"/>
            </w:pPr>
            <w:r>
              <w:t>Third Party IPR</w:t>
            </w:r>
          </w:p>
        </w:tc>
        <w:tc>
          <w:tcPr>
            <w:tcW w:w="3789" w:type="pct"/>
          </w:tcPr>
          <w:p w14:paraId="782DBD54" w14:textId="68EFF81F" w:rsidR="005B528F" w:rsidRDefault="005B528F" w:rsidP="004C40C1">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005E6442">
              <w:rPr>
                <w:i/>
                <w:highlight w:val="lightGray"/>
              </w:rPr>
              <w:t xml:space="preserve"> </w:t>
            </w:r>
            <w:r w:rsidR="005E6442">
              <w:rPr>
                <w:i/>
                <w:highlight w:val="lightGray"/>
              </w:rPr>
              <w:fldChar w:fldCharType="begin"/>
            </w:r>
            <w:r w:rsidR="005E6442">
              <w:rPr>
                <w:i/>
                <w:highlight w:val="lightGray"/>
              </w:rPr>
              <w:instrText xml:space="preserve"> REF _Ref110883669 \n \h </w:instrText>
            </w:r>
            <w:r w:rsidR="005E6442">
              <w:rPr>
                <w:i/>
                <w:highlight w:val="lightGray"/>
              </w:rPr>
            </w:r>
            <w:r w:rsidR="005E6442">
              <w:rPr>
                <w:i/>
                <w:highlight w:val="lightGray"/>
              </w:rPr>
              <w:fldChar w:fldCharType="separate"/>
            </w:r>
            <w:r w:rsidR="00126BFA">
              <w:rPr>
                <w:i/>
                <w:highlight w:val="lightGray"/>
              </w:rPr>
              <w:t>7</w:t>
            </w:r>
            <w:r w:rsidR="005E6442">
              <w:rPr>
                <w:i/>
                <w:highlight w:val="lightGray"/>
              </w:rPr>
              <w:fldChar w:fldCharType="end"/>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603EE937" w14:textId="77777777" w:rsidR="005B528F" w:rsidRPr="00B90227" w:rsidRDefault="005B528F" w:rsidP="004C40C1">
      <w:pPr>
        <w:pStyle w:val="IndentParaLevel1"/>
        <w:ind w:left="0"/>
      </w:pPr>
    </w:p>
    <w:p w14:paraId="6885C0A4" w14:textId="77777777" w:rsidR="005B528F" w:rsidRDefault="005B528F" w:rsidP="004C40C1">
      <w:pPr>
        <w:pStyle w:val="Schedule1"/>
        <w:keepNext w:val="0"/>
        <w:ind w:left="0" w:firstLine="0"/>
      </w:pPr>
      <w:r>
        <w:t>Purpose</w:t>
      </w:r>
    </w:p>
    <w:p w14:paraId="6E3C2F5D" w14:textId="77777777" w:rsidR="005B528F" w:rsidRDefault="005B528F" w:rsidP="004C40C1">
      <w:pPr>
        <w:spacing w:before="120" w:after="120"/>
        <w:rPr>
          <w:i/>
        </w:rPr>
      </w:pPr>
      <w:r w:rsidRPr="00C276DF">
        <w:t>[</w:t>
      </w:r>
      <w:r w:rsidRPr="00F057D9">
        <w:rPr>
          <w:i/>
          <w:highlight w:val="lightGray"/>
        </w:rPr>
        <w:t xml:space="preserve">Insert the purpose for which the Licensee is permitted to use the </w:t>
      </w:r>
      <w:r>
        <w:rPr>
          <w:i/>
          <w:highlight w:val="lightGray"/>
        </w:rPr>
        <w:t>Project IP</w:t>
      </w:r>
      <w:r w:rsidRPr="00F057D9">
        <w:rPr>
          <w:i/>
          <w:highlight w:val="lightGray"/>
        </w:rPr>
        <w:t xml:space="preserve"> of the Project</w:t>
      </w:r>
      <w:r w:rsidRPr="000E5655">
        <w:rPr>
          <w:i/>
        </w:rPr>
        <w:t>.</w:t>
      </w:r>
      <w:r w:rsidRPr="00F057D9">
        <w:t>]</w:t>
      </w:r>
      <w:r w:rsidRPr="000E5655">
        <w:rPr>
          <w:i/>
        </w:rPr>
        <w:t xml:space="preserve">  </w:t>
      </w:r>
    </w:p>
    <w:p w14:paraId="15F1F02F" w14:textId="77777777" w:rsidR="005B528F" w:rsidRDefault="005B528F" w:rsidP="004C40C1">
      <w:pPr>
        <w:pStyle w:val="Schedule1"/>
        <w:keepLines/>
        <w:ind w:left="0" w:firstLine="0"/>
      </w:pPr>
      <w:bookmarkStart w:id="986" w:name="_Ref110881248"/>
      <w:r>
        <w:t>R</w:t>
      </w:r>
      <w:r w:rsidRPr="00C12F65">
        <w:t>egistration and protection of the IPR</w:t>
      </w:r>
      <w:bookmarkEnd w:id="986"/>
    </w:p>
    <w:p w14:paraId="7D97F60A" w14:textId="77777777" w:rsidR="005B528F" w:rsidRDefault="005B528F" w:rsidP="004C40C1">
      <w:pPr>
        <w:pStyle w:val="Schedule2"/>
        <w:keepLines/>
        <w:ind w:left="0" w:firstLine="0"/>
      </w:pPr>
      <w:bookmarkStart w:id="987" w:name="_Ref110881008"/>
      <w:r>
        <w:t>Party responsible for registration and protection of IPR</w:t>
      </w:r>
      <w:bookmarkEnd w:id="987"/>
    </w:p>
    <w:p w14:paraId="49C6DBF6" w14:textId="77777777" w:rsidR="005B528F" w:rsidRDefault="005B528F" w:rsidP="004C40C1">
      <w:pPr>
        <w:pStyle w:val="IndentParaLevel1"/>
        <w:keepNext/>
        <w:keepLines/>
        <w:ind w:left="0"/>
        <w:rPr>
          <w:i/>
          <w:szCs w:val="20"/>
        </w:rPr>
      </w:pPr>
      <w:r>
        <w:rPr>
          <w:szCs w:val="20"/>
        </w:rPr>
        <w:t>[</w:t>
      </w:r>
      <w:r w:rsidRPr="0084044D">
        <w:rPr>
          <w:i/>
          <w:szCs w:val="20"/>
          <w:highlight w:val="lightGray"/>
        </w:rPr>
        <w:t>identify the Collaborator or University as responsible for the registration and protection of IPR.]</w:t>
      </w:r>
    </w:p>
    <w:p w14:paraId="6CF14FCB" w14:textId="77777777" w:rsidR="005B528F" w:rsidRPr="000C1E99" w:rsidRDefault="005B528F" w:rsidP="004C40C1">
      <w:pPr>
        <w:pStyle w:val="Schedule2"/>
        <w:keepLines/>
        <w:ind w:left="0" w:firstLine="0"/>
      </w:pPr>
      <w:bookmarkStart w:id="988" w:name="_Ref110881031"/>
      <w:r>
        <w:t>Process for registration and protection of IPR</w:t>
      </w:r>
      <w:bookmarkEnd w:id="988"/>
    </w:p>
    <w:p w14:paraId="008F2060" w14:textId="77777777" w:rsidR="005B528F" w:rsidRDefault="005B528F" w:rsidP="004C40C1">
      <w:pPr>
        <w:shd w:val="clear" w:color="auto" w:fill="FFFFFF" w:themeFill="background1"/>
        <w:spacing w:before="120" w:after="120"/>
        <w:rPr>
          <w:i/>
          <w:shd w:val="clear" w:color="auto" w:fill="D9D9D9" w:themeFill="background1" w:themeFillShade="D9"/>
        </w:rPr>
      </w:pPr>
      <w:r w:rsidRPr="00C12F65">
        <w:rPr>
          <w:i/>
        </w:rPr>
        <w:t>[</w:t>
      </w:r>
      <w:r w:rsidRPr="00C12F65">
        <w:rPr>
          <w:i/>
          <w:shd w:val="clear" w:color="auto" w:fill="D9D9D9" w:themeFill="background1" w:themeFillShade="D9"/>
        </w:rPr>
        <w:t xml:space="preserve">insert details </w:t>
      </w:r>
      <w:r w:rsidRPr="00202B10">
        <w:rPr>
          <w:i/>
          <w:shd w:val="clear" w:color="auto" w:fill="D9D9D9" w:themeFill="background1" w:themeFillShade="D9"/>
        </w:rPr>
        <w:t xml:space="preserve">of any registration process/assessment or protection of IPR in the Project IP required following the conclusion of the Project </w:t>
      </w:r>
      <w:r w:rsidRPr="00C12F65">
        <w:rPr>
          <w:i/>
          <w:shd w:val="clear" w:color="auto" w:fill="D9D9D9" w:themeFill="background1" w:themeFillShade="D9"/>
        </w:rPr>
        <w:t>or insert 'not applicable'.]</w:t>
      </w:r>
    </w:p>
    <w:p w14:paraId="0DD9BFA5" w14:textId="77777777" w:rsidR="005B528F" w:rsidRDefault="005B528F" w:rsidP="004C40C1">
      <w:pPr>
        <w:pStyle w:val="Schedule1"/>
        <w:keepLines/>
        <w:ind w:left="0" w:firstLine="0"/>
      </w:pPr>
      <w:bookmarkStart w:id="989" w:name="_Ref110879366"/>
      <w:r w:rsidRPr="000E5655">
        <w:lastRenderedPageBreak/>
        <w:t>University</w:t>
      </w:r>
      <w:r>
        <w:t xml:space="preserve"> Material and Pre-existing IPR</w:t>
      </w:r>
      <w:bookmarkEnd w:id="989"/>
    </w:p>
    <w:p w14:paraId="7599DC54" w14:textId="77777777" w:rsidR="005B528F" w:rsidRDefault="005B528F" w:rsidP="004C40C1">
      <w:pPr>
        <w:pStyle w:val="Schedule2"/>
        <w:keepLines/>
        <w:ind w:left="0" w:firstLine="0"/>
      </w:pPr>
      <w:r w:rsidRPr="000E5655">
        <w:t>University Research Tools</w:t>
      </w:r>
    </w:p>
    <w:tbl>
      <w:tblPr>
        <w:tblStyle w:val="TableGrid"/>
        <w:tblW w:w="0" w:type="auto"/>
        <w:tblLook w:val="04A0" w:firstRow="1" w:lastRow="0" w:firstColumn="1" w:lastColumn="0" w:noHBand="0" w:noVBand="1"/>
      </w:tblPr>
      <w:tblGrid>
        <w:gridCol w:w="5276"/>
        <w:gridCol w:w="2367"/>
      </w:tblGrid>
      <w:tr w:rsidR="005B528F" w:rsidRPr="002316C1" w14:paraId="44D583F4" w14:textId="77777777" w:rsidTr="005E3EB0">
        <w:trPr>
          <w:tblHeader/>
        </w:trPr>
        <w:tc>
          <w:tcPr>
            <w:tcW w:w="5276" w:type="dxa"/>
            <w:shd w:val="clear" w:color="auto" w:fill="D9D9D9" w:themeFill="background1" w:themeFillShade="D9"/>
          </w:tcPr>
          <w:p w14:paraId="2AA6817C" w14:textId="77777777" w:rsidR="005B528F" w:rsidRPr="002316C1" w:rsidRDefault="005B528F" w:rsidP="004C40C1">
            <w:pPr>
              <w:keepNext/>
              <w:keepLines/>
              <w:spacing w:before="120" w:after="120"/>
              <w:rPr>
                <w:b/>
              </w:rPr>
            </w:pPr>
            <w:r w:rsidRPr="002316C1">
              <w:rPr>
                <w:b/>
              </w:rPr>
              <w:t>Description</w:t>
            </w:r>
          </w:p>
        </w:tc>
        <w:tc>
          <w:tcPr>
            <w:tcW w:w="2367" w:type="dxa"/>
            <w:shd w:val="clear" w:color="auto" w:fill="D9D9D9" w:themeFill="background1" w:themeFillShade="D9"/>
          </w:tcPr>
          <w:p w14:paraId="50C230C3" w14:textId="77777777" w:rsidR="005B528F" w:rsidRPr="002316C1" w:rsidRDefault="005B528F" w:rsidP="004C40C1">
            <w:pPr>
              <w:keepNext/>
              <w:keepLines/>
              <w:spacing w:before="120" w:after="120"/>
              <w:rPr>
                <w:b/>
              </w:rPr>
            </w:pPr>
            <w:r>
              <w:rPr>
                <w:b/>
              </w:rPr>
              <w:t>U</w:t>
            </w:r>
            <w:r w:rsidRPr="002316C1">
              <w:rPr>
                <w:b/>
              </w:rPr>
              <w:t xml:space="preserve">se in the </w:t>
            </w:r>
            <w:r>
              <w:rPr>
                <w:b/>
              </w:rPr>
              <w:t>P</w:t>
            </w:r>
            <w:r w:rsidRPr="002316C1">
              <w:rPr>
                <w:b/>
              </w:rPr>
              <w:t>roject</w:t>
            </w:r>
          </w:p>
        </w:tc>
      </w:tr>
      <w:tr w:rsidR="005B528F" w:rsidRPr="002316C1" w14:paraId="11EC0C73" w14:textId="77777777" w:rsidTr="005E3EB0">
        <w:tc>
          <w:tcPr>
            <w:tcW w:w="5276" w:type="dxa"/>
          </w:tcPr>
          <w:p w14:paraId="4E33FCAF" w14:textId="77777777" w:rsidR="005B528F" w:rsidRPr="002316C1" w:rsidRDefault="005B528F" w:rsidP="004C40C1">
            <w:pPr>
              <w:keepNext/>
              <w:keepLines/>
              <w:spacing w:before="120" w:after="120"/>
            </w:pPr>
          </w:p>
        </w:tc>
        <w:tc>
          <w:tcPr>
            <w:tcW w:w="2367" w:type="dxa"/>
          </w:tcPr>
          <w:p w14:paraId="3B71A5A2" w14:textId="77777777" w:rsidR="005B528F" w:rsidRPr="002316C1" w:rsidRDefault="005B528F" w:rsidP="004C40C1">
            <w:pPr>
              <w:keepNext/>
              <w:keepLines/>
              <w:spacing w:before="120" w:after="120"/>
            </w:pPr>
          </w:p>
        </w:tc>
      </w:tr>
      <w:tr w:rsidR="005B528F" w:rsidRPr="002316C1" w14:paraId="17A0EDDE" w14:textId="77777777" w:rsidTr="005E3EB0">
        <w:tc>
          <w:tcPr>
            <w:tcW w:w="5276" w:type="dxa"/>
          </w:tcPr>
          <w:p w14:paraId="27A64E07" w14:textId="77777777" w:rsidR="005B528F" w:rsidRPr="002316C1" w:rsidRDefault="005B528F" w:rsidP="004C40C1">
            <w:pPr>
              <w:keepNext/>
              <w:keepLines/>
              <w:spacing w:before="120" w:after="120"/>
            </w:pPr>
          </w:p>
        </w:tc>
        <w:tc>
          <w:tcPr>
            <w:tcW w:w="2367" w:type="dxa"/>
          </w:tcPr>
          <w:p w14:paraId="320C2980" w14:textId="77777777" w:rsidR="005B528F" w:rsidRPr="002316C1" w:rsidRDefault="005B528F" w:rsidP="004C40C1">
            <w:pPr>
              <w:keepNext/>
              <w:keepLines/>
              <w:spacing w:before="120" w:after="120"/>
            </w:pPr>
          </w:p>
        </w:tc>
      </w:tr>
      <w:tr w:rsidR="005B528F" w:rsidRPr="002316C1" w14:paraId="4F8907B8" w14:textId="77777777" w:rsidTr="005E3EB0">
        <w:tc>
          <w:tcPr>
            <w:tcW w:w="5276" w:type="dxa"/>
          </w:tcPr>
          <w:p w14:paraId="13D21360" w14:textId="77777777" w:rsidR="005B528F" w:rsidRPr="002316C1" w:rsidRDefault="005B528F" w:rsidP="004C40C1">
            <w:pPr>
              <w:spacing w:before="120" w:after="120"/>
            </w:pPr>
          </w:p>
        </w:tc>
        <w:tc>
          <w:tcPr>
            <w:tcW w:w="2367" w:type="dxa"/>
          </w:tcPr>
          <w:p w14:paraId="7D3E066A" w14:textId="77777777" w:rsidR="005B528F" w:rsidRPr="002316C1" w:rsidRDefault="005B528F" w:rsidP="004C40C1">
            <w:pPr>
              <w:spacing w:before="120" w:after="120"/>
            </w:pPr>
          </w:p>
        </w:tc>
      </w:tr>
    </w:tbl>
    <w:p w14:paraId="56F9F762" w14:textId="77777777" w:rsidR="005B528F" w:rsidRDefault="005B528F" w:rsidP="004C40C1">
      <w:pPr>
        <w:pStyle w:val="Schedule2"/>
        <w:spacing w:before="240"/>
        <w:ind w:left="0" w:firstLine="0"/>
      </w:pPr>
      <w:bookmarkStart w:id="990" w:name="_Ref110883623"/>
      <w:r w:rsidRPr="000E5655">
        <w:t>University Pre-existing IPR</w:t>
      </w:r>
      <w:bookmarkEnd w:id="990"/>
    </w:p>
    <w:p w14:paraId="4E9446C3" w14:textId="77777777" w:rsidR="005B528F" w:rsidRPr="000E5655" w:rsidRDefault="005B528F" w:rsidP="004C40C1">
      <w:pPr>
        <w:pStyle w:val="Schedule3"/>
        <w:ind w:left="0" w:firstLine="0"/>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305"/>
        <w:gridCol w:w="1536"/>
        <w:gridCol w:w="1630"/>
        <w:gridCol w:w="2325"/>
        <w:gridCol w:w="1284"/>
      </w:tblGrid>
      <w:tr w:rsidR="005B528F" w:rsidRPr="006C0BBF" w14:paraId="759E9A4A" w14:textId="77777777" w:rsidTr="005E3EB0">
        <w:trPr>
          <w:tblHeader/>
        </w:trPr>
        <w:tc>
          <w:tcPr>
            <w:tcW w:w="676" w:type="pct"/>
            <w:shd w:val="clear" w:color="auto" w:fill="D9D9D9" w:themeFill="background1" w:themeFillShade="D9"/>
          </w:tcPr>
          <w:p w14:paraId="296B90B7" w14:textId="77777777" w:rsidR="005B528F" w:rsidRPr="006C0BBF" w:rsidRDefault="005B528F" w:rsidP="004C40C1">
            <w:pPr>
              <w:spacing w:before="120" w:after="120"/>
              <w:rPr>
                <w:b/>
              </w:rPr>
            </w:pPr>
            <w:r w:rsidRPr="006C0BBF">
              <w:rPr>
                <w:b/>
              </w:rPr>
              <w:t>Title</w:t>
            </w:r>
          </w:p>
        </w:tc>
        <w:tc>
          <w:tcPr>
            <w:tcW w:w="698" w:type="pct"/>
            <w:shd w:val="clear" w:color="auto" w:fill="D9D9D9" w:themeFill="background1" w:themeFillShade="D9"/>
          </w:tcPr>
          <w:p w14:paraId="1E9B8936" w14:textId="77777777" w:rsidR="005B528F" w:rsidRPr="006C0BBF" w:rsidRDefault="005B528F" w:rsidP="004C40C1">
            <w:pPr>
              <w:spacing w:before="120" w:after="120"/>
              <w:rPr>
                <w:b/>
              </w:rPr>
            </w:pPr>
            <w:r w:rsidRPr="006C0BBF">
              <w:rPr>
                <w:b/>
              </w:rPr>
              <w:t>Application number</w:t>
            </w:r>
          </w:p>
        </w:tc>
        <w:tc>
          <w:tcPr>
            <w:tcW w:w="822" w:type="pct"/>
            <w:shd w:val="clear" w:color="auto" w:fill="D9D9D9" w:themeFill="background1" w:themeFillShade="D9"/>
          </w:tcPr>
          <w:p w14:paraId="4FEB9018" w14:textId="77777777" w:rsidR="005B528F" w:rsidRPr="006C0BBF" w:rsidRDefault="005B528F" w:rsidP="004C40C1">
            <w:pPr>
              <w:spacing w:before="120" w:after="120"/>
              <w:rPr>
                <w:b/>
              </w:rPr>
            </w:pPr>
            <w:r w:rsidRPr="006C0BBF">
              <w:rPr>
                <w:b/>
              </w:rPr>
              <w:t>Filing date</w:t>
            </w:r>
          </w:p>
        </w:tc>
        <w:tc>
          <w:tcPr>
            <w:tcW w:w="872" w:type="pct"/>
            <w:shd w:val="clear" w:color="auto" w:fill="D9D9D9" w:themeFill="background1" w:themeFillShade="D9"/>
          </w:tcPr>
          <w:p w14:paraId="1B03BA65" w14:textId="77777777" w:rsidR="005B528F" w:rsidRDefault="005B528F" w:rsidP="004C40C1">
            <w:pPr>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791267B7" w14:textId="77777777" w:rsidR="005B528F" w:rsidRPr="006C0BBF" w:rsidRDefault="005B528F" w:rsidP="004C40C1">
            <w:pPr>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5221CC11" w14:textId="77777777" w:rsidR="005B528F" w:rsidRPr="006C0BBF" w:rsidRDefault="005B528F" w:rsidP="004C40C1">
            <w:pPr>
              <w:spacing w:before="120" w:after="120"/>
              <w:rPr>
                <w:b/>
              </w:rPr>
            </w:pPr>
            <w:r w:rsidRPr="006C0BBF">
              <w:rPr>
                <w:rFonts w:cs="Arial"/>
                <w:b/>
                <w:szCs w:val="20"/>
              </w:rPr>
              <w:t>Limitations on use</w:t>
            </w:r>
          </w:p>
        </w:tc>
      </w:tr>
      <w:tr w:rsidR="005B528F" w14:paraId="0EF9DE87" w14:textId="77777777" w:rsidTr="005E3EB0">
        <w:tc>
          <w:tcPr>
            <w:tcW w:w="676" w:type="pct"/>
          </w:tcPr>
          <w:p w14:paraId="6091FB39" w14:textId="77777777" w:rsidR="005B528F" w:rsidRDefault="005B528F" w:rsidP="004C40C1">
            <w:pPr>
              <w:spacing w:before="120" w:after="120"/>
            </w:pPr>
          </w:p>
        </w:tc>
        <w:tc>
          <w:tcPr>
            <w:tcW w:w="698" w:type="pct"/>
          </w:tcPr>
          <w:p w14:paraId="5B5F9ABD" w14:textId="77777777" w:rsidR="005B528F" w:rsidRDefault="005B528F" w:rsidP="004C40C1">
            <w:pPr>
              <w:spacing w:before="120" w:after="120"/>
            </w:pPr>
          </w:p>
        </w:tc>
        <w:tc>
          <w:tcPr>
            <w:tcW w:w="822" w:type="pct"/>
          </w:tcPr>
          <w:p w14:paraId="7DC0271D" w14:textId="77777777" w:rsidR="005B528F" w:rsidRDefault="005B528F" w:rsidP="004C40C1">
            <w:pPr>
              <w:spacing w:before="120" w:after="120"/>
            </w:pPr>
          </w:p>
        </w:tc>
        <w:tc>
          <w:tcPr>
            <w:tcW w:w="872" w:type="pct"/>
          </w:tcPr>
          <w:p w14:paraId="4FA9774C" w14:textId="77777777" w:rsidR="005B528F" w:rsidRDefault="005B528F" w:rsidP="004C40C1">
            <w:pPr>
              <w:spacing w:before="120" w:after="120"/>
            </w:pPr>
          </w:p>
        </w:tc>
        <w:tc>
          <w:tcPr>
            <w:tcW w:w="1244" w:type="pct"/>
          </w:tcPr>
          <w:p w14:paraId="335290E0" w14:textId="77777777" w:rsidR="005B528F" w:rsidRDefault="005B528F" w:rsidP="004C40C1">
            <w:pPr>
              <w:spacing w:before="120" w:after="120"/>
            </w:pPr>
          </w:p>
        </w:tc>
        <w:tc>
          <w:tcPr>
            <w:tcW w:w="687" w:type="pct"/>
          </w:tcPr>
          <w:p w14:paraId="018CBB4B" w14:textId="77777777" w:rsidR="005B528F" w:rsidRDefault="005B528F" w:rsidP="004C40C1">
            <w:pPr>
              <w:spacing w:before="120" w:after="120"/>
            </w:pPr>
          </w:p>
        </w:tc>
      </w:tr>
      <w:tr w:rsidR="005B528F" w14:paraId="24A9C600" w14:textId="77777777" w:rsidTr="005E3EB0">
        <w:tc>
          <w:tcPr>
            <w:tcW w:w="676" w:type="pct"/>
          </w:tcPr>
          <w:p w14:paraId="22DA8FF4" w14:textId="77777777" w:rsidR="005B528F" w:rsidRDefault="005B528F" w:rsidP="004C40C1">
            <w:pPr>
              <w:spacing w:before="120" w:after="120"/>
            </w:pPr>
          </w:p>
        </w:tc>
        <w:tc>
          <w:tcPr>
            <w:tcW w:w="698" w:type="pct"/>
          </w:tcPr>
          <w:p w14:paraId="35D13761" w14:textId="77777777" w:rsidR="005B528F" w:rsidRDefault="005B528F" w:rsidP="004C40C1">
            <w:pPr>
              <w:spacing w:before="120" w:after="120"/>
            </w:pPr>
          </w:p>
        </w:tc>
        <w:tc>
          <w:tcPr>
            <w:tcW w:w="822" w:type="pct"/>
          </w:tcPr>
          <w:p w14:paraId="36465B1E" w14:textId="77777777" w:rsidR="005B528F" w:rsidRDefault="005B528F" w:rsidP="004C40C1">
            <w:pPr>
              <w:spacing w:before="120" w:after="120"/>
            </w:pPr>
          </w:p>
        </w:tc>
        <w:tc>
          <w:tcPr>
            <w:tcW w:w="872" w:type="pct"/>
          </w:tcPr>
          <w:p w14:paraId="44226C02" w14:textId="77777777" w:rsidR="005B528F" w:rsidRDefault="005B528F" w:rsidP="004C40C1">
            <w:pPr>
              <w:spacing w:before="120" w:after="120"/>
            </w:pPr>
          </w:p>
        </w:tc>
        <w:tc>
          <w:tcPr>
            <w:tcW w:w="1244" w:type="pct"/>
          </w:tcPr>
          <w:p w14:paraId="779667F5" w14:textId="77777777" w:rsidR="005B528F" w:rsidRDefault="005B528F" w:rsidP="004C40C1">
            <w:pPr>
              <w:spacing w:before="120" w:after="120"/>
            </w:pPr>
          </w:p>
        </w:tc>
        <w:tc>
          <w:tcPr>
            <w:tcW w:w="687" w:type="pct"/>
          </w:tcPr>
          <w:p w14:paraId="601F1D09" w14:textId="77777777" w:rsidR="005B528F" w:rsidRDefault="005B528F" w:rsidP="004C40C1">
            <w:pPr>
              <w:spacing w:before="120" w:after="120"/>
            </w:pPr>
          </w:p>
        </w:tc>
      </w:tr>
      <w:tr w:rsidR="005B528F" w14:paraId="7B04294A" w14:textId="77777777" w:rsidTr="005E3EB0">
        <w:tc>
          <w:tcPr>
            <w:tcW w:w="676" w:type="pct"/>
          </w:tcPr>
          <w:p w14:paraId="201DBEC6" w14:textId="77777777" w:rsidR="005B528F" w:rsidRDefault="005B528F" w:rsidP="004C40C1">
            <w:pPr>
              <w:spacing w:before="120" w:after="120"/>
            </w:pPr>
          </w:p>
        </w:tc>
        <w:tc>
          <w:tcPr>
            <w:tcW w:w="698" w:type="pct"/>
          </w:tcPr>
          <w:p w14:paraId="302C846D" w14:textId="77777777" w:rsidR="005B528F" w:rsidRDefault="005B528F" w:rsidP="004C40C1">
            <w:pPr>
              <w:spacing w:before="120" w:after="120"/>
            </w:pPr>
          </w:p>
        </w:tc>
        <w:tc>
          <w:tcPr>
            <w:tcW w:w="822" w:type="pct"/>
          </w:tcPr>
          <w:p w14:paraId="36E122EA" w14:textId="77777777" w:rsidR="005B528F" w:rsidRDefault="005B528F" w:rsidP="004C40C1">
            <w:pPr>
              <w:spacing w:before="120" w:after="120"/>
            </w:pPr>
          </w:p>
        </w:tc>
        <w:tc>
          <w:tcPr>
            <w:tcW w:w="872" w:type="pct"/>
          </w:tcPr>
          <w:p w14:paraId="76053243" w14:textId="77777777" w:rsidR="005B528F" w:rsidRDefault="005B528F" w:rsidP="004C40C1">
            <w:pPr>
              <w:spacing w:before="120" w:after="120"/>
            </w:pPr>
          </w:p>
        </w:tc>
        <w:tc>
          <w:tcPr>
            <w:tcW w:w="1244" w:type="pct"/>
          </w:tcPr>
          <w:p w14:paraId="40662A94" w14:textId="77777777" w:rsidR="005B528F" w:rsidRDefault="005B528F" w:rsidP="004C40C1">
            <w:pPr>
              <w:spacing w:before="120" w:after="120"/>
            </w:pPr>
          </w:p>
        </w:tc>
        <w:tc>
          <w:tcPr>
            <w:tcW w:w="687" w:type="pct"/>
          </w:tcPr>
          <w:p w14:paraId="2A7C3B85" w14:textId="77777777" w:rsidR="005B528F" w:rsidRDefault="005B528F" w:rsidP="004C40C1">
            <w:pPr>
              <w:spacing w:before="120" w:after="120"/>
            </w:pPr>
          </w:p>
        </w:tc>
      </w:tr>
    </w:tbl>
    <w:p w14:paraId="69B10320" w14:textId="77777777" w:rsidR="005B528F" w:rsidRPr="007F64C4" w:rsidRDefault="005B528F" w:rsidP="004C40C1">
      <w:pPr>
        <w:rPr>
          <w:sz w:val="2"/>
          <w:szCs w:val="2"/>
        </w:rPr>
      </w:pPr>
    </w:p>
    <w:p w14:paraId="46D1DD95" w14:textId="77777777" w:rsidR="005B528F" w:rsidRPr="000E5655" w:rsidRDefault="005B528F" w:rsidP="004C40C1">
      <w:pPr>
        <w:pStyle w:val="Schedule3"/>
        <w:ind w:left="0" w:firstLine="0"/>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583"/>
        <w:gridCol w:w="1529"/>
        <w:gridCol w:w="2999"/>
        <w:gridCol w:w="1568"/>
      </w:tblGrid>
      <w:tr w:rsidR="005B528F" w:rsidRPr="00F67F69" w14:paraId="42623457" w14:textId="77777777" w:rsidTr="005E3EB0">
        <w:tc>
          <w:tcPr>
            <w:tcW w:w="891" w:type="pct"/>
            <w:shd w:val="clear" w:color="auto" w:fill="D9D9D9" w:themeFill="background1" w:themeFillShade="D9"/>
          </w:tcPr>
          <w:p w14:paraId="7C2E79BD"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1E0134FC" w14:textId="77777777" w:rsidR="005B528F" w:rsidRPr="00F67F69" w:rsidRDefault="005B528F" w:rsidP="004C40C1">
            <w:pPr>
              <w:pStyle w:val="BodyText"/>
              <w:spacing w:before="120"/>
              <w:rPr>
                <w:rFonts w:cs="Arial"/>
                <w:b/>
                <w:szCs w:val="20"/>
              </w:rPr>
            </w:pPr>
            <w:r w:rsidRPr="00F67F69">
              <w:rPr>
                <w:b/>
              </w:rPr>
              <w:t>Publication number</w:t>
            </w:r>
          </w:p>
        </w:tc>
        <w:tc>
          <w:tcPr>
            <w:tcW w:w="818" w:type="pct"/>
            <w:shd w:val="clear" w:color="auto" w:fill="D9D9D9" w:themeFill="background1" w:themeFillShade="D9"/>
          </w:tcPr>
          <w:p w14:paraId="2F5A5BA0" w14:textId="77777777" w:rsidR="005B528F" w:rsidRPr="00F67F69" w:rsidRDefault="005B528F" w:rsidP="004C40C1">
            <w:pPr>
              <w:pStyle w:val="BodyText"/>
              <w:spacing w:before="120"/>
              <w:rPr>
                <w:rFonts w:cs="Arial"/>
                <w:b/>
                <w:szCs w:val="20"/>
              </w:rPr>
            </w:pPr>
            <w:r w:rsidRPr="00F67F69">
              <w:rPr>
                <w:rFonts w:cs="Arial"/>
                <w:b/>
                <w:szCs w:val="20"/>
              </w:rPr>
              <w:t>Form of IP (copyright,</w:t>
            </w:r>
            <w:r>
              <w:rPr>
                <w:rFonts w:cs="Arial"/>
                <w:b/>
                <w:szCs w:val="20"/>
              </w:rPr>
              <w:t xml:space="preserve"> patent, registered</w:t>
            </w:r>
            <w:r w:rsidRPr="00F67F69">
              <w:rPr>
                <w:rFonts w:cs="Arial"/>
                <w:b/>
                <w:szCs w:val="20"/>
              </w:rPr>
              <w:t xml:space="preserve"> design etc)</w:t>
            </w:r>
          </w:p>
        </w:tc>
        <w:tc>
          <w:tcPr>
            <w:tcW w:w="1605" w:type="pct"/>
            <w:shd w:val="clear" w:color="auto" w:fill="D9D9D9" w:themeFill="background1" w:themeFillShade="D9"/>
          </w:tcPr>
          <w:p w14:paraId="3879C5D1" w14:textId="77777777" w:rsidR="005B528F" w:rsidRPr="00F67F69" w:rsidRDefault="005B528F" w:rsidP="004C40C1">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39" w:type="pct"/>
            <w:shd w:val="clear" w:color="auto" w:fill="D9D9D9" w:themeFill="background1" w:themeFillShade="D9"/>
          </w:tcPr>
          <w:p w14:paraId="32A6C1B6" w14:textId="77777777" w:rsidR="005B528F" w:rsidRPr="00F67F69" w:rsidRDefault="005B528F" w:rsidP="004C40C1">
            <w:pPr>
              <w:pStyle w:val="BodyText"/>
              <w:spacing w:before="120"/>
              <w:rPr>
                <w:rFonts w:cs="Arial"/>
                <w:b/>
                <w:szCs w:val="20"/>
              </w:rPr>
            </w:pPr>
            <w:r w:rsidRPr="00F67F69">
              <w:rPr>
                <w:rFonts w:cs="Arial"/>
                <w:b/>
                <w:szCs w:val="20"/>
              </w:rPr>
              <w:t>Limitations on use</w:t>
            </w:r>
          </w:p>
        </w:tc>
      </w:tr>
      <w:tr w:rsidR="005B528F" w:rsidRPr="00F67F69" w14:paraId="15E8BA7D" w14:textId="77777777" w:rsidTr="005E3EB0">
        <w:tc>
          <w:tcPr>
            <w:tcW w:w="891" w:type="pct"/>
          </w:tcPr>
          <w:p w14:paraId="4C7EC38C" w14:textId="77777777" w:rsidR="005B528F" w:rsidRPr="00F67F69" w:rsidRDefault="005B528F" w:rsidP="004C40C1">
            <w:pPr>
              <w:pStyle w:val="BodyText"/>
              <w:spacing w:before="120"/>
              <w:rPr>
                <w:rFonts w:cs="Arial"/>
                <w:szCs w:val="20"/>
              </w:rPr>
            </w:pPr>
          </w:p>
        </w:tc>
        <w:tc>
          <w:tcPr>
            <w:tcW w:w="847" w:type="pct"/>
          </w:tcPr>
          <w:p w14:paraId="3620B8D0" w14:textId="77777777" w:rsidR="005B528F" w:rsidRPr="00F67F69" w:rsidRDefault="005B528F" w:rsidP="004C40C1">
            <w:pPr>
              <w:pStyle w:val="BodyText"/>
              <w:spacing w:before="120"/>
              <w:rPr>
                <w:rFonts w:cs="Arial"/>
                <w:szCs w:val="20"/>
              </w:rPr>
            </w:pPr>
          </w:p>
        </w:tc>
        <w:tc>
          <w:tcPr>
            <w:tcW w:w="818" w:type="pct"/>
          </w:tcPr>
          <w:p w14:paraId="205ECD12" w14:textId="77777777" w:rsidR="005B528F" w:rsidRPr="00F67F69" w:rsidRDefault="005B528F" w:rsidP="004C40C1">
            <w:pPr>
              <w:pStyle w:val="BodyText"/>
              <w:spacing w:before="120"/>
              <w:rPr>
                <w:rFonts w:cs="Arial"/>
                <w:szCs w:val="20"/>
              </w:rPr>
            </w:pPr>
          </w:p>
        </w:tc>
        <w:tc>
          <w:tcPr>
            <w:tcW w:w="1605" w:type="pct"/>
          </w:tcPr>
          <w:p w14:paraId="6FEDE648" w14:textId="77777777" w:rsidR="005B528F" w:rsidRPr="00F67F69" w:rsidRDefault="005B528F" w:rsidP="004C40C1">
            <w:pPr>
              <w:pStyle w:val="BodyText"/>
              <w:spacing w:before="120"/>
              <w:rPr>
                <w:rFonts w:cs="Arial"/>
                <w:szCs w:val="20"/>
              </w:rPr>
            </w:pPr>
          </w:p>
        </w:tc>
        <w:tc>
          <w:tcPr>
            <w:tcW w:w="839" w:type="pct"/>
          </w:tcPr>
          <w:p w14:paraId="14A84195" w14:textId="77777777" w:rsidR="005B528F" w:rsidRPr="00F67F69" w:rsidRDefault="005B528F" w:rsidP="004C40C1">
            <w:pPr>
              <w:pStyle w:val="BodyText"/>
              <w:spacing w:before="120"/>
              <w:rPr>
                <w:rFonts w:cs="Arial"/>
                <w:szCs w:val="20"/>
              </w:rPr>
            </w:pPr>
          </w:p>
        </w:tc>
      </w:tr>
      <w:tr w:rsidR="005B528F" w:rsidRPr="00F67F69" w14:paraId="417B387C" w14:textId="77777777" w:rsidTr="005E3EB0">
        <w:tc>
          <w:tcPr>
            <w:tcW w:w="891" w:type="pct"/>
          </w:tcPr>
          <w:p w14:paraId="1C46FA38" w14:textId="77777777" w:rsidR="005B528F" w:rsidRPr="00F67F69" w:rsidRDefault="005B528F" w:rsidP="004C40C1">
            <w:pPr>
              <w:pStyle w:val="BodyText"/>
              <w:spacing w:before="120"/>
              <w:rPr>
                <w:rFonts w:cs="Arial"/>
                <w:szCs w:val="20"/>
              </w:rPr>
            </w:pPr>
          </w:p>
        </w:tc>
        <w:tc>
          <w:tcPr>
            <w:tcW w:w="847" w:type="pct"/>
          </w:tcPr>
          <w:p w14:paraId="69FA01A5" w14:textId="77777777" w:rsidR="005B528F" w:rsidRPr="00F67F69" w:rsidRDefault="005B528F" w:rsidP="004C40C1">
            <w:pPr>
              <w:pStyle w:val="BodyText"/>
              <w:spacing w:before="120"/>
              <w:rPr>
                <w:rFonts w:cs="Arial"/>
                <w:szCs w:val="20"/>
              </w:rPr>
            </w:pPr>
          </w:p>
        </w:tc>
        <w:tc>
          <w:tcPr>
            <w:tcW w:w="818" w:type="pct"/>
          </w:tcPr>
          <w:p w14:paraId="371E05D6" w14:textId="77777777" w:rsidR="005B528F" w:rsidRPr="00F67F69" w:rsidRDefault="005B528F" w:rsidP="004C40C1">
            <w:pPr>
              <w:pStyle w:val="BodyText"/>
              <w:spacing w:before="120"/>
              <w:rPr>
                <w:rFonts w:cs="Arial"/>
                <w:szCs w:val="20"/>
              </w:rPr>
            </w:pPr>
          </w:p>
        </w:tc>
        <w:tc>
          <w:tcPr>
            <w:tcW w:w="1605" w:type="pct"/>
          </w:tcPr>
          <w:p w14:paraId="15D2B5FE" w14:textId="77777777" w:rsidR="005B528F" w:rsidRPr="00F67F69" w:rsidRDefault="005B528F" w:rsidP="004C40C1">
            <w:pPr>
              <w:pStyle w:val="BodyText"/>
              <w:spacing w:before="120"/>
              <w:rPr>
                <w:rFonts w:cs="Arial"/>
                <w:szCs w:val="20"/>
              </w:rPr>
            </w:pPr>
          </w:p>
        </w:tc>
        <w:tc>
          <w:tcPr>
            <w:tcW w:w="839" w:type="pct"/>
          </w:tcPr>
          <w:p w14:paraId="4F9C7D2E" w14:textId="77777777" w:rsidR="005B528F" w:rsidRPr="00F67F69" w:rsidRDefault="005B528F" w:rsidP="004C40C1">
            <w:pPr>
              <w:pStyle w:val="BodyText"/>
              <w:spacing w:before="120"/>
              <w:rPr>
                <w:rFonts w:cs="Arial"/>
                <w:szCs w:val="20"/>
              </w:rPr>
            </w:pPr>
          </w:p>
        </w:tc>
      </w:tr>
      <w:tr w:rsidR="005B528F" w:rsidRPr="00F67F69" w14:paraId="3191F7DF" w14:textId="77777777" w:rsidTr="005E3EB0">
        <w:tc>
          <w:tcPr>
            <w:tcW w:w="891" w:type="pct"/>
          </w:tcPr>
          <w:p w14:paraId="2F32C0AB" w14:textId="77777777" w:rsidR="005B528F" w:rsidRPr="00F67F69" w:rsidRDefault="005B528F" w:rsidP="004C40C1">
            <w:pPr>
              <w:pStyle w:val="BodyText"/>
              <w:spacing w:before="120"/>
              <w:rPr>
                <w:rFonts w:cs="Arial"/>
                <w:szCs w:val="20"/>
              </w:rPr>
            </w:pPr>
          </w:p>
        </w:tc>
        <w:tc>
          <w:tcPr>
            <w:tcW w:w="847" w:type="pct"/>
          </w:tcPr>
          <w:p w14:paraId="49162EDF" w14:textId="77777777" w:rsidR="005B528F" w:rsidRPr="00F67F69" w:rsidRDefault="005B528F" w:rsidP="004C40C1">
            <w:pPr>
              <w:pStyle w:val="BodyText"/>
              <w:spacing w:before="120"/>
              <w:rPr>
                <w:rFonts w:cs="Arial"/>
                <w:szCs w:val="20"/>
              </w:rPr>
            </w:pPr>
          </w:p>
        </w:tc>
        <w:tc>
          <w:tcPr>
            <w:tcW w:w="818" w:type="pct"/>
          </w:tcPr>
          <w:p w14:paraId="7310F72D" w14:textId="77777777" w:rsidR="005B528F" w:rsidRPr="00F67F69" w:rsidRDefault="005B528F" w:rsidP="004C40C1">
            <w:pPr>
              <w:pStyle w:val="BodyText"/>
              <w:spacing w:before="120"/>
              <w:rPr>
                <w:rFonts w:cs="Arial"/>
                <w:szCs w:val="20"/>
              </w:rPr>
            </w:pPr>
          </w:p>
        </w:tc>
        <w:tc>
          <w:tcPr>
            <w:tcW w:w="1605" w:type="pct"/>
          </w:tcPr>
          <w:p w14:paraId="6CE77534" w14:textId="77777777" w:rsidR="005B528F" w:rsidRPr="00F67F69" w:rsidRDefault="005B528F" w:rsidP="004C40C1">
            <w:pPr>
              <w:pStyle w:val="BodyText"/>
              <w:spacing w:before="120"/>
              <w:rPr>
                <w:rFonts w:cs="Arial"/>
                <w:szCs w:val="20"/>
              </w:rPr>
            </w:pPr>
          </w:p>
        </w:tc>
        <w:tc>
          <w:tcPr>
            <w:tcW w:w="839" w:type="pct"/>
          </w:tcPr>
          <w:p w14:paraId="06882F79" w14:textId="77777777" w:rsidR="005B528F" w:rsidRPr="00F67F69" w:rsidRDefault="005B528F" w:rsidP="004C40C1">
            <w:pPr>
              <w:pStyle w:val="BodyText"/>
              <w:spacing w:before="120"/>
              <w:rPr>
                <w:rFonts w:cs="Arial"/>
                <w:szCs w:val="20"/>
              </w:rPr>
            </w:pPr>
          </w:p>
        </w:tc>
      </w:tr>
    </w:tbl>
    <w:p w14:paraId="47DEE15B" w14:textId="77777777" w:rsidR="005B528F" w:rsidRDefault="005B528F" w:rsidP="004C40C1"/>
    <w:p w14:paraId="4C783481" w14:textId="77777777" w:rsidR="005B528F" w:rsidRDefault="005B528F" w:rsidP="004C40C1">
      <w:pPr>
        <w:pStyle w:val="Schedule2"/>
        <w:ind w:left="0" w:firstLine="0"/>
      </w:pPr>
      <w:r>
        <w:t>University's excluded</w:t>
      </w:r>
      <w:r w:rsidRPr="000E5655">
        <w:t xml:space="preserve"> Pre-existing IPR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83"/>
        <w:gridCol w:w="1648"/>
        <w:gridCol w:w="3863"/>
      </w:tblGrid>
      <w:tr w:rsidR="005B528F" w:rsidRPr="00F67F69" w14:paraId="56BFA5AB" w14:textId="77777777" w:rsidTr="005E3EB0">
        <w:trPr>
          <w:tblHeader/>
        </w:trPr>
        <w:tc>
          <w:tcPr>
            <w:tcW w:w="1204" w:type="pct"/>
            <w:shd w:val="clear" w:color="auto" w:fill="D9D9D9" w:themeFill="background1" w:themeFillShade="D9"/>
          </w:tcPr>
          <w:p w14:paraId="3A83078A" w14:textId="77777777" w:rsidR="005B528F" w:rsidRPr="00F67F69" w:rsidRDefault="005B528F" w:rsidP="004C40C1">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4FC50855" w14:textId="77777777" w:rsidR="005B528F" w:rsidRPr="00F67F69" w:rsidRDefault="005B528F" w:rsidP="004C40C1">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54DD7E7E" w14:textId="77777777" w:rsidR="005B528F" w:rsidRPr="00F67F69" w:rsidRDefault="005B528F" w:rsidP="004C40C1">
            <w:pPr>
              <w:pStyle w:val="BodyText"/>
              <w:keepNext/>
              <w:keepLines/>
              <w:spacing w:before="120"/>
              <w:rPr>
                <w:rFonts w:cs="Arial"/>
                <w:b/>
                <w:szCs w:val="20"/>
              </w:rPr>
            </w:pPr>
            <w:r w:rsidRPr="00F67F69">
              <w:rPr>
                <w:rFonts w:cs="Arial"/>
                <w:b/>
                <w:szCs w:val="20"/>
              </w:rPr>
              <w:t>Form of IP (copyright,</w:t>
            </w:r>
            <w:r>
              <w:rPr>
                <w:rFonts w:cs="Arial"/>
                <w:b/>
                <w:szCs w:val="20"/>
              </w:rPr>
              <w:t xml:space="preserve"> patent,</w:t>
            </w:r>
            <w:r w:rsidRPr="00F67F69">
              <w:rPr>
                <w:rFonts w:cs="Arial"/>
                <w:b/>
                <w:szCs w:val="20"/>
              </w:rPr>
              <w:t xml:space="preserve"> registered design, etc)</w:t>
            </w:r>
          </w:p>
        </w:tc>
        <w:tc>
          <w:tcPr>
            <w:tcW w:w="2067" w:type="pct"/>
            <w:shd w:val="clear" w:color="auto" w:fill="D9D9D9" w:themeFill="background1" w:themeFillShade="D9"/>
          </w:tcPr>
          <w:p w14:paraId="504A8AE7" w14:textId="77777777" w:rsidR="005B528F" w:rsidRPr="00F67F69" w:rsidRDefault="005B528F" w:rsidP="004C40C1">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5B528F" w:rsidRPr="00F67F69" w14:paraId="1D0753BC" w14:textId="77777777" w:rsidTr="005E3EB0">
        <w:tc>
          <w:tcPr>
            <w:tcW w:w="1204" w:type="pct"/>
          </w:tcPr>
          <w:p w14:paraId="11438497" w14:textId="77777777" w:rsidR="005B528F" w:rsidRPr="00F67F69" w:rsidRDefault="005B528F" w:rsidP="004C40C1">
            <w:pPr>
              <w:pStyle w:val="BodyText"/>
              <w:spacing w:before="120"/>
              <w:rPr>
                <w:rFonts w:cs="Arial"/>
                <w:szCs w:val="20"/>
              </w:rPr>
            </w:pPr>
          </w:p>
        </w:tc>
        <w:tc>
          <w:tcPr>
            <w:tcW w:w="847" w:type="pct"/>
          </w:tcPr>
          <w:p w14:paraId="664244CF" w14:textId="77777777" w:rsidR="005B528F" w:rsidRPr="00F67F69" w:rsidRDefault="005B528F" w:rsidP="004C40C1">
            <w:pPr>
              <w:pStyle w:val="BodyText"/>
              <w:spacing w:before="120"/>
              <w:rPr>
                <w:rFonts w:cs="Arial"/>
                <w:szCs w:val="20"/>
              </w:rPr>
            </w:pPr>
          </w:p>
        </w:tc>
        <w:tc>
          <w:tcPr>
            <w:tcW w:w="882" w:type="pct"/>
          </w:tcPr>
          <w:p w14:paraId="17569CA2" w14:textId="77777777" w:rsidR="005B528F" w:rsidRPr="00F67F69" w:rsidRDefault="005B528F" w:rsidP="004C40C1">
            <w:pPr>
              <w:pStyle w:val="BodyText"/>
              <w:spacing w:before="120"/>
              <w:rPr>
                <w:rFonts w:cs="Arial"/>
                <w:szCs w:val="20"/>
              </w:rPr>
            </w:pPr>
          </w:p>
        </w:tc>
        <w:tc>
          <w:tcPr>
            <w:tcW w:w="2067" w:type="pct"/>
          </w:tcPr>
          <w:p w14:paraId="70C3A7C0" w14:textId="77777777" w:rsidR="005B528F" w:rsidRPr="00F67F69" w:rsidRDefault="005B528F" w:rsidP="004C40C1">
            <w:pPr>
              <w:pStyle w:val="BodyText"/>
              <w:spacing w:before="120"/>
              <w:rPr>
                <w:rFonts w:cs="Arial"/>
                <w:szCs w:val="20"/>
              </w:rPr>
            </w:pPr>
          </w:p>
        </w:tc>
      </w:tr>
      <w:tr w:rsidR="005B528F" w:rsidRPr="00F67F69" w14:paraId="28E1A0C1" w14:textId="77777777" w:rsidTr="005E3EB0">
        <w:tc>
          <w:tcPr>
            <w:tcW w:w="1204" w:type="pct"/>
          </w:tcPr>
          <w:p w14:paraId="3D2404D3" w14:textId="77777777" w:rsidR="005B528F" w:rsidRPr="00F67F69" w:rsidRDefault="005B528F" w:rsidP="004C40C1">
            <w:pPr>
              <w:pStyle w:val="BodyText"/>
              <w:spacing w:before="120"/>
              <w:rPr>
                <w:rFonts w:cs="Arial"/>
                <w:szCs w:val="20"/>
              </w:rPr>
            </w:pPr>
          </w:p>
        </w:tc>
        <w:tc>
          <w:tcPr>
            <w:tcW w:w="847" w:type="pct"/>
          </w:tcPr>
          <w:p w14:paraId="29D9EEF7" w14:textId="77777777" w:rsidR="005B528F" w:rsidRPr="00F67F69" w:rsidRDefault="005B528F" w:rsidP="004C40C1">
            <w:pPr>
              <w:pStyle w:val="BodyText"/>
              <w:spacing w:before="120"/>
              <w:rPr>
                <w:rFonts w:cs="Arial"/>
                <w:szCs w:val="20"/>
              </w:rPr>
            </w:pPr>
          </w:p>
        </w:tc>
        <w:tc>
          <w:tcPr>
            <w:tcW w:w="882" w:type="pct"/>
          </w:tcPr>
          <w:p w14:paraId="28B14B2E" w14:textId="77777777" w:rsidR="005B528F" w:rsidRPr="00F67F69" w:rsidRDefault="005B528F" w:rsidP="004C40C1">
            <w:pPr>
              <w:pStyle w:val="BodyText"/>
              <w:spacing w:before="120"/>
              <w:rPr>
                <w:rFonts w:cs="Arial"/>
                <w:szCs w:val="20"/>
              </w:rPr>
            </w:pPr>
          </w:p>
        </w:tc>
        <w:tc>
          <w:tcPr>
            <w:tcW w:w="2067" w:type="pct"/>
          </w:tcPr>
          <w:p w14:paraId="349DE832" w14:textId="77777777" w:rsidR="005B528F" w:rsidRPr="00F67F69" w:rsidRDefault="005B528F" w:rsidP="004C40C1">
            <w:pPr>
              <w:pStyle w:val="BodyText"/>
              <w:spacing w:before="120"/>
              <w:rPr>
                <w:rFonts w:cs="Arial"/>
                <w:szCs w:val="20"/>
              </w:rPr>
            </w:pPr>
          </w:p>
        </w:tc>
      </w:tr>
      <w:tr w:rsidR="005B528F" w:rsidRPr="00F67F69" w14:paraId="2BB0D909" w14:textId="77777777" w:rsidTr="005E3EB0">
        <w:tc>
          <w:tcPr>
            <w:tcW w:w="1204" w:type="pct"/>
          </w:tcPr>
          <w:p w14:paraId="72E0D6BD" w14:textId="77777777" w:rsidR="005B528F" w:rsidRPr="00F67F69" w:rsidRDefault="005B528F" w:rsidP="004C40C1">
            <w:pPr>
              <w:pStyle w:val="BodyText"/>
              <w:spacing w:before="120"/>
              <w:rPr>
                <w:rFonts w:cs="Arial"/>
                <w:szCs w:val="20"/>
              </w:rPr>
            </w:pPr>
          </w:p>
        </w:tc>
        <w:tc>
          <w:tcPr>
            <w:tcW w:w="847" w:type="pct"/>
          </w:tcPr>
          <w:p w14:paraId="369B0D91" w14:textId="77777777" w:rsidR="005B528F" w:rsidRPr="00F67F69" w:rsidRDefault="005B528F" w:rsidP="004C40C1">
            <w:pPr>
              <w:pStyle w:val="BodyText"/>
              <w:spacing w:before="120"/>
              <w:rPr>
                <w:rFonts w:cs="Arial"/>
                <w:szCs w:val="20"/>
              </w:rPr>
            </w:pPr>
          </w:p>
        </w:tc>
        <w:tc>
          <w:tcPr>
            <w:tcW w:w="882" w:type="pct"/>
          </w:tcPr>
          <w:p w14:paraId="756445B8" w14:textId="77777777" w:rsidR="005B528F" w:rsidRPr="00F67F69" w:rsidRDefault="005B528F" w:rsidP="004C40C1">
            <w:pPr>
              <w:pStyle w:val="BodyText"/>
              <w:spacing w:before="120"/>
              <w:rPr>
                <w:rFonts w:cs="Arial"/>
                <w:szCs w:val="20"/>
              </w:rPr>
            </w:pPr>
          </w:p>
        </w:tc>
        <w:tc>
          <w:tcPr>
            <w:tcW w:w="2067" w:type="pct"/>
          </w:tcPr>
          <w:p w14:paraId="22D3A014" w14:textId="77777777" w:rsidR="005B528F" w:rsidRPr="00F67F69" w:rsidRDefault="005B528F" w:rsidP="004C40C1">
            <w:pPr>
              <w:pStyle w:val="BodyText"/>
              <w:spacing w:before="120"/>
              <w:rPr>
                <w:rFonts w:cs="Arial"/>
                <w:szCs w:val="20"/>
              </w:rPr>
            </w:pPr>
          </w:p>
        </w:tc>
      </w:tr>
    </w:tbl>
    <w:p w14:paraId="3A8309D5" w14:textId="77777777" w:rsidR="005B528F" w:rsidRPr="00042FF0" w:rsidRDefault="005B528F" w:rsidP="004C40C1"/>
    <w:p w14:paraId="501D08DE" w14:textId="77777777" w:rsidR="005B528F" w:rsidRDefault="005B528F" w:rsidP="004C40C1">
      <w:pPr>
        <w:pStyle w:val="Schedule1"/>
        <w:keepLines/>
        <w:ind w:left="0" w:firstLine="0"/>
      </w:pPr>
      <w:bookmarkStart w:id="991" w:name="_Ref110878580"/>
      <w:r>
        <w:t>Collaborator Material and Pre-existing IPR</w:t>
      </w:r>
      <w:bookmarkEnd w:id="991"/>
    </w:p>
    <w:p w14:paraId="04EA1A59" w14:textId="77777777" w:rsidR="005B528F" w:rsidRDefault="005B528F" w:rsidP="004C40C1">
      <w:pPr>
        <w:pStyle w:val="Schedule2"/>
        <w:keepLines/>
        <w:ind w:left="0" w:firstLine="0"/>
      </w:pPr>
      <w:bookmarkStart w:id="992" w:name="_Ref110883661"/>
      <w:r w:rsidRPr="000E5655">
        <w:t>Collaborator Pre-existing IPR</w:t>
      </w:r>
      <w:bookmarkEnd w:id="992"/>
    </w:p>
    <w:p w14:paraId="240178D0" w14:textId="77777777" w:rsidR="005B528F" w:rsidRPr="000E5655" w:rsidRDefault="005B528F" w:rsidP="00B96F92">
      <w:pPr>
        <w:pStyle w:val="Heading3"/>
        <w:keepNext/>
        <w:keepLines/>
        <w:numPr>
          <w:ilvl w:val="2"/>
          <w:numId w:val="56"/>
        </w:numPr>
        <w:ind w:left="0" w:firstLine="0"/>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305"/>
        <w:gridCol w:w="1536"/>
        <w:gridCol w:w="1630"/>
        <w:gridCol w:w="2325"/>
        <w:gridCol w:w="1284"/>
      </w:tblGrid>
      <w:tr w:rsidR="005B528F" w:rsidRPr="006C0BBF" w14:paraId="05979B5B" w14:textId="77777777" w:rsidTr="005E3EB0">
        <w:tc>
          <w:tcPr>
            <w:tcW w:w="676" w:type="pct"/>
            <w:shd w:val="clear" w:color="auto" w:fill="D9D9D9" w:themeFill="background1" w:themeFillShade="D9"/>
          </w:tcPr>
          <w:p w14:paraId="67848B0B" w14:textId="77777777" w:rsidR="005B528F" w:rsidRPr="006C0BBF" w:rsidRDefault="005B528F" w:rsidP="004C40C1">
            <w:pPr>
              <w:keepNext/>
              <w:keepLines/>
              <w:spacing w:before="120" w:after="120"/>
              <w:rPr>
                <w:b/>
              </w:rPr>
            </w:pPr>
            <w:r w:rsidRPr="006C0BBF">
              <w:rPr>
                <w:b/>
              </w:rPr>
              <w:t>Title</w:t>
            </w:r>
          </w:p>
        </w:tc>
        <w:tc>
          <w:tcPr>
            <w:tcW w:w="698" w:type="pct"/>
            <w:shd w:val="clear" w:color="auto" w:fill="D9D9D9" w:themeFill="background1" w:themeFillShade="D9"/>
          </w:tcPr>
          <w:p w14:paraId="62D709C6" w14:textId="77777777" w:rsidR="005B528F" w:rsidRPr="006C0BBF" w:rsidRDefault="005B528F" w:rsidP="004C40C1">
            <w:pPr>
              <w:keepNext/>
              <w:keepLines/>
              <w:spacing w:before="120" w:after="120"/>
              <w:rPr>
                <w:b/>
              </w:rPr>
            </w:pPr>
            <w:r w:rsidRPr="006C0BBF">
              <w:rPr>
                <w:b/>
              </w:rPr>
              <w:t>Application number</w:t>
            </w:r>
          </w:p>
        </w:tc>
        <w:tc>
          <w:tcPr>
            <w:tcW w:w="822" w:type="pct"/>
            <w:shd w:val="clear" w:color="auto" w:fill="D9D9D9" w:themeFill="background1" w:themeFillShade="D9"/>
          </w:tcPr>
          <w:p w14:paraId="6E9ED688" w14:textId="77777777" w:rsidR="005B528F" w:rsidRPr="006C0BBF" w:rsidRDefault="005B528F" w:rsidP="004C40C1">
            <w:pPr>
              <w:keepNext/>
              <w:keepLines/>
              <w:spacing w:before="120" w:after="120"/>
              <w:rPr>
                <w:b/>
              </w:rPr>
            </w:pPr>
            <w:r w:rsidRPr="006C0BBF">
              <w:rPr>
                <w:b/>
              </w:rPr>
              <w:t>Filing date</w:t>
            </w:r>
          </w:p>
        </w:tc>
        <w:tc>
          <w:tcPr>
            <w:tcW w:w="872" w:type="pct"/>
            <w:shd w:val="clear" w:color="auto" w:fill="D9D9D9" w:themeFill="background1" w:themeFillShade="D9"/>
          </w:tcPr>
          <w:p w14:paraId="5E9904EF" w14:textId="77777777" w:rsidR="005B528F" w:rsidRDefault="005B528F" w:rsidP="004C40C1">
            <w:pPr>
              <w:keepNext/>
              <w:keepLines/>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2F5F2376" w14:textId="77777777" w:rsidR="005B528F" w:rsidRPr="006C0BBF" w:rsidRDefault="005B528F" w:rsidP="004C40C1">
            <w:pPr>
              <w:keepNext/>
              <w:keepLines/>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6FE02926" w14:textId="77777777" w:rsidR="005B528F" w:rsidRPr="006C0BBF" w:rsidRDefault="005B528F" w:rsidP="004C40C1">
            <w:pPr>
              <w:keepNext/>
              <w:keepLines/>
              <w:spacing w:before="120" w:after="120"/>
              <w:rPr>
                <w:b/>
              </w:rPr>
            </w:pPr>
            <w:r w:rsidRPr="006C0BBF">
              <w:rPr>
                <w:rFonts w:cs="Arial"/>
                <w:b/>
                <w:szCs w:val="20"/>
              </w:rPr>
              <w:t>Limitations on use</w:t>
            </w:r>
          </w:p>
        </w:tc>
      </w:tr>
      <w:tr w:rsidR="005B528F" w14:paraId="669B1C43" w14:textId="77777777" w:rsidTr="005E3EB0">
        <w:tc>
          <w:tcPr>
            <w:tcW w:w="676" w:type="pct"/>
          </w:tcPr>
          <w:p w14:paraId="242FB1F9" w14:textId="77777777" w:rsidR="005B528F" w:rsidRDefault="005B528F" w:rsidP="004C40C1">
            <w:pPr>
              <w:keepNext/>
              <w:keepLines/>
              <w:spacing w:before="120" w:after="120"/>
            </w:pPr>
          </w:p>
        </w:tc>
        <w:tc>
          <w:tcPr>
            <w:tcW w:w="698" w:type="pct"/>
          </w:tcPr>
          <w:p w14:paraId="54CB74F9" w14:textId="77777777" w:rsidR="005B528F" w:rsidRDefault="005B528F" w:rsidP="004C40C1">
            <w:pPr>
              <w:keepNext/>
              <w:keepLines/>
              <w:spacing w:before="120" w:after="120"/>
            </w:pPr>
          </w:p>
        </w:tc>
        <w:tc>
          <w:tcPr>
            <w:tcW w:w="822" w:type="pct"/>
          </w:tcPr>
          <w:p w14:paraId="1C53544B" w14:textId="77777777" w:rsidR="005B528F" w:rsidRDefault="005B528F" w:rsidP="004C40C1">
            <w:pPr>
              <w:keepNext/>
              <w:keepLines/>
              <w:spacing w:before="120" w:after="120"/>
            </w:pPr>
          </w:p>
        </w:tc>
        <w:tc>
          <w:tcPr>
            <w:tcW w:w="872" w:type="pct"/>
          </w:tcPr>
          <w:p w14:paraId="43D580EF" w14:textId="77777777" w:rsidR="005B528F" w:rsidRDefault="005B528F" w:rsidP="004C40C1">
            <w:pPr>
              <w:keepNext/>
              <w:keepLines/>
              <w:spacing w:before="120" w:after="120"/>
            </w:pPr>
          </w:p>
        </w:tc>
        <w:tc>
          <w:tcPr>
            <w:tcW w:w="1244" w:type="pct"/>
          </w:tcPr>
          <w:p w14:paraId="70C039CC" w14:textId="77777777" w:rsidR="005B528F" w:rsidRDefault="005B528F" w:rsidP="004C40C1">
            <w:pPr>
              <w:keepNext/>
              <w:keepLines/>
              <w:spacing w:before="120" w:after="120"/>
            </w:pPr>
          </w:p>
        </w:tc>
        <w:tc>
          <w:tcPr>
            <w:tcW w:w="687" w:type="pct"/>
          </w:tcPr>
          <w:p w14:paraId="1976334F" w14:textId="77777777" w:rsidR="005B528F" w:rsidRDefault="005B528F" w:rsidP="004C40C1">
            <w:pPr>
              <w:keepNext/>
              <w:keepLines/>
              <w:spacing w:before="120" w:after="120"/>
            </w:pPr>
          </w:p>
        </w:tc>
      </w:tr>
      <w:tr w:rsidR="005B528F" w14:paraId="4F8571B7" w14:textId="77777777" w:rsidTr="005E3EB0">
        <w:tc>
          <w:tcPr>
            <w:tcW w:w="676" w:type="pct"/>
          </w:tcPr>
          <w:p w14:paraId="679829E1" w14:textId="77777777" w:rsidR="005B528F" w:rsidRDefault="005B528F" w:rsidP="004C40C1">
            <w:pPr>
              <w:keepNext/>
              <w:keepLines/>
              <w:spacing w:before="120" w:after="120"/>
            </w:pPr>
          </w:p>
        </w:tc>
        <w:tc>
          <w:tcPr>
            <w:tcW w:w="698" w:type="pct"/>
          </w:tcPr>
          <w:p w14:paraId="538B7A06" w14:textId="77777777" w:rsidR="005B528F" w:rsidRDefault="005B528F" w:rsidP="004C40C1">
            <w:pPr>
              <w:keepNext/>
              <w:keepLines/>
              <w:spacing w:before="120" w:after="120"/>
            </w:pPr>
          </w:p>
        </w:tc>
        <w:tc>
          <w:tcPr>
            <w:tcW w:w="822" w:type="pct"/>
          </w:tcPr>
          <w:p w14:paraId="28D5177D" w14:textId="77777777" w:rsidR="005B528F" w:rsidRDefault="005B528F" w:rsidP="004C40C1">
            <w:pPr>
              <w:keepNext/>
              <w:keepLines/>
              <w:spacing w:before="120" w:after="120"/>
            </w:pPr>
          </w:p>
        </w:tc>
        <w:tc>
          <w:tcPr>
            <w:tcW w:w="872" w:type="pct"/>
          </w:tcPr>
          <w:p w14:paraId="11F2F20D" w14:textId="77777777" w:rsidR="005B528F" w:rsidRDefault="005B528F" w:rsidP="004C40C1">
            <w:pPr>
              <w:keepNext/>
              <w:keepLines/>
              <w:spacing w:before="120" w:after="120"/>
            </w:pPr>
          </w:p>
        </w:tc>
        <w:tc>
          <w:tcPr>
            <w:tcW w:w="1244" w:type="pct"/>
          </w:tcPr>
          <w:p w14:paraId="303C95D2" w14:textId="77777777" w:rsidR="005B528F" w:rsidRDefault="005B528F" w:rsidP="004C40C1">
            <w:pPr>
              <w:keepNext/>
              <w:keepLines/>
              <w:spacing w:before="120" w:after="120"/>
            </w:pPr>
          </w:p>
        </w:tc>
        <w:tc>
          <w:tcPr>
            <w:tcW w:w="687" w:type="pct"/>
          </w:tcPr>
          <w:p w14:paraId="1F4C5C81" w14:textId="77777777" w:rsidR="005B528F" w:rsidRDefault="005B528F" w:rsidP="004C40C1">
            <w:pPr>
              <w:keepNext/>
              <w:keepLines/>
              <w:spacing w:before="120" w:after="120"/>
            </w:pPr>
          </w:p>
        </w:tc>
      </w:tr>
      <w:tr w:rsidR="005B528F" w14:paraId="6624ED3B" w14:textId="77777777" w:rsidTr="005E3EB0">
        <w:tc>
          <w:tcPr>
            <w:tcW w:w="676" w:type="pct"/>
          </w:tcPr>
          <w:p w14:paraId="4D6863CE" w14:textId="77777777" w:rsidR="005B528F" w:rsidRDefault="005B528F" w:rsidP="004C40C1">
            <w:pPr>
              <w:spacing w:before="120" w:after="120"/>
            </w:pPr>
          </w:p>
        </w:tc>
        <w:tc>
          <w:tcPr>
            <w:tcW w:w="698" w:type="pct"/>
          </w:tcPr>
          <w:p w14:paraId="38C9A603" w14:textId="77777777" w:rsidR="005B528F" w:rsidRDefault="005B528F" w:rsidP="004C40C1">
            <w:pPr>
              <w:spacing w:before="120" w:after="120"/>
            </w:pPr>
          </w:p>
        </w:tc>
        <w:tc>
          <w:tcPr>
            <w:tcW w:w="822" w:type="pct"/>
          </w:tcPr>
          <w:p w14:paraId="2AF28234" w14:textId="77777777" w:rsidR="005B528F" w:rsidRDefault="005B528F" w:rsidP="004C40C1">
            <w:pPr>
              <w:spacing w:before="120" w:after="120"/>
            </w:pPr>
          </w:p>
        </w:tc>
        <w:tc>
          <w:tcPr>
            <w:tcW w:w="872" w:type="pct"/>
          </w:tcPr>
          <w:p w14:paraId="3479D8D0" w14:textId="77777777" w:rsidR="005B528F" w:rsidRDefault="005B528F" w:rsidP="004C40C1">
            <w:pPr>
              <w:spacing w:before="120" w:after="120"/>
            </w:pPr>
          </w:p>
        </w:tc>
        <w:tc>
          <w:tcPr>
            <w:tcW w:w="1244" w:type="pct"/>
          </w:tcPr>
          <w:p w14:paraId="417F67D3" w14:textId="77777777" w:rsidR="005B528F" w:rsidRDefault="005B528F" w:rsidP="004C40C1">
            <w:pPr>
              <w:spacing w:before="120" w:after="120"/>
            </w:pPr>
          </w:p>
        </w:tc>
        <w:tc>
          <w:tcPr>
            <w:tcW w:w="687" w:type="pct"/>
          </w:tcPr>
          <w:p w14:paraId="4FBECF56" w14:textId="77777777" w:rsidR="005B528F" w:rsidRDefault="005B528F" w:rsidP="004C40C1">
            <w:pPr>
              <w:spacing w:before="120" w:after="120"/>
            </w:pPr>
          </w:p>
        </w:tc>
      </w:tr>
    </w:tbl>
    <w:p w14:paraId="31ADEC37" w14:textId="77777777" w:rsidR="005B528F" w:rsidRDefault="005B528F" w:rsidP="004C40C1"/>
    <w:p w14:paraId="784BD684" w14:textId="77777777" w:rsidR="005B528F" w:rsidRPr="000E5655" w:rsidRDefault="005B528F" w:rsidP="00B96F92">
      <w:pPr>
        <w:pStyle w:val="Heading3"/>
        <w:numPr>
          <w:ilvl w:val="2"/>
          <w:numId w:val="38"/>
        </w:numPr>
        <w:ind w:left="0" w:firstLine="0"/>
      </w:pPr>
      <w:r w:rsidRPr="000E5655">
        <w:t>Other IP</w:t>
      </w:r>
      <w:r>
        <w:t>R</w:t>
      </w:r>
      <w:r w:rsidRPr="000E56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294"/>
        <w:gridCol w:w="1374"/>
        <w:gridCol w:w="3206"/>
        <w:gridCol w:w="1599"/>
      </w:tblGrid>
      <w:tr w:rsidR="005B528F" w:rsidRPr="00F67F69" w14:paraId="479C0C0D" w14:textId="77777777" w:rsidTr="005E3EB0">
        <w:trPr>
          <w:tblHeader/>
        </w:trPr>
        <w:tc>
          <w:tcPr>
            <w:tcW w:w="1014" w:type="pct"/>
            <w:shd w:val="clear" w:color="auto" w:fill="D9D9D9" w:themeFill="background1" w:themeFillShade="D9"/>
          </w:tcPr>
          <w:p w14:paraId="10716C4F"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642" w:type="pct"/>
            <w:shd w:val="clear" w:color="auto" w:fill="D9D9D9" w:themeFill="background1" w:themeFillShade="D9"/>
          </w:tcPr>
          <w:p w14:paraId="6A54CAF8" w14:textId="77777777" w:rsidR="005B528F" w:rsidRPr="00F67F69" w:rsidRDefault="005B528F" w:rsidP="004C40C1">
            <w:pPr>
              <w:pStyle w:val="BodyText"/>
              <w:spacing w:before="120"/>
              <w:rPr>
                <w:rFonts w:cs="Arial"/>
                <w:b/>
                <w:szCs w:val="20"/>
              </w:rPr>
            </w:pPr>
            <w:r w:rsidRPr="00F67F69">
              <w:rPr>
                <w:b/>
              </w:rPr>
              <w:t>Publication number</w:t>
            </w:r>
          </w:p>
        </w:tc>
        <w:tc>
          <w:tcPr>
            <w:tcW w:w="748" w:type="pct"/>
            <w:shd w:val="clear" w:color="auto" w:fill="D9D9D9" w:themeFill="background1" w:themeFillShade="D9"/>
          </w:tcPr>
          <w:p w14:paraId="51FB75BE" w14:textId="77777777" w:rsidR="005B528F" w:rsidRPr="00F67F69" w:rsidRDefault="005B528F" w:rsidP="004C40C1">
            <w:pPr>
              <w:pStyle w:val="BodyText"/>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1728" w:type="pct"/>
            <w:shd w:val="clear" w:color="auto" w:fill="D9D9D9" w:themeFill="background1" w:themeFillShade="D9"/>
          </w:tcPr>
          <w:p w14:paraId="36E0D836" w14:textId="77777777" w:rsidR="005B528F" w:rsidRPr="00F67F69" w:rsidRDefault="005B528F" w:rsidP="004C40C1">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68" w:type="pct"/>
            <w:shd w:val="clear" w:color="auto" w:fill="D9D9D9" w:themeFill="background1" w:themeFillShade="D9"/>
          </w:tcPr>
          <w:p w14:paraId="6AD34F74" w14:textId="77777777" w:rsidR="005B528F" w:rsidRPr="00F67F69" w:rsidRDefault="005B528F" w:rsidP="004C40C1">
            <w:pPr>
              <w:pStyle w:val="BodyText"/>
              <w:spacing w:before="120"/>
              <w:rPr>
                <w:rFonts w:cs="Arial"/>
                <w:b/>
                <w:szCs w:val="20"/>
              </w:rPr>
            </w:pPr>
            <w:r w:rsidRPr="00F67F69">
              <w:rPr>
                <w:rFonts w:cs="Arial"/>
                <w:b/>
                <w:szCs w:val="20"/>
              </w:rPr>
              <w:t>Limitations on use</w:t>
            </w:r>
          </w:p>
        </w:tc>
      </w:tr>
      <w:tr w:rsidR="005B528F" w:rsidRPr="00F67F69" w14:paraId="5C79CD97" w14:textId="77777777" w:rsidTr="005E3EB0">
        <w:tc>
          <w:tcPr>
            <w:tcW w:w="1014" w:type="pct"/>
          </w:tcPr>
          <w:p w14:paraId="488732C0" w14:textId="77777777" w:rsidR="005B528F" w:rsidRPr="00F67F69" w:rsidRDefault="005B528F" w:rsidP="004C40C1">
            <w:pPr>
              <w:pStyle w:val="BodyText"/>
              <w:spacing w:before="120"/>
              <w:rPr>
                <w:rFonts w:cs="Arial"/>
                <w:szCs w:val="20"/>
              </w:rPr>
            </w:pPr>
          </w:p>
        </w:tc>
        <w:tc>
          <w:tcPr>
            <w:tcW w:w="642" w:type="pct"/>
          </w:tcPr>
          <w:p w14:paraId="05B2DC66" w14:textId="77777777" w:rsidR="005B528F" w:rsidRPr="00F67F69" w:rsidRDefault="005B528F" w:rsidP="004C40C1">
            <w:pPr>
              <w:pStyle w:val="BodyText"/>
              <w:spacing w:before="120"/>
              <w:rPr>
                <w:rFonts w:cs="Arial"/>
                <w:szCs w:val="20"/>
              </w:rPr>
            </w:pPr>
          </w:p>
        </w:tc>
        <w:tc>
          <w:tcPr>
            <w:tcW w:w="748" w:type="pct"/>
          </w:tcPr>
          <w:p w14:paraId="39BDF711" w14:textId="77777777" w:rsidR="005B528F" w:rsidRPr="00F67F69" w:rsidRDefault="005B528F" w:rsidP="004C40C1">
            <w:pPr>
              <w:pStyle w:val="BodyText"/>
              <w:spacing w:before="120"/>
              <w:rPr>
                <w:rFonts w:cs="Arial"/>
                <w:szCs w:val="20"/>
              </w:rPr>
            </w:pPr>
          </w:p>
        </w:tc>
        <w:tc>
          <w:tcPr>
            <w:tcW w:w="1728" w:type="pct"/>
          </w:tcPr>
          <w:p w14:paraId="47BC21FD" w14:textId="77777777" w:rsidR="005B528F" w:rsidRPr="00F67F69" w:rsidRDefault="005B528F" w:rsidP="004C40C1">
            <w:pPr>
              <w:pStyle w:val="BodyText"/>
              <w:spacing w:before="120"/>
              <w:rPr>
                <w:rFonts w:cs="Arial"/>
                <w:szCs w:val="20"/>
              </w:rPr>
            </w:pPr>
          </w:p>
        </w:tc>
        <w:tc>
          <w:tcPr>
            <w:tcW w:w="868" w:type="pct"/>
          </w:tcPr>
          <w:p w14:paraId="1770C672" w14:textId="77777777" w:rsidR="005B528F" w:rsidRPr="00F67F69" w:rsidRDefault="005B528F" w:rsidP="004C40C1">
            <w:pPr>
              <w:pStyle w:val="BodyText"/>
              <w:spacing w:before="120"/>
              <w:rPr>
                <w:rFonts w:cs="Arial"/>
                <w:szCs w:val="20"/>
              </w:rPr>
            </w:pPr>
          </w:p>
        </w:tc>
      </w:tr>
      <w:tr w:rsidR="005B528F" w:rsidRPr="00F67F69" w14:paraId="7A52934F" w14:textId="77777777" w:rsidTr="005E3EB0">
        <w:tc>
          <w:tcPr>
            <w:tcW w:w="1014" w:type="pct"/>
          </w:tcPr>
          <w:p w14:paraId="47D11350" w14:textId="77777777" w:rsidR="005B528F" w:rsidRPr="00F67F69" w:rsidRDefault="005B528F" w:rsidP="004C40C1">
            <w:pPr>
              <w:pStyle w:val="BodyText"/>
              <w:spacing w:before="120"/>
              <w:rPr>
                <w:rFonts w:cs="Arial"/>
                <w:szCs w:val="20"/>
              </w:rPr>
            </w:pPr>
          </w:p>
        </w:tc>
        <w:tc>
          <w:tcPr>
            <w:tcW w:w="642" w:type="pct"/>
          </w:tcPr>
          <w:p w14:paraId="3ADECEC3" w14:textId="77777777" w:rsidR="005B528F" w:rsidRPr="00F67F69" w:rsidRDefault="005B528F" w:rsidP="004C40C1">
            <w:pPr>
              <w:pStyle w:val="BodyText"/>
              <w:spacing w:before="120"/>
              <w:rPr>
                <w:rFonts w:cs="Arial"/>
                <w:szCs w:val="20"/>
              </w:rPr>
            </w:pPr>
          </w:p>
        </w:tc>
        <w:tc>
          <w:tcPr>
            <w:tcW w:w="748" w:type="pct"/>
          </w:tcPr>
          <w:p w14:paraId="10AEDB7F" w14:textId="77777777" w:rsidR="005B528F" w:rsidRPr="00F67F69" w:rsidRDefault="005B528F" w:rsidP="004C40C1">
            <w:pPr>
              <w:pStyle w:val="BodyText"/>
              <w:spacing w:before="120"/>
              <w:rPr>
                <w:rFonts w:cs="Arial"/>
                <w:szCs w:val="20"/>
              </w:rPr>
            </w:pPr>
          </w:p>
        </w:tc>
        <w:tc>
          <w:tcPr>
            <w:tcW w:w="1728" w:type="pct"/>
          </w:tcPr>
          <w:p w14:paraId="1F2743A5" w14:textId="77777777" w:rsidR="005B528F" w:rsidRPr="00F67F69" w:rsidRDefault="005B528F" w:rsidP="004C40C1">
            <w:pPr>
              <w:pStyle w:val="BodyText"/>
              <w:spacing w:before="120"/>
              <w:rPr>
                <w:rFonts w:cs="Arial"/>
                <w:szCs w:val="20"/>
              </w:rPr>
            </w:pPr>
          </w:p>
        </w:tc>
        <w:tc>
          <w:tcPr>
            <w:tcW w:w="868" w:type="pct"/>
          </w:tcPr>
          <w:p w14:paraId="405AE6BC" w14:textId="77777777" w:rsidR="005B528F" w:rsidRPr="00F67F69" w:rsidRDefault="005B528F" w:rsidP="004C40C1">
            <w:pPr>
              <w:pStyle w:val="BodyText"/>
              <w:spacing w:before="120"/>
              <w:rPr>
                <w:rFonts w:cs="Arial"/>
                <w:szCs w:val="20"/>
              </w:rPr>
            </w:pPr>
          </w:p>
        </w:tc>
      </w:tr>
      <w:tr w:rsidR="005B528F" w:rsidRPr="00F67F69" w14:paraId="4D2B8555" w14:textId="77777777" w:rsidTr="005E3EB0">
        <w:tc>
          <w:tcPr>
            <w:tcW w:w="1014" w:type="pct"/>
          </w:tcPr>
          <w:p w14:paraId="4CEA35CF" w14:textId="77777777" w:rsidR="005B528F" w:rsidRPr="00F67F69" w:rsidRDefault="005B528F" w:rsidP="004C40C1">
            <w:pPr>
              <w:pStyle w:val="BodyText"/>
              <w:spacing w:before="120"/>
              <w:rPr>
                <w:rFonts w:cs="Arial"/>
                <w:szCs w:val="20"/>
              </w:rPr>
            </w:pPr>
          </w:p>
        </w:tc>
        <w:tc>
          <w:tcPr>
            <w:tcW w:w="642" w:type="pct"/>
          </w:tcPr>
          <w:p w14:paraId="501F26A2" w14:textId="77777777" w:rsidR="005B528F" w:rsidRPr="00F67F69" w:rsidRDefault="005B528F" w:rsidP="004C40C1">
            <w:pPr>
              <w:pStyle w:val="BodyText"/>
              <w:spacing w:before="120"/>
              <w:rPr>
                <w:rFonts w:cs="Arial"/>
                <w:szCs w:val="20"/>
              </w:rPr>
            </w:pPr>
          </w:p>
        </w:tc>
        <w:tc>
          <w:tcPr>
            <w:tcW w:w="748" w:type="pct"/>
          </w:tcPr>
          <w:p w14:paraId="5619E5EC" w14:textId="77777777" w:rsidR="005B528F" w:rsidRPr="00F67F69" w:rsidRDefault="005B528F" w:rsidP="004C40C1">
            <w:pPr>
              <w:pStyle w:val="BodyText"/>
              <w:spacing w:before="120"/>
              <w:rPr>
                <w:rFonts w:cs="Arial"/>
                <w:szCs w:val="20"/>
              </w:rPr>
            </w:pPr>
          </w:p>
        </w:tc>
        <w:tc>
          <w:tcPr>
            <w:tcW w:w="1728" w:type="pct"/>
          </w:tcPr>
          <w:p w14:paraId="3A967D1B" w14:textId="77777777" w:rsidR="005B528F" w:rsidRPr="00F67F69" w:rsidRDefault="005B528F" w:rsidP="004C40C1">
            <w:pPr>
              <w:pStyle w:val="BodyText"/>
              <w:spacing w:before="120"/>
              <w:rPr>
                <w:rFonts w:cs="Arial"/>
                <w:szCs w:val="20"/>
              </w:rPr>
            </w:pPr>
          </w:p>
        </w:tc>
        <w:tc>
          <w:tcPr>
            <w:tcW w:w="868" w:type="pct"/>
          </w:tcPr>
          <w:p w14:paraId="3A4A3DA4" w14:textId="77777777" w:rsidR="005B528F" w:rsidRPr="00F67F69" w:rsidRDefault="005B528F" w:rsidP="004C40C1">
            <w:pPr>
              <w:pStyle w:val="BodyText"/>
              <w:spacing w:before="120"/>
              <w:rPr>
                <w:rFonts w:cs="Arial"/>
                <w:szCs w:val="20"/>
              </w:rPr>
            </w:pPr>
          </w:p>
        </w:tc>
      </w:tr>
    </w:tbl>
    <w:p w14:paraId="19A6F608" w14:textId="77777777" w:rsidR="005B528F" w:rsidRDefault="005B528F" w:rsidP="004C40C1"/>
    <w:p w14:paraId="353956D1" w14:textId="77777777" w:rsidR="005B528F" w:rsidRDefault="005B528F" w:rsidP="004C40C1">
      <w:pPr>
        <w:pStyle w:val="Schedule2"/>
        <w:keepNext w:val="0"/>
        <w:ind w:left="0" w:firstLine="0"/>
      </w:pPr>
      <w:r>
        <w:t>Collaborator's excluded</w:t>
      </w:r>
      <w:r w:rsidRPr="000E5655">
        <w:t xml:space="preserve"> Pre-existing IPR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83"/>
        <w:gridCol w:w="1648"/>
        <w:gridCol w:w="3863"/>
      </w:tblGrid>
      <w:tr w:rsidR="005B528F" w:rsidRPr="00F67F69" w14:paraId="0EBEF09C" w14:textId="77777777" w:rsidTr="005E3EB0">
        <w:trPr>
          <w:tblHeader/>
        </w:trPr>
        <w:tc>
          <w:tcPr>
            <w:tcW w:w="1204" w:type="pct"/>
            <w:shd w:val="clear" w:color="auto" w:fill="D9D9D9" w:themeFill="background1" w:themeFillShade="D9"/>
          </w:tcPr>
          <w:p w14:paraId="73C45575" w14:textId="77777777" w:rsidR="005B528F" w:rsidRPr="00F67F69" w:rsidRDefault="005B528F" w:rsidP="004C40C1">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4E0F58EC" w14:textId="77777777" w:rsidR="005B528F" w:rsidRPr="00F67F69" w:rsidRDefault="005B528F" w:rsidP="004C40C1">
            <w:pPr>
              <w:pStyle w:val="BodyText"/>
              <w:spacing w:before="120"/>
              <w:rPr>
                <w:rFonts w:cs="Arial"/>
                <w:b/>
                <w:szCs w:val="20"/>
              </w:rPr>
            </w:pPr>
            <w:r w:rsidRPr="00F67F69">
              <w:rPr>
                <w:b/>
              </w:rPr>
              <w:t>Publication number</w:t>
            </w:r>
          </w:p>
        </w:tc>
        <w:tc>
          <w:tcPr>
            <w:tcW w:w="882" w:type="pct"/>
            <w:shd w:val="clear" w:color="auto" w:fill="D9D9D9" w:themeFill="background1" w:themeFillShade="D9"/>
          </w:tcPr>
          <w:p w14:paraId="3DD33378" w14:textId="77777777" w:rsidR="005B528F" w:rsidRPr="00F67F69" w:rsidRDefault="005B528F" w:rsidP="004C40C1">
            <w:pPr>
              <w:pStyle w:val="BodyText"/>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2067" w:type="pct"/>
            <w:shd w:val="clear" w:color="auto" w:fill="D9D9D9" w:themeFill="background1" w:themeFillShade="D9"/>
          </w:tcPr>
          <w:p w14:paraId="6A6A6559" w14:textId="77777777" w:rsidR="005B528F" w:rsidRPr="00F67F69" w:rsidRDefault="005B528F" w:rsidP="004C40C1">
            <w:pPr>
              <w:pStyle w:val="BodyText"/>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5B528F" w:rsidRPr="00F67F69" w14:paraId="2BA65135" w14:textId="77777777" w:rsidTr="005E3EB0">
        <w:tc>
          <w:tcPr>
            <w:tcW w:w="1204" w:type="pct"/>
          </w:tcPr>
          <w:p w14:paraId="4E214C04" w14:textId="77777777" w:rsidR="005B528F" w:rsidRPr="00F67F69" w:rsidRDefault="005B528F" w:rsidP="004C40C1">
            <w:pPr>
              <w:pStyle w:val="BodyText"/>
              <w:spacing w:before="120"/>
              <w:rPr>
                <w:rFonts w:cs="Arial"/>
                <w:szCs w:val="20"/>
              </w:rPr>
            </w:pPr>
          </w:p>
        </w:tc>
        <w:tc>
          <w:tcPr>
            <w:tcW w:w="847" w:type="pct"/>
          </w:tcPr>
          <w:p w14:paraId="6E6E09E5" w14:textId="77777777" w:rsidR="005B528F" w:rsidRPr="00F67F69" w:rsidRDefault="005B528F" w:rsidP="004C40C1">
            <w:pPr>
              <w:pStyle w:val="BodyText"/>
              <w:spacing w:before="120"/>
              <w:rPr>
                <w:rFonts w:cs="Arial"/>
                <w:szCs w:val="20"/>
              </w:rPr>
            </w:pPr>
          </w:p>
        </w:tc>
        <w:tc>
          <w:tcPr>
            <w:tcW w:w="882" w:type="pct"/>
          </w:tcPr>
          <w:p w14:paraId="0E7E8B3C" w14:textId="77777777" w:rsidR="005B528F" w:rsidRPr="00F67F69" w:rsidRDefault="005B528F" w:rsidP="004C40C1">
            <w:pPr>
              <w:pStyle w:val="BodyText"/>
              <w:spacing w:before="120"/>
              <w:rPr>
                <w:rFonts w:cs="Arial"/>
                <w:szCs w:val="20"/>
              </w:rPr>
            </w:pPr>
          </w:p>
        </w:tc>
        <w:tc>
          <w:tcPr>
            <w:tcW w:w="2067" w:type="pct"/>
          </w:tcPr>
          <w:p w14:paraId="27B025C9" w14:textId="77777777" w:rsidR="005B528F" w:rsidRPr="00F67F69" w:rsidRDefault="005B528F" w:rsidP="004C40C1">
            <w:pPr>
              <w:pStyle w:val="BodyText"/>
              <w:spacing w:before="120"/>
              <w:rPr>
                <w:rFonts w:cs="Arial"/>
                <w:szCs w:val="20"/>
              </w:rPr>
            </w:pPr>
          </w:p>
        </w:tc>
      </w:tr>
      <w:tr w:rsidR="005B528F" w:rsidRPr="00F67F69" w14:paraId="40458975" w14:textId="77777777" w:rsidTr="005E3EB0">
        <w:tc>
          <w:tcPr>
            <w:tcW w:w="1204" w:type="pct"/>
          </w:tcPr>
          <w:p w14:paraId="26863925" w14:textId="77777777" w:rsidR="005B528F" w:rsidRPr="00F67F69" w:rsidRDefault="005B528F" w:rsidP="004C40C1">
            <w:pPr>
              <w:pStyle w:val="BodyText"/>
              <w:spacing w:before="120"/>
              <w:rPr>
                <w:rFonts w:cs="Arial"/>
                <w:szCs w:val="20"/>
              </w:rPr>
            </w:pPr>
          </w:p>
        </w:tc>
        <w:tc>
          <w:tcPr>
            <w:tcW w:w="847" w:type="pct"/>
          </w:tcPr>
          <w:p w14:paraId="064B0095" w14:textId="77777777" w:rsidR="005B528F" w:rsidRPr="00F67F69" w:rsidRDefault="005B528F" w:rsidP="004C40C1">
            <w:pPr>
              <w:pStyle w:val="BodyText"/>
              <w:spacing w:before="120"/>
              <w:rPr>
                <w:rFonts w:cs="Arial"/>
                <w:szCs w:val="20"/>
              </w:rPr>
            </w:pPr>
          </w:p>
        </w:tc>
        <w:tc>
          <w:tcPr>
            <w:tcW w:w="882" w:type="pct"/>
          </w:tcPr>
          <w:p w14:paraId="06621A31" w14:textId="77777777" w:rsidR="005B528F" w:rsidRPr="00F67F69" w:rsidRDefault="005B528F" w:rsidP="004C40C1">
            <w:pPr>
              <w:pStyle w:val="BodyText"/>
              <w:spacing w:before="120"/>
              <w:rPr>
                <w:rFonts w:cs="Arial"/>
                <w:szCs w:val="20"/>
              </w:rPr>
            </w:pPr>
          </w:p>
        </w:tc>
        <w:tc>
          <w:tcPr>
            <w:tcW w:w="2067" w:type="pct"/>
          </w:tcPr>
          <w:p w14:paraId="7C9376E7" w14:textId="77777777" w:rsidR="005B528F" w:rsidRPr="00F67F69" w:rsidRDefault="005B528F" w:rsidP="004C40C1">
            <w:pPr>
              <w:pStyle w:val="BodyText"/>
              <w:spacing w:before="120"/>
              <w:rPr>
                <w:rFonts w:cs="Arial"/>
                <w:szCs w:val="20"/>
              </w:rPr>
            </w:pPr>
          </w:p>
        </w:tc>
      </w:tr>
      <w:tr w:rsidR="005B528F" w:rsidRPr="00F67F69" w14:paraId="7EA6DE49" w14:textId="77777777" w:rsidTr="005E3EB0">
        <w:tc>
          <w:tcPr>
            <w:tcW w:w="1204" w:type="pct"/>
          </w:tcPr>
          <w:p w14:paraId="46B72BFD" w14:textId="77777777" w:rsidR="005B528F" w:rsidRPr="00F67F69" w:rsidRDefault="005B528F" w:rsidP="004C40C1">
            <w:pPr>
              <w:pStyle w:val="BodyText"/>
              <w:spacing w:before="120"/>
              <w:rPr>
                <w:rFonts w:cs="Arial"/>
                <w:szCs w:val="20"/>
              </w:rPr>
            </w:pPr>
          </w:p>
        </w:tc>
        <w:tc>
          <w:tcPr>
            <w:tcW w:w="847" w:type="pct"/>
          </w:tcPr>
          <w:p w14:paraId="7C1F649E" w14:textId="77777777" w:rsidR="005B528F" w:rsidRPr="00F67F69" w:rsidRDefault="005B528F" w:rsidP="004C40C1">
            <w:pPr>
              <w:pStyle w:val="BodyText"/>
              <w:spacing w:before="120"/>
              <w:rPr>
                <w:rFonts w:cs="Arial"/>
                <w:szCs w:val="20"/>
              </w:rPr>
            </w:pPr>
          </w:p>
        </w:tc>
        <w:tc>
          <w:tcPr>
            <w:tcW w:w="882" w:type="pct"/>
          </w:tcPr>
          <w:p w14:paraId="5B640E30" w14:textId="77777777" w:rsidR="005B528F" w:rsidRPr="00F67F69" w:rsidRDefault="005B528F" w:rsidP="004C40C1">
            <w:pPr>
              <w:pStyle w:val="BodyText"/>
              <w:spacing w:before="120"/>
              <w:rPr>
                <w:rFonts w:cs="Arial"/>
                <w:szCs w:val="20"/>
              </w:rPr>
            </w:pPr>
          </w:p>
        </w:tc>
        <w:tc>
          <w:tcPr>
            <w:tcW w:w="2067" w:type="pct"/>
          </w:tcPr>
          <w:p w14:paraId="28812CF8" w14:textId="77777777" w:rsidR="005B528F" w:rsidRPr="00F67F69" w:rsidRDefault="005B528F" w:rsidP="004C40C1">
            <w:pPr>
              <w:pStyle w:val="BodyText"/>
              <w:spacing w:before="120"/>
              <w:rPr>
                <w:rFonts w:cs="Arial"/>
                <w:szCs w:val="20"/>
              </w:rPr>
            </w:pPr>
          </w:p>
        </w:tc>
      </w:tr>
    </w:tbl>
    <w:p w14:paraId="62AA9F90" w14:textId="77777777" w:rsidR="005B528F" w:rsidRDefault="005B528F" w:rsidP="004C40C1"/>
    <w:p w14:paraId="46B839B1" w14:textId="77777777" w:rsidR="005B528F" w:rsidRPr="009D3180" w:rsidRDefault="005B528F" w:rsidP="004C40C1">
      <w:pPr>
        <w:pStyle w:val="Schedule1"/>
        <w:ind w:left="0" w:firstLine="0"/>
      </w:pPr>
      <w:bookmarkStart w:id="993" w:name="_Ref110883669"/>
      <w:r w:rsidRPr="009D3180">
        <w:t>Third Party IPR</w:t>
      </w:r>
      <w:bookmarkEnd w:id="9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469"/>
        <w:gridCol w:w="1293"/>
        <w:gridCol w:w="1250"/>
        <w:gridCol w:w="2581"/>
        <w:gridCol w:w="1284"/>
      </w:tblGrid>
      <w:tr w:rsidR="005B528F" w:rsidRPr="00F67F69" w14:paraId="2BF8A9BB" w14:textId="77777777" w:rsidTr="005E3EB0">
        <w:trPr>
          <w:tblHeader/>
        </w:trPr>
        <w:tc>
          <w:tcPr>
            <w:tcW w:w="785" w:type="pct"/>
            <w:shd w:val="clear" w:color="auto" w:fill="D9D9D9" w:themeFill="background1" w:themeFillShade="D9"/>
          </w:tcPr>
          <w:p w14:paraId="248A2819" w14:textId="77777777" w:rsidR="005B528F" w:rsidRPr="004350D8" w:rsidRDefault="005B528F" w:rsidP="004C40C1">
            <w:pPr>
              <w:pStyle w:val="BodyText"/>
              <w:spacing w:before="120"/>
              <w:rPr>
                <w:rFonts w:cs="Arial"/>
                <w:b/>
                <w:sz w:val="16"/>
                <w:szCs w:val="20"/>
              </w:rPr>
            </w:pPr>
            <w:r w:rsidRPr="004350D8">
              <w:rPr>
                <w:rFonts w:cs="Arial"/>
                <w:b/>
                <w:sz w:val="16"/>
                <w:szCs w:val="20"/>
              </w:rPr>
              <w:t>Owner / licensor of associated IP</w:t>
            </w:r>
          </w:p>
        </w:tc>
        <w:tc>
          <w:tcPr>
            <w:tcW w:w="786" w:type="pct"/>
            <w:shd w:val="clear" w:color="auto" w:fill="D9D9D9" w:themeFill="background1" w:themeFillShade="D9"/>
          </w:tcPr>
          <w:p w14:paraId="63311707" w14:textId="77777777" w:rsidR="005B528F" w:rsidRPr="004350D8" w:rsidRDefault="005B528F" w:rsidP="004C40C1">
            <w:pPr>
              <w:pStyle w:val="BodyText"/>
              <w:spacing w:before="120"/>
              <w:rPr>
                <w:rFonts w:cs="Arial"/>
                <w:b/>
                <w:sz w:val="16"/>
                <w:szCs w:val="20"/>
              </w:rPr>
            </w:pPr>
            <w:r w:rsidRPr="004350D8">
              <w:rPr>
                <w:rFonts w:cs="Arial"/>
                <w:b/>
                <w:sz w:val="16"/>
                <w:szCs w:val="20"/>
              </w:rPr>
              <w:t>Description</w:t>
            </w:r>
          </w:p>
        </w:tc>
        <w:tc>
          <w:tcPr>
            <w:tcW w:w="692" w:type="pct"/>
            <w:shd w:val="clear" w:color="auto" w:fill="D9D9D9" w:themeFill="background1" w:themeFillShade="D9"/>
          </w:tcPr>
          <w:p w14:paraId="6D4D607A" w14:textId="77777777" w:rsidR="005B528F" w:rsidRPr="004350D8" w:rsidRDefault="005B528F" w:rsidP="004C40C1">
            <w:pPr>
              <w:pStyle w:val="BodyText"/>
              <w:spacing w:before="120"/>
              <w:rPr>
                <w:rFonts w:cs="Arial"/>
                <w:b/>
                <w:sz w:val="16"/>
                <w:szCs w:val="20"/>
              </w:rPr>
            </w:pPr>
            <w:r w:rsidRPr="004350D8">
              <w:rPr>
                <w:b/>
                <w:sz w:val="16"/>
              </w:rPr>
              <w:t>Publication number</w:t>
            </w:r>
          </w:p>
        </w:tc>
        <w:tc>
          <w:tcPr>
            <w:tcW w:w="669" w:type="pct"/>
            <w:shd w:val="clear" w:color="auto" w:fill="D9D9D9" w:themeFill="background1" w:themeFillShade="D9"/>
          </w:tcPr>
          <w:p w14:paraId="4C7B089A" w14:textId="77777777" w:rsidR="005B528F" w:rsidRPr="004350D8" w:rsidRDefault="005B528F" w:rsidP="004C40C1">
            <w:pPr>
              <w:pStyle w:val="BodyText"/>
              <w:spacing w:before="120"/>
              <w:rPr>
                <w:rFonts w:cs="Arial"/>
                <w:b/>
                <w:sz w:val="16"/>
                <w:szCs w:val="20"/>
              </w:rPr>
            </w:pPr>
            <w:r w:rsidRPr="004350D8">
              <w:rPr>
                <w:rFonts w:cs="Arial"/>
                <w:b/>
                <w:sz w:val="16"/>
                <w:szCs w:val="20"/>
              </w:rPr>
              <w:t>Form of IP (copyright, patent, registered design etc)</w:t>
            </w:r>
          </w:p>
        </w:tc>
        <w:tc>
          <w:tcPr>
            <w:tcW w:w="1381" w:type="pct"/>
            <w:shd w:val="clear" w:color="auto" w:fill="D9D9D9" w:themeFill="background1" w:themeFillShade="D9"/>
          </w:tcPr>
          <w:p w14:paraId="2705E585" w14:textId="77777777" w:rsidR="005B528F" w:rsidRPr="004350D8" w:rsidRDefault="005B528F" w:rsidP="004C40C1">
            <w:pPr>
              <w:pStyle w:val="BodyText"/>
              <w:spacing w:before="120"/>
              <w:rPr>
                <w:rFonts w:cs="Arial"/>
                <w:b/>
                <w:sz w:val="16"/>
                <w:szCs w:val="20"/>
              </w:rPr>
            </w:pPr>
            <w:r w:rsidRPr="004350D8">
              <w:rPr>
                <w:rFonts w:cs="Arial"/>
                <w:b/>
                <w:sz w:val="16"/>
                <w:szCs w:val="20"/>
              </w:rPr>
              <w:t>Use in the Project</w:t>
            </w:r>
          </w:p>
        </w:tc>
        <w:tc>
          <w:tcPr>
            <w:tcW w:w="687" w:type="pct"/>
            <w:shd w:val="clear" w:color="auto" w:fill="D9D9D9" w:themeFill="background1" w:themeFillShade="D9"/>
          </w:tcPr>
          <w:p w14:paraId="2842F689" w14:textId="77777777" w:rsidR="005B528F" w:rsidRPr="004350D8" w:rsidRDefault="005B528F" w:rsidP="004C40C1">
            <w:pPr>
              <w:pStyle w:val="BodyText"/>
              <w:spacing w:before="120"/>
              <w:rPr>
                <w:rFonts w:cs="Arial"/>
                <w:b/>
                <w:sz w:val="16"/>
                <w:szCs w:val="20"/>
              </w:rPr>
            </w:pPr>
            <w:r w:rsidRPr="004350D8">
              <w:rPr>
                <w:rFonts w:cs="Arial"/>
                <w:b/>
                <w:sz w:val="16"/>
                <w:szCs w:val="20"/>
              </w:rPr>
              <w:t>Limitations on use</w:t>
            </w:r>
          </w:p>
        </w:tc>
      </w:tr>
      <w:tr w:rsidR="005B528F" w:rsidRPr="00F67F69" w14:paraId="6EAB1B65" w14:textId="77777777" w:rsidTr="005E3EB0">
        <w:tc>
          <w:tcPr>
            <w:tcW w:w="785" w:type="pct"/>
          </w:tcPr>
          <w:p w14:paraId="7D943B1A" w14:textId="77777777" w:rsidR="005B528F" w:rsidRPr="00F67F69" w:rsidRDefault="005B528F" w:rsidP="004C40C1">
            <w:pPr>
              <w:pStyle w:val="BodyText"/>
              <w:spacing w:before="120"/>
              <w:rPr>
                <w:rFonts w:cs="Arial"/>
                <w:szCs w:val="20"/>
              </w:rPr>
            </w:pPr>
          </w:p>
        </w:tc>
        <w:tc>
          <w:tcPr>
            <w:tcW w:w="786" w:type="pct"/>
          </w:tcPr>
          <w:p w14:paraId="3AAC6249" w14:textId="77777777" w:rsidR="005B528F" w:rsidRPr="00F67F69" w:rsidRDefault="005B528F" w:rsidP="004C40C1">
            <w:pPr>
              <w:pStyle w:val="BodyText"/>
              <w:spacing w:before="120"/>
              <w:rPr>
                <w:rFonts w:cs="Arial"/>
                <w:szCs w:val="20"/>
              </w:rPr>
            </w:pPr>
          </w:p>
        </w:tc>
        <w:tc>
          <w:tcPr>
            <w:tcW w:w="692" w:type="pct"/>
          </w:tcPr>
          <w:p w14:paraId="02435E85" w14:textId="77777777" w:rsidR="005B528F" w:rsidRPr="00F67F69" w:rsidRDefault="005B528F" w:rsidP="004C40C1">
            <w:pPr>
              <w:pStyle w:val="BodyText"/>
              <w:spacing w:before="120"/>
              <w:rPr>
                <w:rFonts w:cs="Arial"/>
                <w:szCs w:val="20"/>
              </w:rPr>
            </w:pPr>
          </w:p>
        </w:tc>
        <w:tc>
          <w:tcPr>
            <w:tcW w:w="669" w:type="pct"/>
          </w:tcPr>
          <w:p w14:paraId="6D8DB92E" w14:textId="77777777" w:rsidR="005B528F" w:rsidRPr="00F67F69" w:rsidRDefault="005B528F" w:rsidP="004C40C1">
            <w:pPr>
              <w:pStyle w:val="BodyText"/>
              <w:spacing w:before="120"/>
              <w:rPr>
                <w:rFonts w:cs="Arial"/>
                <w:szCs w:val="20"/>
              </w:rPr>
            </w:pPr>
          </w:p>
        </w:tc>
        <w:tc>
          <w:tcPr>
            <w:tcW w:w="1381" w:type="pct"/>
          </w:tcPr>
          <w:p w14:paraId="710601A3" w14:textId="77777777" w:rsidR="005B528F" w:rsidRPr="00F67F69" w:rsidRDefault="005B528F" w:rsidP="004C40C1">
            <w:pPr>
              <w:pStyle w:val="BodyText"/>
              <w:spacing w:before="120"/>
              <w:rPr>
                <w:rFonts w:cs="Arial"/>
                <w:szCs w:val="20"/>
              </w:rPr>
            </w:pPr>
          </w:p>
        </w:tc>
        <w:tc>
          <w:tcPr>
            <w:tcW w:w="687" w:type="pct"/>
          </w:tcPr>
          <w:p w14:paraId="0E79B896" w14:textId="77777777" w:rsidR="005B528F" w:rsidRPr="00F67F69" w:rsidRDefault="005B528F" w:rsidP="004C40C1">
            <w:pPr>
              <w:pStyle w:val="BodyText"/>
              <w:spacing w:before="120"/>
              <w:rPr>
                <w:rFonts w:cs="Arial"/>
                <w:szCs w:val="20"/>
              </w:rPr>
            </w:pPr>
          </w:p>
        </w:tc>
      </w:tr>
      <w:tr w:rsidR="005B528F" w:rsidRPr="00F67F69" w14:paraId="4AEB032A" w14:textId="77777777" w:rsidTr="005E3EB0">
        <w:tc>
          <w:tcPr>
            <w:tcW w:w="785" w:type="pct"/>
          </w:tcPr>
          <w:p w14:paraId="3546E7C8" w14:textId="77777777" w:rsidR="005B528F" w:rsidRPr="00F67F69" w:rsidRDefault="005B528F" w:rsidP="004C40C1">
            <w:pPr>
              <w:pStyle w:val="BodyText"/>
              <w:spacing w:before="120"/>
              <w:rPr>
                <w:rFonts w:cs="Arial"/>
                <w:szCs w:val="20"/>
              </w:rPr>
            </w:pPr>
          </w:p>
        </w:tc>
        <w:tc>
          <w:tcPr>
            <w:tcW w:w="786" w:type="pct"/>
          </w:tcPr>
          <w:p w14:paraId="7C36A152" w14:textId="77777777" w:rsidR="005B528F" w:rsidRPr="00F67F69" w:rsidRDefault="005B528F" w:rsidP="004C40C1">
            <w:pPr>
              <w:pStyle w:val="BodyText"/>
              <w:spacing w:before="120"/>
              <w:rPr>
                <w:rFonts w:cs="Arial"/>
                <w:szCs w:val="20"/>
              </w:rPr>
            </w:pPr>
          </w:p>
        </w:tc>
        <w:tc>
          <w:tcPr>
            <w:tcW w:w="692" w:type="pct"/>
          </w:tcPr>
          <w:p w14:paraId="56D7B36F" w14:textId="77777777" w:rsidR="005B528F" w:rsidRPr="00F67F69" w:rsidRDefault="005B528F" w:rsidP="004C40C1">
            <w:pPr>
              <w:pStyle w:val="BodyText"/>
              <w:spacing w:before="120"/>
              <w:rPr>
                <w:rFonts w:cs="Arial"/>
                <w:szCs w:val="20"/>
              </w:rPr>
            </w:pPr>
          </w:p>
        </w:tc>
        <w:tc>
          <w:tcPr>
            <w:tcW w:w="669" w:type="pct"/>
          </w:tcPr>
          <w:p w14:paraId="2C0B91DA" w14:textId="77777777" w:rsidR="005B528F" w:rsidRPr="00F67F69" w:rsidRDefault="005B528F" w:rsidP="004C40C1">
            <w:pPr>
              <w:pStyle w:val="BodyText"/>
              <w:spacing w:before="120"/>
              <w:rPr>
                <w:rFonts w:cs="Arial"/>
                <w:szCs w:val="20"/>
              </w:rPr>
            </w:pPr>
          </w:p>
        </w:tc>
        <w:tc>
          <w:tcPr>
            <w:tcW w:w="1381" w:type="pct"/>
          </w:tcPr>
          <w:p w14:paraId="52E71A95" w14:textId="77777777" w:rsidR="005B528F" w:rsidRPr="00F67F69" w:rsidRDefault="005B528F" w:rsidP="004C40C1">
            <w:pPr>
              <w:pStyle w:val="BodyText"/>
              <w:spacing w:before="120"/>
              <w:rPr>
                <w:rFonts w:cs="Arial"/>
                <w:szCs w:val="20"/>
              </w:rPr>
            </w:pPr>
          </w:p>
        </w:tc>
        <w:tc>
          <w:tcPr>
            <w:tcW w:w="687" w:type="pct"/>
          </w:tcPr>
          <w:p w14:paraId="06F39D6D" w14:textId="77777777" w:rsidR="005B528F" w:rsidRPr="00F67F69" w:rsidRDefault="005B528F" w:rsidP="004C40C1">
            <w:pPr>
              <w:pStyle w:val="BodyText"/>
              <w:spacing w:before="120"/>
              <w:rPr>
                <w:rFonts w:cs="Arial"/>
                <w:szCs w:val="20"/>
              </w:rPr>
            </w:pPr>
          </w:p>
        </w:tc>
      </w:tr>
      <w:tr w:rsidR="005B528F" w:rsidRPr="00F67F69" w14:paraId="451D1A44" w14:textId="77777777" w:rsidTr="005E3EB0">
        <w:tc>
          <w:tcPr>
            <w:tcW w:w="785" w:type="pct"/>
          </w:tcPr>
          <w:p w14:paraId="34E52E50" w14:textId="77777777" w:rsidR="005B528F" w:rsidRPr="00F67F69" w:rsidRDefault="005B528F" w:rsidP="004C40C1">
            <w:pPr>
              <w:pStyle w:val="BodyText"/>
              <w:spacing w:before="120"/>
              <w:rPr>
                <w:rFonts w:cs="Arial"/>
                <w:szCs w:val="20"/>
              </w:rPr>
            </w:pPr>
          </w:p>
        </w:tc>
        <w:tc>
          <w:tcPr>
            <w:tcW w:w="786" w:type="pct"/>
          </w:tcPr>
          <w:p w14:paraId="572E748C" w14:textId="77777777" w:rsidR="005B528F" w:rsidRPr="00F67F69" w:rsidRDefault="005B528F" w:rsidP="004C40C1">
            <w:pPr>
              <w:pStyle w:val="BodyText"/>
              <w:spacing w:before="120"/>
              <w:rPr>
                <w:rFonts w:cs="Arial"/>
                <w:szCs w:val="20"/>
              </w:rPr>
            </w:pPr>
          </w:p>
        </w:tc>
        <w:tc>
          <w:tcPr>
            <w:tcW w:w="692" w:type="pct"/>
          </w:tcPr>
          <w:p w14:paraId="2C3A159F" w14:textId="77777777" w:rsidR="005B528F" w:rsidRPr="00F67F69" w:rsidRDefault="005B528F" w:rsidP="004C40C1">
            <w:pPr>
              <w:pStyle w:val="BodyText"/>
              <w:spacing w:before="120"/>
              <w:rPr>
                <w:rFonts w:cs="Arial"/>
                <w:szCs w:val="20"/>
              </w:rPr>
            </w:pPr>
          </w:p>
        </w:tc>
        <w:tc>
          <w:tcPr>
            <w:tcW w:w="669" w:type="pct"/>
          </w:tcPr>
          <w:p w14:paraId="4B5C4AC7" w14:textId="77777777" w:rsidR="005B528F" w:rsidRPr="00F67F69" w:rsidRDefault="005B528F" w:rsidP="004C40C1">
            <w:pPr>
              <w:pStyle w:val="BodyText"/>
              <w:spacing w:before="120"/>
              <w:rPr>
                <w:rFonts w:cs="Arial"/>
                <w:szCs w:val="20"/>
              </w:rPr>
            </w:pPr>
          </w:p>
        </w:tc>
        <w:tc>
          <w:tcPr>
            <w:tcW w:w="1381" w:type="pct"/>
          </w:tcPr>
          <w:p w14:paraId="2EADA237" w14:textId="77777777" w:rsidR="005B528F" w:rsidRPr="00F67F69" w:rsidRDefault="005B528F" w:rsidP="004C40C1">
            <w:pPr>
              <w:pStyle w:val="BodyText"/>
              <w:spacing w:before="120"/>
              <w:rPr>
                <w:rFonts w:cs="Arial"/>
                <w:szCs w:val="20"/>
              </w:rPr>
            </w:pPr>
          </w:p>
        </w:tc>
        <w:tc>
          <w:tcPr>
            <w:tcW w:w="687" w:type="pct"/>
          </w:tcPr>
          <w:p w14:paraId="5634DD5D" w14:textId="77777777" w:rsidR="005B528F" w:rsidRPr="00F67F69" w:rsidRDefault="005B528F" w:rsidP="004C40C1">
            <w:pPr>
              <w:pStyle w:val="BodyText"/>
              <w:spacing w:before="120"/>
              <w:rPr>
                <w:rFonts w:cs="Arial"/>
                <w:szCs w:val="20"/>
              </w:rPr>
            </w:pPr>
          </w:p>
        </w:tc>
      </w:tr>
    </w:tbl>
    <w:p w14:paraId="0885889C" w14:textId="77777777" w:rsidR="005B528F" w:rsidRDefault="005B528F" w:rsidP="004C40C1"/>
    <w:p w14:paraId="05D67D5A" w14:textId="77777777" w:rsidR="005B528F" w:rsidRDefault="005B528F" w:rsidP="004C40C1">
      <w:pPr>
        <w:pStyle w:val="Schedule1"/>
        <w:ind w:left="0" w:firstLine="0"/>
      </w:pPr>
      <w:bookmarkStart w:id="994" w:name="_Ref110878739"/>
      <w:r>
        <w:t>Confidential Information</w:t>
      </w:r>
      <w:bookmarkEnd w:id="994"/>
    </w:p>
    <w:p w14:paraId="10938D69" w14:textId="77777777" w:rsidR="005B528F" w:rsidRPr="000E5655" w:rsidRDefault="005B528F" w:rsidP="004C40C1">
      <w:pPr>
        <w:pStyle w:val="Schedule2"/>
        <w:keepLines/>
        <w:ind w:left="0" w:firstLine="0"/>
      </w:pPr>
      <w:r w:rsidRPr="000E5655">
        <w:t>University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2"/>
      </w:tblGrid>
      <w:tr w:rsidR="005B528F" w:rsidRPr="00F67F69" w14:paraId="423069A0" w14:textId="77777777" w:rsidTr="005E3EB0">
        <w:tc>
          <w:tcPr>
            <w:tcW w:w="2880" w:type="pct"/>
            <w:shd w:val="clear" w:color="auto" w:fill="D9D9D9" w:themeFill="background1" w:themeFillShade="D9"/>
          </w:tcPr>
          <w:p w14:paraId="07A4B2F7" w14:textId="77777777" w:rsidR="005B528F" w:rsidRPr="000E5655" w:rsidRDefault="005B528F" w:rsidP="004C40C1">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120" w:type="pct"/>
            <w:shd w:val="clear" w:color="auto" w:fill="D9D9D9" w:themeFill="background1" w:themeFillShade="D9"/>
          </w:tcPr>
          <w:p w14:paraId="54725B96" w14:textId="77777777" w:rsidR="005B528F" w:rsidRPr="000E5655" w:rsidRDefault="005B528F" w:rsidP="004C40C1">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5B528F" w:rsidRPr="00F67F69" w14:paraId="5ED2E54B" w14:textId="77777777" w:rsidTr="005E3EB0">
        <w:tc>
          <w:tcPr>
            <w:tcW w:w="2880" w:type="pct"/>
          </w:tcPr>
          <w:p w14:paraId="5650FAB0" w14:textId="77777777" w:rsidR="005B528F" w:rsidRPr="00F46F64" w:rsidRDefault="005B528F" w:rsidP="004C40C1">
            <w:pPr>
              <w:pStyle w:val="BodyText"/>
              <w:keepNext/>
              <w:keepLines/>
              <w:spacing w:before="120"/>
              <w:rPr>
                <w:rFonts w:cs="Arial"/>
                <w:szCs w:val="20"/>
              </w:rPr>
            </w:pPr>
            <w:r w:rsidRPr="00C12F65">
              <w:rPr>
                <w:rFonts w:cs="Arial"/>
                <w:szCs w:val="18"/>
              </w:rPr>
              <w:t>[</w:t>
            </w:r>
            <w:r w:rsidRPr="00C12F65">
              <w:rPr>
                <w:i/>
                <w:szCs w:val="18"/>
                <w:highlight w:val="lightGray"/>
              </w:rPr>
              <w:t xml:space="preserve">Insert description of Confidential Information. </w:t>
            </w:r>
            <w:r w:rsidRPr="00202B10">
              <w:rPr>
                <w:i/>
                <w:szCs w:val="18"/>
                <w:highlight w:val="lightGray"/>
              </w:rPr>
              <w:t xml:space="preserve">If the parties agree to limit Confidential Information to the specific information described here, clearly state that only the information listed here is Confidential Information. </w:t>
            </w:r>
            <w:r w:rsidRPr="00B60DE7">
              <w:rPr>
                <w:i/>
                <w:szCs w:val="18"/>
                <w:highlight w:val="lightGray"/>
              </w:rPr>
              <w:t xml:space="preserve"> </w:t>
            </w:r>
            <w:r w:rsidRPr="00C12F65">
              <w:rPr>
                <w:i/>
                <w:szCs w:val="18"/>
                <w:highlight w:val="lightGray"/>
              </w:rPr>
              <w:t xml:space="preserve">If more </w:t>
            </w:r>
            <w:r>
              <w:rPr>
                <w:i/>
                <w:szCs w:val="18"/>
                <w:highlight w:val="lightGray"/>
              </w:rPr>
              <w:t>space</w:t>
            </w:r>
            <w:r w:rsidRPr="00C12F65">
              <w:rPr>
                <w:i/>
                <w:szCs w:val="18"/>
                <w:highlight w:val="lightGray"/>
              </w:rPr>
              <w:t xml:space="preserve"> is </w:t>
            </w:r>
            <w:proofErr w:type="gramStart"/>
            <w:r w:rsidRPr="00C12F65">
              <w:rPr>
                <w:i/>
                <w:szCs w:val="18"/>
                <w:highlight w:val="lightGray"/>
              </w:rPr>
              <w:t>required</w:t>
            </w:r>
            <w:proofErr w:type="gramEnd"/>
            <w:r w:rsidRPr="00C12F65">
              <w:rPr>
                <w:i/>
                <w:szCs w:val="18"/>
                <w:highlight w:val="lightGray"/>
              </w:rPr>
              <w:t xml:space="preserve"> a</w:t>
            </w:r>
            <w:r>
              <w:rPr>
                <w:i/>
                <w:szCs w:val="18"/>
                <w:highlight w:val="lightGray"/>
              </w:rPr>
              <w:t>n attachment</w:t>
            </w:r>
            <w:r w:rsidRPr="00C12F65">
              <w:rPr>
                <w:i/>
                <w:szCs w:val="18"/>
                <w:highlight w:val="lightGray"/>
              </w:rPr>
              <w:t xml:space="preserve"> can be added.</w:t>
            </w:r>
            <w:r w:rsidRPr="00C12F65">
              <w:rPr>
                <w:szCs w:val="18"/>
              </w:rPr>
              <w:t>]</w:t>
            </w:r>
          </w:p>
        </w:tc>
        <w:tc>
          <w:tcPr>
            <w:tcW w:w="2120" w:type="pct"/>
          </w:tcPr>
          <w:p w14:paraId="7BAE0A6D" w14:textId="77777777" w:rsidR="005B528F" w:rsidRPr="00F46F64" w:rsidRDefault="005B528F" w:rsidP="004C40C1">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w:t>
            </w:r>
            <w:proofErr w:type="spellStart"/>
            <w:proofErr w:type="gramStart"/>
            <w:r w:rsidRPr="00C12F65">
              <w:rPr>
                <w:rFonts w:cs="Arial"/>
                <w:i/>
                <w:highlight w:val="lightGray"/>
              </w:rPr>
              <w:t>eg</w:t>
            </w:r>
            <w:proofErr w:type="spellEnd"/>
            <w:proofErr w:type="gramEnd"/>
            <w:r w:rsidRPr="00C12F65">
              <w:rPr>
                <w:rFonts w:cs="Arial"/>
                <w:i/>
                <w:highlight w:val="lightGray"/>
              </w:rPr>
              <w:t xml:space="preserve">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5B528F" w:rsidRPr="00F67F69" w14:paraId="2D39D886" w14:textId="77777777" w:rsidTr="005E3EB0">
        <w:tc>
          <w:tcPr>
            <w:tcW w:w="2880" w:type="pct"/>
          </w:tcPr>
          <w:p w14:paraId="5BB34516" w14:textId="77777777" w:rsidR="005B528F" w:rsidRPr="00F67F69" w:rsidRDefault="005B528F" w:rsidP="004C40C1">
            <w:pPr>
              <w:pStyle w:val="BodyText"/>
              <w:keepNext/>
              <w:keepLines/>
              <w:spacing w:before="120"/>
              <w:rPr>
                <w:rFonts w:cs="Arial"/>
                <w:szCs w:val="20"/>
              </w:rPr>
            </w:pPr>
          </w:p>
        </w:tc>
        <w:tc>
          <w:tcPr>
            <w:tcW w:w="2120" w:type="pct"/>
          </w:tcPr>
          <w:p w14:paraId="076E4AD7" w14:textId="77777777" w:rsidR="005B528F" w:rsidRPr="00F67F69" w:rsidRDefault="005B528F" w:rsidP="004C40C1">
            <w:pPr>
              <w:pStyle w:val="BodyText"/>
              <w:keepNext/>
              <w:keepLines/>
              <w:spacing w:before="120"/>
              <w:rPr>
                <w:rFonts w:cs="Arial"/>
                <w:szCs w:val="20"/>
              </w:rPr>
            </w:pPr>
          </w:p>
        </w:tc>
      </w:tr>
      <w:tr w:rsidR="005B528F" w:rsidRPr="00F67F69" w14:paraId="303F651E" w14:textId="77777777" w:rsidTr="005E3EB0">
        <w:tc>
          <w:tcPr>
            <w:tcW w:w="2880" w:type="pct"/>
          </w:tcPr>
          <w:p w14:paraId="1F344BEC" w14:textId="77777777" w:rsidR="005B528F" w:rsidRPr="00F67F69" w:rsidRDefault="005B528F" w:rsidP="004C40C1">
            <w:pPr>
              <w:pStyle w:val="BodyText"/>
              <w:keepNext/>
              <w:keepLines/>
              <w:spacing w:before="120"/>
              <w:rPr>
                <w:rFonts w:cs="Arial"/>
                <w:szCs w:val="20"/>
              </w:rPr>
            </w:pPr>
          </w:p>
        </w:tc>
        <w:tc>
          <w:tcPr>
            <w:tcW w:w="2120" w:type="pct"/>
          </w:tcPr>
          <w:p w14:paraId="34515BE6" w14:textId="77777777" w:rsidR="005B528F" w:rsidRPr="00F67F69" w:rsidRDefault="005B528F" w:rsidP="004C40C1">
            <w:pPr>
              <w:pStyle w:val="BodyText"/>
              <w:keepNext/>
              <w:keepLines/>
              <w:spacing w:before="120"/>
              <w:rPr>
                <w:rFonts w:cs="Arial"/>
                <w:szCs w:val="20"/>
              </w:rPr>
            </w:pPr>
          </w:p>
        </w:tc>
      </w:tr>
      <w:tr w:rsidR="005B528F" w:rsidRPr="00F67F69" w14:paraId="49BFC259" w14:textId="77777777" w:rsidTr="005E3EB0">
        <w:tc>
          <w:tcPr>
            <w:tcW w:w="2880" w:type="pct"/>
          </w:tcPr>
          <w:p w14:paraId="0B16EC38" w14:textId="77777777" w:rsidR="005B528F" w:rsidRPr="00F67F69" w:rsidRDefault="005B528F" w:rsidP="004C40C1">
            <w:pPr>
              <w:pStyle w:val="BodyText"/>
              <w:spacing w:before="120"/>
              <w:rPr>
                <w:rFonts w:cs="Arial"/>
                <w:szCs w:val="20"/>
              </w:rPr>
            </w:pPr>
          </w:p>
        </w:tc>
        <w:tc>
          <w:tcPr>
            <w:tcW w:w="2120" w:type="pct"/>
          </w:tcPr>
          <w:p w14:paraId="0970DC4A" w14:textId="77777777" w:rsidR="005B528F" w:rsidRPr="00F67F69" w:rsidRDefault="005B528F" w:rsidP="004C40C1">
            <w:pPr>
              <w:pStyle w:val="BodyText"/>
              <w:spacing w:before="120"/>
              <w:rPr>
                <w:rFonts w:cs="Arial"/>
                <w:szCs w:val="20"/>
              </w:rPr>
            </w:pPr>
          </w:p>
        </w:tc>
      </w:tr>
      <w:tr w:rsidR="005B528F" w:rsidRPr="00F67F69" w14:paraId="3AE9CBD7" w14:textId="77777777" w:rsidTr="005E3EB0">
        <w:tc>
          <w:tcPr>
            <w:tcW w:w="2880" w:type="pct"/>
          </w:tcPr>
          <w:p w14:paraId="5C8FA466" w14:textId="77777777" w:rsidR="005B528F" w:rsidRPr="00F67F69" w:rsidRDefault="005B528F" w:rsidP="004C40C1">
            <w:pPr>
              <w:pStyle w:val="BodyText"/>
              <w:spacing w:before="120"/>
              <w:rPr>
                <w:rFonts w:cs="Arial"/>
                <w:szCs w:val="20"/>
              </w:rPr>
            </w:pPr>
          </w:p>
        </w:tc>
        <w:tc>
          <w:tcPr>
            <w:tcW w:w="2120" w:type="pct"/>
          </w:tcPr>
          <w:p w14:paraId="0DA2D59E" w14:textId="77777777" w:rsidR="005B528F" w:rsidRPr="00F67F69" w:rsidRDefault="005B528F" w:rsidP="004C40C1">
            <w:pPr>
              <w:pStyle w:val="BodyText"/>
              <w:spacing w:before="120"/>
              <w:rPr>
                <w:rFonts w:cs="Arial"/>
                <w:szCs w:val="20"/>
              </w:rPr>
            </w:pPr>
          </w:p>
        </w:tc>
      </w:tr>
    </w:tbl>
    <w:p w14:paraId="363DCED9" w14:textId="77777777" w:rsidR="005B528F" w:rsidRDefault="005B528F" w:rsidP="004C40C1"/>
    <w:p w14:paraId="7C352934" w14:textId="77777777" w:rsidR="005B528F" w:rsidRPr="003F31EA" w:rsidRDefault="005B528F" w:rsidP="004C40C1">
      <w:pPr>
        <w:pStyle w:val="Schedule2"/>
        <w:ind w:left="0" w:firstLine="0"/>
      </w:pPr>
      <w:r w:rsidRPr="000E5655">
        <w:lastRenderedPageBreak/>
        <w:t>Collaborator Confidential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65"/>
      </w:tblGrid>
      <w:tr w:rsidR="005B528F" w:rsidRPr="00F67F69" w14:paraId="558893CE" w14:textId="77777777" w:rsidTr="005E3EB0">
        <w:tc>
          <w:tcPr>
            <w:tcW w:w="2879" w:type="pct"/>
            <w:shd w:val="clear" w:color="auto" w:fill="D9D9D9" w:themeFill="background1" w:themeFillShade="D9"/>
          </w:tcPr>
          <w:p w14:paraId="1E7AAFF2" w14:textId="77777777" w:rsidR="005B528F" w:rsidRPr="004C6027" w:rsidRDefault="005B528F" w:rsidP="004C40C1">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121" w:type="pct"/>
            <w:shd w:val="clear" w:color="auto" w:fill="D9D9D9" w:themeFill="background1" w:themeFillShade="D9"/>
          </w:tcPr>
          <w:p w14:paraId="63BC9AB9" w14:textId="77777777" w:rsidR="005B528F" w:rsidRPr="004C6027" w:rsidRDefault="005B528F" w:rsidP="004C40C1">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5B528F" w:rsidRPr="00F67F69" w14:paraId="6C66ECED" w14:textId="77777777" w:rsidTr="005E3EB0">
        <w:tc>
          <w:tcPr>
            <w:tcW w:w="2879" w:type="pct"/>
          </w:tcPr>
          <w:p w14:paraId="739B358D" w14:textId="77777777" w:rsidR="005B528F" w:rsidRPr="00F46F64" w:rsidRDefault="005B528F" w:rsidP="004C40C1">
            <w:pPr>
              <w:pStyle w:val="BodyText"/>
              <w:keepNext/>
              <w:keepLines/>
              <w:spacing w:before="120"/>
              <w:rPr>
                <w:rFonts w:cs="Arial"/>
                <w:szCs w:val="20"/>
              </w:rPr>
            </w:pPr>
            <w:r w:rsidRPr="00C12F65">
              <w:rPr>
                <w:rFonts w:cs="Arial"/>
                <w:szCs w:val="18"/>
              </w:rPr>
              <w:t>[</w:t>
            </w:r>
            <w:r w:rsidRPr="00C12F65">
              <w:rPr>
                <w:i/>
                <w:szCs w:val="18"/>
                <w:highlight w:val="lightGray"/>
              </w:rPr>
              <w:t>Insert description of Confidential Information.</w:t>
            </w:r>
            <w:r>
              <w:rPr>
                <w:i/>
                <w:szCs w:val="18"/>
                <w:highlight w:val="lightGray"/>
              </w:rPr>
              <w:t xml:space="preserve"> </w:t>
            </w:r>
            <w:r w:rsidRPr="00B567CB">
              <w:rPr>
                <w:i/>
                <w:szCs w:val="18"/>
                <w:highlight w:val="lightGray"/>
              </w:rPr>
              <w:t>If the parties agree to limit Confidential Information to the specific information described here, clearly state that only the information listed here is Confidential Information.</w:t>
            </w:r>
            <w:r w:rsidRPr="00C12F65">
              <w:rPr>
                <w:i/>
                <w:szCs w:val="18"/>
                <w:highlight w:val="lightGray"/>
              </w:rPr>
              <w:t xml:space="preserve"> If more </w:t>
            </w:r>
            <w:r>
              <w:rPr>
                <w:i/>
                <w:szCs w:val="18"/>
                <w:highlight w:val="lightGray"/>
              </w:rPr>
              <w:t>space</w:t>
            </w:r>
            <w:r w:rsidRPr="00C12F65">
              <w:rPr>
                <w:i/>
                <w:szCs w:val="18"/>
                <w:highlight w:val="lightGray"/>
              </w:rPr>
              <w:t xml:space="preserve"> is </w:t>
            </w:r>
            <w:proofErr w:type="gramStart"/>
            <w:r w:rsidRPr="00C12F65">
              <w:rPr>
                <w:i/>
                <w:szCs w:val="18"/>
                <w:highlight w:val="lightGray"/>
              </w:rPr>
              <w:t>required</w:t>
            </w:r>
            <w:proofErr w:type="gramEnd"/>
            <w:r w:rsidRPr="00C12F65">
              <w:rPr>
                <w:i/>
                <w:szCs w:val="18"/>
                <w:highlight w:val="lightGray"/>
              </w:rPr>
              <w:t xml:space="preserve"> a</w:t>
            </w:r>
            <w:r>
              <w:rPr>
                <w:i/>
                <w:szCs w:val="18"/>
                <w:highlight w:val="lightGray"/>
              </w:rPr>
              <w:t>n attachment</w:t>
            </w:r>
            <w:r w:rsidRPr="00C12F65">
              <w:rPr>
                <w:i/>
                <w:szCs w:val="18"/>
                <w:highlight w:val="lightGray"/>
              </w:rPr>
              <w:t xml:space="preserve"> can be added.</w:t>
            </w:r>
            <w:r w:rsidRPr="00C12F65">
              <w:rPr>
                <w:szCs w:val="18"/>
              </w:rPr>
              <w:t>]</w:t>
            </w:r>
          </w:p>
        </w:tc>
        <w:tc>
          <w:tcPr>
            <w:tcW w:w="2121" w:type="pct"/>
          </w:tcPr>
          <w:p w14:paraId="24625BC2" w14:textId="77777777" w:rsidR="005B528F" w:rsidRPr="00F46F64" w:rsidRDefault="005B528F" w:rsidP="004C40C1">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w:t>
            </w:r>
            <w:proofErr w:type="spellStart"/>
            <w:proofErr w:type="gramStart"/>
            <w:r w:rsidRPr="00C12F65">
              <w:rPr>
                <w:rFonts w:cs="Arial"/>
                <w:i/>
                <w:highlight w:val="lightGray"/>
              </w:rPr>
              <w:t>eg</w:t>
            </w:r>
            <w:proofErr w:type="spellEnd"/>
            <w:proofErr w:type="gramEnd"/>
            <w:r w:rsidRPr="00C12F65">
              <w:rPr>
                <w:rFonts w:cs="Arial"/>
                <w:i/>
                <w:highlight w:val="lightGray"/>
              </w:rPr>
              <w:t xml:space="preserve">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5B528F" w:rsidRPr="00F67F69" w14:paraId="5F1404FE" w14:textId="77777777" w:rsidTr="005E3EB0">
        <w:tc>
          <w:tcPr>
            <w:tcW w:w="2879" w:type="pct"/>
          </w:tcPr>
          <w:p w14:paraId="439C3CEE" w14:textId="77777777" w:rsidR="005B528F" w:rsidRPr="00F67F69" w:rsidRDefault="005B528F" w:rsidP="004C40C1">
            <w:pPr>
              <w:pStyle w:val="BodyText"/>
              <w:keepNext/>
              <w:keepLines/>
              <w:spacing w:before="120"/>
              <w:rPr>
                <w:rFonts w:cs="Arial"/>
                <w:szCs w:val="20"/>
              </w:rPr>
            </w:pPr>
          </w:p>
        </w:tc>
        <w:tc>
          <w:tcPr>
            <w:tcW w:w="2121" w:type="pct"/>
          </w:tcPr>
          <w:p w14:paraId="5BDA419D" w14:textId="77777777" w:rsidR="005B528F" w:rsidRPr="00F67F69" w:rsidRDefault="005B528F" w:rsidP="004C40C1">
            <w:pPr>
              <w:pStyle w:val="BodyText"/>
              <w:keepNext/>
              <w:keepLines/>
              <w:spacing w:before="120"/>
              <w:rPr>
                <w:rFonts w:cs="Arial"/>
                <w:szCs w:val="20"/>
              </w:rPr>
            </w:pPr>
          </w:p>
        </w:tc>
      </w:tr>
      <w:tr w:rsidR="005B528F" w:rsidRPr="00F67F69" w14:paraId="48D9F43D" w14:textId="77777777" w:rsidTr="005E3EB0">
        <w:tc>
          <w:tcPr>
            <w:tcW w:w="2879" w:type="pct"/>
          </w:tcPr>
          <w:p w14:paraId="1E105FC3" w14:textId="77777777" w:rsidR="005B528F" w:rsidRPr="00F67F69" w:rsidRDefault="005B528F" w:rsidP="004C40C1">
            <w:pPr>
              <w:pStyle w:val="BodyText"/>
              <w:keepNext/>
              <w:keepLines/>
              <w:spacing w:before="120"/>
              <w:rPr>
                <w:rFonts w:cs="Arial"/>
                <w:szCs w:val="20"/>
              </w:rPr>
            </w:pPr>
          </w:p>
        </w:tc>
        <w:tc>
          <w:tcPr>
            <w:tcW w:w="2121" w:type="pct"/>
          </w:tcPr>
          <w:p w14:paraId="75368D5C" w14:textId="77777777" w:rsidR="005B528F" w:rsidRPr="00F67F69" w:rsidRDefault="005B528F" w:rsidP="004C40C1">
            <w:pPr>
              <w:pStyle w:val="BodyText"/>
              <w:keepNext/>
              <w:keepLines/>
              <w:spacing w:before="120"/>
              <w:rPr>
                <w:rFonts w:cs="Arial"/>
                <w:szCs w:val="20"/>
              </w:rPr>
            </w:pPr>
          </w:p>
        </w:tc>
      </w:tr>
      <w:tr w:rsidR="005B528F" w:rsidRPr="00F67F69" w14:paraId="33668BD6" w14:textId="77777777" w:rsidTr="005E3EB0">
        <w:tc>
          <w:tcPr>
            <w:tcW w:w="2879" w:type="pct"/>
          </w:tcPr>
          <w:p w14:paraId="6C7B9EB3" w14:textId="77777777" w:rsidR="005B528F" w:rsidRPr="00F67F69" w:rsidRDefault="005B528F" w:rsidP="004C40C1">
            <w:pPr>
              <w:pStyle w:val="BodyText"/>
              <w:keepNext/>
              <w:keepLines/>
              <w:spacing w:before="120"/>
              <w:rPr>
                <w:rFonts w:cs="Arial"/>
                <w:szCs w:val="20"/>
              </w:rPr>
            </w:pPr>
          </w:p>
        </w:tc>
        <w:tc>
          <w:tcPr>
            <w:tcW w:w="2121" w:type="pct"/>
          </w:tcPr>
          <w:p w14:paraId="5D84315C" w14:textId="77777777" w:rsidR="005B528F" w:rsidRPr="00F67F69" w:rsidRDefault="005B528F" w:rsidP="004C40C1">
            <w:pPr>
              <w:pStyle w:val="BodyText"/>
              <w:keepNext/>
              <w:keepLines/>
              <w:spacing w:before="120"/>
              <w:rPr>
                <w:rFonts w:cs="Arial"/>
                <w:szCs w:val="20"/>
              </w:rPr>
            </w:pPr>
          </w:p>
        </w:tc>
      </w:tr>
      <w:tr w:rsidR="005B528F" w:rsidRPr="00F67F69" w14:paraId="47CE0F87" w14:textId="77777777" w:rsidTr="005E3EB0">
        <w:tc>
          <w:tcPr>
            <w:tcW w:w="2879" w:type="pct"/>
          </w:tcPr>
          <w:p w14:paraId="000F5C6D" w14:textId="77777777" w:rsidR="005B528F" w:rsidRPr="00F67F69" w:rsidRDefault="005B528F" w:rsidP="004C40C1">
            <w:pPr>
              <w:pStyle w:val="BodyText"/>
              <w:spacing w:before="120"/>
              <w:rPr>
                <w:rFonts w:cs="Arial"/>
                <w:szCs w:val="20"/>
              </w:rPr>
            </w:pPr>
          </w:p>
        </w:tc>
        <w:tc>
          <w:tcPr>
            <w:tcW w:w="2121" w:type="pct"/>
          </w:tcPr>
          <w:p w14:paraId="6859603E" w14:textId="77777777" w:rsidR="005B528F" w:rsidRPr="00F67F69" w:rsidRDefault="005B528F" w:rsidP="004C40C1">
            <w:pPr>
              <w:pStyle w:val="BodyText"/>
              <w:spacing w:before="120"/>
              <w:rPr>
                <w:rFonts w:cs="Arial"/>
                <w:szCs w:val="20"/>
              </w:rPr>
            </w:pPr>
          </w:p>
        </w:tc>
      </w:tr>
    </w:tbl>
    <w:p w14:paraId="47368FD3" w14:textId="77777777" w:rsidR="005B528F" w:rsidRDefault="005B528F" w:rsidP="004C40C1">
      <w:pPr>
        <w:pStyle w:val="IndentParaLevel1"/>
        <w:ind w:left="0"/>
      </w:pPr>
      <w:r>
        <w:br w:type="page"/>
      </w:r>
    </w:p>
    <w:p w14:paraId="13386D11" w14:textId="77777777" w:rsidR="005B528F" w:rsidRPr="004C40C1" w:rsidRDefault="005B528F" w:rsidP="004C40C1">
      <w:pPr>
        <w:pStyle w:val="ScheduleHeading"/>
        <w:numPr>
          <w:ilvl w:val="0"/>
          <w:numId w:val="0"/>
        </w:numPr>
        <w:rPr>
          <w:sz w:val="32"/>
          <w:szCs w:val="32"/>
        </w:rPr>
      </w:pPr>
      <w:bookmarkStart w:id="995" w:name="_Toc111095367"/>
      <w:bookmarkStart w:id="996" w:name="_Toc111095571"/>
      <w:r w:rsidRPr="004C40C1">
        <w:rPr>
          <w:sz w:val="32"/>
          <w:szCs w:val="32"/>
        </w:rPr>
        <w:lastRenderedPageBreak/>
        <w:t>Signing page</w:t>
      </w:r>
      <w:bookmarkEnd w:id="995"/>
      <w:bookmarkEnd w:id="996"/>
      <w:r w:rsidRPr="004C40C1">
        <w:rPr>
          <w:sz w:val="32"/>
          <w:szCs w:val="32"/>
        </w:rPr>
        <w:t xml:space="preserve"> </w:t>
      </w:r>
    </w:p>
    <w:p w14:paraId="76BCEFBA" w14:textId="77777777" w:rsidR="005B528F" w:rsidRDefault="005B528F" w:rsidP="004C40C1">
      <w:r>
        <w:rPr>
          <w:rFonts w:cs="Arial"/>
          <w:b/>
          <w:bCs/>
        </w:rPr>
        <w:t>Signed</w:t>
      </w:r>
      <w:r>
        <w:t xml:space="preserve"> as an agreement.</w:t>
      </w:r>
    </w:p>
    <w:p w14:paraId="4945A882" w14:textId="77777777" w:rsidR="005B528F" w:rsidRDefault="005B528F" w:rsidP="004C40C1"/>
    <w:p w14:paraId="105E5979" w14:textId="77777777" w:rsidR="005B528F" w:rsidRPr="001D2798" w:rsidRDefault="005B528F" w:rsidP="004C40C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4403"/>
        <w:gridCol w:w="330"/>
        <w:gridCol w:w="329"/>
        <w:gridCol w:w="4292"/>
      </w:tblGrid>
      <w:tr w:rsidR="005B528F" w:rsidRPr="00314304" w14:paraId="50720E3C" w14:textId="77777777" w:rsidTr="005E3EB0">
        <w:trPr>
          <w:cantSplit/>
        </w:trPr>
        <w:tc>
          <w:tcPr>
            <w:tcW w:w="2353" w:type="pct"/>
          </w:tcPr>
          <w:p w14:paraId="0E9B2D0F" w14:textId="77777777" w:rsidR="005B528F" w:rsidRPr="00314304" w:rsidRDefault="005B528F" w:rsidP="004C40C1">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85B96">
              <w:rPr>
                <w:rFonts w:cs="Arial"/>
                <w:b/>
                <w:bCs/>
                <w:color w:val="000000"/>
                <w:szCs w:val="20"/>
                <w:highlight w:val="lightGray"/>
              </w:rPr>
              <w:t>Insert University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721C5178" w14:textId="77777777" w:rsidR="005B528F" w:rsidRPr="00314304" w:rsidRDefault="005B528F" w:rsidP="004C40C1">
            <w:pPr>
              <w:pStyle w:val="TableText"/>
              <w:keepNext/>
              <w:keepLines/>
              <w:rPr>
                <w:szCs w:val="22"/>
              </w:rPr>
            </w:pPr>
          </w:p>
        </w:tc>
        <w:tc>
          <w:tcPr>
            <w:tcW w:w="176" w:type="pct"/>
            <w:tcBorders>
              <w:left w:val="single" w:sz="4" w:space="0" w:color="auto"/>
            </w:tcBorders>
          </w:tcPr>
          <w:p w14:paraId="436E4B33" w14:textId="77777777" w:rsidR="005B528F" w:rsidRPr="00314304" w:rsidRDefault="005B528F" w:rsidP="004C40C1">
            <w:pPr>
              <w:pStyle w:val="TableText"/>
              <w:keepNext/>
              <w:keepLines/>
              <w:rPr>
                <w:szCs w:val="22"/>
              </w:rPr>
            </w:pPr>
          </w:p>
        </w:tc>
        <w:tc>
          <w:tcPr>
            <w:tcW w:w="2294" w:type="pct"/>
          </w:tcPr>
          <w:p w14:paraId="7947BEDD" w14:textId="77777777" w:rsidR="005B528F" w:rsidRPr="00314304" w:rsidRDefault="005B528F" w:rsidP="004C40C1">
            <w:pPr>
              <w:pStyle w:val="TableText"/>
              <w:keepNext/>
              <w:keepLines/>
              <w:rPr>
                <w:szCs w:val="22"/>
              </w:rPr>
            </w:pPr>
          </w:p>
        </w:tc>
      </w:tr>
      <w:tr w:rsidR="005B528F" w:rsidRPr="00DB45D4" w14:paraId="426A7820" w14:textId="77777777" w:rsidTr="005E3EB0">
        <w:trPr>
          <w:cantSplit/>
          <w:trHeight w:hRule="exact" w:val="737"/>
        </w:trPr>
        <w:tc>
          <w:tcPr>
            <w:tcW w:w="2353" w:type="pct"/>
            <w:tcBorders>
              <w:bottom w:val="single" w:sz="4" w:space="0" w:color="auto"/>
            </w:tcBorders>
          </w:tcPr>
          <w:p w14:paraId="4298E7A4" w14:textId="77777777" w:rsidR="005B528F" w:rsidRPr="00DB45D4" w:rsidRDefault="005B528F" w:rsidP="004C40C1">
            <w:pPr>
              <w:pStyle w:val="TableText"/>
              <w:keepNext/>
              <w:keepLines/>
            </w:pPr>
          </w:p>
        </w:tc>
        <w:tc>
          <w:tcPr>
            <w:tcW w:w="176" w:type="pct"/>
            <w:tcBorders>
              <w:right w:val="single" w:sz="4" w:space="0" w:color="auto"/>
            </w:tcBorders>
          </w:tcPr>
          <w:p w14:paraId="7EFB623B" w14:textId="77777777" w:rsidR="005B528F" w:rsidRPr="00DB45D4" w:rsidRDefault="005B528F" w:rsidP="004C40C1">
            <w:pPr>
              <w:pStyle w:val="TableText"/>
              <w:keepNext/>
              <w:keepLines/>
            </w:pPr>
          </w:p>
        </w:tc>
        <w:tc>
          <w:tcPr>
            <w:tcW w:w="176" w:type="pct"/>
            <w:tcBorders>
              <w:left w:val="single" w:sz="4" w:space="0" w:color="auto"/>
            </w:tcBorders>
          </w:tcPr>
          <w:p w14:paraId="0CF4619B" w14:textId="77777777" w:rsidR="005B528F" w:rsidRPr="00DB45D4" w:rsidRDefault="005B528F" w:rsidP="004C40C1">
            <w:pPr>
              <w:pStyle w:val="TableText"/>
              <w:keepNext/>
              <w:keepLines/>
            </w:pPr>
          </w:p>
        </w:tc>
        <w:tc>
          <w:tcPr>
            <w:tcW w:w="2294" w:type="pct"/>
            <w:tcBorders>
              <w:bottom w:val="single" w:sz="4" w:space="0" w:color="auto"/>
            </w:tcBorders>
          </w:tcPr>
          <w:p w14:paraId="165127A4" w14:textId="77777777" w:rsidR="005B528F" w:rsidRPr="00DB45D4" w:rsidRDefault="005B528F" w:rsidP="004C40C1">
            <w:pPr>
              <w:pStyle w:val="TableText"/>
              <w:keepNext/>
              <w:keepLines/>
            </w:pPr>
          </w:p>
        </w:tc>
      </w:tr>
      <w:tr w:rsidR="005B528F" w:rsidRPr="00DB45D4" w14:paraId="0188FF65" w14:textId="77777777" w:rsidTr="005E3EB0">
        <w:trPr>
          <w:cantSplit/>
        </w:trPr>
        <w:tc>
          <w:tcPr>
            <w:tcW w:w="2353" w:type="pct"/>
            <w:tcBorders>
              <w:top w:val="single" w:sz="4" w:space="0" w:color="auto"/>
            </w:tcBorders>
          </w:tcPr>
          <w:p w14:paraId="098F2A49" w14:textId="77777777" w:rsidR="005B528F" w:rsidRPr="0033408F" w:rsidRDefault="005B528F" w:rsidP="004C40C1">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5455F102" w14:textId="77777777" w:rsidR="005B528F" w:rsidRPr="00DB45D4" w:rsidRDefault="005B528F" w:rsidP="004C40C1">
            <w:pPr>
              <w:pStyle w:val="TableText"/>
              <w:keepNext/>
              <w:keepLines/>
              <w:rPr>
                <w:szCs w:val="20"/>
              </w:rPr>
            </w:pPr>
          </w:p>
        </w:tc>
        <w:tc>
          <w:tcPr>
            <w:tcW w:w="176" w:type="pct"/>
            <w:shd w:val="clear" w:color="auto" w:fill="auto"/>
          </w:tcPr>
          <w:p w14:paraId="000BC64D" w14:textId="77777777" w:rsidR="005B528F" w:rsidRPr="00DB45D4" w:rsidRDefault="005B528F" w:rsidP="004C40C1">
            <w:pPr>
              <w:pStyle w:val="TableText"/>
              <w:keepNext/>
              <w:keepLines/>
              <w:rPr>
                <w:szCs w:val="20"/>
              </w:rPr>
            </w:pPr>
          </w:p>
        </w:tc>
        <w:tc>
          <w:tcPr>
            <w:tcW w:w="2294" w:type="pct"/>
            <w:tcBorders>
              <w:top w:val="single" w:sz="4" w:space="0" w:color="auto"/>
            </w:tcBorders>
            <w:shd w:val="clear" w:color="auto" w:fill="auto"/>
          </w:tcPr>
          <w:p w14:paraId="5EC33304" w14:textId="77777777" w:rsidR="005B528F" w:rsidRPr="0033408F" w:rsidRDefault="005B528F" w:rsidP="004C40C1">
            <w:pPr>
              <w:pStyle w:val="TableText"/>
              <w:keepNext/>
              <w:keepLines/>
              <w:rPr>
                <w:sz w:val="18"/>
                <w:szCs w:val="18"/>
              </w:rPr>
            </w:pPr>
            <w:r w:rsidRPr="0081688F">
              <w:rPr>
                <w:sz w:val="18"/>
                <w:szCs w:val="18"/>
              </w:rPr>
              <w:t xml:space="preserve">Signature of </w:t>
            </w:r>
            <w:r>
              <w:rPr>
                <w:sz w:val="18"/>
                <w:szCs w:val="18"/>
              </w:rPr>
              <w:t>witness</w:t>
            </w:r>
          </w:p>
        </w:tc>
      </w:tr>
      <w:tr w:rsidR="005B528F" w:rsidRPr="00DB45D4" w14:paraId="4119C049" w14:textId="77777777" w:rsidTr="005E3EB0">
        <w:trPr>
          <w:cantSplit/>
          <w:trHeight w:hRule="exact" w:val="737"/>
        </w:trPr>
        <w:tc>
          <w:tcPr>
            <w:tcW w:w="2353" w:type="pct"/>
            <w:tcBorders>
              <w:bottom w:val="single" w:sz="4" w:space="0" w:color="auto"/>
            </w:tcBorders>
          </w:tcPr>
          <w:p w14:paraId="7FBA65C2" w14:textId="77777777" w:rsidR="005B528F" w:rsidRPr="00DB45D4" w:rsidRDefault="005B528F" w:rsidP="004C40C1">
            <w:pPr>
              <w:pStyle w:val="TableText"/>
              <w:keepNext/>
              <w:keepLines/>
            </w:pPr>
          </w:p>
        </w:tc>
        <w:tc>
          <w:tcPr>
            <w:tcW w:w="176" w:type="pct"/>
          </w:tcPr>
          <w:p w14:paraId="2CDEB9CA" w14:textId="77777777" w:rsidR="005B528F" w:rsidRPr="00DB45D4" w:rsidRDefault="005B528F" w:rsidP="004C40C1">
            <w:pPr>
              <w:pStyle w:val="TableText"/>
              <w:keepNext/>
              <w:keepLines/>
            </w:pPr>
          </w:p>
        </w:tc>
        <w:tc>
          <w:tcPr>
            <w:tcW w:w="176" w:type="pct"/>
          </w:tcPr>
          <w:p w14:paraId="778A5891" w14:textId="77777777" w:rsidR="005B528F" w:rsidRPr="00DB45D4" w:rsidRDefault="005B528F" w:rsidP="004C40C1">
            <w:pPr>
              <w:pStyle w:val="TableText"/>
              <w:keepNext/>
              <w:keepLines/>
            </w:pPr>
          </w:p>
        </w:tc>
        <w:tc>
          <w:tcPr>
            <w:tcW w:w="2294" w:type="pct"/>
            <w:tcBorders>
              <w:bottom w:val="single" w:sz="4" w:space="0" w:color="auto"/>
            </w:tcBorders>
          </w:tcPr>
          <w:p w14:paraId="117498E2" w14:textId="77777777" w:rsidR="005B528F" w:rsidRPr="00DB45D4" w:rsidRDefault="005B528F" w:rsidP="004C40C1">
            <w:pPr>
              <w:pStyle w:val="TableText"/>
              <w:keepNext/>
              <w:keepLines/>
            </w:pPr>
          </w:p>
        </w:tc>
      </w:tr>
      <w:tr w:rsidR="005B528F" w:rsidRPr="00DB45D4" w14:paraId="54CC1B92" w14:textId="77777777" w:rsidTr="005E3EB0">
        <w:trPr>
          <w:cantSplit/>
          <w:trHeight w:val="85"/>
        </w:trPr>
        <w:tc>
          <w:tcPr>
            <w:tcW w:w="2353" w:type="pct"/>
            <w:tcBorders>
              <w:top w:val="single" w:sz="4" w:space="0" w:color="auto"/>
              <w:bottom w:val="single" w:sz="4" w:space="0" w:color="auto"/>
            </w:tcBorders>
          </w:tcPr>
          <w:p w14:paraId="13F2947A" w14:textId="77777777" w:rsidR="005B528F" w:rsidRDefault="005B528F" w:rsidP="004C40C1">
            <w:pPr>
              <w:pStyle w:val="TableText"/>
              <w:keepLines/>
              <w:rPr>
                <w:sz w:val="18"/>
                <w:szCs w:val="18"/>
              </w:rPr>
            </w:pPr>
            <w:r w:rsidRPr="0081688F">
              <w:rPr>
                <w:sz w:val="18"/>
                <w:szCs w:val="18"/>
              </w:rPr>
              <w:t xml:space="preserve">Full name of </w:t>
            </w:r>
            <w:r>
              <w:rPr>
                <w:sz w:val="18"/>
                <w:szCs w:val="18"/>
              </w:rPr>
              <w:t>authorised representative</w:t>
            </w:r>
          </w:p>
          <w:p w14:paraId="5C36CBA2" w14:textId="77777777" w:rsidR="005B528F" w:rsidRDefault="005B528F" w:rsidP="004C40C1">
            <w:pPr>
              <w:pStyle w:val="TableText"/>
              <w:keepLines/>
              <w:rPr>
                <w:sz w:val="18"/>
                <w:szCs w:val="18"/>
              </w:rPr>
            </w:pPr>
          </w:p>
          <w:p w14:paraId="3D2EF259" w14:textId="77777777" w:rsidR="005B528F" w:rsidRDefault="005B528F" w:rsidP="004C40C1">
            <w:pPr>
              <w:pStyle w:val="TableText"/>
              <w:keepLines/>
              <w:rPr>
                <w:sz w:val="18"/>
                <w:szCs w:val="18"/>
              </w:rPr>
            </w:pPr>
          </w:p>
          <w:p w14:paraId="4D141AC5" w14:textId="77777777" w:rsidR="005B528F" w:rsidRPr="0033408F" w:rsidRDefault="005B528F" w:rsidP="004C40C1">
            <w:pPr>
              <w:pStyle w:val="TableText"/>
              <w:keepLines/>
              <w:rPr>
                <w:noProof/>
                <w:sz w:val="18"/>
                <w:szCs w:val="18"/>
              </w:rPr>
            </w:pPr>
          </w:p>
        </w:tc>
        <w:tc>
          <w:tcPr>
            <w:tcW w:w="176" w:type="pct"/>
            <w:shd w:val="clear" w:color="auto" w:fill="auto"/>
          </w:tcPr>
          <w:p w14:paraId="1753DAA0" w14:textId="77777777" w:rsidR="005B528F" w:rsidRPr="00DB45D4" w:rsidRDefault="005B528F" w:rsidP="004C40C1">
            <w:pPr>
              <w:pStyle w:val="TableText"/>
              <w:keepLines/>
              <w:rPr>
                <w:szCs w:val="20"/>
              </w:rPr>
            </w:pPr>
          </w:p>
        </w:tc>
        <w:tc>
          <w:tcPr>
            <w:tcW w:w="176" w:type="pct"/>
            <w:shd w:val="clear" w:color="auto" w:fill="auto"/>
          </w:tcPr>
          <w:p w14:paraId="06F6E48D" w14:textId="77777777" w:rsidR="005B528F" w:rsidRPr="00DB45D4" w:rsidRDefault="005B528F" w:rsidP="004C40C1">
            <w:pPr>
              <w:pStyle w:val="TableText"/>
              <w:keepLines/>
              <w:rPr>
                <w:szCs w:val="20"/>
              </w:rPr>
            </w:pPr>
          </w:p>
        </w:tc>
        <w:tc>
          <w:tcPr>
            <w:tcW w:w="2294" w:type="pct"/>
            <w:shd w:val="clear" w:color="auto" w:fill="auto"/>
          </w:tcPr>
          <w:p w14:paraId="48AAA015" w14:textId="77777777" w:rsidR="005B528F" w:rsidRPr="0033408F" w:rsidRDefault="005B528F" w:rsidP="004C40C1">
            <w:pPr>
              <w:pStyle w:val="TableText"/>
              <w:keepLines/>
              <w:rPr>
                <w:sz w:val="18"/>
                <w:szCs w:val="18"/>
              </w:rPr>
            </w:pPr>
            <w:r w:rsidRPr="0081688F">
              <w:rPr>
                <w:sz w:val="18"/>
                <w:szCs w:val="18"/>
              </w:rPr>
              <w:t xml:space="preserve">Full name of </w:t>
            </w:r>
            <w:r>
              <w:rPr>
                <w:sz w:val="18"/>
                <w:szCs w:val="18"/>
              </w:rPr>
              <w:t>witness</w:t>
            </w:r>
          </w:p>
        </w:tc>
      </w:tr>
      <w:tr w:rsidR="005B528F" w:rsidRPr="00DB45D4" w14:paraId="6C3B9FF6" w14:textId="77777777" w:rsidTr="005E3EB0">
        <w:trPr>
          <w:cantSplit/>
          <w:trHeight w:val="85"/>
        </w:trPr>
        <w:tc>
          <w:tcPr>
            <w:tcW w:w="2353" w:type="pct"/>
            <w:tcBorders>
              <w:top w:val="single" w:sz="4" w:space="0" w:color="auto"/>
            </w:tcBorders>
          </w:tcPr>
          <w:p w14:paraId="354A96FE" w14:textId="77777777" w:rsidR="005B528F" w:rsidRPr="0081688F" w:rsidRDefault="005B528F" w:rsidP="004C40C1">
            <w:pPr>
              <w:pStyle w:val="TableText"/>
              <w:keepLines/>
              <w:rPr>
                <w:sz w:val="18"/>
                <w:szCs w:val="18"/>
              </w:rPr>
            </w:pPr>
            <w:r>
              <w:rPr>
                <w:sz w:val="18"/>
                <w:szCs w:val="18"/>
              </w:rPr>
              <w:t xml:space="preserve">Date </w:t>
            </w:r>
          </w:p>
        </w:tc>
        <w:tc>
          <w:tcPr>
            <w:tcW w:w="176" w:type="pct"/>
            <w:shd w:val="clear" w:color="auto" w:fill="auto"/>
          </w:tcPr>
          <w:p w14:paraId="098F57C8" w14:textId="77777777" w:rsidR="005B528F" w:rsidRPr="00DB45D4" w:rsidRDefault="005B528F" w:rsidP="004C40C1">
            <w:pPr>
              <w:pStyle w:val="TableText"/>
              <w:keepLines/>
              <w:rPr>
                <w:szCs w:val="20"/>
              </w:rPr>
            </w:pPr>
          </w:p>
        </w:tc>
        <w:tc>
          <w:tcPr>
            <w:tcW w:w="176" w:type="pct"/>
            <w:shd w:val="clear" w:color="auto" w:fill="auto"/>
          </w:tcPr>
          <w:p w14:paraId="5B274E66" w14:textId="77777777" w:rsidR="005B528F" w:rsidRPr="00DB45D4" w:rsidRDefault="005B528F" w:rsidP="004C40C1">
            <w:pPr>
              <w:pStyle w:val="TableText"/>
              <w:keepLines/>
              <w:rPr>
                <w:szCs w:val="20"/>
              </w:rPr>
            </w:pPr>
          </w:p>
        </w:tc>
        <w:tc>
          <w:tcPr>
            <w:tcW w:w="2294" w:type="pct"/>
            <w:shd w:val="clear" w:color="auto" w:fill="auto"/>
          </w:tcPr>
          <w:p w14:paraId="0DF7887B" w14:textId="77777777" w:rsidR="005B528F" w:rsidRPr="0081688F" w:rsidRDefault="005B528F" w:rsidP="004C40C1">
            <w:pPr>
              <w:pStyle w:val="TableText"/>
              <w:keepLines/>
              <w:rPr>
                <w:sz w:val="18"/>
                <w:szCs w:val="18"/>
              </w:rPr>
            </w:pPr>
          </w:p>
        </w:tc>
      </w:tr>
    </w:tbl>
    <w:p w14:paraId="467492EF" w14:textId="77777777" w:rsidR="005B528F" w:rsidRDefault="005B528F" w:rsidP="004C40C1"/>
    <w:p w14:paraId="0135AA54" w14:textId="77777777" w:rsidR="005B528F" w:rsidRPr="00813ABF" w:rsidRDefault="005B528F" w:rsidP="004C40C1">
      <w:pPr>
        <w:rPr>
          <w:b/>
          <w:sz w:val="18"/>
          <w:szCs w:val="18"/>
        </w:rPr>
      </w:pPr>
    </w:p>
    <w:tbl>
      <w:tblPr>
        <w:tblW w:w="5000" w:type="pct"/>
        <w:tblCellMar>
          <w:left w:w="0" w:type="dxa"/>
          <w:right w:w="0" w:type="dxa"/>
        </w:tblCellMar>
        <w:tblLook w:val="0000" w:firstRow="0" w:lastRow="0" w:firstColumn="0" w:lastColumn="0" w:noHBand="0" w:noVBand="0"/>
      </w:tblPr>
      <w:tblGrid>
        <w:gridCol w:w="4403"/>
        <w:gridCol w:w="330"/>
        <w:gridCol w:w="329"/>
        <w:gridCol w:w="4292"/>
      </w:tblGrid>
      <w:tr w:rsidR="005B528F" w:rsidRPr="00DB45D4" w14:paraId="76F3032E" w14:textId="77777777" w:rsidTr="005E3EB0">
        <w:trPr>
          <w:cantSplit/>
        </w:trPr>
        <w:tc>
          <w:tcPr>
            <w:tcW w:w="2353" w:type="pct"/>
            <w:tcMar>
              <w:left w:w="0" w:type="dxa"/>
              <w:right w:w="0" w:type="dxa"/>
            </w:tcMar>
          </w:tcPr>
          <w:p w14:paraId="02D40148" w14:textId="77777777" w:rsidR="005B528F" w:rsidRPr="00DB45D4" w:rsidRDefault="005B528F" w:rsidP="004C40C1">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85B96">
              <w:rPr>
                <w:rFonts w:cs="Arial"/>
                <w:b/>
                <w:bCs/>
                <w:color w:val="000000"/>
                <w:szCs w:val="20"/>
                <w:highlight w:val="lightGray"/>
              </w:rPr>
              <w:t>Insert Collaborator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proofErr w:type="spellStart"/>
            <w:r w:rsidRPr="00DB45D4">
              <w:t>Cth</w:t>
            </w:r>
            <w:proofErr w:type="spellEnd"/>
            <w:r w:rsidRPr="00DB45D4">
              <w:t>):</w:t>
            </w:r>
          </w:p>
        </w:tc>
        <w:tc>
          <w:tcPr>
            <w:tcW w:w="176" w:type="pct"/>
            <w:tcBorders>
              <w:right w:val="single" w:sz="4" w:space="0" w:color="auto"/>
            </w:tcBorders>
            <w:tcMar>
              <w:left w:w="0" w:type="dxa"/>
              <w:right w:w="0" w:type="dxa"/>
            </w:tcMar>
          </w:tcPr>
          <w:p w14:paraId="1A41D371" w14:textId="77777777" w:rsidR="005B528F" w:rsidRPr="00DB45D4" w:rsidRDefault="005B528F" w:rsidP="004C40C1">
            <w:pPr>
              <w:pStyle w:val="TableText"/>
              <w:keepNext/>
              <w:keepLines/>
              <w:rPr>
                <w:color w:val="000000"/>
              </w:rPr>
            </w:pPr>
          </w:p>
        </w:tc>
        <w:tc>
          <w:tcPr>
            <w:tcW w:w="176" w:type="pct"/>
            <w:tcBorders>
              <w:left w:val="single" w:sz="4" w:space="0" w:color="auto"/>
            </w:tcBorders>
            <w:tcMar>
              <w:left w:w="0" w:type="dxa"/>
              <w:right w:w="0" w:type="dxa"/>
            </w:tcMar>
          </w:tcPr>
          <w:p w14:paraId="6A596270" w14:textId="77777777" w:rsidR="005B528F" w:rsidRPr="00DB45D4" w:rsidRDefault="005B528F" w:rsidP="004C40C1">
            <w:pPr>
              <w:pStyle w:val="TableText"/>
              <w:keepNext/>
              <w:keepLines/>
              <w:rPr>
                <w:color w:val="000000"/>
              </w:rPr>
            </w:pPr>
          </w:p>
        </w:tc>
        <w:tc>
          <w:tcPr>
            <w:tcW w:w="2294" w:type="pct"/>
            <w:tcMar>
              <w:left w:w="0" w:type="dxa"/>
              <w:right w:w="0" w:type="dxa"/>
            </w:tcMar>
          </w:tcPr>
          <w:p w14:paraId="02223FB7" w14:textId="77777777" w:rsidR="005B528F" w:rsidRPr="00DB45D4" w:rsidRDefault="005B528F" w:rsidP="004C40C1">
            <w:pPr>
              <w:pStyle w:val="TableText"/>
              <w:keepNext/>
              <w:keepLines/>
              <w:rPr>
                <w:color w:val="000000"/>
              </w:rPr>
            </w:pPr>
          </w:p>
        </w:tc>
      </w:tr>
      <w:tr w:rsidR="005B528F" w:rsidRPr="00DB45D4" w14:paraId="77C4549A" w14:textId="77777777" w:rsidTr="005E3EB0">
        <w:trPr>
          <w:cantSplit/>
          <w:trHeight w:hRule="exact" w:val="737"/>
        </w:trPr>
        <w:tc>
          <w:tcPr>
            <w:tcW w:w="2353" w:type="pct"/>
            <w:tcBorders>
              <w:bottom w:val="single" w:sz="4" w:space="0" w:color="auto"/>
            </w:tcBorders>
            <w:tcMar>
              <w:left w:w="0" w:type="dxa"/>
              <w:right w:w="0" w:type="dxa"/>
            </w:tcMar>
          </w:tcPr>
          <w:p w14:paraId="63CDE24A" w14:textId="77777777" w:rsidR="005B528F" w:rsidRPr="00DB45D4" w:rsidRDefault="005B528F" w:rsidP="004C40C1">
            <w:pPr>
              <w:pStyle w:val="TableText"/>
              <w:keepNext/>
              <w:keepLines/>
              <w:rPr>
                <w:color w:val="000000"/>
              </w:rPr>
            </w:pPr>
          </w:p>
        </w:tc>
        <w:tc>
          <w:tcPr>
            <w:tcW w:w="176" w:type="pct"/>
            <w:tcBorders>
              <w:right w:val="single" w:sz="4" w:space="0" w:color="auto"/>
            </w:tcBorders>
            <w:tcMar>
              <w:left w:w="0" w:type="dxa"/>
              <w:right w:w="0" w:type="dxa"/>
            </w:tcMar>
          </w:tcPr>
          <w:p w14:paraId="6C6F14E9" w14:textId="77777777" w:rsidR="005B528F" w:rsidRPr="00DB45D4" w:rsidRDefault="005B528F" w:rsidP="004C40C1">
            <w:pPr>
              <w:pStyle w:val="TableText"/>
              <w:keepNext/>
              <w:keepLines/>
              <w:rPr>
                <w:color w:val="000000"/>
              </w:rPr>
            </w:pPr>
          </w:p>
        </w:tc>
        <w:tc>
          <w:tcPr>
            <w:tcW w:w="176" w:type="pct"/>
            <w:tcBorders>
              <w:left w:val="single" w:sz="4" w:space="0" w:color="auto"/>
            </w:tcBorders>
            <w:tcMar>
              <w:left w:w="0" w:type="dxa"/>
              <w:right w:w="0" w:type="dxa"/>
            </w:tcMar>
          </w:tcPr>
          <w:p w14:paraId="7C821B4A" w14:textId="77777777" w:rsidR="005B528F" w:rsidRPr="00DB45D4" w:rsidRDefault="005B528F" w:rsidP="004C40C1">
            <w:pPr>
              <w:pStyle w:val="TableText"/>
              <w:keepNext/>
              <w:keepLines/>
              <w:rPr>
                <w:color w:val="000000"/>
              </w:rPr>
            </w:pPr>
          </w:p>
        </w:tc>
        <w:tc>
          <w:tcPr>
            <w:tcW w:w="2294" w:type="pct"/>
            <w:tcBorders>
              <w:bottom w:val="single" w:sz="4" w:space="0" w:color="auto"/>
            </w:tcBorders>
            <w:tcMar>
              <w:left w:w="0" w:type="dxa"/>
              <w:right w:w="0" w:type="dxa"/>
            </w:tcMar>
          </w:tcPr>
          <w:p w14:paraId="265DCE69" w14:textId="77777777" w:rsidR="005B528F" w:rsidRPr="00DB45D4" w:rsidRDefault="005B528F" w:rsidP="004C40C1">
            <w:pPr>
              <w:pStyle w:val="TableText"/>
              <w:keepNext/>
              <w:keepLines/>
              <w:rPr>
                <w:color w:val="000000"/>
              </w:rPr>
            </w:pPr>
          </w:p>
        </w:tc>
      </w:tr>
      <w:tr w:rsidR="005B528F" w:rsidRPr="00DB45D4" w14:paraId="28C5D2B7" w14:textId="77777777" w:rsidTr="005E3EB0">
        <w:trPr>
          <w:cantSplit/>
        </w:trPr>
        <w:tc>
          <w:tcPr>
            <w:tcW w:w="2353" w:type="pct"/>
            <w:tcBorders>
              <w:top w:val="single" w:sz="4" w:space="0" w:color="auto"/>
            </w:tcBorders>
            <w:tcMar>
              <w:left w:w="0" w:type="dxa"/>
              <w:right w:w="0" w:type="dxa"/>
            </w:tcMar>
          </w:tcPr>
          <w:p w14:paraId="41EE9C92" w14:textId="77777777" w:rsidR="005B528F" w:rsidRPr="0081688F" w:rsidRDefault="005B528F" w:rsidP="004C40C1">
            <w:pPr>
              <w:pStyle w:val="TableText"/>
              <w:keepNext/>
              <w:keepLines/>
              <w:rPr>
                <w:color w:val="000000"/>
                <w:sz w:val="18"/>
                <w:szCs w:val="18"/>
              </w:rPr>
            </w:pPr>
            <w:r w:rsidRPr="0081688F">
              <w:rPr>
                <w:sz w:val="18"/>
                <w:szCs w:val="18"/>
              </w:rPr>
              <w:t>Signature of director</w:t>
            </w:r>
          </w:p>
        </w:tc>
        <w:tc>
          <w:tcPr>
            <w:tcW w:w="176" w:type="pct"/>
            <w:shd w:val="clear" w:color="auto" w:fill="auto"/>
            <w:tcMar>
              <w:left w:w="0" w:type="dxa"/>
              <w:right w:w="0" w:type="dxa"/>
            </w:tcMar>
          </w:tcPr>
          <w:p w14:paraId="79F953FE"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6D1837FF" w14:textId="77777777" w:rsidR="005B528F" w:rsidRPr="00DB45D4" w:rsidRDefault="005B528F" w:rsidP="004C40C1">
            <w:pPr>
              <w:pStyle w:val="TableText"/>
              <w:keepNext/>
              <w:keepLines/>
              <w:rPr>
                <w:color w:val="000000"/>
                <w:szCs w:val="20"/>
              </w:rPr>
            </w:pPr>
          </w:p>
        </w:tc>
        <w:tc>
          <w:tcPr>
            <w:tcW w:w="2294" w:type="pct"/>
            <w:tcBorders>
              <w:top w:val="single" w:sz="4" w:space="0" w:color="auto"/>
            </w:tcBorders>
            <w:tcMar>
              <w:left w:w="0" w:type="dxa"/>
              <w:right w:w="0" w:type="dxa"/>
            </w:tcMar>
          </w:tcPr>
          <w:p w14:paraId="5529343C" w14:textId="77777777" w:rsidR="005B528F" w:rsidRPr="0081688F" w:rsidRDefault="005B528F" w:rsidP="004C40C1">
            <w:pPr>
              <w:pStyle w:val="TableText"/>
              <w:keepNext/>
              <w:keepLines/>
              <w:rPr>
                <w:color w:val="000000"/>
                <w:sz w:val="18"/>
                <w:szCs w:val="18"/>
              </w:rPr>
            </w:pPr>
            <w:r w:rsidRPr="0081688F">
              <w:rPr>
                <w:sz w:val="18"/>
                <w:szCs w:val="18"/>
              </w:rPr>
              <w:t>Signature of company secretary/director</w:t>
            </w:r>
          </w:p>
        </w:tc>
      </w:tr>
      <w:tr w:rsidR="005B528F" w:rsidRPr="00DB45D4" w14:paraId="5908DE17" w14:textId="77777777" w:rsidTr="005E3EB0">
        <w:trPr>
          <w:cantSplit/>
          <w:trHeight w:hRule="exact" w:val="737"/>
        </w:trPr>
        <w:tc>
          <w:tcPr>
            <w:tcW w:w="2353" w:type="pct"/>
            <w:tcMar>
              <w:left w:w="0" w:type="dxa"/>
              <w:right w:w="0" w:type="dxa"/>
            </w:tcMar>
          </w:tcPr>
          <w:p w14:paraId="4831860E" w14:textId="77777777" w:rsidR="005B528F" w:rsidRPr="00DB45D4" w:rsidRDefault="005B528F" w:rsidP="004C40C1">
            <w:pPr>
              <w:pStyle w:val="TableText"/>
              <w:keepNext/>
              <w:keepLines/>
              <w:rPr>
                <w:szCs w:val="20"/>
              </w:rPr>
            </w:pPr>
          </w:p>
        </w:tc>
        <w:tc>
          <w:tcPr>
            <w:tcW w:w="176" w:type="pct"/>
            <w:shd w:val="clear" w:color="auto" w:fill="auto"/>
            <w:tcMar>
              <w:left w:w="0" w:type="dxa"/>
              <w:right w:w="0" w:type="dxa"/>
            </w:tcMar>
          </w:tcPr>
          <w:p w14:paraId="2EF09D2E"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5FCABC3C" w14:textId="77777777" w:rsidR="005B528F" w:rsidRPr="00DB45D4" w:rsidRDefault="005B528F" w:rsidP="004C40C1">
            <w:pPr>
              <w:pStyle w:val="TableText"/>
              <w:keepNext/>
              <w:keepLines/>
              <w:rPr>
                <w:color w:val="000000"/>
                <w:szCs w:val="20"/>
              </w:rPr>
            </w:pPr>
          </w:p>
        </w:tc>
        <w:tc>
          <w:tcPr>
            <w:tcW w:w="2294" w:type="pct"/>
            <w:tcMar>
              <w:left w:w="0" w:type="dxa"/>
              <w:right w:w="0" w:type="dxa"/>
            </w:tcMar>
          </w:tcPr>
          <w:p w14:paraId="7FA4316B" w14:textId="77777777" w:rsidR="005B528F" w:rsidRPr="00DB45D4" w:rsidRDefault="005B528F" w:rsidP="004C40C1">
            <w:pPr>
              <w:pStyle w:val="TableText"/>
              <w:keepNext/>
              <w:keepLines/>
              <w:rPr>
                <w:szCs w:val="20"/>
              </w:rPr>
            </w:pPr>
          </w:p>
        </w:tc>
      </w:tr>
      <w:tr w:rsidR="005B528F" w:rsidRPr="00DB45D4" w14:paraId="46E01337" w14:textId="77777777" w:rsidTr="005E3EB0">
        <w:trPr>
          <w:cantSplit/>
        </w:trPr>
        <w:tc>
          <w:tcPr>
            <w:tcW w:w="2353" w:type="pct"/>
            <w:tcBorders>
              <w:top w:val="single" w:sz="4" w:space="0" w:color="auto"/>
              <w:bottom w:val="single" w:sz="4" w:space="0" w:color="auto"/>
            </w:tcBorders>
            <w:tcMar>
              <w:left w:w="0" w:type="dxa"/>
              <w:right w:w="0" w:type="dxa"/>
            </w:tcMar>
          </w:tcPr>
          <w:p w14:paraId="443CFAE3" w14:textId="77777777" w:rsidR="005B528F" w:rsidRDefault="005B528F" w:rsidP="004C40C1">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[Insert Collaborator</w:t>
            </w:r>
            <w:r>
              <w:rPr>
                <w:b/>
                <w:sz w:val="18"/>
                <w:szCs w:val="18"/>
                <w:highlight w:val="lightGray"/>
              </w:rPr>
              <w:t xml:space="preserve"> </w:t>
            </w:r>
            <w:r w:rsidRPr="00CF0594">
              <w:rPr>
                <w:b/>
                <w:sz w:val="18"/>
                <w:szCs w:val="18"/>
                <w:highlight w:val="lightGray"/>
              </w:rPr>
              <w:t>Name]</w:t>
            </w:r>
          </w:p>
          <w:p w14:paraId="7271AAD5" w14:textId="77777777" w:rsidR="005B528F" w:rsidRDefault="005B528F" w:rsidP="004C40C1">
            <w:pPr>
              <w:pStyle w:val="TableText"/>
              <w:keepNext/>
              <w:keepLines/>
              <w:rPr>
                <w:sz w:val="18"/>
                <w:szCs w:val="18"/>
              </w:rPr>
            </w:pPr>
          </w:p>
          <w:p w14:paraId="0DB39B74" w14:textId="77777777" w:rsidR="005B528F" w:rsidRPr="0081688F" w:rsidRDefault="005B528F" w:rsidP="004C40C1">
            <w:pPr>
              <w:pStyle w:val="TableText"/>
              <w:keepNext/>
              <w:keepLines/>
              <w:rPr>
                <w:noProof/>
                <w:color w:val="000000"/>
                <w:sz w:val="18"/>
                <w:szCs w:val="18"/>
              </w:rPr>
            </w:pPr>
          </w:p>
        </w:tc>
        <w:tc>
          <w:tcPr>
            <w:tcW w:w="176" w:type="pct"/>
            <w:shd w:val="clear" w:color="auto" w:fill="auto"/>
            <w:tcMar>
              <w:left w:w="0" w:type="dxa"/>
              <w:right w:w="0" w:type="dxa"/>
            </w:tcMar>
          </w:tcPr>
          <w:p w14:paraId="3E5F5E2C"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6BAC9E31" w14:textId="77777777" w:rsidR="005B528F" w:rsidRPr="00DB45D4" w:rsidRDefault="005B528F" w:rsidP="004C40C1">
            <w:pPr>
              <w:pStyle w:val="TableText"/>
              <w:keepNext/>
              <w:keepLines/>
              <w:rPr>
                <w:color w:val="000000"/>
                <w:szCs w:val="20"/>
              </w:rPr>
            </w:pPr>
          </w:p>
        </w:tc>
        <w:tc>
          <w:tcPr>
            <w:tcW w:w="2294" w:type="pct"/>
            <w:tcBorders>
              <w:top w:val="single" w:sz="4" w:space="0" w:color="auto"/>
              <w:bottom w:val="single" w:sz="4" w:space="0" w:color="auto"/>
            </w:tcBorders>
            <w:tcMar>
              <w:left w:w="0" w:type="dxa"/>
              <w:right w:w="0" w:type="dxa"/>
            </w:tcMar>
          </w:tcPr>
          <w:p w14:paraId="583DA055" w14:textId="77777777" w:rsidR="005B528F" w:rsidRDefault="005B528F" w:rsidP="004C40C1">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w:t>
            </w:r>
            <w:r w:rsidRPr="00FB59F3">
              <w:rPr>
                <w:b/>
                <w:sz w:val="18"/>
                <w:szCs w:val="18"/>
                <w:highlight w:val="lightGray"/>
              </w:rPr>
              <w:t>Name]</w:t>
            </w:r>
          </w:p>
          <w:p w14:paraId="4F3CB153" w14:textId="77777777" w:rsidR="005B528F" w:rsidRDefault="005B528F" w:rsidP="004C40C1">
            <w:pPr>
              <w:pStyle w:val="TableText"/>
              <w:keepNext/>
              <w:keepLines/>
              <w:rPr>
                <w:color w:val="000000"/>
                <w:sz w:val="18"/>
                <w:szCs w:val="18"/>
              </w:rPr>
            </w:pPr>
          </w:p>
          <w:p w14:paraId="666B8BD3" w14:textId="77777777" w:rsidR="005B528F" w:rsidRPr="0081688F" w:rsidRDefault="005B528F" w:rsidP="004C40C1">
            <w:pPr>
              <w:pStyle w:val="TableText"/>
              <w:keepNext/>
              <w:keepLines/>
              <w:rPr>
                <w:color w:val="000000"/>
                <w:sz w:val="18"/>
                <w:szCs w:val="18"/>
              </w:rPr>
            </w:pPr>
          </w:p>
        </w:tc>
      </w:tr>
      <w:tr w:rsidR="005B528F" w:rsidRPr="00DB45D4" w14:paraId="4DE55009" w14:textId="77777777" w:rsidTr="005E3EB0">
        <w:trPr>
          <w:cantSplit/>
        </w:trPr>
        <w:tc>
          <w:tcPr>
            <w:tcW w:w="2353" w:type="pct"/>
            <w:tcBorders>
              <w:top w:val="single" w:sz="4" w:space="0" w:color="auto"/>
            </w:tcBorders>
            <w:tcMar>
              <w:left w:w="0" w:type="dxa"/>
              <w:right w:w="0" w:type="dxa"/>
            </w:tcMar>
          </w:tcPr>
          <w:p w14:paraId="1D4DFE99" w14:textId="77777777" w:rsidR="005B528F" w:rsidRPr="0081688F" w:rsidRDefault="005B528F" w:rsidP="004C40C1">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542CF059" w14:textId="77777777" w:rsidR="005B528F" w:rsidRPr="00DB45D4" w:rsidRDefault="005B528F" w:rsidP="004C40C1">
            <w:pPr>
              <w:pStyle w:val="TableText"/>
              <w:keepNext/>
              <w:keepLines/>
              <w:rPr>
                <w:color w:val="000000"/>
                <w:szCs w:val="20"/>
              </w:rPr>
            </w:pPr>
          </w:p>
        </w:tc>
        <w:tc>
          <w:tcPr>
            <w:tcW w:w="176" w:type="pct"/>
            <w:shd w:val="clear" w:color="auto" w:fill="auto"/>
            <w:tcMar>
              <w:left w:w="0" w:type="dxa"/>
              <w:right w:w="0" w:type="dxa"/>
            </w:tcMar>
          </w:tcPr>
          <w:p w14:paraId="5B0D6C15" w14:textId="77777777" w:rsidR="005B528F" w:rsidRPr="00DB45D4" w:rsidRDefault="005B528F" w:rsidP="004C40C1">
            <w:pPr>
              <w:pStyle w:val="TableText"/>
              <w:keepNext/>
              <w:keepLines/>
              <w:rPr>
                <w:color w:val="000000"/>
                <w:szCs w:val="20"/>
              </w:rPr>
            </w:pPr>
          </w:p>
        </w:tc>
        <w:tc>
          <w:tcPr>
            <w:tcW w:w="2294" w:type="pct"/>
            <w:tcBorders>
              <w:top w:val="single" w:sz="4" w:space="0" w:color="auto"/>
            </w:tcBorders>
            <w:tcMar>
              <w:left w:w="0" w:type="dxa"/>
              <w:right w:w="0" w:type="dxa"/>
            </w:tcMar>
          </w:tcPr>
          <w:p w14:paraId="2CF85518" w14:textId="77777777" w:rsidR="005B528F" w:rsidRPr="0081688F" w:rsidRDefault="005B528F" w:rsidP="004C40C1">
            <w:pPr>
              <w:pStyle w:val="TableText"/>
              <w:keepNext/>
              <w:keepLines/>
              <w:rPr>
                <w:sz w:val="18"/>
                <w:szCs w:val="18"/>
              </w:rPr>
            </w:pPr>
            <w:r>
              <w:rPr>
                <w:sz w:val="18"/>
                <w:szCs w:val="18"/>
              </w:rPr>
              <w:t xml:space="preserve">Date </w:t>
            </w:r>
          </w:p>
        </w:tc>
      </w:tr>
    </w:tbl>
    <w:p w14:paraId="2BB88FD7" w14:textId="77777777" w:rsidR="005B528F" w:rsidRDefault="005B528F"/>
    <w:sectPr w:rsidR="005B528F" w:rsidSect="004C40C1">
      <w:footerReference w:type="first" r:id="rId58"/>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2AAB" w14:textId="77777777" w:rsidR="00390709" w:rsidRDefault="00390709">
      <w:r>
        <w:separator/>
      </w:r>
    </w:p>
    <w:p w14:paraId="57D3AF99" w14:textId="77777777" w:rsidR="00390709" w:rsidRDefault="00390709"/>
  </w:endnote>
  <w:endnote w:type="continuationSeparator" w:id="0">
    <w:p w14:paraId="13FF7F11" w14:textId="77777777" w:rsidR="00390709" w:rsidRDefault="00390709">
      <w:r>
        <w:continuationSeparator/>
      </w:r>
    </w:p>
    <w:p w14:paraId="4BBA65F3" w14:textId="77777777" w:rsidR="00390709" w:rsidRDefault="0039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FF67" w14:textId="77777777" w:rsidR="009239B4" w:rsidRDefault="009239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235D" w14:textId="472330BA" w:rsidR="00E76799" w:rsidRDefault="00E7679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20E">
      <w:rPr>
        <w:rStyle w:val="PageNumber"/>
        <w:noProof/>
      </w:rPr>
      <w:t>41</w:t>
    </w:r>
    <w:r>
      <w:rPr>
        <w:rStyle w:val="PageNumber"/>
      </w:rPr>
      <w:fldChar w:fldCharType="end"/>
    </w:r>
  </w:p>
  <w:p w14:paraId="06925086" w14:textId="207382DC" w:rsidR="00E76799" w:rsidRDefault="006B5449" w:rsidP="006B5449">
    <w:pPr>
      <w:pStyle w:val="Footer"/>
      <w:pBdr>
        <w:top w:val="single" w:sz="4" w:space="1" w:color="auto"/>
      </w:pBdr>
      <w:jc w:val="center"/>
    </w:pPr>
    <w:r>
      <w:t>HERC IP Framework – Standard Research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85E9" w14:textId="3F49DD85" w:rsidR="00E76799" w:rsidRDefault="00E76799" w:rsidP="003F31EA">
    <w:pPr>
      <w:spacing w:after="0"/>
    </w:pPr>
  </w:p>
  <w:p w14:paraId="1B00F9D6" w14:textId="34550D46" w:rsidR="00E76799" w:rsidRDefault="00E76799"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20E">
      <w:rPr>
        <w:rStyle w:val="PageNumber"/>
        <w:noProof/>
      </w:rPr>
      <w:t>1</w:t>
    </w:r>
    <w:r>
      <w:rPr>
        <w:rStyle w:val="PageNumber"/>
      </w:rPr>
      <w:fldChar w:fldCharType="end"/>
    </w:r>
  </w:p>
  <w:p w14:paraId="3453966E" w14:textId="74EDD8D2" w:rsidR="00E76799" w:rsidRPr="00EB762D" w:rsidRDefault="006B5449" w:rsidP="006B5449">
    <w:pPr>
      <w:pStyle w:val="Footer"/>
      <w:pBdr>
        <w:top w:val="single" w:sz="4" w:space="1" w:color="auto"/>
      </w:pBdr>
      <w:jc w:val="center"/>
    </w:pPr>
    <w:r>
      <w:t>HERC IP Framework – Standard Research Agreement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75CE" w14:textId="77777777" w:rsidR="005B528F" w:rsidRDefault="005B528F"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E13C13" w14:textId="764A39A4" w:rsidR="005B528F" w:rsidRDefault="00614560" w:rsidP="005C1099">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CB34" w14:textId="551D2702" w:rsidR="005B528F" w:rsidRDefault="00614560">
    <w:pPr>
      <w:pStyle w:val="Footer"/>
    </w:pPr>
    <w:r>
      <w:fldChar w:fldCharType="begin" w:fldLock="1"/>
    </w:r>
    <w:r>
      <w:instrText xml:space="preserve"> DOCVARIABLE  CUFooterText \* MERGEFORMAT </w:instrText>
    </w:r>
    <w:r>
      <w:fldChar w:fldCharType="separate"/>
    </w:r>
    <w:r w:rsidR="001C0BA8">
      <w:t>L\345877402.2</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F15" w14:textId="7DCF13F1" w:rsidR="005B528F" w:rsidRDefault="00614560">
    <w:pPr>
      <w:pStyle w:val="Footer"/>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00C6" w14:textId="77777777" w:rsidR="005B528F" w:rsidRDefault="005B52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92C73B6" w14:textId="5C9492B2" w:rsidR="005B528F" w:rsidRDefault="00614560">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55E5" w14:textId="77777777" w:rsidR="005B528F" w:rsidRDefault="005B52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6F153F94" w14:textId="30A81C5D" w:rsidR="005B528F" w:rsidRDefault="006B5449" w:rsidP="006B5449">
    <w:pPr>
      <w:pStyle w:val="Footer"/>
      <w:pBdr>
        <w:top w:val="single" w:sz="4" w:space="1" w:color="auto"/>
      </w:pBdr>
      <w:tabs>
        <w:tab w:val="clear" w:pos="4678"/>
        <w:tab w:val="clear" w:pos="9356"/>
        <w:tab w:val="left" w:pos="3985"/>
      </w:tabs>
      <w:jc w:val="center"/>
    </w:pPr>
    <w:r>
      <w:t>HERC IP Framework – Standard Research Agreement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08E5" w14:textId="77777777" w:rsidR="005B528F" w:rsidRDefault="005B528F"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F630F96" w14:textId="523FCD5A" w:rsidR="005B528F" w:rsidRDefault="00614560" w:rsidP="00CC1095">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p w14:paraId="5659B187" w14:textId="77777777" w:rsidR="005B528F" w:rsidRDefault="005B528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716D" w14:textId="77777777" w:rsidR="005B528F" w:rsidRDefault="005B528F"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30F85D42" w14:textId="39A1BD1A" w:rsidR="005B528F" w:rsidRDefault="006B5449" w:rsidP="006B5449">
    <w:pPr>
      <w:pStyle w:val="Footer"/>
      <w:pBdr>
        <w:top w:val="single" w:sz="4" w:space="1" w:color="auto"/>
      </w:pBdr>
      <w:jc w:val="center"/>
    </w:pPr>
    <w:r>
      <w:t xml:space="preserve">HERC IP Framework – Standard Research Agreement </w:t>
    </w:r>
    <w:r w:rsidR="00614560">
      <w:fldChar w:fldCharType="begin" w:fldLock="1"/>
    </w:r>
    <w:r w:rsidR="00614560">
      <w:instrText xml:space="preserve"> DOCVARIABLE  CUFooterText \* MERGEFORMAT </w:instrText>
    </w:r>
    <w:r w:rsidR="00614560">
      <w:fldChar w:fldCharType="separate"/>
    </w:r>
    <w:r w:rsidR="00614560">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1F6" w14:textId="77777777" w:rsidR="005B528F" w:rsidRDefault="005B528F" w:rsidP="003F31EA">
    <w:pPr>
      <w:spacing w:after="0"/>
    </w:pPr>
  </w:p>
  <w:p w14:paraId="6945848B" w14:textId="77777777" w:rsidR="005B528F" w:rsidRDefault="005B528F"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FAC1F5" w14:textId="68161D3C" w:rsidR="005B528F" w:rsidRPr="00EB762D" w:rsidRDefault="00614560" w:rsidP="00534123">
    <w:pPr>
      <w:pStyle w:val="Footer"/>
      <w:pBdr>
        <w:top w:val="single" w:sz="4" w:space="1" w:color="auto"/>
      </w:pBdr>
    </w:pPr>
    <w:r>
      <w:fldChar w:fldCharType="begin" w:fldLock="1"/>
    </w:r>
    <w:r>
      <w:instrText xml:space="preserve"> DOCVARIABLE  CUFooterText \* MERGEFORMAT </w:instrText>
    </w:r>
    <w:r>
      <w:fldChar w:fldCharType="separate"/>
    </w:r>
    <w:r w:rsidR="001C0BA8">
      <w:t>L\345877402.2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4FD" w14:textId="77777777" w:rsidR="009239B4" w:rsidRDefault="009239B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5CDB" w14:textId="77777777" w:rsidR="005B528F" w:rsidRDefault="005B528F" w:rsidP="003F31EA">
    <w:pPr>
      <w:spacing w:after="0"/>
    </w:pPr>
  </w:p>
  <w:p w14:paraId="3B590EEE" w14:textId="77777777" w:rsidR="005B528F" w:rsidRDefault="005B528F"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9EA457" w14:textId="7F058D00" w:rsidR="005B528F" w:rsidRPr="00EB762D" w:rsidRDefault="00614560" w:rsidP="007D5D30">
    <w:pPr>
      <w:pStyle w:val="Footer"/>
      <w:pBdr>
        <w:top w:val="single" w:sz="4" w:space="1" w:color="auto"/>
      </w:pBdr>
      <w:jc w:val="center"/>
    </w:pPr>
    <w:r>
      <w:fldChar w:fldCharType="begin" w:fldLock="1"/>
    </w:r>
    <w:r>
      <w:instrText xml:space="preserve"> DOCVARIABLE  CUFooterText \* MERGEFORMAT </w:instrText>
    </w:r>
    <w:r>
      <w:fldChar w:fldCharType="separate"/>
    </w:r>
    <w:r w:rsidR="001C0BA8">
      <w:t>L\345877402.2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6440" w14:textId="77777777" w:rsidR="009239B4" w:rsidRDefault="00923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EBEE" w14:textId="32B52FB2" w:rsidR="00E76799" w:rsidRDefault="00E76799"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83D4FD" w14:textId="5135BF50" w:rsidR="00E76799" w:rsidRDefault="00614560" w:rsidP="005C1099">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p w14:paraId="2847D29D" w14:textId="77777777" w:rsidR="005E0631" w:rsidRDefault="005E063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45CD" w14:textId="40CCC7F5" w:rsidR="004D371E" w:rsidRDefault="004D37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2C15" w14:textId="5BCFF38A" w:rsidR="00E76799" w:rsidRDefault="00614560">
    <w:pPr>
      <w:pStyle w:val="Footer"/>
    </w:pPr>
    <w:r>
      <w:fldChar w:fldCharType="begin" w:fldLock="1"/>
    </w:r>
    <w:r>
      <w:instrText xml:space="preserve"> DOCVARIABLE  CUFooterText  \* MERGEFORMAT \* MERGEFORMAT </w:instrText>
    </w:r>
    <w:r>
      <w:fldChar w:fldCharType="separate"/>
    </w:r>
    <w:r w:rsidR="001C0BA8">
      <w:t>L\345877402.2</w:t>
    </w:r>
    <w:r>
      <w:fldChar w:fldCharType="end"/>
    </w:r>
  </w:p>
  <w:p w14:paraId="39730FFD" w14:textId="77777777" w:rsidR="005E0631" w:rsidRDefault="005E063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3C77" w14:textId="50223F05" w:rsidR="00E76799" w:rsidRDefault="00E76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98B7A78" w14:textId="34122B9F" w:rsidR="00E76799" w:rsidRDefault="00614560">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28E2" w14:textId="63A4539D" w:rsidR="00E76799" w:rsidRDefault="00E76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120E">
      <w:rPr>
        <w:rStyle w:val="PageNumber"/>
        <w:noProof/>
      </w:rPr>
      <w:t>iii</w:t>
    </w:r>
    <w:r>
      <w:rPr>
        <w:rStyle w:val="PageNumber"/>
      </w:rPr>
      <w:fldChar w:fldCharType="end"/>
    </w:r>
  </w:p>
  <w:p w14:paraId="6B803154" w14:textId="689B8D55" w:rsidR="00E76799" w:rsidRDefault="006B5449" w:rsidP="006B5449">
    <w:pPr>
      <w:pStyle w:val="Footer"/>
      <w:pBdr>
        <w:top w:val="single" w:sz="4" w:space="1" w:color="auto"/>
      </w:pBdr>
      <w:jc w:val="center"/>
    </w:pPr>
    <w:r>
      <w:t>HERC IP Framework – Standard Research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0892" w14:textId="5A844B04" w:rsidR="00E76799" w:rsidRDefault="00E7679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7291A5" w14:textId="52F5774D" w:rsidR="00E76799" w:rsidRDefault="00614560" w:rsidP="00CC1095">
    <w:pPr>
      <w:pStyle w:val="Footer"/>
      <w:ind w:right="360"/>
    </w:pPr>
    <w:r>
      <w:fldChar w:fldCharType="begin" w:fldLock="1"/>
    </w:r>
    <w:r>
      <w:instrText xml:space="preserve"> DOCVARIABLE  CUFooterText  \* MERGEFORMAT \* MERGEFORMAT </w:instrText>
    </w:r>
    <w:r>
      <w:fldChar w:fldCharType="separate"/>
    </w:r>
    <w:r w:rsidR="001C0BA8">
      <w:t>L\345877402.2</w:t>
    </w:r>
    <w:r>
      <w:fldChar w:fldCharType="end"/>
    </w:r>
  </w:p>
  <w:p w14:paraId="2B4A4128" w14:textId="77777777" w:rsidR="00E76799" w:rsidRDefault="00E767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7F76" w14:textId="77777777" w:rsidR="00390709" w:rsidRDefault="00390709">
      <w:r>
        <w:separator/>
      </w:r>
    </w:p>
  </w:footnote>
  <w:footnote w:type="continuationSeparator" w:id="0">
    <w:p w14:paraId="6F06DB7D" w14:textId="77777777" w:rsidR="00390709" w:rsidRDefault="00390709">
      <w:r>
        <w:continuationSeparator/>
      </w:r>
    </w:p>
    <w:p w14:paraId="751F4165" w14:textId="77777777" w:rsidR="00390709" w:rsidRDefault="00390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511" w14:textId="77777777" w:rsidR="009239B4" w:rsidRDefault="009239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057E" w14:textId="33B76CBA" w:rsidR="00E76799" w:rsidRDefault="00614560">
    <w:pPr>
      <w:pStyle w:val="Header"/>
    </w:pPr>
    <w:r>
      <w:rPr>
        <w:noProof/>
      </w:rPr>
      <w:pict w14:anchorId="34F46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5" o:spid="_x0000_s2056" type="#_x0000_t136" style="position:absolute;margin-left:0;margin-top:0;width:475.95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1E278BA4" w14:textId="77777777" w:rsidR="00E76799" w:rsidRDefault="00E76799"/>
  <w:p w14:paraId="6E24D663" w14:textId="77777777" w:rsidR="00E76799" w:rsidRDefault="00E76799">
    <w:proofErr w:type="spellStart"/>
    <w:r>
      <w:t>culogo</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9007" w14:textId="4B3DBC08" w:rsidR="00E76799" w:rsidRDefault="00614560" w:rsidP="004C46C2">
    <w:pPr>
      <w:jc w:val="center"/>
    </w:pPr>
    <w:r>
      <w:rPr>
        <w:noProof/>
      </w:rPr>
      <w:pict w14:anchorId="42387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6" o:spid="_x0000_s2057" type="#_x0000_t136" style="position:absolute;left:0;text-align:left;margin-left:0;margin-top:0;width:475.95pt;height:63.45pt;rotation:315;z-index:-25164083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1CB2" w14:textId="0FC4088B" w:rsidR="00E76799" w:rsidRDefault="00614560" w:rsidP="004C46C2">
    <w:pPr>
      <w:pStyle w:val="Header"/>
      <w:jc w:val="center"/>
    </w:pPr>
    <w:r>
      <w:rPr>
        <w:noProof/>
      </w:rPr>
      <w:pict w14:anchorId="6707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63pt;margin-top:334.4pt;width:475.95pt;height:63.45pt;rotation:315;z-index:-251633664;mso-position-horizontal-relative:margin;mso-position-vertical-relative:margin" o:allowincell="f" fillcolor="silver" stroked="f">
          <v:fill opacity=".5"/>
          <v:textpath style="font-family:&quot;Arial&quot;;font-size:1pt" string="For guida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EF14" w14:textId="77777777" w:rsidR="005B528F" w:rsidRDefault="00614560">
    <w:pPr>
      <w:pStyle w:val="Header"/>
    </w:pPr>
    <w:r>
      <w:rPr>
        <w:noProof/>
      </w:rPr>
      <w:pict w14:anchorId="7CC9D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5.95pt;height:63.45pt;rotation:315;z-index:-25163776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5DC" w14:textId="77777777" w:rsidR="005B528F" w:rsidRDefault="005B528F" w:rsidP="004C46C2">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BBF" w14:textId="77777777" w:rsidR="005B528F" w:rsidRDefault="00614560">
    <w:pPr>
      <w:pStyle w:val="Header"/>
    </w:pPr>
    <w:r>
      <w:rPr>
        <w:noProof/>
      </w:rPr>
      <w:pict w14:anchorId="670A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5.95pt;height:63.45pt;rotation:315;z-index:-25163878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BBC2" w14:textId="77777777" w:rsidR="005B528F" w:rsidRDefault="00614560">
    <w:pPr>
      <w:pStyle w:val="Header"/>
    </w:pPr>
    <w:r>
      <w:rPr>
        <w:noProof/>
      </w:rPr>
      <w:pict w14:anchorId="0FFFD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5.95pt;height:63.45pt;rotation:315;z-index:-25163571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49FE" w14:textId="77777777" w:rsidR="005B528F" w:rsidRDefault="005B528F" w:rsidP="004C46C2">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5BE1" w14:textId="77777777" w:rsidR="005B528F" w:rsidRDefault="00614560">
    <w:pPr>
      <w:pStyle w:val="Header"/>
    </w:pPr>
    <w:r>
      <w:rPr>
        <w:noProof/>
      </w:rPr>
      <w:pict w14:anchorId="6636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5.95pt;height:63.4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E131" w14:textId="77777777" w:rsidR="005B528F" w:rsidRDefault="00614560">
    <w:pPr>
      <w:pStyle w:val="Header"/>
    </w:pPr>
    <w:r>
      <w:rPr>
        <w:noProof/>
      </w:rPr>
      <w:pict w14:anchorId="52F6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5.95pt;height:63.45pt;rotation:315;z-index:-25163468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ADEEF9C" w14:textId="77777777" w:rsidR="005B528F" w:rsidRDefault="005B528F"/>
  <w:p w14:paraId="559B3991" w14:textId="77777777" w:rsidR="005B528F" w:rsidRDefault="005B528F">
    <w:proofErr w:type="spellStart"/>
    <w:r>
      <w:t>culogo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FA2B" w14:textId="77777777" w:rsidR="009239B4" w:rsidRDefault="009239B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F74F" w14:textId="77777777" w:rsidR="005B528F" w:rsidRDefault="005B528F" w:rsidP="004C46C2">
    <w:pP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BCCC" w14:textId="77777777" w:rsidR="005B528F" w:rsidRDefault="005B528F" w:rsidP="004C46C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0864" w14:textId="77777777" w:rsidR="009239B4" w:rsidRDefault="009239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162A" w14:textId="3E359C1E" w:rsidR="00E76799" w:rsidRDefault="00614560">
    <w:pPr>
      <w:pStyle w:val="Header"/>
    </w:pPr>
    <w:r>
      <w:rPr>
        <w:noProof/>
      </w:rPr>
      <w:pict w14:anchorId="7E6A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29" o:spid="_x0000_s2050"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33844B00" w14:textId="77777777" w:rsidR="005E0631" w:rsidRDefault="005E063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295A" w14:textId="72477DBE" w:rsidR="00E76799" w:rsidRDefault="00614560" w:rsidP="004C46C2">
    <w:pPr>
      <w:pStyle w:val="Header"/>
      <w:jc w:val="center"/>
    </w:pPr>
    <w:r>
      <w:rPr>
        <w:noProof/>
      </w:rPr>
      <w:pict w14:anchorId="68380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0" o:spid="_x0000_s2051" type="#_x0000_t136" style="position:absolute;left:0;text-align:left;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446B4D04" w14:textId="77777777" w:rsidR="005E0631" w:rsidRDefault="005E063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80E4" w14:textId="59F369D2" w:rsidR="00E76799" w:rsidRDefault="00614560">
    <w:pPr>
      <w:pStyle w:val="Header"/>
    </w:pPr>
    <w:r>
      <w:rPr>
        <w:noProof/>
      </w:rPr>
      <w:pict w14:anchorId="6D0F8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28" o:spid="_x0000_s2049" type="#_x0000_t136" style="position:absolute;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2B55" w14:textId="7B37FA1E" w:rsidR="00E76799" w:rsidRDefault="00614560">
    <w:pPr>
      <w:pStyle w:val="Header"/>
    </w:pPr>
    <w:r>
      <w:rPr>
        <w:noProof/>
      </w:rPr>
      <w:pict w14:anchorId="3615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2" o:spid="_x0000_s2053" type="#_x0000_t136" style="position:absolute;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D43" w14:textId="58027744" w:rsidR="00E76799" w:rsidRDefault="00614560" w:rsidP="004C46C2">
    <w:pPr>
      <w:pStyle w:val="Header"/>
      <w:jc w:val="center"/>
    </w:pPr>
    <w:r>
      <w:rPr>
        <w:noProof/>
      </w:rPr>
      <w:pict w14:anchorId="6707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3" o:spid="_x0000_s2054" type="#_x0000_t136" style="position:absolute;left:0;text-align:left;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88C" w14:textId="558D16A4" w:rsidR="00E76799" w:rsidRDefault="00614560">
    <w:pPr>
      <w:pStyle w:val="Header"/>
    </w:pPr>
    <w:r>
      <w:rPr>
        <w:noProof/>
      </w:rPr>
      <w:pict w14:anchorId="1BF5D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1" o:spid="_x0000_s2052"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469718A"/>
    <w:multiLevelType w:val="hybridMultilevel"/>
    <w:tmpl w:val="0CEC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8" w15:restartNumberingAfterBreak="0">
    <w:nsid w:val="10B1082B"/>
    <w:multiLevelType w:val="multilevel"/>
    <w:tmpl w:val="A26E091E"/>
    <w:numStyleLink w:val="Schedules"/>
  </w:abstractNum>
  <w:abstractNum w:abstractNumId="9" w15:restartNumberingAfterBreak="0">
    <w:nsid w:val="11C97E40"/>
    <w:multiLevelType w:val="hybridMultilevel"/>
    <w:tmpl w:val="80F4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1307E3"/>
    <w:multiLevelType w:val="hybridMultilevel"/>
    <w:tmpl w:val="78B8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4030D"/>
    <w:multiLevelType w:val="hybridMultilevel"/>
    <w:tmpl w:val="4D087B3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4506AA"/>
    <w:multiLevelType w:val="multilevel"/>
    <w:tmpl w:val="A26E091E"/>
    <w:styleLink w:val="Schedules"/>
    <w:lvl w:ilvl="0">
      <w:start w:val="1"/>
      <w:numFmt w:val="decimal"/>
      <w:pStyle w:val="ScheduleHeading"/>
      <w:suff w:val="space"/>
      <w:lvlText w:val="Schedule %1"/>
      <w:lvlJc w:val="left"/>
      <w:pPr>
        <w:ind w:left="1418"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16" w15:restartNumberingAfterBreak="0">
    <w:nsid w:val="23FE1090"/>
    <w:multiLevelType w:val="multilevel"/>
    <w:tmpl w:val="5560BFAA"/>
    <w:numStyleLink w:val="CUNumber"/>
  </w:abstractNum>
  <w:abstractNum w:abstractNumId="17"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21"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BD0F13"/>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5" w15:restartNumberingAfterBreak="0">
    <w:nsid w:val="3F444488"/>
    <w:multiLevelType w:val="multilevel"/>
    <w:tmpl w:val="EDBE53BA"/>
    <w:lvl w:ilvl="0">
      <w:start w:val="1"/>
      <w:numFmt w:val="none"/>
      <w:pStyle w:val="Definitions-L1"/>
      <w:suff w:val="nothing"/>
      <w:lvlText w:val=""/>
      <w:lvlJc w:val="left"/>
      <w:pPr>
        <w:ind w:left="720" w:firstLine="0"/>
      </w:pPr>
      <w:rPr>
        <w:rFonts w:hint="default"/>
      </w:rPr>
    </w:lvl>
    <w:lvl w:ilvl="1">
      <w:start w:val="1"/>
      <w:numFmt w:val="lowerLetter"/>
      <w:pStyle w:val="Definitions-L2"/>
      <w:lvlText w:val="(%2)"/>
      <w:lvlJc w:val="left"/>
      <w:pPr>
        <w:ind w:left="1440" w:hanging="720"/>
      </w:pPr>
      <w:rPr>
        <w:rFonts w:hint="default"/>
      </w:rPr>
    </w:lvl>
    <w:lvl w:ilvl="2">
      <w:start w:val="1"/>
      <w:numFmt w:val="lowerRoman"/>
      <w:pStyle w:val="Definitions-L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2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4422081D"/>
    <w:multiLevelType w:val="hybridMultilevel"/>
    <w:tmpl w:val="107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F3961"/>
    <w:multiLevelType w:val="hybridMultilevel"/>
    <w:tmpl w:val="44F4D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3"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1BE2D26"/>
    <w:multiLevelType w:val="multilevel"/>
    <w:tmpl w:val="ACEEBD3A"/>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9"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E6769DE"/>
    <w:multiLevelType w:val="hybridMultilevel"/>
    <w:tmpl w:val="CEFACEE8"/>
    <w:lvl w:ilvl="0" w:tplc="02C8F02A">
      <w:start w:val="3"/>
      <w:numFmt w:val="bullet"/>
      <w:lvlText w:val="•"/>
      <w:lvlJc w:val="left"/>
      <w:pPr>
        <w:ind w:left="720" w:hanging="360"/>
      </w:pPr>
      <w:rPr>
        <w:rFonts w:ascii="Calibri" w:eastAsia="Calibri" w:hAnsi="Calibri" w:cs="Calibri" w:hint="default"/>
      </w:rPr>
    </w:lvl>
    <w:lvl w:ilvl="1" w:tplc="02C8F02A">
      <w:start w:val="3"/>
      <w:numFmt w:val="bullet"/>
      <w:lvlText w:val="•"/>
      <w:lvlJc w:val="left"/>
      <w:pPr>
        <w:ind w:left="1440" w:hanging="360"/>
      </w:pPr>
      <w:rPr>
        <w:rFonts w:ascii="Calibri" w:eastAsia="Calibri" w:hAnsi="Calibri" w:cs="Calibri" w:hint="default"/>
      </w:rPr>
    </w:lvl>
    <w:lvl w:ilvl="2" w:tplc="0C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AE1365"/>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7" w15:restartNumberingAfterBreak="0">
    <w:nsid w:val="65DF717D"/>
    <w:multiLevelType w:val="hybridMultilevel"/>
    <w:tmpl w:val="10CE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9" w15:restartNumberingAfterBreak="0">
    <w:nsid w:val="6FC52429"/>
    <w:multiLevelType w:val="hybridMultilevel"/>
    <w:tmpl w:val="C09CB5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0" w15:restartNumberingAfterBreak="0">
    <w:nsid w:val="74A77AA6"/>
    <w:multiLevelType w:val="multilevel"/>
    <w:tmpl w:val="FB14DE3E"/>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52B4A17"/>
    <w:multiLevelType w:val="multilevel"/>
    <w:tmpl w:val="E9E45696"/>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4"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abstractNumId w:val="54"/>
  </w:num>
  <w:num w:numId="2">
    <w:abstractNumId w:val="11"/>
  </w:num>
  <w:num w:numId="3">
    <w:abstractNumId w:val="53"/>
  </w:num>
  <w:num w:numId="4">
    <w:abstractNumId w:val="5"/>
  </w:num>
  <w:num w:numId="5">
    <w:abstractNumId w:val="37"/>
  </w:num>
  <w:num w:numId="6">
    <w:abstractNumId w:val="38"/>
  </w:num>
  <w:num w:numId="7">
    <w:abstractNumId w:val="31"/>
  </w:num>
  <w:num w:numId="8">
    <w:abstractNumId w:val="35"/>
  </w:num>
  <w:num w:numId="9">
    <w:abstractNumId w:val="15"/>
  </w:num>
  <w:num w:numId="10">
    <w:abstractNumId w:val="46"/>
  </w:num>
  <w:num w:numId="11">
    <w:abstractNumId w:val="41"/>
  </w:num>
  <w:num w:numId="12">
    <w:abstractNumId w:val="2"/>
  </w:num>
  <w:num w:numId="13">
    <w:abstractNumId w:val="16"/>
  </w:num>
  <w:num w:numId="14">
    <w:abstractNumId w:val="30"/>
  </w:num>
  <w:num w:numId="15">
    <w:abstractNumId w:val="30"/>
  </w:num>
  <w:num w:numId="16">
    <w:abstractNumId w:val="51"/>
  </w:num>
  <w:num w:numId="17">
    <w:abstractNumId w:val="8"/>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18">
    <w:abstractNumId w:val="27"/>
  </w:num>
  <w:num w:numId="19">
    <w:abstractNumId w:val="19"/>
  </w:num>
  <w:num w:numId="20">
    <w:abstractNumId w:val="7"/>
  </w:num>
  <w:num w:numId="21">
    <w:abstractNumId w:val="48"/>
  </w:num>
  <w:num w:numId="22">
    <w:abstractNumId w:val="35"/>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3">
    <w:abstractNumId w:val="36"/>
  </w:num>
  <w:num w:numId="24">
    <w:abstractNumId w:val="5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 w:ilvl="0">
        <w:start w:val="1"/>
        <w:numFmt w:val="decimal"/>
        <w:pStyle w:val="ScheduleHeading"/>
        <w:suff w:val="space"/>
        <w:lvlText w:val="Schedule %1"/>
        <w:lvlJc w:val="left"/>
        <w:pPr>
          <w:ind w:left="1418"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26">
    <w:abstractNumId w:val="5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5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51"/>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5"/>
  </w:num>
  <w:num w:numId="38">
    <w:abstractNumId w:val="3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0">
    <w:abstractNumId w:val="55"/>
  </w:num>
  <w:num w:numId="41">
    <w:abstractNumId w:val="25"/>
  </w:num>
  <w:num w:numId="42">
    <w:abstractNumId w:val="32"/>
  </w:num>
  <w:num w:numId="43">
    <w:abstractNumId w:val="18"/>
  </w:num>
  <w:num w:numId="44">
    <w:abstractNumId w:val="44"/>
  </w:num>
  <w:num w:numId="45">
    <w:abstractNumId w:val="21"/>
  </w:num>
  <w:num w:numId="46">
    <w:abstractNumId w:val="56"/>
  </w:num>
  <w:num w:numId="47">
    <w:abstractNumId w:val="23"/>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 w:ilvl="0">
        <w:start w:val="1"/>
        <w:numFmt w:val="decimal"/>
        <w:pStyle w:val="ScheduleHeading"/>
        <w:suff w:val="space"/>
        <w:lvlText w:val="Schedule %1"/>
        <w:lvlJc w:val="left"/>
        <w:pPr>
          <w:ind w:left="1418" w:firstLine="0"/>
        </w:pPr>
        <w:rPr>
          <w:rFonts w:ascii="Arial" w:hAnsi="Arial" w:hint="default"/>
          <w:b/>
          <w:i w:val="0"/>
          <w:sz w:val="32"/>
          <w:szCs w:val="32"/>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52">
    <w:abstractNumId w:val="13"/>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12"/>
  </w:num>
  <w:num w:numId="59">
    <w:abstractNumId w:val="3"/>
  </w:num>
  <w:num w:numId="60">
    <w:abstractNumId w:val="17"/>
  </w:num>
  <w:num w:numId="61">
    <w:abstractNumId w:val="39"/>
  </w:num>
  <w:num w:numId="62">
    <w:abstractNumId w:val="42"/>
  </w:num>
  <w:num w:numId="63">
    <w:abstractNumId w:val="28"/>
  </w:num>
  <w:num w:numId="64">
    <w:abstractNumId w:val="33"/>
  </w:num>
  <w:num w:numId="65">
    <w:abstractNumId w:val="29"/>
  </w:num>
  <w:num w:numId="66">
    <w:abstractNumId w:val="47"/>
  </w:num>
  <w:num w:numId="67">
    <w:abstractNumId w:val="1"/>
  </w:num>
  <w:num w:numId="68">
    <w:abstractNumId w:val="6"/>
  </w:num>
  <w:num w:numId="69">
    <w:abstractNumId w:val="49"/>
  </w:num>
  <w:num w:numId="70">
    <w:abstractNumId w:val="9"/>
  </w:num>
  <w:num w:numId="71">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activeWritingStyle w:appName="MSWord" w:lang="en-AU"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7402.2"/>
    <w:docVar w:name="IDDAcAddress" w:val="Level 10, NewActon Nishi_x000d_2 Phillip Law Street"/>
    <w:docVar w:name="IDDAConvertingToFormat" w:val="‍"/>
    <w:docVar w:name="IDDAcPODX" w:val="GPO Box 9806_x000d_Canberra  ACT  2601"/>
    <w:docVar w:name="IDDAcref" w:val="/20780/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
    <w:docVar w:name="IDDAN180" w:val="‍"/>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0780"/>
    <w:docVar w:name="IDDAN3_Categories" w:val=",8,11,13,14,"/>
    <w:docVar w:name="IDDAN3_CertNo" w:val="I988"/>
    <w:docVar w:name="IDDAN3_Email" w:val="lparry@claytonutz.com"/>
    <w:docVar w:name="IDDAN3_Fax" w:val="+61 2 6279 4099"/>
    <w:docVar w:name="IDDAN3_FaxInternational" w:val="‍"/>
    <w:docVar w:name="IDDAN3_FirstName" w:val="Louise"/>
    <w:docVar w:name="IDDAN3_Gender" w:val="F"/>
    <w:docVar w:name="IDDAN3_Groups" w:val=",9,60,"/>
    <w:docVar w:name="IDDAN3_Initials" w:val="LP"/>
    <w:docVar w:name="IDDAN3_LogonId" w:val="LPARRY"/>
    <w:docVar w:name="IDDAN3_MiddleName" w:val="‍"/>
    <w:docVar w:name="IDDAN3_Mobile" w:val="‍"/>
    <w:docVar w:name="IDDAN3_MobileInternational" w:val="‍"/>
    <w:docVar w:name="IDDAN3_Name" w:val="Louise Parry"/>
    <w:docVar w:name="IDDAN3_NameDistinction" w:val="‍"/>
    <w:docVar w:name="IDDAN3_Phone" w:val="+61 2 6279 4087"/>
    <w:docVar w:name="IDDAN3_PhoneExtension" w:val="‍"/>
    <w:docVar w:name="IDDAN3_PhoneInternational" w:val="‍"/>
    <w:docVar w:name="IDDAN3_Position" w:val="Senior Associate"/>
    <w:docVar w:name="IDDAN3_PreferredName" w:val="Louise Parry"/>
    <w:docVar w:name="IDDAN3_SignTitle" w:val="Senior Associate"/>
    <w:docVar w:name="IDDAN3_Surname" w:val="Parry"/>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Agreement"/>
    <w:docVar w:name="IDDAN52" w:val="B"/>
    <w:docVar w:name="IDDAN52_Text" w:val="(B)  signed as an agreement?"/>
    <w:docVar w:name="IDDAN53" w:val="Y"/>
    <w:docVar w:name="IDDAN54" w:val="2"/>
    <w:docVar w:name="IDDAN54_Text" w:val="2"/>
    <w:docVar w:name="IDDAN55" w:val="Company"/>
    <w:docVar w:name="IDDAN56" w:val="Client"/>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Insert Address]"/>
    <w:docVar w:name="IDDAN67" w:val="‍"/>
    <w:docVar w:name="IDDAN68" w:val="‍"/>
    <w:docVar w:name="IDDAN69" w:val="[Insert Name]"/>
    <w:docVar w:name="IDDAN69_1" w:val="[Insert Name]"/>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Insert ABN]"/>
    <w:docVar w:name="IDDAN71_1" w:val="[Insert ABN]"/>
    <w:docVar w:name="IDDAN71_1_rank" w:val="1"/>
    <w:docVar w:name="IDDAN71_count" w:val="1"/>
    <w:docVar w:name="IDDAN71_rank" w:val="1"/>
    <w:docVar w:name="IDDAN72" w:val="‍"/>
    <w:docVar w:name="IDDAN72_1" w:val="‍"/>
    <w:docVar w:name="IDDAN72_1_rank" w:val="1"/>
    <w:docVar w:name="IDDAN72_count" w:val="1"/>
    <w:docVar w:name="IDDAN72_rank" w:val="1"/>
    <w:docVar w:name="IDDAN73" w:val="[Insert Name]"/>
    <w:docVar w:name="IDDAN74" w:val="[Insert Address]"/>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6 August 2021 at 7:44:1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0780/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
    <w:docVar w:name="mN180" w:val="‍"/>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0780"/>
    <w:docVar w:name="mN3_Categories" w:val=",8,11,13,14,"/>
    <w:docVar w:name="mN3_CertNo" w:val="I988"/>
    <w:docVar w:name="mN3_Email" w:val="lparry@claytonutz.com"/>
    <w:docVar w:name="mN3_Fax" w:val="+61 2 6279 4099"/>
    <w:docVar w:name="mN3_FaxInternational" w:val="‍"/>
    <w:docVar w:name="mN3_FirstName" w:val="Louise"/>
    <w:docVar w:name="mN3_Gender" w:val="F"/>
    <w:docVar w:name="mN3_Groups" w:val=",9,60,"/>
    <w:docVar w:name="mN3_Initials" w:val="LP"/>
    <w:docVar w:name="mN3_LogonId" w:val="LPARRY"/>
    <w:docVar w:name="mN3_MiddleName" w:val="‍"/>
    <w:docVar w:name="mN3_Mobile" w:val="‍"/>
    <w:docVar w:name="mN3_MobileInternational" w:val="‍"/>
    <w:docVar w:name="mN3_Name" w:val="Louise Parry"/>
    <w:docVar w:name="mN3_NameDistinction" w:val="‍"/>
    <w:docVar w:name="mN3_Phone" w:val="+61 2 6279 4087"/>
    <w:docVar w:name="mN3_PhoneExtension" w:val="‍"/>
    <w:docVar w:name="mN3_PhoneInternational" w:val="‍"/>
    <w:docVar w:name="mN3_Position" w:val="Senior Associate"/>
    <w:docVar w:name="mN3_PreferredName" w:val="Louise Parry"/>
    <w:docVar w:name="mN3_SignTitle" w:val="Senior Associate"/>
    <w:docVar w:name="mN3_Surname" w:val="Parry"/>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Agreement"/>
    <w:docVar w:name="mN52" w:val="B"/>
    <w:docVar w:name="mN52_Text" w:val="(B)  signed as an agreement?"/>
    <w:docVar w:name="mN53" w:val="Y"/>
    <w:docVar w:name="mN54" w:val="2"/>
    <w:docVar w:name="mN54_Text" w:val="2"/>
    <w:docVar w:name="mN55" w:val="Company"/>
    <w:docVar w:name="mN56" w:val="Client"/>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Insert Address]"/>
    <w:docVar w:name="mN67" w:val="‍"/>
    <w:docVar w:name="mN68" w:val="‍"/>
    <w:docVar w:name="mN69" w:val="[Insert Name]"/>
    <w:docVar w:name="mN69_1" w:val="[Insert Name]"/>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Insert ABN]"/>
    <w:docVar w:name="mN71_1" w:val="[Insert ABN]"/>
    <w:docVar w:name="mN71_1_rank" w:val="1"/>
    <w:docVar w:name="mN71_count" w:val="1"/>
    <w:docVar w:name="mN71_rank" w:val="1"/>
    <w:docVar w:name="mN72" w:val="‍"/>
    <w:docVar w:name="mN72_1" w:val="‍"/>
    <w:docVar w:name="mN72_1_rank" w:val="1"/>
    <w:docVar w:name="mN72_count" w:val="1"/>
    <w:docVar w:name="mN72_rank" w:val="1"/>
    <w:docVar w:name="mN73" w:val="[Insert Name]"/>
    <w:docVar w:name="mN74" w:val="[Insert Address]"/>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0B71AE"/>
    <w:rsid w:val="00001171"/>
    <w:rsid w:val="00001DD7"/>
    <w:rsid w:val="000022E7"/>
    <w:rsid w:val="00004075"/>
    <w:rsid w:val="00005B63"/>
    <w:rsid w:val="00007FB3"/>
    <w:rsid w:val="00010CF1"/>
    <w:rsid w:val="00010EF6"/>
    <w:rsid w:val="0001169C"/>
    <w:rsid w:val="00012023"/>
    <w:rsid w:val="0001354F"/>
    <w:rsid w:val="000145AA"/>
    <w:rsid w:val="000147FF"/>
    <w:rsid w:val="000152C2"/>
    <w:rsid w:val="000158D0"/>
    <w:rsid w:val="00015925"/>
    <w:rsid w:val="00016CA8"/>
    <w:rsid w:val="000227BD"/>
    <w:rsid w:val="00023DFC"/>
    <w:rsid w:val="00026811"/>
    <w:rsid w:val="000306CC"/>
    <w:rsid w:val="0003190E"/>
    <w:rsid w:val="00034946"/>
    <w:rsid w:val="0003532B"/>
    <w:rsid w:val="00035E58"/>
    <w:rsid w:val="000361CF"/>
    <w:rsid w:val="000369B8"/>
    <w:rsid w:val="00040132"/>
    <w:rsid w:val="00040792"/>
    <w:rsid w:val="0004094B"/>
    <w:rsid w:val="0004106F"/>
    <w:rsid w:val="000410C2"/>
    <w:rsid w:val="00041144"/>
    <w:rsid w:val="00041220"/>
    <w:rsid w:val="000419EB"/>
    <w:rsid w:val="00042FF0"/>
    <w:rsid w:val="0004532C"/>
    <w:rsid w:val="00046350"/>
    <w:rsid w:val="000467DF"/>
    <w:rsid w:val="000474D9"/>
    <w:rsid w:val="000475D8"/>
    <w:rsid w:val="00047AA3"/>
    <w:rsid w:val="00050CA5"/>
    <w:rsid w:val="00053522"/>
    <w:rsid w:val="0005367D"/>
    <w:rsid w:val="00055AAD"/>
    <w:rsid w:val="00056696"/>
    <w:rsid w:val="000571F5"/>
    <w:rsid w:val="00057CD9"/>
    <w:rsid w:val="00064335"/>
    <w:rsid w:val="00064BAB"/>
    <w:rsid w:val="000654E5"/>
    <w:rsid w:val="0006679D"/>
    <w:rsid w:val="00066DC4"/>
    <w:rsid w:val="00070305"/>
    <w:rsid w:val="00070F5A"/>
    <w:rsid w:val="00072555"/>
    <w:rsid w:val="00072F22"/>
    <w:rsid w:val="00075EEE"/>
    <w:rsid w:val="000816AE"/>
    <w:rsid w:val="000816DB"/>
    <w:rsid w:val="00085F07"/>
    <w:rsid w:val="00087D6C"/>
    <w:rsid w:val="00091471"/>
    <w:rsid w:val="0009458C"/>
    <w:rsid w:val="0009475B"/>
    <w:rsid w:val="0009694F"/>
    <w:rsid w:val="00097438"/>
    <w:rsid w:val="000A0525"/>
    <w:rsid w:val="000A21ED"/>
    <w:rsid w:val="000A2ABF"/>
    <w:rsid w:val="000A3B20"/>
    <w:rsid w:val="000A69D2"/>
    <w:rsid w:val="000A6A20"/>
    <w:rsid w:val="000A77A6"/>
    <w:rsid w:val="000B1CC4"/>
    <w:rsid w:val="000B1E41"/>
    <w:rsid w:val="000B27D8"/>
    <w:rsid w:val="000B44F3"/>
    <w:rsid w:val="000B4AC6"/>
    <w:rsid w:val="000B5A03"/>
    <w:rsid w:val="000B6D27"/>
    <w:rsid w:val="000B71AE"/>
    <w:rsid w:val="000B7E7A"/>
    <w:rsid w:val="000C00C8"/>
    <w:rsid w:val="000C1E99"/>
    <w:rsid w:val="000C20FC"/>
    <w:rsid w:val="000C2F12"/>
    <w:rsid w:val="000C434F"/>
    <w:rsid w:val="000C7A79"/>
    <w:rsid w:val="000D13CD"/>
    <w:rsid w:val="000D2AD6"/>
    <w:rsid w:val="000D4AEB"/>
    <w:rsid w:val="000D789A"/>
    <w:rsid w:val="000D7C4A"/>
    <w:rsid w:val="000E2FD1"/>
    <w:rsid w:val="000E3804"/>
    <w:rsid w:val="000E5655"/>
    <w:rsid w:val="000E6405"/>
    <w:rsid w:val="000E7255"/>
    <w:rsid w:val="000E7506"/>
    <w:rsid w:val="000E797D"/>
    <w:rsid w:val="000F254B"/>
    <w:rsid w:val="000F28BC"/>
    <w:rsid w:val="000F35E9"/>
    <w:rsid w:val="000F40F5"/>
    <w:rsid w:val="000F43FF"/>
    <w:rsid w:val="000F45F4"/>
    <w:rsid w:val="000F4717"/>
    <w:rsid w:val="000F7CDF"/>
    <w:rsid w:val="000F7E5B"/>
    <w:rsid w:val="0010146A"/>
    <w:rsid w:val="00101F66"/>
    <w:rsid w:val="00103B85"/>
    <w:rsid w:val="001057DD"/>
    <w:rsid w:val="00105AA7"/>
    <w:rsid w:val="00105E7D"/>
    <w:rsid w:val="00106A6E"/>
    <w:rsid w:val="001071D5"/>
    <w:rsid w:val="00107A57"/>
    <w:rsid w:val="00110001"/>
    <w:rsid w:val="00111560"/>
    <w:rsid w:val="00111F72"/>
    <w:rsid w:val="0011215D"/>
    <w:rsid w:val="001123DB"/>
    <w:rsid w:val="00114A25"/>
    <w:rsid w:val="00115FB1"/>
    <w:rsid w:val="0011759D"/>
    <w:rsid w:val="0012007F"/>
    <w:rsid w:val="0012098F"/>
    <w:rsid w:val="0012266E"/>
    <w:rsid w:val="00122951"/>
    <w:rsid w:val="00122988"/>
    <w:rsid w:val="001263EF"/>
    <w:rsid w:val="001267B4"/>
    <w:rsid w:val="00126BFA"/>
    <w:rsid w:val="001273C4"/>
    <w:rsid w:val="001314B2"/>
    <w:rsid w:val="001317FC"/>
    <w:rsid w:val="00132309"/>
    <w:rsid w:val="001338EC"/>
    <w:rsid w:val="00140DDA"/>
    <w:rsid w:val="0014451C"/>
    <w:rsid w:val="0014474C"/>
    <w:rsid w:val="00145CBC"/>
    <w:rsid w:val="00145D4B"/>
    <w:rsid w:val="00147226"/>
    <w:rsid w:val="00154B23"/>
    <w:rsid w:val="001557A8"/>
    <w:rsid w:val="00156470"/>
    <w:rsid w:val="00156710"/>
    <w:rsid w:val="00161020"/>
    <w:rsid w:val="00162BAF"/>
    <w:rsid w:val="00164CAC"/>
    <w:rsid w:val="00164E05"/>
    <w:rsid w:val="00166420"/>
    <w:rsid w:val="00166DCC"/>
    <w:rsid w:val="00170E96"/>
    <w:rsid w:val="00170F8C"/>
    <w:rsid w:val="00174F54"/>
    <w:rsid w:val="00180983"/>
    <w:rsid w:val="001816C2"/>
    <w:rsid w:val="00183BAC"/>
    <w:rsid w:val="00184451"/>
    <w:rsid w:val="001851B2"/>
    <w:rsid w:val="001856CB"/>
    <w:rsid w:val="00185F63"/>
    <w:rsid w:val="00187581"/>
    <w:rsid w:val="001876C3"/>
    <w:rsid w:val="00191503"/>
    <w:rsid w:val="001921E6"/>
    <w:rsid w:val="001933FA"/>
    <w:rsid w:val="00196A16"/>
    <w:rsid w:val="00197EF2"/>
    <w:rsid w:val="001A0411"/>
    <w:rsid w:val="001A1729"/>
    <w:rsid w:val="001A3503"/>
    <w:rsid w:val="001A4294"/>
    <w:rsid w:val="001A62FB"/>
    <w:rsid w:val="001A7780"/>
    <w:rsid w:val="001A778E"/>
    <w:rsid w:val="001B026C"/>
    <w:rsid w:val="001B0364"/>
    <w:rsid w:val="001B0D31"/>
    <w:rsid w:val="001B4F9D"/>
    <w:rsid w:val="001B683F"/>
    <w:rsid w:val="001C0BA8"/>
    <w:rsid w:val="001C4CC3"/>
    <w:rsid w:val="001C5ADC"/>
    <w:rsid w:val="001C63EE"/>
    <w:rsid w:val="001C64CC"/>
    <w:rsid w:val="001C7E42"/>
    <w:rsid w:val="001C7FC2"/>
    <w:rsid w:val="001D06EC"/>
    <w:rsid w:val="001D16F0"/>
    <w:rsid w:val="001D2900"/>
    <w:rsid w:val="001D3A65"/>
    <w:rsid w:val="001D4410"/>
    <w:rsid w:val="001E5F3D"/>
    <w:rsid w:val="001E66A4"/>
    <w:rsid w:val="001E7DEE"/>
    <w:rsid w:val="001F02A5"/>
    <w:rsid w:val="001F0842"/>
    <w:rsid w:val="001F2070"/>
    <w:rsid w:val="001F3367"/>
    <w:rsid w:val="001F4026"/>
    <w:rsid w:val="00200920"/>
    <w:rsid w:val="0020209A"/>
    <w:rsid w:val="00202A41"/>
    <w:rsid w:val="00202B10"/>
    <w:rsid w:val="00202E16"/>
    <w:rsid w:val="00203430"/>
    <w:rsid w:val="00203EF9"/>
    <w:rsid w:val="0020433F"/>
    <w:rsid w:val="002043C4"/>
    <w:rsid w:val="00207066"/>
    <w:rsid w:val="002100D1"/>
    <w:rsid w:val="002112C8"/>
    <w:rsid w:val="002115D3"/>
    <w:rsid w:val="002128EE"/>
    <w:rsid w:val="00212AA9"/>
    <w:rsid w:val="00213B7B"/>
    <w:rsid w:val="00216A48"/>
    <w:rsid w:val="0021737B"/>
    <w:rsid w:val="00217C44"/>
    <w:rsid w:val="0022055C"/>
    <w:rsid w:val="00220D50"/>
    <w:rsid w:val="00220E37"/>
    <w:rsid w:val="0022124E"/>
    <w:rsid w:val="00223FC8"/>
    <w:rsid w:val="00227F31"/>
    <w:rsid w:val="002316C1"/>
    <w:rsid w:val="00231A16"/>
    <w:rsid w:val="00231E5F"/>
    <w:rsid w:val="0023213F"/>
    <w:rsid w:val="002331CD"/>
    <w:rsid w:val="00234D3A"/>
    <w:rsid w:val="002360FE"/>
    <w:rsid w:val="00241FC1"/>
    <w:rsid w:val="00242C59"/>
    <w:rsid w:val="00243044"/>
    <w:rsid w:val="00244517"/>
    <w:rsid w:val="00247152"/>
    <w:rsid w:val="00250F3E"/>
    <w:rsid w:val="002558CA"/>
    <w:rsid w:val="002561BC"/>
    <w:rsid w:val="0025662B"/>
    <w:rsid w:val="00260F41"/>
    <w:rsid w:val="00260FBF"/>
    <w:rsid w:val="00263B56"/>
    <w:rsid w:val="00264E17"/>
    <w:rsid w:val="002653F7"/>
    <w:rsid w:val="00265E66"/>
    <w:rsid w:val="002664E2"/>
    <w:rsid w:val="00266D36"/>
    <w:rsid w:val="00267310"/>
    <w:rsid w:val="00271373"/>
    <w:rsid w:val="00272409"/>
    <w:rsid w:val="002732A4"/>
    <w:rsid w:val="00274048"/>
    <w:rsid w:val="0028076A"/>
    <w:rsid w:val="00281A38"/>
    <w:rsid w:val="00283014"/>
    <w:rsid w:val="00283A83"/>
    <w:rsid w:val="00283B90"/>
    <w:rsid w:val="00283CE4"/>
    <w:rsid w:val="00283E34"/>
    <w:rsid w:val="00285F9D"/>
    <w:rsid w:val="002862D5"/>
    <w:rsid w:val="00286606"/>
    <w:rsid w:val="002866E9"/>
    <w:rsid w:val="00290F3B"/>
    <w:rsid w:val="00292316"/>
    <w:rsid w:val="00292F76"/>
    <w:rsid w:val="002952BD"/>
    <w:rsid w:val="00295E57"/>
    <w:rsid w:val="002A18A2"/>
    <w:rsid w:val="002A1CA7"/>
    <w:rsid w:val="002A1F78"/>
    <w:rsid w:val="002A29BA"/>
    <w:rsid w:val="002A3BAD"/>
    <w:rsid w:val="002A62B6"/>
    <w:rsid w:val="002B18D7"/>
    <w:rsid w:val="002B346E"/>
    <w:rsid w:val="002B638F"/>
    <w:rsid w:val="002B66AB"/>
    <w:rsid w:val="002C01AA"/>
    <w:rsid w:val="002C038E"/>
    <w:rsid w:val="002C0BAA"/>
    <w:rsid w:val="002C0E80"/>
    <w:rsid w:val="002C0FBC"/>
    <w:rsid w:val="002C148F"/>
    <w:rsid w:val="002C1532"/>
    <w:rsid w:val="002C42D5"/>
    <w:rsid w:val="002C4886"/>
    <w:rsid w:val="002C5097"/>
    <w:rsid w:val="002C59E2"/>
    <w:rsid w:val="002C5B58"/>
    <w:rsid w:val="002D01BA"/>
    <w:rsid w:val="002D2326"/>
    <w:rsid w:val="002D27E1"/>
    <w:rsid w:val="002D5208"/>
    <w:rsid w:val="002D6AEE"/>
    <w:rsid w:val="002E0943"/>
    <w:rsid w:val="002E2F9B"/>
    <w:rsid w:val="002E5F59"/>
    <w:rsid w:val="002E676D"/>
    <w:rsid w:val="002E7ECB"/>
    <w:rsid w:val="002F0028"/>
    <w:rsid w:val="002F1247"/>
    <w:rsid w:val="002F1DD7"/>
    <w:rsid w:val="002F5E2D"/>
    <w:rsid w:val="002F630B"/>
    <w:rsid w:val="002F76F2"/>
    <w:rsid w:val="002F7823"/>
    <w:rsid w:val="002F7D22"/>
    <w:rsid w:val="003009D2"/>
    <w:rsid w:val="00301F9B"/>
    <w:rsid w:val="003048B2"/>
    <w:rsid w:val="00305163"/>
    <w:rsid w:val="00306FE9"/>
    <w:rsid w:val="00310628"/>
    <w:rsid w:val="0031449A"/>
    <w:rsid w:val="0031760B"/>
    <w:rsid w:val="00317E5E"/>
    <w:rsid w:val="0032000E"/>
    <w:rsid w:val="00320A7D"/>
    <w:rsid w:val="00321D5C"/>
    <w:rsid w:val="00322318"/>
    <w:rsid w:val="00322322"/>
    <w:rsid w:val="00323BA6"/>
    <w:rsid w:val="00325BB9"/>
    <w:rsid w:val="0033120A"/>
    <w:rsid w:val="00333637"/>
    <w:rsid w:val="00333D4B"/>
    <w:rsid w:val="0033430D"/>
    <w:rsid w:val="00334C6C"/>
    <w:rsid w:val="00337EC0"/>
    <w:rsid w:val="00340D12"/>
    <w:rsid w:val="00341FC0"/>
    <w:rsid w:val="003426BC"/>
    <w:rsid w:val="00343F77"/>
    <w:rsid w:val="003502CA"/>
    <w:rsid w:val="003510D6"/>
    <w:rsid w:val="003514CF"/>
    <w:rsid w:val="00356206"/>
    <w:rsid w:val="0035624A"/>
    <w:rsid w:val="003566FF"/>
    <w:rsid w:val="00360EAB"/>
    <w:rsid w:val="0036150A"/>
    <w:rsid w:val="00361EA2"/>
    <w:rsid w:val="003637F1"/>
    <w:rsid w:val="00363A8C"/>
    <w:rsid w:val="00363E27"/>
    <w:rsid w:val="003658B8"/>
    <w:rsid w:val="00366479"/>
    <w:rsid w:val="00366EEB"/>
    <w:rsid w:val="003716E4"/>
    <w:rsid w:val="0037225C"/>
    <w:rsid w:val="00373685"/>
    <w:rsid w:val="003737BE"/>
    <w:rsid w:val="00373C8F"/>
    <w:rsid w:val="0037534F"/>
    <w:rsid w:val="003757A5"/>
    <w:rsid w:val="0037726E"/>
    <w:rsid w:val="00380E46"/>
    <w:rsid w:val="003822D1"/>
    <w:rsid w:val="00382B7C"/>
    <w:rsid w:val="00385567"/>
    <w:rsid w:val="003856B7"/>
    <w:rsid w:val="00390020"/>
    <w:rsid w:val="00390709"/>
    <w:rsid w:val="003932DD"/>
    <w:rsid w:val="00394079"/>
    <w:rsid w:val="00396E79"/>
    <w:rsid w:val="0039783C"/>
    <w:rsid w:val="003A129A"/>
    <w:rsid w:val="003A34FF"/>
    <w:rsid w:val="003A3EBD"/>
    <w:rsid w:val="003A42D3"/>
    <w:rsid w:val="003A4C83"/>
    <w:rsid w:val="003A52CC"/>
    <w:rsid w:val="003A621C"/>
    <w:rsid w:val="003A6715"/>
    <w:rsid w:val="003A7217"/>
    <w:rsid w:val="003B2607"/>
    <w:rsid w:val="003B389C"/>
    <w:rsid w:val="003C1F40"/>
    <w:rsid w:val="003C293F"/>
    <w:rsid w:val="003C3BF5"/>
    <w:rsid w:val="003C56A7"/>
    <w:rsid w:val="003D334C"/>
    <w:rsid w:val="003D343A"/>
    <w:rsid w:val="003D3C1A"/>
    <w:rsid w:val="003D4B15"/>
    <w:rsid w:val="003E045B"/>
    <w:rsid w:val="003E120E"/>
    <w:rsid w:val="003E15A2"/>
    <w:rsid w:val="003E2F83"/>
    <w:rsid w:val="003E3B3D"/>
    <w:rsid w:val="003E5165"/>
    <w:rsid w:val="003E66FC"/>
    <w:rsid w:val="003E7611"/>
    <w:rsid w:val="003F067C"/>
    <w:rsid w:val="003F1805"/>
    <w:rsid w:val="003F31EA"/>
    <w:rsid w:val="003F5AD7"/>
    <w:rsid w:val="003F6920"/>
    <w:rsid w:val="003F6A2B"/>
    <w:rsid w:val="003F6BAD"/>
    <w:rsid w:val="003F6D63"/>
    <w:rsid w:val="003F71EB"/>
    <w:rsid w:val="003F728D"/>
    <w:rsid w:val="004020CE"/>
    <w:rsid w:val="004044AF"/>
    <w:rsid w:val="004066BE"/>
    <w:rsid w:val="00407B06"/>
    <w:rsid w:val="004102DA"/>
    <w:rsid w:val="00411345"/>
    <w:rsid w:val="00412B0B"/>
    <w:rsid w:val="00413CF3"/>
    <w:rsid w:val="004142C4"/>
    <w:rsid w:val="00414653"/>
    <w:rsid w:val="0041695C"/>
    <w:rsid w:val="00417716"/>
    <w:rsid w:val="0042182D"/>
    <w:rsid w:val="00422C51"/>
    <w:rsid w:val="00425B65"/>
    <w:rsid w:val="00426366"/>
    <w:rsid w:val="00426454"/>
    <w:rsid w:val="00432634"/>
    <w:rsid w:val="004349BA"/>
    <w:rsid w:val="00434B2F"/>
    <w:rsid w:val="004350D8"/>
    <w:rsid w:val="00436683"/>
    <w:rsid w:val="00442495"/>
    <w:rsid w:val="00446281"/>
    <w:rsid w:val="004467A1"/>
    <w:rsid w:val="00447E45"/>
    <w:rsid w:val="004510A9"/>
    <w:rsid w:val="004526D9"/>
    <w:rsid w:val="00452941"/>
    <w:rsid w:val="00453339"/>
    <w:rsid w:val="00453650"/>
    <w:rsid w:val="00455071"/>
    <w:rsid w:val="0045790B"/>
    <w:rsid w:val="004601EF"/>
    <w:rsid w:val="00460CE3"/>
    <w:rsid w:val="00464E09"/>
    <w:rsid w:val="00467BA4"/>
    <w:rsid w:val="00470478"/>
    <w:rsid w:val="00470EFE"/>
    <w:rsid w:val="00471952"/>
    <w:rsid w:val="00473AC9"/>
    <w:rsid w:val="00473E9C"/>
    <w:rsid w:val="0047459D"/>
    <w:rsid w:val="0048099D"/>
    <w:rsid w:val="00482856"/>
    <w:rsid w:val="00483937"/>
    <w:rsid w:val="00483DD0"/>
    <w:rsid w:val="00485B96"/>
    <w:rsid w:val="0048646F"/>
    <w:rsid w:val="00486A9B"/>
    <w:rsid w:val="0049001C"/>
    <w:rsid w:val="0049102D"/>
    <w:rsid w:val="004912FB"/>
    <w:rsid w:val="00492029"/>
    <w:rsid w:val="00493298"/>
    <w:rsid w:val="00493566"/>
    <w:rsid w:val="00493951"/>
    <w:rsid w:val="004A085F"/>
    <w:rsid w:val="004A18B3"/>
    <w:rsid w:val="004A1B3C"/>
    <w:rsid w:val="004A1E1F"/>
    <w:rsid w:val="004A31A8"/>
    <w:rsid w:val="004A4362"/>
    <w:rsid w:val="004A62BA"/>
    <w:rsid w:val="004A671B"/>
    <w:rsid w:val="004B07AA"/>
    <w:rsid w:val="004B12E2"/>
    <w:rsid w:val="004B3C78"/>
    <w:rsid w:val="004B3F7A"/>
    <w:rsid w:val="004B496A"/>
    <w:rsid w:val="004B5AFA"/>
    <w:rsid w:val="004B6EAC"/>
    <w:rsid w:val="004B733F"/>
    <w:rsid w:val="004B7418"/>
    <w:rsid w:val="004C1BAE"/>
    <w:rsid w:val="004C3EFF"/>
    <w:rsid w:val="004C40C1"/>
    <w:rsid w:val="004C46C2"/>
    <w:rsid w:val="004C4E25"/>
    <w:rsid w:val="004C5DDB"/>
    <w:rsid w:val="004C7B47"/>
    <w:rsid w:val="004D2E26"/>
    <w:rsid w:val="004D371E"/>
    <w:rsid w:val="004D7517"/>
    <w:rsid w:val="004E04FC"/>
    <w:rsid w:val="004E0744"/>
    <w:rsid w:val="004E1C28"/>
    <w:rsid w:val="004E2F59"/>
    <w:rsid w:val="004E4B7B"/>
    <w:rsid w:val="004E5FA0"/>
    <w:rsid w:val="004F007E"/>
    <w:rsid w:val="004F1E2E"/>
    <w:rsid w:val="004F1EEE"/>
    <w:rsid w:val="004F459E"/>
    <w:rsid w:val="004F489B"/>
    <w:rsid w:val="004F4E02"/>
    <w:rsid w:val="004F7444"/>
    <w:rsid w:val="004F7C25"/>
    <w:rsid w:val="00500F8A"/>
    <w:rsid w:val="00501549"/>
    <w:rsid w:val="005018A3"/>
    <w:rsid w:val="00503014"/>
    <w:rsid w:val="005032FA"/>
    <w:rsid w:val="005039E0"/>
    <w:rsid w:val="00504E00"/>
    <w:rsid w:val="00505534"/>
    <w:rsid w:val="0050583F"/>
    <w:rsid w:val="005066CF"/>
    <w:rsid w:val="0050762E"/>
    <w:rsid w:val="00510220"/>
    <w:rsid w:val="00511EB3"/>
    <w:rsid w:val="0051210D"/>
    <w:rsid w:val="00512C51"/>
    <w:rsid w:val="00512E48"/>
    <w:rsid w:val="0051343D"/>
    <w:rsid w:val="0051354D"/>
    <w:rsid w:val="00516D9D"/>
    <w:rsid w:val="00520DD8"/>
    <w:rsid w:val="00521174"/>
    <w:rsid w:val="005223F0"/>
    <w:rsid w:val="00524456"/>
    <w:rsid w:val="005249CA"/>
    <w:rsid w:val="00526317"/>
    <w:rsid w:val="005277C8"/>
    <w:rsid w:val="00530B50"/>
    <w:rsid w:val="00531D7A"/>
    <w:rsid w:val="005334BF"/>
    <w:rsid w:val="00534EE4"/>
    <w:rsid w:val="0053725F"/>
    <w:rsid w:val="0054060B"/>
    <w:rsid w:val="00540A32"/>
    <w:rsid w:val="00541F1A"/>
    <w:rsid w:val="005503FB"/>
    <w:rsid w:val="005505D5"/>
    <w:rsid w:val="005545F9"/>
    <w:rsid w:val="00554A16"/>
    <w:rsid w:val="005557A4"/>
    <w:rsid w:val="005569E8"/>
    <w:rsid w:val="00557074"/>
    <w:rsid w:val="005577AD"/>
    <w:rsid w:val="00562BD5"/>
    <w:rsid w:val="00566D0D"/>
    <w:rsid w:val="005700E2"/>
    <w:rsid w:val="00570DC9"/>
    <w:rsid w:val="00574BD2"/>
    <w:rsid w:val="00575AB1"/>
    <w:rsid w:val="00577259"/>
    <w:rsid w:val="00581320"/>
    <w:rsid w:val="00582103"/>
    <w:rsid w:val="00583176"/>
    <w:rsid w:val="0058375A"/>
    <w:rsid w:val="005842E8"/>
    <w:rsid w:val="00585226"/>
    <w:rsid w:val="00585788"/>
    <w:rsid w:val="00585E56"/>
    <w:rsid w:val="005861E9"/>
    <w:rsid w:val="0058720A"/>
    <w:rsid w:val="00587E72"/>
    <w:rsid w:val="00591B81"/>
    <w:rsid w:val="00592211"/>
    <w:rsid w:val="00592AC2"/>
    <w:rsid w:val="00595010"/>
    <w:rsid w:val="005956CE"/>
    <w:rsid w:val="0059676F"/>
    <w:rsid w:val="005975FA"/>
    <w:rsid w:val="005978E7"/>
    <w:rsid w:val="005A11E2"/>
    <w:rsid w:val="005A1454"/>
    <w:rsid w:val="005A1D55"/>
    <w:rsid w:val="005A1EF3"/>
    <w:rsid w:val="005A42EF"/>
    <w:rsid w:val="005A4F4C"/>
    <w:rsid w:val="005A6CBA"/>
    <w:rsid w:val="005A7BB5"/>
    <w:rsid w:val="005B07E7"/>
    <w:rsid w:val="005B27ED"/>
    <w:rsid w:val="005B2AF3"/>
    <w:rsid w:val="005B30DE"/>
    <w:rsid w:val="005B3983"/>
    <w:rsid w:val="005B528F"/>
    <w:rsid w:val="005B7A42"/>
    <w:rsid w:val="005B7CA1"/>
    <w:rsid w:val="005C0701"/>
    <w:rsid w:val="005C0AEE"/>
    <w:rsid w:val="005C1099"/>
    <w:rsid w:val="005C1756"/>
    <w:rsid w:val="005C189B"/>
    <w:rsid w:val="005C2126"/>
    <w:rsid w:val="005C245E"/>
    <w:rsid w:val="005C3562"/>
    <w:rsid w:val="005C40B8"/>
    <w:rsid w:val="005C5091"/>
    <w:rsid w:val="005D01D8"/>
    <w:rsid w:val="005D06F4"/>
    <w:rsid w:val="005D162C"/>
    <w:rsid w:val="005D3427"/>
    <w:rsid w:val="005D3894"/>
    <w:rsid w:val="005D453B"/>
    <w:rsid w:val="005D4D16"/>
    <w:rsid w:val="005D4ED8"/>
    <w:rsid w:val="005D7B9F"/>
    <w:rsid w:val="005E0631"/>
    <w:rsid w:val="005E0CBE"/>
    <w:rsid w:val="005E1B42"/>
    <w:rsid w:val="005E2991"/>
    <w:rsid w:val="005E2E1F"/>
    <w:rsid w:val="005E3F5D"/>
    <w:rsid w:val="005E52AC"/>
    <w:rsid w:val="005E5345"/>
    <w:rsid w:val="005E6442"/>
    <w:rsid w:val="005E7B1D"/>
    <w:rsid w:val="005F09CC"/>
    <w:rsid w:val="005F41E0"/>
    <w:rsid w:val="005F61C4"/>
    <w:rsid w:val="005F73E7"/>
    <w:rsid w:val="005F73E9"/>
    <w:rsid w:val="005F7DD9"/>
    <w:rsid w:val="005F7E13"/>
    <w:rsid w:val="00601574"/>
    <w:rsid w:val="006031D8"/>
    <w:rsid w:val="00604520"/>
    <w:rsid w:val="006051A2"/>
    <w:rsid w:val="00606D4E"/>
    <w:rsid w:val="00607DB5"/>
    <w:rsid w:val="006116A1"/>
    <w:rsid w:val="0061176D"/>
    <w:rsid w:val="006123C3"/>
    <w:rsid w:val="00612824"/>
    <w:rsid w:val="00614560"/>
    <w:rsid w:val="00614DDE"/>
    <w:rsid w:val="00615215"/>
    <w:rsid w:val="006156AA"/>
    <w:rsid w:val="00615B15"/>
    <w:rsid w:val="00615B8D"/>
    <w:rsid w:val="00616469"/>
    <w:rsid w:val="00616B58"/>
    <w:rsid w:val="00622153"/>
    <w:rsid w:val="006224A8"/>
    <w:rsid w:val="0062322C"/>
    <w:rsid w:val="006237C1"/>
    <w:rsid w:val="00625498"/>
    <w:rsid w:val="00625F3A"/>
    <w:rsid w:val="0062628F"/>
    <w:rsid w:val="006314D1"/>
    <w:rsid w:val="006324C5"/>
    <w:rsid w:val="006355FC"/>
    <w:rsid w:val="00636D6A"/>
    <w:rsid w:val="0063758F"/>
    <w:rsid w:val="00637BF0"/>
    <w:rsid w:val="00640987"/>
    <w:rsid w:val="00640A19"/>
    <w:rsid w:val="00641AE7"/>
    <w:rsid w:val="00643873"/>
    <w:rsid w:val="00646BCF"/>
    <w:rsid w:val="006474F1"/>
    <w:rsid w:val="00647CC8"/>
    <w:rsid w:val="006507BC"/>
    <w:rsid w:val="0065402C"/>
    <w:rsid w:val="0065544F"/>
    <w:rsid w:val="0065659A"/>
    <w:rsid w:val="00657E56"/>
    <w:rsid w:val="00661112"/>
    <w:rsid w:val="00664C06"/>
    <w:rsid w:val="006679CD"/>
    <w:rsid w:val="00667C73"/>
    <w:rsid w:val="006705A3"/>
    <w:rsid w:val="00672BCE"/>
    <w:rsid w:val="00672CD2"/>
    <w:rsid w:val="00673754"/>
    <w:rsid w:val="00675DC9"/>
    <w:rsid w:val="006766B1"/>
    <w:rsid w:val="00681EE7"/>
    <w:rsid w:val="0068452A"/>
    <w:rsid w:val="006865FF"/>
    <w:rsid w:val="00687B47"/>
    <w:rsid w:val="00693445"/>
    <w:rsid w:val="006934C8"/>
    <w:rsid w:val="0069390B"/>
    <w:rsid w:val="00694568"/>
    <w:rsid w:val="0069483C"/>
    <w:rsid w:val="00694CF3"/>
    <w:rsid w:val="00694FFE"/>
    <w:rsid w:val="00695656"/>
    <w:rsid w:val="00697573"/>
    <w:rsid w:val="00697F21"/>
    <w:rsid w:val="006A0516"/>
    <w:rsid w:val="006A0A59"/>
    <w:rsid w:val="006A10D2"/>
    <w:rsid w:val="006A2817"/>
    <w:rsid w:val="006A28F7"/>
    <w:rsid w:val="006A29ED"/>
    <w:rsid w:val="006A2FE9"/>
    <w:rsid w:val="006A3A09"/>
    <w:rsid w:val="006A5B2B"/>
    <w:rsid w:val="006A5E65"/>
    <w:rsid w:val="006A6899"/>
    <w:rsid w:val="006A7BFC"/>
    <w:rsid w:val="006A7C90"/>
    <w:rsid w:val="006B0127"/>
    <w:rsid w:val="006B2742"/>
    <w:rsid w:val="006B2D86"/>
    <w:rsid w:val="006B36D6"/>
    <w:rsid w:val="006B3AC3"/>
    <w:rsid w:val="006B48F8"/>
    <w:rsid w:val="006B4922"/>
    <w:rsid w:val="006B5449"/>
    <w:rsid w:val="006C0C9C"/>
    <w:rsid w:val="006C26FD"/>
    <w:rsid w:val="006C32C3"/>
    <w:rsid w:val="006C4730"/>
    <w:rsid w:val="006C527E"/>
    <w:rsid w:val="006C593F"/>
    <w:rsid w:val="006C5E8A"/>
    <w:rsid w:val="006C663B"/>
    <w:rsid w:val="006C793F"/>
    <w:rsid w:val="006D0345"/>
    <w:rsid w:val="006D2F98"/>
    <w:rsid w:val="006D47DE"/>
    <w:rsid w:val="006D498F"/>
    <w:rsid w:val="006D4E9C"/>
    <w:rsid w:val="006D615D"/>
    <w:rsid w:val="006D6384"/>
    <w:rsid w:val="006D6889"/>
    <w:rsid w:val="006D6935"/>
    <w:rsid w:val="006E0FF8"/>
    <w:rsid w:val="006E1C70"/>
    <w:rsid w:val="006E1EA2"/>
    <w:rsid w:val="006E1EB1"/>
    <w:rsid w:val="006E1F75"/>
    <w:rsid w:val="006E2784"/>
    <w:rsid w:val="006E2C4F"/>
    <w:rsid w:val="006E442F"/>
    <w:rsid w:val="006E4A8E"/>
    <w:rsid w:val="006E5037"/>
    <w:rsid w:val="006E6AC1"/>
    <w:rsid w:val="006E736D"/>
    <w:rsid w:val="006E7518"/>
    <w:rsid w:val="006E7D50"/>
    <w:rsid w:val="006F2344"/>
    <w:rsid w:val="006F3DBD"/>
    <w:rsid w:val="006F4F32"/>
    <w:rsid w:val="006F556D"/>
    <w:rsid w:val="006F60D3"/>
    <w:rsid w:val="006F6E7D"/>
    <w:rsid w:val="0070113F"/>
    <w:rsid w:val="0070116F"/>
    <w:rsid w:val="0070147B"/>
    <w:rsid w:val="00701654"/>
    <w:rsid w:val="00701797"/>
    <w:rsid w:val="00702644"/>
    <w:rsid w:val="007036E1"/>
    <w:rsid w:val="0070373C"/>
    <w:rsid w:val="00704DF5"/>
    <w:rsid w:val="007055A1"/>
    <w:rsid w:val="00705995"/>
    <w:rsid w:val="00705EC6"/>
    <w:rsid w:val="007104E2"/>
    <w:rsid w:val="00712D83"/>
    <w:rsid w:val="00714314"/>
    <w:rsid w:val="00715B42"/>
    <w:rsid w:val="00715E2B"/>
    <w:rsid w:val="0071613C"/>
    <w:rsid w:val="00716E08"/>
    <w:rsid w:val="00717FAF"/>
    <w:rsid w:val="00720B9D"/>
    <w:rsid w:val="00720E83"/>
    <w:rsid w:val="00722251"/>
    <w:rsid w:val="0072245C"/>
    <w:rsid w:val="007226A5"/>
    <w:rsid w:val="007231C2"/>
    <w:rsid w:val="00723AF7"/>
    <w:rsid w:val="00723CAA"/>
    <w:rsid w:val="007276F7"/>
    <w:rsid w:val="00732EE1"/>
    <w:rsid w:val="00734F44"/>
    <w:rsid w:val="007354EA"/>
    <w:rsid w:val="00735691"/>
    <w:rsid w:val="00735C1F"/>
    <w:rsid w:val="0073601D"/>
    <w:rsid w:val="0073602A"/>
    <w:rsid w:val="00736BF2"/>
    <w:rsid w:val="00737CC9"/>
    <w:rsid w:val="007413C7"/>
    <w:rsid w:val="0074315E"/>
    <w:rsid w:val="007465B9"/>
    <w:rsid w:val="00747215"/>
    <w:rsid w:val="00747361"/>
    <w:rsid w:val="0075017A"/>
    <w:rsid w:val="007506FA"/>
    <w:rsid w:val="007510CD"/>
    <w:rsid w:val="00752B79"/>
    <w:rsid w:val="00754290"/>
    <w:rsid w:val="00755D64"/>
    <w:rsid w:val="00761007"/>
    <w:rsid w:val="007621B1"/>
    <w:rsid w:val="007630F9"/>
    <w:rsid w:val="00763339"/>
    <w:rsid w:val="007653B3"/>
    <w:rsid w:val="00765851"/>
    <w:rsid w:val="00766469"/>
    <w:rsid w:val="00766B57"/>
    <w:rsid w:val="00766D98"/>
    <w:rsid w:val="00767496"/>
    <w:rsid w:val="0076778A"/>
    <w:rsid w:val="0077200B"/>
    <w:rsid w:val="0077332C"/>
    <w:rsid w:val="00773427"/>
    <w:rsid w:val="00773607"/>
    <w:rsid w:val="00774C98"/>
    <w:rsid w:val="0077504A"/>
    <w:rsid w:val="007752C8"/>
    <w:rsid w:val="00775CB4"/>
    <w:rsid w:val="0077701B"/>
    <w:rsid w:val="007776E2"/>
    <w:rsid w:val="00780117"/>
    <w:rsid w:val="00781336"/>
    <w:rsid w:val="00781867"/>
    <w:rsid w:val="00781CFC"/>
    <w:rsid w:val="00785EF9"/>
    <w:rsid w:val="00786659"/>
    <w:rsid w:val="007919B8"/>
    <w:rsid w:val="00793504"/>
    <w:rsid w:val="00793594"/>
    <w:rsid w:val="007935E0"/>
    <w:rsid w:val="0079403D"/>
    <w:rsid w:val="007950FF"/>
    <w:rsid w:val="00795D46"/>
    <w:rsid w:val="00797C7E"/>
    <w:rsid w:val="007A4954"/>
    <w:rsid w:val="007A4AB9"/>
    <w:rsid w:val="007A4D00"/>
    <w:rsid w:val="007A5A58"/>
    <w:rsid w:val="007A5C72"/>
    <w:rsid w:val="007A6F7F"/>
    <w:rsid w:val="007B1D3A"/>
    <w:rsid w:val="007B32EE"/>
    <w:rsid w:val="007B3489"/>
    <w:rsid w:val="007B4371"/>
    <w:rsid w:val="007B79FD"/>
    <w:rsid w:val="007C0DFE"/>
    <w:rsid w:val="007C1DA6"/>
    <w:rsid w:val="007C3E78"/>
    <w:rsid w:val="007C6F40"/>
    <w:rsid w:val="007D171B"/>
    <w:rsid w:val="007D207C"/>
    <w:rsid w:val="007D2C3F"/>
    <w:rsid w:val="007D5A20"/>
    <w:rsid w:val="007D5D30"/>
    <w:rsid w:val="007E0803"/>
    <w:rsid w:val="007E133A"/>
    <w:rsid w:val="007E137D"/>
    <w:rsid w:val="007E2779"/>
    <w:rsid w:val="007E27D6"/>
    <w:rsid w:val="007E2EAD"/>
    <w:rsid w:val="007E46D2"/>
    <w:rsid w:val="007E491A"/>
    <w:rsid w:val="007E4F49"/>
    <w:rsid w:val="007E6359"/>
    <w:rsid w:val="007E6A61"/>
    <w:rsid w:val="007E74AB"/>
    <w:rsid w:val="007F148B"/>
    <w:rsid w:val="007F1943"/>
    <w:rsid w:val="007F1F49"/>
    <w:rsid w:val="007F3244"/>
    <w:rsid w:val="007F339D"/>
    <w:rsid w:val="007F64C4"/>
    <w:rsid w:val="007F7957"/>
    <w:rsid w:val="0080017B"/>
    <w:rsid w:val="008003A9"/>
    <w:rsid w:val="00802EF4"/>
    <w:rsid w:val="008040CF"/>
    <w:rsid w:val="0080670E"/>
    <w:rsid w:val="00812859"/>
    <w:rsid w:val="00812E52"/>
    <w:rsid w:val="0081356F"/>
    <w:rsid w:val="008157DB"/>
    <w:rsid w:val="00816B28"/>
    <w:rsid w:val="00822B3C"/>
    <w:rsid w:val="00822B89"/>
    <w:rsid w:val="00822BEE"/>
    <w:rsid w:val="008239CA"/>
    <w:rsid w:val="00825EEC"/>
    <w:rsid w:val="00827362"/>
    <w:rsid w:val="00831360"/>
    <w:rsid w:val="00831A93"/>
    <w:rsid w:val="0083358C"/>
    <w:rsid w:val="008344E5"/>
    <w:rsid w:val="008359D5"/>
    <w:rsid w:val="00835D0D"/>
    <w:rsid w:val="00836131"/>
    <w:rsid w:val="00836288"/>
    <w:rsid w:val="00836800"/>
    <w:rsid w:val="00836E53"/>
    <w:rsid w:val="0084095D"/>
    <w:rsid w:val="00842F6D"/>
    <w:rsid w:val="00843459"/>
    <w:rsid w:val="0084522F"/>
    <w:rsid w:val="008510F6"/>
    <w:rsid w:val="00852256"/>
    <w:rsid w:val="00856F26"/>
    <w:rsid w:val="0085729A"/>
    <w:rsid w:val="00864C0D"/>
    <w:rsid w:val="008653DE"/>
    <w:rsid w:val="0086777D"/>
    <w:rsid w:val="0087159D"/>
    <w:rsid w:val="008743ED"/>
    <w:rsid w:val="00874676"/>
    <w:rsid w:val="008746FD"/>
    <w:rsid w:val="00875B0F"/>
    <w:rsid w:val="00875FA8"/>
    <w:rsid w:val="008846B7"/>
    <w:rsid w:val="00885376"/>
    <w:rsid w:val="0088619A"/>
    <w:rsid w:val="0089127C"/>
    <w:rsid w:val="008924AF"/>
    <w:rsid w:val="00892D9D"/>
    <w:rsid w:val="00894FA2"/>
    <w:rsid w:val="00895090"/>
    <w:rsid w:val="0089576E"/>
    <w:rsid w:val="008958F0"/>
    <w:rsid w:val="008965E0"/>
    <w:rsid w:val="00897CB3"/>
    <w:rsid w:val="008A1135"/>
    <w:rsid w:val="008A3166"/>
    <w:rsid w:val="008A3A00"/>
    <w:rsid w:val="008A660D"/>
    <w:rsid w:val="008A7F19"/>
    <w:rsid w:val="008B2C93"/>
    <w:rsid w:val="008B38D3"/>
    <w:rsid w:val="008B39DB"/>
    <w:rsid w:val="008B4F6D"/>
    <w:rsid w:val="008B54D5"/>
    <w:rsid w:val="008B5652"/>
    <w:rsid w:val="008B70F5"/>
    <w:rsid w:val="008C127B"/>
    <w:rsid w:val="008C3E49"/>
    <w:rsid w:val="008C69AF"/>
    <w:rsid w:val="008C715B"/>
    <w:rsid w:val="008C773C"/>
    <w:rsid w:val="008C7C91"/>
    <w:rsid w:val="008C7F63"/>
    <w:rsid w:val="008D2405"/>
    <w:rsid w:val="008D3503"/>
    <w:rsid w:val="008D44A2"/>
    <w:rsid w:val="008E0BE4"/>
    <w:rsid w:val="008E21BE"/>
    <w:rsid w:val="008E7170"/>
    <w:rsid w:val="008F0A4B"/>
    <w:rsid w:val="008F0FF9"/>
    <w:rsid w:val="008F508E"/>
    <w:rsid w:val="00900816"/>
    <w:rsid w:val="00901B17"/>
    <w:rsid w:val="009041DC"/>
    <w:rsid w:val="009045A6"/>
    <w:rsid w:val="00904A7E"/>
    <w:rsid w:val="00905190"/>
    <w:rsid w:val="0090599F"/>
    <w:rsid w:val="0090675E"/>
    <w:rsid w:val="009107CA"/>
    <w:rsid w:val="00912ADB"/>
    <w:rsid w:val="00915D57"/>
    <w:rsid w:val="009164F9"/>
    <w:rsid w:val="00916604"/>
    <w:rsid w:val="00917C4B"/>
    <w:rsid w:val="0092110E"/>
    <w:rsid w:val="00921197"/>
    <w:rsid w:val="009229EF"/>
    <w:rsid w:val="00923512"/>
    <w:rsid w:val="009239B4"/>
    <w:rsid w:val="0092419D"/>
    <w:rsid w:val="00924ED0"/>
    <w:rsid w:val="009272C9"/>
    <w:rsid w:val="00930AFB"/>
    <w:rsid w:val="00932A68"/>
    <w:rsid w:val="0093313F"/>
    <w:rsid w:val="00934611"/>
    <w:rsid w:val="00936B59"/>
    <w:rsid w:val="00942384"/>
    <w:rsid w:val="00943121"/>
    <w:rsid w:val="00945E27"/>
    <w:rsid w:val="00950E90"/>
    <w:rsid w:val="00952D62"/>
    <w:rsid w:val="00953183"/>
    <w:rsid w:val="009577D7"/>
    <w:rsid w:val="009578CD"/>
    <w:rsid w:val="00957DE0"/>
    <w:rsid w:val="00960F1E"/>
    <w:rsid w:val="009619EE"/>
    <w:rsid w:val="00961A56"/>
    <w:rsid w:val="00961DF5"/>
    <w:rsid w:val="0096709D"/>
    <w:rsid w:val="009706A4"/>
    <w:rsid w:val="009726FB"/>
    <w:rsid w:val="009729B4"/>
    <w:rsid w:val="009735B0"/>
    <w:rsid w:val="00980D9B"/>
    <w:rsid w:val="00983862"/>
    <w:rsid w:val="00984000"/>
    <w:rsid w:val="00986DF9"/>
    <w:rsid w:val="009901E7"/>
    <w:rsid w:val="009901F9"/>
    <w:rsid w:val="009913B4"/>
    <w:rsid w:val="00991D48"/>
    <w:rsid w:val="00992392"/>
    <w:rsid w:val="00993A18"/>
    <w:rsid w:val="00994BC5"/>
    <w:rsid w:val="00994F5F"/>
    <w:rsid w:val="00996968"/>
    <w:rsid w:val="00996D24"/>
    <w:rsid w:val="00997823"/>
    <w:rsid w:val="009A0646"/>
    <w:rsid w:val="009A0B6B"/>
    <w:rsid w:val="009A15A8"/>
    <w:rsid w:val="009A38FF"/>
    <w:rsid w:val="009A3963"/>
    <w:rsid w:val="009A47E7"/>
    <w:rsid w:val="009B08DC"/>
    <w:rsid w:val="009B0E17"/>
    <w:rsid w:val="009B1AB6"/>
    <w:rsid w:val="009B2824"/>
    <w:rsid w:val="009B2EB4"/>
    <w:rsid w:val="009B32F0"/>
    <w:rsid w:val="009B6E27"/>
    <w:rsid w:val="009B7ABC"/>
    <w:rsid w:val="009C0048"/>
    <w:rsid w:val="009C0455"/>
    <w:rsid w:val="009C0C12"/>
    <w:rsid w:val="009C280D"/>
    <w:rsid w:val="009C3D10"/>
    <w:rsid w:val="009C4206"/>
    <w:rsid w:val="009C4C68"/>
    <w:rsid w:val="009D0392"/>
    <w:rsid w:val="009D12F4"/>
    <w:rsid w:val="009D1B6A"/>
    <w:rsid w:val="009D3180"/>
    <w:rsid w:val="009D3618"/>
    <w:rsid w:val="009D3742"/>
    <w:rsid w:val="009D63BF"/>
    <w:rsid w:val="009D64D7"/>
    <w:rsid w:val="009D7468"/>
    <w:rsid w:val="009D75B3"/>
    <w:rsid w:val="009E07AB"/>
    <w:rsid w:val="009E3085"/>
    <w:rsid w:val="009E715F"/>
    <w:rsid w:val="009E7EB4"/>
    <w:rsid w:val="009F193F"/>
    <w:rsid w:val="00A00D32"/>
    <w:rsid w:val="00A02215"/>
    <w:rsid w:val="00A03079"/>
    <w:rsid w:val="00A07509"/>
    <w:rsid w:val="00A10793"/>
    <w:rsid w:val="00A10DEA"/>
    <w:rsid w:val="00A1160D"/>
    <w:rsid w:val="00A11E84"/>
    <w:rsid w:val="00A14D6A"/>
    <w:rsid w:val="00A16BEB"/>
    <w:rsid w:val="00A17C71"/>
    <w:rsid w:val="00A20B59"/>
    <w:rsid w:val="00A24C4D"/>
    <w:rsid w:val="00A25617"/>
    <w:rsid w:val="00A268B2"/>
    <w:rsid w:val="00A3201E"/>
    <w:rsid w:val="00A457A9"/>
    <w:rsid w:val="00A45879"/>
    <w:rsid w:val="00A4690A"/>
    <w:rsid w:val="00A500CF"/>
    <w:rsid w:val="00A50FB0"/>
    <w:rsid w:val="00A53B59"/>
    <w:rsid w:val="00A53CC2"/>
    <w:rsid w:val="00A54934"/>
    <w:rsid w:val="00A551AC"/>
    <w:rsid w:val="00A5624D"/>
    <w:rsid w:val="00A61E4A"/>
    <w:rsid w:val="00A6287F"/>
    <w:rsid w:val="00A63D93"/>
    <w:rsid w:val="00A651C4"/>
    <w:rsid w:val="00A6673D"/>
    <w:rsid w:val="00A672B6"/>
    <w:rsid w:val="00A71EA1"/>
    <w:rsid w:val="00A72FB9"/>
    <w:rsid w:val="00A742B4"/>
    <w:rsid w:val="00A7562C"/>
    <w:rsid w:val="00A756B2"/>
    <w:rsid w:val="00A76E74"/>
    <w:rsid w:val="00A80C02"/>
    <w:rsid w:val="00A80F08"/>
    <w:rsid w:val="00A81537"/>
    <w:rsid w:val="00A82687"/>
    <w:rsid w:val="00A83563"/>
    <w:rsid w:val="00A8368C"/>
    <w:rsid w:val="00A872A7"/>
    <w:rsid w:val="00A90672"/>
    <w:rsid w:val="00A95201"/>
    <w:rsid w:val="00A95A5A"/>
    <w:rsid w:val="00A95EEC"/>
    <w:rsid w:val="00AA022A"/>
    <w:rsid w:val="00AA3FEB"/>
    <w:rsid w:val="00AA4CFB"/>
    <w:rsid w:val="00AB13CD"/>
    <w:rsid w:val="00AB2424"/>
    <w:rsid w:val="00AB26DB"/>
    <w:rsid w:val="00AB33F8"/>
    <w:rsid w:val="00AB443A"/>
    <w:rsid w:val="00AB4B65"/>
    <w:rsid w:val="00AB569B"/>
    <w:rsid w:val="00AB7B7B"/>
    <w:rsid w:val="00AC3E3A"/>
    <w:rsid w:val="00AC559B"/>
    <w:rsid w:val="00AC5AE1"/>
    <w:rsid w:val="00AC5FE1"/>
    <w:rsid w:val="00AC78FE"/>
    <w:rsid w:val="00AD0A82"/>
    <w:rsid w:val="00AD0ECA"/>
    <w:rsid w:val="00AD32AC"/>
    <w:rsid w:val="00AD4932"/>
    <w:rsid w:val="00AD4ABC"/>
    <w:rsid w:val="00AD5A7A"/>
    <w:rsid w:val="00AD7575"/>
    <w:rsid w:val="00AD7931"/>
    <w:rsid w:val="00AE0C81"/>
    <w:rsid w:val="00AE0E80"/>
    <w:rsid w:val="00AE1E64"/>
    <w:rsid w:val="00AE3028"/>
    <w:rsid w:val="00AE782D"/>
    <w:rsid w:val="00AF128C"/>
    <w:rsid w:val="00AF1D50"/>
    <w:rsid w:val="00AF4FD8"/>
    <w:rsid w:val="00AF783F"/>
    <w:rsid w:val="00B00387"/>
    <w:rsid w:val="00B01863"/>
    <w:rsid w:val="00B02B88"/>
    <w:rsid w:val="00B03E56"/>
    <w:rsid w:val="00B04098"/>
    <w:rsid w:val="00B046EA"/>
    <w:rsid w:val="00B04A21"/>
    <w:rsid w:val="00B10F6B"/>
    <w:rsid w:val="00B110A2"/>
    <w:rsid w:val="00B14D74"/>
    <w:rsid w:val="00B21835"/>
    <w:rsid w:val="00B22DC0"/>
    <w:rsid w:val="00B2329D"/>
    <w:rsid w:val="00B23E86"/>
    <w:rsid w:val="00B2630D"/>
    <w:rsid w:val="00B26A25"/>
    <w:rsid w:val="00B26D89"/>
    <w:rsid w:val="00B2759C"/>
    <w:rsid w:val="00B27E73"/>
    <w:rsid w:val="00B32FD7"/>
    <w:rsid w:val="00B3420C"/>
    <w:rsid w:val="00B35EDD"/>
    <w:rsid w:val="00B37CFF"/>
    <w:rsid w:val="00B410FB"/>
    <w:rsid w:val="00B41749"/>
    <w:rsid w:val="00B4206B"/>
    <w:rsid w:val="00B43F9A"/>
    <w:rsid w:val="00B5032D"/>
    <w:rsid w:val="00B51043"/>
    <w:rsid w:val="00B5321D"/>
    <w:rsid w:val="00B55001"/>
    <w:rsid w:val="00B568F6"/>
    <w:rsid w:val="00B60DE7"/>
    <w:rsid w:val="00B618C8"/>
    <w:rsid w:val="00B6203D"/>
    <w:rsid w:val="00B70E31"/>
    <w:rsid w:val="00B7189D"/>
    <w:rsid w:val="00B72122"/>
    <w:rsid w:val="00B72EF7"/>
    <w:rsid w:val="00B730D7"/>
    <w:rsid w:val="00B73261"/>
    <w:rsid w:val="00B777F8"/>
    <w:rsid w:val="00B8104C"/>
    <w:rsid w:val="00B829F7"/>
    <w:rsid w:val="00B82AC9"/>
    <w:rsid w:val="00B8381F"/>
    <w:rsid w:val="00B857CD"/>
    <w:rsid w:val="00B86C82"/>
    <w:rsid w:val="00B87215"/>
    <w:rsid w:val="00B90227"/>
    <w:rsid w:val="00B904F8"/>
    <w:rsid w:val="00B90DC6"/>
    <w:rsid w:val="00B91C6C"/>
    <w:rsid w:val="00B92EEB"/>
    <w:rsid w:val="00B939D4"/>
    <w:rsid w:val="00B94025"/>
    <w:rsid w:val="00B949BF"/>
    <w:rsid w:val="00B9534C"/>
    <w:rsid w:val="00B95BB1"/>
    <w:rsid w:val="00B96DBD"/>
    <w:rsid w:val="00B96F92"/>
    <w:rsid w:val="00B97527"/>
    <w:rsid w:val="00BA48BF"/>
    <w:rsid w:val="00BA50E0"/>
    <w:rsid w:val="00BA560A"/>
    <w:rsid w:val="00BA5AFE"/>
    <w:rsid w:val="00BB1311"/>
    <w:rsid w:val="00BB2F1D"/>
    <w:rsid w:val="00BB4F2A"/>
    <w:rsid w:val="00BB5B5C"/>
    <w:rsid w:val="00BC054B"/>
    <w:rsid w:val="00BC0CD9"/>
    <w:rsid w:val="00BC1884"/>
    <w:rsid w:val="00BC1939"/>
    <w:rsid w:val="00BC28D1"/>
    <w:rsid w:val="00BC2DEA"/>
    <w:rsid w:val="00BC4534"/>
    <w:rsid w:val="00BC5371"/>
    <w:rsid w:val="00BC58BB"/>
    <w:rsid w:val="00BC66D2"/>
    <w:rsid w:val="00BC79B6"/>
    <w:rsid w:val="00BC7C5B"/>
    <w:rsid w:val="00BC7E4C"/>
    <w:rsid w:val="00BD09A6"/>
    <w:rsid w:val="00BD0AA3"/>
    <w:rsid w:val="00BD14FD"/>
    <w:rsid w:val="00BD1B0F"/>
    <w:rsid w:val="00BD246D"/>
    <w:rsid w:val="00BD65C7"/>
    <w:rsid w:val="00BD7317"/>
    <w:rsid w:val="00BD784D"/>
    <w:rsid w:val="00BD78E8"/>
    <w:rsid w:val="00BE0A8F"/>
    <w:rsid w:val="00BE0C27"/>
    <w:rsid w:val="00BF34B5"/>
    <w:rsid w:val="00BF4669"/>
    <w:rsid w:val="00BF5886"/>
    <w:rsid w:val="00BF6BA8"/>
    <w:rsid w:val="00BF7107"/>
    <w:rsid w:val="00C01962"/>
    <w:rsid w:val="00C0274B"/>
    <w:rsid w:val="00C04471"/>
    <w:rsid w:val="00C047ED"/>
    <w:rsid w:val="00C05FF3"/>
    <w:rsid w:val="00C061BF"/>
    <w:rsid w:val="00C06553"/>
    <w:rsid w:val="00C12299"/>
    <w:rsid w:val="00C125E7"/>
    <w:rsid w:val="00C12F65"/>
    <w:rsid w:val="00C14ADA"/>
    <w:rsid w:val="00C15782"/>
    <w:rsid w:val="00C1654E"/>
    <w:rsid w:val="00C22904"/>
    <w:rsid w:val="00C22A9D"/>
    <w:rsid w:val="00C23421"/>
    <w:rsid w:val="00C23452"/>
    <w:rsid w:val="00C258FA"/>
    <w:rsid w:val="00C276DF"/>
    <w:rsid w:val="00C27F55"/>
    <w:rsid w:val="00C30A53"/>
    <w:rsid w:val="00C30DDE"/>
    <w:rsid w:val="00C31F64"/>
    <w:rsid w:val="00C32240"/>
    <w:rsid w:val="00C32A17"/>
    <w:rsid w:val="00C3494A"/>
    <w:rsid w:val="00C34ADB"/>
    <w:rsid w:val="00C36438"/>
    <w:rsid w:val="00C36601"/>
    <w:rsid w:val="00C36DF2"/>
    <w:rsid w:val="00C36E16"/>
    <w:rsid w:val="00C36EB7"/>
    <w:rsid w:val="00C376B9"/>
    <w:rsid w:val="00C45529"/>
    <w:rsid w:val="00C45F92"/>
    <w:rsid w:val="00C4607B"/>
    <w:rsid w:val="00C47052"/>
    <w:rsid w:val="00C47759"/>
    <w:rsid w:val="00C50F10"/>
    <w:rsid w:val="00C52A46"/>
    <w:rsid w:val="00C57B2F"/>
    <w:rsid w:val="00C60164"/>
    <w:rsid w:val="00C60729"/>
    <w:rsid w:val="00C61A21"/>
    <w:rsid w:val="00C63036"/>
    <w:rsid w:val="00C66F78"/>
    <w:rsid w:val="00C67549"/>
    <w:rsid w:val="00C67C61"/>
    <w:rsid w:val="00C67C6B"/>
    <w:rsid w:val="00C759A8"/>
    <w:rsid w:val="00C772E6"/>
    <w:rsid w:val="00C80159"/>
    <w:rsid w:val="00C802D9"/>
    <w:rsid w:val="00C812F0"/>
    <w:rsid w:val="00C819EF"/>
    <w:rsid w:val="00C826D0"/>
    <w:rsid w:val="00C830B9"/>
    <w:rsid w:val="00C84C5E"/>
    <w:rsid w:val="00C857EA"/>
    <w:rsid w:val="00C90600"/>
    <w:rsid w:val="00C90EE7"/>
    <w:rsid w:val="00C92313"/>
    <w:rsid w:val="00C93CB1"/>
    <w:rsid w:val="00C93CEB"/>
    <w:rsid w:val="00C96F4C"/>
    <w:rsid w:val="00CA16D3"/>
    <w:rsid w:val="00CA2104"/>
    <w:rsid w:val="00CA3E08"/>
    <w:rsid w:val="00CA460B"/>
    <w:rsid w:val="00CA52C2"/>
    <w:rsid w:val="00CA6D24"/>
    <w:rsid w:val="00CB0022"/>
    <w:rsid w:val="00CB0134"/>
    <w:rsid w:val="00CB0860"/>
    <w:rsid w:val="00CB08E1"/>
    <w:rsid w:val="00CB1442"/>
    <w:rsid w:val="00CB145D"/>
    <w:rsid w:val="00CB1AEA"/>
    <w:rsid w:val="00CB2041"/>
    <w:rsid w:val="00CB21B0"/>
    <w:rsid w:val="00CB2407"/>
    <w:rsid w:val="00CB26A7"/>
    <w:rsid w:val="00CB2802"/>
    <w:rsid w:val="00CB4CE0"/>
    <w:rsid w:val="00CC1095"/>
    <w:rsid w:val="00CC1F06"/>
    <w:rsid w:val="00CC2B91"/>
    <w:rsid w:val="00CC3BC6"/>
    <w:rsid w:val="00CC3F16"/>
    <w:rsid w:val="00CC458A"/>
    <w:rsid w:val="00CC5AD7"/>
    <w:rsid w:val="00CD12E7"/>
    <w:rsid w:val="00CD1BC8"/>
    <w:rsid w:val="00CD2907"/>
    <w:rsid w:val="00CD295C"/>
    <w:rsid w:val="00CD2DD8"/>
    <w:rsid w:val="00CD4A5B"/>
    <w:rsid w:val="00CD5F7D"/>
    <w:rsid w:val="00CD6AA4"/>
    <w:rsid w:val="00CD7059"/>
    <w:rsid w:val="00CE1E41"/>
    <w:rsid w:val="00CE5183"/>
    <w:rsid w:val="00CE6E50"/>
    <w:rsid w:val="00CF0070"/>
    <w:rsid w:val="00CF302A"/>
    <w:rsid w:val="00CF361B"/>
    <w:rsid w:val="00CF3B73"/>
    <w:rsid w:val="00CF3BE2"/>
    <w:rsid w:val="00CF40DB"/>
    <w:rsid w:val="00CF6534"/>
    <w:rsid w:val="00D01980"/>
    <w:rsid w:val="00D01DD2"/>
    <w:rsid w:val="00D0410A"/>
    <w:rsid w:val="00D0512D"/>
    <w:rsid w:val="00D0662D"/>
    <w:rsid w:val="00D10A78"/>
    <w:rsid w:val="00D10F3B"/>
    <w:rsid w:val="00D11034"/>
    <w:rsid w:val="00D141E1"/>
    <w:rsid w:val="00D161DB"/>
    <w:rsid w:val="00D20920"/>
    <w:rsid w:val="00D20A07"/>
    <w:rsid w:val="00D20AC7"/>
    <w:rsid w:val="00D2156C"/>
    <w:rsid w:val="00D2182D"/>
    <w:rsid w:val="00D21C05"/>
    <w:rsid w:val="00D2213F"/>
    <w:rsid w:val="00D23EEA"/>
    <w:rsid w:val="00D24552"/>
    <w:rsid w:val="00D2487F"/>
    <w:rsid w:val="00D2525E"/>
    <w:rsid w:val="00D27B5D"/>
    <w:rsid w:val="00D3186A"/>
    <w:rsid w:val="00D34320"/>
    <w:rsid w:val="00D352EA"/>
    <w:rsid w:val="00D359C4"/>
    <w:rsid w:val="00D3738F"/>
    <w:rsid w:val="00D378F0"/>
    <w:rsid w:val="00D40D53"/>
    <w:rsid w:val="00D42146"/>
    <w:rsid w:val="00D441C5"/>
    <w:rsid w:val="00D44D3E"/>
    <w:rsid w:val="00D4574D"/>
    <w:rsid w:val="00D478C1"/>
    <w:rsid w:val="00D50E48"/>
    <w:rsid w:val="00D52D3D"/>
    <w:rsid w:val="00D545C9"/>
    <w:rsid w:val="00D56041"/>
    <w:rsid w:val="00D62108"/>
    <w:rsid w:val="00D62111"/>
    <w:rsid w:val="00D645F3"/>
    <w:rsid w:val="00D72EC3"/>
    <w:rsid w:val="00D7346C"/>
    <w:rsid w:val="00D7498B"/>
    <w:rsid w:val="00D76DAC"/>
    <w:rsid w:val="00D80CA3"/>
    <w:rsid w:val="00D811FE"/>
    <w:rsid w:val="00D84879"/>
    <w:rsid w:val="00D863FD"/>
    <w:rsid w:val="00D87614"/>
    <w:rsid w:val="00D9038F"/>
    <w:rsid w:val="00D90461"/>
    <w:rsid w:val="00D90809"/>
    <w:rsid w:val="00D9081F"/>
    <w:rsid w:val="00D908EA"/>
    <w:rsid w:val="00D921E0"/>
    <w:rsid w:val="00D92628"/>
    <w:rsid w:val="00D93A84"/>
    <w:rsid w:val="00D94123"/>
    <w:rsid w:val="00D943BF"/>
    <w:rsid w:val="00D9485C"/>
    <w:rsid w:val="00D962BC"/>
    <w:rsid w:val="00DA20A7"/>
    <w:rsid w:val="00DA38D2"/>
    <w:rsid w:val="00DA4196"/>
    <w:rsid w:val="00DA49FD"/>
    <w:rsid w:val="00DA5648"/>
    <w:rsid w:val="00DA579D"/>
    <w:rsid w:val="00DA6BFE"/>
    <w:rsid w:val="00DA70A3"/>
    <w:rsid w:val="00DB081F"/>
    <w:rsid w:val="00DB0F01"/>
    <w:rsid w:val="00DB1C54"/>
    <w:rsid w:val="00DB434A"/>
    <w:rsid w:val="00DB47D4"/>
    <w:rsid w:val="00DB67FD"/>
    <w:rsid w:val="00DB6CEE"/>
    <w:rsid w:val="00DB6EF5"/>
    <w:rsid w:val="00DC0ED6"/>
    <w:rsid w:val="00DC0F24"/>
    <w:rsid w:val="00DC3C90"/>
    <w:rsid w:val="00DC476D"/>
    <w:rsid w:val="00DC7591"/>
    <w:rsid w:val="00DD0902"/>
    <w:rsid w:val="00DD12A0"/>
    <w:rsid w:val="00DD44D8"/>
    <w:rsid w:val="00DD5F53"/>
    <w:rsid w:val="00DD623E"/>
    <w:rsid w:val="00DD7D15"/>
    <w:rsid w:val="00DE1875"/>
    <w:rsid w:val="00DE25ED"/>
    <w:rsid w:val="00DE2D2B"/>
    <w:rsid w:val="00DE2EB4"/>
    <w:rsid w:val="00DE3A9F"/>
    <w:rsid w:val="00DE51C5"/>
    <w:rsid w:val="00DE520B"/>
    <w:rsid w:val="00DF0D6C"/>
    <w:rsid w:val="00DF551E"/>
    <w:rsid w:val="00DF690A"/>
    <w:rsid w:val="00DF713C"/>
    <w:rsid w:val="00E00BE0"/>
    <w:rsid w:val="00E01355"/>
    <w:rsid w:val="00E02228"/>
    <w:rsid w:val="00E025EE"/>
    <w:rsid w:val="00E04BFD"/>
    <w:rsid w:val="00E052F4"/>
    <w:rsid w:val="00E06172"/>
    <w:rsid w:val="00E0686D"/>
    <w:rsid w:val="00E10086"/>
    <w:rsid w:val="00E124BC"/>
    <w:rsid w:val="00E1289C"/>
    <w:rsid w:val="00E16317"/>
    <w:rsid w:val="00E173CA"/>
    <w:rsid w:val="00E17FBF"/>
    <w:rsid w:val="00E200AC"/>
    <w:rsid w:val="00E201E6"/>
    <w:rsid w:val="00E21BCD"/>
    <w:rsid w:val="00E226DD"/>
    <w:rsid w:val="00E24A39"/>
    <w:rsid w:val="00E26DAE"/>
    <w:rsid w:val="00E3048F"/>
    <w:rsid w:val="00E33DD5"/>
    <w:rsid w:val="00E34C02"/>
    <w:rsid w:val="00E406B9"/>
    <w:rsid w:val="00E41202"/>
    <w:rsid w:val="00E4213D"/>
    <w:rsid w:val="00E42F21"/>
    <w:rsid w:val="00E436BA"/>
    <w:rsid w:val="00E43ACF"/>
    <w:rsid w:val="00E4426F"/>
    <w:rsid w:val="00E45E27"/>
    <w:rsid w:val="00E47494"/>
    <w:rsid w:val="00E513B6"/>
    <w:rsid w:val="00E5376A"/>
    <w:rsid w:val="00E53B2E"/>
    <w:rsid w:val="00E557B6"/>
    <w:rsid w:val="00E561FA"/>
    <w:rsid w:val="00E57B1F"/>
    <w:rsid w:val="00E60F33"/>
    <w:rsid w:val="00E61D59"/>
    <w:rsid w:val="00E61E67"/>
    <w:rsid w:val="00E63EFE"/>
    <w:rsid w:val="00E6571D"/>
    <w:rsid w:val="00E6619D"/>
    <w:rsid w:val="00E672C5"/>
    <w:rsid w:val="00E67DE2"/>
    <w:rsid w:val="00E70AFA"/>
    <w:rsid w:val="00E71FFE"/>
    <w:rsid w:val="00E73CBC"/>
    <w:rsid w:val="00E7445A"/>
    <w:rsid w:val="00E76135"/>
    <w:rsid w:val="00E76799"/>
    <w:rsid w:val="00E77125"/>
    <w:rsid w:val="00E772A1"/>
    <w:rsid w:val="00E77FDF"/>
    <w:rsid w:val="00E8023D"/>
    <w:rsid w:val="00E828CF"/>
    <w:rsid w:val="00E82A6E"/>
    <w:rsid w:val="00E82F97"/>
    <w:rsid w:val="00E844FD"/>
    <w:rsid w:val="00E864F6"/>
    <w:rsid w:val="00E86FFF"/>
    <w:rsid w:val="00E876A8"/>
    <w:rsid w:val="00E90250"/>
    <w:rsid w:val="00E9063D"/>
    <w:rsid w:val="00E9234A"/>
    <w:rsid w:val="00E93475"/>
    <w:rsid w:val="00E93632"/>
    <w:rsid w:val="00E938EE"/>
    <w:rsid w:val="00E94789"/>
    <w:rsid w:val="00E95B33"/>
    <w:rsid w:val="00E9652E"/>
    <w:rsid w:val="00E96850"/>
    <w:rsid w:val="00E97523"/>
    <w:rsid w:val="00E97DE1"/>
    <w:rsid w:val="00EA209C"/>
    <w:rsid w:val="00EA2729"/>
    <w:rsid w:val="00EA33DF"/>
    <w:rsid w:val="00EA3C78"/>
    <w:rsid w:val="00EA4CEA"/>
    <w:rsid w:val="00EA511F"/>
    <w:rsid w:val="00EA555C"/>
    <w:rsid w:val="00EA5D53"/>
    <w:rsid w:val="00EA7A60"/>
    <w:rsid w:val="00EB1EC5"/>
    <w:rsid w:val="00EB4F03"/>
    <w:rsid w:val="00EB58CA"/>
    <w:rsid w:val="00EB5F52"/>
    <w:rsid w:val="00EB762D"/>
    <w:rsid w:val="00EC3031"/>
    <w:rsid w:val="00EC39F7"/>
    <w:rsid w:val="00EC4F28"/>
    <w:rsid w:val="00EC62C9"/>
    <w:rsid w:val="00EC6B61"/>
    <w:rsid w:val="00EC6F34"/>
    <w:rsid w:val="00ED061E"/>
    <w:rsid w:val="00ED31A4"/>
    <w:rsid w:val="00ED538D"/>
    <w:rsid w:val="00ED5A82"/>
    <w:rsid w:val="00ED745A"/>
    <w:rsid w:val="00EE0C87"/>
    <w:rsid w:val="00EE1558"/>
    <w:rsid w:val="00EE1C20"/>
    <w:rsid w:val="00EE3580"/>
    <w:rsid w:val="00EE4727"/>
    <w:rsid w:val="00EE5A6B"/>
    <w:rsid w:val="00EE706E"/>
    <w:rsid w:val="00EE7B5E"/>
    <w:rsid w:val="00EF0855"/>
    <w:rsid w:val="00EF0B0A"/>
    <w:rsid w:val="00EF0B7E"/>
    <w:rsid w:val="00EF4B0E"/>
    <w:rsid w:val="00EF57F3"/>
    <w:rsid w:val="00EF6DF5"/>
    <w:rsid w:val="00EF720C"/>
    <w:rsid w:val="00F006E1"/>
    <w:rsid w:val="00F0178A"/>
    <w:rsid w:val="00F019E0"/>
    <w:rsid w:val="00F02369"/>
    <w:rsid w:val="00F02AE9"/>
    <w:rsid w:val="00F030C4"/>
    <w:rsid w:val="00F04844"/>
    <w:rsid w:val="00F057D9"/>
    <w:rsid w:val="00F060BF"/>
    <w:rsid w:val="00F063AA"/>
    <w:rsid w:val="00F10B69"/>
    <w:rsid w:val="00F14110"/>
    <w:rsid w:val="00F144D0"/>
    <w:rsid w:val="00F154A8"/>
    <w:rsid w:val="00F20475"/>
    <w:rsid w:val="00F22E8E"/>
    <w:rsid w:val="00F239DA"/>
    <w:rsid w:val="00F23C1D"/>
    <w:rsid w:val="00F27D2F"/>
    <w:rsid w:val="00F33109"/>
    <w:rsid w:val="00F337C9"/>
    <w:rsid w:val="00F33D9C"/>
    <w:rsid w:val="00F34C8E"/>
    <w:rsid w:val="00F351CD"/>
    <w:rsid w:val="00F35DC9"/>
    <w:rsid w:val="00F3682F"/>
    <w:rsid w:val="00F3716E"/>
    <w:rsid w:val="00F37729"/>
    <w:rsid w:val="00F37A72"/>
    <w:rsid w:val="00F41D1C"/>
    <w:rsid w:val="00F41E3B"/>
    <w:rsid w:val="00F4504C"/>
    <w:rsid w:val="00F452BE"/>
    <w:rsid w:val="00F46B0D"/>
    <w:rsid w:val="00F46F64"/>
    <w:rsid w:val="00F4788D"/>
    <w:rsid w:val="00F47C67"/>
    <w:rsid w:val="00F53403"/>
    <w:rsid w:val="00F567D8"/>
    <w:rsid w:val="00F610F4"/>
    <w:rsid w:val="00F61CF3"/>
    <w:rsid w:val="00F6210A"/>
    <w:rsid w:val="00F62884"/>
    <w:rsid w:val="00F64B59"/>
    <w:rsid w:val="00F64D07"/>
    <w:rsid w:val="00F65467"/>
    <w:rsid w:val="00F66E87"/>
    <w:rsid w:val="00F679EA"/>
    <w:rsid w:val="00F67CF6"/>
    <w:rsid w:val="00F70BF0"/>
    <w:rsid w:val="00F722DC"/>
    <w:rsid w:val="00F72B03"/>
    <w:rsid w:val="00F81C1E"/>
    <w:rsid w:val="00F8356B"/>
    <w:rsid w:val="00F84076"/>
    <w:rsid w:val="00F84850"/>
    <w:rsid w:val="00F86D4C"/>
    <w:rsid w:val="00F875F9"/>
    <w:rsid w:val="00F9121B"/>
    <w:rsid w:val="00F9124F"/>
    <w:rsid w:val="00F9243C"/>
    <w:rsid w:val="00F92D1A"/>
    <w:rsid w:val="00F93FD2"/>
    <w:rsid w:val="00F9496C"/>
    <w:rsid w:val="00F94999"/>
    <w:rsid w:val="00F955AE"/>
    <w:rsid w:val="00FA043B"/>
    <w:rsid w:val="00FA0F8C"/>
    <w:rsid w:val="00FA1D4E"/>
    <w:rsid w:val="00FA1FA2"/>
    <w:rsid w:val="00FA210C"/>
    <w:rsid w:val="00FA3B12"/>
    <w:rsid w:val="00FA586C"/>
    <w:rsid w:val="00FA61AB"/>
    <w:rsid w:val="00FA61CC"/>
    <w:rsid w:val="00FA649C"/>
    <w:rsid w:val="00FB39E7"/>
    <w:rsid w:val="00FB3D8B"/>
    <w:rsid w:val="00FB4A43"/>
    <w:rsid w:val="00FB4B63"/>
    <w:rsid w:val="00FB4B66"/>
    <w:rsid w:val="00FB6699"/>
    <w:rsid w:val="00FC0D93"/>
    <w:rsid w:val="00FC2A53"/>
    <w:rsid w:val="00FC2EF1"/>
    <w:rsid w:val="00FC36BB"/>
    <w:rsid w:val="00FC497A"/>
    <w:rsid w:val="00FC4AC3"/>
    <w:rsid w:val="00FC6609"/>
    <w:rsid w:val="00FC667A"/>
    <w:rsid w:val="00FC6B07"/>
    <w:rsid w:val="00FD29C5"/>
    <w:rsid w:val="00FD31D4"/>
    <w:rsid w:val="00FD32EE"/>
    <w:rsid w:val="00FD550D"/>
    <w:rsid w:val="00FD620F"/>
    <w:rsid w:val="00FD6535"/>
    <w:rsid w:val="00FD6C3F"/>
    <w:rsid w:val="00FD7ADF"/>
    <w:rsid w:val="00FD7EA4"/>
    <w:rsid w:val="00FE0BBC"/>
    <w:rsid w:val="00FE0D20"/>
    <w:rsid w:val="00FE1137"/>
    <w:rsid w:val="00FE4314"/>
    <w:rsid w:val="00FE44D7"/>
    <w:rsid w:val="00FE4AF0"/>
    <w:rsid w:val="00FE57FE"/>
    <w:rsid w:val="00FE746B"/>
    <w:rsid w:val="00FE7D49"/>
    <w:rsid w:val="00FF0E95"/>
    <w:rsid w:val="00FF251F"/>
    <w:rsid w:val="00FF4AD6"/>
    <w:rsid w:val="00FF51BC"/>
    <w:rsid w:val="00FF5AF0"/>
    <w:rsid w:val="00FF5BA8"/>
    <w:rsid w:val="00FF61D1"/>
    <w:rsid w:val="00FF624D"/>
    <w:rsid w:val="00FF7123"/>
    <w:rsid w:val="00FF7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oNotEmbedSmartTags/>
  <w:decimalSymbol w:val="."/>
  <w:listSeparator w:val=","/>
  <w14:docId w14:val="302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69%,Attribute Heading 1,h11,h12,L1,Para1"/>
    <w:next w:val="IndentParaLevel1"/>
    <w:link w:val="Heading1Char"/>
    <w:qFormat/>
    <w:rsid w:val="000474D9"/>
    <w:pPr>
      <w:keepNext/>
      <w:numPr>
        <w:numId w:val="42"/>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link w:val="Heading2Char"/>
    <w:qFormat/>
    <w:rsid w:val="000474D9"/>
    <w:pPr>
      <w:keepNext/>
      <w:numPr>
        <w:ilvl w:val="1"/>
        <w:numId w:val="42"/>
      </w:numPr>
      <w:spacing w:after="2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link w:val="Heading3Char"/>
    <w:qFormat/>
    <w:rsid w:val="000474D9"/>
    <w:pPr>
      <w:numPr>
        <w:ilvl w:val="2"/>
        <w:numId w:val="42"/>
      </w:numPr>
      <w:outlineLvl w:val="2"/>
    </w:pPr>
    <w:rPr>
      <w:rFonts w:cs="Arial"/>
      <w:bCs/>
      <w:szCs w:val="26"/>
      <w:lang w:eastAsia="en-AU"/>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link w:val="Heading4Char"/>
    <w:qFormat/>
    <w:rsid w:val="000474D9"/>
    <w:pPr>
      <w:numPr>
        <w:ilvl w:val="3"/>
        <w:numId w:val="42"/>
      </w:numPr>
      <w:outlineLvl w:val="3"/>
    </w:pPr>
    <w:rPr>
      <w:bCs/>
      <w:szCs w:val="28"/>
      <w:lang w:eastAsia="en-AU"/>
    </w:rPr>
  </w:style>
  <w:style w:type="paragraph" w:styleId="Heading5">
    <w:name w:val="heading 5"/>
    <w:aliases w:val="Level 3 - i,- do not use,(A),Heading 5 StGeorge,H5,AMB Heading 5,Para5,h5,h51,h52,L5,Document Title 2,Body Text (R),Heading 5 (para xxxx)"/>
    <w:basedOn w:val="Normal"/>
    <w:link w:val="Heading5Char"/>
    <w:qFormat/>
    <w:rsid w:val="000474D9"/>
    <w:pPr>
      <w:numPr>
        <w:ilvl w:val="4"/>
        <w:numId w:val="42"/>
      </w:numPr>
      <w:outlineLvl w:val="4"/>
    </w:pPr>
    <w:rPr>
      <w:bCs/>
      <w:iCs/>
      <w:szCs w:val="26"/>
      <w:lang w:eastAsia="en-AU"/>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link w:val="Heading6Char"/>
    <w:qFormat/>
    <w:rsid w:val="000474D9"/>
    <w:pPr>
      <w:numPr>
        <w:ilvl w:val="5"/>
        <w:numId w:val="42"/>
      </w:numPr>
      <w:outlineLvl w:val="5"/>
    </w:pPr>
    <w:rPr>
      <w:bCs/>
      <w:szCs w:val="22"/>
      <w:lang w:eastAsia="en-AU"/>
    </w:rPr>
  </w:style>
  <w:style w:type="paragraph" w:styleId="Heading7">
    <w:name w:val="heading 7"/>
    <w:aliases w:val="Legal Level 1.1.,H7,i.,L2 PIP"/>
    <w:basedOn w:val="Normal"/>
    <w:link w:val="Heading7Char"/>
    <w:qFormat/>
    <w:rsid w:val="000474D9"/>
    <w:pPr>
      <w:numPr>
        <w:ilvl w:val="6"/>
        <w:numId w:val="42"/>
      </w:numPr>
      <w:outlineLvl w:val="6"/>
    </w:pPr>
    <w:rPr>
      <w:szCs w:val="20"/>
      <w:lang w:eastAsia="en-AU"/>
    </w:r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link w:val="Heading8Char"/>
    <w:qFormat/>
    <w:rsid w:val="000474D9"/>
    <w:pPr>
      <w:numPr>
        <w:ilvl w:val="7"/>
        <w:numId w:val="42"/>
      </w:numPr>
      <w:outlineLvl w:val="7"/>
    </w:pPr>
    <w:rPr>
      <w:iCs/>
      <w:szCs w:val="20"/>
      <w:lang w:eastAsia="en-AU"/>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link w:val="Heading9Char"/>
    <w:qFormat/>
    <w:rsid w:val="000474D9"/>
    <w:pPr>
      <w:keepNext/>
      <w:numPr>
        <w:ilvl w:val="8"/>
        <w:numId w:val="4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7"/>
      </w:numPr>
    </w:pPr>
  </w:style>
  <w:style w:type="paragraph" w:customStyle="1" w:styleId="PIPBullet">
    <w:name w:val="PIP_Bullet"/>
    <w:basedOn w:val="PIPNormal"/>
    <w:rsid w:val="0035624A"/>
    <w:pPr>
      <w:numPr>
        <w:numId w:val="5"/>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3"/>
      </w:numPr>
      <w:outlineLvl w:val="0"/>
    </w:pPr>
  </w:style>
  <w:style w:type="paragraph" w:customStyle="1" w:styleId="CUNumber2">
    <w:name w:val="CU_Number2"/>
    <w:basedOn w:val="Normal"/>
    <w:rsid w:val="006C4730"/>
    <w:pPr>
      <w:numPr>
        <w:ilvl w:val="1"/>
        <w:numId w:val="13"/>
      </w:numPr>
      <w:outlineLvl w:val="1"/>
    </w:pPr>
  </w:style>
  <w:style w:type="paragraph" w:customStyle="1" w:styleId="CUNumber3">
    <w:name w:val="CU_Number3"/>
    <w:basedOn w:val="Normal"/>
    <w:rsid w:val="006C4730"/>
    <w:pPr>
      <w:numPr>
        <w:ilvl w:val="2"/>
        <w:numId w:val="13"/>
      </w:numPr>
      <w:outlineLvl w:val="2"/>
    </w:pPr>
  </w:style>
  <w:style w:type="paragraph" w:customStyle="1" w:styleId="CUNumber4">
    <w:name w:val="CU_Number4"/>
    <w:basedOn w:val="Normal"/>
    <w:rsid w:val="006C4730"/>
    <w:pPr>
      <w:numPr>
        <w:ilvl w:val="3"/>
        <w:numId w:val="13"/>
      </w:numPr>
      <w:ind w:left="2892" w:hanging="964"/>
      <w:outlineLvl w:val="3"/>
    </w:pPr>
  </w:style>
  <w:style w:type="paragraph" w:customStyle="1" w:styleId="CUNumber5">
    <w:name w:val="CU_Number5"/>
    <w:basedOn w:val="Normal"/>
    <w:rsid w:val="006C4730"/>
    <w:pPr>
      <w:numPr>
        <w:ilvl w:val="4"/>
        <w:numId w:val="13"/>
      </w:numPr>
      <w:ind w:left="3856"/>
      <w:outlineLvl w:val="4"/>
    </w:pPr>
  </w:style>
  <w:style w:type="paragraph" w:customStyle="1" w:styleId="CUNumber6">
    <w:name w:val="CU_Number6"/>
    <w:basedOn w:val="Normal"/>
    <w:rsid w:val="006C4730"/>
    <w:pPr>
      <w:numPr>
        <w:ilvl w:val="5"/>
        <w:numId w:val="13"/>
      </w:numPr>
      <w:spacing w:after="120"/>
      <w:ind w:left="4820"/>
      <w:outlineLvl w:val="5"/>
    </w:pPr>
  </w:style>
  <w:style w:type="paragraph" w:customStyle="1" w:styleId="CUNumber7">
    <w:name w:val="CU_Number7"/>
    <w:basedOn w:val="Normal"/>
    <w:rsid w:val="006C4730"/>
    <w:pPr>
      <w:numPr>
        <w:ilvl w:val="6"/>
        <w:numId w:val="13"/>
      </w:numPr>
      <w:ind w:left="5784"/>
      <w:outlineLvl w:val="6"/>
    </w:pPr>
  </w:style>
  <w:style w:type="paragraph" w:customStyle="1" w:styleId="CUNumber8">
    <w:name w:val="CU_Number8"/>
    <w:basedOn w:val="Normal"/>
    <w:rsid w:val="006C4730"/>
    <w:pPr>
      <w:numPr>
        <w:ilvl w:val="7"/>
        <w:numId w:val="13"/>
      </w:numPr>
      <w:ind w:left="6747" w:hanging="964"/>
      <w:outlineLvl w:val="7"/>
    </w:pPr>
  </w:style>
  <w:style w:type="paragraph" w:customStyle="1" w:styleId="Definition">
    <w:name w:val="Definition"/>
    <w:basedOn w:val="Normal"/>
    <w:rsid w:val="007B3489"/>
    <w:pPr>
      <w:numPr>
        <w:numId w:val="16"/>
      </w:numPr>
    </w:pPr>
    <w:rPr>
      <w:szCs w:val="22"/>
    </w:rPr>
  </w:style>
  <w:style w:type="paragraph" w:customStyle="1" w:styleId="DefinitionNum2">
    <w:name w:val="DefinitionNum2"/>
    <w:basedOn w:val="Normal"/>
    <w:rsid w:val="007B3489"/>
    <w:pPr>
      <w:numPr>
        <w:ilvl w:val="1"/>
        <w:numId w:val="16"/>
      </w:numPr>
    </w:pPr>
  </w:style>
  <w:style w:type="paragraph" w:customStyle="1" w:styleId="DefinitionNum3">
    <w:name w:val="DefinitionNum3"/>
    <w:basedOn w:val="Normal"/>
    <w:rsid w:val="007B3489"/>
    <w:pPr>
      <w:numPr>
        <w:ilvl w:val="2"/>
        <w:numId w:val="16"/>
      </w:numPr>
      <w:outlineLvl w:val="2"/>
    </w:pPr>
    <w:rPr>
      <w:szCs w:val="22"/>
    </w:rPr>
  </w:style>
  <w:style w:type="paragraph" w:customStyle="1" w:styleId="DefinitionNum4">
    <w:name w:val="DefinitionNum4"/>
    <w:basedOn w:val="Normal"/>
    <w:rsid w:val="007B3489"/>
    <w:pPr>
      <w:numPr>
        <w:ilvl w:val="3"/>
        <w:numId w:val="16"/>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rsid w:val="000B7E7A"/>
    <w:pPr>
      <w:widowControl w:val="0"/>
      <w:tabs>
        <w:tab w:val="center" w:pos="4678"/>
        <w:tab w:val="right" w:pos="9356"/>
      </w:tabs>
      <w:spacing w:after="0"/>
    </w:pPr>
    <w:rPr>
      <w:snapToGrid w:val="0"/>
      <w:sz w:val="16"/>
      <w:szCs w:val="20"/>
    </w:rPr>
  </w:style>
  <w:style w:type="paragraph" w:styleId="Header">
    <w:name w:val="header"/>
    <w:basedOn w:val="Normal"/>
    <w:link w:val="HeaderChar"/>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9"/>
      </w:numPr>
    </w:pPr>
    <w:rPr>
      <w:b/>
      <w:sz w:val="24"/>
    </w:rPr>
  </w:style>
  <w:style w:type="paragraph" w:styleId="ListBullet">
    <w:name w:val="List Bullet"/>
    <w:basedOn w:val="Normal"/>
    <w:rsid w:val="007B1D3A"/>
    <w:pPr>
      <w:numPr>
        <w:numId w:val="3"/>
      </w:numPr>
    </w:pPr>
  </w:style>
  <w:style w:type="paragraph" w:styleId="ListBullet2">
    <w:name w:val="List Bullet 2"/>
    <w:basedOn w:val="Normal"/>
    <w:uiPriority w:val="99"/>
    <w:rsid w:val="007B1D3A"/>
    <w:pPr>
      <w:numPr>
        <w:ilvl w:val="1"/>
        <w:numId w:val="3"/>
      </w:numPr>
    </w:pPr>
  </w:style>
  <w:style w:type="paragraph" w:styleId="ListBullet3">
    <w:name w:val="List Bullet 3"/>
    <w:basedOn w:val="Normal"/>
    <w:rsid w:val="007B1D3A"/>
    <w:pPr>
      <w:numPr>
        <w:ilvl w:val="2"/>
        <w:numId w:val="3"/>
      </w:numPr>
    </w:pPr>
  </w:style>
  <w:style w:type="paragraph" w:styleId="ListBullet4">
    <w:name w:val="List Bullet 4"/>
    <w:basedOn w:val="Normal"/>
    <w:rsid w:val="007B1D3A"/>
    <w:pPr>
      <w:numPr>
        <w:ilvl w:val="3"/>
        <w:numId w:val="3"/>
      </w:numPr>
    </w:pPr>
  </w:style>
  <w:style w:type="paragraph" w:styleId="ListBullet5">
    <w:name w:val="List Bullet 5"/>
    <w:basedOn w:val="Normal"/>
    <w:rsid w:val="007B1D3A"/>
    <w:pPr>
      <w:numPr>
        <w:ilvl w:val="4"/>
        <w:numId w:val="3"/>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10"/>
      </w:numPr>
    </w:pPr>
  </w:style>
  <w:style w:type="paragraph" w:customStyle="1" w:styleId="ScheduleHeading">
    <w:name w:val="Schedule Heading"/>
    <w:next w:val="Normal"/>
    <w:rsid w:val="0041695C"/>
    <w:pPr>
      <w:pageBreakBefore/>
      <w:numPr>
        <w:numId w:val="17"/>
      </w:numPr>
      <w:spacing w:after="480"/>
      <w:ind w:left="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7"/>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7"/>
      </w:numPr>
      <w:spacing w:after="220"/>
      <w:outlineLvl w:val="1"/>
    </w:pPr>
    <w:rPr>
      <w:rFonts w:ascii="Arial" w:hAnsi="Arial"/>
      <w:b/>
      <w:sz w:val="24"/>
      <w:szCs w:val="24"/>
      <w:lang w:eastAsia="en-US"/>
    </w:rPr>
  </w:style>
  <w:style w:type="paragraph" w:customStyle="1" w:styleId="Schedule3">
    <w:name w:val="Schedule_3"/>
    <w:rsid w:val="005C40B8"/>
    <w:pPr>
      <w:numPr>
        <w:ilvl w:val="3"/>
        <w:numId w:val="17"/>
      </w:numPr>
      <w:spacing w:after="240"/>
      <w:outlineLvl w:val="2"/>
    </w:pPr>
    <w:rPr>
      <w:rFonts w:ascii="Arial" w:hAnsi="Arial"/>
      <w:szCs w:val="24"/>
      <w:lang w:eastAsia="en-US"/>
    </w:rPr>
  </w:style>
  <w:style w:type="paragraph" w:customStyle="1" w:styleId="Schedule4">
    <w:name w:val="Schedule_4"/>
    <w:rsid w:val="000369B8"/>
    <w:pPr>
      <w:numPr>
        <w:ilvl w:val="4"/>
        <w:numId w:val="17"/>
      </w:numPr>
      <w:spacing w:after="240"/>
      <w:outlineLvl w:val="3"/>
    </w:pPr>
    <w:rPr>
      <w:rFonts w:ascii="Arial" w:hAnsi="Arial"/>
      <w:szCs w:val="24"/>
      <w:lang w:eastAsia="en-US"/>
    </w:rPr>
  </w:style>
  <w:style w:type="paragraph" w:customStyle="1" w:styleId="Schedule5">
    <w:name w:val="Schedule_5"/>
    <w:rsid w:val="000369B8"/>
    <w:pPr>
      <w:numPr>
        <w:ilvl w:val="5"/>
        <w:numId w:val="17"/>
      </w:numPr>
      <w:spacing w:after="240"/>
      <w:outlineLvl w:val="5"/>
    </w:pPr>
    <w:rPr>
      <w:rFonts w:ascii="Arial" w:hAnsi="Arial"/>
      <w:szCs w:val="24"/>
      <w:lang w:eastAsia="en-US"/>
    </w:rPr>
  </w:style>
  <w:style w:type="paragraph" w:customStyle="1" w:styleId="Schedule6">
    <w:name w:val="Schedule_6"/>
    <w:rsid w:val="005C40B8"/>
    <w:pPr>
      <w:numPr>
        <w:ilvl w:val="6"/>
        <w:numId w:val="17"/>
      </w:numPr>
      <w:spacing w:after="240"/>
      <w:outlineLvl w:val="6"/>
    </w:pPr>
    <w:rPr>
      <w:rFonts w:ascii="Arial" w:hAnsi="Arial"/>
      <w:szCs w:val="24"/>
      <w:lang w:eastAsia="en-US"/>
    </w:rPr>
  </w:style>
  <w:style w:type="paragraph" w:customStyle="1" w:styleId="Schedule7">
    <w:name w:val="Schedule_7"/>
    <w:rsid w:val="000369B8"/>
    <w:pPr>
      <w:numPr>
        <w:ilvl w:val="7"/>
        <w:numId w:val="17"/>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7"/>
      </w:numPr>
      <w:spacing w:after="240"/>
      <w:outlineLvl w:val="8"/>
    </w:pPr>
    <w:rPr>
      <w:rFonts w:ascii="Arial" w:hAnsi="Arial"/>
      <w:szCs w:val="24"/>
      <w:lang w:eastAsia="en-US"/>
    </w:rPr>
  </w:style>
  <w:style w:type="paragraph" w:styleId="Subtitle">
    <w:name w:val="Subtitle"/>
    <w:basedOn w:val="Normal"/>
    <w:link w:val="SubtitleChar"/>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4"/>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6"/>
      </w:numPr>
    </w:pPr>
  </w:style>
  <w:style w:type="paragraph" w:customStyle="1" w:styleId="PIPNumber2">
    <w:name w:val="PIP_Number2"/>
    <w:basedOn w:val="PIPNormal"/>
    <w:rsid w:val="0035624A"/>
    <w:pPr>
      <w:numPr>
        <w:ilvl w:val="1"/>
        <w:numId w:val="6"/>
      </w:numPr>
    </w:pPr>
  </w:style>
  <w:style w:type="paragraph" w:customStyle="1" w:styleId="PIPNumber3">
    <w:name w:val="PIP_Number3"/>
    <w:basedOn w:val="PIPNormal"/>
    <w:rsid w:val="0035624A"/>
    <w:pPr>
      <w:numPr>
        <w:ilvl w:val="2"/>
        <w:numId w:val="6"/>
      </w:numPr>
    </w:pPr>
  </w:style>
  <w:style w:type="numbering" w:customStyle="1" w:styleId="CUNumber">
    <w:name w:val="CU_Number"/>
    <w:uiPriority w:val="99"/>
    <w:rsid w:val="00592AC2"/>
    <w:pPr>
      <w:numPr>
        <w:numId w:val="12"/>
      </w:numPr>
    </w:pPr>
  </w:style>
  <w:style w:type="numbering" w:customStyle="1" w:styleId="Definitions">
    <w:name w:val="Definitions"/>
    <w:rsid w:val="007B3489"/>
    <w:pPr>
      <w:numPr>
        <w:numId w:val="11"/>
      </w:numPr>
    </w:pPr>
  </w:style>
  <w:style w:type="numbering" w:customStyle="1" w:styleId="Headings">
    <w:name w:val="Headings"/>
    <w:rsid w:val="00B43F9A"/>
    <w:pPr>
      <w:numPr>
        <w:numId w:val="8"/>
      </w:numPr>
    </w:pPr>
  </w:style>
  <w:style w:type="numbering" w:customStyle="1" w:styleId="Schedules">
    <w:name w:val="Schedules"/>
    <w:rsid w:val="00E24A39"/>
    <w:pPr>
      <w:numPr>
        <w:numId w:val="9"/>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4"/>
      </w:numPr>
    </w:pPr>
  </w:style>
  <w:style w:type="paragraph" w:customStyle="1" w:styleId="CUTable1">
    <w:name w:val="CU_Table1"/>
    <w:basedOn w:val="Normal"/>
    <w:rsid w:val="006C4730"/>
    <w:pPr>
      <w:numPr>
        <w:numId w:val="15"/>
      </w:numPr>
      <w:spacing w:after="120"/>
      <w:outlineLvl w:val="0"/>
    </w:pPr>
  </w:style>
  <w:style w:type="paragraph" w:customStyle="1" w:styleId="CUTable2">
    <w:name w:val="CU_Table2"/>
    <w:basedOn w:val="Normal"/>
    <w:rsid w:val="006C4730"/>
    <w:pPr>
      <w:numPr>
        <w:ilvl w:val="1"/>
        <w:numId w:val="15"/>
      </w:numPr>
      <w:spacing w:after="120"/>
      <w:outlineLvl w:val="2"/>
    </w:pPr>
  </w:style>
  <w:style w:type="paragraph" w:customStyle="1" w:styleId="CUTable3">
    <w:name w:val="CU_Table3"/>
    <w:basedOn w:val="Normal"/>
    <w:rsid w:val="006C4730"/>
    <w:pPr>
      <w:numPr>
        <w:ilvl w:val="2"/>
        <w:numId w:val="15"/>
      </w:numPr>
      <w:outlineLvl w:val="3"/>
    </w:pPr>
  </w:style>
  <w:style w:type="paragraph" w:customStyle="1" w:styleId="CUTable4">
    <w:name w:val="CU_Table4"/>
    <w:basedOn w:val="Normal"/>
    <w:rsid w:val="006C4730"/>
    <w:pPr>
      <w:numPr>
        <w:ilvl w:val="3"/>
        <w:numId w:val="15"/>
      </w:numPr>
      <w:outlineLvl w:val="4"/>
    </w:pPr>
  </w:style>
  <w:style w:type="paragraph" w:customStyle="1" w:styleId="CUTable5">
    <w:name w:val="CU_Table5"/>
    <w:basedOn w:val="Normal"/>
    <w:rsid w:val="006C4730"/>
    <w:pPr>
      <w:numPr>
        <w:ilvl w:val="4"/>
        <w:numId w:val="15"/>
      </w:numPr>
      <w:outlineLvl w:val="4"/>
    </w:pPr>
  </w:style>
  <w:style w:type="numbering" w:customStyle="1" w:styleId="Style1">
    <w:name w:val="Style1"/>
    <w:uiPriority w:val="99"/>
    <w:rsid w:val="0047459D"/>
    <w:pPr>
      <w:numPr>
        <w:numId w:val="18"/>
      </w:numPr>
    </w:pPr>
  </w:style>
  <w:style w:type="numbering" w:customStyle="1" w:styleId="Annexures">
    <w:name w:val="Annexures"/>
    <w:uiPriority w:val="99"/>
    <w:rsid w:val="00E60F33"/>
    <w:pPr>
      <w:numPr>
        <w:numId w:val="19"/>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9D7468"/>
    <w:rPr>
      <w:rFonts w:ascii="Arial" w:hAnsi="Arial" w:cs="Arial"/>
      <w:color w:val="000000"/>
      <w:sz w:val="18"/>
      <w:szCs w:val="18"/>
      <w:lang w:eastAsia="en-US"/>
    </w:rPr>
  </w:style>
  <w:style w:type="table" w:styleId="TableGrid">
    <w:name w:val="Table Grid"/>
    <w:basedOn w:val="TableNormal"/>
    <w:rsid w:val="0023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w:basedOn w:val="Normal"/>
    <w:link w:val="BodyTextChar"/>
    <w:rsid w:val="002316C1"/>
    <w:pPr>
      <w:spacing w:after="120" w:line="260" w:lineRule="exact"/>
    </w:pPr>
    <w:rPr>
      <w:lang w:eastAsia="en-AU"/>
    </w:rPr>
  </w:style>
  <w:style w:type="character" w:customStyle="1" w:styleId="BodyTextChar">
    <w:name w:val="Body Text Char"/>
    <w:aliases w:val=" Char Char"/>
    <w:basedOn w:val="DefaultParagraphFont"/>
    <w:link w:val="BodyText"/>
    <w:rsid w:val="002316C1"/>
    <w:rPr>
      <w:rFonts w:ascii="Arial" w:hAnsi="Arial"/>
      <w:szCs w:val="24"/>
    </w:rPr>
  </w:style>
  <w:style w:type="paragraph" w:customStyle="1" w:styleId="indent2">
    <w:name w:val="indent2"/>
    <w:basedOn w:val="Normal"/>
    <w:rsid w:val="002316C1"/>
    <w:pPr>
      <w:numPr>
        <w:numId w:val="20"/>
      </w:numPr>
      <w:spacing w:after="120" w:line="260" w:lineRule="exact"/>
      <w:jc w:val="both"/>
    </w:pPr>
    <w:rPr>
      <w:szCs w:val="20"/>
      <w:lang w:val="en-US" w:eastAsia="en-AU"/>
    </w:rPr>
  </w:style>
  <w:style w:type="paragraph" w:customStyle="1" w:styleId="BodyText1">
    <w:name w:val="Body Text1"/>
    <w:basedOn w:val="Normal"/>
    <w:link w:val="BodytextChar0"/>
    <w:rsid w:val="002316C1"/>
    <w:pPr>
      <w:suppressAutoHyphens/>
      <w:spacing w:after="160" w:line="260" w:lineRule="exact"/>
    </w:pPr>
    <w:rPr>
      <w:kern w:val="28"/>
      <w:szCs w:val="22"/>
      <w:lang w:eastAsia="en-AU"/>
    </w:rPr>
  </w:style>
  <w:style w:type="character" w:customStyle="1" w:styleId="BodytextChar0">
    <w:name w:val="Body text Char"/>
    <w:basedOn w:val="DefaultParagraphFont"/>
    <w:link w:val="BodyText1"/>
    <w:rsid w:val="002316C1"/>
    <w:rPr>
      <w:rFonts w:ascii="Arial" w:hAnsi="Arial"/>
      <w:kern w:val="28"/>
      <w:szCs w:val="22"/>
    </w:rPr>
  </w:style>
  <w:style w:type="character" w:customStyle="1" w:styleId="TableTextChar">
    <w:name w:val="TableText Char"/>
    <w:link w:val="TableText"/>
    <w:rsid w:val="00340D12"/>
    <w:rPr>
      <w:rFonts w:ascii="Arial" w:hAnsi="Arial"/>
      <w:szCs w:val="24"/>
      <w:lang w:eastAsia="en-US"/>
    </w:rPr>
  </w:style>
  <w:style w:type="paragraph" w:customStyle="1" w:styleId="CourtNo1">
    <w:name w:val="Court_No1"/>
    <w:basedOn w:val="Normal"/>
    <w:rsid w:val="00340D12"/>
    <w:pPr>
      <w:numPr>
        <w:numId w:val="21"/>
      </w:numPr>
      <w:tabs>
        <w:tab w:val="clear" w:pos="567"/>
        <w:tab w:val="num" w:pos="720"/>
      </w:tabs>
      <w:spacing w:after="120" w:line="360" w:lineRule="auto"/>
      <w:ind w:left="720" w:hanging="720"/>
      <w:outlineLvl w:val="0"/>
    </w:pPr>
    <w:rPr>
      <w:szCs w:val="20"/>
    </w:rPr>
  </w:style>
  <w:style w:type="paragraph" w:customStyle="1" w:styleId="CourtNo2">
    <w:name w:val="Court_No2"/>
    <w:basedOn w:val="Normal"/>
    <w:rsid w:val="00340D12"/>
    <w:pPr>
      <w:numPr>
        <w:ilvl w:val="1"/>
        <w:numId w:val="21"/>
      </w:numPr>
      <w:spacing w:after="120" w:line="360" w:lineRule="auto"/>
      <w:outlineLvl w:val="1"/>
    </w:pPr>
    <w:rPr>
      <w:szCs w:val="20"/>
    </w:rPr>
  </w:style>
  <w:style w:type="paragraph" w:customStyle="1" w:styleId="CourtNo3">
    <w:name w:val="Court_No3"/>
    <w:basedOn w:val="Normal"/>
    <w:rsid w:val="00340D12"/>
    <w:pPr>
      <w:numPr>
        <w:ilvl w:val="2"/>
        <w:numId w:val="21"/>
      </w:numPr>
      <w:tabs>
        <w:tab w:val="left" w:pos="1701"/>
      </w:tabs>
      <w:spacing w:after="120" w:line="360" w:lineRule="auto"/>
      <w:outlineLvl w:val="2"/>
    </w:pPr>
    <w:rPr>
      <w:szCs w:val="20"/>
    </w:rPr>
  </w:style>
  <w:style w:type="paragraph" w:customStyle="1" w:styleId="CourtNo4">
    <w:name w:val="Court_No4"/>
    <w:basedOn w:val="Normal"/>
    <w:rsid w:val="00340D12"/>
    <w:pPr>
      <w:numPr>
        <w:ilvl w:val="3"/>
        <w:numId w:val="21"/>
      </w:numPr>
      <w:tabs>
        <w:tab w:val="left" w:pos="1701"/>
      </w:tabs>
      <w:spacing w:after="120" w:line="360" w:lineRule="auto"/>
      <w:outlineLvl w:val="3"/>
    </w:pPr>
    <w:rPr>
      <w:szCs w:val="20"/>
    </w:rPr>
  </w:style>
  <w:style w:type="paragraph" w:customStyle="1" w:styleId="CourtNo5">
    <w:name w:val="Court_No5"/>
    <w:basedOn w:val="Normal"/>
    <w:rsid w:val="00340D12"/>
    <w:pPr>
      <w:numPr>
        <w:ilvl w:val="4"/>
        <w:numId w:val="21"/>
      </w:numPr>
      <w:spacing w:after="120" w:line="360" w:lineRule="auto"/>
      <w:outlineLvl w:val="4"/>
    </w:pPr>
    <w:rPr>
      <w:szCs w:val="20"/>
    </w:rPr>
  </w:style>
  <w:style w:type="paragraph" w:customStyle="1" w:styleId="CourtNo6">
    <w:name w:val="Court_No6"/>
    <w:basedOn w:val="Normal"/>
    <w:rsid w:val="00340D12"/>
    <w:pPr>
      <w:numPr>
        <w:ilvl w:val="5"/>
        <w:numId w:val="21"/>
      </w:numPr>
      <w:spacing w:after="120" w:line="360" w:lineRule="auto"/>
      <w:outlineLvl w:val="5"/>
    </w:pPr>
    <w:rPr>
      <w:szCs w:val="20"/>
    </w:rPr>
  </w:style>
  <w:style w:type="numbering" w:customStyle="1" w:styleId="CourtNumbering">
    <w:name w:val="CourtNumbering"/>
    <w:rsid w:val="00340D12"/>
    <w:pPr>
      <w:numPr>
        <w:numId w:val="21"/>
      </w:numPr>
    </w:pPr>
  </w:style>
  <w:style w:type="paragraph" w:styleId="BalloonText">
    <w:name w:val="Balloon Text"/>
    <w:basedOn w:val="Normal"/>
    <w:link w:val="BalloonTextChar"/>
    <w:semiHidden/>
    <w:unhideWhenUsed/>
    <w:rsid w:val="005700E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700E2"/>
    <w:rPr>
      <w:rFonts w:ascii="Segoe UI" w:hAnsi="Segoe UI" w:cs="Segoe UI"/>
      <w:sz w:val="18"/>
      <w:szCs w:val="18"/>
      <w:lang w:eastAsia="en-US"/>
    </w:rPr>
  </w:style>
  <w:style w:type="character" w:styleId="CommentReference">
    <w:name w:val="annotation reference"/>
    <w:basedOn w:val="DefaultParagraphFont"/>
    <w:unhideWhenUsed/>
    <w:rsid w:val="00BC054B"/>
    <w:rPr>
      <w:sz w:val="16"/>
      <w:szCs w:val="16"/>
    </w:rPr>
  </w:style>
  <w:style w:type="paragraph" w:styleId="CommentText">
    <w:name w:val="annotation text"/>
    <w:basedOn w:val="Normal"/>
    <w:link w:val="CommentTextChar"/>
    <w:unhideWhenUsed/>
    <w:rsid w:val="00BC054B"/>
    <w:rPr>
      <w:szCs w:val="20"/>
    </w:rPr>
  </w:style>
  <w:style w:type="character" w:customStyle="1" w:styleId="CommentTextChar">
    <w:name w:val="Comment Text Char"/>
    <w:basedOn w:val="DefaultParagraphFont"/>
    <w:link w:val="CommentText"/>
    <w:rsid w:val="00BC054B"/>
    <w:rPr>
      <w:rFonts w:ascii="Arial" w:hAnsi="Arial"/>
      <w:lang w:eastAsia="en-US"/>
    </w:rPr>
  </w:style>
  <w:style w:type="paragraph" w:styleId="CommentSubject">
    <w:name w:val="annotation subject"/>
    <w:basedOn w:val="CommentText"/>
    <w:next w:val="CommentText"/>
    <w:link w:val="CommentSubjectChar"/>
    <w:semiHidden/>
    <w:unhideWhenUsed/>
    <w:rsid w:val="00BC054B"/>
    <w:rPr>
      <w:b/>
      <w:bCs/>
    </w:rPr>
  </w:style>
  <w:style w:type="character" w:customStyle="1" w:styleId="CommentSubjectChar">
    <w:name w:val="Comment Subject Char"/>
    <w:basedOn w:val="CommentTextChar"/>
    <w:link w:val="CommentSubject"/>
    <w:semiHidden/>
    <w:rsid w:val="00BC054B"/>
    <w:rPr>
      <w:rFonts w:ascii="Arial" w:hAnsi="Arial"/>
      <w:b/>
      <w:bCs/>
      <w:lang w:eastAsia="en-US"/>
    </w:rPr>
  </w:style>
  <w:style w:type="paragraph" w:styleId="Revision">
    <w:name w:val="Revision"/>
    <w:hidden/>
    <w:uiPriority w:val="99"/>
    <w:semiHidden/>
    <w:rsid w:val="00747215"/>
    <w:rPr>
      <w:rFonts w:ascii="Arial" w:hAnsi="Arial"/>
      <w:szCs w:val="24"/>
      <w:lang w:eastAsia="en-US"/>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FC36BB"/>
    <w:pPr>
      <w:ind w:left="720"/>
      <w:contextualSpacing/>
    </w:pPr>
  </w:style>
  <w:style w:type="character" w:styleId="FollowedHyperlink">
    <w:name w:val="FollowedHyperlink"/>
    <w:basedOn w:val="DefaultParagraphFont"/>
    <w:semiHidden/>
    <w:unhideWhenUsed/>
    <w:rsid w:val="008846B7"/>
    <w:rPr>
      <w:color w:val="3C1A56" w:themeColor="followedHyperlink"/>
      <w:u w:val="single"/>
    </w:rPr>
  </w:style>
  <w:style w:type="paragraph" w:customStyle="1" w:styleId="Heading2A">
    <w:name w:val="Heading 2A"/>
    <w:basedOn w:val="Normal"/>
    <w:next w:val="Heading3"/>
    <w:link w:val="Heading2AChar"/>
    <w:qFormat/>
    <w:rsid w:val="008D3503"/>
    <w:pPr>
      <w:keepNext/>
      <w:overflowPunct w:val="0"/>
      <w:autoSpaceDE w:val="0"/>
      <w:autoSpaceDN w:val="0"/>
      <w:adjustRightInd w:val="0"/>
      <w:spacing w:before="120" w:after="120" w:line="276" w:lineRule="auto"/>
      <w:textAlignment w:val="baseline"/>
    </w:pPr>
    <w:rPr>
      <w:b/>
      <w:sz w:val="22"/>
      <w:szCs w:val="20"/>
      <w:lang w:val="en-GB"/>
    </w:rPr>
  </w:style>
  <w:style w:type="paragraph" w:customStyle="1" w:styleId="Definitionslevel1">
    <w:name w:val="Definitions level 1"/>
    <w:basedOn w:val="Normal"/>
    <w:rsid w:val="008D3503"/>
    <w:pPr>
      <w:numPr>
        <w:numId w:val="26"/>
      </w:numPr>
      <w:overflowPunct w:val="0"/>
      <w:autoSpaceDE w:val="0"/>
      <w:autoSpaceDN w:val="0"/>
      <w:adjustRightInd w:val="0"/>
      <w:spacing w:before="120" w:after="120" w:line="276" w:lineRule="auto"/>
      <w:textAlignment w:val="baseline"/>
    </w:pPr>
    <w:rPr>
      <w:sz w:val="22"/>
      <w:szCs w:val="20"/>
      <w:lang w:val="en-GB"/>
    </w:rPr>
  </w:style>
  <w:style w:type="paragraph" w:customStyle="1" w:styleId="Definitionslevel2">
    <w:name w:val="Definitions level 2"/>
    <w:basedOn w:val="Normal"/>
    <w:rsid w:val="008D3503"/>
    <w:pPr>
      <w:numPr>
        <w:ilvl w:val="1"/>
        <w:numId w:val="26"/>
      </w:numPr>
      <w:overflowPunct w:val="0"/>
      <w:autoSpaceDE w:val="0"/>
      <w:autoSpaceDN w:val="0"/>
      <w:adjustRightInd w:val="0"/>
      <w:spacing w:before="120" w:after="120" w:line="276" w:lineRule="auto"/>
      <w:ind w:left="2835"/>
      <w:textAlignment w:val="baseline"/>
    </w:pPr>
    <w:rPr>
      <w:sz w:val="22"/>
      <w:szCs w:val="20"/>
      <w:lang w:val="en-GB"/>
    </w:rPr>
  </w:style>
  <w:style w:type="character" w:customStyle="1" w:styleId="Heading2AChar">
    <w:name w:val="Heading 2A Char"/>
    <w:link w:val="Heading2A"/>
    <w:rsid w:val="008D3503"/>
    <w:rPr>
      <w:rFonts w:ascii="Arial" w:hAnsi="Arial"/>
      <w:b/>
      <w:sz w:val="22"/>
      <w:lang w:val="en-GB" w:eastAsia="en-US"/>
    </w:rPr>
  </w:style>
  <w:style w:type="paragraph" w:customStyle="1" w:styleId="Level1Table">
    <w:name w:val="Level 1 (Table)"/>
    <w:basedOn w:val="Normal"/>
    <w:link w:val="Level1TableChar"/>
    <w:rsid w:val="003E2F83"/>
    <w:pPr>
      <w:numPr>
        <w:numId w:val="27"/>
      </w:numPr>
      <w:spacing w:after="0" w:line="264" w:lineRule="auto"/>
    </w:pPr>
    <w:rPr>
      <w:rFonts w:cs="Arial"/>
      <w:sz w:val="21"/>
      <w:szCs w:val="20"/>
      <w:lang w:eastAsia="en-AU"/>
    </w:rPr>
  </w:style>
  <w:style w:type="character" w:customStyle="1" w:styleId="Level1TableChar">
    <w:name w:val="Level 1 (Table) Char"/>
    <w:link w:val="Level1Table"/>
    <w:rsid w:val="003E2F83"/>
    <w:rPr>
      <w:rFonts w:ascii="Arial" w:hAnsi="Arial" w:cs="Arial"/>
      <w:sz w:val="21"/>
    </w:rPr>
  </w:style>
  <w:style w:type="paragraph" w:customStyle="1" w:styleId="Level2Table">
    <w:name w:val="Level 2 (Table)"/>
    <w:basedOn w:val="Normal"/>
    <w:rsid w:val="003E2F83"/>
    <w:pPr>
      <w:numPr>
        <w:ilvl w:val="1"/>
        <w:numId w:val="27"/>
      </w:numPr>
      <w:spacing w:after="0" w:line="264" w:lineRule="auto"/>
    </w:pPr>
    <w:rPr>
      <w:rFonts w:cs="Arial"/>
      <w:sz w:val="21"/>
      <w:szCs w:val="20"/>
      <w:lang w:eastAsia="en-AU"/>
    </w:rPr>
  </w:style>
  <w:style w:type="paragraph" w:customStyle="1" w:styleId="Level3Table">
    <w:name w:val="Level 3 (Table)"/>
    <w:basedOn w:val="Normal"/>
    <w:rsid w:val="003E2F83"/>
    <w:pPr>
      <w:numPr>
        <w:ilvl w:val="2"/>
        <w:numId w:val="27"/>
      </w:numPr>
      <w:spacing w:after="0" w:line="264" w:lineRule="auto"/>
    </w:pPr>
    <w:rPr>
      <w:rFonts w:cs="Arial"/>
      <w:sz w:val="21"/>
      <w:szCs w:val="20"/>
      <w:lang w:eastAsia="en-AU"/>
    </w:rPr>
  </w:style>
  <w:style w:type="paragraph" w:customStyle="1" w:styleId="Level4Table">
    <w:name w:val="Level 4 (Table)"/>
    <w:basedOn w:val="Normal"/>
    <w:rsid w:val="003E2F83"/>
    <w:pPr>
      <w:numPr>
        <w:ilvl w:val="3"/>
        <w:numId w:val="27"/>
      </w:numPr>
      <w:spacing w:after="0" w:line="264" w:lineRule="auto"/>
    </w:pPr>
    <w:rPr>
      <w:rFonts w:cs="Arial"/>
      <w:sz w:val="21"/>
      <w:szCs w:val="20"/>
      <w:lang w:eastAsia="en-AU"/>
    </w:rPr>
  </w:style>
  <w:style w:type="paragraph" w:customStyle="1" w:styleId="Level5Table">
    <w:name w:val="Level 5 (Table)"/>
    <w:basedOn w:val="Normal"/>
    <w:rsid w:val="003E2F83"/>
    <w:pPr>
      <w:numPr>
        <w:ilvl w:val="4"/>
        <w:numId w:val="27"/>
      </w:numPr>
      <w:spacing w:after="0" w:line="264" w:lineRule="auto"/>
    </w:pPr>
    <w:rPr>
      <w:rFonts w:cs="Arial"/>
      <w:sz w:val="21"/>
      <w:szCs w:val="20"/>
      <w:lang w:eastAsia="en-AU"/>
    </w:rPr>
  </w:style>
  <w:style w:type="table" w:customStyle="1" w:styleId="TableHDYwithheaderrow">
    <w:name w:val="Table HDY (with header row)"/>
    <w:basedOn w:val="TableNormal"/>
    <w:rsid w:val="003E2F83"/>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3E2F83"/>
    <w:pPr>
      <w:keepNext/>
      <w:numPr>
        <w:numId w:val="29"/>
      </w:numPr>
      <w:pBdr>
        <w:bottom w:val="single" w:sz="6" w:space="1" w:color="C0C0C0"/>
      </w:pBdr>
      <w:spacing w:before="360" w:line="264" w:lineRule="auto"/>
    </w:pPr>
    <w:rPr>
      <w:rFonts w:cs="Arial"/>
      <w:b/>
      <w:sz w:val="21"/>
      <w:szCs w:val="20"/>
      <w:lang w:eastAsia="en-AU"/>
    </w:rPr>
  </w:style>
  <w:style w:type="paragraph" w:customStyle="1" w:styleId="Level2Schedule">
    <w:name w:val="Level 2 (Schedule)"/>
    <w:basedOn w:val="Normal"/>
    <w:next w:val="Normal"/>
    <w:rsid w:val="003E2F83"/>
    <w:pPr>
      <w:numPr>
        <w:ilvl w:val="1"/>
        <w:numId w:val="29"/>
      </w:numPr>
      <w:spacing w:line="264" w:lineRule="auto"/>
    </w:pPr>
    <w:rPr>
      <w:rFonts w:cs="Arial"/>
      <w:sz w:val="21"/>
      <w:szCs w:val="20"/>
      <w:lang w:eastAsia="en-AU"/>
    </w:rPr>
  </w:style>
  <w:style w:type="paragraph" w:customStyle="1" w:styleId="Level3Schedule">
    <w:name w:val="Level 3 (Schedule)"/>
    <w:basedOn w:val="Normal"/>
    <w:rsid w:val="003E2F83"/>
    <w:pPr>
      <w:numPr>
        <w:ilvl w:val="2"/>
        <w:numId w:val="29"/>
      </w:numPr>
      <w:spacing w:line="264" w:lineRule="auto"/>
    </w:pPr>
    <w:rPr>
      <w:rFonts w:cs="Arial"/>
      <w:sz w:val="21"/>
      <w:szCs w:val="20"/>
      <w:lang w:eastAsia="en-AU"/>
    </w:rPr>
  </w:style>
  <w:style w:type="paragraph" w:customStyle="1" w:styleId="Level4Schedule">
    <w:name w:val="Level 4 (Schedule)"/>
    <w:basedOn w:val="Normal"/>
    <w:rsid w:val="003E2F83"/>
    <w:pPr>
      <w:numPr>
        <w:ilvl w:val="3"/>
        <w:numId w:val="29"/>
      </w:numPr>
      <w:spacing w:line="264" w:lineRule="auto"/>
    </w:pPr>
    <w:rPr>
      <w:rFonts w:cs="Arial"/>
      <w:sz w:val="21"/>
      <w:szCs w:val="20"/>
      <w:lang w:eastAsia="en-AU"/>
    </w:rPr>
  </w:style>
  <w:style w:type="paragraph" w:customStyle="1" w:styleId="Level5Schedule">
    <w:name w:val="Level 5 (Schedule)"/>
    <w:basedOn w:val="Normal"/>
    <w:rsid w:val="003E2F83"/>
    <w:pPr>
      <w:numPr>
        <w:ilvl w:val="4"/>
        <w:numId w:val="29"/>
      </w:numPr>
      <w:spacing w:line="264" w:lineRule="auto"/>
    </w:pPr>
    <w:rPr>
      <w:rFonts w:cs="Arial"/>
      <w:sz w:val="21"/>
      <w:szCs w:val="20"/>
      <w:lang w:eastAsia="en-AU"/>
    </w:rPr>
  </w:style>
  <w:style w:type="paragraph" w:customStyle="1" w:styleId="FO1Schedule">
    <w:name w:val="FO_1 (Schedule)"/>
    <w:basedOn w:val="Normal"/>
    <w:rsid w:val="003E2F83"/>
    <w:pPr>
      <w:spacing w:line="264" w:lineRule="auto"/>
      <w:ind w:left="720"/>
    </w:pPr>
    <w:rPr>
      <w:rFonts w:cs="Arial"/>
      <w:sz w:val="21"/>
      <w:szCs w:val="20"/>
      <w:lang w:eastAsia="en-AU"/>
    </w:rPr>
  </w:style>
  <w:style w:type="numbering" w:styleId="ArticleSection">
    <w:name w:val="Outline List 3"/>
    <w:basedOn w:val="NoList"/>
    <w:rsid w:val="003E2F83"/>
    <w:pPr>
      <w:numPr>
        <w:numId w:val="31"/>
      </w:numPr>
    </w:pPr>
  </w:style>
  <w:style w:type="paragraph" w:customStyle="1" w:styleId="ScheduleL2">
    <w:name w:val="Schedule L2"/>
    <w:basedOn w:val="Normal"/>
    <w:next w:val="Normal"/>
    <w:qFormat/>
    <w:rsid w:val="003E2F83"/>
    <w:pPr>
      <w:keepNext/>
      <w:numPr>
        <w:ilvl w:val="1"/>
        <w:numId w:val="31"/>
      </w:numPr>
      <w:spacing w:before="280" w:after="140" w:line="280" w:lineRule="atLeast"/>
      <w:outlineLvl w:val="1"/>
    </w:pPr>
    <w:rPr>
      <w:rFonts w:cs="Angsana New"/>
      <w:spacing w:val="-10"/>
      <w:w w:val="95"/>
      <w:sz w:val="32"/>
      <w:szCs w:val="32"/>
      <w:lang w:eastAsia="zh-CN" w:bidi="th-TH"/>
    </w:rPr>
  </w:style>
  <w:style w:type="paragraph" w:customStyle="1" w:styleId="Level1Legal">
    <w:name w:val="Level 1 (Legal)"/>
    <w:basedOn w:val="Normal"/>
    <w:next w:val="FO1Legal"/>
    <w:rsid w:val="00FF4AD6"/>
    <w:pPr>
      <w:keepNext/>
      <w:numPr>
        <w:numId w:val="32"/>
      </w:numPr>
      <w:pBdr>
        <w:bottom w:val="single" w:sz="6" w:space="1" w:color="C0C0C0"/>
      </w:pBdr>
      <w:spacing w:before="720" w:line="264" w:lineRule="auto"/>
      <w:outlineLvl w:val="0"/>
    </w:pPr>
    <w:rPr>
      <w:rFonts w:cs="Arial"/>
      <w:b/>
      <w:sz w:val="21"/>
      <w:szCs w:val="20"/>
      <w:lang w:eastAsia="en-AU"/>
    </w:rPr>
  </w:style>
  <w:style w:type="paragraph" w:customStyle="1" w:styleId="Level2Legal">
    <w:name w:val="Level 2 (Legal)"/>
    <w:basedOn w:val="Normal"/>
    <w:next w:val="FO2Legal"/>
    <w:link w:val="Level2LegalChar"/>
    <w:rsid w:val="00FF4AD6"/>
    <w:pPr>
      <w:keepNext/>
      <w:numPr>
        <w:ilvl w:val="1"/>
        <w:numId w:val="32"/>
      </w:numPr>
      <w:spacing w:line="264" w:lineRule="auto"/>
      <w:outlineLvl w:val="1"/>
    </w:pPr>
    <w:rPr>
      <w:rFonts w:cs="Arial"/>
      <w:b/>
      <w:sz w:val="21"/>
      <w:szCs w:val="20"/>
      <w:lang w:eastAsia="en-AU"/>
    </w:rPr>
  </w:style>
  <w:style w:type="paragraph" w:customStyle="1" w:styleId="Level3Legal">
    <w:name w:val="Level 3 (Legal)"/>
    <w:basedOn w:val="Normal"/>
    <w:link w:val="Level3LegalChar"/>
    <w:rsid w:val="00FF4AD6"/>
    <w:pPr>
      <w:numPr>
        <w:ilvl w:val="2"/>
        <w:numId w:val="32"/>
      </w:numPr>
      <w:spacing w:line="264" w:lineRule="auto"/>
    </w:pPr>
    <w:rPr>
      <w:rFonts w:cs="Arial"/>
      <w:sz w:val="21"/>
      <w:szCs w:val="20"/>
      <w:lang w:eastAsia="en-AU"/>
    </w:rPr>
  </w:style>
  <w:style w:type="paragraph" w:customStyle="1" w:styleId="Level4Legal">
    <w:name w:val="Level 4 (Legal)"/>
    <w:basedOn w:val="Normal"/>
    <w:rsid w:val="00FF4AD6"/>
    <w:pPr>
      <w:numPr>
        <w:ilvl w:val="3"/>
        <w:numId w:val="32"/>
      </w:numPr>
      <w:spacing w:line="264" w:lineRule="auto"/>
    </w:pPr>
    <w:rPr>
      <w:rFonts w:cs="Arial"/>
      <w:sz w:val="21"/>
      <w:szCs w:val="20"/>
      <w:lang w:eastAsia="en-AU"/>
    </w:rPr>
  </w:style>
  <w:style w:type="paragraph" w:customStyle="1" w:styleId="Level5Legal">
    <w:name w:val="Level 5 (Legal)"/>
    <w:basedOn w:val="Normal"/>
    <w:rsid w:val="00FF4AD6"/>
    <w:pPr>
      <w:numPr>
        <w:ilvl w:val="4"/>
        <w:numId w:val="32"/>
      </w:numPr>
      <w:spacing w:line="264" w:lineRule="auto"/>
    </w:pPr>
    <w:rPr>
      <w:rFonts w:cs="Arial"/>
      <w:sz w:val="21"/>
      <w:szCs w:val="20"/>
      <w:lang w:eastAsia="en-AU"/>
    </w:rPr>
  </w:style>
  <w:style w:type="paragraph" w:customStyle="1" w:styleId="FO1Legal">
    <w:name w:val="FO_1 (Legal)"/>
    <w:basedOn w:val="Normal"/>
    <w:rsid w:val="00FF4AD6"/>
    <w:pPr>
      <w:spacing w:line="264" w:lineRule="auto"/>
      <w:ind w:left="720"/>
    </w:pPr>
    <w:rPr>
      <w:rFonts w:cs="Arial"/>
      <w:sz w:val="21"/>
      <w:szCs w:val="20"/>
      <w:lang w:eastAsia="en-AU"/>
    </w:rPr>
  </w:style>
  <w:style w:type="paragraph" w:customStyle="1" w:styleId="FO2Legal">
    <w:name w:val="FO_2 (Legal)"/>
    <w:basedOn w:val="Normal"/>
    <w:link w:val="FO2LegalChar"/>
    <w:rsid w:val="00FF4AD6"/>
    <w:pPr>
      <w:spacing w:line="264" w:lineRule="auto"/>
      <w:ind w:left="720"/>
    </w:pPr>
    <w:rPr>
      <w:rFonts w:cs="Arial"/>
      <w:sz w:val="21"/>
      <w:szCs w:val="20"/>
      <w:lang w:eastAsia="en-AU"/>
    </w:rPr>
  </w:style>
  <w:style w:type="character" w:customStyle="1" w:styleId="FO2LegalChar">
    <w:name w:val="FO_2 (Legal) Char"/>
    <w:link w:val="FO2Legal"/>
    <w:rsid w:val="00FF4AD6"/>
    <w:rPr>
      <w:rFonts w:ascii="Arial" w:hAnsi="Arial" w:cs="Arial"/>
      <w:sz w:val="21"/>
    </w:rPr>
  </w:style>
  <w:style w:type="character" w:customStyle="1" w:styleId="Level2LegalChar">
    <w:name w:val="Level 2 (Legal) Char"/>
    <w:link w:val="Level2Legal"/>
    <w:rsid w:val="00FF4AD6"/>
    <w:rPr>
      <w:rFonts w:ascii="Arial" w:hAnsi="Arial" w:cs="Arial"/>
      <w:b/>
      <w:sz w:val="21"/>
    </w:rPr>
  </w:style>
  <w:style w:type="character" w:customStyle="1" w:styleId="Level3LegalChar">
    <w:name w:val="Level 3 (Legal) Char"/>
    <w:link w:val="Level3Legal"/>
    <w:rsid w:val="00FF4AD6"/>
    <w:rPr>
      <w:rFonts w:ascii="Arial" w:hAnsi="Arial" w:cs="Arial"/>
      <w:sz w:val="21"/>
    </w:rPr>
  </w:style>
  <w:style w:type="paragraph" w:customStyle="1" w:styleId="Definitionsitem">
    <w:name w:val="Definitions item"/>
    <w:basedOn w:val="Normal"/>
    <w:rsid w:val="000B1E41"/>
    <w:pPr>
      <w:numPr>
        <w:numId w:val="33"/>
      </w:numPr>
      <w:spacing w:line="264" w:lineRule="auto"/>
    </w:pPr>
    <w:rPr>
      <w:rFonts w:cs="Arial"/>
      <w:sz w:val="21"/>
      <w:szCs w:val="20"/>
      <w:lang w:eastAsia="en-AU"/>
    </w:rPr>
  </w:style>
  <w:style w:type="paragraph" w:customStyle="1" w:styleId="Definitionsa">
    <w:name w:val="Definitions (a)"/>
    <w:basedOn w:val="Normal"/>
    <w:rsid w:val="000B1E41"/>
    <w:pPr>
      <w:numPr>
        <w:ilvl w:val="1"/>
        <w:numId w:val="33"/>
      </w:numPr>
      <w:spacing w:line="264" w:lineRule="auto"/>
    </w:pPr>
    <w:rPr>
      <w:rFonts w:cs="Arial"/>
      <w:sz w:val="21"/>
      <w:szCs w:val="20"/>
      <w:lang w:eastAsia="en-AU"/>
    </w:rPr>
  </w:style>
  <w:style w:type="paragraph" w:customStyle="1" w:styleId="Definitionsi">
    <w:name w:val="Definitions (i)"/>
    <w:basedOn w:val="Normal"/>
    <w:rsid w:val="000B1E41"/>
    <w:pPr>
      <w:numPr>
        <w:ilvl w:val="2"/>
        <w:numId w:val="33"/>
      </w:numPr>
      <w:spacing w:line="264" w:lineRule="auto"/>
    </w:pPr>
    <w:rPr>
      <w:rFonts w:cs="Arial"/>
      <w:sz w:val="21"/>
      <w:szCs w:val="20"/>
      <w:lang w:eastAsia="en-AU"/>
    </w:rPr>
  </w:style>
  <w:style w:type="paragraph" w:customStyle="1" w:styleId="DefinitionsCapA">
    <w:name w:val="Definitions (CapA)"/>
    <w:basedOn w:val="Normal"/>
    <w:rsid w:val="000B1E41"/>
    <w:pPr>
      <w:numPr>
        <w:ilvl w:val="3"/>
        <w:numId w:val="33"/>
      </w:numPr>
      <w:spacing w:line="264" w:lineRule="auto"/>
    </w:pPr>
    <w:rPr>
      <w:rFonts w:cs="Arial"/>
      <w:kern w:val="28"/>
      <w:sz w:val="21"/>
      <w:szCs w:val="20"/>
      <w:lang w:eastAsia="en-AU"/>
    </w:rPr>
  </w:style>
  <w:style w:type="paragraph" w:customStyle="1" w:styleId="MELegal1">
    <w:name w:val="ME Legal 1"/>
    <w:aliases w:val="l1,RFTLevel1,ME Legal 11"/>
    <w:basedOn w:val="Normal"/>
    <w:next w:val="Normal"/>
    <w:qFormat/>
    <w:rsid w:val="00722251"/>
    <w:pPr>
      <w:keepNext/>
      <w:numPr>
        <w:numId w:val="34"/>
      </w:numPr>
      <w:spacing w:before="280" w:after="140" w:line="280" w:lineRule="atLeast"/>
      <w:outlineLvl w:val="0"/>
    </w:pPr>
    <w:rPr>
      <w:rFonts w:cs="Angsana New"/>
      <w:spacing w:val="-10"/>
      <w:w w:val="95"/>
      <w:sz w:val="32"/>
      <w:szCs w:val="22"/>
      <w:lang w:eastAsia="zh-CN" w:bidi="th-TH"/>
    </w:rPr>
  </w:style>
  <w:style w:type="paragraph" w:customStyle="1" w:styleId="MELegal2">
    <w:name w:val="ME Legal 2"/>
    <w:aliases w:val="RFTLevel2,ME Legal 21,l2"/>
    <w:basedOn w:val="Normal"/>
    <w:next w:val="Normal"/>
    <w:qFormat/>
    <w:rsid w:val="00722251"/>
    <w:pPr>
      <w:keepNext/>
      <w:numPr>
        <w:ilvl w:val="1"/>
        <w:numId w:val="34"/>
      </w:numPr>
      <w:spacing w:before="60" w:after="60" w:line="280" w:lineRule="atLeast"/>
      <w:outlineLvl w:val="1"/>
    </w:pPr>
    <w:rPr>
      <w:rFonts w:ascii="Arial Bold" w:hAnsi="Arial Bold" w:cs="Angsana New"/>
      <w:b/>
      <w:w w:val="95"/>
      <w:sz w:val="24"/>
      <w:szCs w:val="22"/>
      <w:lang w:eastAsia="zh-CN" w:bidi="th-TH"/>
    </w:rPr>
  </w:style>
  <w:style w:type="character" w:customStyle="1" w:styleId="MELegal3Char">
    <w:name w:val="ME Legal 3 Char"/>
    <w:basedOn w:val="DefaultParagraphFont"/>
    <w:link w:val="MELegal3"/>
    <w:locked/>
    <w:rsid w:val="00722251"/>
    <w:rPr>
      <w:rFonts w:cs="Angsana New"/>
      <w:sz w:val="22"/>
      <w:szCs w:val="22"/>
      <w:lang w:eastAsia="zh-CN" w:bidi="th-TH"/>
    </w:rPr>
  </w:style>
  <w:style w:type="paragraph" w:customStyle="1" w:styleId="MELegal3">
    <w:name w:val="ME Legal 3"/>
    <w:aliases w:val="l3,ME Legal 31"/>
    <w:basedOn w:val="Normal"/>
    <w:link w:val="MELegal3Char"/>
    <w:qFormat/>
    <w:rsid w:val="00722251"/>
    <w:pPr>
      <w:numPr>
        <w:ilvl w:val="2"/>
        <w:numId w:val="34"/>
      </w:numPr>
      <w:spacing w:after="140" w:line="280" w:lineRule="atLeast"/>
      <w:outlineLvl w:val="2"/>
    </w:pPr>
    <w:rPr>
      <w:rFonts w:ascii="Times New Roman" w:hAnsi="Times New Roman" w:cs="Angsana New"/>
      <w:sz w:val="22"/>
      <w:szCs w:val="22"/>
      <w:lang w:eastAsia="zh-CN" w:bidi="th-TH"/>
    </w:rPr>
  </w:style>
  <w:style w:type="character" w:customStyle="1" w:styleId="MELegal4Char">
    <w:name w:val="ME Legal 4 Char"/>
    <w:link w:val="MELegal4"/>
    <w:locked/>
    <w:rsid w:val="00722251"/>
    <w:rPr>
      <w:rFonts w:cs="Angsana New"/>
      <w:sz w:val="22"/>
      <w:szCs w:val="22"/>
      <w:lang w:eastAsia="zh-CN" w:bidi="th-TH"/>
    </w:rPr>
  </w:style>
  <w:style w:type="paragraph" w:customStyle="1" w:styleId="MELegal4">
    <w:name w:val="ME Legal 4"/>
    <w:aliases w:val="l4,ME Legal 41"/>
    <w:basedOn w:val="Normal"/>
    <w:link w:val="MELegal4Char"/>
    <w:qFormat/>
    <w:rsid w:val="00722251"/>
    <w:pPr>
      <w:numPr>
        <w:ilvl w:val="3"/>
        <w:numId w:val="34"/>
      </w:numPr>
      <w:spacing w:after="140" w:line="280" w:lineRule="atLeast"/>
      <w:outlineLvl w:val="3"/>
    </w:pPr>
    <w:rPr>
      <w:rFonts w:ascii="Times New Roman" w:hAnsi="Times New Roman" w:cs="Angsana New"/>
      <w:sz w:val="22"/>
      <w:szCs w:val="22"/>
      <w:lang w:eastAsia="zh-CN" w:bidi="th-TH"/>
    </w:rPr>
  </w:style>
  <w:style w:type="paragraph" w:customStyle="1" w:styleId="MELegal5">
    <w:name w:val="ME Legal 5"/>
    <w:aliases w:val="l5,ME Legal 51"/>
    <w:basedOn w:val="Normal"/>
    <w:qFormat/>
    <w:rsid w:val="00722251"/>
    <w:pPr>
      <w:numPr>
        <w:ilvl w:val="4"/>
        <w:numId w:val="34"/>
      </w:numPr>
      <w:spacing w:after="1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qFormat/>
    <w:rsid w:val="00722251"/>
    <w:pPr>
      <w:numPr>
        <w:ilvl w:val="5"/>
        <w:numId w:val="34"/>
      </w:numPr>
      <w:spacing w:after="140" w:line="280" w:lineRule="atLeast"/>
      <w:outlineLvl w:val="5"/>
    </w:pPr>
    <w:rPr>
      <w:rFonts w:ascii="Times New Roman" w:hAnsi="Times New Roman" w:cs="Angsana New"/>
      <w:sz w:val="22"/>
      <w:szCs w:val="22"/>
      <w:lang w:eastAsia="zh-CN" w:bidi="th-TH"/>
    </w:rPr>
  </w:style>
  <w:style w:type="paragraph" w:customStyle="1" w:styleId="MELegal7">
    <w:name w:val="ME Legal 7"/>
    <w:basedOn w:val="Normal"/>
    <w:qFormat/>
    <w:rsid w:val="00722251"/>
    <w:pPr>
      <w:numPr>
        <w:ilvl w:val="6"/>
        <w:numId w:val="34"/>
      </w:numPr>
      <w:spacing w:after="140" w:line="280" w:lineRule="atLeast"/>
      <w:outlineLvl w:val="6"/>
    </w:pPr>
    <w:rPr>
      <w:rFonts w:ascii="Times New Roman" w:hAnsi="Times New Roman" w:cs="Angsana New"/>
      <w:sz w:val="22"/>
      <w:szCs w:val="22"/>
      <w:lang w:eastAsia="zh-CN" w:bidi="th-TH"/>
    </w:rPr>
  </w:style>
  <w:style w:type="paragraph" w:customStyle="1" w:styleId="MELegal8">
    <w:name w:val="ME Legal 8"/>
    <w:basedOn w:val="Normal"/>
    <w:qFormat/>
    <w:rsid w:val="00722251"/>
    <w:pPr>
      <w:numPr>
        <w:ilvl w:val="7"/>
        <w:numId w:val="34"/>
      </w:numPr>
      <w:spacing w:after="140" w:line="280" w:lineRule="atLeast"/>
      <w:outlineLvl w:val="7"/>
    </w:pPr>
    <w:rPr>
      <w:rFonts w:ascii="Times New Roman" w:hAnsi="Times New Roman" w:cs="Angsana New"/>
      <w:sz w:val="22"/>
      <w:szCs w:val="22"/>
      <w:lang w:eastAsia="zh-CN" w:bidi="th-TH"/>
    </w:rPr>
  </w:style>
  <w:style w:type="paragraph" w:customStyle="1" w:styleId="MELegal9">
    <w:name w:val="ME Legal 9"/>
    <w:basedOn w:val="Normal"/>
    <w:qFormat/>
    <w:rsid w:val="00722251"/>
    <w:pPr>
      <w:numPr>
        <w:ilvl w:val="8"/>
        <w:numId w:val="34"/>
      </w:numPr>
      <w:spacing w:after="140" w:line="280" w:lineRule="atLeast"/>
      <w:outlineLvl w:val="8"/>
    </w:pPr>
    <w:rPr>
      <w:rFonts w:ascii="Times New Roman" w:hAnsi="Times New Roman" w:cs="Angsana New"/>
      <w:sz w:val="22"/>
      <w:szCs w:val="22"/>
      <w:lang w:eastAsia="zh-CN" w:bidi="th-TH"/>
    </w:rPr>
  </w:style>
  <w:style w:type="numbering" w:customStyle="1" w:styleId="MELegal">
    <w:name w:val="ME Legal"/>
    <w:uiPriority w:val="99"/>
    <w:rsid w:val="00722251"/>
    <w:pPr>
      <w:numPr>
        <w:numId w:val="34"/>
      </w:numPr>
    </w:pPr>
  </w:style>
  <w:style w:type="paragraph" w:customStyle="1" w:styleId="Headingpara2">
    <w:name w:val="Headingpara2"/>
    <w:basedOn w:val="Heading2"/>
    <w:qFormat/>
    <w:rsid w:val="00B97527"/>
    <w:pPr>
      <w:keepLines/>
      <w:numPr>
        <w:numId w:val="2"/>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422C51"/>
    <w:rPr>
      <w:rFonts w:ascii="Arial" w:hAnsi="Arial"/>
      <w:szCs w:val="24"/>
      <w:lang w:eastAsia="en-US"/>
    </w:rPr>
  </w:style>
  <w:style w:type="numbering" w:customStyle="1" w:styleId="CUIndent">
    <w:name w:val="CU_Indent"/>
    <w:uiPriority w:val="99"/>
    <w:rsid w:val="006F2344"/>
    <w:pPr>
      <w:numPr>
        <w:numId w:val="36"/>
      </w:numPr>
    </w:pPr>
  </w:style>
  <w:style w:type="paragraph" w:customStyle="1" w:styleId="WarrantyL1">
    <w:name w:val="WarrantyL1"/>
    <w:basedOn w:val="Normal"/>
    <w:next w:val="Normal"/>
    <w:qFormat/>
    <w:rsid w:val="002F1DD7"/>
    <w:pPr>
      <w:numPr>
        <w:numId w:val="37"/>
      </w:numPr>
      <w:spacing w:before="280" w:after="140" w:line="280" w:lineRule="atLeast"/>
      <w:outlineLvl w:val="0"/>
    </w:pPr>
    <w:rPr>
      <w:rFonts w:cs="Angsana New"/>
      <w:spacing w:val="-10"/>
      <w:w w:val="95"/>
      <w:sz w:val="32"/>
      <w:szCs w:val="22"/>
      <w:lang w:eastAsia="zh-CN" w:bidi="th-TH"/>
    </w:rPr>
  </w:style>
  <w:style w:type="paragraph" w:customStyle="1" w:styleId="WarrantyL2">
    <w:name w:val="WarrantyL2"/>
    <w:basedOn w:val="Normal"/>
    <w:qFormat/>
    <w:rsid w:val="002F1DD7"/>
    <w:pPr>
      <w:numPr>
        <w:ilvl w:val="1"/>
        <w:numId w:val="37"/>
      </w:numPr>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qFormat/>
    <w:rsid w:val="002F1DD7"/>
    <w:pPr>
      <w:numPr>
        <w:ilvl w:val="2"/>
        <w:numId w:val="37"/>
      </w:numPr>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qFormat/>
    <w:rsid w:val="002F1DD7"/>
    <w:pPr>
      <w:numPr>
        <w:ilvl w:val="3"/>
        <w:numId w:val="37"/>
      </w:numPr>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qFormat/>
    <w:rsid w:val="002F1DD7"/>
    <w:pPr>
      <w:numPr>
        <w:ilvl w:val="4"/>
        <w:numId w:val="37"/>
      </w:numPr>
      <w:spacing w:after="140" w:line="280" w:lineRule="atLeast"/>
      <w:outlineLvl w:val="4"/>
    </w:pPr>
    <w:rPr>
      <w:rFonts w:ascii="Times New Roman" w:hAnsi="Times New Roman" w:cs="Angsana New"/>
      <w:sz w:val="22"/>
      <w:szCs w:val="22"/>
      <w:lang w:eastAsia="zh-CN" w:bidi="th-TH"/>
    </w:rPr>
  </w:style>
  <w:style w:type="numbering" w:customStyle="1" w:styleId="Warranty">
    <w:name w:val="Warranty"/>
    <w:uiPriority w:val="99"/>
    <w:rsid w:val="002F1DD7"/>
    <w:pPr>
      <w:numPr>
        <w:numId w:val="37"/>
      </w:numPr>
    </w:pPr>
  </w:style>
  <w:style w:type="paragraph" w:customStyle="1" w:styleId="WarrantyL6">
    <w:name w:val="WarrantyL6"/>
    <w:basedOn w:val="Normal"/>
    <w:uiPriority w:val="3"/>
    <w:semiHidden/>
    <w:unhideWhenUsed/>
    <w:qFormat/>
    <w:rsid w:val="002F1DD7"/>
    <w:pPr>
      <w:numPr>
        <w:ilvl w:val="5"/>
        <w:numId w:val="37"/>
      </w:numPr>
      <w:spacing w:after="140" w:line="280" w:lineRule="atLeast"/>
      <w:outlineLvl w:val="5"/>
    </w:pPr>
    <w:rPr>
      <w:rFonts w:ascii="Times New Roman" w:hAnsi="Times New Roman" w:cs="Angsana New"/>
      <w:sz w:val="22"/>
      <w:szCs w:val="22"/>
      <w:lang w:eastAsia="zh-CN" w:bidi="th-TH"/>
    </w:rPr>
  </w:style>
  <w:style w:type="paragraph" w:customStyle="1" w:styleId="WarrantyL7">
    <w:name w:val="WarrantyL7"/>
    <w:basedOn w:val="Normal"/>
    <w:uiPriority w:val="3"/>
    <w:semiHidden/>
    <w:unhideWhenUsed/>
    <w:qFormat/>
    <w:rsid w:val="002F1DD7"/>
    <w:pPr>
      <w:numPr>
        <w:ilvl w:val="6"/>
        <w:numId w:val="37"/>
      </w:numPr>
      <w:spacing w:after="140" w:line="280" w:lineRule="atLeast"/>
      <w:outlineLvl w:val="6"/>
    </w:pPr>
    <w:rPr>
      <w:rFonts w:ascii="Times New Roman" w:hAnsi="Times New Roman" w:cs="Angsana New"/>
      <w:sz w:val="22"/>
      <w:szCs w:val="22"/>
      <w:lang w:eastAsia="zh-CN" w:bidi="th-TH"/>
    </w:rPr>
  </w:style>
  <w:style w:type="paragraph" w:customStyle="1" w:styleId="WarrantyL8">
    <w:name w:val="WarrantyL8"/>
    <w:basedOn w:val="Normal"/>
    <w:uiPriority w:val="3"/>
    <w:semiHidden/>
    <w:unhideWhenUsed/>
    <w:qFormat/>
    <w:rsid w:val="002F1DD7"/>
    <w:pPr>
      <w:numPr>
        <w:ilvl w:val="7"/>
        <w:numId w:val="37"/>
      </w:numPr>
      <w:spacing w:after="140" w:line="280" w:lineRule="atLeast"/>
      <w:outlineLvl w:val="7"/>
    </w:pPr>
    <w:rPr>
      <w:rFonts w:ascii="Times New Roman" w:hAnsi="Times New Roman" w:cs="Angsana New"/>
      <w:sz w:val="22"/>
      <w:szCs w:val="22"/>
      <w:lang w:eastAsia="zh-CN" w:bidi="th-TH"/>
    </w:rPr>
  </w:style>
  <w:style w:type="paragraph" w:customStyle="1" w:styleId="WarrantyL9">
    <w:name w:val="WarrantyL9"/>
    <w:basedOn w:val="Normal"/>
    <w:uiPriority w:val="3"/>
    <w:semiHidden/>
    <w:unhideWhenUsed/>
    <w:qFormat/>
    <w:rsid w:val="002F1DD7"/>
    <w:pPr>
      <w:numPr>
        <w:ilvl w:val="8"/>
        <w:numId w:val="37"/>
      </w:numPr>
      <w:spacing w:after="140" w:line="280" w:lineRule="atLeast"/>
      <w:outlineLvl w:val="8"/>
    </w:pPr>
    <w:rPr>
      <w:rFonts w:ascii="Times New Roman" w:hAnsi="Times New Roman" w:cs="Angsana New"/>
      <w:sz w:val="22"/>
      <w:szCs w:val="22"/>
      <w:lang w:eastAsia="zh-CN" w:bidi="th-TH"/>
    </w:rPr>
  </w:style>
  <w:style w:type="paragraph" w:styleId="NormalWeb">
    <w:name w:val="Normal (Web)"/>
    <w:basedOn w:val="Normal"/>
    <w:uiPriority w:val="99"/>
    <w:semiHidden/>
    <w:unhideWhenUsed/>
    <w:rsid w:val="000E5655"/>
    <w:pPr>
      <w:spacing w:before="100" w:beforeAutospacing="1" w:after="100" w:afterAutospacing="1"/>
    </w:pPr>
    <w:rPr>
      <w:rFonts w:ascii="Times New Roman" w:eastAsiaTheme="minorEastAsia" w:hAnsi="Times New Roman"/>
      <w:sz w:val="24"/>
      <w:lang w:eastAsia="en-AU"/>
    </w:rPr>
  </w:style>
  <w:style w:type="numbering" w:customStyle="1" w:styleId="CUHeading">
    <w:name w:val="CU_Heading"/>
    <w:uiPriority w:val="99"/>
    <w:rsid w:val="007E133A"/>
    <w:pPr>
      <w:numPr>
        <w:numId w:val="38"/>
      </w:numPr>
    </w:pPr>
  </w:style>
  <w:style w:type="paragraph" w:customStyle="1" w:styleId="Legal1">
    <w:name w:val="Legal 1"/>
    <w:basedOn w:val="Normal"/>
    <w:next w:val="Legal2"/>
    <w:qFormat/>
    <w:rsid w:val="008B2C93"/>
    <w:pPr>
      <w:keepNext/>
      <w:keepLines/>
      <w:numPr>
        <w:numId w:val="39"/>
      </w:numPr>
      <w:spacing w:before="360" w:after="160" w:line="259" w:lineRule="auto"/>
      <w:outlineLvl w:val="0"/>
    </w:pPr>
    <w:rPr>
      <w:rFonts w:asciiTheme="minorHAnsi" w:eastAsiaTheme="minorHAnsi" w:hAnsiTheme="minorHAnsi" w:cstheme="minorBidi"/>
      <w:b/>
      <w:color w:val="002060"/>
      <w:sz w:val="22"/>
    </w:rPr>
  </w:style>
  <w:style w:type="paragraph" w:customStyle="1" w:styleId="Legal2">
    <w:name w:val="Legal 2"/>
    <w:basedOn w:val="Normal"/>
    <w:qFormat/>
    <w:rsid w:val="008B2C93"/>
    <w:pPr>
      <w:numPr>
        <w:ilvl w:val="1"/>
        <w:numId w:val="39"/>
      </w:numPr>
      <w:spacing w:after="160" w:line="259" w:lineRule="auto"/>
      <w:ind w:left="1135"/>
      <w:outlineLvl w:val="1"/>
    </w:pPr>
    <w:rPr>
      <w:rFonts w:asciiTheme="minorHAnsi" w:eastAsiaTheme="minorHAnsi" w:hAnsiTheme="minorHAnsi" w:cstheme="minorBidi"/>
      <w:sz w:val="22"/>
    </w:rPr>
  </w:style>
  <w:style w:type="paragraph" w:customStyle="1" w:styleId="Legal3">
    <w:name w:val="Legal 3"/>
    <w:basedOn w:val="Normal"/>
    <w:qFormat/>
    <w:rsid w:val="008B2C93"/>
    <w:pPr>
      <w:numPr>
        <w:ilvl w:val="2"/>
        <w:numId w:val="39"/>
      </w:numPr>
      <w:spacing w:after="160" w:line="259" w:lineRule="auto"/>
      <w:outlineLvl w:val="2"/>
    </w:pPr>
    <w:rPr>
      <w:rFonts w:asciiTheme="minorHAnsi" w:eastAsiaTheme="minorHAnsi" w:hAnsiTheme="minorHAnsi" w:cstheme="minorBidi"/>
      <w:sz w:val="22"/>
    </w:rPr>
  </w:style>
  <w:style w:type="paragraph" w:customStyle="1" w:styleId="Legal4">
    <w:name w:val="Legal 4"/>
    <w:basedOn w:val="Normal"/>
    <w:qFormat/>
    <w:rsid w:val="008B2C93"/>
    <w:pPr>
      <w:numPr>
        <w:ilvl w:val="3"/>
        <w:numId w:val="39"/>
      </w:numPr>
      <w:tabs>
        <w:tab w:val="left" w:pos="1701"/>
      </w:tabs>
      <w:spacing w:after="160" w:line="259" w:lineRule="auto"/>
      <w:outlineLvl w:val="3"/>
    </w:pPr>
    <w:rPr>
      <w:rFonts w:asciiTheme="minorHAnsi" w:eastAsiaTheme="minorHAnsi" w:hAnsiTheme="minorHAnsi" w:cstheme="minorBidi"/>
      <w:sz w:val="22"/>
    </w:rPr>
  </w:style>
  <w:style w:type="paragraph" w:customStyle="1" w:styleId="Legal5">
    <w:name w:val="Legal 5"/>
    <w:basedOn w:val="Normal"/>
    <w:qFormat/>
    <w:rsid w:val="008B2C93"/>
    <w:pPr>
      <w:numPr>
        <w:ilvl w:val="4"/>
        <w:numId w:val="39"/>
      </w:numPr>
      <w:spacing w:after="160" w:line="259" w:lineRule="auto"/>
      <w:outlineLvl w:val="4"/>
    </w:pPr>
    <w:rPr>
      <w:rFonts w:asciiTheme="minorHAnsi" w:eastAsiaTheme="minorHAnsi" w:hAnsiTheme="minorHAnsi" w:cstheme="minorBidi"/>
      <w:sz w:val="22"/>
    </w:rPr>
  </w:style>
  <w:style w:type="paragraph" w:customStyle="1" w:styleId="Legal6">
    <w:name w:val="Legal 6"/>
    <w:basedOn w:val="Normal"/>
    <w:qFormat/>
    <w:rsid w:val="008B2C93"/>
    <w:pPr>
      <w:numPr>
        <w:ilvl w:val="5"/>
        <w:numId w:val="39"/>
      </w:numPr>
      <w:spacing w:after="160" w:line="259" w:lineRule="auto"/>
      <w:outlineLvl w:val="5"/>
    </w:pPr>
    <w:rPr>
      <w:rFonts w:asciiTheme="minorHAnsi" w:eastAsiaTheme="minorHAnsi" w:hAnsiTheme="minorHAnsi" w:cstheme="minorBidi"/>
      <w:sz w:val="22"/>
    </w:rPr>
  </w:style>
  <w:style w:type="paragraph" w:customStyle="1" w:styleId="Legal7">
    <w:name w:val="Legal 7"/>
    <w:basedOn w:val="Normal"/>
    <w:qFormat/>
    <w:rsid w:val="008B2C93"/>
    <w:pPr>
      <w:numPr>
        <w:ilvl w:val="6"/>
        <w:numId w:val="39"/>
      </w:numPr>
      <w:spacing w:after="160" w:line="259" w:lineRule="auto"/>
      <w:outlineLvl w:val="6"/>
    </w:pPr>
    <w:rPr>
      <w:rFonts w:asciiTheme="minorHAnsi" w:eastAsiaTheme="minorHAnsi" w:hAnsiTheme="minorHAnsi" w:cstheme="minorBidi"/>
      <w:sz w:val="22"/>
    </w:rPr>
  </w:style>
  <w:style w:type="paragraph" w:customStyle="1" w:styleId="Legal8">
    <w:name w:val="Legal 8"/>
    <w:basedOn w:val="Normal"/>
    <w:qFormat/>
    <w:rsid w:val="008B2C93"/>
    <w:pPr>
      <w:numPr>
        <w:ilvl w:val="7"/>
        <w:numId w:val="39"/>
      </w:numPr>
      <w:spacing w:after="160" w:line="259" w:lineRule="auto"/>
      <w:outlineLvl w:val="7"/>
    </w:pPr>
    <w:rPr>
      <w:rFonts w:asciiTheme="minorHAnsi" w:eastAsiaTheme="minorHAnsi" w:hAnsiTheme="minorHAnsi" w:cstheme="minorBidi"/>
      <w:sz w:val="22"/>
    </w:rPr>
  </w:style>
  <w:style w:type="character" w:customStyle="1" w:styleId="Heading3Char">
    <w:name w:val="Heading 3 Char"/>
    <w:aliases w:val="H3 Char,Level 1 - 1 Char,h3 Char,h3 sub heading Char,Head 3 Char,3m Char,H31 Char,(Alt+3) Char,(a) Char,a Char,h:3 Char,Major Char,Heading 3 - St.George Char,1.1.1 Level 3 Headng Char,C Sub-Sub/Italic Char,Head 31 Char,Head 32 Char"/>
    <w:link w:val="Heading3"/>
    <w:rsid w:val="008E21BE"/>
    <w:rPr>
      <w:rFonts w:ascii="Arial" w:hAnsi="Arial" w:cs="Arial"/>
      <w:bCs/>
      <w:szCs w:val="26"/>
    </w:rPr>
  </w:style>
  <w:style w:type="character" w:customStyle="1" w:styleId="Heading4Char">
    <w:name w:val="Heading 4 Char"/>
    <w:aliases w:val="H4 Char,AMB Heading 4 Char,h4 Char,4 Char,h4 sub sub heading Char,h41 Char,h42 Char,Para4 Char,Document Title 1 Char,Level 2 - a Char,(Small Appendix) Char,(Alt+4) Char,H41 Char,(Alt+4)1 Char,H42 Char,(Alt+4)2 Char,H43 Char,(Alt+4)3 Char"/>
    <w:basedOn w:val="DefaultParagraphFont"/>
    <w:link w:val="Heading4"/>
    <w:rsid w:val="008E21BE"/>
    <w:rPr>
      <w:rFonts w:ascii="Arial" w:hAnsi="Arial"/>
      <w:bCs/>
      <w:szCs w:val="28"/>
    </w:rPr>
  </w:style>
  <w:style w:type="paragraph" w:customStyle="1" w:styleId="BodyText10">
    <w:name w:val="Body Text 1"/>
    <w:basedOn w:val="Normal"/>
    <w:link w:val="BodyText1Char"/>
    <w:qFormat/>
    <w:rsid w:val="00473AC9"/>
    <w:pPr>
      <w:spacing w:after="200" w:line="259" w:lineRule="auto"/>
      <w:ind w:left="720"/>
    </w:pPr>
    <w:rPr>
      <w:rFonts w:eastAsia="Calibri"/>
      <w:szCs w:val="22"/>
    </w:rPr>
  </w:style>
  <w:style w:type="paragraph" w:customStyle="1" w:styleId="Definitions-L1">
    <w:name w:val="Definitions - L1"/>
    <w:basedOn w:val="Normal"/>
    <w:link w:val="Definitions-L1Char"/>
    <w:qFormat/>
    <w:rsid w:val="00473AC9"/>
    <w:pPr>
      <w:numPr>
        <w:numId w:val="41"/>
      </w:numPr>
      <w:spacing w:after="200" w:line="259" w:lineRule="auto"/>
    </w:pPr>
    <w:rPr>
      <w:rFonts w:eastAsia="Calibri"/>
      <w:szCs w:val="22"/>
    </w:rPr>
  </w:style>
  <w:style w:type="paragraph" w:customStyle="1" w:styleId="Definitions-L3">
    <w:name w:val="Definitions - L3"/>
    <w:basedOn w:val="Normal"/>
    <w:link w:val="Definitions-L3Char"/>
    <w:qFormat/>
    <w:rsid w:val="00473AC9"/>
    <w:pPr>
      <w:numPr>
        <w:ilvl w:val="2"/>
        <w:numId w:val="41"/>
      </w:numPr>
      <w:spacing w:after="200" w:line="259" w:lineRule="auto"/>
    </w:pPr>
    <w:rPr>
      <w:rFonts w:eastAsia="Calibri"/>
      <w:szCs w:val="22"/>
    </w:rPr>
  </w:style>
  <w:style w:type="paragraph" w:customStyle="1" w:styleId="Definitions-L2">
    <w:name w:val="Definitions - L2"/>
    <w:basedOn w:val="Normal"/>
    <w:link w:val="Definitions-L2Char"/>
    <w:rsid w:val="00473AC9"/>
    <w:pPr>
      <w:numPr>
        <w:ilvl w:val="1"/>
        <w:numId w:val="41"/>
      </w:numPr>
      <w:spacing w:after="200" w:line="259" w:lineRule="auto"/>
    </w:pPr>
    <w:rPr>
      <w:rFonts w:eastAsia="Calibri"/>
      <w:szCs w:val="22"/>
    </w:rPr>
  </w:style>
  <w:style w:type="character" w:customStyle="1" w:styleId="Definitions-L1Char">
    <w:name w:val="Definitions - L1 Char"/>
    <w:link w:val="Definitions-L1"/>
    <w:rsid w:val="00473AC9"/>
    <w:rPr>
      <w:rFonts w:ascii="Arial" w:eastAsia="Calibri" w:hAnsi="Arial"/>
      <w:szCs w:val="22"/>
      <w:lang w:eastAsia="en-US"/>
    </w:rPr>
  </w:style>
  <w:style w:type="character" w:customStyle="1" w:styleId="Definitions-L2Char">
    <w:name w:val="Definitions - L2 Char"/>
    <w:link w:val="Definitions-L2"/>
    <w:rsid w:val="00473AC9"/>
    <w:rPr>
      <w:rFonts w:ascii="Arial" w:eastAsia="Calibri" w:hAnsi="Arial"/>
      <w:szCs w:val="22"/>
      <w:lang w:eastAsia="en-US"/>
    </w:rPr>
  </w:style>
  <w:style w:type="character" w:customStyle="1" w:styleId="Definitions-L3Char">
    <w:name w:val="Definitions - L3 Char"/>
    <w:link w:val="Definitions-L3"/>
    <w:rsid w:val="00473AC9"/>
    <w:rPr>
      <w:rFonts w:ascii="Arial" w:eastAsia="Calibri" w:hAnsi="Arial"/>
      <w:szCs w:val="22"/>
      <w:lang w:eastAsia="en-US"/>
    </w:rPr>
  </w:style>
  <w:style w:type="character" w:customStyle="1" w:styleId="BodyText1Char">
    <w:name w:val="Body Text 1 Char"/>
    <w:link w:val="BodyText10"/>
    <w:rsid w:val="00473AC9"/>
    <w:rPr>
      <w:rFonts w:ascii="Arial" w:eastAsia="Calibri" w:hAnsi="Arial"/>
      <w:szCs w:val="22"/>
      <w:lang w:eastAsia="en-US"/>
    </w:rPr>
  </w:style>
  <w:style w:type="paragraph" w:customStyle="1" w:styleId="Listbullet1">
    <w:name w:val="List bullet 1"/>
    <w:basedOn w:val="Normal"/>
    <w:rsid w:val="007F1F49"/>
    <w:pPr>
      <w:tabs>
        <w:tab w:val="num" w:pos="720"/>
      </w:tabs>
      <w:overflowPunct w:val="0"/>
      <w:autoSpaceDE w:val="0"/>
      <w:autoSpaceDN w:val="0"/>
      <w:adjustRightInd w:val="0"/>
      <w:spacing w:before="120" w:after="120" w:line="276" w:lineRule="auto"/>
      <w:ind w:left="720" w:hanging="720"/>
      <w:textAlignment w:val="baseline"/>
    </w:pPr>
    <w:rPr>
      <w:sz w:val="22"/>
      <w:szCs w:val="20"/>
      <w:lang w:val="en-GB"/>
    </w:rPr>
  </w:style>
  <w:style w:type="paragraph" w:styleId="ListNumber">
    <w:name w:val="List Number"/>
    <w:basedOn w:val="Heading4"/>
    <w:uiPriority w:val="99"/>
    <w:unhideWhenUsed/>
    <w:rsid w:val="007F1F49"/>
    <w:pPr>
      <w:numPr>
        <w:ilvl w:val="0"/>
        <w:numId w:val="0"/>
      </w:numPr>
      <w:overflowPunct w:val="0"/>
      <w:autoSpaceDE w:val="0"/>
      <w:autoSpaceDN w:val="0"/>
      <w:adjustRightInd w:val="0"/>
      <w:spacing w:before="120" w:after="120" w:line="276" w:lineRule="auto"/>
      <w:ind w:hanging="783"/>
      <w:textAlignment w:val="baseline"/>
    </w:pPr>
    <w:rPr>
      <w:bCs w:val="0"/>
      <w:sz w:val="22"/>
      <w:szCs w:val="20"/>
      <w:lang w:val="en-GB"/>
    </w:rPr>
  </w:style>
  <w:style w:type="paragraph" w:styleId="ListNumber2">
    <w:name w:val="List Number 2"/>
    <w:basedOn w:val="Heading3"/>
    <w:uiPriority w:val="99"/>
    <w:unhideWhenUsed/>
    <w:rsid w:val="007F1F49"/>
    <w:pPr>
      <w:numPr>
        <w:ilvl w:val="0"/>
        <w:numId w:val="0"/>
      </w:numPr>
      <w:overflowPunct w:val="0"/>
      <w:autoSpaceDE w:val="0"/>
      <w:autoSpaceDN w:val="0"/>
      <w:adjustRightInd w:val="0"/>
      <w:spacing w:before="120" w:after="120" w:line="276" w:lineRule="auto"/>
      <w:jc w:val="both"/>
      <w:textAlignment w:val="baseline"/>
    </w:pPr>
    <w:rPr>
      <w:rFonts w:cs="Times New Roman"/>
      <w:bCs w:val="0"/>
      <w:sz w:val="22"/>
      <w:szCs w:val="20"/>
      <w:lang w:val="en-GB"/>
    </w:rPr>
  </w:style>
  <w:style w:type="character" w:customStyle="1" w:styleId="UnresolvedMention1">
    <w:name w:val="Unresolved Mention1"/>
    <w:basedOn w:val="DefaultParagraphFont"/>
    <w:uiPriority w:val="99"/>
    <w:semiHidden/>
    <w:unhideWhenUsed/>
    <w:rsid w:val="00EF0B7E"/>
    <w:rPr>
      <w:color w:val="605E5C"/>
      <w:shd w:val="clear" w:color="auto" w:fill="E1DFDD"/>
    </w:rPr>
  </w:style>
  <w:style w:type="character" w:styleId="UnresolvedMention">
    <w:name w:val="Unresolved Mention"/>
    <w:basedOn w:val="DefaultParagraphFont"/>
    <w:uiPriority w:val="99"/>
    <w:semiHidden/>
    <w:unhideWhenUsed/>
    <w:rsid w:val="00DB081F"/>
    <w:rPr>
      <w:color w:val="605E5C"/>
      <w:shd w:val="clear" w:color="auto" w:fill="E1DFDD"/>
    </w:rPr>
  </w:style>
  <w:style w:type="character" w:customStyle="1" w:styleId="Heading1Char">
    <w:name w:val="Heading 1 Char"/>
    <w:aliases w:val="h1 Char,1. Char,No numbers Char,1 Char,heading Char,2 Char,3 Char,Text Char,H1 Char,Chapter Char,Section Heading Char,Heading 1 St.George Char,MAIN HEADING Char,1. Level 1 Heading Char,c Char,Chapter Heading Char,heading 1Body Char"/>
    <w:basedOn w:val="DefaultParagraphFont"/>
    <w:link w:val="Heading1"/>
    <w:rsid w:val="005B528F"/>
    <w:rPr>
      <w:rFonts w:ascii="Arial" w:hAnsi="Arial" w:cs="Arial"/>
      <w:b/>
      <w:bCs/>
      <w:sz w:val="28"/>
      <w:szCs w:val="32"/>
      <w:lang w:eastAsia="en-US"/>
    </w:rPr>
  </w:style>
  <w:style w:type="character" w:customStyle="1" w:styleId="Heading2Char">
    <w:name w:val="Heading 2 Char"/>
    <w:aliases w:val="body Char,h2 Char,H2 Char,Section Char,h2.H2 Char,1.1 Char,UNDERRUBRIK 1-2 Char,H-2 Char,Reset numbering Char,delete style Char,h2 main heading Char,2m Char,h 2 Char,ee2 Char,heading 2body Char,Centerhead Char,1.1 Level 2 Heading Char"/>
    <w:basedOn w:val="DefaultParagraphFont"/>
    <w:link w:val="Heading2"/>
    <w:rsid w:val="005B528F"/>
    <w:rPr>
      <w:rFonts w:ascii="Arial" w:hAnsi="Arial"/>
      <w:b/>
      <w:bCs/>
      <w:iCs/>
      <w:sz w:val="24"/>
      <w:szCs w:val="28"/>
      <w:lang w:eastAsia="en-US"/>
    </w:rPr>
  </w:style>
  <w:style w:type="character" w:customStyle="1" w:styleId="Heading5Char">
    <w:name w:val="Heading 5 Char"/>
    <w:aliases w:val="Level 3 - i Char,- do not use Char,(A) Char,Heading 5 StGeorge Char,H5 Char,AMB Heading 5 Char,Para5 Char,h5 Char,h51 Char,h52 Char,L5 Char,Document Title 2 Char,Body Text (R) Char,Heading 5 (para xxxx) Char"/>
    <w:basedOn w:val="DefaultParagraphFont"/>
    <w:link w:val="Heading5"/>
    <w:rsid w:val="005B528F"/>
    <w:rPr>
      <w:rFonts w:ascii="Arial" w:hAnsi="Arial"/>
      <w:bCs/>
      <w:iCs/>
      <w:szCs w:val="26"/>
    </w:rPr>
  </w:style>
  <w:style w:type="character" w:customStyle="1" w:styleId="Heading6Char">
    <w:name w:val="Heading 6 Char"/>
    <w:aliases w:val="Legal Level 1. Char,don't use Char,Heading 6 - do not use Char,(I) Char,I Char,H6 Char,h6 Char,AMB Heading 6 Char,a. Char,L1 PIP Char,Name of Org Char,sub-dash Char,sd Char,5 Char,Level 1 Char,Heading 6  Appendix Y &amp; Z Char"/>
    <w:basedOn w:val="DefaultParagraphFont"/>
    <w:link w:val="Heading6"/>
    <w:rsid w:val="005B528F"/>
    <w:rPr>
      <w:rFonts w:ascii="Arial" w:hAnsi="Arial"/>
      <w:bCs/>
      <w:szCs w:val="22"/>
    </w:rPr>
  </w:style>
  <w:style w:type="character" w:customStyle="1" w:styleId="Heading7Char">
    <w:name w:val="Heading 7 Char"/>
    <w:aliases w:val="Legal Level 1.1. Char,H7 Char,i. Char,L2 PIP Char"/>
    <w:basedOn w:val="DefaultParagraphFont"/>
    <w:link w:val="Heading7"/>
    <w:rsid w:val="005B528F"/>
    <w:rPr>
      <w:rFonts w:ascii="Arial" w:hAnsi="Arial"/>
    </w:rPr>
  </w:style>
  <w:style w:type="character" w:customStyle="1" w:styleId="Heading8Char">
    <w:name w:val="Heading 8 Char"/>
    <w:aliases w:val="Legal Level 1.1.1. Char,H8 Char,L3 PIP Char,Bullet 1 Char,8 Char,ad Char,Heading 8 not in use Char,Level 1.1.1 Char,h8 Char,Heading 8(unused) Char,Body Text 7 Char,Annex Char,level2(a) Char,rp_Heading 8 Char,Lev 8 Char,FigureTitle Char"/>
    <w:basedOn w:val="DefaultParagraphFont"/>
    <w:link w:val="Heading8"/>
    <w:rsid w:val="005B528F"/>
    <w:rPr>
      <w:rFonts w:ascii="Arial" w:hAnsi="Arial"/>
      <w:iCs/>
    </w:rPr>
  </w:style>
  <w:style w:type="character" w:customStyle="1" w:styleId="Heading9Char">
    <w:name w:val="Heading 9 Char"/>
    <w:aliases w:val="Legal Level 1.1.1.1. Char,Bullet 2 Char,H9 Char1,aat Char,Heading 9 not in use Char,h9 Char,Heading 9(unused) Char,9 Char,Body Text 8 Char,Heading 9 Char Char Char Char Char Char Char,Heading 9 Char Char Char Char Char Char1,Lev 9 Char"/>
    <w:basedOn w:val="DefaultParagraphFont"/>
    <w:link w:val="Heading9"/>
    <w:rsid w:val="005B528F"/>
    <w:rPr>
      <w:rFonts w:ascii="Arial" w:hAnsi="Arial" w:cs="Arial"/>
      <w:b/>
      <w:sz w:val="24"/>
      <w:szCs w:val="22"/>
    </w:rPr>
  </w:style>
  <w:style w:type="character" w:customStyle="1" w:styleId="FooterChar">
    <w:name w:val="Footer Char"/>
    <w:basedOn w:val="DefaultParagraphFont"/>
    <w:link w:val="Footer"/>
    <w:rsid w:val="005B528F"/>
    <w:rPr>
      <w:rFonts w:ascii="Arial" w:hAnsi="Arial"/>
      <w:snapToGrid w:val="0"/>
      <w:sz w:val="16"/>
      <w:lang w:eastAsia="en-US"/>
    </w:rPr>
  </w:style>
  <w:style w:type="character" w:customStyle="1" w:styleId="HeaderChar">
    <w:name w:val="Header Char"/>
    <w:basedOn w:val="DefaultParagraphFont"/>
    <w:link w:val="Header"/>
    <w:rsid w:val="005B528F"/>
    <w:rPr>
      <w:rFonts w:ascii="Arial" w:hAnsi="Arial"/>
      <w:snapToGrid w:val="0"/>
      <w:lang w:eastAsia="en-US"/>
    </w:rPr>
  </w:style>
  <w:style w:type="character" w:customStyle="1" w:styleId="SubtitleChar">
    <w:name w:val="Subtitle Char"/>
    <w:basedOn w:val="DefaultParagraphFont"/>
    <w:link w:val="Subtitle"/>
    <w:rsid w:val="005B528F"/>
    <w:rPr>
      <w:rFonts w:ascii="Arial" w:hAnsi="Arial" w:cs="Arial"/>
      <w:b/>
      <w:sz w:val="24"/>
      <w:szCs w:val="24"/>
      <w:lang w:eastAsia="en-US"/>
    </w:rPr>
  </w:style>
  <w:style w:type="character" w:customStyle="1" w:styleId="TitleChar">
    <w:name w:val="Title Char"/>
    <w:basedOn w:val="DefaultParagraphFont"/>
    <w:link w:val="Title"/>
    <w:rsid w:val="005B528F"/>
    <w:rPr>
      <w:rFonts w:ascii="Arial" w:hAnsi="Arial" w:cs="Arial"/>
      <w:b/>
      <w:bCs/>
      <w:sz w:val="28"/>
      <w:szCs w:val="32"/>
      <w:lang w:eastAsia="en-US"/>
    </w:rPr>
  </w:style>
  <w:style w:type="table" w:customStyle="1" w:styleId="ListTable4-Accent11">
    <w:name w:val="List Table 4 - Accent 11"/>
    <w:basedOn w:val="TableNormal"/>
    <w:next w:val="ListTable4-Accent1"/>
    <w:uiPriority w:val="49"/>
    <w:rsid w:val="00B96F92"/>
    <w:rPr>
      <w:rFonts w:ascii="Calibri" w:eastAsia="Calibri" w:hAnsi="Calibri" w:cs="Arial"/>
      <w:sz w:val="22"/>
      <w:szCs w:val="22"/>
      <w:lang w:eastAsia="en-US"/>
    </w:rPr>
    <w:tblPr>
      <w:tblStyleRowBandSize w:val="1"/>
      <w:tblStyleColBandSize w:val="1"/>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styleId="ListTable4-Accent1">
    <w:name w:val="List Table 4 Accent 1"/>
    <w:basedOn w:val="TableNormal"/>
    <w:uiPriority w:val="49"/>
    <w:rsid w:val="00B96F92"/>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7255">
      <w:bodyDiv w:val="1"/>
      <w:marLeft w:val="0"/>
      <w:marRight w:val="0"/>
      <w:marTop w:val="0"/>
      <w:marBottom w:val="0"/>
      <w:divBdr>
        <w:top w:val="none" w:sz="0" w:space="0" w:color="auto"/>
        <w:left w:val="none" w:sz="0" w:space="0" w:color="auto"/>
        <w:bottom w:val="none" w:sz="0" w:space="0" w:color="auto"/>
        <w:right w:val="none" w:sz="0" w:space="0" w:color="auto"/>
      </w:divBdr>
    </w:div>
    <w:div w:id="174151761">
      <w:bodyDiv w:val="1"/>
      <w:marLeft w:val="0"/>
      <w:marRight w:val="0"/>
      <w:marTop w:val="0"/>
      <w:marBottom w:val="0"/>
      <w:divBdr>
        <w:top w:val="none" w:sz="0" w:space="0" w:color="auto"/>
        <w:left w:val="none" w:sz="0" w:space="0" w:color="auto"/>
        <w:bottom w:val="none" w:sz="0" w:space="0" w:color="auto"/>
        <w:right w:val="none" w:sz="0" w:space="0" w:color="auto"/>
      </w:divBdr>
    </w:div>
    <w:div w:id="376779472">
      <w:bodyDiv w:val="1"/>
      <w:marLeft w:val="0"/>
      <w:marRight w:val="0"/>
      <w:marTop w:val="0"/>
      <w:marBottom w:val="0"/>
      <w:divBdr>
        <w:top w:val="none" w:sz="0" w:space="0" w:color="auto"/>
        <w:left w:val="none" w:sz="0" w:space="0" w:color="auto"/>
        <w:bottom w:val="none" w:sz="0" w:space="0" w:color="auto"/>
        <w:right w:val="none" w:sz="0" w:space="0" w:color="auto"/>
      </w:divBdr>
    </w:div>
    <w:div w:id="465196430">
      <w:bodyDiv w:val="1"/>
      <w:marLeft w:val="0"/>
      <w:marRight w:val="0"/>
      <w:marTop w:val="0"/>
      <w:marBottom w:val="0"/>
      <w:divBdr>
        <w:top w:val="none" w:sz="0" w:space="0" w:color="auto"/>
        <w:left w:val="none" w:sz="0" w:space="0" w:color="auto"/>
        <w:bottom w:val="none" w:sz="0" w:space="0" w:color="auto"/>
        <w:right w:val="none" w:sz="0" w:space="0" w:color="auto"/>
      </w:divBdr>
    </w:div>
    <w:div w:id="590696669">
      <w:bodyDiv w:val="1"/>
      <w:marLeft w:val="0"/>
      <w:marRight w:val="0"/>
      <w:marTop w:val="0"/>
      <w:marBottom w:val="0"/>
      <w:divBdr>
        <w:top w:val="none" w:sz="0" w:space="0" w:color="auto"/>
        <w:left w:val="none" w:sz="0" w:space="0" w:color="auto"/>
        <w:bottom w:val="none" w:sz="0" w:space="0" w:color="auto"/>
        <w:right w:val="none" w:sz="0" w:space="0" w:color="auto"/>
      </w:divBdr>
    </w:div>
    <w:div w:id="604072120">
      <w:bodyDiv w:val="1"/>
      <w:marLeft w:val="0"/>
      <w:marRight w:val="0"/>
      <w:marTop w:val="0"/>
      <w:marBottom w:val="0"/>
      <w:divBdr>
        <w:top w:val="none" w:sz="0" w:space="0" w:color="auto"/>
        <w:left w:val="none" w:sz="0" w:space="0" w:color="auto"/>
        <w:bottom w:val="none" w:sz="0" w:space="0" w:color="auto"/>
        <w:right w:val="none" w:sz="0" w:space="0" w:color="auto"/>
      </w:divBdr>
    </w:div>
    <w:div w:id="746224024">
      <w:bodyDiv w:val="1"/>
      <w:marLeft w:val="0"/>
      <w:marRight w:val="0"/>
      <w:marTop w:val="0"/>
      <w:marBottom w:val="0"/>
      <w:divBdr>
        <w:top w:val="none" w:sz="0" w:space="0" w:color="auto"/>
        <w:left w:val="none" w:sz="0" w:space="0" w:color="auto"/>
        <w:bottom w:val="none" w:sz="0" w:space="0" w:color="auto"/>
        <w:right w:val="none" w:sz="0" w:space="0" w:color="auto"/>
      </w:divBdr>
    </w:div>
    <w:div w:id="821771618">
      <w:bodyDiv w:val="1"/>
      <w:marLeft w:val="0"/>
      <w:marRight w:val="0"/>
      <w:marTop w:val="0"/>
      <w:marBottom w:val="0"/>
      <w:divBdr>
        <w:top w:val="none" w:sz="0" w:space="0" w:color="auto"/>
        <w:left w:val="none" w:sz="0" w:space="0" w:color="auto"/>
        <w:bottom w:val="none" w:sz="0" w:space="0" w:color="auto"/>
        <w:right w:val="none" w:sz="0" w:space="0" w:color="auto"/>
      </w:divBdr>
    </w:div>
    <w:div w:id="971403545">
      <w:bodyDiv w:val="1"/>
      <w:marLeft w:val="0"/>
      <w:marRight w:val="0"/>
      <w:marTop w:val="0"/>
      <w:marBottom w:val="0"/>
      <w:divBdr>
        <w:top w:val="none" w:sz="0" w:space="0" w:color="auto"/>
        <w:left w:val="none" w:sz="0" w:space="0" w:color="auto"/>
        <w:bottom w:val="none" w:sz="0" w:space="0" w:color="auto"/>
        <w:right w:val="none" w:sz="0" w:space="0" w:color="auto"/>
      </w:divBdr>
    </w:div>
    <w:div w:id="1044598241">
      <w:bodyDiv w:val="1"/>
      <w:marLeft w:val="0"/>
      <w:marRight w:val="0"/>
      <w:marTop w:val="0"/>
      <w:marBottom w:val="0"/>
      <w:divBdr>
        <w:top w:val="none" w:sz="0" w:space="0" w:color="auto"/>
        <w:left w:val="none" w:sz="0" w:space="0" w:color="auto"/>
        <w:bottom w:val="none" w:sz="0" w:space="0" w:color="auto"/>
        <w:right w:val="none" w:sz="0" w:space="0" w:color="auto"/>
      </w:divBdr>
    </w:div>
    <w:div w:id="1149173809">
      <w:bodyDiv w:val="1"/>
      <w:marLeft w:val="0"/>
      <w:marRight w:val="0"/>
      <w:marTop w:val="0"/>
      <w:marBottom w:val="0"/>
      <w:divBdr>
        <w:top w:val="none" w:sz="0" w:space="0" w:color="auto"/>
        <w:left w:val="none" w:sz="0" w:space="0" w:color="auto"/>
        <w:bottom w:val="none" w:sz="0" w:space="0" w:color="auto"/>
        <w:right w:val="none" w:sz="0" w:space="0" w:color="auto"/>
      </w:divBdr>
    </w:div>
    <w:div w:id="1235818818">
      <w:bodyDiv w:val="1"/>
      <w:marLeft w:val="0"/>
      <w:marRight w:val="0"/>
      <w:marTop w:val="0"/>
      <w:marBottom w:val="0"/>
      <w:divBdr>
        <w:top w:val="none" w:sz="0" w:space="0" w:color="auto"/>
        <w:left w:val="none" w:sz="0" w:space="0" w:color="auto"/>
        <w:bottom w:val="none" w:sz="0" w:space="0" w:color="auto"/>
        <w:right w:val="none" w:sz="0" w:space="0" w:color="auto"/>
      </w:divBdr>
    </w:div>
    <w:div w:id="1262496615">
      <w:bodyDiv w:val="1"/>
      <w:marLeft w:val="0"/>
      <w:marRight w:val="0"/>
      <w:marTop w:val="0"/>
      <w:marBottom w:val="0"/>
      <w:divBdr>
        <w:top w:val="none" w:sz="0" w:space="0" w:color="auto"/>
        <w:left w:val="none" w:sz="0" w:space="0" w:color="auto"/>
        <w:bottom w:val="none" w:sz="0" w:space="0" w:color="auto"/>
        <w:right w:val="none" w:sz="0" w:space="0" w:color="auto"/>
      </w:divBdr>
    </w:div>
    <w:div w:id="1326545654">
      <w:bodyDiv w:val="1"/>
      <w:marLeft w:val="0"/>
      <w:marRight w:val="0"/>
      <w:marTop w:val="0"/>
      <w:marBottom w:val="0"/>
      <w:divBdr>
        <w:top w:val="none" w:sz="0" w:space="0" w:color="auto"/>
        <w:left w:val="none" w:sz="0" w:space="0" w:color="auto"/>
        <w:bottom w:val="none" w:sz="0" w:space="0" w:color="auto"/>
        <w:right w:val="none" w:sz="0" w:space="0" w:color="auto"/>
      </w:divBdr>
    </w:div>
    <w:div w:id="1335493995">
      <w:bodyDiv w:val="1"/>
      <w:marLeft w:val="0"/>
      <w:marRight w:val="0"/>
      <w:marTop w:val="0"/>
      <w:marBottom w:val="0"/>
      <w:divBdr>
        <w:top w:val="none" w:sz="0" w:space="0" w:color="auto"/>
        <w:left w:val="none" w:sz="0" w:space="0" w:color="auto"/>
        <w:bottom w:val="none" w:sz="0" w:space="0" w:color="auto"/>
        <w:right w:val="none" w:sz="0" w:space="0" w:color="auto"/>
      </w:divBdr>
    </w:div>
    <w:div w:id="1432237723">
      <w:bodyDiv w:val="1"/>
      <w:marLeft w:val="0"/>
      <w:marRight w:val="0"/>
      <w:marTop w:val="0"/>
      <w:marBottom w:val="0"/>
      <w:divBdr>
        <w:top w:val="none" w:sz="0" w:space="0" w:color="auto"/>
        <w:left w:val="none" w:sz="0" w:space="0" w:color="auto"/>
        <w:bottom w:val="none" w:sz="0" w:space="0" w:color="auto"/>
        <w:right w:val="none" w:sz="0" w:space="0" w:color="auto"/>
      </w:divBdr>
    </w:div>
    <w:div w:id="1455559970">
      <w:bodyDiv w:val="1"/>
      <w:marLeft w:val="0"/>
      <w:marRight w:val="0"/>
      <w:marTop w:val="0"/>
      <w:marBottom w:val="0"/>
      <w:divBdr>
        <w:top w:val="none" w:sz="0" w:space="0" w:color="auto"/>
        <w:left w:val="none" w:sz="0" w:space="0" w:color="auto"/>
        <w:bottom w:val="none" w:sz="0" w:space="0" w:color="auto"/>
        <w:right w:val="none" w:sz="0" w:space="0" w:color="auto"/>
      </w:divBdr>
    </w:div>
    <w:div w:id="1605961835">
      <w:bodyDiv w:val="1"/>
      <w:marLeft w:val="0"/>
      <w:marRight w:val="0"/>
      <w:marTop w:val="0"/>
      <w:marBottom w:val="0"/>
      <w:divBdr>
        <w:top w:val="none" w:sz="0" w:space="0" w:color="auto"/>
        <w:left w:val="none" w:sz="0" w:space="0" w:color="auto"/>
        <w:bottom w:val="none" w:sz="0" w:space="0" w:color="auto"/>
        <w:right w:val="none" w:sz="0" w:space="0" w:color="auto"/>
      </w:divBdr>
    </w:div>
    <w:div w:id="1611812912">
      <w:bodyDiv w:val="1"/>
      <w:marLeft w:val="0"/>
      <w:marRight w:val="0"/>
      <w:marTop w:val="0"/>
      <w:marBottom w:val="0"/>
      <w:divBdr>
        <w:top w:val="none" w:sz="0" w:space="0" w:color="auto"/>
        <w:left w:val="none" w:sz="0" w:space="0" w:color="auto"/>
        <w:bottom w:val="none" w:sz="0" w:space="0" w:color="auto"/>
        <w:right w:val="none" w:sz="0" w:space="0" w:color="auto"/>
      </w:divBdr>
    </w:div>
    <w:div w:id="1653758317">
      <w:bodyDiv w:val="1"/>
      <w:marLeft w:val="0"/>
      <w:marRight w:val="0"/>
      <w:marTop w:val="0"/>
      <w:marBottom w:val="0"/>
      <w:divBdr>
        <w:top w:val="none" w:sz="0" w:space="0" w:color="auto"/>
        <w:left w:val="none" w:sz="0" w:space="0" w:color="auto"/>
        <w:bottom w:val="none" w:sz="0" w:space="0" w:color="auto"/>
        <w:right w:val="none" w:sz="0" w:space="0" w:color="auto"/>
      </w:divBdr>
    </w:div>
    <w:div w:id="1727407755">
      <w:bodyDiv w:val="1"/>
      <w:marLeft w:val="0"/>
      <w:marRight w:val="0"/>
      <w:marTop w:val="0"/>
      <w:marBottom w:val="0"/>
      <w:divBdr>
        <w:top w:val="none" w:sz="0" w:space="0" w:color="auto"/>
        <w:left w:val="none" w:sz="0" w:space="0" w:color="auto"/>
        <w:bottom w:val="none" w:sz="0" w:space="0" w:color="auto"/>
        <w:right w:val="none" w:sz="0" w:space="0" w:color="auto"/>
      </w:divBdr>
    </w:div>
    <w:div w:id="1746605956">
      <w:bodyDiv w:val="1"/>
      <w:marLeft w:val="0"/>
      <w:marRight w:val="0"/>
      <w:marTop w:val="0"/>
      <w:marBottom w:val="0"/>
      <w:divBdr>
        <w:top w:val="none" w:sz="0" w:space="0" w:color="auto"/>
        <w:left w:val="none" w:sz="0" w:space="0" w:color="auto"/>
        <w:bottom w:val="none" w:sz="0" w:space="0" w:color="auto"/>
        <w:right w:val="none" w:sz="0" w:space="0" w:color="auto"/>
      </w:divBdr>
    </w:div>
    <w:div w:id="1792438928">
      <w:bodyDiv w:val="1"/>
      <w:marLeft w:val="0"/>
      <w:marRight w:val="0"/>
      <w:marTop w:val="0"/>
      <w:marBottom w:val="0"/>
      <w:divBdr>
        <w:top w:val="none" w:sz="0" w:space="0" w:color="auto"/>
        <w:left w:val="none" w:sz="0" w:space="0" w:color="auto"/>
        <w:bottom w:val="none" w:sz="0" w:space="0" w:color="auto"/>
        <w:right w:val="none" w:sz="0" w:space="0" w:color="auto"/>
      </w:divBdr>
    </w:div>
    <w:div w:id="1925021413">
      <w:bodyDiv w:val="1"/>
      <w:marLeft w:val="0"/>
      <w:marRight w:val="0"/>
      <w:marTop w:val="0"/>
      <w:marBottom w:val="0"/>
      <w:divBdr>
        <w:top w:val="none" w:sz="0" w:space="0" w:color="auto"/>
        <w:left w:val="none" w:sz="0" w:space="0" w:color="auto"/>
        <w:bottom w:val="none" w:sz="0" w:space="0" w:color="auto"/>
        <w:right w:val="none" w:sz="0" w:space="0" w:color="auto"/>
      </w:divBdr>
    </w:div>
    <w:div w:id="199402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2.xml"/><Relationship Id="rId21" Type="http://schemas.openxmlformats.org/officeDocument/2006/relationships/footer" Target="footer6.xml"/><Relationship Id="rId34" Type="http://schemas.openxmlformats.org/officeDocument/2006/relationships/hyperlink" Target="https://acica.org.au/acica-rules-2021/" TargetMode="Externa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6.xml"/><Relationship Id="rId55"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disputescentre.com.au/adr-guidelines/"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s://acica.org.au/acica-rules-2021/" TargetMode="External"/><Relationship Id="rId37" Type="http://schemas.openxmlformats.org/officeDocument/2006/relationships/footer" Target="footer9.xml"/><Relationship Id="rId40" Type="http://schemas.openxmlformats.org/officeDocument/2006/relationships/footer" Target="footer11.xml"/><Relationship Id="rId45" Type="http://schemas.openxmlformats.org/officeDocument/2006/relationships/header" Target="header15.xml"/><Relationship Id="rId53" Type="http://schemas.openxmlformats.org/officeDocument/2006/relationships/header" Target="header20.xml"/><Relationship Id="rId58" Type="http://schemas.openxmlformats.org/officeDocument/2006/relationships/footer" Target="footer20.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www.rba.gov.au/statistics/cash-rate/" TargetMode="External"/><Relationship Id="rId30" Type="http://schemas.openxmlformats.org/officeDocument/2006/relationships/hyperlink" Target="https://disputescentre.com.au/adr-guidelines/" TargetMode="External"/><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header" Target="header17.xml"/><Relationship Id="rId56"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www.wipo.int/amc/en/arbitration/rules/index.html" TargetMode="Externa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rba.gov.au/statistics/cash-rate/" TargetMode="External"/><Relationship Id="rId36" Type="http://schemas.openxmlformats.org/officeDocument/2006/relationships/header" Target="header11.xml"/><Relationship Id="rId49" Type="http://schemas.openxmlformats.org/officeDocument/2006/relationships/footer" Target="footer15.xml"/><Relationship Id="rId5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hyperlink" Target="https://www.wipo.int/amc/en/arbitration/rules/index.html" TargetMode="External"/><Relationship Id="rId44" Type="http://schemas.openxmlformats.org/officeDocument/2006/relationships/footer" Target="footer13.xml"/><Relationship Id="rId52" Type="http://schemas.openxmlformats.org/officeDocument/2006/relationships/header" Target="header19.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668F-6B5A-459C-98D3-74C96A70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31502</Words>
  <Characters>179568</Characters>
  <Application>Microsoft Office Word</Application>
  <DocSecurity>0</DocSecurity>
  <Lines>1496</Lines>
  <Paragraphs>421</Paragraphs>
  <ScaleCrop>false</ScaleCrop>
  <Manager/>
  <Company/>
  <LinksUpToDate>false</LinksUpToDate>
  <CharactersWithSpaces>210649</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2022-08-14T22:43:00Z</dcterms:created>
  <dcterms:modified xsi:type="dcterms:W3CDTF">2022-08-22T02:38:00Z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2022-08-14T22:44:16Z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0f1e0397-8d88-42f7-a7c5-d36d241a995e</vt:lpwstr>
  </property>
  <property fmtid="{D5CDD505-2E9C-101B-9397-08002B2CF9AE}" pid="8" name="MSIP_Label_79d889eb-932f-4752-8739-64d25806ef64_ContentBits">
    <vt:lpwstr>0</vt:lpwstr>
  </property>
</Properties>
</file>