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90E57" w14:textId="77777777" w:rsidR="0061106C" w:rsidRDefault="0061106C" w:rsidP="0061106C">
      <w:pPr>
        <w:pStyle w:val="Default"/>
      </w:pPr>
    </w:p>
    <w:p w14:paraId="67B7D57A" w14:textId="6A918EE1" w:rsidR="0061106C" w:rsidRPr="00100845" w:rsidRDefault="004F3ED1" w:rsidP="00EC49ED">
      <w:pPr>
        <w:pStyle w:val="Default"/>
        <w:tabs>
          <w:tab w:val="left" w:pos="7230"/>
        </w:tabs>
        <w:jc w:val="center"/>
        <w:rPr>
          <w:rFonts w:ascii="Arial Narrow" w:hAnsi="Arial Narrow"/>
          <w:b/>
          <w:bCs/>
          <w:sz w:val="32"/>
          <w:szCs w:val="32"/>
        </w:rPr>
      </w:pPr>
      <w:r w:rsidRPr="00100845">
        <w:rPr>
          <w:rFonts w:ascii="Arial Narrow" w:hAnsi="Arial Narrow"/>
          <w:b/>
          <w:bCs/>
          <w:sz w:val="32"/>
          <w:szCs w:val="32"/>
        </w:rPr>
        <w:t xml:space="preserve">Youth </w:t>
      </w:r>
      <w:r w:rsidR="003E4F1D" w:rsidRPr="00100845">
        <w:rPr>
          <w:rFonts w:ascii="Arial Narrow" w:hAnsi="Arial Narrow"/>
          <w:b/>
          <w:bCs/>
          <w:sz w:val="32"/>
          <w:szCs w:val="32"/>
        </w:rPr>
        <w:t>W</w:t>
      </w:r>
      <w:r w:rsidRPr="00100845">
        <w:rPr>
          <w:rFonts w:ascii="Arial Narrow" w:hAnsi="Arial Narrow"/>
          <w:b/>
          <w:bCs/>
          <w:sz w:val="32"/>
          <w:szCs w:val="32"/>
        </w:rPr>
        <w:t xml:space="preserve">orkshop </w:t>
      </w:r>
      <w:r w:rsidR="0061106C" w:rsidRPr="00100845">
        <w:rPr>
          <w:rFonts w:ascii="Arial Narrow" w:hAnsi="Arial Narrow"/>
          <w:b/>
          <w:bCs/>
          <w:sz w:val="32"/>
          <w:szCs w:val="32"/>
        </w:rPr>
        <w:t>Communiqué</w:t>
      </w:r>
    </w:p>
    <w:p w14:paraId="12859A2A" w14:textId="77777777" w:rsidR="0061106C" w:rsidRPr="00100845" w:rsidRDefault="0061106C" w:rsidP="0061106C">
      <w:pPr>
        <w:pStyle w:val="Default"/>
        <w:rPr>
          <w:rFonts w:ascii="Arial Narrow" w:hAnsi="Arial Narrow"/>
        </w:rPr>
      </w:pPr>
    </w:p>
    <w:p w14:paraId="2A7805DD" w14:textId="77777777" w:rsidR="0061106C" w:rsidRPr="00100845" w:rsidRDefault="0015127C" w:rsidP="0061106C">
      <w:pPr>
        <w:pStyle w:val="Default"/>
        <w:rPr>
          <w:rFonts w:ascii="Arial Narrow" w:hAnsi="Arial Narrow"/>
          <w:b/>
          <w:bCs/>
        </w:rPr>
      </w:pPr>
      <w:r w:rsidRPr="00100845">
        <w:rPr>
          <w:rFonts w:ascii="Arial Narrow" w:hAnsi="Arial Narrow"/>
          <w:b/>
          <w:bCs/>
        </w:rPr>
        <w:t>Engaging young people in the</w:t>
      </w:r>
      <w:r w:rsidR="008F424F" w:rsidRPr="00100845">
        <w:rPr>
          <w:rFonts w:ascii="Arial Narrow" w:hAnsi="Arial Narrow"/>
          <w:b/>
          <w:bCs/>
        </w:rPr>
        <w:t xml:space="preserve"> R</w:t>
      </w:r>
      <w:r w:rsidR="0061106C" w:rsidRPr="00100845">
        <w:rPr>
          <w:rFonts w:ascii="Arial Narrow" w:hAnsi="Arial Narrow"/>
          <w:b/>
          <w:bCs/>
        </w:rPr>
        <w:t xml:space="preserve">eview of the Melbourne Declaration </w:t>
      </w:r>
    </w:p>
    <w:p w14:paraId="5985C97F" w14:textId="77777777" w:rsidR="0061106C" w:rsidRPr="00100845" w:rsidRDefault="0061106C" w:rsidP="0061106C">
      <w:pPr>
        <w:pStyle w:val="Default"/>
        <w:rPr>
          <w:rFonts w:ascii="Arial Narrow" w:hAnsi="Arial Narrow"/>
          <w:bCs/>
        </w:rPr>
      </w:pPr>
    </w:p>
    <w:p w14:paraId="7C9001A6" w14:textId="0DFF3D1A" w:rsidR="0015127C" w:rsidRPr="00100845" w:rsidRDefault="00CA2A52" w:rsidP="003517ED">
      <w:pPr>
        <w:pStyle w:val="Default"/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 xml:space="preserve">Education Council Ministers today </w:t>
      </w:r>
      <w:r w:rsidR="001A0715" w:rsidRPr="00100845">
        <w:rPr>
          <w:rFonts w:ascii="Arial Narrow" w:hAnsi="Arial Narrow"/>
          <w:bCs/>
        </w:rPr>
        <w:t xml:space="preserve">met with </w:t>
      </w:r>
      <w:r w:rsidR="00186FCE">
        <w:rPr>
          <w:rFonts w:ascii="Arial Narrow" w:hAnsi="Arial Narrow"/>
          <w:bCs/>
        </w:rPr>
        <w:t>52</w:t>
      </w:r>
      <w:r w:rsidR="001A0715" w:rsidRPr="00100845">
        <w:rPr>
          <w:rFonts w:ascii="Arial Narrow" w:hAnsi="Arial Narrow"/>
          <w:bCs/>
        </w:rPr>
        <w:t xml:space="preserve"> young Australians from across the country</w:t>
      </w:r>
      <w:r w:rsidR="003517ED" w:rsidRPr="00100845">
        <w:rPr>
          <w:rFonts w:ascii="Arial Narrow" w:hAnsi="Arial Narrow"/>
          <w:bCs/>
        </w:rPr>
        <w:t xml:space="preserve"> </w:t>
      </w:r>
      <w:r w:rsidR="001A0715" w:rsidRPr="00100845">
        <w:rPr>
          <w:rFonts w:ascii="Arial Narrow" w:hAnsi="Arial Narrow"/>
          <w:bCs/>
        </w:rPr>
        <w:t>to discuss</w:t>
      </w:r>
      <w:r w:rsidR="00E51ED0" w:rsidRPr="00100845">
        <w:rPr>
          <w:rFonts w:ascii="Arial Narrow" w:hAnsi="Arial Narrow"/>
          <w:bCs/>
        </w:rPr>
        <w:t xml:space="preserve"> the</w:t>
      </w:r>
      <w:r w:rsidR="0015127C" w:rsidRPr="00100845">
        <w:rPr>
          <w:rFonts w:ascii="Arial Narrow" w:hAnsi="Arial Narrow"/>
          <w:bCs/>
        </w:rPr>
        <w:t>ir ideas and vision as the</w:t>
      </w:r>
      <w:r w:rsidRPr="00100845">
        <w:rPr>
          <w:rFonts w:ascii="Arial Narrow" w:hAnsi="Arial Narrow"/>
          <w:bCs/>
        </w:rPr>
        <w:t xml:space="preserve"> </w:t>
      </w:r>
      <w:r w:rsidR="003517ED" w:rsidRPr="00100845">
        <w:rPr>
          <w:rFonts w:ascii="Arial Narrow" w:hAnsi="Arial Narrow"/>
          <w:bCs/>
        </w:rPr>
        <w:t xml:space="preserve">Melbourne </w:t>
      </w:r>
      <w:r w:rsidR="0066379F" w:rsidRPr="00100845">
        <w:rPr>
          <w:rFonts w:ascii="Arial Narrow" w:hAnsi="Arial Narrow"/>
          <w:bCs/>
        </w:rPr>
        <w:t xml:space="preserve">Declaration </w:t>
      </w:r>
      <w:r w:rsidR="003517ED" w:rsidRPr="00100845">
        <w:rPr>
          <w:rFonts w:ascii="Arial Narrow" w:hAnsi="Arial Narrow"/>
          <w:bCs/>
        </w:rPr>
        <w:t>on Educational Goals for Young Australians (Melbourne Declaration)</w:t>
      </w:r>
      <w:r w:rsidR="0015127C" w:rsidRPr="00100845">
        <w:rPr>
          <w:rFonts w:ascii="Arial Narrow" w:hAnsi="Arial Narrow"/>
          <w:bCs/>
        </w:rPr>
        <w:t xml:space="preserve"> is refreshed for the next decade</w:t>
      </w:r>
      <w:r w:rsidR="003517ED" w:rsidRPr="00100845">
        <w:rPr>
          <w:rFonts w:ascii="Arial Narrow" w:hAnsi="Arial Narrow"/>
          <w:bCs/>
        </w:rPr>
        <w:t xml:space="preserve">. </w:t>
      </w:r>
    </w:p>
    <w:p w14:paraId="3B9C2874" w14:textId="77777777" w:rsidR="0015127C" w:rsidRPr="00100845" w:rsidRDefault="0015127C" w:rsidP="003517ED">
      <w:pPr>
        <w:pStyle w:val="Default"/>
        <w:rPr>
          <w:rFonts w:ascii="Arial Narrow" w:hAnsi="Arial Narrow"/>
          <w:bCs/>
        </w:rPr>
      </w:pPr>
    </w:p>
    <w:p w14:paraId="70C8BA63" w14:textId="77777777" w:rsidR="003517ED" w:rsidRPr="00100845" w:rsidRDefault="0066379F" w:rsidP="003517ED">
      <w:pPr>
        <w:pStyle w:val="Default"/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 xml:space="preserve">The Melbourne Declaration identifies aspirational goals for educating young Australians </w:t>
      </w:r>
      <w:r w:rsidR="009F51A9" w:rsidRPr="00100845">
        <w:rPr>
          <w:rFonts w:ascii="Arial Narrow" w:hAnsi="Arial Narrow"/>
          <w:bCs/>
        </w:rPr>
        <w:t xml:space="preserve">and defines </w:t>
      </w:r>
      <w:r w:rsidRPr="00100845">
        <w:rPr>
          <w:rFonts w:ascii="Arial Narrow" w:hAnsi="Arial Narrow"/>
          <w:bCs/>
        </w:rPr>
        <w:t>a shared vision for school education in Australia.</w:t>
      </w:r>
    </w:p>
    <w:p w14:paraId="5FA35668" w14:textId="77777777" w:rsidR="003517ED" w:rsidRPr="00100845" w:rsidRDefault="003517ED" w:rsidP="003517ED">
      <w:pPr>
        <w:pStyle w:val="Default"/>
        <w:rPr>
          <w:rFonts w:ascii="Arial Narrow" w:hAnsi="Arial Narrow"/>
          <w:bCs/>
        </w:rPr>
      </w:pPr>
    </w:p>
    <w:p w14:paraId="1836CA19" w14:textId="77777777" w:rsidR="00C76A30" w:rsidRPr="00100845" w:rsidRDefault="003517ED" w:rsidP="00CA2A52">
      <w:pPr>
        <w:pStyle w:val="Default"/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>Australia</w:t>
      </w:r>
      <w:r w:rsidR="0015127C" w:rsidRPr="00100845">
        <w:rPr>
          <w:rFonts w:ascii="Arial Narrow" w:hAnsi="Arial Narrow"/>
          <w:bCs/>
        </w:rPr>
        <w:t>’</w:t>
      </w:r>
      <w:r w:rsidRPr="00100845">
        <w:rPr>
          <w:rFonts w:ascii="Arial Narrow" w:hAnsi="Arial Narrow"/>
          <w:bCs/>
        </w:rPr>
        <w:t>s</w:t>
      </w:r>
      <w:r w:rsidR="0015127C" w:rsidRPr="00100845">
        <w:rPr>
          <w:rFonts w:ascii="Arial Narrow" w:hAnsi="Arial Narrow"/>
          <w:bCs/>
        </w:rPr>
        <w:t xml:space="preserve"> young people are intrinsically engaged in the nation’s education system</w:t>
      </w:r>
      <w:r w:rsidR="009F51A9" w:rsidRPr="00100845">
        <w:rPr>
          <w:rFonts w:ascii="Arial Narrow" w:hAnsi="Arial Narrow"/>
          <w:bCs/>
        </w:rPr>
        <w:t xml:space="preserve"> and</w:t>
      </w:r>
      <w:r w:rsidR="0015127C" w:rsidRPr="00100845">
        <w:rPr>
          <w:rFonts w:ascii="Arial Narrow" w:hAnsi="Arial Narrow"/>
          <w:bCs/>
        </w:rPr>
        <w:t xml:space="preserve"> their involvement in the</w:t>
      </w:r>
      <w:r w:rsidR="002C7D14" w:rsidRPr="00100845">
        <w:rPr>
          <w:rFonts w:ascii="Arial Narrow" w:hAnsi="Arial Narrow"/>
          <w:bCs/>
        </w:rPr>
        <w:t xml:space="preserve"> review </w:t>
      </w:r>
      <w:r w:rsidR="0015127C" w:rsidRPr="00100845">
        <w:rPr>
          <w:rFonts w:ascii="Arial Narrow" w:hAnsi="Arial Narrow"/>
          <w:bCs/>
        </w:rPr>
        <w:t xml:space="preserve">is critical. </w:t>
      </w:r>
      <w:r w:rsidR="009F51A9" w:rsidRPr="00100845">
        <w:rPr>
          <w:rFonts w:ascii="Arial Narrow" w:hAnsi="Arial Narrow"/>
          <w:bCs/>
        </w:rPr>
        <w:t>R</w:t>
      </w:r>
      <w:r w:rsidR="0015127C" w:rsidRPr="00100845">
        <w:rPr>
          <w:rFonts w:ascii="Arial Narrow" w:hAnsi="Arial Narrow"/>
          <w:bCs/>
        </w:rPr>
        <w:t xml:space="preserve">epresentatives aged </w:t>
      </w:r>
      <w:r w:rsidR="0066379F" w:rsidRPr="00100845">
        <w:rPr>
          <w:rFonts w:ascii="Arial Narrow" w:hAnsi="Arial Narrow"/>
          <w:bCs/>
        </w:rPr>
        <w:t xml:space="preserve">between </w:t>
      </w:r>
      <w:r w:rsidR="00356C7E" w:rsidRPr="00100845">
        <w:rPr>
          <w:rFonts w:ascii="Arial Narrow" w:hAnsi="Arial Narrow"/>
          <w:bCs/>
        </w:rPr>
        <w:t>13 and 26 years old</w:t>
      </w:r>
      <w:r w:rsidR="009F51A9" w:rsidRPr="00100845">
        <w:rPr>
          <w:rFonts w:ascii="Arial Narrow" w:hAnsi="Arial Narrow"/>
          <w:bCs/>
        </w:rPr>
        <w:t xml:space="preserve"> </w:t>
      </w:r>
      <w:r w:rsidR="0015127C" w:rsidRPr="00100845">
        <w:rPr>
          <w:rFonts w:ascii="Arial Narrow" w:hAnsi="Arial Narrow"/>
          <w:bCs/>
        </w:rPr>
        <w:t xml:space="preserve">shared </w:t>
      </w:r>
      <w:r w:rsidRPr="00100845">
        <w:rPr>
          <w:rFonts w:ascii="Arial Narrow" w:hAnsi="Arial Narrow"/>
          <w:bCs/>
        </w:rPr>
        <w:t xml:space="preserve">their views about the future of education </w:t>
      </w:r>
      <w:r w:rsidR="00A85C4D" w:rsidRPr="00100845">
        <w:rPr>
          <w:rFonts w:ascii="Arial Narrow" w:hAnsi="Arial Narrow"/>
          <w:bCs/>
        </w:rPr>
        <w:t xml:space="preserve">in Australia </w:t>
      </w:r>
      <w:r w:rsidRPr="00100845">
        <w:rPr>
          <w:rFonts w:ascii="Arial Narrow" w:hAnsi="Arial Narrow"/>
          <w:bCs/>
        </w:rPr>
        <w:t xml:space="preserve">and how </w:t>
      </w:r>
      <w:r w:rsidR="0015127C" w:rsidRPr="00100845">
        <w:rPr>
          <w:rFonts w:ascii="Arial Narrow" w:hAnsi="Arial Narrow"/>
          <w:bCs/>
        </w:rPr>
        <w:t xml:space="preserve">they’d like to see their perspectives reflected </w:t>
      </w:r>
      <w:r w:rsidRPr="00100845">
        <w:rPr>
          <w:rFonts w:ascii="Arial Narrow" w:hAnsi="Arial Narrow"/>
          <w:bCs/>
        </w:rPr>
        <w:t xml:space="preserve">in the next national declaration. </w:t>
      </w:r>
    </w:p>
    <w:p w14:paraId="08F3CD4B" w14:textId="77777777" w:rsidR="00CA2A52" w:rsidRPr="00100845" w:rsidRDefault="00CA2A52" w:rsidP="00CA2A52">
      <w:pPr>
        <w:pStyle w:val="Default"/>
        <w:rPr>
          <w:rFonts w:ascii="Arial Narrow" w:hAnsi="Arial Narrow"/>
          <w:bCs/>
        </w:rPr>
      </w:pPr>
    </w:p>
    <w:p w14:paraId="0C17702B" w14:textId="77777777" w:rsidR="00B94DBA" w:rsidRPr="00100845" w:rsidRDefault="0015127C" w:rsidP="00B94DBA">
      <w:pPr>
        <w:pStyle w:val="Default"/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 xml:space="preserve">There was vigorous discussion around </w:t>
      </w:r>
      <w:proofErr w:type="gramStart"/>
      <w:r w:rsidRPr="00100845">
        <w:rPr>
          <w:rFonts w:ascii="Arial Narrow" w:hAnsi="Arial Narrow"/>
          <w:bCs/>
        </w:rPr>
        <w:t>a number of</w:t>
      </w:r>
      <w:proofErr w:type="gramEnd"/>
      <w:r w:rsidRPr="00100845">
        <w:rPr>
          <w:rFonts w:ascii="Arial Narrow" w:hAnsi="Arial Narrow"/>
          <w:bCs/>
        </w:rPr>
        <w:t xml:space="preserve"> ideas including: </w:t>
      </w:r>
    </w:p>
    <w:p w14:paraId="7A36E4C1" w14:textId="77777777" w:rsidR="00B94DBA" w:rsidRPr="00100845" w:rsidRDefault="00A85C4D" w:rsidP="00B94DBA">
      <w:pPr>
        <w:pStyle w:val="Default"/>
        <w:numPr>
          <w:ilvl w:val="0"/>
          <w:numId w:val="5"/>
        </w:numPr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>s</w:t>
      </w:r>
      <w:r w:rsidR="00B94DBA" w:rsidRPr="00100845">
        <w:rPr>
          <w:rFonts w:ascii="Arial Narrow" w:hAnsi="Arial Narrow"/>
          <w:bCs/>
        </w:rPr>
        <w:t>trengthening the student voice</w:t>
      </w:r>
      <w:r w:rsidRPr="00100845">
        <w:rPr>
          <w:rFonts w:ascii="Arial Narrow" w:hAnsi="Arial Narrow"/>
          <w:bCs/>
        </w:rPr>
        <w:t xml:space="preserve">, </w:t>
      </w:r>
    </w:p>
    <w:p w14:paraId="26F2B6BA" w14:textId="77777777" w:rsidR="00B94DBA" w:rsidRPr="00100845" w:rsidRDefault="00A85C4D" w:rsidP="00B94DBA">
      <w:pPr>
        <w:pStyle w:val="Default"/>
        <w:numPr>
          <w:ilvl w:val="0"/>
          <w:numId w:val="5"/>
        </w:numPr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>a</w:t>
      </w:r>
      <w:r w:rsidR="00B94DBA" w:rsidRPr="00100845">
        <w:rPr>
          <w:rFonts w:ascii="Arial Narrow" w:hAnsi="Arial Narrow"/>
          <w:bCs/>
        </w:rPr>
        <w:t>dopting strength-based approaches to learning</w:t>
      </w:r>
      <w:r w:rsidRPr="00100845">
        <w:rPr>
          <w:rFonts w:ascii="Arial Narrow" w:hAnsi="Arial Narrow"/>
          <w:bCs/>
        </w:rPr>
        <w:t>,</w:t>
      </w:r>
    </w:p>
    <w:p w14:paraId="4858C5BA" w14:textId="77777777" w:rsidR="00A85C4D" w:rsidRPr="00100845" w:rsidRDefault="00A85C4D" w:rsidP="00B94DBA">
      <w:pPr>
        <w:pStyle w:val="Default"/>
        <w:numPr>
          <w:ilvl w:val="0"/>
          <w:numId w:val="5"/>
        </w:numPr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>improving transitions across all phases of education, and</w:t>
      </w:r>
    </w:p>
    <w:p w14:paraId="10A64757" w14:textId="77777777" w:rsidR="00B94DBA" w:rsidRPr="00100845" w:rsidRDefault="00A85C4D" w:rsidP="00B94DBA">
      <w:pPr>
        <w:pStyle w:val="Default"/>
        <w:numPr>
          <w:ilvl w:val="0"/>
          <w:numId w:val="5"/>
        </w:numPr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>promoting successful and engaged learners.</w:t>
      </w:r>
    </w:p>
    <w:p w14:paraId="560B951E" w14:textId="77777777" w:rsidR="00B94DBA" w:rsidRPr="00100845" w:rsidRDefault="00B94DBA" w:rsidP="00B94DBA">
      <w:pPr>
        <w:pStyle w:val="Default"/>
        <w:rPr>
          <w:rFonts w:ascii="Arial Narrow" w:hAnsi="Arial Narrow"/>
          <w:bCs/>
        </w:rPr>
      </w:pPr>
    </w:p>
    <w:p w14:paraId="156488CD" w14:textId="77777777" w:rsidR="00356C7E" w:rsidRPr="00100845" w:rsidRDefault="001A273B" w:rsidP="007A6075">
      <w:pPr>
        <w:pStyle w:val="Default"/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>The youth w</w:t>
      </w:r>
      <w:r w:rsidR="00A85C4D" w:rsidRPr="00100845">
        <w:rPr>
          <w:rFonts w:ascii="Arial Narrow" w:hAnsi="Arial Narrow"/>
          <w:bCs/>
        </w:rPr>
        <w:t xml:space="preserve">orkshop </w:t>
      </w:r>
      <w:r w:rsidRPr="00100845">
        <w:rPr>
          <w:rFonts w:ascii="Arial Narrow" w:hAnsi="Arial Narrow"/>
          <w:bCs/>
        </w:rPr>
        <w:t xml:space="preserve">follows </w:t>
      </w:r>
      <w:r w:rsidR="00356C7E" w:rsidRPr="00100845">
        <w:rPr>
          <w:rFonts w:ascii="Arial Narrow" w:hAnsi="Arial Narrow"/>
          <w:bCs/>
        </w:rPr>
        <w:t xml:space="preserve">extensive and inclusive consultation across Australia. </w:t>
      </w:r>
      <w:r w:rsidR="0015127C" w:rsidRPr="00100845">
        <w:rPr>
          <w:rFonts w:ascii="Arial Narrow" w:hAnsi="Arial Narrow"/>
          <w:bCs/>
        </w:rPr>
        <w:t>More than</w:t>
      </w:r>
      <w:r w:rsidR="00356C7E" w:rsidRPr="00100845">
        <w:rPr>
          <w:rFonts w:ascii="Arial Narrow" w:hAnsi="Arial Narrow"/>
          <w:bCs/>
        </w:rPr>
        <w:t xml:space="preserve"> 900 people </w:t>
      </w:r>
      <w:r w:rsidR="0015127C" w:rsidRPr="00100845">
        <w:rPr>
          <w:rFonts w:ascii="Arial Narrow" w:hAnsi="Arial Narrow"/>
          <w:bCs/>
        </w:rPr>
        <w:t xml:space="preserve">have already shared their views </w:t>
      </w:r>
      <w:r w:rsidR="00356C7E" w:rsidRPr="00100845">
        <w:rPr>
          <w:rFonts w:ascii="Arial Narrow" w:hAnsi="Arial Narrow"/>
          <w:bCs/>
        </w:rPr>
        <w:t xml:space="preserve">in consultation events from Canberra to Cabramatta and Tennant Creek to Tamworth. </w:t>
      </w:r>
      <w:r w:rsidR="0015127C" w:rsidRPr="00100845">
        <w:rPr>
          <w:rFonts w:ascii="Arial Narrow" w:hAnsi="Arial Narrow"/>
          <w:bCs/>
        </w:rPr>
        <w:t>There have also been</w:t>
      </w:r>
      <w:r w:rsidR="00356C7E" w:rsidRPr="00100845">
        <w:rPr>
          <w:rFonts w:ascii="Arial Narrow" w:hAnsi="Arial Narrow"/>
          <w:bCs/>
        </w:rPr>
        <w:t xml:space="preserve"> more than 150 written submissions. </w:t>
      </w:r>
    </w:p>
    <w:p w14:paraId="4CE0DF56" w14:textId="77777777" w:rsidR="00356C7E" w:rsidRPr="00100845" w:rsidRDefault="00356C7E" w:rsidP="007A6075">
      <w:pPr>
        <w:pStyle w:val="Default"/>
        <w:rPr>
          <w:rFonts w:ascii="Arial Narrow" w:hAnsi="Arial Narrow"/>
          <w:bCs/>
        </w:rPr>
      </w:pPr>
    </w:p>
    <w:p w14:paraId="69E4CF4A" w14:textId="77777777" w:rsidR="007A6075" w:rsidRPr="00100845" w:rsidRDefault="007A6075" w:rsidP="007A6075">
      <w:pPr>
        <w:pStyle w:val="Default"/>
        <w:rPr>
          <w:rFonts w:ascii="Arial Narrow" w:hAnsi="Arial Narrow"/>
          <w:bCs/>
        </w:rPr>
      </w:pPr>
      <w:r w:rsidRPr="00100845">
        <w:rPr>
          <w:rFonts w:ascii="Arial Narrow" w:hAnsi="Arial Narrow"/>
          <w:bCs/>
        </w:rPr>
        <w:t xml:space="preserve">A refreshed national declaration, </w:t>
      </w:r>
      <w:r w:rsidR="00356C7E" w:rsidRPr="00100845">
        <w:rPr>
          <w:rFonts w:ascii="Arial Narrow" w:hAnsi="Arial Narrow"/>
          <w:bCs/>
        </w:rPr>
        <w:t xml:space="preserve">which </w:t>
      </w:r>
      <w:proofErr w:type="gramStart"/>
      <w:r w:rsidR="00356C7E" w:rsidRPr="00100845">
        <w:rPr>
          <w:rFonts w:ascii="Arial Narrow" w:hAnsi="Arial Narrow"/>
          <w:bCs/>
        </w:rPr>
        <w:t>takes into account</w:t>
      </w:r>
      <w:proofErr w:type="gramEnd"/>
      <w:r w:rsidR="00356C7E" w:rsidRPr="00100845">
        <w:rPr>
          <w:rFonts w:ascii="Arial Narrow" w:hAnsi="Arial Narrow"/>
          <w:bCs/>
        </w:rPr>
        <w:t xml:space="preserve"> </w:t>
      </w:r>
      <w:r w:rsidRPr="00100845">
        <w:rPr>
          <w:rFonts w:ascii="Arial Narrow" w:hAnsi="Arial Narrow"/>
          <w:bCs/>
        </w:rPr>
        <w:t xml:space="preserve">the </w:t>
      </w:r>
      <w:r w:rsidR="009F51A9" w:rsidRPr="00100845">
        <w:rPr>
          <w:rFonts w:ascii="Arial Narrow" w:hAnsi="Arial Narrow"/>
          <w:bCs/>
        </w:rPr>
        <w:t>feedback provided by the youth representatives</w:t>
      </w:r>
      <w:r w:rsidR="00356C7E" w:rsidRPr="00100845">
        <w:rPr>
          <w:rFonts w:ascii="Arial Narrow" w:hAnsi="Arial Narrow"/>
          <w:bCs/>
        </w:rPr>
        <w:t xml:space="preserve"> today</w:t>
      </w:r>
      <w:r w:rsidR="009F51A9" w:rsidRPr="00100845">
        <w:rPr>
          <w:rFonts w:ascii="Arial Narrow" w:hAnsi="Arial Narrow"/>
          <w:bCs/>
        </w:rPr>
        <w:t>,</w:t>
      </w:r>
      <w:r w:rsidR="00356C7E" w:rsidRPr="00100845">
        <w:rPr>
          <w:rFonts w:ascii="Arial Narrow" w:hAnsi="Arial Narrow"/>
          <w:bCs/>
        </w:rPr>
        <w:t xml:space="preserve"> </w:t>
      </w:r>
      <w:r w:rsidRPr="00100845">
        <w:rPr>
          <w:rFonts w:ascii="Arial Narrow" w:hAnsi="Arial Narrow"/>
          <w:bCs/>
        </w:rPr>
        <w:t xml:space="preserve">will be developed for Education Council endorsement </w:t>
      </w:r>
      <w:r w:rsidR="0015127C" w:rsidRPr="00100845">
        <w:rPr>
          <w:rFonts w:ascii="Arial Narrow" w:hAnsi="Arial Narrow"/>
          <w:bCs/>
        </w:rPr>
        <w:t>at the Alice Springs meeting in</w:t>
      </w:r>
      <w:r w:rsidRPr="00100845">
        <w:rPr>
          <w:rFonts w:ascii="Arial Narrow" w:hAnsi="Arial Narrow"/>
          <w:bCs/>
        </w:rPr>
        <w:t xml:space="preserve"> December 2019.</w:t>
      </w:r>
    </w:p>
    <w:p w14:paraId="09F13D0D" w14:textId="77777777" w:rsidR="00733278" w:rsidRPr="00100845" w:rsidRDefault="00733278" w:rsidP="0061106C">
      <w:pPr>
        <w:pStyle w:val="Default"/>
        <w:rPr>
          <w:rFonts w:ascii="Arial Narrow" w:hAnsi="Arial Narrow"/>
          <w:bCs/>
        </w:rPr>
      </w:pPr>
    </w:p>
    <w:p w14:paraId="06BFD62C" w14:textId="0EF413D6" w:rsidR="00BC4AA9" w:rsidRPr="00100845" w:rsidRDefault="00BC4AA9" w:rsidP="0061106C">
      <w:pPr>
        <w:pStyle w:val="Default"/>
        <w:rPr>
          <w:rFonts w:ascii="Arial Narrow" w:hAnsi="Arial Narrow"/>
          <w:bCs/>
        </w:rPr>
      </w:pPr>
    </w:p>
    <w:p w14:paraId="59C51D75" w14:textId="77777777" w:rsidR="008C0842" w:rsidRPr="00100845" w:rsidRDefault="008C0842" w:rsidP="008C0842">
      <w:pPr>
        <w:rPr>
          <w:rFonts w:ascii="Arial Narrow" w:hAnsi="Arial Narrow"/>
          <w:sz w:val="16"/>
          <w:szCs w:val="16"/>
        </w:rPr>
      </w:pPr>
    </w:p>
    <w:p w14:paraId="1CCE014A" w14:textId="19D96368" w:rsidR="008C0842" w:rsidRPr="005C7AD8" w:rsidRDefault="001B7B76" w:rsidP="008C0842">
      <w:pPr>
        <w:rPr>
          <w:rFonts w:ascii="Arial Narrow" w:hAnsi="Arial Narrow"/>
        </w:rPr>
      </w:pPr>
      <w:r w:rsidRPr="005C7AD8">
        <w:rPr>
          <w:rFonts w:ascii="Arial Narrow" w:hAnsi="Arial Narrow"/>
        </w:rPr>
        <w:t>__</w:t>
      </w:r>
    </w:p>
    <w:p w14:paraId="6E7495B4" w14:textId="7A07EAF7" w:rsidR="008C0842" w:rsidRPr="003D797C" w:rsidRDefault="008C0842" w:rsidP="008C0842">
      <w:pPr>
        <w:rPr>
          <w:rFonts w:ascii="Arial Narrow" w:hAnsi="Arial Narrow"/>
          <w:sz w:val="20"/>
          <w:szCs w:val="20"/>
        </w:rPr>
      </w:pPr>
      <w:r w:rsidRPr="003D797C">
        <w:rPr>
          <w:rFonts w:ascii="Arial Narrow" w:hAnsi="Arial Narrow"/>
          <w:sz w:val="20"/>
          <w:szCs w:val="20"/>
        </w:rPr>
        <w:t xml:space="preserve">Media queries: Greg Donaghue, Education Council Secretariat, 0423 748 320 or </w:t>
      </w:r>
      <w:hyperlink r:id="rId11" w:history="1">
        <w:r w:rsidRPr="003D797C">
          <w:rPr>
            <w:rStyle w:val="Hyperlink"/>
            <w:rFonts w:ascii="Arial Narrow" w:hAnsi="Arial Narrow"/>
            <w:sz w:val="20"/>
            <w:szCs w:val="20"/>
          </w:rPr>
          <w:t>greg.donaghue@ec.edu.au</w:t>
        </w:r>
      </w:hyperlink>
      <w:r w:rsidRPr="003D797C">
        <w:rPr>
          <w:rFonts w:ascii="Arial Narrow" w:hAnsi="Arial Narrow"/>
          <w:sz w:val="20"/>
          <w:szCs w:val="20"/>
        </w:rPr>
        <w:t xml:space="preserve"> </w:t>
      </w:r>
    </w:p>
    <w:p w14:paraId="0887FD2D" w14:textId="77777777" w:rsidR="00BC4AA9" w:rsidRDefault="00BC4AA9" w:rsidP="0061106C">
      <w:pPr>
        <w:pStyle w:val="Default"/>
        <w:rPr>
          <w:bCs/>
          <w:sz w:val="23"/>
          <w:szCs w:val="23"/>
        </w:rPr>
      </w:pPr>
    </w:p>
    <w:sectPr w:rsidR="00BC4AA9" w:rsidSect="001F0952">
      <w:headerReference w:type="default" r:id="rId12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082AB" w14:textId="77777777" w:rsidR="00D56591" w:rsidRDefault="00D56591" w:rsidP="0061106C">
      <w:pPr>
        <w:spacing w:after="0" w:line="240" w:lineRule="auto"/>
      </w:pPr>
      <w:r>
        <w:separator/>
      </w:r>
    </w:p>
  </w:endnote>
  <w:endnote w:type="continuationSeparator" w:id="0">
    <w:p w14:paraId="01400097" w14:textId="77777777" w:rsidR="00D56591" w:rsidRDefault="00D56591" w:rsidP="0061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85ABF" w14:textId="77777777" w:rsidR="00D56591" w:rsidRDefault="00D56591" w:rsidP="0061106C">
      <w:pPr>
        <w:spacing w:after="0" w:line="240" w:lineRule="auto"/>
      </w:pPr>
      <w:r>
        <w:separator/>
      </w:r>
    </w:p>
  </w:footnote>
  <w:footnote w:type="continuationSeparator" w:id="0">
    <w:p w14:paraId="7F9839A6" w14:textId="77777777" w:rsidR="00D56591" w:rsidRDefault="00D56591" w:rsidP="0061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F8CE1" w14:textId="45C9D983" w:rsidR="00EC49ED" w:rsidRPr="00A01FC8" w:rsidRDefault="00EC49ED" w:rsidP="00EC49ED">
    <w:pPr>
      <w:pStyle w:val="Header"/>
      <w:jc w:val="right"/>
      <w:rPr>
        <w:rFonts w:ascii="Arial" w:hAnsi="Arial" w:cs="Arial"/>
      </w:rPr>
    </w:pPr>
  </w:p>
  <w:tbl>
    <w:tblPr>
      <w:tblW w:w="9781" w:type="dxa"/>
      <w:tblInd w:w="-142" w:type="dxa"/>
      <w:tblLook w:val="00A0" w:firstRow="1" w:lastRow="0" w:firstColumn="1" w:lastColumn="0" w:noHBand="0" w:noVBand="0"/>
    </w:tblPr>
    <w:tblGrid>
      <w:gridCol w:w="3126"/>
      <w:gridCol w:w="6655"/>
    </w:tblGrid>
    <w:tr w:rsidR="00EC49ED" w:rsidRPr="00BD0560" w14:paraId="7CBE3787" w14:textId="77777777" w:rsidTr="007220E6">
      <w:trPr>
        <w:trHeight w:val="1276"/>
      </w:trPr>
      <w:tc>
        <w:tcPr>
          <w:tcW w:w="3126" w:type="dxa"/>
          <w:shd w:val="clear" w:color="auto" w:fill="auto"/>
        </w:tcPr>
        <w:p w14:paraId="398C7645" w14:textId="77777777" w:rsidR="00EC49ED" w:rsidRPr="005168F6" w:rsidRDefault="00EC49ED" w:rsidP="00EC49ED">
          <w:pPr>
            <w:spacing w:after="0" w:line="240" w:lineRule="auto"/>
            <w:jc w:val="center"/>
            <w:rPr>
              <w:rFonts w:ascii="Arial Narrow" w:hAnsi="Arial Narrow"/>
              <w:b/>
              <w:sz w:val="23"/>
              <w:lang w:bidi="x-none"/>
            </w:rPr>
          </w:pPr>
          <w:bookmarkStart w:id="0" w:name="_Hlk19026338"/>
          <w:r w:rsidRPr="005168F6">
            <w:rPr>
              <w:rFonts w:ascii="Arial Narrow" w:hAnsi="Arial Narrow"/>
              <w:noProof/>
              <w:lang w:eastAsia="en-AU"/>
            </w:rPr>
            <w:drawing>
              <wp:inline distT="0" distB="0" distL="0" distR="0" wp14:anchorId="28653F8A" wp14:editId="339090E4">
                <wp:extent cx="1847619" cy="654050"/>
                <wp:effectExtent l="0" t="0" r="635" b="0"/>
                <wp:docPr id="2" name="Picture 1" descr="Education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ducation Coun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228" cy="655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shd w:val="clear" w:color="auto" w:fill="auto"/>
          <w:vAlign w:val="center"/>
        </w:tcPr>
        <w:p w14:paraId="5CA20982" w14:textId="108546B6" w:rsidR="00EC49ED" w:rsidRPr="007438A3" w:rsidRDefault="002A23F5" w:rsidP="00EC49ED">
          <w:pPr>
            <w:spacing w:after="0" w:line="240" w:lineRule="auto"/>
            <w:jc w:val="right"/>
            <w:rPr>
              <w:rFonts w:ascii="Arial Narrow" w:eastAsia="Arial Narrow" w:hAnsi="Arial Narrow" w:cs="Arial Narrow"/>
              <w:sz w:val="24"/>
              <w:szCs w:val="24"/>
            </w:rPr>
          </w:pPr>
          <w:r w:rsidRPr="007438A3">
            <w:rPr>
              <w:rFonts w:ascii="Arial Narrow" w:eastAsia="Arial Narrow" w:hAnsi="Arial Narrow" w:cs="Arial Narrow"/>
              <w:sz w:val="24"/>
              <w:szCs w:val="24"/>
            </w:rPr>
            <w:t xml:space="preserve">Friday </w:t>
          </w:r>
          <w:r w:rsidR="00EC49ED" w:rsidRPr="007438A3">
            <w:rPr>
              <w:rFonts w:ascii="Arial Narrow" w:eastAsia="Arial Narrow" w:hAnsi="Arial Narrow" w:cs="Arial Narrow"/>
              <w:sz w:val="24"/>
              <w:szCs w:val="24"/>
            </w:rPr>
            <w:t>13 September 2019</w:t>
          </w:r>
        </w:p>
        <w:p w14:paraId="4F53B544" w14:textId="758A443F" w:rsidR="00EC49ED" w:rsidRPr="007438A3" w:rsidRDefault="002A23F5" w:rsidP="00EC49ED">
          <w:pPr>
            <w:spacing w:after="0" w:line="240" w:lineRule="auto"/>
            <w:jc w:val="right"/>
            <w:rPr>
              <w:rFonts w:ascii="Arial Narrow" w:eastAsia="Arial Narrow" w:hAnsi="Arial Narrow" w:cs="Arial Narrow"/>
              <w:sz w:val="24"/>
              <w:szCs w:val="24"/>
            </w:rPr>
          </w:pPr>
          <w:r w:rsidRPr="007438A3">
            <w:rPr>
              <w:rFonts w:ascii="Arial Narrow" w:eastAsia="Arial Narrow" w:hAnsi="Arial Narrow" w:cs="Arial Narrow"/>
              <w:sz w:val="24"/>
              <w:szCs w:val="24"/>
            </w:rPr>
            <w:t xml:space="preserve">Grand Hyatt, </w:t>
          </w:r>
          <w:r w:rsidR="00EC49ED" w:rsidRPr="007438A3">
            <w:rPr>
              <w:rFonts w:ascii="Arial Narrow" w:eastAsia="Arial Narrow" w:hAnsi="Arial Narrow" w:cs="Arial Narrow"/>
              <w:sz w:val="24"/>
              <w:szCs w:val="24"/>
            </w:rPr>
            <w:t>Melbourne</w:t>
          </w:r>
        </w:p>
        <w:p w14:paraId="595DC0E7" w14:textId="77777777" w:rsidR="00EC49ED" w:rsidRPr="00BD0560" w:rsidRDefault="00EC49ED" w:rsidP="00EC49ED">
          <w:pPr>
            <w:spacing w:after="0" w:line="240" w:lineRule="auto"/>
            <w:jc w:val="right"/>
            <w:rPr>
              <w:rFonts w:ascii="Arial Narrow" w:hAnsi="Arial Narrow"/>
              <w:color w:val="D85601"/>
              <w:lang w:bidi="x-none"/>
            </w:rPr>
          </w:pPr>
        </w:p>
      </w:tc>
    </w:tr>
    <w:bookmarkEnd w:id="0"/>
  </w:tbl>
  <w:p w14:paraId="20FB77A3" w14:textId="343BBC9C" w:rsidR="0061106C" w:rsidRPr="00A01FC8" w:rsidRDefault="0061106C" w:rsidP="00EC49ED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E28A8"/>
    <w:multiLevelType w:val="hybridMultilevel"/>
    <w:tmpl w:val="DC9E4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25DA"/>
    <w:multiLevelType w:val="multilevel"/>
    <w:tmpl w:val="8C82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E602B"/>
    <w:multiLevelType w:val="hybridMultilevel"/>
    <w:tmpl w:val="2004A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263E"/>
    <w:multiLevelType w:val="hybridMultilevel"/>
    <w:tmpl w:val="3B966214"/>
    <w:lvl w:ilvl="0" w:tplc="6C3468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55242"/>
    <w:multiLevelType w:val="hybridMultilevel"/>
    <w:tmpl w:val="D2AC89CC"/>
    <w:lvl w:ilvl="0" w:tplc="0C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6C"/>
    <w:rsid w:val="000664BD"/>
    <w:rsid w:val="000964FF"/>
    <w:rsid w:val="000A04C7"/>
    <w:rsid w:val="000C73ED"/>
    <w:rsid w:val="000E75C2"/>
    <w:rsid w:val="00100845"/>
    <w:rsid w:val="00113FDC"/>
    <w:rsid w:val="00121AA9"/>
    <w:rsid w:val="0015127C"/>
    <w:rsid w:val="00186FCE"/>
    <w:rsid w:val="001A0715"/>
    <w:rsid w:val="001A273B"/>
    <w:rsid w:val="001B7B76"/>
    <w:rsid w:val="001F0952"/>
    <w:rsid w:val="001F14EF"/>
    <w:rsid w:val="00206853"/>
    <w:rsid w:val="0024054B"/>
    <w:rsid w:val="00270798"/>
    <w:rsid w:val="00280EC2"/>
    <w:rsid w:val="002A23F5"/>
    <w:rsid w:val="002C7D14"/>
    <w:rsid w:val="002F6212"/>
    <w:rsid w:val="0030296A"/>
    <w:rsid w:val="00334C52"/>
    <w:rsid w:val="00343BAC"/>
    <w:rsid w:val="003517ED"/>
    <w:rsid w:val="00356C7E"/>
    <w:rsid w:val="003D797C"/>
    <w:rsid w:val="003E4F1D"/>
    <w:rsid w:val="00441CCA"/>
    <w:rsid w:val="004446D4"/>
    <w:rsid w:val="00483155"/>
    <w:rsid w:val="004838E5"/>
    <w:rsid w:val="004D4B0C"/>
    <w:rsid w:val="004F3ED1"/>
    <w:rsid w:val="005A4FDC"/>
    <w:rsid w:val="005C7AD8"/>
    <w:rsid w:val="005D144C"/>
    <w:rsid w:val="006026E7"/>
    <w:rsid w:val="0061056D"/>
    <w:rsid w:val="0061106C"/>
    <w:rsid w:val="0066379F"/>
    <w:rsid w:val="00685482"/>
    <w:rsid w:val="00686E2D"/>
    <w:rsid w:val="006A7C1C"/>
    <w:rsid w:val="0073085C"/>
    <w:rsid w:val="00733278"/>
    <w:rsid w:val="007438A3"/>
    <w:rsid w:val="00792A11"/>
    <w:rsid w:val="007A6075"/>
    <w:rsid w:val="007B4759"/>
    <w:rsid w:val="007C6D29"/>
    <w:rsid w:val="0083339D"/>
    <w:rsid w:val="008B33D6"/>
    <w:rsid w:val="008C0842"/>
    <w:rsid w:val="008C21A4"/>
    <w:rsid w:val="008D061D"/>
    <w:rsid w:val="008F424F"/>
    <w:rsid w:val="009F51A9"/>
    <w:rsid w:val="00A01FC8"/>
    <w:rsid w:val="00A244F9"/>
    <w:rsid w:val="00A85C4D"/>
    <w:rsid w:val="00B408AF"/>
    <w:rsid w:val="00B6089C"/>
    <w:rsid w:val="00B94DBA"/>
    <w:rsid w:val="00BA7DD1"/>
    <w:rsid w:val="00BB4C83"/>
    <w:rsid w:val="00BC4AA9"/>
    <w:rsid w:val="00C227AD"/>
    <w:rsid w:val="00C76A30"/>
    <w:rsid w:val="00CA2A52"/>
    <w:rsid w:val="00CF6250"/>
    <w:rsid w:val="00D44360"/>
    <w:rsid w:val="00D52FE9"/>
    <w:rsid w:val="00D56591"/>
    <w:rsid w:val="00DE64A8"/>
    <w:rsid w:val="00DF0595"/>
    <w:rsid w:val="00E51ED0"/>
    <w:rsid w:val="00EC49ED"/>
    <w:rsid w:val="00F0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970536"/>
  <w15:chartTrackingRefBased/>
  <w15:docId w15:val="{60FB385E-3726-404D-BB55-782C7ABE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1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06C"/>
  </w:style>
  <w:style w:type="paragraph" w:styleId="Footer">
    <w:name w:val="footer"/>
    <w:basedOn w:val="Normal"/>
    <w:link w:val="FooterChar"/>
    <w:uiPriority w:val="99"/>
    <w:unhideWhenUsed/>
    <w:rsid w:val="00611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06C"/>
  </w:style>
  <w:style w:type="character" w:styleId="CommentReference">
    <w:name w:val="annotation reference"/>
    <w:basedOn w:val="DefaultParagraphFont"/>
    <w:uiPriority w:val="99"/>
    <w:semiHidden/>
    <w:unhideWhenUsed/>
    <w:rsid w:val="00280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EC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5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8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759"/>
    <w:pPr>
      <w:spacing w:after="0" w:line="240" w:lineRule="auto"/>
    </w:pPr>
  </w:style>
  <w:style w:type="paragraph" w:styleId="ListParagraph">
    <w:name w:val="List Paragraph"/>
    <w:aliases w:val="Bullet point,Bulletr List Paragraph,Content descriptions,FooterText,L,List Paragraph1,List Paragraph11,List Paragraph2,List Paragraph21,Listeafsnit1,NFP GP Bulleted List,Paragraphe de liste1,Recommendation,numbered,リスト段落1,列,列出段,列出段落,列出段落1"/>
    <w:basedOn w:val="Normal"/>
    <w:uiPriority w:val="34"/>
    <w:qFormat/>
    <w:rsid w:val="003517ED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A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A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eg.donaghue@ec.edu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4B21195524449560DD0BC5FB760F" ma:contentTypeVersion="13" ma:contentTypeDescription="Create a new document." ma:contentTypeScope="" ma:versionID="8ce2cacc72ac896890ff7719605ae797">
  <xsd:schema xmlns:xsd="http://www.w3.org/2001/XMLSchema" xmlns:xs="http://www.w3.org/2001/XMLSchema" xmlns:p="http://schemas.microsoft.com/office/2006/metadata/properties" xmlns:ns2="8440eedc-c955-44f8-8ad1-0c2758abd32a" xmlns:ns3="d6acb117-0eac-4b2f-8ab4-0d22aba0ec2f" targetNamespace="http://schemas.microsoft.com/office/2006/metadata/properties" ma:root="true" ma:fieldsID="962454b19c5177d70a5280a114b7be27" ns2:_="" ns3:_="">
    <xsd:import namespace="8440eedc-c955-44f8-8ad1-0c2758abd32a"/>
    <xsd:import namespace="d6acb117-0eac-4b2f-8ab4-0d22aba0ec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eedc-c955-44f8-8ad1-0c2758ab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b117-0eac-4b2f-8ab4-0d22aba0e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F2BBE-6005-4EA5-AD54-56F344307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B2E18-D0B6-43F4-8DFE-E595607B6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60DBD-9538-49EC-926E-93398C6DCDF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363ff9a-f271-4c29-b937-1dede67eba68"/>
    <ds:schemaRef ds:uri="http://purl.org/dc/elements/1.1/"/>
    <ds:schemaRef ds:uri="http://schemas.microsoft.com/office/2006/metadata/properties"/>
    <ds:schemaRef ds:uri="8440eedc-c955-44f8-8ad1-0c2758abd32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5DFAEA-F6F0-4A04-9AFE-CC491F689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0eedc-c955-44f8-8ad1-0c2758abd32a"/>
    <ds:schemaRef ds:uri="d6acb117-0eac-4b2f-8ab4-0d22aba0e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WILLING,Jeff</dc:creator>
  <cp:keywords/>
  <dc:description/>
  <cp:lastModifiedBy>FISHER,Luke</cp:lastModifiedBy>
  <cp:revision>3</cp:revision>
  <cp:lastPrinted>2019-09-11T00:18:00Z</cp:lastPrinted>
  <dcterms:created xsi:type="dcterms:W3CDTF">2019-09-13T06:35:00Z</dcterms:created>
  <dcterms:modified xsi:type="dcterms:W3CDTF">2021-07-13T04:23:00Z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0x01010088564B21195524449560DD0BC5FB760F</vt:lpwstr>
  </property>
</Properties>
</file>