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E589" w14:textId="77777777" w:rsidR="007638C2" w:rsidRDefault="007638C2"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E2C0FE8" wp14:editId="0B6B09A2">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46A9862" w14:textId="77777777" w:rsidR="007638C2" w:rsidRPr="00906D3C" w:rsidRDefault="007638C2" w:rsidP="00DA01EC">
      <w:pPr>
        <w:spacing w:before="480"/>
        <w:jc w:val="center"/>
        <w:rPr>
          <w:rFonts w:ascii="Calibri" w:hAnsi="Calibri" w:cs="Arial"/>
          <w:b/>
          <w:bCs/>
          <w:sz w:val="72"/>
        </w:rPr>
      </w:pPr>
      <w:r w:rsidRPr="00906D3C">
        <w:rPr>
          <w:rFonts w:ascii="Calibri" w:hAnsi="Calibri" w:cs="Arial"/>
          <w:b/>
          <w:bCs/>
          <w:sz w:val="72"/>
        </w:rPr>
        <w:t>Funding Agreement</w:t>
      </w:r>
    </w:p>
    <w:p w14:paraId="58649262" w14:textId="77777777" w:rsidR="007638C2" w:rsidRPr="00906D3C" w:rsidRDefault="007638C2" w:rsidP="00DA01EC">
      <w:pPr>
        <w:spacing w:before="480"/>
        <w:jc w:val="center"/>
        <w:rPr>
          <w:rFonts w:ascii="Calibri" w:hAnsi="Calibri" w:cs="Arial"/>
          <w:sz w:val="32"/>
        </w:rPr>
      </w:pPr>
      <w:r w:rsidRPr="00906D3C">
        <w:rPr>
          <w:rFonts w:ascii="Calibri" w:hAnsi="Calibri" w:cs="Arial"/>
          <w:sz w:val="32"/>
        </w:rPr>
        <w:t>between the</w:t>
      </w:r>
    </w:p>
    <w:p w14:paraId="2550AEF1" w14:textId="77777777" w:rsidR="007638C2" w:rsidRPr="00906D3C" w:rsidRDefault="007638C2" w:rsidP="00DA01EC">
      <w:pPr>
        <w:spacing w:before="480"/>
        <w:jc w:val="center"/>
        <w:rPr>
          <w:rFonts w:ascii="Calibri" w:hAnsi="Calibri" w:cs="Arial"/>
          <w:b/>
          <w:bCs/>
          <w:sz w:val="36"/>
        </w:rPr>
      </w:pPr>
      <w:r w:rsidRPr="00906D3C">
        <w:rPr>
          <w:rFonts w:ascii="Calibri" w:hAnsi="Calibri" w:cs="Arial"/>
          <w:b/>
          <w:bCs/>
          <w:sz w:val="36"/>
        </w:rPr>
        <w:t>COMMONWEALTH OF AUSTRALIA</w:t>
      </w:r>
    </w:p>
    <w:p w14:paraId="23541843" w14:textId="77777777" w:rsidR="007638C2" w:rsidRPr="007C3AED" w:rsidRDefault="007638C2" w:rsidP="00780F18">
      <w:pPr>
        <w:jc w:val="center"/>
        <w:rPr>
          <w:rFonts w:ascii="Calibri" w:hAnsi="Calibri" w:cs="Arial"/>
          <w:sz w:val="32"/>
        </w:rPr>
      </w:pPr>
      <w:r w:rsidRPr="007C3AED">
        <w:rPr>
          <w:rFonts w:ascii="Calibri" w:hAnsi="Calibri" w:cs="Arial"/>
          <w:sz w:val="32"/>
        </w:rPr>
        <w:t>as represented by the</w:t>
      </w:r>
    </w:p>
    <w:p w14:paraId="6C338B78" w14:textId="4F909823" w:rsidR="007638C2" w:rsidRPr="007C3AED" w:rsidRDefault="007638C2"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107A5F3A" w14:textId="77777777" w:rsidR="007638C2" w:rsidRPr="007C3AED" w:rsidRDefault="007638C2" w:rsidP="00DA01EC">
      <w:pPr>
        <w:spacing w:before="480"/>
        <w:jc w:val="center"/>
        <w:rPr>
          <w:rFonts w:ascii="Calibri" w:hAnsi="Calibri" w:cs="Arial"/>
          <w:sz w:val="32"/>
        </w:rPr>
      </w:pPr>
      <w:r w:rsidRPr="007C3AED">
        <w:rPr>
          <w:rFonts w:ascii="Calibri" w:hAnsi="Calibri" w:cs="Arial"/>
          <w:sz w:val="32"/>
        </w:rPr>
        <w:t>and</w:t>
      </w:r>
    </w:p>
    <w:p w14:paraId="41A3E573" w14:textId="77777777" w:rsidR="007638C2" w:rsidRDefault="007638C2" w:rsidP="00DA01EC">
      <w:pPr>
        <w:spacing w:before="480"/>
        <w:jc w:val="center"/>
        <w:rPr>
          <w:rFonts w:ascii="Calibri" w:hAnsi="Calibri" w:cs="Arial"/>
          <w:b/>
          <w:bCs/>
          <w:iCs/>
          <w:noProof/>
          <w:sz w:val="36"/>
        </w:rPr>
      </w:pPr>
      <w:r w:rsidRPr="003B009E">
        <w:rPr>
          <w:rFonts w:ascii="Calibri" w:hAnsi="Calibri" w:cs="Arial"/>
          <w:b/>
          <w:bCs/>
          <w:iCs/>
          <w:noProof/>
          <w:sz w:val="36"/>
        </w:rPr>
        <w:t>Charles Darwin University</w:t>
      </w:r>
    </w:p>
    <w:p w14:paraId="47A63B27" w14:textId="77777777" w:rsidR="007638C2" w:rsidRDefault="007638C2" w:rsidP="00DA01EC">
      <w:pPr>
        <w:spacing w:before="480"/>
        <w:jc w:val="center"/>
        <w:rPr>
          <w:rFonts w:ascii="Calibri" w:hAnsi="Calibri" w:cs="Arial"/>
          <w:sz w:val="32"/>
        </w:rPr>
      </w:pPr>
      <w:r w:rsidRPr="007C3AED">
        <w:rPr>
          <w:rFonts w:ascii="Calibri" w:hAnsi="Calibri" w:cs="Arial"/>
          <w:sz w:val="32"/>
        </w:rPr>
        <w:t>regarding funding</w:t>
      </w:r>
    </w:p>
    <w:p w14:paraId="4F3820DB" w14:textId="77777777" w:rsidR="007638C2" w:rsidRDefault="007638C2"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37515BA8" w14:textId="77777777" w:rsidR="007638C2" w:rsidRPr="00906D3C" w:rsidRDefault="007638C2"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7361DAA" w14:textId="77777777" w:rsidR="007638C2" w:rsidRPr="00906D3C" w:rsidRDefault="007638C2" w:rsidP="00780F18">
      <w:pPr>
        <w:tabs>
          <w:tab w:val="left" w:pos="567"/>
          <w:tab w:val="left" w:pos="8222"/>
        </w:tabs>
        <w:rPr>
          <w:rFonts w:ascii="Calibri" w:hAnsi="Calibri"/>
        </w:rPr>
        <w:sectPr w:rsidR="007638C2"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21CD03D" w14:textId="77777777" w:rsidR="007638C2" w:rsidRPr="00906D3C" w:rsidRDefault="007638C2"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266D6098" w14:textId="77777777" w:rsidR="007638C2" w:rsidRPr="00906D3C" w:rsidRDefault="007638C2" w:rsidP="00780F18">
      <w:pPr>
        <w:rPr>
          <w:rFonts w:ascii="Calibri" w:hAnsi="Calibri" w:cs="Arial"/>
          <w:b/>
          <w:sz w:val="28"/>
          <w:szCs w:val="28"/>
        </w:rPr>
      </w:pPr>
      <w:r w:rsidRPr="00906D3C">
        <w:rPr>
          <w:rFonts w:ascii="Calibri" w:hAnsi="Calibri" w:cs="Arial"/>
          <w:b/>
          <w:sz w:val="28"/>
          <w:szCs w:val="28"/>
        </w:rPr>
        <w:br w:type="page"/>
      </w:r>
    </w:p>
    <w:p w14:paraId="4D1F760C" w14:textId="77777777" w:rsidR="007638C2" w:rsidRPr="00906D3C" w:rsidRDefault="007638C2"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B007822" w14:textId="77777777" w:rsidR="007638C2" w:rsidRPr="00906D3C" w:rsidRDefault="007638C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C0D9F05" w14:textId="77777777" w:rsidR="007638C2" w:rsidRPr="00906D3C" w:rsidRDefault="007638C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619A6785" w14:textId="77777777" w:rsidR="007638C2" w:rsidRPr="007C3AED" w:rsidRDefault="007638C2"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7B8237F3" w14:textId="77777777" w:rsidR="007638C2" w:rsidRPr="007C3AED" w:rsidRDefault="007638C2" w:rsidP="00A64F37">
      <w:pPr>
        <w:pStyle w:val="NoSpacing"/>
        <w:rPr>
          <w:rFonts w:asciiTheme="minorHAnsi" w:hAnsiTheme="minorHAnsi" w:cstheme="minorHAnsi"/>
        </w:rPr>
      </w:pPr>
      <w:r w:rsidRPr="007C3AED">
        <w:rPr>
          <w:rFonts w:asciiTheme="minorHAnsi" w:hAnsiTheme="minorHAnsi" w:cstheme="minorHAnsi"/>
        </w:rPr>
        <w:t>AND</w:t>
      </w:r>
    </w:p>
    <w:p w14:paraId="4DA94EED" w14:textId="652FF596" w:rsidR="007638C2" w:rsidRPr="0017153A" w:rsidRDefault="007638C2" w:rsidP="0008250D">
      <w:pPr>
        <w:rPr>
          <w:rFonts w:asciiTheme="minorHAnsi" w:hAnsiTheme="minorHAnsi" w:cstheme="minorHAnsi"/>
          <w:sz w:val="22"/>
        </w:rPr>
      </w:pPr>
      <w:r w:rsidRPr="003B009E">
        <w:rPr>
          <w:rFonts w:asciiTheme="minorHAnsi" w:hAnsiTheme="minorHAnsi" w:cstheme="minorHAnsi"/>
          <w:b/>
          <w:noProof/>
          <w:sz w:val="22"/>
          <w:szCs w:val="22"/>
        </w:rPr>
        <w:t>Charles Darwin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Ellengowan Dr</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c/o Post Office</w:t>
      </w:r>
      <w:r w:rsidR="001F020C">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DARWIN</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0909</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7345B86E" w14:textId="77777777" w:rsidR="007638C2" w:rsidRPr="00BA1317" w:rsidRDefault="007638C2"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54</w:t>
      </w:r>
      <w:r w:rsidRPr="00727909">
        <w:rPr>
          <w:rFonts w:asciiTheme="minorHAnsi" w:hAnsiTheme="minorHAnsi" w:cstheme="minorHAnsi"/>
          <w:noProof/>
          <w:sz w:val="22"/>
        </w:rPr>
        <w:t xml:space="preserve"> </w:t>
      </w:r>
      <w:r>
        <w:rPr>
          <w:rFonts w:asciiTheme="minorHAnsi" w:hAnsiTheme="minorHAnsi" w:cstheme="minorHAnsi"/>
          <w:noProof/>
          <w:sz w:val="22"/>
        </w:rPr>
        <w:t>093</w:t>
      </w:r>
      <w:r w:rsidRPr="00727909">
        <w:rPr>
          <w:rFonts w:asciiTheme="minorHAnsi" w:hAnsiTheme="minorHAnsi" w:cstheme="minorHAnsi"/>
          <w:noProof/>
          <w:sz w:val="22"/>
        </w:rPr>
        <w:t xml:space="preserve"> </w:t>
      </w:r>
      <w:r>
        <w:rPr>
          <w:rFonts w:asciiTheme="minorHAnsi" w:hAnsiTheme="minorHAnsi" w:cstheme="minorHAnsi"/>
          <w:noProof/>
          <w:sz w:val="22"/>
        </w:rPr>
        <w:t>513</w:t>
      </w:r>
      <w:r w:rsidRPr="00727909">
        <w:rPr>
          <w:rFonts w:asciiTheme="minorHAnsi" w:hAnsiTheme="minorHAnsi" w:cstheme="minorHAnsi"/>
          <w:noProof/>
          <w:sz w:val="22"/>
        </w:rPr>
        <w:t xml:space="preserve"> </w:t>
      </w:r>
      <w:r>
        <w:rPr>
          <w:rFonts w:asciiTheme="minorHAnsi" w:hAnsiTheme="minorHAnsi" w:cstheme="minorHAnsi"/>
          <w:noProof/>
          <w:sz w:val="22"/>
        </w:rPr>
        <w:t>649</w:t>
      </w:r>
      <w:r w:rsidRPr="0017153A">
        <w:rPr>
          <w:rFonts w:asciiTheme="minorHAnsi" w:hAnsiTheme="minorHAnsi" w:cstheme="minorHAnsi"/>
          <w:sz w:val="22"/>
          <w:szCs w:val="22"/>
        </w:rPr>
        <w:t>]</w:t>
      </w:r>
    </w:p>
    <w:p w14:paraId="54C14819" w14:textId="77777777" w:rsidR="007638C2" w:rsidRPr="00906D3C" w:rsidRDefault="007638C2" w:rsidP="00E87D40">
      <w:pPr>
        <w:spacing w:before="120" w:after="120"/>
        <w:rPr>
          <w:rFonts w:ascii="Calibri" w:hAnsi="Calibri" w:cs="Arial"/>
          <w:b/>
          <w:sz w:val="22"/>
          <w:szCs w:val="22"/>
        </w:rPr>
      </w:pPr>
      <w:r>
        <w:rPr>
          <w:rFonts w:ascii="Calibri" w:hAnsi="Calibri" w:cs="Arial"/>
          <w:b/>
          <w:sz w:val="22"/>
          <w:szCs w:val="22"/>
        </w:rPr>
        <w:t>RECITALS</w:t>
      </w:r>
    </w:p>
    <w:p w14:paraId="15F7D5E7" w14:textId="77777777" w:rsidR="007638C2" w:rsidRPr="00A1784D" w:rsidRDefault="007638C2"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5FD5CB31" w14:textId="77777777" w:rsidR="007638C2" w:rsidRPr="008E63D3" w:rsidRDefault="007638C2"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27E1138F" w14:textId="77777777" w:rsidR="007638C2" w:rsidRPr="004904E2" w:rsidRDefault="007638C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00B818FD" w14:textId="77777777" w:rsidR="007638C2" w:rsidRPr="00192EA1" w:rsidRDefault="007638C2"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31A352B1" w14:textId="77777777" w:rsidR="007638C2" w:rsidRDefault="007638C2"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1A80D4B" w14:textId="77777777" w:rsidR="007638C2" w:rsidRDefault="007638C2"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0712D60C" w14:textId="77777777" w:rsidR="007638C2" w:rsidRDefault="007638C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78AA336B" w14:textId="77777777" w:rsidR="007638C2" w:rsidRDefault="007638C2" w:rsidP="00034A01">
      <w:pPr>
        <w:widowControl w:val="0"/>
        <w:tabs>
          <w:tab w:val="left" w:pos="8222"/>
        </w:tabs>
        <w:spacing w:before="120" w:after="120"/>
        <w:rPr>
          <w:rFonts w:ascii="Calibri" w:hAnsi="Calibri" w:cs="Arial"/>
          <w:sz w:val="22"/>
          <w:szCs w:val="22"/>
        </w:rPr>
      </w:pPr>
    </w:p>
    <w:p w14:paraId="34837E64" w14:textId="77777777" w:rsidR="007638C2" w:rsidRDefault="007638C2"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3394992C" w14:textId="54F13E0C" w:rsidR="007638C2" w:rsidRDefault="007638C2"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6C4F477" w14:textId="77777777" w:rsidR="007638C2" w:rsidRDefault="007638C2" w:rsidP="00D94CD1">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2CE35E03" w14:textId="77777777" w:rsidR="007638C2" w:rsidRDefault="007638C2"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299A5855" w14:textId="77777777" w:rsidR="007638C2" w:rsidRDefault="007638C2" w:rsidP="00D94CD1">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13B740C" w14:textId="77777777" w:rsidR="007638C2" w:rsidRDefault="007638C2" w:rsidP="00D94CD1">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00DFA88F" w14:textId="77777777" w:rsidR="007638C2" w:rsidRPr="00034A01" w:rsidRDefault="007638C2" w:rsidP="00D94CD1">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1F523245" w14:textId="77777777" w:rsidR="007638C2" w:rsidRDefault="007638C2" w:rsidP="00D94CD1">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2F5F3D03" w14:textId="77777777" w:rsidR="007638C2" w:rsidRDefault="007638C2">
      <w:pPr>
        <w:spacing w:after="200" w:line="276" w:lineRule="auto"/>
        <w:rPr>
          <w:rFonts w:ascii="Calibri" w:hAnsi="Calibri" w:cs="Arial"/>
          <w:sz w:val="22"/>
          <w:szCs w:val="22"/>
        </w:rPr>
      </w:pPr>
      <w:r>
        <w:rPr>
          <w:rFonts w:ascii="Calibri" w:hAnsi="Calibri" w:cs="Arial"/>
          <w:sz w:val="22"/>
          <w:szCs w:val="22"/>
        </w:rPr>
        <w:br w:type="page"/>
      </w:r>
    </w:p>
    <w:p w14:paraId="73B4670E" w14:textId="3575B55F" w:rsidR="007638C2" w:rsidRPr="00034A01" w:rsidRDefault="007638C2" w:rsidP="00D94CD1">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6AE266CD" w14:textId="6C93599A" w:rsidR="007638C2" w:rsidRDefault="007638C2"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sidR="003647CD">
        <w:rPr>
          <w:rFonts w:ascii="Calibri" w:hAnsi="Calibri" w:cs="Arial"/>
          <w:sz w:val="22"/>
          <w:szCs w:val="22"/>
        </w:rPr>
        <w:t xml:space="preserve">The amount of Transition Fund Loading payable to the Provider for the relevant Grant Years will be calculated in accordance with the formula in the </w:t>
      </w:r>
      <w:r w:rsidR="003647CD" w:rsidRPr="0054499E">
        <w:rPr>
          <w:rFonts w:ascii="Calibri" w:hAnsi="Calibri" w:cs="Arial"/>
          <w:i/>
          <w:sz w:val="22"/>
          <w:szCs w:val="22"/>
        </w:rPr>
        <w:t>Commonwealth Grant Scheme Guidelines</w:t>
      </w:r>
      <w:r w:rsidR="003647CD">
        <w:rPr>
          <w:rFonts w:ascii="Calibri" w:hAnsi="Calibri" w:cs="Arial"/>
          <w:sz w:val="22"/>
          <w:szCs w:val="22"/>
        </w:rPr>
        <w:t xml:space="preserve"> </w:t>
      </w:r>
      <w:r w:rsidR="003647CD" w:rsidRPr="0054499E">
        <w:rPr>
          <w:rFonts w:ascii="Calibri" w:hAnsi="Calibri" w:cs="Arial"/>
          <w:i/>
          <w:sz w:val="22"/>
          <w:szCs w:val="22"/>
        </w:rPr>
        <w:t>20</w:t>
      </w:r>
      <w:r w:rsidR="003647CD">
        <w:rPr>
          <w:rFonts w:ascii="Calibri" w:hAnsi="Calibri" w:cs="Arial"/>
          <w:i/>
          <w:sz w:val="22"/>
          <w:szCs w:val="22"/>
        </w:rPr>
        <w:t>20.</w:t>
      </w:r>
      <w:bookmarkEnd w:id="0"/>
    </w:p>
    <w:p w14:paraId="0A8EBF7C" w14:textId="77777777" w:rsidR="007638C2" w:rsidRPr="00FC3E9A" w:rsidRDefault="007638C2" w:rsidP="00D94CD1">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154B903" w14:textId="77777777" w:rsidR="007638C2" w:rsidRDefault="007638C2"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246D9B68" w14:textId="6BE1476D" w:rsidR="007638C2" w:rsidRPr="001761CF" w:rsidRDefault="007638C2" w:rsidP="00987DC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1BEFA9B8" w14:textId="77777777" w:rsidR="007638C2" w:rsidRDefault="007638C2" w:rsidP="00D94CD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4A46FC42" w14:textId="77777777" w:rsidR="003647CD" w:rsidRPr="003647CD" w:rsidRDefault="003647CD" w:rsidP="003647CD">
      <w:pPr>
        <w:widowControl w:val="0"/>
        <w:tabs>
          <w:tab w:val="left" w:pos="8222"/>
        </w:tabs>
        <w:spacing w:before="120" w:after="120"/>
        <w:rPr>
          <w:rFonts w:ascii="Calibri" w:hAnsi="Calibri" w:cs="Arial"/>
          <w:sz w:val="22"/>
          <w:szCs w:val="22"/>
        </w:rPr>
      </w:pPr>
      <w:bookmarkStart w:id="1" w:name="_Hlk100064601"/>
      <w:r w:rsidRPr="003647CD">
        <w:rPr>
          <w:rFonts w:ascii="Calibri" w:hAnsi="Calibri" w:cs="Arial"/>
          <w:sz w:val="22"/>
          <w:szCs w:val="22"/>
        </w:rPr>
        <w:t>Grants for the relevant program will be allocated to eligible providers</w:t>
      </w:r>
      <w:r w:rsidRPr="00D70FEB">
        <w:t xml:space="preserve"> </w:t>
      </w:r>
      <w:r w:rsidRPr="003647CD">
        <w:rPr>
          <w:rFonts w:ascii="Calibri" w:hAnsi="Calibri" w:cs="Arial"/>
          <w:sz w:val="22"/>
          <w:szCs w:val="22"/>
        </w:rPr>
        <w:t xml:space="preserve">in accordance with the </w:t>
      </w:r>
      <w:r w:rsidRPr="003647CD">
        <w:rPr>
          <w:rFonts w:ascii="Calibri" w:hAnsi="Calibri" w:cs="Arial"/>
          <w:i/>
          <w:iCs/>
          <w:sz w:val="22"/>
          <w:szCs w:val="22"/>
        </w:rPr>
        <w:t>Commonwealth Scholarships Guidelines (Research) 2017</w:t>
      </w:r>
      <w:r w:rsidRPr="003647CD">
        <w:rPr>
          <w:rFonts w:ascii="Calibri" w:hAnsi="Calibri" w:cs="Arial"/>
          <w:sz w:val="22"/>
          <w:szCs w:val="22"/>
        </w:rPr>
        <w:t xml:space="preserve"> and </w:t>
      </w:r>
      <w:r w:rsidRPr="003647CD">
        <w:rPr>
          <w:rFonts w:ascii="Calibri" w:hAnsi="Calibri" w:cs="Arial"/>
          <w:i/>
          <w:iCs/>
          <w:sz w:val="22"/>
          <w:szCs w:val="22"/>
        </w:rPr>
        <w:t>Other Grants Guidelines (Research) 2017</w:t>
      </w:r>
      <w:r w:rsidRPr="003647C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3647CD">
        <w:rPr>
          <w:rFonts w:ascii="Calibri" w:hAnsi="Calibri" w:cs="Arial"/>
          <w:sz w:val="22"/>
          <w:szCs w:val="22"/>
        </w:rPr>
        <w:t>with the exception of</w:t>
      </w:r>
      <w:proofErr w:type="gramEnd"/>
      <w:r w:rsidRPr="003647CD">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3647CD">
        <w:rPr>
          <w:rFonts w:ascii="Calibri" w:hAnsi="Calibri" w:cs="Arial"/>
          <w:i/>
          <w:iCs/>
          <w:sz w:val="22"/>
          <w:szCs w:val="22"/>
        </w:rPr>
        <w:t>Commonwealth Scholarships Guidelines (Research) 2017</w:t>
      </w:r>
      <w:r w:rsidRPr="003647CD">
        <w:rPr>
          <w:rFonts w:ascii="Calibri" w:hAnsi="Calibri" w:cs="Arial"/>
          <w:sz w:val="22"/>
          <w:szCs w:val="22"/>
        </w:rPr>
        <w:t xml:space="preserve"> apply to these scholarships.  </w:t>
      </w:r>
    </w:p>
    <w:bookmarkEnd w:id="1"/>
    <w:p w14:paraId="69B03337" w14:textId="09882B2B" w:rsidR="007638C2" w:rsidRPr="008C2144" w:rsidRDefault="007638C2" w:rsidP="00D94CD1">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27A9C423" w14:textId="47ECBC9B" w:rsidR="007638C2" w:rsidRDefault="007638C2"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3647CD">
        <w:rPr>
          <w:rFonts w:ascii="Calibri" w:hAnsi="Calibri" w:cs="Arial"/>
          <w:i/>
          <w:sz w:val="22"/>
          <w:szCs w:val="22"/>
        </w:rPr>
        <w:t>Higher Education Support (Other Grants) Guidelines 2022</w:t>
      </w:r>
      <w:r>
        <w:rPr>
          <w:rFonts w:ascii="Calibri" w:hAnsi="Calibri" w:cs="Arial"/>
          <w:sz w:val="22"/>
          <w:szCs w:val="22"/>
        </w:rPr>
        <w:t>:</w:t>
      </w:r>
    </w:p>
    <w:p w14:paraId="36D62F8F" w14:textId="77777777" w:rsidR="007638C2" w:rsidRPr="008C2144" w:rsidRDefault="007638C2" w:rsidP="00D94CD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1EB474E" w14:textId="3E86F630" w:rsidR="007638C2" w:rsidRDefault="007638C2" w:rsidP="00D94CD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3B66A3">
        <w:rPr>
          <w:rFonts w:ascii="Calibri" w:hAnsi="Calibri" w:cs="Arial"/>
          <w:sz w:val="22"/>
          <w:szCs w:val="22"/>
        </w:rPr>
        <w:t xml:space="preserve"> </w:t>
      </w:r>
      <w:r w:rsidR="003B66A3" w:rsidRPr="003B66A3">
        <w:rPr>
          <w:rFonts w:ascii="Calibri" w:hAnsi="Calibri" w:cs="Arial"/>
          <w:sz w:val="22"/>
          <w:szCs w:val="22"/>
        </w:rPr>
        <w:t xml:space="preserve">Refer to Appendix </w:t>
      </w:r>
      <w:r w:rsidR="003B66A3">
        <w:rPr>
          <w:rFonts w:ascii="Calibri" w:hAnsi="Calibri" w:cs="Arial"/>
          <w:sz w:val="22"/>
          <w:szCs w:val="22"/>
        </w:rPr>
        <w:t>2</w:t>
      </w:r>
      <w:r w:rsidR="003B66A3" w:rsidRPr="003B66A3">
        <w:rPr>
          <w:rFonts w:ascii="Calibri" w:hAnsi="Calibri" w:cs="Arial"/>
          <w:sz w:val="22"/>
          <w:szCs w:val="22"/>
        </w:rPr>
        <w:t xml:space="preserve"> for further details.  </w:t>
      </w:r>
    </w:p>
    <w:p w14:paraId="4A1B6AAE" w14:textId="77777777" w:rsidR="007638C2" w:rsidRDefault="007638C2" w:rsidP="00D94CD1">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18D86BE8" w14:textId="53A69C6F" w:rsidR="007638C2" w:rsidRDefault="007638C2"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3647CD">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3647CD">
        <w:rPr>
          <w:rFonts w:ascii="Calibri" w:hAnsi="Calibri" w:cs="Arial"/>
          <w:i/>
          <w:sz w:val="22"/>
          <w:szCs w:val="22"/>
        </w:rPr>
        <w:t>Higher Education Support (Other Grants) Guidelines 2022</w:t>
      </w:r>
      <w:r>
        <w:rPr>
          <w:rFonts w:ascii="Calibri" w:hAnsi="Calibri" w:cs="Arial"/>
          <w:sz w:val="22"/>
          <w:szCs w:val="22"/>
        </w:rPr>
        <w:t xml:space="preserve">. </w:t>
      </w:r>
    </w:p>
    <w:p w14:paraId="787D8AFD" w14:textId="6C525535" w:rsidR="003B66A3" w:rsidRDefault="003647CD"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3B66A3" w:rsidRPr="003B66A3">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3B66A3" w:rsidRPr="003B66A3">
        <w:rPr>
          <w:rFonts w:ascii="Calibri" w:hAnsi="Calibri" w:cs="Arial"/>
          <w:sz w:val="22"/>
          <w:szCs w:val="22"/>
        </w:rPr>
        <w:t xml:space="preserve"> set out in the conditions of grant made by the Minister.  </w:t>
      </w:r>
    </w:p>
    <w:p w14:paraId="41B05CD4" w14:textId="0C462DE4" w:rsidR="007638C2" w:rsidRPr="0097708D" w:rsidRDefault="007638C2" w:rsidP="00F154B5">
      <w:pPr>
        <w:spacing w:after="200" w:line="276" w:lineRule="auto"/>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3647CD">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3647CD">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7C5609FC" w14:textId="77777777" w:rsidR="007638C2" w:rsidRPr="007F31CE" w:rsidRDefault="007638C2"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0BC9FB57" w14:textId="76B8ADBF" w:rsidR="007638C2" w:rsidRDefault="007638C2"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3647CD">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3647CD">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124A58CA" w14:textId="77777777" w:rsidR="00166526" w:rsidRDefault="00166526" w:rsidP="00CE2226">
      <w:pPr>
        <w:widowControl w:val="0"/>
        <w:tabs>
          <w:tab w:val="left" w:pos="8222"/>
        </w:tabs>
        <w:spacing w:before="120" w:after="120"/>
        <w:rPr>
          <w:rFonts w:ascii="Calibri" w:hAnsi="Calibri" w:cs="Arial"/>
          <w:sz w:val="22"/>
          <w:szCs w:val="22"/>
        </w:rPr>
      </w:pPr>
    </w:p>
    <w:p w14:paraId="6BEF2131" w14:textId="77777777" w:rsidR="007638C2" w:rsidRPr="00034A01" w:rsidRDefault="007638C2"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7638C2" w:rsidRPr="007223D5" w14:paraId="518C8C1F" w14:textId="77777777" w:rsidTr="00E34FFB">
        <w:trPr>
          <w:trHeight w:val="340"/>
          <w:tblHeader/>
        </w:trPr>
        <w:tc>
          <w:tcPr>
            <w:tcW w:w="3823" w:type="dxa"/>
          </w:tcPr>
          <w:p w14:paraId="4FD9530E" w14:textId="77777777" w:rsidR="007638C2" w:rsidRPr="00034A01" w:rsidRDefault="007638C2"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5F541C79" w14:textId="25EE5E37" w:rsidR="007638C2" w:rsidRPr="00034A01" w:rsidRDefault="007638C2"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2021</w:t>
            </w:r>
          </w:p>
        </w:tc>
        <w:tc>
          <w:tcPr>
            <w:tcW w:w="1935" w:type="dxa"/>
          </w:tcPr>
          <w:p w14:paraId="38D52660" w14:textId="44A13820" w:rsidR="007638C2" w:rsidRPr="00034A01" w:rsidRDefault="007638C2"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2022</w:t>
            </w:r>
          </w:p>
        </w:tc>
        <w:tc>
          <w:tcPr>
            <w:tcW w:w="1935" w:type="dxa"/>
            <w:shd w:val="clear" w:color="auto" w:fill="auto"/>
          </w:tcPr>
          <w:p w14:paraId="642DF13D" w14:textId="77F2FCC9" w:rsidR="007638C2" w:rsidRPr="00034A01" w:rsidRDefault="007638C2"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2023</w:t>
            </w:r>
          </w:p>
        </w:tc>
      </w:tr>
      <w:tr w:rsidR="007638C2" w:rsidRPr="007223D5" w14:paraId="4AECE43C" w14:textId="77777777" w:rsidTr="0022339A">
        <w:tc>
          <w:tcPr>
            <w:tcW w:w="9628" w:type="dxa"/>
            <w:gridSpan w:val="4"/>
            <w:shd w:val="clear" w:color="auto" w:fill="auto"/>
          </w:tcPr>
          <w:p w14:paraId="17E86EBC" w14:textId="77777777" w:rsidR="007638C2" w:rsidRPr="00034A01" w:rsidRDefault="007638C2"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7638C2" w:rsidRPr="007223D5" w14:paraId="2BD48A09" w14:textId="77777777" w:rsidTr="00E34FFB">
        <w:tc>
          <w:tcPr>
            <w:tcW w:w="3823" w:type="dxa"/>
          </w:tcPr>
          <w:p w14:paraId="7CFCA5A3" w14:textId="77777777" w:rsidR="007638C2" w:rsidRPr="00034A01" w:rsidRDefault="007638C2"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036B683D" w14:textId="600B79DD" w:rsidR="007638C2" w:rsidRPr="00693D50" w:rsidRDefault="003B66A3" w:rsidP="006B712A">
            <w:pPr>
              <w:tabs>
                <w:tab w:val="left" w:pos="8222"/>
              </w:tabs>
              <w:spacing w:before="120" w:after="120"/>
              <w:rPr>
                <w:rFonts w:ascii="Calibri" w:hAnsi="Calibri" w:cs="Arial"/>
                <w:sz w:val="20"/>
                <w:szCs w:val="20"/>
              </w:rPr>
            </w:pPr>
            <w:r w:rsidRPr="003B66A3">
              <w:rPr>
                <w:rFonts w:ascii="Calibri" w:hAnsi="Calibri" w:cs="Arial"/>
                <w:noProof/>
                <w:sz w:val="20"/>
                <w:szCs w:val="20"/>
              </w:rPr>
              <w:t>$63,552,342</w:t>
            </w:r>
          </w:p>
        </w:tc>
        <w:tc>
          <w:tcPr>
            <w:tcW w:w="1935" w:type="dxa"/>
            <w:shd w:val="clear" w:color="auto" w:fill="auto"/>
          </w:tcPr>
          <w:p w14:paraId="4A8A8FC0" w14:textId="5E2FF44F" w:rsidR="007638C2" w:rsidRPr="007223D5" w:rsidRDefault="00BE3C1C" w:rsidP="006B712A">
            <w:pPr>
              <w:tabs>
                <w:tab w:val="left" w:pos="8222"/>
              </w:tabs>
              <w:spacing w:before="120" w:after="120"/>
              <w:rPr>
                <w:rFonts w:ascii="Calibri" w:hAnsi="Calibri" w:cs="Arial"/>
                <w:sz w:val="20"/>
                <w:szCs w:val="20"/>
              </w:rPr>
            </w:pPr>
            <w:r w:rsidRPr="00BE3C1C">
              <w:rPr>
                <w:rFonts w:ascii="Calibri" w:hAnsi="Calibri" w:cs="Arial"/>
                <w:noProof/>
                <w:sz w:val="20"/>
                <w:szCs w:val="20"/>
              </w:rPr>
              <w:t>$5</w:t>
            </w:r>
            <w:r w:rsidR="0049105A">
              <w:rPr>
                <w:rFonts w:ascii="Calibri" w:hAnsi="Calibri" w:cs="Arial"/>
                <w:noProof/>
                <w:sz w:val="20"/>
                <w:szCs w:val="20"/>
              </w:rPr>
              <w:t>7,</w:t>
            </w:r>
            <w:r w:rsidR="00F76C73">
              <w:rPr>
                <w:rFonts w:ascii="Calibri" w:hAnsi="Calibri" w:cs="Arial"/>
                <w:noProof/>
                <w:sz w:val="20"/>
                <w:szCs w:val="20"/>
              </w:rPr>
              <w:t>380,832</w:t>
            </w:r>
          </w:p>
        </w:tc>
        <w:tc>
          <w:tcPr>
            <w:tcW w:w="1935" w:type="dxa"/>
            <w:shd w:val="clear" w:color="auto" w:fill="auto"/>
          </w:tcPr>
          <w:p w14:paraId="40B99D4E" w14:textId="24558B77" w:rsidR="007638C2" w:rsidRPr="007223D5" w:rsidRDefault="00BE3C1C" w:rsidP="006B712A">
            <w:pPr>
              <w:tabs>
                <w:tab w:val="left" w:pos="8222"/>
              </w:tabs>
              <w:spacing w:before="120" w:after="120"/>
              <w:rPr>
                <w:rFonts w:ascii="Calibri" w:hAnsi="Calibri" w:cs="Arial"/>
                <w:sz w:val="20"/>
                <w:szCs w:val="20"/>
              </w:rPr>
            </w:pPr>
            <w:r w:rsidRPr="00BE3C1C">
              <w:rPr>
                <w:rFonts w:ascii="Calibri" w:hAnsi="Calibri" w:cs="Arial"/>
                <w:noProof/>
                <w:sz w:val="20"/>
                <w:szCs w:val="20"/>
              </w:rPr>
              <w:t xml:space="preserve"> </w:t>
            </w:r>
            <w:r w:rsidR="002A7BCB" w:rsidRPr="002A7BCB">
              <w:rPr>
                <w:rFonts w:ascii="Calibri" w:hAnsi="Calibri" w:cs="Arial"/>
                <w:noProof/>
                <w:sz w:val="20"/>
                <w:szCs w:val="20"/>
              </w:rPr>
              <w:t>$</w:t>
            </w:r>
            <w:r w:rsidR="006C30CD" w:rsidRPr="006C30CD">
              <w:rPr>
                <w:rFonts w:ascii="Calibri" w:hAnsi="Calibri" w:cs="Arial"/>
                <w:noProof/>
                <w:sz w:val="20"/>
                <w:szCs w:val="20"/>
              </w:rPr>
              <w:t>61</w:t>
            </w:r>
            <w:r w:rsidR="006C30CD">
              <w:rPr>
                <w:rFonts w:ascii="Calibri" w:hAnsi="Calibri" w:cs="Arial"/>
                <w:noProof/>
                <w:sz w:val="20"/>
                <w:szCs w:val="20"/>
              </w:rPr>
              <w:t>,</w:t>
            </w:r>
            <w:r w:rsidR="006C30CD" w:rsidRPr="006C30CD">
              <w:rPr>
                <w:rFonts w:ascii="Calibri" w:hAnsi="Calibri" w:cs="Arial"/>
                <w:noProof/>
                <w:sz w:val="20"/>
                <w:szCs w:val="20"/>
              </w:rPr>
              <w:t>885</w:t>
            </w:r>
            <w:r w:rsidR="006C30CD">
              <w:rPr>
                <w:rFonts w:ascii="Calibri" w:hAnsi="Calibri" w:cs="Arial"/>
                <w:noProof/>
                <w:sz w:val="20"/>
                <w:szCs w:val="20"/>
              </w:rPr>
              <w:t>,</w:t>
            </w:r>
            <w:r w:rsidR="006C30CD" w:rsidRPr="006C30CD">
              <w:rPr>
                <w:rFonts w:ascii="Calibri" w:hAnsi="Calibri" w:cs="Arial"/>
                <w:noProof/>
                <w:sz w:val="20"/>
                <w:szCs w:val="20"/>
              </w:rPr>
              <w:t>413</w:t>
            </w:r>
          </w:p>
        </w:tc>
      </w:tr>
      <w:tr w:rsidR="007638C2" w:rsidRPr="007223D5" w14:paraId="02175F15" w14:textId="77777777" w:rsidTr="00E34FFB">
        <w:tc>
          <w:tcPr>
            <w:tcW w:w="3823" w:type="dxa"/>
          </w:tcPr>
          <w:p w14:paraId="13C046CD" w14:textId="77777777" w:rsidR="007638C2" w:rsidRPr="00C110E0" w:rsidRDefault="007638C2"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5268DD8B" w14:textId="77777777" w:rsidR="007638C2" w:rsidRPr="00693D50" w:rsidRDefault="007638C2"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$314,965</w:t>
            </w:r>
          </w:p>
        </w:tc>
        <w:tc>
          <w:tcPr>
            <w:tcW w:w="1935" w:type="dxa"/>
            <w:shd w:val="clear" w:color="auto" w:fill="auto"/>
          </w:tcPr>
          <w:p w14:paraId="1C080ABE" w14:textId="0CD88AF8" w:rsidR="007638C2" w:rsidRPr="007223D5" w:rsidRDefault="0049105A">
            <w:pPr>
              <w:tabs>
                <w:tab w:val="left" w:pos="8222"/>
              </w:tabs>
              <w:spacing w:before="120" w:after="120"/>
              <w:rPr>
                <w:rFonts w:ascii="Calibri" w:hAnsi="Calibri" w:cs="Arial"/>
                <w:sz w:val="20"/>
                <w:szCs w:val="20"/>
              </w:rPr>
            </w:pPr>
            <w:r>
              <w:rPr>
                <w:rFonts w:ascii="Calibri" w:hAnsi="Calibri" w:cs="Arial"/>
                <w:sz w:val="20"/>
                <w:szCs w:val="20"/>
              </w:rPr>
              <w:t>$457,906</w:t>
            </w:r>
          </w:p>
        </w:tc>
        <w:tc>
          <w:tcPr>
            <w:tcW w:w="1935" w:type="dxa"/>
            <w:shd w:val="clear" w:color="auto" w:fill="auto"/>
          </w:tcPr>
          <w:p w14:paraId="7B90EE6A" w14:textId="00D40CCE" w:rsidR="007638C2" w:rsidRPr="007223D5" w:rsidRDefault="00DD63BC">
            <w:pPr>
              <w:tabs>
                <w:tab w:val="left" w:pos="8222"/>
              </w:tabs>
              <w:spacing w:before="120" w:after="120"/>
              <w:rPr>
                <w:rFonts w:ascii="Calibri" w:hAnsi="Calibri" w:cs="Arial"/>
                <w:sz w:val="20"/>
                <w:szCs w:val="20"/>
              </w:rPr>
            </w:pPr>
            <w:r>
              <w:rPr>
                <w:rFonts w:ascii="Calibri" w:hAnsi="Calibri" w:cs="Arial"/>
                <w:sz w:val="20"/>
                <w:szCs w:val="20"/>
              </w:rPr>
              <w:t>$361,108</w:t>
            </w:r>
          </w:p>
        </w:tc>
      </w:tr>
      <w:tr w:rsidR="00854C1B" w:rsidRPr="007223D5" w14:paraId="6380F6DF" w14:textId="77777777" w:rsidTr="00E34FFB">
        <w:tc>
          <w:tcPr>
            <w:tcW w:w="3823" w:type="dxa"/>
          </w:tcPr>
          <w:p w14:paraId="62B01C21" w14:textId="69A0AC5E" w:rsidR="00854C1B" w:rsidRPr="00C110E0" w:rsidRDefault="00854C1B" w:rsidP="00854C1B">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1933F954" w14:textId="54017940" w:rsidR="00854C1B" w:rsidRPr="003B009E" w:rsidRDefault="00854C1B" w:rsidP="00854C1B">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79F0CF19" w14:textId="579563B1" w:rsidR="00854C1B" w:rsidRDefault="00854C1B" w:rsidP="00854C1B">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645EC24" w14:textId="342F0780" w:rsidR="00854C1B" w:rsidRDefault="00854C1B" w:rsidP="00854C1B">
            <w:pPr>
              <w:tabs>
                <w:tab w:val="left" w:pos="8222"/>
              </w:tabs>
              <w:spacing w:before="120" w:after="120"/>
              <w:rPr>
                <w:rFonts w:ascii="Calibri" w:hAnsi="Calibri" w:cs="Arial"/>
                <w:sz w:val="20"/>
                <w:szCs w:val="20"/>
              </w:rPr>
            </w:pPr>
            <w:r>
              <w:rPr>
                <w:rFonts w:ascii="Calibri" w:hAnsi="Calibri" w:cs="Arial"/>
                <w:sz w:val="20"/>
                <w:szCs w:val="20"/>
              </w:rPr>
              <w:t>$4,588,117</w:t>
            </w:r>
          </w:p>
        </w:tc>
      </w:tr>
      <w:tr w:rsidR="007638C2" w:rsidRPr="007223D5" w14:paraId="3C37F0FA" w14:textId="77777777" w:rsidTr="00E34FFB">
        <w:tc>
          <w:tcPr>
            <w:tcW w:w="3823" w:type="dxa"/>
          </w:tcPr>
          <w:p w14:paraId="55A764CC" w14:textId="77777777" w:rsidR="007638C2" w:rsidRPr="00034A01" w:rsidRDefault="007638C2"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11D2BA7C" w14:textId="77777777" w:rsidR="007638C2" w:rsidRPr="00693D50" w:rsidRDefault="007638C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5C48DF64" w14:textId="77777777" w:rsidR="007638C2" w:rsidRPr="007223D5" w:rsidRDefault="007638C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72AEEFF1" w14:textId="77777777" w:rsidR="007638C2" w:rsidRPr="007223D5" w:rsidRDefault="007638C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7638C2" w:rsidRPr="007223D5" w14:paraId="63362171" w14:textId="77777777" w:rsidTr="00E34FFB">
        <w:tc>
          <w:tcPr>
            <w:tcW w:w="3823" w:type="dxa"/>
          </w:tcPr>
          <w:p w14:paraId="1A570ED3" w14:textId="15781BED" w:rsidR="007638C2" w:rsidRPr="00166526" w:rsidRDefault="007638C2" w:rsidP="00166526">
            <w:pPr>
              <w:tabs>
                <w:tab w:val="left" w:pos="8222"/>
              </w:tabs>
              <w:spacing w:before="120"/>
              <w:rPr>
                <w:rFonts w:ascii="Calibri" w:hAnsi="Calibri" w:cs="Arial"/>
                <w:sz w:val="20"/>
                <w:szCs w:val="20"/>
              </w:rPr>
            </w:pPr>
            <w:r w:rsidRPr="00034A01">
              <w:rPr>
                <w:rFonts w:ascii="Calibri" w:hAnsi="Calibri" w:cs="Arial"/>
                <w:sz w:val="20"/>
                <w:szCs w:val="20"/>
              </w:rPr>
              <w:t>Any funding for demand driven higher education courses</w:t>
            </w:r>
            <w:r w:rsidR="00166526">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18E07BC3" w14:textId="1F81387A" w:rsidR="007638C2" w:rsidRPr="00693D50" w:rsidRDefault="00CB4994" w:rsidP="0049105A">
            <w:pPr>
              <w:tabs>
                <w:tab w:val="left" w:pos="8222"/>
              </w:tabs>
              <w:spacing w:before="120" w:after="120"/>
              <w:rPr>
                <w:rFonts w:ascii="Calibri" w:hAnsi="Calibri" w:cs="Arial"/>
                <w:sz w:val="20"/>
                <w:szCs w:val="20"/>
              </w:rPr>
            </w:pPr>
            <w:r w:rsidRPr="00CB4994">
              <w:rPr>
                <w:rFonts w:ascii="Calibri" w:hAnsi="Calibri" w:cs="Arial"/>
                <w:sz w:val="20"/>
                <w:szCs w:val="20"/>
              </w:rPr>
              <w:t>$</w:t>
            </w:r>
            <w:r w:rsidR="0049105A">
              <w:rPr>
                <w:rFonts w:ascii="Calibri" w:hAnsi="Calibri" w:cs="Arial"/>
                <w:sz w:val="20"/>
                <w:szCs w:val="20"/>
              </w:rPr>
              <w:t>2,475,501</w:t>
            </w:r>
          </w:p>
        </w:tc>
        <w:tc>
          <w:tcPr>
            <w:tcW w:w="1935" w:type="dxa"/>
            <w:shd w:val="clear" w:color="auto" w:fill="auto"/>
          </w:tcPr>
          <w:p w14:paraId="76F8A9C6" w14:textId="3BABB5B9" w:rsidR="007638C2" w:rsidRPr="007223D5" w:rsidRDefault="002A7BCB">
            <w:pPr>
              <w:tabs>
                <w:tab w:val="left" w:pos="8222"/>
              </w:tabs>
              <w:spacing w:before="120" w:after="120"/>
              <w:rPr>
                <w:rFonts w:ascii="Calibri" w:hAnsi="Calibri" w:cs="Arial"/>
                <w:sz w:val="20"/>
                <w:szCs w:val="20"/>
              </w:rPr>
            </w:pPr>
            <w:r w:rsidRPr="002A7BCB">
              <w:rPr>
                <w:rFonts w:ascii="Calibri" w:hAnsi="Calibri" w:cs="Arial"/>
                <w:sz w:val="20"/>
                <w:szCs w:val="20"/>
              </w:rPr>
              <w:t>$2,431,783</w:t>
            </w:r>
          </w:p>
        </w:tc>
        <w:tc>
          <w:tcPr>
            <w:tcW w:w="1935" w:type="dxa"/>
            <w:shd w:val="clear" w:color="auto" w:fill="auto"/>
          </w:tcPr>
          <w:p w14:paraId="3C960B23" w14:textId="5A9DCFDD" w:rsidR="007638C2" w:rsidRPr="007223D5" w:rsidRDefault="007638C2">
            <w:pPr>
              <w:tabs>
                <w:tab w:val="left" w:pos="8222"/>
              </w:tabs>
              <w:spacing w:before="120" w:after="120"/>
              <w:rPr>
                <w:rFonts w:ascii="Calibri" w:hAnsi="Calibri" w:cs="Arial"/>
                <w:sz w:val="20"/>
                <w:szCs w:val="20"/>
              </w:rPr>
            </w:pPr>
            <w:r>
              <w:rPr>
                <w:rFonts w:ascii="Calibri" w:hAnsi="Calibri" w:cs="Arial"/>
                <w:sz w:val="20"/>
                <w:szCs w:val="20"/>
              </w:rPr>
              <w:t>Will be paid on actuals</w:t>
            </w:r>
            <w:r w:rsidR="00D5659D">
              <w:rPr>
                <w:rFonts w:ascii="Calibri" w:hAnsi="Calibri" w:cs="Arial"/>
                <w:sz w:val="20"/>
                <w:szCs w:val="20"/>
              </w:rPr>
              <w:t>*</w:t>
            </w:r>
          </w:p>
        </w:tc>
      </w:tr>
      <w:tr w:rsidR="007638C2" w:rsidRPr="007223D5" w14:paraId="54FA8B1D" w14:textId="77777777" w:rsidTr="00E34FFB">
        <w:tc>
          <w:tcPr>
            <w:tcW w:w="3823" w:type="dxa"/>
          </w:tcPr>
          <w:p w14:paraId="2EADE330" w14:textId="4DCBAF98" w:rsidR="007638C2" w:rsidRPr="00384534" w:rsidRDefault="007638C2"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5FF17AEF" w14:textId="77777777" w:rsidR="007638C2" w:rsidRPr="00384534" w:rsidRDefault="007638C2"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1,691,107</w:t>
            </w:r>
          </w:p>
        </w:tc>
        <w:tc>
          <w:tcPr>
            <w:tcW w:w="1935" w:type="dxa"/>
            <w:shd w:val="clear" w:color="auto" w:fill="auto"/>
          </w:tcPr>
          <w:p w14:paraId="4E05FC23" w14:textId="77777777" w:rsidR="007638C2" w:rsidRPr="00384534" w:rsidRDefault="007638C2"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56A6B855" w14:textId="77777777" w:rsidR="007638C2" w:rsidRPr="00384534" w:rsidRDefault="007638C2"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7638C2" w:rsidRPr="007223D5" w14:paraId="67BA17E7" w14:textId="77777777" w:rsidTr="0049105A">
        <w:trPr>
          <w:trHeight w:val="403"/>
        </w:trPr>
        <w:tc>
          <w:tcPr>
            <w:tcW w:w="9628" w:type="dxa"/>
            <w:gridSpan w:val="4"/>
            <w:shd w:val="clear" w:color="auto" w:fill="auto"/>
          </w:tcPr>
          <w:p w14:paraId="2AB7C981" w14:textId="77777777" w:rsidR="007638C2" w:rsidRPr="00034A01" w:rsidRDefault="007638C2"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7638C2" w:rsidRPr="007223D5" w14:paraId="0EDB0C5C" w14:textId="77777777" w:rsidTr="00E34FFB">
        <w:tc>
          <w:tcPr>
            <w:tcW w:w="3823" w:type="dxa"/>
          </w:tcPr>
          <w:p w14:paraId="6933E20A" w14:textId="77777777" w:rsidR="007638C2" w:rsidRPr="00034A01" w:rsidRDefault="007638C2"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067393C5" w14:textId="0D9684F5" w:rsidR="007638C2" w:rsidRPr="00693D50" w:rsidRDefault="007638C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B4114B">
              <w:rPr>
                <w:rFonts w:ascii="Calibri" w:hAnsi="Calibri" w:cs="Arial"/>
                <w:noProof/>
                <w:sz w:val="20"/>
                <w:szCs w:val="20"/>
              </w:rPr>
              <w:t>7,766,524</w:t>
            </w:r>
          </w:p>
        </w:tc>
        <w:tc>
          <w:tcPr>
            <w:tcW w:w="1935" w:type="dxa"/>
            <w:shd w:val="clear" w:color="auto" w:fill="auto"/>
          </w:tcPr>
          <w:p w14:paraId="1AF8A2E4" w14:textId="20B92490" w:rsidR="007638C2" w:rsidRPr="003647CD" w:rsidRDefault="0049105A" w:rsidP="006B712A">
            <w:pPr>
              <w:tabs>
                <w:tab w:val="left" w:pos="8222"/>
              </w:tabs>
              <w:spacing w:before="120" w:after="120"/>
              <w:rPr>
                <w:rFonts w:ascii="Calibri" w:hAnsi="Calibri" w:cs="Arial"/>
                <w:sz w:val="20"/>
                <w:szCs w:val="20"/>
              </w:rPr>
            </w:pPr>
            <w:r w:rsidRPr="003647CD">
              <w:rPr>
                <w:rFonts w:ascii="Calibri" w:hAnsi="Calibri" w:cs="Arial"/>
                <w:sz w:val="20"/>
                <w:szCs w:val="20"/>
              </w:rPr>
              <w:t>$</w:t>
            </w:r>
            <w:r w:rsidR="0066448A" w:rsidRPr="003647CD">
              <w:rPr>
                <w:rFonts w:ascii="Calibri" w:hAnsi="Calibri" w:cs="Arial"/>
                <w:sz w:val="20"/>
                <w:szCs w:val="20"/>
              </w:rPr>
              <w:t>8,041,855</w:t>
            </w:r>
          </w:p>
        </w:tc>
        <w:tc>
          <w:tcPr>
            <w:tcW w:w="1935" w:type="dxa"/>
            <w:shd w:val="clear" w:color="auto" w:fill="auto"/>
          </w:tcPr>
          <w:p w14:paraId="4F8DD2C1" w14:textId="36CB2363" w:rsidR="007638C2" w:rsidRPr="00693D50" w:rsidRDefault="006C30CD" w:rsidP="006B712A">
            <w:pPr>
              <w:tabs>
                <w:tab w:val="left" w:pos="8222"/>
              </w:tabs>
              <w:spacing w:before="120" w:after="120"/>
              <w:rPr>
                <w:rFonts w:ascii="Calibri" w:hAnsi="Calibri" w:cs="Arial"/>
                <w:sz w:val="20"/>
                <w:szCs w:val="20"/>
              </w:rPr>
            </w:pPr>
            <w:r>
              <w:rPr>
                <w:rFonts w:ascii="Calibri" w:hAnsi="Calibri" w:cs="Arial"/>
                <w:sz w:val="20"/>
                <w:szCs w:val="20"/>
              </w:rPr>
              <w:t>$</w:t>
            </w:r>
            <w:r w:rsidRPr="006C30CD">
              <w:rPr>
                <w:rFonts w:ascii="Calibri" w:hAnsi="Calibri" w:cs="Arial"/>
                <w:sz w:val="20"/>
                <w:szCs w:val="20"/>
              </w:rPr>
              <w:t>8</w:t>
            </w:r>
            <w:r>
              <w:rPr>
                <w:rFonts w:ascii="Calibri" w:hAnsi="Calibri" w:cs="Arial"/>
                <w:sz w:val="20"/>
                <w:szCs w:val="20"/>
              </w:rPr>
              <w:t>,</w:t>
            </w:r>
            <w:r w:rsidRPr="006C30CD">
              <w:rPr>
                <w:rFonts w:ascii="Calibri" w:hAnsi="Calibri" w:cs="Arial"/>
                <w:sz w:val="20"/>
                <w:szCs w:val="20"/>
              </w:rPr>
              <w:t>539</w:t>
            </w:r>
            <w:r>
              <w:rPr>
                <w:rFonts w:ascii="Calibri" w:hAnsi="Calibri" w:cs="Arial"/>
                <w:sz w:val="20"/>
                <w:szCs w:val="20"/>
              </w:rPr>
              <w:t>,</w:t>
            </w:r>
            <w:r w:rsidRPr="006C30CD">
              <w:rPr>
                <w:rFonts w:ascii="Calibri" w:hAnsi="Calibri" w:cs="Arial"/>
                <w:sz w:val="20"/>
                <w:szCs w:val="20"/>
              </w:rPr>
              <w:t>898</w:t>
            </w:r>
          </w:p>
        </w:tc>
      </w:tr>
      <w:tr w:rsidR="007638C2" w:rsidRPr="007223D5" w14:paraId="368C5E63" w14:textId="77777777" w:rsidTr="00E34FFB">
        <w:tc>
          <w:tcPr>
            <w:tcW w:w="3823" w:type="dxa"/>
          </w:tcPr>
          <w:p w14:paraId="0475DB86" w14:textId="77777777" w:rsidR="007638C2" w:rsidRPr="00034A01" w:rsidRDefault="007638C2"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38735CB3" w14:textId="62776CDD" w:rsidR="007638C2" w:rsidRPr="00693D50" w:rsidRDefault="007638C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B4114B">
              <w:rPr>
                <w:rFonts w:ascii="Calibri" w:hAnsi="Calibri" w:cs="Arial"/>
                <w:noProof/>
                <w:sz w:val="20"/>
                <w:szCs w:val="20"/>
              </w:rPr>
              <w:t>21,296,809</w:t>
            </w:r>
          </w:p>
        </w:tc>
        <w:tc>
          <w:tcPr>
            <w:tcW w:w="1935" w:type="dxa"/>
            <w:shd w:val="clear" w:color="auto" w:fill="auto"/>
          </w:tcPr>
          <w:p w14:paraId="3CB821A2" w14:textId="74FBC747" w:rsidR="007638C2" w:rsidRPr="003647CD" w:rsidRDefault="0049105A" w:rsidP="006B712A">
            <w:pPr>
              <w:tabs>
                <w:tab w:val="left" w:pos="8222"/>
              </w:tabs>
              <w:spacing w:before="120" w:after="120"/>
              <w:rPr>
                <w:rFonts w:ascii="Calibri" w:hAnsi="Calibri" w:cs="Arial"/>
                <w:sz w:val="20"/>
                <w:szCs w:val="20"/>
              </w:rPr>
            </w:pPr>
            <w:r w:rsidRPr="003647CD">
              <w:rPr>
                <w:rFonts w:ascii="Calibri" w:hAnsi="Calibri" w:cs="Arial"/>
                <w:sz w:val="20"/>
                <w:szCs w:val="20"/>
              </w:rPr>
              <w:t>$</w:t>
            </w:r>
            <w:r w:rsidR="0066448A" w:rsidRPr="003647CD">
              <w:rPr>
                <w:rFonts w:ascii="Calibri" w:hAnsi="Calibri" w:cs="Arial"/>
                <w:sz w:val="20"/>
                <w:szCs w:val="20"/>
              </w:rPr>
              <w:t>10,164,121</w:t>
            </w:r>
          </w:p>
        </w:tc>
        <w:tc>
          <w:tcPr>
            <w:tcW w:w="1935" w:type="dxa"/>
            <w:shd w:val="clear" w:color="auto" w:fill="auto"/>
          </w:tcPr>
          <w:p w14:paraId="7EEF1F30" w14:textId="6DF2D272" w:rsidR="006C30CD" w:rsidRPr="00693D50" w:rsidRDefault="006C30CD" w:rsidP="006B712A">
            <w:pPr>
              <w:tabs>
                <w:tab w:val="left" w:pos="8222"/>
              </w:tabs>
              <w:spacing w:before="120" w:after="120"/>
              <w:rPr>
                <w:rFonts w:ascii="Calibri" w:hAnsi="Calibri" w:cs="Arial"/>
                <w:sz w:val="20"/>
                <w:szCs w:val="20"/>
              </w:rPr>
            </w:pPr>
            <w:r>
              <w:rPr>
                <w:rFonts w:ascii="Calibri" w:hAnsi="Calibri" w:cs="Arial"/>
                <w:sz w:val="20"/>
                <w:szCs w:val="20"/>
              </w:rPr>
              <w:t>$10,695,167</w:t>
            </w:r>
          </w:p>
        </w:tc>
      </w:tr>
      <w:tr w:rsidR="007638C2" w:rsidRPr="007223D5" w14:paraId="26EA1BDB" w14:textId="77777777" w:rsidTr="0049105A">
        <w:tc>
          <w:tcPr>
            <w:tcW w:w="9628" w:type="dxa"/>
            <w:gridSpan w:val="4"/>
            <w:shd w:val="clear" w:color="auto" w:fill="auto"/>
          </w:tcPr>
          <w:p w14:paraId="420DCFCF" w14:textId="77777777" w:rsidR="007638C2" w:rsidRPr="00034A01" w:rsidRDefault="007638C2"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7638C2" w:rsidRPr="007223D5" w14:paraId="226E3D28" w14:textId="77777777" w:rsidTr="00E34FFB">
        <w:tc>
          <w:tcPr>
            <w:tcW w:w="3823" w:type="dxa"/>
          </w:tcPr>
          <w:p w14:paraId="7E3B6A5C" w14:textId="291F3878" w:rsidR="00595A6B" w:rsidRPr="00776936" w:rsidRDefault="007638C2" w:rsidP="006B712A">
            <w:pPr>
              <w:tabs>
                <w:tab w:val="left" w:pos="8222"/>
              </w:tabs>
              <w:spacing w:before="120" w:after="120"/>
              <w:rPr>
                <w:rFonts w:ascii="Calibri" w:hAnsi="Calibri" w:cs="Arial"/>
                <w:sz w:val="20"/>
                <w:szCs w:val="20"/>
              </w:rPr>
            </w:pPr>
            <w:r w:rsidRPr="003620CF">
              <w:rPr>
                <w:rFonts w:ascii="Calibri" w:hAnsi="Calibri" w:cs="Arial"/>
                <w:sz w:val="20"/>
                <w:szCs w:val="20"/>
              </w:rPr>
              <w:t xml:space="preserve">NPILF </w:t>
            </w:r>
          </w:p>
        </w:tc>
        <w:tc>
          <w:tcPr>
            <w:tcW w:w="1935" w:type="dxa"/>
          </w:tcPr>
          <w:p w14:paraId="486C4867" w14:textId="77777777" w:rsidR="007638C2" w:rsidRPr="00693D50" w:rsidRDefault="007638C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3,250,000</w:t>
            </w:r>
          </w:p>
        </w:tc>
        <w:tc>
          <w:tcPr>
            <w:tcW w:w="1935" w:type="dxa"/>
            <w:shd w:val="clear" w:color="auto" w:fill="auto"/>
          </w:tcPr>
          <w:p w14:paraId="7D22705B" w14:textId="3C527523" w:rsidR="007638C2" w:rsidRPr="00693D50" w:rsidRDefault="0049105A" w:rsidP="006B712A">
            <w:pPr>
              <w:tabs>
                <w:tab w:val="left" w:pos="8222"/>
              </w:tabs>
              <w:spacing w:before="120" w:after="120"/>
              <w:rPr>
                <w:rFonts w:ascii="Calibri" w:hAnsi="Calibri" w:cs="Arial"/>
                <w:sz w:val="20"/>
                <w:szCs w:val="20"/>
              </w:rPr>
            </w:pPr>
            <w:r>
              <w:rPr>
                <w:rFonts w:ascii="Calibri" w:hAnsi="Calibri" w:cs="Arial"/>
                <w:sz w:val="20"/>
                <w:szCs w:val="20"/>
              </w:rPr>
              <w:t>$3,279,250</w:t>
            </w:r>
          </w:p>
        </w:tc>
        <w:tc>
          <w:tcPr>
            <w:tcW w:w="1935" w:type="dxa"/>
            <w:shd w:val="clear" w:color="auto" w:fill="auto"/>
          </w:tcPr>
          <w:p w14:paraId="2D3D4434" w14:textId="798C97E2" w:rsidR="007638C2" w:rsidRPr="00693D50" w:rsidRDefault="006C30CD" w:rsidP="006B712A">
            <w:pPr>
              <w:tabs>
                <w:tab w:val="left" w:pos="8222"/>
              </w:tabs>
              <w:spacing w:before="120" w:after="120"/>
              <w:rPr>
                <w:rFonts w:ascii="Calibri" w:hAnsi="Calibri" w:cs="Arial"/>
                <w:sz w:val="20"/>
                <w:szCs w:val="20"/>
              </w:rPr>
            </w:pPr>
            <w:r>
              <w:rPr>
                <w:rFonts w:ascii="Calibri" w:hAnsi="Calibri" w:cs="Arial"/>
                <w:sz w:val="20"/>
                <w:szCs w:val="20"/>
              </w:rPr>
              <w:t>$3,394,023</w:t>
            </w:r>
          </w:p>
        </w:tc>
      </w:tr>
      <w:tr w:rsidR="007638C2" w:rsidRPr="007223D5" w14:paraId="6C0DAA72" w14:textId="77777777" w:rsidTr="00E34FFB">
        <w:tc>
          <w:tcPr>
            <w:tcW w:w="3823" w:type="dxa"/>
          </w:tcPr>
          <w:p w14:paraId="7A2CFF32" w14:textId="1386F73F" w:rsidR="007638C2" w:rsidRPr="003620CF" w:rsidRDefault="007638C2"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DD63BC">
              <w:rPr>
                <w:rFonts w:ascii="Calibri" w:hAnsi="Calibri" w:cs="Arial"/>
                <w:sz w:val="20"/>
                <w:szCs w:val="20"/>
              </w:rPr>
              <w:t>**</w:t>
            </w:r>
          </w:p>
        </w:tc>
        <w:tc>
          <w:tcPr>
            <w:tcW w:w="1935" w:type="dxa"/>
          </w:tcPr>
          <w:p w14:paraId="2B470EF0" w14:textId="77777777" w:rsidR="007638C2" w:rsidRPr="00CD74E7" w:rsidRDefault="007638C2" w:rsidP="006B712A">
            <w:pPr>
              <w:tabs>
                <w:tab w:val="left" w:pos="8222"/>
              </w:tabs>
              <w:spacing w:before="120" w:after="120"/>
              <w:rPr>
                <w:rFonts w:ascii="Calibri" w:hAnsi="Calibri" w:cs="Arial"/>
                <w:sz w:val="20"/>
                <w:szCs w:val="20"/>
              </w:rPr>
            </w:pPr>
            <w:r w:rsidRPr="00CD74E7">
              <w:rPr>
                <w:rFonts w:ascii="Calibri" w:hAnsi="Calibri" w:cs="Arial"/>
                <w:noProof/>
                <w:sz w:val="20"/>
                <w:szCs w:val="20"/>
              </w:rPr>
              <w:t>$12,192,393</w:t>
            </w:r>
          </w:p>
        </w:tc>
        <w:tc>
          <w:tcPr>
            <w:tcW w:w="1935" w:type="dxa"/>
            <w:shd w:val="clear" w:color="auto" w:fill="auto"/>
          </w:tcPr>
          <w:p w14:paraId="6014C4B5" w14:textId="59ED6DC9" w:rsidR="007638C2" w:rsidRPr="00CD74E7" w:rsidRDefault="0049105A" w:rsidP="006B712A">
            <w:pPr>
              <w:tabs>
                <w:tab w:val="left" w:pos="8222"/>
              </w:tabs>
              <w:spacing w:before="120" w:after="120"/>
              <w:rPr>
                <w:rFonts w:ascii="Calibri" w:hAnsi="Calibri" w:cs="Arial"/>
                <w:sz w:val="20"/>
                <w:szCs w:val="20"/>
              </w:rPr>
            </w:pPr>
            <w:r w:rsidRPr="00CD74E7">
              <w:rPr>
                <w:rFonts w:ascii="Calibri" w:hAnsi="Calibri" w:cs="Arial"/>
                <w:sz w:val="20"/>
                <w:szCs w:val="20"/>
              </w:rPr>
              <w:t>$</w:t>
            </w:r>
            <w:r w:rsidR="005F1D85" w:rsidRPr="00CD74E7">
              <w:rPr>
                <w:rFonts w:ascii="Calibri" w:hAnsi="Calibri" w:cs="Arial"/>
                <w:sz w:val="20"/>
                <w:szCs w:val="20"/>
              </w:rPr>
              <w:t>13,807,444</w:t>
            </w:r>
          </w:p>
        </w:tc>
        <w:tc>
          <w:tcPr>
            <w:tcW w:w="1935" w:type="dxa"/>
            <w:shd w:val="clear" w:color="auto" w:fill="auto"/>
          </w:tcPr>
          <w:p w14:paraId="17CB4473" w14:textId="726FCC45" w:rsidR="007638C2" w:rsidRPr="00693D50" w:rsidRDefault="006C30CD" w:rsidP="006B712A">
            <w:pPr>
              <w:tabs>
                <w:tab w:val="left" w:pos="8222"/>
              </w:tabs>
              <w:spacing w:before="120" w:after="120"/>
              <w:rPr>
                <w:rFonts w:ascii="Calibri" w:hAnsi="Calibri" w:cs="Arial"/>
                <w:sz w:val="20"/>
                <w:szCs w:val="20"/>
              </w:rPr>
            </w:pPr>
            <w:r>
              <w:rPr>
                <w:rFonts w:ascii="Calibri" w:hAnsi="Calibri" w:cs="Arial"/>
                <w:sz w:val="20"/>
                <w:szCs w:val="20"/>
              </w:rPr>
              <w:t>$16,167,781</w:t>
            </w:r>
            <w:r w:rsidR="009863D4">
              <w:rPr>
                <w:rFonts w:ascii="Calibri" w:hAnsi="Calibri" w:cs="Arial"/>
                <w:sz w:val="20"/>
                <w:szCs w:val="20"/>
              </w:rPr>
              <w:t xml:space="preserve"> </w:t>
            </w:r>
          </w:p>
        </w:tc>
      </w:tr>
      <w:tr w:rsidR="003B66A3" w:rsidRPr="007223D5" w14:paraId="034724E8" w14:textId="77777777" w:rsidTr="00E34FFB">
        <w:tc>
          <w:tcPr>
            <w:tcW w:w="3823" w:type="dxa"/>
          </w:tcPr>
          <w:p w14:paraId="397F8E65" w14:textId="2E8FA227" w:rsidR="003B66A3" w:rsidRPr="006720F3" w:rsidRDefault="003B66A3" w:rsidP="003B66A3">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6D867FA5" w14:textId="1393BA08" w:rsidR="003B66A3" w:rsidRPr="008B7EF9" w:rsidRDefault="003B66A3" w:rsidP="003B66A3">
            <w:pPr>
              <w:tabs>
                <w:tab w:val="left" w:pos="8222"/>
              </w:tabs>
              <w:spacing w:before="120" w:after="120"/>
              <w:rPr>
                <w:rFonts w:ascii="Calibri" w:hAnsi="Calibri" w:cs="Arial"/>
                <w:noProof/>
                <w:sz w:val="20"/>
                <w:szCs w:val="20"/>
              </w:rPr>
            </w:pPr>
            <w:r w:rsidRPr="003B66A3">
              <w:rPr>
                <w:rFonts w:ascii="Calibri" w:hAnsi="Calibri" w:cs="Arial"/>
                <w:noProof/>
                <w:sz w:val="20"/>
                <w:szCs w:val="20"/>
              </w:rPr>
              <w:t>$2,458,500</w:t>
            </w:r>
            <w:r w:rsidRPr="007B4E45">
              <w:rPr>
                <w:rFonts w:ascii="Calibri" w:hAnsi="Calibri" w:cs="Arial"/>
                <w:noProof/>
                <w:sz w:val="20"/>
                <w:szCs w:val="20"/>
              </w:rPr>
              <w:t>*</w:t>
            </w:r>
            <w:r w:rsidR="00AB1247">
              <w:rPr>
                <w:rFonts w:ascii="Calibri" w:hAnsi="Calibri" w:cs="Arial"/>
                <w:noProof/>
                <w:sz w:val="20"/>
                <w:szCs w:val="20"/>
              </w:rPr>
              <w:t>*</w:t>
            </w:r>
            <w:r w:rsidR="00DD63BC">
              <w:rPr>
                <w:rFonts w:ascii="Calibri" w:hAnsi="Calibri" w:cs="Arial"/>
                <w:noProof/>
                <w:sz w:val="20"/>
                <w:szCs w:val="20"/>
              </w:rPr>
              <w:t>*</w:t>
            </w:r>
          </w:p>
        </w:tc>
        <w:tc>
          <w:tcPr>
            <w:tcW w:w="1935" w:type="dxa"/>
            <w:shd w:val="clear" w:color="auto" w:fill="auto"/>
          </w:tcPr>
          <w:p w14:paraId="5BDBDDAB" w14:textId="2652C60E" w:rsidR="003B66A3" w:rsidRDefault="0049105A" w:rsidP="003B66A3">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CD3C55C" w14:textId="5084D77C" w:rsidR="003B66A3" w:rsidRDefault="0049105A" w:rsidP="003B66A3">
            <w:pPr>
              <w:tabs>
                <w:tab w:val="left" w:pos="8222"/>
              </w:tabs>
              <w:spacing w:before="120" w:after="120"/>
              <w:rPr>
                <w:rFonts w:ascii="Calibri" w:hAnsi="Calibri" w:cs="Arial"/>
                <w:sz w:val="20"/>
                <w:szCs w:val="20"/>
              </w:rPr>
            </w:pPr>
            <w:r>
              <w:rPr>
                <w:rFonts w:ascii="Calibri" w:hAnsi="Calibri" w:cs="Arial"/>
                <w:sz w:val="20"/>
                <w:szCs w:val="20"/>
              </w:rPr>
              <w:t>N/A</w:t>
            </w:r>
          </w:p>
        </w:tc>
      </w:tr>
      <w:tr w:rsidR="003B66A3" w:rsidRPr="007223D5" w14:paraId="0DFF8BAF" w14:textId="77777777" w:rsidTr="00E34FFB">
        <w:tc>
          <w:tcPr>
            <w:tcW w:w="3823" w:type="dxa"/>
          </w:tcPr>
          <w:p w14:paraId="6350B9DE" w14:textId="77777777" w:rsidR="003B66A3" w:rsidRPr="00034A01" w:rsidRDefault="003B66A3" w:rsidP="003B66A3">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2AF76D90" w14:textId="5FE2F574" w:rsidR="003B66A3" w:rsidRPr="00C65EE3" w:rsidRDefault="00A338B1" w:rsidP="00C65EE3">
            <w:pPr>
              <w:tabs>
                <w:tab w:val="left" w:pos="8222"/>
              </w:tabs>
              <w:spacing w:before="120" w:after="120"/>
              <w:rPr>
                <w:rFonts w:ascii="Calibri" w:hAnsi="Calibri" w:cs="Arial"/>
                <w:b/>
                <w:sz w:val="20"/>
                <w:szCs w:val="20"/>
              </w:rPr>
            </w:pPr>
            <w:r w:rsidRPr="00C65EE3">
              <w:rPr>
                <w:rFonts w:ascii="Calibri" w:hAnsi="Calibri" w:cs="Arial"/>
                <w:b/>
                <w:sz w:val="20"/>
                <w:szCs w:val="20"/>
              </w:rPr>
              <w:t>$11</w:t>
            </w:r>
            <w:r w:rsidR="00C968CB" w:rsidRPr="00C65EE3">
              <w:rPr>
                <w:rFonts w:ascii="Calibri" w:hAnsi="Calibri" w:cs="Arial"/>
                <w:b/>
                <w:sz w:val="20"/>
                <w:szCs w:val="20"/>
              </w:rPr>
              <w:t>4,6</w:t>
            </w:r>
            <w:r w:rsidR="008E7869">
              <w:rPr>
                <w:rFonts w:ascii="Calibri" w:hAnsi="Calibri" w:cs="Arial"/>
                <w:b/>
                <w:sz w:val="20"/>
                <w:szCs w:val="20"/>
              </w:rPr>
              <w:t>8</w:t>
            </w:r>
            <w:r w:rsidR="00B4114B">
              <w:rPr>
                <w:rFonts w:ascii="Calibri" w:hAnsi="Calibri" w:cs="Arial"/>
                <w:b/>
                <w:sz w:val="20"/>
                <w:szCs w:val="20"/>
              </w:rPr>
              <w:t>3,176</w:t>
            </w:r>
          </w:p>
        </w:tc>
        <w:tc>
          <w:tcPr>
            <w:tcW w:w="1935" w:type="dxa"/>
            <w:shd w:val="clear" w:color="auto" w:fill="auto"/>
          </w:tcPr>
          <w:p w14:paraId="71330713" w14:textId="2F759CA9" w:rsidR="003B66A3" w:rsidRPr="00C65EE3" w:rsidRDefault="002A7BCB" w:rsidP="00C65EE3">
            <w:pPr>
              <w:tabs>
                <w:tab w:val="left" w:pos="8222"/>
              </w:tabs>
              <w:spacing w:before="120" w:after="120"/>
              <w:rPr>
                <w:rFonts w:ascii="Calibri" w:hAnsi="Calibri" w:cs="Arial"/>
                <w:b/>
                <w:sz w:val="20"/>
                <w:szCs w:val="20"/>
              </w:rPr>
            </w:pPr>
            <w:r w:rsidRPr="002A7BCB">
              <w:rPr>
                <w:rFonts w:ascii="Calibri" w:hAnsi="Calibri" w:cs="Arial"/>
                <w:b/>
                <w:sz w:val="20"/>
                <w:szCs w:val="20"/>
              </w:rPr>
              <w:t>$95,105,285</w:t>
            </w:r>
          </w:p>
        </w:tc>
        <w:tc>
          <w:tcPr>
            <w:tcW w:w="1935" w:type="dxa"/>
            <w:shd w:val="clear" w:color="auto" w:fill="auto"/>
          </w:tcPr>
          <w:p w14:paraId="4DA354F8" w14:textId="45FC6542" w:rsidR="00595A6B" w:rsidRPr="00034A01" w:rsidRDefault="00595A6B" w:rsidP="003B66A3">
            <w:pPr>
              <w:tabs>
                <w:tab w:val="left" w:pos="8222"/>
              </w:tabs>
              <w:spacing w:before="120" w:after="120"/>
              <w:rPr>
                <w:rFonts w:ascii="Calibri" w:hAnsi="Calibri" w:cs="Arial"/>
                <w:b/>
                <w:sz w:val="20"/>
                <w:szCs w:val="20"/>
              </w:rPr>
            </w:pPr>
            <w:r>
              <w:rPr>
                <w:rFonts w:ascii="Calibri" w:hAnsi="Calibri" w:cs="Arial"/>
                <w:b/>
                <w:sz w:val="20"/>
                <w:szCs w:val="20"/>
              </w:rPr>
              <w:t>$100,682,282</w:t>
            </w:r>
          </w:p>
        </w:tc>
      </w:tr>
    </w:tbl>
    <w:p w14:paraId="5220CF26" w14:textId="77777777" w:rsidR="00166526" w:rsidRDefault="00166526" w:rsidP="003B66A3">
      <w:pPr>
        <w:tabs>
          <w:tab w:val="left" w:pos="567"/>
          <w:tab w:val="left" w:pos="8222"/>
        </w:tabs>
        <w:spacing w:before="120" w:after="120"/>
        <w:rPr>
          <w:rFonts w:ascii="Calibri" w:hAnsi="Calibri" w:cs="Arial"/>
          <w:b/>
          <w:iCs/>
          <w:sz w:val="22"/>
          <w:szCs w:val="22"/>
        </w:rPr>
      </w:pPr>
      <w:bookmarkStart w:id="2" w:name="_Hlk59012843"/>
    </w:p>
    <w:p w14:paraId="57C329FB" w14:textId="77777777" w:rsidR="00166526" w:rsidRDefault="00166526">
      <w:pPr>
        <w:spacing w:after="200" w:line="276" w:lineRule="auto"/>
        <w:rPr>
          <w:rFonts w:ascii="Calibri" w:hAnsi="Calibri" w:cs="Arial"/>
          <w:b/>
          <w:iCs/>
          <w:sz w:val="22"/>
          <w:szCs w:val="22"/>
        </w:rPr>
      </w:pPr>
      <w:r>
        <w:rPr>
          <w:rFonts w:ascii="Calibri" w:hAnsi="Calibri" w:cs="Arial"/>
          <w:b/>
          <w:iCs/>
          <w:sz w:val="22"/>
          <w:szCs w:val="22"/>
        </w:rPr>
        <w:br w:type="page"/>
      </w:r>
    </w:p>
    <w:p w14:paraId="35644DE4" w14:textId="4FB7C310" w:rsidR="00CB4994" w:rsidRDefault="00CB4994" w:rsidP="003B66A3">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9863D4">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9863D4">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DD63BC">
        <w:rPr>
          <w:rFonts w:ascii="Calibri" w:hAnsi="Calibri" w:cs="Arial"/>
          <w:bCs/>
          <w:iCs/>
          <w:sz w:val="22"/>
          <w:szCs w:val="22"/>
        </w:rPr>
        <w:t>will</w:t>
      </w:r>
      <w:r w:rsidRPr="008431C2">
        <w:rPr>
          <w:rFonts w:ascii="Calibri" w:hAnsi="Calibri" w:cs="Arial"/>
          <w:bCs/>
          <w:iCs/>
          <w:sz w:val="22"/>
          <w:szCs w:val="22"/>
        </w:rPr>
        <w:t xml:space="preserve"> be reconciled against </w:t>
      </w:r>
      <w:r w:rsidR="009863D4" w:rsidRPr="00A6031E">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6BFCB9E1" w14:textId="6A402B05" w:rsidR="00DD63BC" w:rsidRPr="00D94CD1" w:rsidRDefault="00DD63BC" w:rsidP="003B66A3">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bookmarkStart w:id="3" w:name="_Hlk140592972"/>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bookmarkEnd w:id="3"/>
      <w:r>
        <w:rPr>
          <w:rFonts w:ascii="Calibri" w:hAnsi="Calibri" w:cs="Arial"/>
          <w:bCs/>
          <w:iCs/>
          <w:sz w:val="22"/>
          <w:szCs w:val="22"/>
        </w:rPr>
        <w:t>.</w:t>
      </w:r>
    </w:p>
    <w:p w14:paraId="02333546" w14:textId="5510A872" w:rsidR="003B66A3" w:rsidRPr="005C3D08" w:rsidRDefault="00DD63BC" w:rsidP="003B66A3">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AB1247">
        <w:rPr>
          <w:rFonts w:ascii="Calibri" w:hAnsi="Calibri" w:cs="Arial"/>
          <w:b/>
          <w:iCs/>
          <w:sz w:val="22"/>
          <w:szCs w:val="22"/>
        </w:rPr>
        <w:t>*</w:t>
      </w:r>
      <w:r w:rsidR="003B66A3" w:rsidRPr="005C3D08">
        <w:rPr>
          <w:rFonts w:ascii="Calibri" w:hAnsi="Calibri" w:cs="Arial"/>
          <w:b/>
          <w:iCs/>
          <w:sz w:val="22"/>
          <w:szCs w:val="22"/>
        </w:rPr>
        <w:t>*</w:t>
      </w:r>
      <w:r w:rsidR="003B66A3" w:rsidRPr="005C3D08">
        <w:rPr>
          <w:rFonts w:ascii="Calibri" w:eastAsiaTheme="minorHAnsi" w:hAnsi="Calibri" w:cs="Calibri"/>
          <w:b/>
          <w:sz w:val="22"/>
          <w:szCs w:val="22"/>
          <w:lang w:eastAsia="en-US"/>
        </w:rPr>
        <w:t xml:space="preserve"> </w:t>
      </w:r>
      <w:r w:rsidR="003B66A3" w:rsidRPr="005C3D08">
        <w:rPr>
          <w:rFonts w:ascii="Calibri" w:hAnsi="Calibri" w:cs="Arial"/>
          <w:b/>
          <w:iCs/>
          <w:sz w:val="22"/>
          <w:szCs w:val="22"/>
        </w:rPr>
        <w:t xml:space="preserve">The TAP grant funds </w:t>
      </w:r>
      <w:r w:rsidR="000D5351">
        <w:rPr>
          <w:rFonts w:ascii="Calibri" w:hAnsi="Calibri" w:cs="Arial"/>
          <w:b/>
          <w:iCs/>
          <w:sz w:val="22"/>
          <w:szCs w:val="22"/>
        </w:rPr>
        <w:t>(2021 only):</w:t>
      </w:r>
    </w:p>
    <w:p w14:paraId="018F79ED" w14:textId="5AA91B94" w:rsidR="003B66A3" w:rsidRPr="007B4E45" w:rsidRDefault="003647CD" w:rsidP="00D94CD1">
      <w:pPr>
        <w:numPr>
          <w:ilvl w:val="0"/>
          <w:numId w:val="8"/>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3B66A3">
        <w:rPr>
          <w:rFonts w:ascii="Calibri" w:hAnsi="Calibri" w:cs="Arial"/>
          <w:bCs/>
          <w:iCs/>
          <w:sz w:val="22"/>
          <w:szCs w:val="22"/>
          <w:lang w:val="en-GB"/>
        </w:rPr>
        <w:t>g</w:t>
      </w:r>
      <w:r w:rsidR="003B66A3" w:rsidRPr="007B4E45">
        <w:rPr>
          <w:rFonts w:ascii="Calibri" w:hAnsi="Calibri" w:cs="Arial"/>
          <w:bCs/>
          <w:iCs/>
          <w:sz w:val="22"/>
          <w:szCs w:val="22"/>
          <w:lang w:val="en-GB"/>
        </w:rPr>
        <w:t xml:space="preserve">rant </w:t>
      </w:r>
      <w:r w:rsidR="003B66A3">
        <w:rPr>
          <w:rFonts w:ascii="Calibri" w:hAnsi="Calibri" w:cs="Arial"/>
          <w:bCs/>
          <w:iCs/>
          <w:sz w:val="22"/>
          <w:szCs w:val="22"/>
          <w:lang w:val="en-GB"/>
        </w:rPr>
        <w:t>f</w:t>
      </w:r>
      <w:r w:rsidR="003B66A3" w:rsidRPr="007B4E45">
        <w:rPr>
          <w:rFonts w:ascii="Calibri" w:hAnsi="Calibri" w:cs="Arial"/>
          <w:bCs/>
          <w:iCs/>
          <w:sz w:val="22"/>
          <w:szCs w:val="22"/>
          <w:lang w:val="en-GB"/>
        </w:rPr>
        <w:t xml:space="preserve">unds for </w:t>
      </w:r>
      <w:r w:rsidR="003B66A3">
        <w:rPr>
          <w:rFonts w:ascii="Calibri" w:hAnsi="Calibri" w:cs="Arial"/>
          <w:bCs/>
          <w:iCs/>
          <w:sz w:val="22"/>
          <w:szCs w:val="22"/>
          <w:lang w:val="en-GB"/>
        </w:rPr>
        <w:t>s</w:t>
      </w:r>
      <w:r w:rsidR="003B66A3" w:rsidRPr="007B4E45">
        <w:rPr>
          <w:rFonts w:ascii="Calibri" w:hAnsi="Calibri" w:cs="Arial"/>
          <w:bCs/>
          <w:iCs/>
          <w:sz w:val="22"/>
          <w:szCs w:val="22"/>
          <w:lang w:val="en-GB"/>
        </w:rPr>
        <w:t>cholarships</w:t>
      </w:r>
      <w:r w:rsidR="003B66A3">
        <w:rPr>
          <w:rFonts w:ascii="Calibri" w:hAnsi="Calibri" w:cs="Arial"/>
          <w:bCs/>
          <w:iCs/>
          <w:sz w:val="22"/>
          <w:szCs w:val="22"/>
          <w:lang w:val="en-GB"/>
        </w:rPr>
        <w:t xml:space="preserve"> to students</w:t>
      </w:r>
      <w:r w:rsidR="003B66A3" w:rsidRPr="007B4E45">
        <w:rPr>
          <w:rFonts w:ascii="Calibri" w:hAnsi="Calibri" w:cs="Arial"/>
          <w:bCs/>
          <w:iCs/>
          <w:sz w:val="22"/>
          <w:szCs w:val="22"/>
          <w:lang w:val="en-GB"/>
        </w:rPr>
        <w:t xml:space="preserve"> of </w:t>
      </w:r>
      <w:r w:rsidR="003B66A3" w:rsidRPr="003B66A3">
        <w:rPr>
          <w:rFonts w:ascii="Calibri" w:hAnsi="Calibri" w:cs="Arial"/>
          <w:bCs/>
          <w:iCs/>
          <w:sz w:val="22"/>
          <w:szCs w:val="22"/>
          <w:lang w:val="en-GB"/>
        </w:rPr>
        <w:t>$2,235,000</w:t>
      </w:r>
      <w:r w:rsidR="003B66A3" w:rsidRPr="007B4E45">
        <w:rPr>
          <w:rFonts w:ascii="Calibri" w:hAnsi="Calibri" w:cs="Arial"/>
          <w:bCs/>
          <w:iCs/>
          <w:sz w:val="22"/>
          <w:szCs w:val="22"/>
          <w:lang w:val="en-GB"/>
        </w:rPr>
        <w:t xml:space="preserve"> for </w:t>
      </w:r>
      <w:r w:rsidR="003B66A3" w:rsidRPr="003B66A3">
        <w:rPr>
          <w:rFonts w:ascii="Calibri" w:hAnsi="Calibri" w:cs="Arial"/>
          <w:bCs/>
          <w:iCs/>
          <w:sz w:val="22"/>
          <w:szCs w:val="22"/>
          <w:lang w:val="en-GB"/>
        </w:rPr>
        <w:t>447</w:t>
      </w:r>
      <w:r w:rsidR="003B66A3">
        <w:rPr>
          <w:rFonts w:ascii="Calibri" w:hAnsi="Calibri" w:cs="Arial"/>
          <w:bCs/>
          <w:iCs/>
          <w:sz w:val="22"/>
          <w:szCs w:val="22"/>
          <w:lang w:val="en-GB"/>
        </w:rPr>
        <w:t xml:space="preserve"> s</w:t>
      </w:r>
      <w:r w:rsidR="003B66A3" w:rsidRPr="007B4E45">
        <w:rPr>
          <w:rFonts w:ascii="Calibri" w:hAnsi="Calibri" w:cs="Arial"/>
          <w:bCs/>
          <w:iCs/>
          <w:sz w:val="22"/>
          <w:szCs w:val="22"/>
          <w:lang w:val="en-GB"/>
        </w:rPr>
        <w:t xml:space="preserve">cholarships </w:t>
      </w:r>
      <w:bookmarkEnd w:id="4"/>
    </w:p>
    <w:p w14:paraId="7845351D" w14:textId="0B3F7A64" w:rsidR="003B66A3" w:rsidRDefault="003647CD" w:rsidP="00D94CD1">
      <w:pPr>
        <w:numPr>
          <w:ilvl w:val="0"/>
          <w:numId w:val="8"/>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3B66A3">
        <w:rPr>
          <w:rFonts w:ascii="Calibri" w:hAnsi="Calibri" w:cs="Arial"/>
          <w:bCs/>
          <w:iCs/>
          <w:sz w:val="22"/>
          <w:szCs w:val="22"/>
          <w:lang w:val="en-GB"/>
        </w:rPr>
        <w:t>g</w:t>
      </w:r>
      <w:r w:rsidR="003B66A3" w:rsidRPr="007B4E45">
        <w:rPr>
          <w:rFonts w:ascii="Calibri" w:hAnsi="Calibri" w:cs="Arial"/>
          <w:bCs/>
          <w:iCs/>
          <w:sz w:val="22"/>
          <w:szCs w:val="22"/>
          <w:lang w:val="en-GB"/>
        </w:rPr>
        <w:t xml:space="preserve">rant </w:t>
      </w:r>
      <w:r w:rsidR="003B66A3">
        <w:rPr>
          <w:rFonts w:ascii="Calibri" w:hAnsi="Calibri" w:cs="Arial"/>
          <w:bCs/>
          <w:iCs/>
          <w:sz w:val="22"/>
          <w:szCs w:val="22"/>
          <w:lang w:val="en-GB"/>
        </w:rPr>
        <w:t>f</w:t>
      </w:r>
      <w:r w:rsidR="003B66A3" w:rsidRPr="007B4E45">
        <w:rPr>
          <w:rFonts w:ascii="Calibri" w:hAnsi="Calibri" w:cs="Arial"/>
          <w:bCs/>
          <w:iCs/>
          <w:sz w:val="22"/>
          <w:szCs w:val="22"/>
          <w:lang w:val="en-GB"/>
        </w:rPr>
        <w:t xml:space="preserve">unds for </w:t>
      </w:r>
      <w:r w:rsidR="003B66A3">
        <w:rPr>
          <w:rFonts w:ascii="Calibri" w:hAnsi="Calibri" w:cs="Arial"/>
          <w:bCs/>
          <w:iCs/>
          <w:sz w:val="22"/>
          <w:szCs w:val="22"/>
          <w:lang w:val="en-GB"/>
        </w:rPr>
        <w:t>TAP p</w:t>
      </w:r>
      <w:r w:rsidR="003B66A3" w:rsidRPr="007B4E45">
        <w:rPr>
          <w:rFonts w:ascii="Calibri" w:hAnsi="Calibri" w:cs="Arial"/>
          <w:bCs/>
          <w:iCs/>
          <w:sz w:val="22"/>
          <w:szCs w:val="22"/>
          <w:lang w:val="en-GB"/>
        </w:rPr>
        <w:t xml:space="preserve">rogram administration of </w:t>
      </w:r>
      <w:r w:rsidR="003B66A3" w:rsidRPr="003B66A3">
        <w:rPr>
          <w:rFonts w:ascii="Calibri" w:hAnsi="Calibri" w:cs="Arial"/>
          <w:bCs/>
          <w:iCs/>
          <w:sz w:val="22"/>
          <w:szCs w:val="22"/>
          <w:lang w:val="en-GB"/>
        </w:rPr>
        <w:t>$223,500</w:t>
      </w:r>
      <w:r w:rsidR="003B66A3" w:rsidRPr="007B4E45">
        <w:rPr>
          <w:rFonts w:ascii="Calibri" w:hAnsi="Calibri" w:cs="Arial"/>
          <w:bCs/>
          <w:iCs/>
          <w:sz w:val="22"/>
          <w:szCs w:val="22"/>
          <w:lang w:val="en-GB"/>
        </w:rPr>
        <w:t xml:space="preserve"> to undertake promotion, </w:t>
      </w:r>
      <w:proofErr w:type="gramStart"/>
      <w:r w:rsidR="003B66A3" w:rsidRPr="007B4E45">
        <w:rPr>
          <w:rFonts w:ascii="Calibri" w:hAnsi="Calibri" w:cs="Arial"/>
          <w:bCs/>
          <w:iCs/>
          <w:sz w:val="22"/>
          <w:szCs w:val="22"/>
          <w:lang w:val="en-GB"/>
        </w:rPr>
        <w:t>administration</w:t>
      </w:r>
      <w:proofErr w:type="gramEnd"/>
      <w:r w:rsidR="003B66A3"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1D470D58" w14:textId="65708CC1" w:rsidR="00854C1B" w:rsidRPr="007B4E45" w:rsidRDefault="00854C1B" w:rsidP="00D94CD1">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2"/>
    <w:bookmarkEnd w:id="5"/>
    <w:p w14:paraId="3755D083" w14:textId="79121687" w:rsidR="001F020C" w:rsidRDefault="001F020C">
      <w:pPr>
        <w:spacing w:after="200" w:line="276" w:lineRule="auto"/>
        <w:rPr>
          <w:rFonts w:ascii="Calibri" w:hAnsi="Calibri" w:cs="Arial"/>
          <w:b/>
          <w:sz w:val="28"/>
          <w:szCs w:val="28"/>
        </w:rPr>
      </w:pPr>
    </w:p>
    <w:p w14:paraId="04A09FA0" w14:textId="77777777" w:rsidR="003647CD" w:rsidRDefault="003647CD">
      <w:pPr>
        <w:spacing w:after="200" w:line="276" w:lineRule="auto"/>
        <w:rPr>
          <w:rFonts w:ascii="Calibri" w:hAnsi="Calibri" w:cs="Arial"/>
          <w:b/>
          <w:sz w:val="28"/>
          <w:szCs w:val="28"/>
        </w:rPr>
      </w:pPr>
      <w:r>
        <w:rPr>
          <w:rFonts w:ascii="Calibri" w:hAnsi="Calibri" w:cs="Arial"/>
          <w:b/>
          <w:sz w:val="28"/>
          <w:szCs w:val="28"/>
        </w:rPr>
        <w:br w:type="page"/>
      </w:r>
    </w:p>
    <w:p w14:paraId="1AE36910" w14:textId="0AD7673F" w:rsidR="007638C2" w:rsidRPr="00AA415A" w:rsidRDefault="007638C2"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1424569" w14:textId="77777777" w:rsidR="007638C2" w:rsidRPr="00906D3C" w:rsidRDefault="007638C2"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66D8246" w14:textId="77777777" w:rsidR="007638C2" w:rsidRPr="00906D3C" w:rsidRDefault="007638C2"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322B6297" w14:textId="77777777" w:rsidR="007638C2" w:rsidRPr="00906D3C" w:rsidRDefault="007638C2"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4572064F" w14:textId="77777777" w:rsidR="007638C2" w:rsidRDefault="007638C2"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4268DB2B" w14:textId="77777777" w:rsidR="007638C2" w:rsidRDefault="007638C2"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4BACCBA0" w14:textId="77777777" w:rsidR="007638C2" w:rsidRDefault="007638C2"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3F0C8C25" w14:textId="77777777" w:rsidR="007638C2" w:rsidRDefault="007638C2"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5F694B2B" w14:textId="77777777" w:rsidR="007638C2" w:rsidRPr="006F1907" w:rsidRDefault="007638C2"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6575A7C1" w14:textId="525C551E" w:rsidR="007638C2" w:rsidRDefault="007638C2"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DB18FF8" w14:textId="35618B2C" w:rsidR="007638C2" w:rsidRPr="00B22C2C" w:rsidRDefault="007638C2"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3647CD">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4FED1CC5" w14:textId="77777777" w:rsidR="007638C2" w:rsidRPr="006E7082" w:rsidRDefault="007638C2"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56759F2F" w14:textId="77777777" w:rsidR="007638C2" w:rsidRPr="006E7082" w:rsidRDefault="007638C2"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968C44F" w14:textId="77777777" w:rsidR="007638C2" w:rsidRPr="006E7082" w:rsidRDefault="007638C2"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433FFCAA" w14:textId="77777777" w:rsidR="007638C2" w:rsidRPr="006E7082" w:rsidRDefault="007638C2"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08CCEA3E" w14:textId="77777777" w:rsidR="007638C2" w:rsidRPr="00E43AA9" w:rsidRDefault="007638C2"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3842EFE4" w14:textId="77777777" w:rsidR="007638C2" w:rsidRPr="00E43AA9" w:rsidRDefault="007638C2"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7AF9CD79" w14:textId="77777777" w:rsidR="007638C2" w:rsidRDefault="007638C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F154B5">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7982BD7" w14:textId="77777777" w:rsidR="003647CD" w:rsidRDefault="003647CD" w:rsidP="00537991">
      <w:pPr>
        <w:widowControl w:val="0"/>
        <w:tabs>
          <w:tab w:val="left" w:pos="567"/>
          <w:tab w:val="left" w:pos="8222"/>
        </w:tabs>
        <w:spacing w:before="120" w:after="120"/>
        <w:rPr>
          <w:rFonts w:ascii="Calibri" w:hAnsi="Calibri" w:cs="Arial"/>
          <w:i/>
          <w:sz w:val="22"/>
          <w:szCs w:val="22"/>
        </w:rPr>
      </w:pPr>
    </w:p>
    <w:p w14:paraId="2B2A29CC" w14:textId="77777777" w:rsidR="003647CD" w:rsidRDefault="003647CD" w:rsidP="00537991">
      <w:pPr>
        <w:widowControl w:val="0"/>
        <w:tabs>
          <w:tab w:val="left" w:pos="567"/>
          <w:tab w:val="left" w:pos="8222"/>
        </w:tabs>
        <w:spacing w:before="120" w:after="120"/>
        <w:rPr>
          <w:rFonts w:ascii="Calibri" w:hAnsi="Calibri" w:cs="Arial"/>
          <w:i/>
          <w:sz w:val="22"/>
          <w:szCs w:val="22"/>
        </w:rPr>
      </w:pPr>
    </w:p>
    <w:p w14:paraId="079A078E" w14:textId="77777777" w:rsidR="003647CD" w:rsidRDefault="003647CD" w:rsidP="00537991">
      <w:pPr>
        <w:widowControl w:val="0"/>
        <w:tabs>
          <w:tab w:val="left" w:pos="567"/>
          <w:tab w:val="left" w:pos="8222"/>
        </w:tabs>
        <w:spacing w:before="120" w:after="120"/>
        <w:rPr>
          <w:rFonts w:ascii="Calibri" w:hAnsi="Calibri" w:cs="Arial"/>
          <w:i/>
          <w:sz w:val="22"/>
          <w:szCs w:val="22"/>
        </w:rPr>
      </w:pPr>
    </w:p>
    <w:p w14:paraId="6BB24F3D" w14:textId="77777777" w:rsidR="003647CD" w:rsidRDefault="003647CD" w:rsidP="00537991">
      <w:pPr>
        <w:widowControl w:val="0"/>
        <w:tabs>
          <w:tab w:val="left" w:pos="567"/>
          <w:tab w:val="left" w:pos="8222"/>
        </w:tabs>
        <w:spacing w:before="120" w:after="120"/>
        <w:rPr>
          <w:rFonts w:ascii="Calibri" w:hAnsi="Calibri" w:cs="Arial"/>
          <w:i/>
          <w:sz w:val="22"/>
          <w:szCs w:val="22"/>
        </w:rPr>
      </w:pPr>
    </w:p>
    <w:p w14:paraId="5C4C9E61" w14:textId="3B2092F3" w:rsidR="007638C2" w:rsidRPr="00537991" w:rsidRDefault="007638C2"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0264E029" w14:textId="77777777" w:rsidR="007638C2" w:rsidRPr="00A507BB" w:rsidRDefault="007638C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72F82E1A" w14:textId="77777777" w:rsidR="007638C2" w:rsidRPr="00A507BB" w:rsidRDefault="007638C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360D97E8" w14:textId="77777777" w:rsidR="007638C2" w:rsidRPr="00A507BB" w:rsidRDefault="007638C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42895E72" w14:textId="77777777" w:rsidR="007638C2" w:rsidRPr="00A507BB" w:rsidRDefault="007638C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04B3566" w14:textId="77777777" w:rsidR="007638C2" w:rsidRDefault="007638C2">
      <w:pPr>
        <w:spacing w:after="200" w:line="276" w:lineRule="auto"/>
        <w:rPr>
          <w:rFonts w:ascii="Calibri" w:hAnsi="Calibri" w:cs="Arial"/>
          <w:b/>
        </w:rPr>
      </w:pPr>
    </w:p>
    <w:p w14:paraId="5461FE5B" w14:textId="77777777" w:rsidR="00BD2AD8" w:rsidRDefault="00BD2AD8">
      <w:pPr>
        <w:spacing w:after="200" w:line="276" w:lineRule="auto"/>
        <w:rPr>
          <w:rFonts w:ascii="Calibri" w:hAnsi="Calibri" w:cs="Arial"/>
          <w:b/>
        </w:rPr>
      </w:pPr>
      <w:r>
        <w:rPr>
          <w:rFonts w:ascii="Calibri" w:hAnsi="Calibri" w:cs="Arial"/>
          <w:b/>
        </w:rPr>
        <w:br w:type="page"/>
      </w:r>
    </w:p>
    <w:p w14:paraId="404C68C4" w14:textId="5234F32E" w:rsidR="007638C2" w:rsidRPr="008F3F9F" w:rsidRDefault="007638C2"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4E5BF175" w14:textId="77777777" w:rsidR="007638C2" w:rsidRPr="00866AC7" w:rsidRDefault="007638C2"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384AEF92" w14:textId="77777777" w:rsidR="007638C2" w:rsidRPr="00E169FE" w:rsidRDefault="007638C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DD57441" w14:textId="77777777" w:rsidR="007638C2" w:rsidRDefault="007638C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0D9AEA3" w14:textId="77777777" w:rsidR="007638C2" w:rsidRPr="00435322" w:rsidRDefault="007638C2"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6A0D98ED" w14:textId="77777777" w:rsidR="007638C2" w:rsidRPr="00E169FE" w:rsidRDefault="007638C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26B0A3BA" w14:textId="77777777" w:rsidR="007638C2" w:rsidRPr="009B173E" w:rsidRDefault="007638C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6185D210" w14:textId="77777777" w:rsidR="007638C2" w:rsidRPr="00435322" w:rsidRDefault="007638C2"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7638C2" w:rsidRPr="00435322" w14:paraId="406D4E99" w14:textId="77777777" w:rsidTr="006B712A">
        <w:tc>
          <w:tcPr>
            <w:tcW w:w="5000" w:type="pct"/>
            <w:gridSpan w:val="2"/>
            <w:shd w:val="clear" w:color="auto" w:fill="auto"/>
            <w:vAlign w:val="center"/>
            <w:hideMark/>
          </w:tcPr>
          <w:p w14:paraId="65D89231" w14:textId="77777777" w:rsidR="007638C2" w:rsidRPr="00435322" w:rsidRDefault="007638C2" w:rsidP="006B712A">
            <w:pPr>
              <w:jc w:val="center"/>
              <w:rPr>
                <w:rFonts w:ascii="Calibri" w:hAnsi="Calibri"/>
                <w:b/>
                <w:color w:val="000000"/>
                <w:sz w:val="22"/>
              </w:rPr>
            </w:pPr>
            <w:r w:rsidRPr="00435322">
              <w:rPr>
                <w:rFonts w:ascii="Calibri" w:hAnsi="Calibri"/>
                <w:b/>
                <w:color w:val="000000"/>
                <w:sz w:val="22"/>
              </w:rPr>
              <w:t>Name of campus</w:t>
            </w:r>
          </w:p>
        </w:tc>
      </w:tr>
      <w:tr w:rsidR="007638C2" w:rsidRPr="00435322" w14:paraId="097EC91B" w14:textId="77777777" w:rsidTr="006B712A">
        <w:tc>
          <w:tcPr>
            <w:tcW w:w="2685" w:type="pct"/>
            <w:shd w:val="clear" w:color="auto" w:fill="auto"/>
            <w:vAlign w:val="center"/>
          </w:tcPr>
          <w:p w14:paraId="3C6D1388" w14:textId="77777777" w:rsidR="007638C2" w:rsidRPr="00435322" w:rsidRDefault="007638C2" w:rsidP="006B712A">
            <w:pPr>
              <w:rPr>
                <w:rFonts w:ascii="Calibri" w:hAnsi="Calibri" w:cs="Calibri"/>
                <w:color w:val="000000"/>
                <w:sz w:val="22"/>
                <w:szCs w:val="22"/>
              </w:rPr>
            </w:pPr>
            <w:r w:rsidRPr="003B009E">
              <w:rPr>
                <w:rFonts w:ascii="Calibri" w:hAnsi="Calibri" w:cs="Calibri"/>
                <w:noProof/>
                <w:color w:val="000000"/>
                <w:sz w:val="22"/>
                <w:szCs w:val="22"/>
              </w:rPr>
              <w:t>Darwin/Casuarina</w:t>
            </w:r>
          </w:p>
        </w:tc>
        <w:tc>
          <w:tcPr>
            <w:tcW w:w="2315" w:type="pct"/>
            <w:shd w:val="clear" w:color="auto" w:fill="auto"/>
            <w:vAlign w:val="center"/>
          </w:tcPr>
          <w:p w14:paraId="3F931AFA" w14:textId="77777777" w:rsidR="007638C2" w:rsidRPr="00435322" w:rsidRDefault="007638C2" w:rsidP="006B712A">
            <w:pPr>
              <w:rPr>
                <w:rFonts w:ascii="Calibri" w:hAnsi="Calibri" w:cs="Calibri"/>
                <w:color w:val="000000"/>
                <w:sz w:val="22"/>
                <w:szCs w:val="22"/>
              </w:rPr>
            </w:pPr>
            <w:r w:rsidRPr="003B009E">
              <w:rPr>
                <w:rFonts w:ascii="Calibri" w:hAnsi="Calibri" w:cs="Calibri"/>
                <w:noProof/>
                <w:color w:val="000000"/>
                <w:sz w:val="22"/>
                <w:szCs w:val="22"/>
              </w:rPr>
              <w:t>Sydney</w:t>
            </w:r>
          </w:p>
        </w:tc>
      </w:tr>
      <w:tr w:rsidR="007638C2" w:rsidRPr="00435322" w14:paraId="06A90258" w14:textId="77777777" w:rsidTr="006B712A">
        <w:tc>
          <w:tcPr>
            <w:tcW w:w="2685" w:type="pct"/>
            <w:shd w:val="clear" w:color="auto" w:fill="auto"/>
            <w:vAlign w:val="center"/>
          </w:tcPr>
          <w:p w14:paraId="5FF5D3F1" w14:textId="77777777" w:rsidR="007638C2" w:rsidRPr="00435322" w:rsidRDefault="007638C2" w:rsidP="006B712A">
            <w:pPr>
              <w:rPr>
                <w:rFonts w:ascii="Calibri" w:hAnsi="Calibri" w:cs="Calibri"/>
                <w:color w:val="000000"/>
                <w:sz w:val="22"/>
                <w:szCs w:val="22"/>
              </w:rPr>
            </w:pPr>
            <w:r w:rsidRPr="003B009E">
              <w:rPr>
                <w:rFonts w:ascii="Calibri" w:hAnsi="Calibri" w:cs="Calibri"/>
                <w:noProof/>
                <w:color w:val="000000"/>
                <w:sz w:val="22"/>
                <w:szCs w:val="22"/>
              </w:rPr>
              <w:t>Alice Springs</w:t>
            </w:r>
          </w:p>
        </w:tc>
        <w:tc>
          <w:tcPr>
            <w:tcW w:w="2315" w:type="pct"/>
            <w:shd w:val="clear" w:color="auto" w:fill="auto"/>
            <w:vAlign w:val="center"/>
          </w:tcPr>
          <w:p w14:paraId="74D0BB29" w14:textId="77777777" w:rsidR="007638C2" w:rsidRPr="00435322" w:rsidRDefault="007638C2" w:rsidP="006B712A">
            <w:pPr>
              <w:rPr>
                <w:rFonts w:ascii="Calibri" w:hAnsi="Calibri" w:cs="Calibri"/>
                <w:color w:val="000000"/>
                <w:sz w:val="22"/>
                <w:szCs w:val="22"/>
              </w:rPr>
            </w:pPr>
            <w:r w:rsidRPr="003B009E">
              <w:rPr>
                <w:rFonts w:ascii="Calibri" w:hAnsi="Calibri" w:cs="Calibri"/>
                <w:noProof/>
                <w:color w:val="000000"/>
                <w:sz w:val="22"/>
                <w:szCs w:val="22"/>
              </w:rPr>
              <w:t>Melbourne</w:t>
            </w:r>
          </w:p>
        </w:tc>
      </w:tr>
    </w:tbl>
    <w:p w14:paraId="1CCB938E" w14:textId="77777777" w:rsidR="007638C2" w:rsidRDefault="007638C2" w:rsidP="0069202F">
      <w:pPr>
        <w:spacing w:before="120" w:after="120"/>
        <w:rPr>
          <w:rFonts w:ascii="Calibri" w:hAnsi="Calibri"/>
          <w:b/>
          <w:noProof/>
          <w:sz w:val="22"/>
        </w:rPr>
      </w:pPr>
    </w:p>
    <w:p w14:paraId="48E88128" w14:textId="77777777" w:rsidR="007638C2" w:rsidRPr="00435322" w:rsidRDefault="007638C2"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638C2" w:rsidRPr="00435322" w14:paraId="62C5040F"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1AAFBBD1" w14:textId="77777777" w:rsidR="007638C2" w:rsidRPr="00435322" w:rsidRDefault="007638C2"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5C4A9D" w:rsidRPr="00435322" w14:paraId="2E3DEFE5" w14:textId="77777777" w:rsidTr="005C4A9D">
        <w:tc>
          <w:tcPr>
            <w:tcW w:w="5000" w:type="pct"/>
            <w:shd w:val="clear" w:color="auto" w:fill="auto"/>
            <w:vAlign w:val="center"/>
          </w:tcPr>
          <w:p w14:paraId="3B39AA10" w14:textId="77777777" w:rsidR="005C4A9D" w:rsidRPr="00435322" w:rsidRDefault="005C4A9D" w:rsidP="006B712A">
            <w:pPr>
              <w:rPr>
                <w:rFonts w:ascii="Calibri" w:hAnsi="Calibri" w:cs="Calibri"/>
                <w:color w:val="000000"/>
                <w:sz w:val="22"/>
                <w:szCs w:val="22"/>
              </w:rPr>
            </w:pPr>
            <w:r w:rsidRPr="003B009E">
              <w:rPr>
                <w:rFonts w:ascii="Calibri" w:hAnsi="Calibri" w:cs="Calibri"/>
                <w:noProof/>
                <w:color w:val="000000"/>
                <w:sz w:val="22"/>
                <w:szCs w:val="22"/>
              </w:rPr>
              <w:t>Batchelor Institute of Indigenous Tertiary Education (BIITTE)</w:t>
            </w:r>
          </w:p>
        </w:tc>
      </w:tr>
    </w:tbl>
    <w:p w14:paraId="702C58F5" w14:textId="77777777" w:rsidR="003B66A3" w:rsidRPr="00DB5F6F" w:rsidRDefault="003B66A3" w:rsidP="003B66A3">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705D9FC5" w14:textId="77777777" w:rsidR="003B66A3" w:rsidRPr="00DB5F6F" w:rsidRDefault="003B66A3" w:rsidP="003B66A3">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52C730A4" w14:textId="77777777"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3EA1E8F5" w14:textId="77777777"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6472CFA0" w14:textId="66195F0B"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DB5F6F">
        <w:rPr>
          <w:rFonts w:ascii="Calibri" w:hAnsi="Calibri" w:cs="Arial"/>
          <w:bCs/>
          <w:sz w:val="22"/>
          <w:szCs w:val="22"/>
        </w:rPr>
        <w:t>economy;</w:t>
      </w:r>
      <w:proofErr w:type="gramEnd"/>
    </w:p>
    <w:p w14:paraId="7FB0DE60" w14:textId="77777777" w:rsidR="00F60737" w:rsidRPr="00F60737" w:rsidRDefault="00F60737" w:rsidP="00F60737">
      <w:pPr>
        <w:widowControl w:val="0"/>
        <w:numPr>
          <w:ilvl w:val="1"/>
          <w:numId w:val="1"/>
        </w:numPr>
        <w:tabs>
          <w:tab w:val="left" w:pos="567"/>
          <w:tab w:val="left" w:pos="8222"/>
        </w:tabs>
        <w:spacing w:before="120" w:after="120"/>
        <w:rPr>
          <w:rFonts w:ascii="Calibri" w:hAnsi="Calibri" w:cs="Arial"/>
          <w:bCs/>
          <w:sz w:val="22"/>
          <w:szCs w:val="22"/>
        </w:rPr>
      </w:pPr>
      <w:r w:rsidRPr="00F60737">
        <w:rPr>
          <w:rFonts w:ascii="Calibri" w:hAnsi="Calibri" w:cs="Arial"/>
          <w:bCs/>
          <w:sz w:val="22"/>
          <w:szCs w:val="22"/>
        </w:rPr>
        <w:t xml:space="preserve">courses in areas of priority under the Job-ready Graduates package, for example in science, engineering, computing, allied health, </w:t>
      </w:r>
      <w:proofErr w:type="gramStart"/>
      <w:r w:rsidRPr="00F60737">
        <w:rPr>
          <w:rFonts w:ascii="Calibri" w:hAnsi="Calibri" w:cs="Arial"/>
          <w:bCs/>
          <w:sz w:val="22"/>
          <w:szCs w:val="22"/>
        </w:rPr>
        <w:t>education</w:t>
      </w:r>
      <w:proofErr w:type="gramEnd"/>
      <w:r w:rsidRPr="00F60737">
        <w:rPr>
          <w:rFonts w:ascii="Calibri" w:hAnsi="Calibri" w:cs="Arial"/>
          <w:bCs/>
          <w:sz w:val="22"/>
          <w:szCs w:val="22"/>
        </w:rPr>
        <w:t xml:space="preserve"> and languages; and</w:t>
      </w:r>
    </w:p>
    <w:p w14:paraId="2394180D" w14:textId="326999CE" w:rsidR="003B66A3" w:rsidRPr="00DB5F6F" w:rsidRDefault="009C3E2F" w:rsidP="00F60737">
      <w:pPr>
        <w:widowControl w:val="0"/>
        <w:numPr>
          <w:ilvl w:val="1"/>
          <w:numId w:val="1"/>
        </w:numPr>
        <w:tabs>
          <w:tab w:val="left" w:pos="567"/>
          <w:tab w:val="left" w:pos="8222"/>
        </w:tabs>
        <w:spacing w:before="120" w:after="120"/>
        <w:rPr>
          <w:rFonts w:ascii="Calibri" w:hAnsi="Calibri" w:cs="Arial"/>
          <w:bCs/>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036B65EC" w14:textId="5D94C162" w:rsidR="003B66A3" w:rsidRPr="00DB5F6F" w:rsidRDefault="003B66A3" w:rsidP="003B66A3">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D94CD1">
        <w:rPr>
          <w:rFonts w:ascii="Calibri" w:hAnsi="Calibri" w:cs="Arial"/>
          <w:bCs/>
          <w:sz w:val="22"/>
          <w:szCs w:val="22"/>
        </w:rPr>
        <w:t>clause</w:t>
      </w:r>
      <w:r>
        <w:rPr>
          <w:rFonts w:ascii="Calibri" w:hAnsi="Calibri" w:cs="Arial"/>
          <w:bCs/>
          <w:sz w:val="22"/>
          <w:szCs w:val="22"/>
        </w:rPr>
        <w:t xml:space="preserve"> 1</w:t>
      </w:r>
      <w:r w:rsidR="00E53EC6">
        <w:rPr>
          <w:rFonts w:ascii="Calibri" w:hAnsi="Calibri" w:cs="Arial"/>
          <w:bCs/>
          <w:sz w:val="22"/>
          <w:szCs w:val="22"/>
        </w:rPr>
        <w:t>7</w:t>
      </w:r>
      <w:r w:rsidRPr="00DB5F6F">
        <w:rPr>
          <w:rFonts w:ascii="Calibri" w:hAnsi="Calibri" w:cs="Arial"/>
          <w:bCs/>
          <w:sz w:val="22"/>
          <w:szCs w:val="22"/>
        </w:rPr>
        <w:t>, the Commonwealth will:</w:t>
      </w:r>
    </w:p>
    <w:p w14:paraId="4A31AEE1" w14:textId="77777777"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6F0EC4A7" w14:textId="77777777"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249B2F7C" w14:textId="77777777"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7079626A" w14:textId="77777777" w:rsidR="003B66A3" w:rsidRPr="00DB5F6F" w:rsidRDefault="003B66A3" w:rsidP="003B66A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1928F3FE" w14:textId="43A70262" w:rsidR="007638C2" w:rsidRPr="007C3AED" w:rsidRDefault="007638C2"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53251BE8" w14:textId="77777777" w:rsidR="007638C2" w:rsidRPr="00E169FE" w:rsidRDefault="007638C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51AC7BCE" w14:textId="77777777" w:rsidR="007638C2" w:rsidRPr="00E169FE" w:rsidRDefault="007638C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1167696" w14:textId="77777777" w:rsidR="007638C2" w:rsidRPr="007C3AED" w:rsidRDefault="007638C2"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35D02FC9" w14:textId="790A3B8A" w:rsidR="007638C2" w:rsidRPr="00E169FE" w:rsidRDefault="007638C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3B66A3">
        <w:rPr>
          <w:rFonts w:ascii="Calibri" w:hAnsi="Calibri" w:cs="Arial"/>
          <w:bCs/>
          <w:sz w:val="22"/>
          <w:szCs w:val="22"/>
        </w:rPr>
        <w:t xml:space="preserve"> </w:t>
      </w:r>
      <w:r w:rsidR="003B66A3" w:rsidRPr="003B66A3">
        <w:rPr>
          <w:rFonts w:ascii="Calibri" w:hAnsi="Calibri" w:cs="Arial"/>
          <w:bCs/>
          <w:sz w:val="22"/>
          <w:szCs w:val="22"/>
        </w:rPr>
        <w:t>Any previous agreement covering the relevant Grant Years is terminated and replaced by this agreement on the date this agreement is made</w:t>
      </w:r>
      <w:r w:rsidR="003B66A3">
        <w:rPr>
          <w:rFonts w:ascii="Calibri" w:hAnsi="Calibri" w:cs="Arial"/>
          <w:bCs/>
          <w:sz w:val="22"/>
          <w:szCs w:val="22"/>
        </w:rPr>
        <w:t>.</w:t>
      </w:r>
    </w:p>
    <w:p w14:paraId="0EC5FCF3" w14:textId="77777777" w:rsidR="007638C2" w:rsidRPr="00E169FE" w:rsidRDefault="007638C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127CF85F" w14:textId="47440B09" w:rsidR="007638C2" w:rsidRPr="00D94CD1" w:rsidRDefault="007638C2" w:rsidP="00D94CD1">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F50FE8B" w14:textId="77777777" w:rsidR="007638C2" w:rsidRPr="007C3AED" w:rsidRDefault="007638C2"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14216E1" w14:textId="77777777" w:rsidR="007638C2" w:rsidRPr="00E169FE" w:rsidRDefault="007638C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1F747D4C" w14:textId="3AA2EC53" w:rsidR="007638C2" w:rsidRPr="00E169FE" w:rsidRDefault="007638C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52F791FE" w14:textId="77777777" w:rsidR="007638C2" w:rsidRPr="00E169FE" w:rsidRDefault="007638C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7EA89EC0" w14:textId="77777777" w:rsidR="007638C2" w:rsidRDefault="007638C2"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25DF3805" w14:textId="77777777" w:rsidR="007638C2" w:rsidRPr="00A731A3" w:rsidRDefault="007638C2"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F74CC7D" w14:textId="77777777" w:rsidR="007638C2" w:rsidRPr="007C3AED" w:rsidRDefault="007638C2" w:rsidP="00D94CD1">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3ED5CBD9" w14:textId="77777777" w:rsidR="007638C2" w:rsidRPr="007C3AED" w:rsidRDefault="007638C2" w:rsidP="00D94CD1">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2AFA282A" w14:textId="1750FF67" w:rsidR="007638C2" w:rsidRPr="007C3AED" w:rsidRDefault="007638C2" w:rsidP="00D94CD1">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59E38F0D" w14:textId="77777777" w:rsidR="007638C2" w:rsidRPr="007C3AED" w:rsidRDefault="007638C2" w:rsidP="00D94CD1">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09F3BD9E" w14:textId="77777777" w:rsidR="007638C2" w:rsidRPr="007C3AED" w:rsidRDefault="007638C2" w:rsidP="00D94CD1">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66BE0C58" w14:textId="77777777" w:rsidR="007638C2" w:rsidRPr="007C3AED" w:rsidRDefault="007638C2" w:rsidP="00D94CD1">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23EC83C8" w14:textId="1962BE54" w:rsidR="007638C2" w:rsidRPr="007C3AED" w:rsidRDefault="007638C2" w:rsidP="00D94CD1">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854C1B">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43885424" w14:textId="77777777" w:rsidR="007638C2" w:rsidRDefault="007638C2" w:rsidP="00D94CD1">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6010C3AA" w14:textId="77777777" w:rsidR="007638C2" w:rsidRDefault="007638C2" w:rsidP="00D94CD1">
      <w:pPr>
        <w:pStyle w:val="sub-paraxChar"/>
        <w:numPr>
          <w:ilvl w:val="0"/>
          <w:numId w:val="0"/>
        </w:numPr>
        <w:ind w:left="1134"/>
        <w:rPr>
          <w:rFonts w:ascii="Calibri" w:hAnsi="Calibri" w:cs="Arial"/>
          <w:noProof/>
          <w:sz w:val="22"/>
          <w:szCs w:val="22"/>
        </w:rPr>
      </w:pPr>
      <w:r>
        <w:rPr>
          <w:rFonts w:ascii="Calibri" w:hAnsi="Calibri" w:cs="Arial"/>
          <w:noProof/>
          <w:sz w:val="22"/>
          <w:szCs w:val="22"/>
        </w:rPr>
        <w:t>Ellengowan Dr</w:t>
      </w:r>
    </w:p>
    <w:p w14:paraId="7E2F41BF" w14:textId="77777777" w:rsidR="007638C2" w:rsidRDefault="007638C2" w:rsidP="00D94CD1">
      <w:pPr>
        <w:pStyle w:val="sub-paraxChar"/>
        <w:numPr>
          <w:ilvl w:val="0"/>
          <w:numId w:val="0"/>
        </w:numPr>
        <w:ind w:left="1134"/>
        <w:rPr>
          <w:rFonts w:ascii="Calibri" w:hAnsi="Calibri" w:cs="Arial"/>
          <w:noProof/>
          <w:sz w:val="22"/>
          <w:szCs w:val="22"/>
        </w:rPr>
      </w:pPr>
      <w:r>
        <w:rPr>
          <w:rFonts w:ascii="Calibri" w:hAnsi="Calibri" w:cs="Arial"/>
          <w:noProof/>
          <w:sz w:val="22"/>
          <w:szCs w:val="22"/>
        </w:rPr>
        <w:t>c/o Post Office</w:t>
      </w:r>
    </w:p>
    <w:p w14:paraId="75FA394A" w14:textId="77777777" w:rsidR="007638C2" w:rsidRPr="00FE0BF0" w:rsidRDefault="007638C2" w:rsidP="00D94CD1">
      <w:pPr>
        <w:pStyle w:val="sub-paraxChar"/>
        <w:numPr>
          <w:ilvl w:val="0"/>
          <w:numId w:val="0"/>
        </w:numPr>
        <w:ind w:left="1134"/>
        <w:rPr>
          <w:rFonts w:ascii="Calibri" w:hAnsi="Calibri" w:cs="Arial"/>
          <w:noProof/>
          <w:sz w:val="22"/>
          <w:szCs w:val="22"/>
        </w:rPr>
      </w:pPr>
      <w:r>
        <w:rPr>
          <w:rFonts w:ascii="Calibri" w:hAnsi="Calibri" w:cs="Arial"/>
          <w:noProof/>
          <w:sz w:val="22"/>
          <w:szCs w:val="22"/>
        </w:rPr>
        <w:t>DARWIN NT 0909</w:t>
      </w:r>
    </w:p>
    <w:p w14:paraId="1B74C44C" w14:textId="3886D447" w:rsidR="007638C2" w:rsidRPr="007C3AED" w:rsidRDefault="007C7C2F" w:rsidP="00D94CD1">
      <w:pPr>
        <w:pStyle w:val="sub-paraxChar"/>
        <w:numPr>
          <w:ilvl w:val="0"/>
          <w:numId w:val="0"/>
        </w:numPr>
        <w:ind w:left="1134"/>
        <w:rPr>
          <w:rFonts w:ascii="Calibri" w:hAnsi="Calibri" w:cs="Arial"/>
          <w:sz w:val="22"/>
          <w:szCs w:val="22"/>
        </w:rPr>
      </w:pPr>
      <w:hyperlink r:id="rId19" w:history="1">
        <w:r w:rsidR="00BD2AD8" w:rsidRPr="002C5A74">
          <w:rPr>
            <w:rStyle w:val="Hyperlink"/>
            <w:rFonts w:ascii="Calibri" w:hAnsi="Calibri" w:cs="Arial"/>
            <w:noProof/>
            <w:sz w:val="22"/>
            <w:szCs w:val="22"/>
          </w:rPr>
          <w:t>vc@cdu.edu.au</w:t>
        </w:r>
      </w:hyperlink>
      <w:r w:rsidR="00BD2AD8">
        <w:rPr>
          <w:rFonts w:ascii="Calibri" w:hAnsi="Calibri" w:cs="Arial"/>
          <w:noProof/>
          <w:sz w:val="22"/>
          <w:szCs w:val="22"/>
        </w:rPr>
        <w:t xml:space="preserve"> </w:t>
      </w:r>
    </w:p>
    <w:p w14:paraId="699B4730" w14:textId="2ECBB760" w:rsidR="007638C2" w:rsidRPr="009B173E" w:rsidRDefault="007638C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3B66A3">
        <w:rPr>
          <w:rFonts w:ascii="Calibri" w:hAnsi="Calibri" w:cs="Arial"/>
          <w:sz w:val="22"/>
          <w:szCs w:val="22"/>
        </w:rPr>
        <w:t>2</w:t>
      </w:r>
      <w:r w:rsidR="00486C9C">
        <w:rPr>
          <w:rFonts w:ascii="Calibri" w:hAnsi="Calibri" w:cs="Arial"/>
          <w:sz w:val="22"/>
          <w:szCs w:val="22"/>
        </w:rPr>
        <w:t>4</w:t>
      </w:r>
      <w:r w:rsidR="003B66A3" w:rsidRPr="009B173E">
        <w:rPr>
          <w:rFonts w:ascii="Calibri" w:hAnsi="Calibri" w:cs="Arial"/>
          <w:bCs/>
          <w:sz w:val="22"/>
          <w:szCs w:val="22"/>
        </w:rPr>
        <w:t xml:space="preserve"> </w:t>
      </w:r>
      <w:r w:rsidRPr="009B173E">
        <w:rPr>
          <w:rFonts w:ascii="Calibri" w:hAnsi="Calibri" w:cs="Arial"/>
          <w:bCs/>
          <w:sz w:val="22"/>
          <w:szCs w:val="22"/>
        </w:rPr>
        <w:t>is taken to be received:</w:t>
      </w:r>
    </w:p>
    <w:p w14:paraId="0506E365" w14:textId="77777777" w:rsidR="007638C2" w:rsidRPr="009B173E" w:rsidRDefault="007638C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744E3CD4" w14:textId="77777777" w:rsidR="007638C2" w:rsidRPr="009B173E" w:rsidRDefault="007638C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7880987C" w14:textId="77777777" w:rsidR="007638C2" w:rsidRPr="0064190E" w:rsidRDefault="007638C2"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7866B678" w14:textId="77777777" w:rsidR="007638C2" w:rsidRPr="007C3AED" w:rsidRDefault="007638C2"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17730951" w14:textId="77777777" w:rsidR="007638C2" w:rsidRPr="0064190E" w:rsidRDefault="007638C2"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339154F" w14:textId="77777777" w:rsidR="007638C2" w:rsidRPr="007C3AED" w:rsidRDefault="007638C2"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2FF349F9" w14:textId="04673C3D" w:rsidR="007638C2" w:rsidRDefault="007638C2"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077E9F4B" w14:textId="026409D7" w:rsidR="00E53EC6" w:rsidRPr="007C3AED" w:rsidRDefault="00E53EC6">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236999DE" w14:textId="77777777" w:rsidR="007638C2" w:rsidRPr="007C3AED" w:rsidRDefault="007638C2"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2540AD45" w14:textId="7F7AAFB8" w:rsidR="007638C2" w:rsidRPr="007C3AED" w:rsidRDefault="007638C2" w:rsidP="00954B3F">
      <w:pPr>
        <w:pStyle w:val="Interpretation"/>
        <w:ind w:left="426"/>
        <w:rPr>
          <w:rFonts w:ascii="Calibri" w:hAnsi="Calibri"/>
          <w:b/>
          <w:sz w:val="22"/>
          <w:szCs w:val="22"/>
        </w:rPr>
      </w:pPr>
      <w:r>
        <w:rPr>
          <w:rFonts w:ascii="Calibri" w:hAnsi="Calibri"/>
          <w:b/>
          <w:sz w:val="22"/>
          <w:szCs w:val="22"/>
        </w:rPr>
        <w:t>‘</w:t>
      </w:r>
      <w:proofErr w:type="gramStart"/>
      <w:r w:rsidR="003B66A3">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3D43FED1" w14:textId="20B41BDC" w:rsidR="007638C2" w:rsidRPr="008C2144" w:rsidRDefault="007638C2" w:rsidP="00954B3F">
      <w:pPr>
        <w:spacing w:after="120"/>
        <w:ind w:left="426"/>
        <w:rPr>
          <w:rFonts w:ascii="Calibri" w:hAnsi="Calibri" w:cs="Arial"/>
          <w:b/>
          <w:sz w:val="22"/>
          <w:szCs w:val="22"/>
        </w:rPr>
      </w:pPr>
      <w:r w:rsidRPr="007C3AED">
        <w:rPr>
          <w:rFonts w:ascii="Calibri" w:hAnsi="Calibri"/>
          <w:b/>
          <w:sz w:val="22"/>
          <w:szCs w:val="22"/>
        </w:rPr>
        <w:t>‘</w:t>
      </w:r>
      <w:proofErr w:type="gramStart"/>
      <w:r w:rsidR="003B66A3">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4936E17" w14:textId="389D7DB2" w:rsidR="007638C2" w:rsidRPr="007C3AED" w:rsidRDefault="007638C2" w:rsidP="00954B3F">
      <w:pPr>
        <w:pStyle w:val="Interpretation"/>
        <w:ind w:left="426"/>
        <w:rPr>
          <w:rFonts w:ascii="Calibri" w:hAnsi="Calibri"/>
          <w:sz w:val="22"/>
          <w:szCs w:val="22"/>
        </w:rPr>
      </w:pPr>
      <w:r w:rsidRPr="007C3AED">
        <w:rPr>
          <w:rFonts w:ascii="Calibri" w:hAnsi="Calibri"/>
          <w:b/>
          <w:sz w:val="22"/>
          <w:szCs w:val="22"/>
        </w:rPr>
        <w:t>‘</w:t>
      </w:r>
      <w:proofErr w:type="gramStart"/>
      <w:r w:rsidR="003B66A3">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6F36436" w14:textId="77777777" w:rsidR="007638C2" w:rsidRPr="007C3AED" w:rsidRDefault="007638C2"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52584F32" w14:textId="62753F63" w:rsidR="007638C2" w:rsidRDefault="007638C2"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470DABE8" w14:textId="7288AF2E" w:rsidR="00F60737" w:rsidRPr="007C3AED" w:rsidRDefault="00F60737"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proofErr w:type="gramEnd"/>
    </w:p>
    <w:p w14:paraId="20E31A5E" w14:textId="0CEBE70A" w:rsidR="007638C2" w:rsidRPr="007C3AED" w:rsidRDefault="007638C2"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3B66A3">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3773C86" w14:textId="77777777" w:rsidR="007638C2" w:rsidRPr="007C3AED" w:rsidRDefault="007638C2"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5059B93F" w14:textId="510B2826" w:rsidR="007638C2" w:rsidRPr="00EB62E7" w:rsidRDefault="007638C2" w:rsidP="00EB62E7">
      <w:pPr>
        <w:spacing w:after="120"/>
        <w:ind w:left="426"/>
        <w:rPr>
          <w:rFonts w:ascii="Calibri" w:hAnsi="Calibri" w:cs="Arial"/>
          <w:sz w:val="22"/>
          <w:szCs w:val="22"/>
        </w:rPr>
      </w:pPr>
      <w:r>
        <w:rPr>
          <w:rFonts w:ascii="Calibri" w:hAnsi="Calibri" w:cs="Arial"/>
          <w:b/>
          <w:sz w:val="22"/>
          <w:szCs w:val="22"/>
        </w:rPr>
        <w:t>‘</w:t>
      </w:r>
      <w:proofErr w:type="gramStart"/>
      <w:r w:rsidR="003B66A3">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1D247430" w14:textId="77777777" w:rsidR="007638C2" w:rsidRDefault="007638C2"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1A8A2829" w14:textId="77777777" w:rsidR="007638C2" w:rsidRPr="007C3AED" w:rsidRDefault="007638C2"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413374C0" w14:textId="34101884" w:rsidR="007638C2" w:rsidRPr="007C3AED" w:rsidRDefault="007638C2" w:rsidP="00954B3F">
      <w:pPr>
        <w:pStyle w:val="Interpretation"/>
        <w:ind w:left="426"/>
        <w:rPr>
          <w:rFonts w:ascii="Calibri" w:hAnsi="Calibri"/>
          <w:sz w:val="22"/>
          <w:szCs w:val="22"/>
        </w:rPr>
      </w:pPr>
      <w:r w:rsidRPr="007C3AED">
        <w:rPr>
          <w:rFonts w:ascii="Calibri" w:hAnsi="Calibri"/>
          <w:b/>
          <w:sz w:val="22"/>
          <w:szCs w:val="22"/>
        </w:rPr>
        <w:t>‘</w:t>
      </w:r>
      <w:proofErr w:type="gramStart"/>
      <w:r w:rsidR="003B66A3">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E12CB01" w14:textId="2252FE52" w:rsidR="007638C2" w:rsidRDefault="007638C2"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64F35CE3" w14:textId="673F6D25" w:rsidR="00F60737" w:rsidRPr="007C3AED" w:rsidRDefault="00F60737"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proofErr w:type="gramEnd"/>
    </w:p>
    <w:p w14:paraId="6202DCB9" w14:textId="68894A34" w:rsidR="007638C2" w:rsidRPr="007C3AED" w:rsidRDefault="007638C2" w:rsidP="00E35C11">
      <w:pPr>
        <w:spacing w:after="120"/>
        <w:ind w:left="426"/>
      </w:pPr>
      <w:r w:rsidRPr="007C3AED">
        <w:rPr>
          <w:rFonts w:ascii="Calibri" w:hAnsi="Calibri" w:cs="Arial"/>
          <w:b/>
          <w:sz w:val="22"/>
          <w:szCs w:val="22"/>
        </w:rPr>
        <w:t>‘</w:t>
      </w:r>
      <w:proofErr w:type="gramStart"/>
      <w:r w:rsidR="003B66A3">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2DA8CAF" w14:textId="75F0AD51" w:rsidR="007638C2" w:rsidRDefault="007638C2" w:rsidP="00954B3F">
      <w:pPr>
        <w:pStyle w:val="Interpretation"/>
        <w:ind w:left="426"/>
        <w:rPr>
          <w:rFonts w:ascii="Calibri" w:hAnsi="Calibri"/>
          <w:b/>
          <w:sz w:val="22"/>
          <w:szCs w:val="22"/>
        </w:rPr>
      </w:pPr>
      <w:r>
        <w:rPr>
          <w:rFonts w:ascii="Calibri" w:hAnsi="Calibri"/>
          <w:b/>
          <w:sz w:val="22"/>
          <w:szCs w:val="22"/>
        </w:rPr>
        <w:t>‘</w:t>
      </w:r>
      <w:proofErr w:type="gramStart"/>
      <w:r w:rsidR="003B66A3">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3553E97F" w14:textId="2D35E301" w:rsidR="007638C2" w:rsidRPr="00A500DC" w:rsidRDefault="007638C2"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3B66A3">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6F317165" w14:textId="7FCB2D8B" w:rsidR="007638C2" w:rsidRDefault="007638C2" w:rsidP="00E35C11">
      <w:pPr>
        <w:spacing w:after="120"/>
        <w:ind w:left="426"/>
      </w:pPr>
      <w:r>
        <w:rPr>
          <w:rFonts w:ascii="Calibri" w:hAnsi="Calibri"/>
          <w:b/>
          <w:sz w:val="22"/>
          <w:szCs w:val="22"/>
        </w:rPr>
        <w:t>‘</w:t>
      </w:r>
      <w:proofErr w:type="gramStart"/>
      <w:r w:rsidR="003B66A3">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56D81BBD" w14:textId="77777777" w:rsidR="007638C2" w:rsidRPr="0064190E" w:rsidRDefault="007638C2"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BACF8CD"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75D1B3D3"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08ECA050"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78CEDDDF"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3322B8C9"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5617CBC3"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69F0E263" w14:textId="77777777" w:rsidR="007638C2" w:rsidRPr="0064190E" w:rsidRDefault="007638C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5929D50B" w14:textId="77777777" w:rsidR="007638C2" w:rsidRPr="00780F18" w:rsidRDefault="007638C2" w:rsidP="00954B3F">
      <w:pPr>
        <w:tabs>
          <w:tab w:val="left" w:pos="567"/>
          <w:tab w:val="left" w:pos="8222"/>
        </w:tabs>
        <w:spacing w:before="120" w:after="120"/>
      </w:pPr>
    </w:p>
    <w:p w14:paraId="34DEE21C" w14:textId="77777777" w:rsidR="007638C2" w:rsidRDefault="007638C2">
      <w:pPr>
        <w:spacing w:after="200" w:line="276" w:lineRule="auto"/>
        <w:rPr>
          <w:rFonts w:asciiTheme="minorHAnsi" w:hAnsiTheme="minorHAnsi" w:cstheme="minorHAnsi"/>
          <w:sz w:val="22"/>
        </w:rPr>
      </w:pPr>
      <w:r>
        <w:rPr>
          <w:rFonts w:asciiTheme="minorHAnsi" w:hAnsiTheme="minorHAnsi" w:cstheme="minorHAnsi"/>
          <w:sz w:val="22"/>
        </w:rPr>
        <w:br w:type="page"/>
      </w:r>
    </w:p>
    <w:p w14:paraId="65952137" w14:textId="77777777" w:rsidR="007638C2" w:rsidRDefault="007638C2">
      <w:pPr>
        <w:spacing w:after="200" w:line="276" w:lineRule="auto"/>
        <w:rPr>
          <w:rFonts w:asciiTheme="minorHAnsi" w:hAnsiTheme="minorHAnsi" w:cstheme="minorHAnsi"/>
          <w:sz w:val="22"/>
        </w:rPr>
        <w:sectPr w:rsidR="007638C2"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1D1D37" w:rsidRPr="007C3AED" w14:paraId="3EBEB456" w14:textId="77777777" w:rsidTr="001D1D37">
        <w:trPr>
          <w:trHeight w:val="1845"/>
        </w:trPr>
        <w:tc>
          <w:tcPr>
            <w:tcW w:w="4555" w:type="dxa"/>
          </w:tcPr>
          <w:p w14:paraId="607AB189" w14:textId="77777777" w:rsidR="001D1D37" w:rsidRPr="007C3AED" w:rsidRDefault="001D1D37" w:rsidP="001D1D37">
            <w:pPr>
              <w:rPr>
                <w:rFonts w:ascii="Calibri" w:hAnsi="Calibri" w:cs="Arial"/>
              </w:rPr>
            </w:pPr>
            <w:r w:rsidRPr="007C3AED">
              <w:rPr>
                <w:rFonts w:ascii="Calibri" w:hAnsi="Calibri" w:cs="Arial"/>
              </w:rPr>
              <w:lastRenderedPageBreak/>
              <w:t>SIGNED for and on behalf of</w:t>
            </w:r>
          </w:p>
          <w:p w14:paraId="5DF9C9BB" w14:textId="77777777" w:rsidR="001D1D37" w:rsidRPr="007C3AED" w:rsidRDefault="001D1D37" w:rsidP="001D1D37">
            <w:pPr>
              <w:rPr>
                <w:rFonts w:ascii="Calibri" w:hAnsi="Calibri" w:cs="Arial"/>
              </w:rPr>
            </w:pPr>
          </w:p>
          <w:p w14:paraId="52BCF987" w14:textId="77777777" w:rsidR="001D1D37" w:rsidRPr="007C3AED" w:rsidRDefault="001D1D37" w:rsidP="001D1D37">
            <w:pPr>
              <w:rPr>
                <w:rFonts w:ascii="Calibri" w:hAnsi="Calibri" w:cs="Arial"/>
              </w:rPr>
            </w:pPr>
            <w:r w:rsidRPr="007C3AED">
              <w:rPr>
                <w:rFonts w:ascii="Calibri" w:hAnsi="Calibri" w:cs="Arial"/>
              </w:rPr>
              <w:t>THE COMMONWEALTH OF AUSTRALIA</w:t>
            </w:r>
          </w:p>
          <w:p w14:paraId="36BD8DC7" w14:textId="77777777" w:rsidR="001D1D37" w:rsidRPr="007C3AED" w:rsidRDefault="001D1D37" w:rsidP="001D1D37">
            <w:pPr>
              <w:rPr>
                <w:rFonts w:ascii="Calibri" w:hAnsi="Calibri" w:cs="Arial"/>
              </w:rPr>
            </w:pPr>
          </w:p>
          <w:p w14:paraId="20F4EE0D" w14:textId="77777777" w:rsidR="001D1D37" w:rsidRPr="007C3AED" w:rsidRDefault="001D1D37" w:rsidP="001D1D37">
            <w:pPr>
              <w:rPr>
                <w:rFonts w:ascii="Calibri" w:hAnsi="Calibri" w:cs="Arial"/>
                <w:sz w:val="22"/>
                <w:szCs w:val="22"/>
              </w:rPr>
            </w:pPr>
            <w:r w:rsidRPr="007C3AED">
              <w:rPr>
                <w:rFonts w:ascii="Calibri" w:hAnsi="Calibri" w:cs="Arial"/>
                <w:sz w:val="22"/>
                <w:szCs w:val="22"/>
              </w:rPr>
              <w:t>by</w:t>
            </w:r>
          </w:p>
          <w:p w14:paraId="6F5D2BA2" w14:textId="77777777" w:rsidR="001D1D37" w:rsidRPr="007C3AED" w:rsidRDefault="001D1D37" w:rsidP="001D1D37">
            <w:pPr>
              <w:rPr>
                <w:rFonts w:ascii="Calibri" w:hAnsi="Calibri" w:cs="Arial"/>
                <w:sz w:val="22"/>
                <w:szCs w:val="22"/>
              </w:rPr>
            </w:pPr>
            <w:r>
              <w:rPr>
                <w:rFonts w:ascii="Calibri" w:hAnsi="Calibri" w:cs="Arial"/>
                <w:sz w:val="22"/>
                <w:szCs w:val="22"/>
              </w:rPr>
              <w:t>Damian Coburn</w:t>
            </w:r>
          </w:p>
          <w:p w14:paraId="2B81FC10" w14:textId="645FC78E" w:rsidR="001D1D37" w:rsidRPr="007C3AED" w:rsidRDefault="007C7C2F" w:rsidP="001D1D37">
            <w:r>
              <w:rPr>
                <w:rFonts w:ascii="Calibri" w:hAnsi="Calibri" w:cs="Arial"/>
                <w:sz w:val="22"/>
                <w:szCs w:val="22"/>
              </w:rPr>
              <w:pict w14:anchorId="40F05F09">
                <v:rect id="_x0000_i1025" style="width:225.65pt;height:1pt" o:hrpct="500" o:hrstd="t" o:hrnoshade="t" o:hr="t" fillcolor="black [3213]" stroked="f"/>
              </w:pict>
            </w:r>
          </w:p>
        </w:tc>
        <w:tc>
          <w:tcPr>
            <w:tcW w:w="4471" w:type="dxa"/>
          </w:tcPr>
          <w:p w14:paraId="3EFE2759" w14:textId="77777777" w:rsidR="001D1D37" w:rsidRPr="007C3AED" w:rsidRDefault="001D1D37" w:rsidP="001D1D37">
            <w:pPr>
              <w:rPr>
                <w:rFonts w:ascii="Calibri" w:hAnsi="Calibri" w:cs="Arial"/>
              </w:rPr>
            </w:pPr>
            <w:r w:rsidRPr="007C3AED">
              <w:rPr>
                <w:rFonts w:ascii="Calibri" w:hAnsi="Calibri" w:cs="Arial"/>
              </w:rPr>
              <w:t>In the presence of:</w:t>
            </w:r>
          </w:p>
          <w:p w14:paraId="37385AF2" w14:textId="77777777" w:rsidR="001D1D37" w:rsidRPr="007C3AED" w:rsidRDefault="001D1D37" w:rsidP="001D1D37">
            <w:pPr>
              <w:rPr>
                <w:rFonts w:ascii="Calibri" w:hAnsi="Calibri" w:cs="Arial"/>
              </w:rPr>
            </w:pPr>
          </w:p>
          <w:p w14:paraId="0805D90C" w14:textId="77777777" w:rsidR="001D1D37" w:rsidRPr="007C3AED" w:rsidRDefault="001D1D37" w:rsidP="001D1D37">
            <w:pPr>
              <w:rPr>
                <w:rFonts w:ascii="Calibri" w:hAnsi="Calibri" w:cs="Arial"/>
              </w:rPr>
            </w:pPr>
          </w:p>
          <w:p w14:paraId="636460BF" w14:textId="77777777" w:rsidR="001D1D37" w:rsidRPr="007C3AED" w:rsidRDefault="001D1D37" w:rsidP="001D1D37">
            <w:pPr>
              <w:rPr>
                <w:rFonts w:ascii="Calibri" w:hAnsi="Calibri" w:cs="Arial"/>
              </w:rPr>
            </w:pPr>
          </w:p>
          <w:p w14:paraId="1CE072DB" w14:textId="77777777" w:rsidR="001D1D37" w:rsidRPr="007C3AED" w:rsidRDefault="001D1D37" w:rsidP="001D1D37">
            <w:pPr>
              <w:rPr>
                <w:rFonts w:ascii="Calibri" w:hAnsi="Calibri" w:cs="Arial"/>
              </w:rPr>
            </w:pPr>
          </w:p>
          <w:p w14:paraId="69A2EB83" w14:textId="77777777" w:rsidR="001D1D37" w:rsidRPr="0022590D" w:rsidRDefault="001D1D37" w:rsidP="001D1D37">
            <w:pPr>
              <w:rPr>
                <w:rFonts w:ascii="Calibri" w:hAnsi="Calibri" w:cs="Arial"/>
                <w:sz w:val="22"/>
                <w:szCs w:val="22"/>
              </w:rPr>
            </w:pPr>
            <w:r w:rsidRPr="0022590D">
              <w:rPr>
                <w:rFonts w:ascii="Calibri" w:hAnsi="Calibri" w:cs="Arial"/>
                <w:sz w:val="22"/>
                <w:szCs w:val="22"/>
              </w:rPr>
              <w:t>Eric Bennett</w:t>
            </w:r>
          </w:p>
          <w:p w14:paraId="16A7CF0C" w14:textId="2A31E405" w:rsidR="001D1D37" w:rsidRPr="007C3AED" w:rsidRDefault="007C7C2F" w:rsidP="001D1D37">
            <w:pPr>
              <w:rPr>
                <w:rFonts w:ascii="Calibri" w:hAnsi="Calibri" w:cs="Arial"/>
                <w:sz w:val="22"/>
              </w:rPr>
            </w:pPr>
            <w:r>
              <w:rPr>
                <w:rFonts w:ascii="Calibri" w:hAnsi="Calibri" w:cs="Arial"/>
              </w:rPr>
              <w:pict w14:anchorId="0A782A5F">
                <v:rect id="_x0000_i1026" style="width:225.65pt;height:1pt" o:hrpct="500" o:hrstd="t" o:hrnoshade="t" o:hr="t" fillcolor="black [3213]" stroked="f"/>
              </w:pict>
            </w:r>
          </w:p>
        </w:tc>
      </w:tr>
      <w:tr w:rsidR="001D1D37" w:rsidRPr="007C3AED" w14:paraId="54E15115" w14:textId="77777777" w:rsidTr="001D1D37">
        <w:trPr>
          <w:trHeight w:val="1120"/>
        </w:trPr>
        <w:tc>
          <w:tcPr>
            <w:tcW w:w="4555" w:type="dxa"/>
          </w:tcPr>
          <w:p w14:paraId="729E89B3" w14:textId="77777777" w:rsidR="001D1D37" w:rsidRPr="007C3AED" w:rsidRDefault="001D1D37" w:rsidP="001D1D37">
            <w:pPr>
              <w:rPr>
                <w:rFonts w:ascii="Calibri" w:hAnsi="Calibri" w:cs="Arial"/>
                <w:sz w:val="22"/>
                <w:szCs w:val="22"/>
              </w:rPr>
            </w:pPr>
            <w:r w:rsidRPr="007C3AED">
              <w:rPr>
                <w:rFonts w:ascii="Calibri" w:hAnsi="Calibri" w:cs="Arial"/>
                <w:sz w:val="22"/>
                <w:szCs w:val="22"/>
              </w:rPr>
              <w:t>Full name (please print)</w:t>
            </w:r>
          </w:p>
          <w:p w14:paraId="471593BC" w14:textId="77777777" w:rsidR="001D1D37" w:rsidRPr="007C3AED" w:rsidRDefault="001D1D37" w:rsidP="001D1D37">
            <w:pPr>
              <w:rPr>
                <w:rFonts w:ascii="Calibri" w:hAnsi="Calibri" w:cs="Arial"/>
                <w:sz w:val="22"/>
                <w:szCs w:val="22"/>
              </w:rPr>
            </w:pPr>
          </w:p>
          <w:p w14:paraId="21D168F1" w14:textId="6A0E89F7" w:rsidR="001D1D37" w:rsidRPr="007C7C2F" w:rsidRDefault="007C7C2F" w:rsidP="001D1D37">
            <w:pPr>
              <w:rPr>
                <w:rFonts w:ascii="Calibri" w:hAnsi="Calibri" w:cs="Arial"/>
                <w:sz w:val="21"/>
                <w:szCs w:val="21"/>
              </w:rPr>
            </w:pPr>
            <w:r w:rsidRPr="007C7C2F">
              <w:rPr>
                <w:rFonts w:ascii="Calibri" w:hAnsi="Calibri" w:cs="Arial"/>
                <w:sz w:val="21"/>
                <w:szCs w:val="21"/>
              </w:rPr>
              <w:t xml:space="preserve">Acting </w:t>
            </w:r>
            <w:r w:rsidR="001D1D37" w:rsidRPr="007C7C2F">
              <w:rPr>
                <w:rFonts w:ascii="Calibri" w:hAnsi="Calibri" w:cs="Arial"/>
                <w:sz w:val="21"/>
                <w:szCs w:val="21"/>
              </w:rPr>
              <w:t>First Assistant Secretary, Higher Education</w:t>
            </w:r>
          </w:p>
          <w:p w14:paraId="6E493CC9" w14:textId="79B3B0A0" w:rsidR="001D1D37" w:rsidRPr="007C3AED" w:rsidRDefault="007C7C2F" w:rsidP="001D1D37">
            <w:pPr>
              <w:rPr>
                <w:rFonts w:ascii="Calibri" w:hAnsi="Calibri" w:cs="Arial"/>
                <w:sz w:val="22"/>
                <w:szCs w:val="22"/>
              </w:rPr>
            </w:pPr>
            <w:r>
              <w:rPr>
                <w:rFonts w:ascii="Calibri" w:hAnsi="Calibri" w:cs="Arial"/>
                <w:sz w:val="22"/>
                <w:szCs w:val="22"/>
              </w:rPr>
              <w:pict w14:anchorId="06833540">
                <v:rect id="_x0000_i1027" style="width:225.65pt;height:1pt" o:hrpct="500" o:hrstd="t" o:hrnoshade="t" o:hr="t" fillcolor="black [3213]" stroked="f"/>
              </w:pict>
            </w:r>
          </w:p>
        </w:tc>
        <w:tc>
          <w:tcPr>
            <w:tcW w:w="4471" w:type="dxa"/>
          </w:tcPr>
          <w:p w14:paraId="09EB408F" w14:textId="77777777" w:rsidR="001D1D37" w:rsidRPr="007C3AED" w:rsidRDefault="001D1D37" w:rsidP="001D1D37">
            <w:pPr>
              <w:rPr>
                <w:rFonts w:ascii="Calibri" w:hAnsi="Calibri" w:cs="Arial"/>
                <w:sz w:val="22"/>
                <w:szCs w:val="22"/>
              </w:rPr>
            </w:pPr>
            <w:r w:rsidRPr="007C3AED">
              <w:rPr>
                <w:rFonts w:ascii="Calibri" w:hAnsi="Calibri" w:cs="Arial"/>
                <w:sz w:val="22"/>
                <w:szCs w:val="22"/>
              </w:rPr>
              <w:t>Witness (please print)</w:t>
            </w:r>
          </w:p>
          <w:p w14:paraId="2118597C" w14:textId="77777777" w:rsidR="001D1D37" w:rsidRPr="007C3AED" w:rsidRDefault="001D1D37" w:rsidP="001D1D37">
            <w:pPr>
              <w:rPr>
                <w:rFonts w:ascii="Calibri" w:hAnsi="Calibri" w:cs="Arial"/>
                <w:sz w:val="22"/>
                <w:szCs w:val="22"/>
              </w:rPr>
            </w:pPr>
          </w:p>
          <w:p w14:paraId="3E2DB1FA" w14:textId="77777777" w:rsidR="001D1D37" w:rsidRPr="007C3AED" w:rsidRDefault="001D1D37" w:rsidP="001D1D37">
            <w:pPr>
              <w:rPr>
                <w:rFonts w:ascii="Calibri" w:hAnsi="Calibri" w:cs="Arial"/>
                <w:sz w:val="22"/>
                <w:szCs w:val="22"/>
              </w:rPr>
            </w:pPr>
            <w:r>
              <w:rPr>
                <w:rFonts w:ascii="Calibri" w:hAnsi="Calibri" w:cs="Arial"/>
                <w:sz w:val="22"/>
                <w:szCs w:val="22"/>
              </w:rPr>
              <w:t>Policy Officer</w:t>
            </w:r>
          </w:p>
          <w:p w14:paraId="251294C0" w14:textId="7A11AC0B" w:rsidR="001D1D37" w:rsidRPr="007C3AED" w:rsidRDefault="007C7C2F" w:rsidP="001D1D37">
            <w:pPr>
              <w:rPr>
                <w:rFonts w:ascii="Calibri" w:hAnsi="Calibri" w:cs="Arial"/>
                <w:sz w:val="22"/>
                <w:szCs w:val="22"/>
              </w:rPr>
            </w:pPr>
            <w:r>
              <w:rPr>
                <w:rFonts w:ascii="Calibri" w:hAnsi="Calibri" w:cs="Arial"/>
                <w:sz w:val="22"/>
                <w:szCs w:val="22"/>
              </w:rPr>
              <w:pict w14:anchorId="7BAF2A00">
                <v:rect id="_x0000_i1028" style="width:225.65pt;height:1pt" o:hrpct="500" o:hrstd="t" o:hrnoshade="t" o:hr="t" fillcolor="black [3213]" stroked="f"/>
              </w:pict>
            </w:r>
          </w:p>
        </w:tc>
      </w:tr>
      <w:tr w:rsidR="001D1D37" w:rsidRPr="007C3AED" w14:paraId="11757B22" w14:textId="77777777" w:rsidTr="001D1D37">
        <w:trPr>
          <w:trHeight w:val="1817"/>
        </w:trPr>
        <w:tc>
          <w:tcPr>
            <w:tcW w:w="4555" w:type="dxa"/>
          </w:tcPr>
          <w:p w14:paraId="533E3E93" w14:textId="77777777" w:rsidR="001D1D37" w:rsidRPr="007C3AED" w:rsidRDefault="001D1D37" w:rsidP="001D1D37">
            <w:pPr>
              <w:rPr>
                <w:rFonts w:ascii="Calibri" w:hAnsi="Calibri" w:cs="Arial"/>
                <w:sz w:val="22"/>
                <w:szCs w:val="22"/>
              </w:rPr>
            </w:pPr>
            <w:r w:rsidRPr="007C3AED">
              <w:rPr>
                <w:rFonts w:ascii="Calibri" w:hAnsi="Calibri" w:cs="Arial"/>
                <w:sz w:val="22"/>
                <w:szCs w:val="22"/>
              </w:rPr>
              <w:t>Position</w:t>
            </w:r>
          </w:p>
          <w:p w14:paraId="15F35F4D" w14:textId="77777777" w:rsidR="001D1D37" w:rsidRPr="007C3AED" w:rsidRDefault="001D1D37" w:rsidP="001D1D37">
            <w:pPr>
              <w:rPr>
                <w:rFonts w:ascii="Calibri" w:hAnsi="Calibri" w:cs="Arial"/>
                <w:sz w:val="22"/>
                <w:szCs w:val="22"/>
              </w:rPr>
            </w:pPr>
          </w:p>
          <w:p w14:paraId="349BD4E8" w14:textId="77777777" w:rsidR="001D1D37" w:rsidRPr="007C3AED" w:rsidRDefault="001D1D37" w:rsidP="001D1D37">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59438A24" w14:textId="77777777" w:rsidR="001D1D37" w:rsidRDefault="001D1D37" w:rsidP="001D1D37">
            <w:pPr>
              <w:rPr>
                <w:rFonts w:ascii="Calibri" w:hAnsi="Calibri" w:cs="Arial"/>
                <w:sz w:val="22"/>
                <w:szCs w:val="22"/>
              </w:rPr>
            </w:pPr>
          </w:p>
          <w:p w14:paraId="0F177A52" w14:textId="77777777" w:rsidR="001D1D37" w:rsidRPr="007C3AED" w:rsidRDefault="001D1D37" w:rsidP="001D1D37">
            <w:pPr>
              <w:rPr>
                <w:rFonts w:ascii="Calibri" w:hAnsi="Calibri" w:cs="Arial"/>
                <w:sz w:val="22"/>
                <w:szCs w:val="22"/>
              </w:rPr>
            </w:pPr>
          </w:p>
          <w:p w14:paraId="12BC5D34" w14:textId="77777777" w:rsidR="001D1D37" w:rsidRPr="007C3AED" w:rsidRDefault="001D1D37" w:rsidP="001D1D37">
            <w:pPr>
              <w:rPr>
                <w:rFonts w:ascii="Calibri" w:hAnsi="Calibri" w:cs="Arial"/>
                <w:sz w:val="22"/>
                <w:szCs w:val="22"/>
              </w:rPr>
            </w:pPr>
          </w:p>
          <w:p w14:paraId="6C8919C9" w14:textId="5F505D52" w:rsidR="001D1D37" w:rsidRPr="007C3AED" w:rsidRDefault="007C7C2F" w:rsidP="001D1D37">
            <w:pPr>
              <w:rPr>
                <w:rFonts w:ascii="Calibri" w:hAnsi="Calibri" w:cs="Arial"/>
                <w:sz w:val="22"/>
                <w:szCs w:val="22"/>
              </w:rPr>
            </w:pPr>
            <w:r>
              <w:rPr>
                <w:rFonts w:ascii="Calibri" w:hAnsi="Calibri" w:cs="Arial"/>
                <w:sz w:val="22"/>
                <w:szCs w:val="22"/>
              </w:rPr>
              <w:pict w14:anchorId="51F586B9">
                <v:rect id="_x0000_i1029" style="width:225.65pt;height:1pt" o:hrpct="500" o:hrstd="t" o:hrnoshade="t" o:hr="t" fillcolor="black [3213]" stroked="f"/>
              </w:pict>
            </w:r>
          </w:p>
        </w:tc>
        <w:tc>
          <w:tcPr>
            <w:tcW w:w="4471" w:type="dxa"/>
          </w:tcPr>
          <w:p w14:paraId="6B51DBD8" w14:textId="77777777" w:rsidR="001D1D37" w:rsidRPr="007C3AED" w:rsidRDefault="001D1D37" w:rsidP="001D1D37">
            <w:pPr>
              <w:rPr>
                <w:rFonts w:ascii="Calibri" w:hAnsi="Calibri" w:cs="Arial"/>
                <w:sz w:val="22"/>
                <w:szCs w:val="22"/>
              </w:rPr>
            </w:pPr>
            <w:r w:rsidRPr="007C3AED">
              <w:rPr>
                <w:rFonts w:ascii="Calibri" w:hAnsi="Calibri" w:cs="Arial"/>
                <w:sz w:val="22"/>
                <w:szCs w:val="22"/>
              </w:rPr>
              <w:t>Position or profession of witness (please print)</w:t>
            </w:r>
          </w:p>
          <w:p w14:paraId="3E6BE38E" w14:textId="77777777" w:rsidR="001D1D37" w:rsidRPr="007C3AED" w:rsidRDefault="001D1D37" w:rsidP="001D1D37">
            <w:pPr>
              <w:rPr>
                <w:rFonts w:ascii="Calibri" w:hAnsi="Calibri" w:cs="Arial"/>
                <w:sz w:val="22"/>
                <w:szCs w:val="22"/>
              </w:rPr>
            </w:pPr>
          </w:p>
          <w:p w14:paraId="4C05A29D" w14:textId="77777777" w:rsidR="001D1D37" w:rsidRPr="007C3AED" w:rsidRDefault="001D1D37" w:rsidP="001D1D37">
            <w:pPr>
              <w:rPr>
                <w:rFonts w:ascii="Calibri" w:hAnsi="Calibri" w:cs="Arial"/>
                <w:sz w:val="22"/>
                <w:szCs w:val="22"/>
              </w:rPr>
            </w:pPr>
          </w:p>
          <w:p w14:paraId="0F3C4DAF" w14:textId="77777777" w:rsidR="001D1D37" w:rsidRPr="007C3AED" w:rsidRDefault="001D1D37" w:rsidP="001D1D37">
            <w:pPr>
              <w:rPr>
                <w:rFonts w:ascii="Calibri" w:hAnsi="Calibri" w:cs="Arial"/>
                <w:sz w:val="22"/>
                <w:szCs w:val="22"/>
              </w:rPr>
            </w:pPr>
          </w:p>
          <w:p w14:paraId="177CF497" w14:textId="77777777" w:rsidR="001D1D37" w:rsidRPr="007C3AED" w:rsidRDefault="001D1D37" w:rsidP="001D1D37">
            <w:pPr>
              <w:rPr>
                <w:rFonts w:ascii="Calibri" w:hAnsi="Calibri" w:cs="Arial"/>
                <w:sz w:val="22"/>
                <w:szCs w:val="22"/>
              </w:rPr>
            </w:pPr>
          </w:p>
          <w:p w14:paraId="2FBFF94E" w14:textId="77777777" w:rsidR="001D1D37" w:rsidRDefault="001D1D37" w:rsidP="001D1D37">
            <w:pPr>
              <w:rPr>
                <w:rFonts w:ascii="Calibri" w:hAnsi="Calibri" w:cs="Arial"/>
                <w:sz w:val="22"/>
                <w:szCs w:val="22"/>
              </w:rPr>
            </w:pPr>
          </w:p>
          <w:p w14:paraId="72CC04DE" w14:textId="77777777" w:rsidR="001D1D37" w:rsidRPr="007C3AED" w:rsidRDefault="001D1D37" w:rsidP="001D1D37">
            <w:pPr>
              <w:rPr>
                <w:rFonts w:ascii="Calibri" w:hAnsi="Calibri" w:cs="Arial"/>
                <w:sz w:val="22"/>
                <w:szCs w:val="22"/>
              </w:rPr>
            </w:pPr>
          </w:p>
          <w:p w14:paraId="17E3A932" w14:textId="77777777" w:rsidR="001D1D37" w:rsidRPr="007C3AED" w:rsidRDefault="001D1D37" w:rsidP="001D1D37">
            <w:pPr>
              <w:rPr>
                <w:rFonts w:ascii="Calibri" w:hAnsi="Calibri" w:cs="Arial"/>
                <w:sz w:val="22"/>
                <w:szCs w:val="22"/>
              </w:rPr>
            </w:pPr>
          </w:p>
          <w:p w14:paraId="791E10BF" w14:textId="13DE900D" w:rsidR="001D1D37" w:rsidRPr="007C3AED" w:rsidRDefault="007C7C2F" w:rsidP="001D1D37">
            <w:pPr>
              <w:rPr>
                <w:rFonts w:ascii="Calibri" w:hAnsi="Calibri" w:cs="Arial"/>
                <w:sz w:val="22"/>
                <w:szCs w:val="22"/>
              </w:rPr>
            </w:pPr>
            <w:r>
              <w:rPr>
                <w:rFonts w:ascii="Calibri" w:hAnsi="Calibri" w:cs="Arial"/>
                <w:sz w:val="22"/>
                <w:szCs w:val="22"/>
              </w:rPr>
              <w:pict w14:anchorId="3C462DA5">
                <v:rect id="_x0000_i1030" style="width:225.65pt;height:1pt" o:hrpct="500" o:hrstd="t" o:hrnoshade="t" o:hr="t" fillcolor="black [3213]" stroked="f"/>
              </w:pict>
            </w:r>
          </w:p>
        </w:tc>
      </w:tr>
      <w:tr w:rsidR="001D1D37" w:rsidRPr="007C3AED" w14:paraId="6B4A78AF" w14:textId="77777777" w:rsidTr="001D1D37">
        <w:trPr>
          <w:trHeight w:val="1042"/>
        </w:trPr>
        <w:tc>
          <w:tcPr>
            <w:tcW w:w="4555" w:type="dxa"/>
          </w:tcPr>
          <w:p w14:paraId="5626BAF5" w14:textId="77777777" w:rsidR="001D1D37" w:rsidRPr="007C3AED" w:rsidRDefault="001D1D37" w:rsidP="001D1D37">
            <w:pPr>
              <w:rPr>
                <w:rFonts w:ascii="Calibri" w:hAnsi="Calibri" w:cs="Arial"/>
                <w:sz w:val="22"/>
                <w:szCs w:val="22"/>
              </w:rPr>
            </w:pPr>
            <w:r w:rsidRPr="007C3AED">
              <w:rPr>
                <w:rFonts w:ascii="Calibri" w:hAnsi="Calibri" w:cs="Arial"/>
                <w:sz w:val="22"/>
                <w:szCs w:val="22"/>
              </w:rPr>
              <w:t>Signature</w:t>
            </w:r>
          </w:p>
          <w:p w14:paraId="26DF3E1E" w14:textId="77777777" w:rsidR="001D1D37" w:rsidRPr="007C3AED" w:rsidRDefault="001D1D37" w:rsidP="001D1D37">
            <w:pPr>
              <w:rPr>
                <w:rFonts w:ascii="Calibri" w:hAnsi="Calibri" w:cs="Arial"/>
                <w:sz w:val="22"/>
                <w:szCs w:val="22"/>
              </w:rPr>
            </w:pPr>
          </w:p>
          <w:p w14:paraId="5D5EDB11" w14:textId="77777777" w:rsidR="001D1D37" w:rsidRPr="007C3AED" w:rsidRDefault="001D1D37" w:rsidP="001D1D37">
            <w:pPr>
              <w:rPr>
                <w:rFonts w:ascii="Calibri" w:hAnsi="Calibri" w:cs="Arial"/>
                <w:sz w:val="22"/>
                <w:szCs w:val="22"/>
              </w:rPr>
            </w:pPr>
            <w:r>
              <w:rPr>
                <w:rFonts w:ascii="Calibri" w:hAnsi="Calibri" w:cs="Arial"/>
                <w:sz w:val="22"/>
                <w:szCs w:val="22"/>
              </w:rPr>
              <w:t>28 September 2023</w:t>
            </w:r>
          </w:p>
          <w:p w14:paraId="07880902" w14:textId="1B06F0AC" w:rsidR="001D1D37" w:rsidRPr="007C3AED" w:rsidRDefault="007C7C2F" w:rsidP="001D1D37">
            <w:pPr>
              <w:rPr>
                <w:rFonts w:ascii="Calibri" w:hAnsi="Calibri" w:cs="Arial"/>
                <w:sz w:val="22"/>
                <w:szCs w:val="22"/>
              </w:rPr>
            </w:pPr>
            <w:r>
              <w:rPr>
                <w:rFonts w:ascii="Calibri" w:hAnsi="Calibri" w:cs="Arial"/>
                <w:sz w:val="22"/>
                <w:szCs w:val="22"/>
              </w:rPr>
              <w:pict w14:anchorId="74F78142">
                <v:rect id="_x0000_i1031" style="width:225.65pt;height:1pt" o:hrpct="500" o:hrstd="t" o:hrnoshade="t" o:hr="t" fillcolor="black [3213]" stroked="f"/>
              </w:pict>
            </w:r>
          </w:p>
        </w:tc>
        <w:tc>
          <w:tcPr>
            <w:tcW w:w="4471" w:type="dxa"/>
          </w:tcPr>
          <w:p w14:paraId="08CE3EC3" w14:textId="1736E35C" w:rsidR="001D1D37" w:rsidRPr="007C3AED" w:rsidRDefault="001D1D37" w:rsidP="001D1D37">
            <w:pPr>
              <w:rPr>
                <w:rFonts w:ascii="Calibri" w:hAnsi="Calibri" w:cs="Arial"/>
                <w:sz w:val="22"/>
                <w:szCs w:val="22"/>
              </w:rPr>
            </w:pPr>
            <w:r w:rsidRPr="007C3AED">
              <w:rPr>
                <w:rFonts w:ascii="Calibri" w:hAnsi="Calibri" w:cs="Arial"/>
                <w:sz w:val="22"/>
                <w:szCs w:val="22"/>
              </w:rPr>
              <w:t>Signature</w:t>
            </w:r>
          </w:p>
        </w:tc>
      </w:tr>
      <w:tr w:rsidR="001D1D37" w:rsidRPr="007C3AED" w14:paraId="350D404A" w14:textId="77777777" w:rsidTr="001D1D37">
        <w:trPr>
          <w:trHeight w:val="1042"/>
        </w:trPr>
        <w:tc>
          <w:tcPr>
            <w:tcW w:w="4555" w:type="dxa"/>
          </w:tcPr>
          <w:p w14:paraId="2304B41B" w14:textId="7FA9076E" w:rsidR="001D1D37" w:rsidRPr="007C3AED" w:rsidRDefault="001D1D37" w:rsidP="001D1D37">
            <w:pPr>
              <w:rPr>
                <w:rFonts w:ascii="Calibri" w:hAnsi="Calibri" w:cs="Arial"/>
                <w:sz w:val="22"/>
                <w:szCs w:val="22"/>
              </w:rPr>
            </w:pPr>
            <w:r w:rsidRPr="007C3AED">
              <w:rPr>
                <w:rFonts w:ascii="Calibri" w:hAnsi="Calibri" w:cs="Arial"/>
                <w:sz w:val="22"/>
                <w:szCs w:val="22"/>
              </w:rPr>
              <w:t>Date</w:t>
            </w:r>
          </w:p>
        </w:tc>
        <w:tc>
          <w:tcPr>
            <w:tcW w:w="4471" w:type="dxa"/>
          </w:tcPr>
          <w:p w14:paraId="067E4442" w14:textId="77777777" w:rsidR="001D1D37" w:rsidRPr="007C3AED" w:rsidRDefault="001D1D37" w:rsidP="001D1D37">
            <w:pPr>
              <w:rPr>
                <w:rFonts w:ascii="Calibri" w:hAnsi="Calibri" w:cs="Arial"/>
                <w:sz w:val="22"/>
                <w:szCs w:val="22"/>
              </w:rPr>
            </w:pPr>
          </w:p>
        </w:tc>
      </w:tr>
      <w:tr w:rsidR="000A1247" w:rsidRPr="007C3AED" w14:paraId="2711D213" w14:textId="77777777" w:rsidTr="001D1D37">
        <w:trPr>
          <w:trHeight w:val="397"/>
        </w:trPr>
        <w:tc>
          <w:tcPr>
            <w:tcW w:w="4555" w:type="dxa"/>
          </w:tcPr>
          <w:p w14:paraId="58682615" w14:textId="77777777" w:rsidR="000A1247" w:rsidRPr="007C3AED" w:rsidRDefault="000A1247" w:rsidP="0069604B">
            <w:pPr>
              <w:rPr>
                <w:rFonts w:ascii="Calibri" w:hAnsi="Calibri" w:cs="Arial"/>
              </w:rPr>
            </w:pPr>
            <w:r w:rsidRPr="007C3AED">
              <w:rPr>
                <w:rFonts w:ascii="Calibri" w:hAnsi="Calibri" w:cs="Arial"/>
              </w:rPr>
              <w:t>SIGNED for and on behalf of</w:t>
            </w:r>
          </w:p>
          <w:p w14:paraId="2E89CD3F" w14:textId="77777777" w:rsidR="000A1247" w:rsidRPr="007C3AED" w:rsidRDefault="000A1247" w:rsidP="0069604B">
            <w:pPr>
              <w:rPr>
                <w:rFonts w:ascii="Calibri" w:hAnsi="Calibri" w:cs="Arial"/>
              </w:rPr>
            </w:pPr>
          </w:p>
          <w:p w14:paraId="7793A6A7" w14:textId="378BE814" w:rsidR="000A1247" w:rsidRDefault="000A1247" w:rsidP="0069604B">
            <w:pPr>
              <w:rPr>
                <w:rFonts w:ascii="Calibri" w:hAnsi="Calibri" w:cs="Arial"/>
                <w:noProof/>
              </w:rPr>
            </w:pPr>
            <w:r>
              <w:rPr>
                <w:rFonts w:ascii="Calibri" w:hAnsi="Calibri" w:cs="Arial"/>
                <w:noProof/>
              </w:rPr>
              <w:t>Charles Darwin University</w:t>
            </w:r>
          </w:p>
          <w:p w14:paraId="766D3A6B" w14:textId="77777777" w:rsidR="000A1247" w:rsidRPr="007C3AED" w:rsidRDefault="000A1247" w:rsidP="0069604B">
            <w:pPr>
              <w:rPr>
                <w:rFonts w:ascii="Calibri" w:hAnsi="Calibri" w:cs="Arial"/>
              </w:rPr>
            </w:pPr>
            <w:r w:rsidRPr="007C3AED">
              <w:rPr>
                <w:rFonts w:ascii="Calibri" w:hAnsi="Calibri" w:cs="Arial"/>
              </w:rPr>
              <w:t>by</w:t>
            </w:r>
          </w:p>
          <w:p w14:paraId="57670E7C" w14:textId="77777777" w:rsidR="000A1247" w:rsidRDefault="000A1247" w:rsidP="0069604B">
            <w:pPr>
              <w:rPr>
                <w:rFonts w:ascii="Calibri" w:hAnsi="Calibri" w:cs="Arial"/>
              </w:rPr>
            </w:pPr>
          </w:p>
          <w:p w14:paraId="27A38F61" w14:textId="128EFB07" w:rsidR="000A1247" w:rsidRPr="0022590D" w:rsidRDefault="001D1D37" w:rsidP="0069604B">
            <w:pPr>
              <w:rPr>
                <w:rFonts w:asciiTheme="minorHAnsi" w:hAnsiTheme="minorHAnsi" w:cstheme="minorHAnsi"/>
              </w:rPr>
            </w:pPr>
            <w:r w:rsidRPr="0022590D">
              <w:rPr>
                <w:rFonts w:asciiTheme="minorHAnsi" w:eastAsiaTheme="minorHAnsi" w:hAnsiTheme="minorHAnsi" w:cstheme="minorHAnsi"/>
                <w:sz w:val="22"/>
                <w:szCs w:val="22"/>
                <w:lang w:eastAsia="en-US"/>
              </w:rPr>
              <w:t>Professor Scott Bowman AO</w:t>
            </w:r>
          </w:p>
          <w:p w14:paraId="48C03808" w14:textId="77777777" w:rsidR="000A1247" w:rsidRPr="007C3AED" w:rsidRDefault="007C7C2F" w:rsidP="0069604B">
            <w:pPr>
              <w:rPr>
                <w:rFonts w:ascii="Calibri" w:hAnsi="Calibri" w:cs="Arial"/>
                <w:sz w:val="22"/>
                <w:szCs w:val="22"/>
              </w:rPr>
            </w:pPr>
            <w:r>
              <w:rPr>
                <w:rFonts w:ascii="Calibri" w:hAnsi="Calibri" w:cs="Arial"/>
                <w:sz w:val="22"/>
                <w:szCs w:val="22"/>
              </w:rPr>
              <w:pict w14:anchorId="649DF1F3">
                <v:rect id="_x0000_i1032" style="width:225.65pt;height:1pt" o:hrpct="500" o:hrstd="t" o:hrnoshade="t" o:hr="t" fillcolor="black [3213]" stroked="f"/>
              </w:pict>
            </w:r>
          </w:p>
        </w:tc>
        <w:tc>
          <w:tcPr>
            <w:tcW w:w="4471" w:type="dxa"/>
          </w:tcPr>
          <w:p w14:paraId="113262CD" w14:textId="77777777" w:rsidR="000A1247" w:rsidRPr="007C3AED" w:rsidRDefault="000A1247" w:rsidP="0069604B">
            <w:pPr>
              <w:rPr>
                <w:rFonts w:ascii="Calibri" w:hAnsi="Calibri" w:cs="Arial"/>
              </w:rPr>
            </w:pPr>
            <w:r w:rsidRPr="007C3AED">
              <w:rPr>
                <w:rFonts w:ascii="Calibri" w:hAnsi="Calibri" w:cs="Arial"/>
              </w:rPr>
              <w:t>In the presence of:</w:t>
            </w:r>
          </w:p>
          <w:p w14:paraId="5505086C" w14:textId="77777777" w:rsidR="000A1247" w:rsidRPr="007C3AED" w:rsidRDefault="000A1247" w:rsidP="0069604B">
            <w:pPr>
              <w:rPr>
                <w:rFonts w:ascii="Calibri" w:hAnsi="Calibri" w:cs="Arial"/>
              </w:rPr>
            </w:pPr>
          </w:p>
          <w:p w14:paraId="3D20E8AF" w14:textId="77777777" w:rsidR="000A1247" w:rsidRPr="007C3AED" w:rsidRDefault="000A1247" w:rsidP="0069604B">
            <w:pPr>
              <w:rPr>
                <w:rFonts w:ascii="Calibri" w:hAnsi="Calibri" w:cs="Arial"/>
              </w:rPr>
            </w:pPr>
          </w:p>
          <w:p w14:paraId="328B460F" w14:textId="77777777" w:rsidR="000A1247" w:rsidRPr="007C3AED" w:rsidRDefault="000A1247" w:rsidP="0069604B">
            <w:pPr>
              <w:rPr>
                <w:rFonts w:ascii="Calibri" w:hAnsi="Calibri" w:cs="Arial"/>
              </w:rPr>
            </w:pPr>
          </w:p>
          <w:p w14:paraId="240B880A" w14:textId="77777777" w:rsidR="000A1247" w:rsidRPr="007C3AED" w:rsidRDefault="000A1247" w:rsidP="0069604B">
            <w:pPr>
              <w:rPr>
                <w:rFonts w:ascii="Calibri" w:hAnsi="Calibri" w:cs="Arial"/>
              </w:rPr>
            </w:pPr>
          </w:p>
          <w:p w14:paraId="696EB242" w14:textId="7FC73D40" w:rsidR="000A1247" w:rsidRPr="0022590D" w:rsidRDefault="001D1D37" w:rsidP="0069604B">
            <w:pPr>
              <w:rPr>
                <w:rFonts w:asciiTheme="minorHAnsi" w:hAnsiTheme="minorHAnsi" w:cstheme="minorHAnsi"/>
                <w:sz w:val="22"/>
                <w:szCs w:val="22"/>
              </w:rPr>
            </w:pPr>
            <w:r w:rsidRPr="0022590D">
              <w:rPr>
                <w:rFonts w:asciiTheme="minorHAnsi" w:eastAsiaTheme="minorHAnsi" w:hAnsiTheme="minorHAnsi" w:cstheme="minorHAnsi"/>
                <w:sz w:val="22"/>
                <w:szCs w:val="22"/>
                <w:lang w:eastAsia="en-US"/>
              </w:rPr>
              <w:t>Melanie Paine</w:t>
            </w:r>
          </w:p>
          <w:p w14:paraId="56B98AE2" w14:textId="77777777" w:rsidR="000A1247" w:rsidRPr="007C3AED" w:rsidRDefault="007C7C2F" w:rsidP="0069604B">
            <w:pPr>
              <w:rPr>
                <w:rFonts w:ascii="Calibri" w:hAnsi="Calibri" w:cs="Arial"/>
                <w:sz w:val="22"/>
                <w:szCs w:val="22"/>
              </w:rPr>
            </w:pPr>
            <w:r>
              <w:rPr>
                <w:rFonts w:ascii="Calibri" w:hAnsi="Calibri" w:cs="Arial"/>
              </w:rPr>
              <w:pict w14:anchorId="1A57E114">
                <v:rect id="_x0000_i1033" style="width:225.65pt;height:1pt" o:hrpct="500" o:hrstd="t" o:hrnoshade="t" o:hr="t" fillcolor="black [3213]" stroked="f"/>
              </w:pict>
            </w:r>
          </w:p>
        </w:tc>
      </w:tr>
      <w:tr w:rsidR="000A1247" w:rsidRPr="007C3AED" w14:paraId="2130F970" w14:textId="77777777" w:rsidTr="001D1D37">
        <w:trPr>
          <w:trHeight w:val="397"/>
        </w:trPr>
        <w:tc>
          <w:tcPr>
            <w:tcW w:w="4555" w:type="dxa"/>
          </w:tcPr>
          <w:p w14:paraId="71B4F1CD" w14:textId="77777777" w:rsidR="000A1247" w:rsidRPr="007C3AED" w:rsidRDefault="000A1247" w:rsidP="0069604B">
            <w:pPr>
              <w:rPr>
                <w:rFonts w:ascii="Calibri" w:hAnsi="Calibri" w:cs="Arial"/>
                <w:sz w:val="22"/>
                <w:szCs w:val="22"/>
              </w:rPr>
            </w:pPr>
            <w:r w:rsidRPr="007C3AED">
              <w:rPr>
                <w:rFonts w:ascii="Calibri" w:hAnsi="Calibri" w:cs="Arial"/>
                <w:sz w:val="22"/>
                <w:szCs w:val="22"/>
              </w:rPr>
              <w:t>Full name (please print)</w:t>
            </w:r>
          </w:p>
          <w:p w14:paraId="45AD2994" w14:textId="77777777" w:rsidR="000A1247" w:rsidRPr="007C3AED" w:rsidRDefault="000A1247" w:rsidP="0069604B">
            <w:pPr>
              <w:rPr>
                <w:rFonts w:ascii="Calibri" w:hAnsi="Calibri" w:cs="Arial"/>
                <w:sz w:val="22"/>
                <w:szCs w:val="22"/>
              </w:rPr>
            </w:pPr>
          </w:p>
          <w:p w14:paraId="1F20E005" w14:textId="766AF0A2" w:rsidR="000A1247" w:rsidRPr="0022590D" w:rsidRDefault="001D1D37" w:rsidP="0069604B">
            <w:pPr>
              <w:rPr>
                <w:rFonts w:asciiTheme="minorHAnsi" w:hAnsiTheme="minorHAnsi" w:cstheme="minorHAnsi"/>
                <w:sz w:val="22"/>
                <w:szCs w:val="22"/>
              </w:rPr>
            </w:pPr>
            <w:r w:rsidRPr="0022590D">
              <w:rPr>
                <w:rFonts w:asciiTheme="minorHAnsi" w:eastAsiaTheme="minorHAnsi" w:hAnsiTheme="minorHAnsi" w:cstheme="minorHAnsi"/>
                <w:sz w:val="22"/>
                <w:szCs w:val="22"/>
                <w:lang w:eastAsia="en-US"/>
              </w:rPr>
              <w:t>Vice-Chancellor and President</w:t>
            </w:r>
          </w:p>
          <w:p w14:paraId="4B3EDDB5" w14:textId="77777777" w:rsidR="000A1247" w:rsidRPr="007C3AED" w:rsidRDefault="007C7C2F" w:rsidP="0069604B">
            <w:pPr>
              <w:rPr>
                <w:rFonts w:ascii="Calibri" w:hAnsi="Calibri" w:cs="Arial"/>
              </w:rPr>
            </w:pPr>
            <w:r>
              <w:rPr>
                <w:rFonts w:ascii="Calibri" w:hAnsi="Calibri" w:cs="Arial"/>
                <w:sz w:val="22"/>
                <w:szCs w:val="22"/>
              </w:rPr>
              <w:pict w14:anchorId="38628206">
                <v:rect id="_x0000_i1034" style="width:225.65pt;height:1pt" o:hrpct="500" o:hrstd="t" o:hrnoshade="t" o:hr="t" fillcolor="black [3213]" stroked="f"/>
              </w:pict>
            </w:r>
          </w:p>
        </w:tc>
        <w:tc>
          <w:tcPr>
            <w:tcW w:w="4471" w:type="dxa"/>
          </w:tcPr>
          <w:p w14:paraId="45CC43F1" w14:textId="77777777" w:rsidR="000A1247" w:rsidRPr="007C3AED" w:rsidRDefault="000A1247" w:rsidP="0069604B">
            <w:pPr>
              <w:rPr>
                <w:rFonts w:ascii="Calibri" w:hAnsi="Calibri" w:cs="Arial"/>
                <w:sz w:val="22"/>
                <w:szCs w:val="22"/>
              </w:rPr>
            </w:pPr>
            <w:r w:rsidRPr="007C3AED">
              <w:rPr>
                <w:rFonts w:ascii="Calibri" w:hAnsi="Calibri" w:cs="Arial"/>
                <w:sz w:val="22"/>
                <w:szCs w:val="22"/>
              </w:rPr>
              <w:t>Witness (please print)</w:t>
            </w:r>
          </w:p>
          <w:p w14:paraId="48575090" w14:textId="77777777" w:rsidR="000A1247" w:rsidRPr="007C3AED" w:rsidRDefault="000A1247" w:rsidP="0069604B">
            <w:pPr>
              <w:rPr>
                <w:rFonts w:ascii="Calibri" w:hAnsi="Calibri" w:cs="Arial"/>
                <w:sz w:val="22"/>
                <w:szCs w:val="22"/>
              </w:rPr>
            </w:pPr>
          </w:p>
          <w:p w14:paraId="58BA8040" w14:textId="1BABEC0A" w:rsidR="000A1247" w:rsidRPr="0022590D" w:rsidRDefault="001D1D37" w:rsidP="0069604B">
            <w:pPr>
              <w:rPr>
                <w:rFonts w:asciiTheme="minorHAnsi" w:hAnsiTheme="minorHAnsi" w:cstheme="minorHAnsi"/>
                <w:sz w:val="22"/>
                <w:szCs w:val="22"/>
              </w:rPr>
            </w:pPr>
            <w:r w:rsidRPr="0022590D">
              <w:rPr>
                <w:rFonts w:asciiTheme="minorHAnsi" w:eastAsiaTheme="minorHAnsi" w:hAnsiTheme="minorHAnsi" w:cstheme="minorHAnsi"/>
                <w:sz w:val="22"/>
                <w:szCs w:val="22"/>
                <w:lang w:eastAsia="en-US"/>
              </w:rPr>
              <w:t>Executive Assistant</w:t>
            </w:r>
          </w:p>
          <w:p w14:paraId="05D6EC39" w14:textId="77777777" w:rsidR="000A1247" w:rsidRPr="007C3AED" w:rsidRDefault="007C7C2F" w:rsidP="0069604B">
            <w:pPr>
              <w:rPr>
                <w:rFonts w:ascii="Calibri" w:hAnsi="Calibri" w:cs="Arial"/>
                <w:sz w:val="22"/>
                <w:szCs w:val="22"/>
              </w:rPr>
            </w:pPr>
            <w:r>
              <w:rPr>
                <w:rFonts w:ascii="Calibri" w:hAnsi="Calibri" w:cs="Arial"/>
                <w:sz w:val="22"/>
                <w:szCs w:val="22"/>
              </w:rPr>
              <w:pict w14:anchorId="3622FE24">
                <v:rect id="_x0000_i1035" style="width:225.65pt;height:1pt" o:hrpct="500" o:hrstd="t" o:hrnoshade="t" o:hr="t" fillcolor="black [3213]" stroked="f"/>
              </w:pict>
            </w:r>
          </w:p>
        </w:tc>
      </w:tr>
      <w:tr w:rsidR="000A1247" w14:paraId="69A4793A" w14:textId="77777777" w:rsidTr="001D1D37">
        <w:trPr>
          <w:trHeight w:val="397"/>
        </w:trPr>
        <w:tc>
          <w:tcPr>
            <w:tcW w:w="4555" w:type="dxa"/>
          </w:tcPr>
          <w:p w14:paraId="6EDDF009" w14:textId="77777777" w:rsidR="000A1247" w:rsidRPr="007C3AED" w:rsidRDefault="000A1247" w:rsidP="0069604B">
            <w:pPr>
              <w:rPr>
                <w:rFonts w:ascii="Calibri" w:hAnsi="Calibri" w:cs="Arial"/>
                <w:sz w:val="22"/>
                <w:szCs w:val="22"/>
              </w:rPr>
            </w:pPr>
            <w:r w:rsidRPr="007C3AED">
              <w:rPr>
                <w:rFonts w:ascii="Calibri" w:hAnsi="Calibri" w:cs="Arial"/>
                <w:sz w:val="22"/>
                <w:szCs w:val="22"/>
              </w:rPr>
              <w:t>Position</w:t>
            </w:r>
          </w:p>
          <w:p w14:paraId="534E8BDE" w14:textId="77777777" w:rsidR="000A1247" w:rsidRPr="007C3AED" w:rsidRDefault="000A1247" w:rsidP="0069604B">
            <w:pPr>
              <w:rPr>
                <w:rFonts w:ascii="Calibri" w:hAnsi="Calibri" w:cs="Arial"/>
                <w:sz w:val="22"/>
                <w:szCs w:val="22"/>
              </w:rPr>
            </w:pPr>
          </w:p>
          <w:p w14:paraId="0758B492" w14:textId="77777777" w:rsidR="000A1247" w:rsidRPr="007C3AED" w:rsidRDefault="000A1247" w:rsidP="0069604B">
            <w:pPr>
              <w:rPr>
                <w:rFonts w:ascii="Calibri" w:hAnsi="Calibri" w:cs="Arial"/>
                <w:sz w:val="22"/>
                <w:szCs w:val="22"/>
              </w:rPr>
            </w:pPr>
          </w:p>
          <w:p w14:paraId="7113EE3F" w14:textId="77777777" w:rsidR="000A1247" w:rsidRPr="007C3AED" w:rsidRDefault="007C7C2F" w:rsidP="0069604B">
            <w:pPr>
              <w:rPr>
                <w:rFonts w:ascii="Calibri" w:hAnsi="Calibri" w:cs="Arial"/>
                <w:sz w:val="22"/>
                <w:szCs w:val="22"/>
              </w:rPr>
            </w:pPr>
            <w:r>
              <w:rPr>
                <w:rFonts w:ascii="Calibri" w:hAnsi="Calibri" w:cs="Arial"/>
                <w:sz w:val="22"/>
                <w:szCs w:val="22"/>
              </w:rPr>
              <w:pict w14:anchorId="777C7C5F">
                <v:rect id="_x0000_i1036" style="width:225.65pt;height:1pt" o:hrpct="500" o:hrstd="t" o:hrnoshade="t" o:hr="t" fillcolor="black [3213]" stroked="f"/>
              </w:pict>
            </w:r>
          </w:p>
        </w:tc>
        <w:tc>
          <w:tcPr>
            <w:tcW w:w="4471" w:type="dxa"/>
          </w:tcPr>
          <w:p w14:paraId="24A7E358" w14:textId="77777777" w:rsidR="000A1247" w:rsidRPr="007C3AED" w:rsidRDefault="000A1247" w:rsidP="0069604B">
            <w:pPr>
              <w:rPr>
                <w:rFonts w:ascii="Calibri" w:hAnsi="Calibri" w:cs="Arial"/>
                <w:sz w:val="22"/>
                <w:szCs w:val="22"/>
              </w:rPr>
            </w:pPr>
            <w:r w:rsidRPr="007C3AED">
              <w:rPr>
                <w:rFonts w:ascii="Calibri" w:hAnsi="Calibri" w:cs="Arial"/>
                <w:sz w:val="22"/>
                <w:szCs w:val="22"/>
              </w:rPr>
              <w:t>Position or profession of witness (please print)</w:t>
            </w:r>
          </w:p>
          <w:p w14:paraId="57C97591" w14:textId="77777777" w:rsidR="000A1247" w:rsidRPr="007C3AED" w:rsidRDefault="000A1247" w:rsidP="0069604B">
            <w:pPr>
              <w:rPr>
                <w:rFonts w:ascii="Calibri" w:hAnsi="Calibri" w:cs="Arial"/>
                <w:sz w:val="22"/>
                <w:szCs w:val="22"/>
              </w:rPr>
            </w:pPr>
          </w:p>
          <w:p w14:paraId="66B02A45" w14:textId="77777777" w:rsidR="000A1247" w:rsidRPr="007C3AED" w:rsidRDefault="000A1247" w:rsidP="0069604B">
            <w:pPr>
              <w:rPr>
                <w:rFonts w:ascii="Calibri" w:hAnsi="Calibri" w:cs="Arial"/>
                <w:sz w:val="22"/>
                <w:szCs w:val="22"/>
              </w:rPr>
            </w:pPr>
          </w:p>
          <w:p w14:paraId="0F5276CE" w14:textId="77777777" w:rsidR="000A1247" w:rsidRPr="009E3D33" w:rsidRDefault="007C7C2F" w:rsidP="0069604B">
            <w:pPr>
              <w:rPr>
                <w:rFonts w:ascii="Calibri" w:hAnsi="Calibri" w:cs="Arial"/>
                <w:sz w:val="22"/>
                <w:szCs w:val="22"/>
              </w:rPr>
            </w:pPr>
            <w:r>
              <w:rPr>
                <w:rFonts w:ascii="Calibri" w:hAnsi="Calibri" w:cs="Arial"/>
                <w:sz w:val="22"/>
                <w:szCs w:val="22"/>
              </w:rPr>
              <w:pict w14:anchorId="7DBC4BC8">
                <v:rect id="_x0000_i1037" style="width:225.65pt;height:1pt" o:hrpct="500" o:hrstd="t" o:hrnoshade="t" o:hr="t" fillcolor="black [3213]" stroked="f"/>
              </w:pict>
            </w:r>
          </w:p>
        </w:tc>
      </w:tr>
      <w:tr w:rsidR="000A1247" w14:paraId="388B354B" w14:textId="77777777" w:rsidTr="001D1D37">
        <w:trPr>
          <w:trHeight w:val="397"/>
        </w:trPr>
        <w:tc>
          <w:tcPr>
            <w:tcW w:w="4555" w:type="dxa"/>
          </w:tcPr>
          <w:p w14:paraId="65CB8F58" w14:textId="77777777" w:rsidR="000A1247" w:rsidRPr="00440141" w:rsidRDefault="000A1247" w:rsidP="0069604B">
            <w:pPr>
              <w:rPr>
                <w:rFonts w:ascii="Calibri" w:hAnsi="Calibri" w:cs="Arial"/>
                <w:sz w:val="22"/>
                <w:szCs w:val="22"/>
              </w:rPr>
            </w:pPr>
            <w:r>
              <w:rPr>
                <w:rFonts w:ascii="Calibri" w:hAnsi="Calibri" w:cs="Arial"/>
                <w:sz w:val="22"/>
                <w:szCs w:val="22"/>
              </w:rPr>
              <w:t>Signature</w:t>
            </w:r>
          </w:p>
        </w:tc>
        <w:tc>
          <w:tcPr>
            <w:tcW w:w="4471" w:type="dxa"/>
          </w:tcPr>
          <w:p w14:paraId="4D4704AD" w14:textId="77777777" w:rsidR="000A1247" w:rsidRPr="00440141" w:rsidRDefault="000A1247" w:rsidP="0069604B">
            <w:pPr>
              <w:rPr>
                <w:rFonts w:ascii="Calibri" w:hAnsi="Calibri" w:cs="Arial"/>
                <w:sz w:val="22"/>
                <w:szCs w:val="22"/>
              </w:rPr>
            </w:pPr>
            <w:r>
              <w:rPr>
                <w:rFonts w:ascii="Calibri" w:hAnsi="Calibri" w:cs="Arial"/>
                <w:sz w:val="22"/>
                <w:szCs w:val="22"/>
              </w:rPr>
              <w:t>Signature</w:t>
            </w:r>
          </w:p>
        </w:tc>
      </w:tr>
    </w:tbl>
    <w:p w14:paraId="4F884CEC" w14:textId="77777777" w:rsidR="000A1247" w:rsidRDefault="000A1247" w:rsidP="000A1247">
      <w:pPr>
        <w:sectPr w:rsidR="000A1247" w:rsidSect="00511884">
          <w:headerReference w:type="default" r:id="rId21"/>
          <w:type w:val="continuous"/>
          <w:pgSz w:w="11906" w:h="16838"/>
          <w:pgMar w:top="1440" w:right="1440" w:bottom="1440" w:left="1440" w:header="708" w:footer="708" w:gutter="0"/>
          <w:cols w:space="708"/>
          <w:docGrid w:linePitch="360"/>
        </w:sectPr>
      </w:pPr>
    </w:p>
    <w:p w14:paraId="3AFBC8EF" w14:textId="77777777" w:rsidR="000A1247" w:rsidRDefault="000A1247" w:rsidP="000A1247">
      <w:pPr>
        <w:spacing w:after="200" w:line="276" w:lineRule="auto"/>
        <w:sectPr w:rsidR="000A1247" w:rsidSect="00511884">
          <w:headerReference w:type="default" r:id="rId22"/>
          <w:type w:val="continuous"/>
          <w:pgSz w:w="11906" w:h="16838"/>
          <w:pgMar w:top="1134" w:right="1134" w:bottom="1134" w:left="1134" w:header="567" w:footer="567" w:gutter="0"/>
          <w:cols w:num="2" w:space="340"/>
        </w:sectPr>
      </w:pPr>
    </w:p>
    <w:p w14:paraId="68585270" w14:textId="77777777" w:rsidR="000A1247" w:rsidRDefault="000A1247" w:rsidP="000A1247">
      <w:pPr>
        <w:spacing w:after="200" w:line="276" w:lineRule="auto"/>
        <w:rPr>
          <w:rFonts w:ascii="Calibri" w:hAnsi="Calibri" w:cs="Arial"/>
          <w:b/>
          <w:sz w:val="20"/>
          <w:szCs w:val="20"/>
        </w:rPr>
        <w:sectPr w:rsidR="000A1247" w:rsidSect="005B455A">
          <w:headerReference w:type="default" r:id="rId23"/>
          <w:type w:val="continuous"/>
          <w:pgSz w:w="11906" w:h="16838" w:code="9"/>
          <w:pgMar w:top="1134" w:right="1134" w:bottom="1134" w:left="1134" w:header="567" w:footer="567" w:gutter="0"/>
          <w:cols w:space="720"/>
          <w:docGrid w:linePitch="326"/>
        </w:sectPr>
      </w:pPr>
    </w:p>
    <w:p w14:paraId="2E8D8970" w14:textId="77777777" w:rsidR="007638C2" w:rsidRDefault="007638C2" w:rsidP="005B455A">
      <w:pPr>
        <w:spacing w:after="200" w:line="276" w:lineRule="auto"/>
        <w:rPr>
          <w:rFonts w:ascii="Calibri" w:hAnsi="Calibri" w:cs="Arial"/>
          <w:b/>
          <w:sz w:val="20"/>
          <w:szCs w:val="20"/>
        </w:rPr>
        <w:sectPr w:rsidR="007638C2" w:rsidSect="005B455A">
          <w:headerReference w:type="default" r:id="rId24"/>
          <w:type w:val="continuous"/>
          <w:pgSz w:w="11906" w:h="16838" w:code="9"/>
          <w:pgMar w:top="1134" w:right="1134" w:bottom="1134" w:left="1134" w:header="567" w:footer="567" w:gutter="0"/>
          <w:cols w:space="720"/>
          <w:docGrid w:linePitch="326"/>
        </w:sectPr>
      </w:pPr>
    </w:p>
    <w:p w14:paraId="06DE613D" w14:textId="77777777" w:rsidR="007638C2" w:rsidRDefault="007638C2" w:rsidP="00BE7CF5">
      <w:pPr>
        <w:widowControl w:val="0"/>
        <w:tabs>
          <w:tab w:val="left" w:pos="284"/>
          <w:tab w:val="left" w:pos="8222"/>
        </w:tabs>
        <w:spacing w:before="120" w:after="120"/>
        <w:rPr>
          <w:rFonts w:ascii="Calibri" w:hAnsi="Calibri" w:cs="Arial"/>
          <w:b/>
          <w:bCs/>
          <w:iCs/>
          <w:sz w:val="22"/>
          <w:szCs w:val="22"/>
        </w:rPr>
        <w:sectPr w:rsidR="007638C2" w:rsidSect="008064DF">
          <w:type w:val="continuous"/>
          <w:pgSz w:w="11906" w:h="16838" w:code="9"/>
          <w:pgMar w:top="1134" w:right="1134" w:bottom="1134" w:left="1134" w:header="567" w:footer="567" w:gutter="0"/>
          <w:cols w:space="720"/>
          <w:docGrid w:linePitch="326"/>
        </w:sectPr>
      </w:pPr>
    </w:p>
    <w:p w14:paraId="1C450295" w14:textId="77777777" w:rsidR="007638C2" w:rsidRPr="0088480B" w:rsidRDefault="007638C2" w:rsidP="005B455A">
      <w:pPr>
        <w:tabs>
          <w:tab w:val="left" w:pos="567"/>
          <w:tab w:val="left" w:pos="8222"/>
        </w:tabs>
        <w:spacing w:after="120"/>
        <w:jc w:val="right"/>
        <w:rPr>
          <w:rFonts w:ascii="Calibri" w:hAnsi="Calibri" w:cs="Arial"/>
          <w:b/>
          <w:sz w:val="22"/>
          <w:szCs w:val="22"/>
        </w:rPr>
      </w:pPr>
      <w:r w:rsidRPr="00F154B5">
        <w:rPr>
          <w:rFonts w:ascii="Calibri" w:hAnsi="Calibri" w:cs="Arial"/>
          <w:b/>
          <w:sz w:val="22"/>
          <w:szCs w:val="22"/>
        </w:rPr>
        <w:lastRenderedPageBreak/>
        <w:t>Appendix 1</w:t>
      </w:r>
    </w:p>
    <w:tbl>
      <w:tblPr>
        <w:tblW w:w="5000" w:type="pct"/>
        <w:tblLook w:val="04A0" w:firstRow="1" w:lastRow="0" w:firstColumn="1" w:lastColumn="0" w:noHBand="0" w:noVBand="1"/>
      </w:tblPr>
      <w:tblGrid>
        <w:gridCol w:w="701"/>
        <w:gridCol w:w="1493"/>
        <w:gridCol w:w="233"/>
        <w:gridCol w:w="1255"/>
        <w:gridCol w:w="233"/>
        <w:gridCol w:w="1255"/>
        <w:gridCol w:w="679"/>
        <w:gridCol w:w="812"/>
        <w:gridCol w:w="1157"/>
        <w:gridCol w:w="332"/>
        <w:gridCol w:w="1488"/>
      </w:tblGrid>
      <w:tr w:rsidR="008E78FE" w:rsidRPr="00BF61CA" w14:paraId="0FC6764D" w14:textId="77777777" w:rsidTr="008E78FE">
        <w:trPr>
          <w:gridAfter w:val="2"/>
          <w:wAfter w:w="944" w:type="pct"/>
          <w:trHeight w:val="300"/>
        </w:trPr>
        <w:tc>
          <w:tcPr>
            <w:tcW w:w="4056" w:type="pct"/>
            <w:gridSpan w:val="9"/>
            <w:tcBorders>
              <w:top w:val="nil"/>
              <w:left w:val="nil"/>
              <w:bottom w:val="nil"/>
              <w:right w:val="nil"/>
            </w:tcBorders>
          </w:tcPr>
          <w:p w14:paraId="28C076DB" w14:textId="730987C5" w:rsidR="008E78FE" w:rsidRPr="00BF61CA" w:rsidRDefault="008E78FE" w:rsidP="00BF61CA">
            <w:pPr>
              <w:rPr>
                <w:rFonts w:ascii="Calibri" w:hAnsi="Calibri" w:cs="Calibri"/>
                <w:b/>
                <w:bCs/>
                <w:color w:val="000000"/>
                <w:sz w:val="22"/>
                <w:szCs w:val="22"/>
              </w:rPr>
            </w:pPr>
            <w:r w:rsidRPr="00BF61CA">
              <w:rPr>
                <w:rFonts w:ascii="Calibri" w:hAnsi="Calibri" w:cs="Calibri"/>
                <w:b/>
                <w:bCs/>
                <w:color w:val="000000"/>
                <w:sz w:val="22"/>
                <w:szCs w:val="22"/>
              </w:rPr>
              <w:t>Table 1a. MBGA for 2021-23 grant years for higher education courses</w:t>
            </w:r>
          </w:p>
        </w:tc>
      </w:tr>
      <w:tr w:rsidR="008E78FE" w:rsidRPr="00BF61CA" w14:paraId="5F40A5A7" w14:textId="77777777" w:rsidTr="008E78FE">
        <w:trPr>
          <w:gridAfter w:val="2"/>
          <w:wAfter w:w="944" w:type="pct"/>
          <w:trHeight w:val="300"/>
        </w:trPr>
        <w:tc>
          <w:tcPr>
            <w:tcW w:w="364" w:type="pct"/>
            <w:tcBorders>
              <w:top w:val="nil"/>
              <w:left w:val="nil"/>
              <w:bottom w:val="nil"/>
              <w:right w:val="nil"/>
            </w:tcBorders>
            <w:shd w:val="clear" w:color="auto" w:fill="auto"/>
            <w:noWrap/>
            <w:vAlign w:val="bottom"/>
            <w:hideMark/>
          </w:tcPr>
          <w:p w14:paraId="4BB51647" w14:textId="77777777" w:rsidR="008E78FE" w:rsidRPr="00BF61CA" w:rsidRDefault="008E78FE" w:rsidP="00BF61CA">
            <w:pPr>
              <w:rPr>
                <w:sz w:val="20"/>
                <w:szCs w:val="20"/>
              </w:rPr>
            </w:pPr>
          </w:p>
        </w:tc>
        <w:tc>
          <w:tcPr>
            <w:tcW w:w="896" w:type="pct"/>
            <w:gridSpan w:val="2"/>
            <w:tcBorders>
              <w:top w:val="nil"/>
              <w:left w:val="nil"/>
              <w:bottom w:val="nil"/>
              <w:right w:val="nil"/>
            </w:tcBorders>
            <w:shd w:val="clear" w:color="auto" w:fill="auto"/>
            <w:noWrap/>
            <w:vAlign w:val="bottom"/>
            <w:hideMark/>
          </w:tcPr>
          <w:p w14:paraId="7D24855F" w14:textId="77777777" w:rsidR="008E78FE" w:rsidRPr="00BF61CA" w:rsidRDefault="008E78FE" w:rsidP="00BF61CA">
            <w:pPr>
              <w:rPr>
                <w:sz w:val="20"/>
                <w:szCs w:val="20"/>
              </w:rPr>
            </w:pPr>
          </w:p>
        </w:tc>
        <w:tc>
          <w:tcPr>
            <w:tcW w:w="772" w:type="pct"/>
            <w:gridSpan w:val="2"/>
            <w:tcBorders>
              <w:top w:val="nil"/>
              <w:left w:val="nil"/>
              <w:bottom w:val="nil"/>
              <w:right w:val="nil"/>
            </w:tcBorders>
          </w:tcPr>
          <w:p w14:paraId="5768F389" w14:textId="77777777" w:rsidR="008E78FE" w:rsidRPr="00BF61CA" w:rsidRDefault="008E78FE" w:rsidP="00BF61CA">
            <w:pPr>
              <w:rPr>
                <w:sz w:val="20"/>
                <w:szCs w:val="20"/>
              </w:rPr>
            </w:pPr>
          </w:p>
        </w:tc>
        <w:tc>
          <w:tcPr>
            <w:tcW w:w="1003" w:type="pct"/>
            <w:gridSpan w:val="2"/>
            <w:tcBorders>
              <w:top w:val="nil"/>
              <w:left w:val="nil"/>
              <w:bottom w:val="nil"/>
              <w:right w:val="nil"/>
            </w:tcBorders>
            <w:shd w:val="clear" w:color="auto" w:fill="auto"/>
            <w:noWrap/>
            <w:vAlign w:val="bottom"/>
            <w:hideMark/>
          </w:tcPr>
          <w:p w14:paraId="7D1D76B5" w14:textId="5AB7C762" w:rsidR="008E78FE" w:rsidRPr="00BF61CA" w:rsidRDefault="008E78FE" w:rsidP="00BF61CA">
            <w:pPr>
              <w:rPr>
                <w:sz w:val="20"/>
                <w:szCs w:val="20"/>
              </w:rPr>
            </w:pPr>
          </w:p>
        </w:tc>
        <w:tc>
          <w:tcPr>
            <w:tcW w:w="1021" w:type="pct"/>
            <w:gridSpan w:val="2"/>
            <w:tcBorders>
              <w:top w:val="nil"/>
              <w:left w:val="nil"/>
              <w:bottom w:val="nil"/>
              <w:right w:val="nil"/>
            </w:tcBorders>
            <w:shd w:val="clear" w:color="auto" w:fill="auto"/>
            <w:noWrap/>
            <w:vAlign w:val="bottom"/>
            <w:hideMark/>
          </w:tcPr>
          <w:p w14:paraId="6E5FFEDA" w14:textId="77777777" w:rsidR="008E78FE" w:rsidRPr="00BF61CA" w:rsidRDefault="008E78FE" w:rsidP="00BF61CA">
            <w:pPr>
              <w:rPr>
                <w:sz w:val="20"/>
                <w:szCs w:val="20"/>
              </w:rPr>
            </w:pPr>
          </w:p>
        </w:tc>
      </w:tr>
      <w:tr w:rsidR="008E78FE" w:rsidRPr="00BF61CA" w14:paraId="0A3A8EAC" w14:textId="77777777" w:rsidTr="008E78FE">
        <w:trPr>
          <w:trHeight w:val="600"/>
        </w:trPr>
        <w:tc>
          <w:tcPr>
            <w:tcW w:w="364" w:type="pct"/>
            <w:tcBorders>
              <w:top w:val="nil"/>
              <w:left w:val="nil"/>
              <w:bottom w:val="nil"/>
              <w:right w:val="nil"/>
            </w:tcBorders>
            <w:shd w:val="clear" w:color="auto" w:fill="auto"/>
            <w:noWrap/>
            <w:vAlign w:val="bottom"/>
            <w:hideMark/>
          </w:tcPr>
          <w:p w14:paraId="4E1FE91C" w14:textId="77777777" w:rsidR="008E78FE" w:rsidRPr="00F60737" w:rsidRDefault="008E78FE" w:rsidP="008E78FE">
            <w:pPr>
              <w:rPr>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EB129" w14:textId="77777777" w:rsidR="008E78FE" w:rsidRPr="0022339A" w:rsidRDefault="008E78FE" w:rsidP="008E78FE">
            <w:pPr>
              <w:jc w:val="center"/>
              <w:rPr>
                <w:rFonts w:ascii="Calibri" w:hAnsi="Calibri" w:cs="Calibri"/>
                <w:color w:val="000000"/>
                <w:sz w:val="20"/>
                <w:szCs w:val="20"/>
              </w:rPr>
            </w:pPr>
            <w:r w:rsidRPr="0022339A">
              <w:rPr>
                <w:rFonts w:ascii="Calibri" w:hAnsi="Calibri" w:cs="Calibri"/>
                <w:color w:val="000000"/>
                <w:sz w:val="20"/>
                <w:szCs w:val="20"/>
              </w:rPr>
              <w:t>Base MBGA </w:t>
            </w:r>
          </w:p>
        </w:tc>
        <w:tc>
          <w:tcPr>
            <w:tcW w:w="772" w:type="pct"/>
            <w:gridSpan w:val="2"/>
            <w:tcBorders>
              <w:top w:val="single" w:sz="4" w:space="0" w:color="auto"/>
              <w:left w:val="nil"/>
              <w:bottom w:val="single" w:sz="4" w:space="0" w:color="auto"/>
              <w:right w:val="single" w:sz="4" w:space="0" w:color="auto"/>
            </w:tcBorders>
            <w:shd w:val="clear" w:color="auto" w:fill="auto"/>
            <w:vAlign w:val="center"/>
            <w:hideMark/>
          </w:tcPr>
          <w:p w14:paraId="351F5181" w14:textId="0A595C99" w:rsidR="008E78FE" w:rsidRPr="0022339A" w:rsidRDefault="008E78FE" w:rsidP="008E78FE">
            <w:pPr>
              <w:jc w:val="center"/>
              <w:rPr>
                <w:rFonts w:ascii="Calibri" w:hAnsi="Calibri" w:cs="Calibri"/>
                <w:color w:val="000000"/>
                <w:sz w:val="20"/>
                <w:szCs w:val="20"/>
              </w:rPr>
            </w:pPr>
            <w:r>
              <w:rPr>
                <w:rFonts w:ascii="Calibri" w:hAnsi="Calibri" w:cs="Calibri"/>
                <w:sz w:val="20"/>
                <w:szCs w:val="20"/>
              </w:rPr>
              <w:t>Equity Places</w:t>
            </w:r>
          </w:p>
        </w:tc>
        <w:tc>
          <w:tcPr>
            <w:tcW w:w="772" w:type="pct"/>
            <w:gridSpan w:val="2"/>
            <w:tcBorders>
              <w:top w:val="single" w:sz="4" w:space="0" w:color="auto"/>
              <w:left w:val="nil"/>
              <w:bottom w:val="single" w:sz="4" w:space="0" w:color="auto"/>
              <w:right w:val="single" w:sz="4" w:space="0" w:color="auto"/>
            </w:tcBorders>
            <w:vAlign w:val="center"/>
          </w:tcPr>
          <w:p w14:paraId="556F6F39" w14:textId="512F9E6C" w:rsidR="008E78FE" w:rsidRPr="0022339A" w:rsidRDefault="008E78FE" w:rsidP="008E78FE">
            <w:pPr>
              <w:jc w:val="center"/>
              <w:rPr>
                <w:rFonts w:ascii="Calibri" w:hAnsi="Calibri" w:cs="Calibri"/>
                <w:color w:val="000000"/>
                <w:sz w:val="20"/>
                <w:szCs w:val="20"/>
              </w:rPr>
            </w:pPr>
            <w:r w:rsidRPr="00D87C9C">
              <w:rPr>
                <w:rFonts w:ascii="Calibri" w:hAnsi="Calibri" w:cs="Calibri"/>
                <w:color w:val="000000"/>
                <w:sz w:val="20"/>
                <w:szCs w:val="20"/>
              </w:rPr>
              <w:t>National Priority Places</w:t>
            </w:r>
          </w:p>
        </w:tc>
        <w:tc>
          <w:tcPr>
            <w:tcW w:w="7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69304" w14:textId="7053AF0D" w:rsidR="008E78FE" w:rsidRPr="0022339A" w:rsidRDefault="008E78FE" w:rsidP="008E78FE">
            <w:pPr>
              <w:jc w:val="center"/>
              <w:rPr>
                <w:rFonts w:ascii="Calibri" w:hAnsi="Calibri" w:cs="Calibri"/>
                <w:color w:val="000000"/>
                <w:sz w:val="20"/>
                <w:szCs w:val="20"/>
              </w:rPr>
            </w:pPr>
            <w:r w:rsidRPr="0022339A">
              <w:rPr>
                <w:rFonts w:ascii="Calibri" w:hAnsi="Calibri" w:cs="Calibri"/>
                <w:color w:val="000000"/>
                <w:sz w:val="20"/>
                <w:szCs w:val="20"/>
              </w:rPr>
              <w:t>Innovative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hideMark/>
          </w:tcPr>
          <w:p w14:paraId="7EC2A910" w14:textId="77777777" w:rsidR="008E78FE" w:rsidRPr="0022339A" w:rsidRDefault="008E78FE" w:rsidP="008E78FE">
            <w:pPr>
              <w:jc w:val="center"/>
              <w:rPr>
                <w:rFonts w:ascii="Calibri" w:hAnsi="Calibri" w:cs="Calibri"/>
                <w:color w:val="000000"/>
                <w:sz w:val="20"/>
                <w:szCs w:val="20"/>
              </w:rPr>
            </w:pPr>
            <w:r w:rsidRPr="0022339A">
              <w:rPr>
                <w:rFonts w:ascii="Calibri" w:hAnsi="Calibri" w:cs="Calibri"/>
                <w:color w:val="000000"/>
                <w:sz w:val="20"/>
                <w:szCs w:val="20"/>
              </w:rPr>
              <w:t>Short Courses</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CB5E3" w14:textId="7E45B86C" w:rsidR="008E78FE" w:rsidRPr="0022339A" w:rsidRDefault="008E78FE" w:rsidP="008E78FE">
            <w:pPr>
              <w:jc w:val="center"/>
              <w:rPr>
                <w:rFonts w:ascii="Calibri" w:hAnsi="Calibri" w:cs="Calibri"/>
                <w:sz w:val="20"/>
                <w:szCs w:val="20"/>
              </w:rPr>
            </w:pPr>
            <w:r w:rsidRPr="0022339A">
              <w:rPr>
                <w:rFonts w:ascii="Calibri" w:hAnsi="Calibri" w:cs="Calibri"/>
                <w:sz w:val="20"/>
                <w:szCs w:val="20"/>
              </w:rPr>
              <w:t>Total MBGA</w:t>
            </w:r>
          </w:p>
        </w:tc>
      </w:tr>
      <w:tr w:rsidR="008E78FE" w:rsidRPr="00BF61CA" w14:paraId="4396C5C4" w14:textId="77777777" w:rsidTr="008E78FE">
        <w:trPr>
          <w:trHeight w:val="300"/>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021B9" w14:textId="77777777" w:rsidR="008E78FE" w:rsidRPr="0022339A" w:rsidRDefault="008E78FE" w:rsidP="008E78FE">
            <w:pPr>
              <w:jc w:val="center"/>
              <w:rPr>
                <w:rFonts w:ascii="Calibri" w:hAnsi="Calibri" w:cs="Calibri"/>
                <w:b/>
                <w:bCs/>
                <w:color w:val="000000"/>
                <w:sz w:val="20"/>
                <w:szCs w:val="20"/>
              </w:rPr>
            </w:pPr>
            <w:r w:rsidRPr="0022339A">
              <w:rPr>
                <w:rFonts w:ascii="Calibri" w:hAnsi="Calibri" w:cs="Calibri"/>
                <w:b/>
                <w:bCs/>
                <w:color w:val="000000"/>
                <w:sz w:val="20"/>
                <w:szCs w:val="20"/>
              </w:rPr>
              <w:t>2021</w:t>
            </w:r>
          </w:p>
        </w:tc>
        <w:tc>
          <w:tcPr>
            <w:tcW w:w="775" w:type="pct"/>
            <w:tcBorders>
              <w:top w:val="nil"/>
              <w:left w:val="nil"/>
              <w:bottom w:val="single" w:sz="4" w:space="0" w:color="auto"/>
              <w:right w:val="single" w:sz="4" w:space="0" w:color="auto"/>
            </w:tcBorders>
            <w:shd w:val="clear" w:color="auto" w:fill="auto"/>
            <w:noWrap/>
            <w:vAlign w:val="bottom"/>
            <w:hideMark/>
          </w:tcPr>
          <w:p w14:paraId="659A6363" w14:textId="77777777"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$53,939,842</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6EE3BB1B" w14:textId="7D6EF074" w:rsidR="008E78FE" w:rsidRPr="0022339A" w:rsidRDefault="008E78FE" w:rsidP="008E78FE">
            <w:pPr>
              <w:jc w:val="right"/>
              <w:rPr>
                <w:rFonts w:ascii="Calibri" w:hAnsi="Calibri" w:cs="Calibri"/>
                <w:color w:val="000000"/>
                <w:sz w:val="20"/>
                <w:szCs w:val="20"/>
              </w:rPr>
            </w:pPr>
            <w:r>
              <w:rPr>
                <w:rFonts w:ascii="Calibri" w:hAnsi="Calibri" w:cs="Calibri"/>
                <w:sz w:val="20"/>
                <w:szCs w:val="20"/>
              </w:rPr>
              <w:t>N/A</w:t>
            </w:r>
          </w:p>
        </w:tc>
        <w:tc>
          <w:tcPr>
            <w:tcW w:w="772" w:type="pct"/>
            <w:gridSpan w:val="2"/>
            <w:tcBorders>
              <w:top w:val="single" w:sz="4" w:space="0" w:color="auto"/>
              <w:left w:val="nil"/>
              <w:bottom w:val="single" w:sz="4" w:space="0" w:color="auto"/>
              <w:right w:val="single" w:sz="4" w:space="0" w:color="auto"/>
            </w:tcBorders>
            <w:vAlign w:val="bottom"/>
          </w:tcPr>
          <w:p w14:paraId="47C05816" w14:textId="2ADD7691" w:rsidR="008E78FE" w:rsidRPr="0022339A" w:rsidRDefault="008E78FE" w:rsidP="008E78FE">
            <w:pPr>
              <w:jc w:val="right"/>
              <w:rPr>
                <w:rFonts w:ascii="Calibri" w:hAnsi="Calibri" w:cs="Calibri"/>
                <w:color w:val="000000"/>
                <w:sz w:val="20"/>
                <w:szCs w:val="20"/>
              </w:rPr>
            </w:pPr>
            <w:r w:rsidRPr="00D87C9C">
              <w:rPr>
                <w:rFonts w:ascii="Calibri" w:hAnsi="Calibri" w:cs="Calibri"/>
                <w:color w:val="000000"/>
                <w:sz w:val="20"/>
                <w:szCs w:val="20"/>
              </w:rPr>
              <w:t>$4,412,500</w:t>
            </w:r>
          </w:p>
        </w:tc>
        <w:tc>
          <w:tcPr>
            <w:tcW w:w="77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18DFB76" w14:textId="2F0AADF5"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$0</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2EF4B310" w14:textId="77777777"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$5,200,000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7C863471" w14:textId="2EABEC6B" w:rsidR="008E78FE" w:rsidRPr="0022339A" w:rsidRDefault="008E78FE" w:rsidP="008E78FE">
            <w:pPr>
              <w:jc w:val="right"/>
              <w:rPr>
                <w:rFonts w:ascii="Calibri" w:hAnsi="Calibri" w:cs="Calibri"/>
                <w:sz w:val="20"/>
                <w:szCs w:val="20"/>
              </w:rPr>
            </w:pPr>
            <w:r w:rsidRPr="0022339A">
              <w:rPr>
                <w:rFonts w:ascii="Calibri" w:hAnsi="Calibri" w:cs="Calibri"/>
                <w:sz w:val="20"/>
                <w:szCs w:val="20"/>
              </w:rPr>
              <w:t>$63,552,342</w:t>
            </w:r>
          </w:p>
        </w:tc>
      </w:tr>
      <w:tr w:rsidR="008E78FE" w:rsidRPr="00BF61CA" w14:paraId="2E129A9B" w14:textId="77777777" w:rsidTr="008E78FE">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0A2DCDA4" w14:textId="77777777" w:rsidR="008E78FE" w:rsidRPr="0022339A" w:rsidRDefault="008E78FE" w:rsidP="008E78FE">
            <w:pPr>
              <w:jc w:val="center"/>
              <w:rPr>
                <w:rFonts w:ascii="Calibri" w:hAnsi="Calibri" w:cs="Calibri"/>
                <w:b/>
                <w:bCs/>
                <w:color w:val="000000"/>
                <w:sz w:val="20"/>
                <w:szCs w:val="20"/>
              </w:rPr>
            </w:pPr>
            <w:r w:rsidRPr="0022339A">
              <w:rPr>
                <w:rFonts w:ascii="Calibri" w:hAnsi="Calibri" w:cs="Calibri"/>
                <w:b/>
                <w:bCs/>
                <w:color w:val="000000"/>
                <w:sz w:val="20"/>
                <w:szCs w:val="20"/>
              </w:rPr>
              <w:t>2022</w:t>
            </w:r>
          </w:p>
        </w:tc>
        <w:tc>
          <w:tcPr>
            <w:tcW w:w="775" w:type="pct"/>
            <w:tcBorders>
              <w:top w:val="nil"/>
              <w:left w:val="nil"/>
              <w:bottom w:val="single" w:sz="4" w:space="0" w:color="auto"/>
              <w:right w:val="single" w:sz="4" w:space="0" w:color="auto"/>
            </w:tcBorders>
            <w:shd w:val="clear" w:color="auto" w:fill="auto"/>
            <w:noWrap/>
            <w:vAlign w:val="bottom"/>
            <w:hideMark/>
          </w:tcPr>
          <w:p w14:paraId="1A36D377" w14:textId="18464EAF"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$54,041,673</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445B2943" w14:textId="6C6CDAF5" w:rsidR="008E78FE" w:rsidRPr="0022339A" w:rsidRDefault="008E78FE" w:rsidP="008E78FE">
            <w:pPr>
              <w:jc w:val="right"/>
              <w:rPr>
                <w:rFonts w:ascii="Calibri" w:hAnsi="Calibri" w:cs="Calibri"/>
                <w:color w:val="000000"/>
                <w:sz w:val="20"/>
                <w:szCs w:val="20"/>
              </w:rPr>
            </w:pPr>
            <w:r>
              <w:rPr>
                <w:rFonts w:ascii="Calibri" w:hAnsi="Calibri" w:cs="Calibri"/>
                <w:sz w:val="20"/>
                <w:szCs w:val="20"/>
              </w:rPr>
              <w:t>N/A</w:t>
            </w:r>
          </w:p>
        </w:tc>
        <w:tc>
          <w:tcPr>
            <w:tcW w:w="772" w:type="pct"/>
            <w:gridSpan w:val="2"/>
            <w:tcBorders>
              <w:top w:val="single" w:sz="4" w:space="0" w:color="auto"/>
              <w:left w:val="nil"/>
              <w:bottom w:val="single" w:sz="4" w:space="0" w:color="auto"/>
              <w:right w:val="single" w:sz="4" w:space="0" w:color="auto"/>
            </w:tcBorders>
            <w:vAlign w:val="bottom"/>
          </w:tcPr>
          <w:p w14:paraId="53041761" w14:textId="0D1A70A5" w:rsidR="008E78FE" w:rsidRPr="0022339A" w:rsidRDefault="008E78FE" w:rsidP="008E78FE">
            <w:pPr>
              <w:jc w:val="right"/>
              <w:rPr>
                <w:rFonts w:ascii="Calibri" w:hAnsi="Calibri" w:cs="Calibri"/>
                <w:color w:val="000000"/>
                <w:sz w:val="20"/>
                <w:szCs w:val="20"/>
              </w:rPr>
            </w:pPr>
            <w:r w:rsidRPr="00D87C9C">
              <w:rPr>
                <w:rFonts w:ascii="Calibri" w:hAnsi="Calibri" w:cs="Calibri"/>
                <w:color w:val="000000"/>
                <w:sz w:val="20"/>
                <w:szCs w:val="20"/>
              </w:rPr>
              <w:t>$3,339,159</w:t>
            </w:r>
          </w:p>
        </w:tc>
        <w:tc>
          <w:tcPr>
            <w:tcW w:w="77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84ACF8B" w14:textId="390013CB"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$0</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69091063" w14:textId="77777777"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1BC6A0C6" w14:textId="643F5FBA" w:rsidR="008E78FE" w:rsidRPr="0022339A" w:rsidRDefault="008E78FE" w:rsidP="008E78FE">
            <w:pPr>
              <w:jc w:val="right"/>
              <w:rPr>
                <w:rFonts w:ascii="Calibri" w:hAnsi="Calibri" w:cs="Calibri"/>
                <w:sz w:val="20"/>
                <w:szCs w:val="20"/>
              </w:rPr>
            </w:pPr>
            <w:r w:rsidRPr="0022339A">
              <w:rPr>
                <w:rFonts w:ascii="Calibri" w:hAnsi="Calibri" w:cs="Calibri"/>
                <w:sz w:val="20"/>
                <w:szCs w:val="20"/>
              </w:rPr>
              <w:t>$57,380,832</w:t>
            </w:r>
          </w:p>
        </w:tc>
      </w:tr>
      <w:tr w:rsidR="008E78FE" w:rsidRPr="00BF61CA" w14:paraId="2202CBE5" w14:textId="77777777" w:rsidTr="008E78FE">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1AC1FB83" w14:textId="77777777" w:rsidR="008E78FE" w:rsidRPr="0022339A" w:rsidRDefault="008E78FE" w:rsidP="008E78FE">
            <w:pPr>
              <w:jc w:val="center"/>
              <w:rPr>
                <w:rFonts w:ascii="Calibri" w:hAnsi="Calibri" w:cs="Calibri"/>
                <w:b/>
                <w:bCs/>
                <w:color w:val="000000"/>
                <w:sz w:val="20"/>
                <w:szCs w:val="20"/>
              </w:rPr>
            </w:pPr>
            <w:r w:rsidRPr="0022339A">
              <w:rPr>
                <w:rFonts w:ascii="Calibri" w:hAnsi="Calibri" w:cs="Calibri"/>
                <w:b/>
                <w:bCs/>
                <w:color w:val="000000"/>
                <w:sz w:val="20"/>
                <w:szCs w:val="20"/>
              </w:rPr>
              <w:t>2023</w:t>
            </w:r>
          </w:p>
        </w:tc>
        <w:tc>
          <w:tcPr>
            <w:tcW w:w="775" w:type="pct"/>
            <w:tcBorders>
              <w:top w:val="nil"/>
              <w:left w:val="nil"/>
              <w:bottom w:val="single" w:sz="4" w:space="0" w:color="auto"/>
              <w:right w:val="single" w:sz="4" w:space="0" w:color="auto"/>
            </w:tcBorders>
            <w:shd w:val="clear" w:color="auto" w:fill="auto"/>
            <w:noWrap/>
            <w:vAlign w:val="bottom"/>
            <w:hideMark/>
          </w:tcPr>
          <w:p w14:paraId="1EDA83D8" w14:textId="469758DF"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$54,</w:t>
            </w:r>
            <w:r>
              <w:rPr>
                <w:rFonts w:ascii="Calibri" w:hAnsi="Calibri" w:cs="Calibri"/>
                <w:color w:val="000000"/>
                <w:sz w:val="20"/>
                <w:szCs w:val="20"/>
              </w:rPr>
              <w:t>705,274</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4000B23C" w14:textId="7CB8419F" w:rsidR="008E78FE" w:rsidRPr="0022339A" w:rsidRDefault="008E78FE" w:rsidP="008E78FE">
            <w:pPr>
              <w:jc w:val="right"/>
              <w:rPr>
                <w:rFonts w:ascii="Calibri" w:hAnsi="Calibri" w:cs="Calibri"/>
                <w:color w:val="000000"/>
                <w:sz w:val="20"/>
                <w:szCs w:val="20"/>
              </w:rPr>
            </w:pPr>
            <w:r>
              <w:rPr>
                <w:rFonts w:ascii="Calibri" w:hAnsi="Calibri" w:cs="Calibri"/>
                <w:sz w:val="20"/>
                <w:szCs w:val="20"/>
              </w:rPr>
              <w:t>$</w:t>
            </w:r>
            <w:r w:rsidRPr="00F60737">
              <w:rPr>
                <w:rFonts w:ascii="Calibri" w:hAnsi="Calibri" w:cs="Calibri"/>
                <w:sz w:val="20"/>
                <w:szCs w:val="20"/>
              </w:rPr>
              <w:t>4,588,117</w:t>
            </w:r>
          </w:p>
        </w:tc>
        <w:tc>
          <w:tcPr>
            <w:tcW w:w="772" w:type="pct"/>
            <w:gridSpan w:val="2"/>
            <w:tcBorders>
              <w:top w:val="single" w:sz="4" w:space="0" w:color="auto"/>
              <w:left w:val="nil"/>
              <w:bottom w:val="single" w:sz="4" w:space="0" w:color="auto"/>
              <w:right w:val="single" w:sz="4" w:space="0" w:color="auto"/>
            </w:tcBorders>
            <w:vAlign w:val="bottom"/>
          </w:tcPr>
          <w:p w14:paraId="63193D96" w14:textId="4A6026DC" w:rsidR="008E78FE" w:rsidRPr="0022339A" w:rsidRDefault="008E78FE" w:rsidP="008E78FE">
            <w:pPr>
              <w:jc w:val="right"/>
              <w:rPr>
                <w:rFonts w:ascii="Calibri" w:hAnsi="Calibri" w:cs="Calibri"/>
                <w:color w:val="000000"/>
                <w:sz w:val="20"/>
                <w:szCs w:val="20"/>
              </w:rPr>
            </w:pPr>
            <w:r w:rsidRPr="00D87C9C">
              <w:rPr>
                <w:rFonts w:ascii="Calibri" w:hAnsi="Calibri" w:cs="Calibri"/>
                <w:color w:val="000000"/>
                <w:sz w:val="20"/>
                <w:szCs w:val="20"/>
              </w:rPr>
              <w:t>$2,592,022</w:t>
            </w:r>
          </w:p>
        </w:tc>
        <w:tc>
          <w:tcPr>
            <w:tcW w:w="77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5C28D8C" w14:textId="5F01CCC3"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$0</w:t>
            </w:r>
          </w:p>
        </w:tc>
        <w:tc>
          <w:tcPr>
            <w:tcW w:w="772" w:type="pct"/>
            <w:gridSpan w:val="2"/>
            <w:tcBorders>
              <w:top w:val="nil"/>
              <w:left w:val="nil"/>
              <w:bottom w:val="single" w:sz="4" w:space="0" w:color="auto"/>
              <w:right w:val="single" w:sz="4" w:space="0" w:color="auto"/>
            </w:tcBorders>
            <w:shd w:val="clear" w:color="auto" w:fill="auto"/>
            <w:noWrap/>
            <w:vAlign w:val="bottom"/>
            <w:hideMark/>
          </w:tcPr>
          <w:p w14:paraId="43BD2753" w14:textId="77777777" w:rsidR="008E78FE" w:rsidRPr="0022339A" w:rsidRDefault="008E78FE" w:rsidP="008E78FE">
            <w:pPr>
              <w:jc w:val="right"/>
              <w:rPr>
                <w:rFonts w:ascii="Calibri" w:hAnsi="Calibri" w:cs="Calibri"/>
                <w:color w:val="000000"/>
                <w:sz w:val="20"/>
                <w:szCs w:val="20"/>
              </w:rPr>
            </w:pPr>
            <w:r w:rsidRPr="0022339A">
              <w:rPr>
                <w:rFonts w:ascii="Calibri" w:hAnsi="Calibri" w:cs="Calibri"/>
                <w:color w:val="000000"/>
                <w:sz w:val="20"/>
                <w:szCs w:val="20"/>
              </w:rPr>
              <w:t>$0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4A9A718B" w14:textId="37393DD3" w:rsidR="008E78FE" w:rsidRPr="0022339A" w:rsidRDefault="008E78FE" w:rsidP="008E78FE">
            <w:pPr>
              <w:jc w:val="right"/>
              <w:rPr>
                <w:rFonts w:ascii="Calibri" w:hAnsi="Calibri" w:cs="Calibri"/>
                <w:sz w:val="20"/>
                <w:szCs w:val="20"/>
              </w:rPr>
            </w:pPr>
            <w:r w:rsidRPr="002A7BCB">
              <w:rPr>
                <w:rFonts w:ascii="Calibri" w:hAnsi="Calibri" w:cs="Calibri"/>
                <w:sz w:val="20"/>
                <w:szCs w:val="20"/>
              </w:rPr>
              <w:t>$61,</w:t>
            </w:r>
            <w:r>
              <w:rPr>
                <w:rFonts w:ascii="Calibri" w:hAnsi="Calibri" w:cs="Calibri"/>
                <w:sz w:val="20"/>
                <w:szCs w:val="20"/>
              </w:rPr>
              <w:t>885,413</w:t>
            </w:r>
          </w:p>
        </w:tc>
      </w:tr>
    </w:tbl>
    <w:p w14:paraId="5815B8DC" w14:textId="77777777" w:rsidR="00C668F0" w:rsidRDefault="00C668F0" w:rsidP="00ED047E">
      <w:pPr>
        <w:tabs>
          <w:tab w:val="left" w:pos="567"/>
          <w:tab w:val="left" w:pos="8222"/>
        </w:tabs>
        <w:spacing w:after="120"/>
        <w:rPr>
          <w:rFonts w:ascii="Calibri" w:hAnsi="Calibri" w:cs="Arial"/>
          <w:b/>
          <w:sz w:val="22"/>
          <w:szCs w:val="22"/>
        </w:rPr>
      </w:pPr>
    </w:p>
    <w:p w14:paraId="1269428B" w14:textId="77777777" w:rsidR="007638C2" w:rsidRDefault="007638C2"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6B2A892A" w14:textId="77777777" w:rsidR="007638C2" w:rsidRPr="00E96DE2" w:rsidRDefault="007638C2" w:rsidP="00D94CD1">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59DCF2B6" w14:textId="77777777" w:rsidR="007638C2" w:rsidRPr="004A79D5" w:rsidRDefault="007638C2" w:rsidP="00D94CD1">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0C582409" w14:textId="77777777" w:rsidR="007638C2" w:rsidRDefault="007638C2" w:rsidP="00D94CD1">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2C6B20AC" w14:textId="77777777" w:rsidR="007638C2" w:rsidRPr="00220B50" w:rsidRDefault="007638C2"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382"/>
        <w:gridCol w:w="1701"/>
        <w:gridCol w:w="1842"/>
        <w:gridCol w:w="1695"/>
      </w:tblGrid>
      <w:tr w:rsidR="007638C2" w:rsidRPr="00BD2AD8" w14:paraId="490AAABE" w14:textId="77777777" w:rsidTr="00F154B5">
        <w:tc>
          <w:tcPr>
            <w:tcW w:w="2008" w:type="dxa"/>
          </w:tcPr>
          <w:p w14:paraId="24D13131" w14:textId="77777777" w:rsidR="007638C2" w:rsidRPr="00D94CD1" w:rsidRDefault="007638C2" w:rsidP="00220B50">
            <w:pPr>
              <w:tabs>
                <w:tab w:val="left" w:pos="567"/>
                <w:tab w:val="left" w:pos="8222"/>
              </w:tabs>
              <w:spacing w:after="120"/>
              <w:rPr>
                <w:rFonts w:ascii="Calibri" w:hAnsi="Calibri" w:cs="Arial"/>
                <w:b/>
                <w:sz w:val="22"/>
                <w:szCs w:val="22"/>
              </w:rPr>
            </w:pPr>
            <w:r w:rsidRPr="00D94CD1">
              <w:rPr>
                <w:rFonts w:ascii="Calibri" w:hAnsi="Calibri" w:cs="Arial"/>
                <w:b/>
                <w:sz w:val="22"/>
                <w:szCs w:val="22"/>
              </w:rPr>
              <w:t>Campus</w:t>
            </w:r>
          </w:p>
        </w:tc>
        <w:tc>
          <w:tcPr>
            <w:tcW w:w="2382" w:type="dxa"/>
          </w:tcPr>
          <w:p w14:paraId="0858DBF4" w14:textId="77777777" w:rsidR="007638C2" w:rsidRPr="00D94CD1" w:rsidRDefault="007638C2" w:rsidP="00220B50">
            <w:pPr>
              <w:tabs>
                <w:tab w:val="left" w:pos="567"/>
                <w:tab w:val="left" w:pos="8222"/>
              </w:tabs>
              <w:spacing w:after="120"/>
              <w:rPr>
                <w:rFonts w:ascii="Calibri" w:hAnsi="Calibri" w:cs="Arial"/>
                <w:b/>
                <w:sz w:val="22"/>
                <w:szCs w:val="22"/>
              </w:rPr>
            </w:pPr>
            <w:r w:rsidRPr="00D94CD1">
              <w:rPr>
                <w:rFonts w:ascii="Calibri" w:hAnsi="Calibri" w:cs="Arial"/>
                <w:b/>
                <w:sz w:val="22"/>
                <w:szCs w:val="22"/>
              </w:rPr>
              <w:t>Remoteness</w:t>
            </w:r>
            <w:r w:rsidR="005C4A9D" w:rsidRPr="00D94CD1">
              <w:rPr>
                <w:rFonts w:ascii="Calibri" w:hAnsi="Calibri" w:cs="Arial"/>
                <w:b/>
                <w:sz w:val="22"/>
                <w:szCs w:val="22"/>
              </w:rPr>
              <w:t xml:space="preserve"> Classification</w:t>
            </w:r>
          </w:p>
        </w:tc>
        <w:tc>
          <w:tcPr>
            <w:tcW w:w="1701" w:type="dxa"/>
          </w:tcPr>
          <w:p w14:paraId="53FAC720" w14:textId="77777777" w:rsidR="007638C2" w:rsidRPr="00D94CD1" w:rsidRDefault="007638C2" w:rsidP="00220B50">
            <w:pPr>
              <w:tabs>
                <w:tab w:val="left" w:pos="567"/>
                <w:tab w:val="left" w:pos="8222"/>
              </w:tabs>
              <w:spacing w:after="120"/>
              <w:rPr>
                <w:rFonts w:ascii="Calibri" w:hAnsi="Calibri" w:cs="Arial"/>
                <w:b/>
                <w:sz w:val="22"/>
                <w:szCs w:val="22"/>
              </w:rPr>
            </w:pPr>
            <w:r w:rsidRPr="00D94CD1">
              <w:rPr>
                <w:rFonts w:ascii="Calibri" w:hAnsi="Calibri" w:cs="Arial"/>
                <w:b/>
                <w:sz w:val="22"/>
                <w:szCs w:val="22"/>
              </w:rPr>
              <w:t>2021 Factor</w:t>
            </w:r>
          </w:p>
        </w:tc>
        <w:tc>
          <w:tcPr>
            <w:tcW w:w="1842" w:type="dxa"/>
          </w:tcPr>
          <w:p w14:paraId="56B60C43" w14:textId="77777777" w:rsidR="007638C2" w:rsidRPr="00D94CD1" w:rsidRDefault="007638C2" w:rsidP="00220B50">
            <w:pPr>
              <w:tabs>
                <w:tab w:val="left" w:pos="567"/>
                <w:tab w:val="left" w:pos="8222"/>
              </w:tabs>
              <w:spacing w:after="120"/>
              <w:rPr>
                <w:rFonts w:ascii="Calibri" w:hAnsi="Calibri" w:cs="Arial"/>
                <w:b/>
                <w:sz w:val="22"/>
                <w:szCs w:val="22"/>
              </w:rPr>
            </w:pPr>
            <w:r w:rsidRPr="00D94CD1">
              <w:rPr>
                <w:rFonts w:ascii="Calibri" w:hAnsi="Calibri" w:cs="Arial"/>
                <w:b/>
                <w:sz w:val="22"/>
                <w:szCs w:val="22"/>
              </w:rPr>
              <w:t>2022 Factor</w:t>
            </w:r>
          </w:p>
        </w:tc>
        <w:tc>
          <w:tcPr>
            <w:tcW w:w="1695" w:type="dxa"/>
          </w:tcPr>
          <w:p w14:paraId="210146ED" w14:textId="77777777" w:rsidR="007638C2" w:rsidRPr="00D94CD1" w:rsidRDefault="007638C2" w:rsidP="00220B50">
            <w:pPr>
              <w:tabs>
                <w:tab w:val="left" w:pos="567"/>
                <w:tab w:val="left" w:pos="8222"/>
              </w:tabs>
              <w:spacing w:after="120"/>
              <w:rPr>
                <w:rFonts w:ascii="Calibri" w:hAnsi="Calibri" w:cs="Arial"/>
                <w:b/>
                <w:sz w:val="22"/>
                <w:szCs w:val="22"/>
              </w:rPr>
            </w:pPr>
            <w:r w:rsidRPr="00D94CD1">
              <w:rPr>
                <w:rFonts w:ascii="Calibri" w:hAnsi="Calibri" w:cs="Arial"/>
                <w:b/>
                <w:sz w:val="22"/>
                <w:szCs w:val="22"/>
              </w:rPr>
              <w:t>2023 Factor</w:t>
            </w:r>
          </w:p>
        </w:tc>
      </w:tr>
      <w:tr w:rsidR="007638C2" w:rsidRPr="00BD2AD8" w14:paraId="4A5B6E42" w14:textId="77777777" w:rsidTr="00F154B5">
        <w:tc>
          <w:tcPr>
            <w:tcW w:w="2008" w:type="dxa"/>
          </w:tcPr>
          <w:p w14:paraId="39452127"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Batchelor</w:t>
            </w:r>
          </w:p>
        </w:tc>
        <w:tc>
          <w:tcPr>
            <w:tcW w:w="2382" w:type="dxa"/>
          </w:tcPr>
          <w:p w14:paraId="2C159EC0"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Regional</w:t>
            </w:r>
          </w:p>
        </w:tc>
        <w:tc>
          <w:tcPr>
            <w:tcW w:w="1701" w:type="dxa"/>
          </w:tcPr>
          <w:p w14:paraId="5477ED76"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1.2799999999999923E-2</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1.28%</w:t>
            </w:r>
            <w:r w:rsidRPr="00D94CD1">
              <w:rPr>
                <w:rFonts w:ascii="Calibri" w:hAnsi="Calibri" w:cs="Arial"/>
                <w:bCs/>
                <w:sz w:val="22"/>
                <w:szCs w:val="22"/>
              </w:rPr>
              <w:fldChar w:fldCharType="end"/>
            </w:r>
          </w:p>
        </w:tc>
        <w:tc>
          <w:tcPr>
            <w:tcW w:w="1842" w:type="dxa"/>
          </w:tcPr>
          <w:p w14:paraId="17DDAD2C"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0.02255924170616086</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2.26%</w:t>
            </w:r>
            <w:r w:rsidRPr="00D94CD1">
              <w:rPr>
                <w:rFonts w:ascii="Calibri" w:hAnsi="Calibri" w:cs="Arial"/>
                <w:bCs/>
                <w:sz w:val="22"/>
                <w:szCs w:val="22"/>
              </w:rPr>
              <w:fldChar w:fldCharType="end"/>
            </w:r>
          </w:p>
        </w:tc>
        <w:tc>
          <w:tcPr>
            <w:tcW w:w="1695" w:type="dxa"/>
          </w:tcPr>
          <w:p w14:paraId="2E493AA4"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2.9785873192436085E-2</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2.98%</w:t>
            </w:r>
            <w:r w:rsidRPr="00D94CD1">
              <w:rPr>
                <w:rFonts w:ascii="Calibri" w:hAnsi="Calibri" w:cs="Arial"/>
                <w:bCs/>
                <w:sz w:val="22"/>
                <w:szCs w:val="22"/>
              </w:rPr>
              <w:fldChar w:fldCharType="end"/>
            </w:r>
          </w:p>
        </w:tc>
      </w:tr>
      <w:tr w:rsidR="007638C2" w:rsidRPr="00BD2AD8" w14:paraId="23508654" w14:textId="77777777" w:rsidTr="00F154B5">
        <w:tc>
          <w:tcPr>
            <w:tcW w:w="2008" w:type="dxa"/>
          </w:tcPr>
          <w:p w14:paraId="30A1BB29"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Alice Springs</w:t>
            </w:r>
          </w:p>
        </w:tc>
        <w:tc>
          <w:tcPr>
            <w:tcW w:w="2382" w:type="dxa"/>
          </w:tcPr>
          <w:p w14:paraId="4795DDEC"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Regional</w:t>
            </w:r>
          </w:p>
        </w:tc>
        <w:tc>
          <w:tcPr>
            <w:tcW w:w="1701" w:type="dxa"/>
          </w:tcPr>
          <w:p w14:paraId="5B6F9241"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1.2799999999999923E-2</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1.28%</w:t>
            </w:r>
            <w:r w:rsidRPr="00D94CD1">
              <w:rPr>
                <w:rFonts w:ascii="Calibri" w:hAnsi="Calibri" w:cs="Arial"/>
                <w:bCs/>
                <w:sz w:val="22"/>
                <w:szCs w:val="22"/>
              </w:rPr>
              <w:fldChar w:fldCharType="end"/>
            </w:r>
          </w:p>
        </w:tc>
        <w:tc>
          <w:tcPr>
            <w:tcW w:w="1842" w:type="dxa"/>
          </w:tcPr>
          <w:p w14:paraId="624ABA8D"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0.02255924170616086</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2.26%</w:t>
            </w:r>
            <w:r w:rsidRPr="00D94CD1">
              <w:rPr>
                <w:rFonts w:ascii="Calibri" w:hAnsi="Calibri" w:cs="Arial"/>
                <w:bCs/>
                <w:sz w:val="22"/>
                <w:szCs w:val="22"/>
              </w:rPr>
              <w:fldChar w:fldCharType="end"/>
            </w:r>
          </w:p>
        </w:tc>
        <w:tc>
          <w:tcPr>
            <w:tcW w:w="1695" w:type="dxa"/>
          </w:tcPr>
          <w:p w14:paraId="67E3A57C"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2.9785873192436085E-2</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2.98%</w:t>
            </w:r>
            <w:r w:rsidRPr="00D94CD1">
              <w:rPr>
                <w:rFonts w:ascii="Calibri" w:hAnsi="Calibri" w:cs="Arial"/>
                <w:bCs/>
                <w:sz w:val="22"/>
                <w:szCs w:val="22"/>
              </w:rPr>
              <w:fldChar w:fldCharType="end"/>
            </w:r>
          </w:p>
        </w:tc>
      </w:tr>
      <w:tr w:rsidR="007638C2" w:rsidRPr="00BD2AD8" w14:paraId="4618E4A6" w14:textId="77777777" w:rsidTr="00F154B5">
        <w:tc>
          <w:tcPr>
            <w:tcW w:w="2008" w:type="dxa"/>
          </w:tcPr>
          <w:p w14:paraId="633DF6CA"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Darwin</w:t>
            </w:r>
          </w:p>
        </w:tc>
        <w:tc>
          <w:tcPr>
            <w:tcW w:w="2382" w:type="dxa"/>
          </w:tcPr>
          <w:p w14:paraId="5B319F03"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Regional</w:t>
            </w:r>
          </w:p>
        </w:tc>
        <w:tc>
          <w:tcPr>
            <w:tcW w:w="1701" w:type="dxa"/>
          </w:tcPr>
          <w:p w14:paraId="19AE2B0E"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1.2799999999999923E-2</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1.28%</w:t>
            </w:r>
            <w:r w:rsidRPr="00D94CD1">
              <w:rPr>
                <w:rFonts w:ascii="Calibri" w:hAnsi="Calibri" w:cs="Arial"/>
                <w:bCs/>
                <w:sz w:val="22"/>
                <w:szCs w:val="22"/>
              </w:rPr>
              <w:fldChar w:fldCharType="end"/>
            </w:r>
          </w:p>
        </w:tc>
        <w:tc>
          <w:tcPr>
            <w:tcW w:w="1842" w:type="dxa"/>
          </w:tcPr>
          <w:p w14:paraId="49B68051"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0.02255924170616086</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2.26%</w:t>
            </w:r>
            <w:r w:rsidRPr="00D94CD1">
              <w:rPr>
                <w:rFonts w:ascii="Calibri" w:hAnsi="Calibri" w:cs="Arial"/>
                <w:bCs/>
                <w:sz w:val="22"/>
                <w:szCs w:val="22"/>
              </w:rPr>
              <w:fldChar w:fldCharType="end"/>
            </w:r>
          </w:p>
        </w:tc>
        <w:tc>
          <w:tcPr>
            <w:tcW w:w="1695" w:type="dxa"/>
          </w:tcPr>
          <w:p w14:paraId="79658128"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2.9785873192436085E-2</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2.98%</w:t>
            </w:r>
            <w:r w:rsidRPr="00D94CD1">
              <w:rPr>
                <w:rFonts w:ascii="Calibri" w:hAnsi="Calibri" w:cs="Arial"/>
                <w:bCs/>
                <w:sz w:val="22"/>
                <w:szCs w:val="22"/>
              </w:rPr>
              <w:fldChar w:fldCharType="end"/>
            </w:r>
          </w:p>
        </w:tc>
      </w:tr>
      <w:tr w:rsidR="007638C2" w:rsidRPr="00BD2AD8" w14:paraId="76E715DF" w14:textId="77777777" w:rsidTr="00F154B5">
        <w:tc>
          <w:tcPr>
            <w:tcW w:w="2008" w:type="dxa"/>
          </w:tcPr>
          <w:p w14:paraId="44089DBB"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Sydney City</w:t>
            </w:r>
          </w:p>
        </w:tc>
        <w:tc>
          <w:tcPr>
            <w:tcW w:w="2382" w:type="dxa"/>
          </w:tcPr>
          <w:p w14:paraId="1997D837"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Low metro</w:t>
            </w:r>
          </w:p>
        </w:tc>
        <w:tc>
          <w:tcPr>
            <w:tcW w:w="1701" w:type="dxa"/>
          </w:tcPr>
          <w:p w14:paraId="714E822E"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0.37%</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0.37%</w:t>
            </w:r>
            <w:r w:rsidRPr="00D94CD1">
              <w:rPr>
                <w:rFonts w:ascii="Calibri" w:hAnsi="Calibri" w:cs="Arial"/>
                <w:bCs/>
                <w:sz w:val="22"/>
                <w:szCs w:val="22"/>
              </w:rPr>
              <w:fldChar w:fldCharType="end"/>
            </w:r>
          </w:p>
        </w:tc>
        <w:tc>
          <w:tcPr>
            <w:tcW w:w="1842" w:type="dxa"/>
          </w:tcPr>
          <w:p w14:paraId="6BE5147F"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0.64%</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0.64%</w:t>
            </w:r>
            <w:r w:rsidRPr="00D94CD1">
              <w:rPr>
                <w:rFonts w:ascii="Calibri" w:hAnsi="Calibri" w:cs="Arial"/>
                <w:bCs/>
                <w:sz w:val="22"/>
                <w:szCs w:val="22"/>
              </w:rPr>
              <w:fldChar w:fldCharType="end"/>
            </w:r>
          </w:p>
        </w:tc>
        <w:tc>
          <w:tcPr>
            <w:tcW w:w="1695" w:type="dxa"/>
          </w:tcPr>
          <w:p w14:paraId="4E503AA8"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0.85%</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0.85%</w:t>
            </w:r>
            <w:r w:rsidRPr="00D94CD1">
              <w:rPr>
                <w:rFonts w:ascii="Calibri" w:hAnsi="Calibri" w:cs="Arial"/>
                <w:bCs/>
                <w:sz w:val="22"/>
                <w:szCs w:val="22"/>
              </w:rPr>
              <w:fldChar w:fldCharType="end"/>
            </w:r>
          </w:p>
        </w:tc>
      </w:tr>
      <w:tr w:rsidR="007638C2" w:rsidRPr="00BD2AD8" w14:paraId="5B052283" w14:textId="77777777" w:rsidTr="00F154B5">
        <w:tc>
          <w:tcPr>
            <w:tcW w:w="2008" w:type="dxa"/>
          </w:tcPr>
          <w:p w14:paraId="1A3EF9DC"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Melbourne</w:t>
            </w:r>
          </w:p>
        </w:tc>
        <w:tc>
          <w:tcPr>
            <w:tcW w:w="2382" w:type="dxa"/>
          </w:tcPr>
          <w:p w14:paraId="7D042B7C"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noProof/>
                <w:sz w:val="22"/>
                <w:szCs w:val="22"/>
              </w:rPr>
              <w:t>Low metro</w:t>
            </w:r>
          </w:p>
        </w:tc>
        <w:tc>
          <w:tcPr>
            <w:tcW w:w="1701" w:type="dxa"/>
          </w:tcPr>
          <w:p w14:paraId="24052797"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0.37%</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0.37%</w:t>
            </w:r>
            <w:r w:rsidRPr="00D94CD1">
              <w:rPr>
                <w:rFonts w:ascii="Calibri" w:hAnsi="Calibri" w:cs="Arial"/>
                <w:bCs/>
                <w:sz w:val="22"/>
                <w:szCs w:val="22"/>
              </w:rPr>
              <w:fldChar w:fldCharType="end"/>
            </w:r>
          </w:p>
        </w:tc>
        <w:tc>
          <w:tcPr>
            <w:tcW w:w="1842" w:type="dxa"/>
          </w:tcPr>
          <w:p w14:paraId="74CC82ED"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0.64%</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0.64%</w:t>
            </w:r>
            <w:r w:rsidRPr="00D94CD1">
              <w:rPr>
                <w:rFonts w:ascii="Calibri" w:hAnsi="Calibri" w:cs="Arial"/>
                <w:bCs/>
                <w:sz w:val="22"/>
                <w:szCs w:val="22"/>
              </w:rPr>
              <w:fldChar w:fldCharType="end"/>
            </w:r>
          </w:p>
        </w:tc>
        <w:tc>
          <w:tcPr>
            <w:tcW w:w="1695" w:type="dxa"/>
          </w:tcPr>
          <w:p w14:paraId="64C7AB57" w14:textId="77777777" w:rsidR="007638C2" w:rsidRPr="00D94CD1" w:rsidRDefault="007638C2" w:rsidP="00220B50">
            <w:pPr>
              <w:tabs>
                <w:tab w:val="left" w:pos="567"/>
                <w:tab w:val="left" w:pos="8222"/>
              </w:tabs>
              <w:spacing w:after="120"/>
              <w:rPr>
                <w:rFonts w:ascii="Calibri" w:hAnsi="Calibri" w:cs="Arial"/>
                <w:bCs/>
                <w:sz w:val="22"/>
                <w:szCs w:val="22"/>
              </w:rPr>
            </w:pPr>
            <w:r w:rsidRPr="00D94CD1">
              <w:rPr>
                <w:rFonts w:ascii="Calibri" w:hAnsi="Calibri" w:cs="Arial"/>
                <w:bCs/>
                <w:sz w:val="22"/>
                <w:szCs w:val="22"/>
              </w:rPr>
              <w:fldChar w:fldCharType="begin"/>
            </w:r>
            <w:r w:rsidRPr="00D94CD1">
              <w:rPr>
                <w:rFonts w:ascii="Calibri" w:hAnsi="Calibri" w:cs="Arial"/>
                <w:bCs/>
                <w:sz w:val="22"/>
                <w:szCs w:val="22"/>
              </w:rPr>
              <w:instrText xml:space="preserve"> =</w:instrText>
            </w:r>
            <w:r w:rsidRPr="00D94CD1">
              <w:rPr>
                <w:rFonts w:ascii="Calibri" w:hAnsi="Calibri" w:cs="Arial"/>
                <w:bCs/>
                <w:noProof/>
                <w:sz w:val="22"/>
                <w:szCs w:val="22"/>
              </w:rPr>
              <w:instrText>0.85%</w:instrText>
            </w:r>
            <w:r w:rsidRPr="00D94CD1">
              <w:rPr>
                <w:rFonts w:ascii="Calibri" w:hAnsi="Calibri" w:cs="Arial"/>
                <w:bCs/>
                <w:sz w:val="22"/>
                <w:szCs w:val="22"/>
              </w:rPr>
              <w:instrText xml:space="preserve">*100 \# 0.00% </w:instrText>
            </w:r>
            <w:r w:rsidRPr="00D94CD1">
              <w:rPr>
                <w:rFonts w:ascii="Calibri" w:hAnsi="Calibri" w:cs="Arial"/>
                <w:bCs/>
                <w:sz w:val="22"/>
                <w:szCs w:val="22"/>
              </w:rPr>
              <w:fldChar w:fldCharType="separate"/>
            </w:r>
            <w:r w:rsidRPr="00D94CD1">
              <w:rPr>
                <w:rFonts w:ascii="Calibri" w:hAnsi="Calibri" w:cs="Arial"/>
                <w:bCs/>
                <w:noProof/>
                <w:sz w:val="22"/>
                <w:szCs w:val="22"/>
              </w:rPr>
              <w:t>0.85%</w:t>
            </w:r>
            <w:r w:rsidRPr="00D94CD1">
              <w:rPr>
                <w:rFonts w:ascii="Calibri" w:hAnsi="Calibri" w:cs="Arial"/>
                <w:bCs/>
                <w:sz w:val="22"/>
                <w:szCs w:val="22"/>
              </w:rPr>
              <w:fldChar w:fldCharType="end"/>
            </w:r>
          </w:p>
        </w:tc>
      </w:tr>
    </w:tbl>
    <w:p w14:paraId="6F09E9BB" w14:textId="77777777" w:rsidR="007638C2" w:rsidRDefault="007638C2" w:rsidP="00067104">
      <w:pPr>
        <w:tabs>
          <w:tab w:val="left" w:pos="567"/>
          <w:tab w:val="left" w:pos="8222"/>
        </w:tabs>
        <w:spacing w:after="120"/>
        <w:rPr>
          <w:rFonts w:ascii="Calibri" w:hAnsi="Calibri" w:cs="Arial"/>
          <w:b/>
          <w:sz w:val="20"/>
          <w:szCs w:val="20"/>
        </w:rPr>
      </w:pPr>
    </w:p>
    <w:p w14:paraId="6A58AB95" w14:textId="77777777" w:rsidR="007638C2" w:rsidRPr="00B66712" w:rsidRDefault="007638C2" w:rsidP="00D94CD1">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6BB6EAF" w14:textId="77777777" w:rsidR="007638C2" w:rsidRDefault="007638C2" w:rsidP="00D94CD1">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2021, performance-based funding is </w:t>
      </w:r>
      <w:r w:rsidRPr="00D94CD1">
        <w:rPr>
          <w:rFonts w:ascii="Calibri" w:hAnsi="Calibri" w:cs="Arial"/>
          <w:noProof/>
          <w:sz w:val="22"/>
          <w:szCs w:val="22"/>
        </w:rPr>
        <w:t>$525,843</w:t>
      </w:r>
    </w:p>
    <w:p w14:paraId="3F921D92" w14:textId="77777777" w:rsidR="007638C2" w:rsidRDefault="007638C2" w:rsidP="00D94CD1">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2022, performance-based funding is </w:t>
      </w:r>
      <w:r w:rsidRPr="00D94CD1">
        <w:rPr>
          <w:rFonts w:ascii="Calibri" w:hAnsi="Calibri" w:cs="Arial"/>
          <w:noProof/>
          <w:sz w:val="22"/>
          <w:szCs w:val="22"/>
        </w:rPr>
        <w:t>$1,049,408</w:t>
      </w:r>
    </w:p>
    <w:p w14:paraId="63853664" w14:textId="77777777" w:rsidR="007638C2" w:rsidRDefault="007638C2" w:rsidP="00D94CD1">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2023, performance-based funding is </w:t>
      </w:r>
      <w:r w:rsidRPr="00D94CD1">
        <w:rPr>
          <w:rFonts w:ascii="Calibri" w:hAnsi="Calibri" w:cs="Arial"/>
          <w:noProof/>
          <w:sz w:val="22"/>
          <w:szCs w:val="22"/>
        </w:rPr>
        <w:t>$1,555,697</w:t>
      </w:r>
    </w:p>
    <w:p w14:paraId="6DC09495" w14:textId="2A05A730" w:rsidR="003B66A3" w:rsidRDefault="007638C2" w:rsidP="00D94CD1">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BD0A6C">
        <w:rPr>
          <w:rFonts w:ascii="Calibri" w:hAnsi="Calibri"/>
          <w:sz w:val="22"/>
        </w:rPr>
        <w:t xml:space="preserve">can </w:t>
      </w:r>
      <w:r>
        <w:rPr>
          <w:rFonts w:ascii="Calibri" w:hAnsi="Calibri"/>
          <w:sz w:val="22"/>
        </w:rPr>
        <w:t>be adjusted to remove the performance-based funding amount specified above.</w:t>
      </w:r>
    </w:p>
    <w:p w14:paraId="63B43102" w14:textId="69A8AB5F" w:rsidR="00E53EC6" w:rsidRDefault="00E53EC6" w:rsidP="00D94CD1">
      <w:pPr>
        <w:widowControl w:val="0"/>
        <w:numPr>
          <w:ilvl w:val="0"/>
          <w:numId w:val="6"/>
        </w:numPr>
        <w:tabs>
          <w:tab w:val="left" w:pos="567"/>
          <w:tab w:val="left" w:pos="8222"/>
        </w:tabs>
        <w:spacing w:before="120" w:after="120"/>
        <w:rPr>
          <w:rFonts w:ascii="Calibri" w:hAnsi="Calibri" w:cs="Calibri"/>
          <w:sz w:val="22"/>
          <w:szCs w:val="22"/>
        </w:rPr>
      </w:pPr>
      <w:bookmarkStart w:id="13" w:name="_Hlk100064945"/>
      <w:bookmarkStart w:id="14"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3"/>
    </w:p>
    <w:p w14:paraId="2DE7C982" w14:textId="0B057E31" w:rsidR="00E53EC6" w:rsidRPr="0052246F" w:rsidRDefault="00E53EC6" w:rsidP="00D94CD1">
      <w:pPr>
        <w:pStyle w:val="ListParagraph"/>
        <w:widowControl w:val="0"/>
        <w:numPr>
          <w:ilvl w:val="0"/>
          <w:numId w:val="6"/>
        </w:numPr>
        <w:spacing w:before="120" w:after="120"/>
        <w:contextualSpacing w:val="0"/>
        <w:rPr>
          <w:rFonts w:ascii="Calibri" w:hAnsi="Calibri"/>
          <w:sz w:val="22"/>
        </w:rPr>
      </w:pPr>
      <w:bookmarkStart w:id="15" w:name="_Hlk99093265"/>
      <w:bookmarkStart w:id="16"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$4,420,000. Any remaining short course funding will be reconciled in 2023</w:t>
      </w:r>
      <w:bookmarkEnd w:id="15"/>
      <w:r>
        <w:rPr>
          <w:rFonts w:ascii="Calibri" w:hAnsi="Calibri" w:cs="Calibri"/>
          <w:sz w:val="22"/>
          <w:szCs w:val="22"/>
        </w:rPr>
        <w:t>.</w:t>
      </w:r>
      <w:bookmarkEnd w:id="16"/>
      <w:r w:rsidDel="00610D6F">
        <w:rPr>
          <w:rStyle w:val="CommentReference"/>
        </w:rPr>
        <w:t xml:space="preserve"> </w:t>
      </w:r>
      <w:r>
        <w:rPr>
          <w:rFonts w:ascii="Calibri" w:hAnsi="Calibri" w:cs="Calibri"/>
          <w:sz w:val="22"/>
          <w:szCs w:val="22"/>
        </w:rPr>
        <w:t xml:space="preserve"> </w:t>
      </w:r>
    </w:p>
    <w:p w14:paraId="4FD63DCF" w14:textId="61C0FC39" w:rsidR="00BD2AD8" w:rsidRPr="009863D4" w:rsidRDefault="003B66A3" w:rsidP="0022339A">
      <w:pPr>
        <w:widowControl w:val="0"/>
        <w:numPr>
          <w:ilvl w:val="0"/>
          <w:numId w:val="6"/>
        </w:numPr>
        <w:tabs>
          <w:tab w:val="left" w:pos="567"/>
          <w:tab w:val="left" w:pos="8222"/>
        </w:tabs>
        <w:spacing w:before="120" w:after="200" w:line="276" w:lineRule="auto"/>
        <w:rPr>
          <w:rFonts w:ascii="Calibri" w:hAnsi="Calibri"/>
          <w:b/>
          <w:bCs/>
          <w:sz w:val="22"/>
        </w:rPr>
      </w:pPr>
      <w:r w:rsidRPr="009863D4">
        <w:rPr>
          <w:rFonts w:ascii="Calibri" w:hAnsi="Calibri" w:cs="Calibri"/>
          <w:sz w:val="22"/>
          <w:szCs w:val="22"/>
        </w:rPr>
        <w:t xml:space="preserve">Subject to the requirements of the </w:t>
      </w:r>
      <w:r w:rsidRPr="009863D4">
        <w:rPr>
          <w:rFonts w:ascii="Calibri" w:hAnsi="Calibri" w:cs="Calibri"/>
          <w:i/>
          <w:iCs/>
          <w:sz w:val="22"/>
          <w:szCs w:val="22"/>
        </w:rPr>
        <w:t>Higher Education Standards Framework (Threshold Standards) 20</w:t>
      </w:r>
      <w:r w:rsidR="00486C9C" w:rsidRPr="009863D4">
        <w:rPr>
          <w:rFonts w:ascii="Calibri" w:hAnsi="Calibri" w:cs="Calibri"/>
          <w:i/>
          <w:iCs/>
          <w:sz w:val="22"/>
          <w:szCs w:val="22"/>
        </w:rPr>
        <w:t>21</w:t>
      </w:r>
      <w:r w:rsidRPr="009863D4">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w:t>
      </w:r>
      <w:proofErr w:type="gramStart"/>
      <w:r w:rsidRPr="009863D4">
        <w:rPr>
          <w:rFonts w:ascii="Calibri" w:hAnsi="Calibri" w:cs="Calibri"/>
          <w:sz w:val="22"/>
          <w:szCs w:val="22"/>
        </w:rPr>
        <w:t>subsequent to</w:t>
      </w:r>
      <w:proofErr w:type="gramEnd"/>
      <w:r w:rsidRPr="009863D4">
        <w:rPr>
          <w:rFonts w:ascii="Calibri" w:hAnsi="Calibri" w:cs="Calibri"/>
          <w:sz w:val="22"/>
          <w:szCs w:val="22"/>
        </w:rPr>
        <w:t xml:space="preserve"> completing the undergraduate certificate, including but not limited to those set out in Table 1b.</w:t>
      </w:r>
      <w:r w:rsidRPr="009863D4">
        <w:rPr>
          <w:rFonts w:ascii="Calibri" w:hAnsi="Calibri"/>
          <w:sz w:val="22"/>
        </w:rPr>
        <w:t xml:space="preserve"> </w:t>
      </w:r>
      <w:bookmarkStart w:id="17" w:name="_Hlk59446841"/>
      <w:bookmarkEnd w:id="14"/>
      <w:r w:rsidR="00BD2AD8" w:rsidRPr="009863D4">
        <w:rPr>
          <w:rFonts w:ascii="Calibri" w:hAnsi="Calibri"/>
          <w:b/>
          <w:bCs/>
          <w:sz w:val="22"/>
        </w:rPr>
        <w:br w:type="page"/>
      </w:r>
    </w:p>
    <w:p w14:paraId="1D3E5B0D" w14:textId="77777777" w:rsidR="00E53EC6" w:rsidRPr="007A05A1" w:rsidRDefault="00E53EC6" w:rsidP="00E53EC6">
      <w:pPr>
        <w:widowControl w:val="0"/>
        <w:spacing w:before="120" w:after="120"/>
        <w:rPr>
          <w:rFonts w:ascii="Calibri" w:hAnsi="Calibri"/>
          <w:b/>
          <w:bCs/>
          <w:sz w:val="22"/>
        </w:rPr>
      </w:pPr>
      <w:r w:rsidRPr="007A05A1">
        <w:rPr>
          <w:rFonts w:ascii="Calibri" w:hAnsi="Calibri"/>
          <w:b/>
          <w:bCs/>
          <w:sz w:val="22"/>
        </w:rPr>
        <w:lastRenderedPageBreak/>
        <w:t>Table 1b. Approved short courses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4335"/>
        <w:gridCol w:w="2694"/>
      </w:tblGrid>
      <w:tr w:rsidR="00E53EC6" w:rsidRPr="00E53EC6" w14:paraId="217F8F0A" w14:textId="77777777" w:rsidTr="0022339A">
        <w:trPr>
          <w:trHeight w:val="731"/>
        </w:trPr>
        <w:tc>
          <w:tcPr>
            <w:tcW w:w="2469" w:type="dxa"/>
            <w:tcBorders>
              <w:top w:val="single" w:sz="4" w:space="0" w:color="auto"/>
              <w:left w:val="single" w:sz="4" w:space="0" w:color="auto"/>
              <w:bottom w:val="single" w:sz="4" w:space="0" w:color="auto"/>
              <w:right w:val="single" w:sz="4" w:space="0" w:color="auto"/>
            </w:tcBorders>
            <w:hideMark/>
          </w:tcPr>
          <w:p w14:paraId="7C37BBA4" w14:textId="77777777" w:rsidR="00E53EC6" w:rsidRPr="0022339A" w:rsidRDefault="00E53EC6" w:rsidP="00987DC1">
            <w:pPr>
              <w:widowControl w:val="0"/>
              <w:spacing w:before="120" w:after="120"/>
              <w:jc w:val="center"/>
              <w:rPr>
                <w:rFonts w:ascii="Calibri" w:hAnsi="Calibri"/>
                <w:b/>
                <w:bCs/>
                <w:sz w:val="20"/>
                <w:szCs w:val="22"/>
              </w:rPr>
            </w:pPr>
            <w:r w:rsidRPr="0022339A">
              <w:rPr>
                <w:rFonts w:ascii="Calibri" w:hAnsi="Calibri"/>
                <w:b/>
                <w:bCs/>
                <w:sz w:val="20"/>
                <w:szCs w:val="22"/>
              </w:rPr>
              <w:t xml:space="preserve">Course type </w:t>
            </w:r>
          </w:p>
        </w:tc>
        <w:tc>
          <w:tcPr>
            <w:tcW w:w="4335" w:type="dxa"/>
            <w:tcBorders>
              <w:top w:val="single" w:sz="4" w:space="0" w:color="auto"/>
              <w:left w:val="single" w:sz="4" w:space="0" w:color="auto"/>
              <w:bottom w:val="single" w:sz="4" w:space="0" w:color="auto"/>
              <w:right w:val="single" w:sz="4" w:space="0" w:color="auto"/>
            </w:tcBorders>
            <w:hideMark/>
          </w:tcPr>
          <w:p w14:paraId="01266C15" w14:textId="77777777" w:rsidR="00E53EC6" w:rsidRPr="0022339A" w:rsidRDefault="00E53EC6" w:rsidP="00987DC1">
            <w:pPr>
              <w:widowControl w:val="0"/>
              <w:spacing w:before="120" w:after="120"/>
              <w:jc w:val="center"/>
              <w:rPr>
                <w:rFonts w:ascii="Calibri" w:hAnsi="Calibri"/>
                <w:b/>
                <w:bCs/>
                <w:sz w:val="20"/>
                <w:szCs w:val="22"/>
              </w:rPr>
            </w:pPr>
            <w:r w:rsidRPr="0022339A">
              <w:rPr>
                <w:rFonts w:ascii="Calibri" w:hAnsi="Calibri"/>
                <w:b/>
                <w:bCs/>
                <w:sz w:val="20"/>
                <w:szCs w:val="22"/>
              </w:rPr>
              <w:t>Course name</w:t>
            </w:r>
          </w:p>
        </w:tc>
        <w:tc>
          <w:tcPr>
            <w:tcW w:w="2694" w:type="dxa"/>
            <w:tcBorders>
              <w:top w:val="single" w:sz="4" w:space="0" w:color="auto"/>
              <w:left w:val="single" w:sz="4" w:space="0" w:color="auto"/>
              <w:bottom w:val="single" w:sz="4" w:space="0" w:color="auto"/>
              <w:right w:val="single" w:sz="4" w:space="0" w:color="auto"/>
            </w:tcBorders>
            <w:hideMark/>
          </w:tcPr>
          <w:p w14:paraId="3A0D0B84" w14:textId="77777777" w:rsidR="00E53EC6" w:rsidRPr="0022339A" w:rsidRDefault="00E53EC6" w:rsidP="00987DC1">
            <w:pPr>
              <w:widowControl w:val="0"/>
              <w:spacing w:before="120" w:after="120"/>
              <w:jc w:val="center"/>
              <w:rPr>
                <w:rFonts w:ascii="Calibri" w:hAnsi="Calibri"/>
                <w:b/>
                <w:bCs/>
                <w:sz w:val="20"/>
                <w:szCs w:val="22"/>
              </w:rPr>
            </w:pPr>
            <w:r w:rsidRPr="0022339A">
              <w:rPr>
                <w:rFonts w:ascii="Calibri" w:hAnsi="Calibri"/>
                <w:b/>
                <w:bCs/>
                <w:sz w:val="20"/>
                <w:szCs w:val="22"/>
              </w:rPr>
              <w:t>Course(s) the short course can articulate to</w:t>
            </w:r>
          </w:p>
        </w:tc>
      </w:tr>
      <w:tr w:rsidR="00E53EC6" w:rsidRPr="00E53EC6" w14:paraId="2FCCCE00"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359F2788"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35BC6F6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Foundations of Exercise and Sport Science</w:t>
            </w:r>
          </w:p>
        </w:tc>
        <w:tc>
          <w:tcPr>
            <w:tcW w:w="2694" w:type="dxa"/>
            <w:tcBorders>
              <w:top w:val="single" w:sz="4" w:space="0" w:color="auto"/>
              <w:left w:val="single" w:sz="4" w:space="0" w:color="auto"/>
              <w:bottom w:val="single" w:sz="4" w:space="0" w:color="auto"/>
              <w:right w:val="single" w:sz="4" w:space="0" w:color="auto"/>
            </w:tcBorders>
            <w:hideMark/>
          </w:tcPr>
          <w:p w14:paraId="190A00C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Bach, Dip or Assoc Deg Exercise and Sport Science</w:t>
            </w:r>
          </w:p>
        </w:tc>
      </w:tr>
      <w:tr w:rsidR="00E53EC6" w:rsidRPr="00E53EC6" w14:paraId="78EAC73D"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5F07AB91"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444DC426"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Biomedical Science</w:t>
            </w:r>
          </w:p>
        </w:tc>
        <w:tc>
          <w:tcPr>
            <w:tcW w:w="2694" w:type="dxa"/>
            <w:tcBorders>
              <w:top w:val="single" w:sz="4" w:space="0" w:color="auto"/>
              <w:left w:val="single" w:sz="4" w:space="0" w:color="auto"/>
              <w:bottom w:val="single" w:sz="4" w:space="0" w:color="auto"/>
              <w:right w:val="single" w:sz="4" w:space="0" w:color="auto"/>
            </w:tcBorders>
            <w:hideMark/>
          </w:tcPr>
          <w:p w14:paraId="766AC3E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Bach Medical Laboratory Science</w:t>
            </w:r>
          </w:p>
        </w:tc>
      </w:tr>
      <w:tr w:rsidR="00E53EC6" w:rsidRPr="00E53EC6" w14:paraId="1A6A2CAC"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61EA6A44"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78FB9D5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Environmental Science</w:t>
            </w:r>
          </w:p>
        </w:tc>
        <w:tc>
          <w:tcPr>
            <w:tcW w:w="2694" w:type="dxa"/>
            <w:tcBorders>
              <w:top w:val="single" w:sz="4" w:space="0" w:color="auto"/>
              <w:left w:val="single" w:sz="4" w:space="0" w:color="auto"/>
              <w:bottom w:val="single" w:sz="4" w:space="0" w:color="auto"/>
              <w:right w:val="single" w:sz="4" w:space="0" w:color="auto"/>
            </w:tcBorders>
            <w:hideMark/>
          </w:tcPr>
          <w:p w14:paraId="67CF6532"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 Environmental Science</w:t>
            </w:r>
          </w:p>
        </w:tc>
      </w:tr>
      <w:tr w:rsidR="00E53EC6" w:rsidRPr="00E53EC6" w14:paraId="66386306"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76407F7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23673F9E"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Health Industries</w:t>
            </w:r>
          </w:p>
        </w:tc>
        <w:tc>
          <w:tcPr>
            <w:tcW w:w="2694" w:type="dxa"/>
            <w:tcBorders>
              <w:top w:val="single" w:sz="4" w:space="0" w:color="auto"/>
              <w:left w:val="single" w:sz="4" w:space="0" w:color="auto"/>
              <w:bottom w:val="single" w:sz="4" w:space="0" w:color="auto"/>
              <w:right w:val="single" w:sz="4" w:space="0" w:color="auto"/>
            </w:tcBorders>
            <w:hideMark/>
          </w:tcPr>
          <w:p w14:paraId="4B005136"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 xml:space="preserve">Bach Health Science (and dual </w:t>
            </w:r>
            <w:proofErr w:type="gramStart"/>
            <w:r w:rsidRPr="0022339A">
              <w:rPr>
                <w:rFonts w:ascii="Calibri" w:hAnsi="Calibri"/>
                <w:sz w:val="20"/>
                <w:szCs w:val="22"/>
              </w:rPr>
              <w:t>Masters Degrees</w:t>
            </w:r>
            <w:proofErr w:type="gramEnd"/>
            <w:r w:rsidRPr="0022339A">
              <w:rPr>
                <w:rFonts w:ascii="Calibri" w:hAnsi="Calibri"/>
                <w:sz w:val="20"/>
                <w:szCs w:val="22"/>
              </w:rPr>
              <w:t>)</w:t>
            </w:r>
            <w:r w:rsidRPr="0022339A">
              <w:rPr>
                <w:rFonts w:ascii="Calibri" w:hAnsi="Calibri"/>
                <w:sz w:val="20"/>
                <w:szCs w:val="22"/>
              </w:rPr>
              <w:br/>
              <w:t>Bach Health Services Management</w:t>
            </w:r>
            <w:r w:rsidRPr="0022339A">
              <w:rPr>
                <w:rFonts w:ascii="Calibri" w:hAnsi="Calibri"/>
                <w:sz w:val="20"/>
                <w:szCs w:val="22"/>
              </w:rPr>
              <w:br/>
              <w:t>Bach Paramedical Science</w:t>
            </w:r>
            <w:r w:rsidRPr="0022339A">
              <w:rPr>
                <w:rFonts w:ascii="Calibri" w:hAnsi="Calibri"/>
                <w:sz w:val="20"/>
                <w:szCs w:val="22"/>
              </w:rPr>
              <w:br/>
              <w:t>Bach Public Health</w:t>
            </w:r>
          </w:p>
        </w:tc>
      </w:tr>
      <w:tr w:rsidR="00E53EC6" w:rsidRPr="00E53EC6" w14:paraId="57CDD0BA"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1C3BD84A"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3EE55311"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Nursing and Midwifery</w:t>
            </w:r>
          </w:p>
        </w:tc>
        <w:tc>
          <w:tcPr>
            <w:tcW w:w="2694" w:type="dxa"/>
            <w:tcBorders>
              <w:top w:val="single" w:sz="4" w:space="0" w:color="auto"/>
              <w:left w:val="single" w:sz="4" w:space="0" w:color="auto"/>
              <w:bottom w:val="single" w:sz="4" w:space="0" w:color="auto"/>
              <w:right w:val="single" w:sz="4" w:space="0" w:color="auto"/>
            </w:tcBorders>
            <w:hideMark/>
          </w:tcPr>
          <w:p w14:paraId="7EB09840"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Bach Nursing (Pre-Registration)</w:t>
            </w:r>
            <w:r w:rsidRPr="0022339A">
              <w:rPr>
                <w:rFonts w:ascii="Calibri" w:hAnsi="Calibri"/>
                <w:sz w:val="20"/>
                <w:szCs w:val="22"/>
              </w:rPr>
              <w:br/>
              <w:t>Bach Midwifery</w:t>
            </w:r>
          </w:p>
        </w:tc>
      </w:tr>
      <w:tr w:rsidR="00E53EC6" w:rsidRPr="00E53EC6" w14:paraId="1700A5AD"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0DCD449E"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16CE1B1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Science, Engineering and Technology</w:t>
            </w:r>
          </w:p>
        </w:tc>
        <w:tc>
          <w:tcPr>
            <w:tcW w:w="2694" w:type="dxa"/>
            <w:tcBorders>
              <w:top w:val="single" w:sz="4" w:space="0" w:color="auto"/>
              <w:left w:val="single" w:sz="4" w:space="0" w:color="auto"/>
              <w:bottom w:val="single" w:sz="4" w:space="0" w:color="auto"/>
              <w:right w:val="single" w:sz="4" w:space="0" w:color="auto"/>
            </w:tcBorders>
            <w:hideMark/>
          </w:tcPr>
          <w:p w14:paraId="7BF23C4F"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 Engineering Honours</w:t>
            </w:r>
            <w:r w:rsidRPr="0022339A">
              <w:rPr>
                <w:rFonts w:ascii="Calibri" w:hAnsi="Calibri"/>
                <w:sz w:val="20"/>
                <w:szCs w:val="22"/>
              </w:rPr>
              <w:br/>
              <w:t>B Engineering Science &amp; Dual Masters</w:t>
            </w:r>
            <w:r w:rsidRPr="0022339A">
              <w:rPr>
                <w:rFonts w:ascii="Calibri" w:hAnsi="Calibri"/>
                <w:sz w:val="20"/>
                <w:szCs w:val="22"/>
              </w:rPr>
              <w:br/>
              <w:t>Dip &amp; Assoc Deg Engineering</w:t>
            </w:r>
            <w:r w:rsidRPr="0022339A">
              <w:rPr>
                <w:rFonts w:ascii="Calibri" w:hAnsi="Calibri"/>
                <w:sz w:val="20"/>
                <w:szCs w:val="22"/>
              </w:rPr>
              <w:br/>
              <w:t>B Computer Science</w:t>
            </w:r>
            <w:r w:rsidRPr="0022339A">
              <w:rPr>
                <w:rFonts w:ascii="Calibri" w:hAnsi="Calibri"/>
                <w:sz w:val="20"/>
                <w:szCs w:val="22"/>
              </w:rPr>
              <w:br/>
              <w:t>Assoc Deg Information Communication Technology</w:t>
            </w:r>
            <w:r w:rsidRPr="0022339A">
              <w:rPr>
                <w:rFonts w:ascii="Calibri" w:hAnsi="Calibri"/>
                <w:sz w:val="20"/>
                <w:szCs w:val="22"/>
              </w:rPr>
              <w:br/>
              <w:t>B Information Technology</w:t>
            </w:r>
            <w:r w:rsidRPr="0022339A">
              <w:rPr>
                <w:rFonts w:ascii="Calibri" w:hAnsi="Calibri"/>
                <w:sz w:val="20"/>
                <w:szCs w:val="22"/>
              </w:rPr>
              <w:br/>
              <w:t>B Computer Science &amp; Dual Masters</w:t>
            </w:r>
            <w:r w:rsidRPr="0022339A">
              <w:rPr>
                <w:rFonts w:ascii="Calibri" w:hAnsi="Calibri"/>
                <w:sz w:val="20"/>
                <w:szCs w:val="22"/>
              </w:rPr>
              <w:br/>
              <w:t>B Software Engineering</w:t>
            </w:r>
            <w:r w:rsidRPr="0022339A">
              <w:rPr>
                <w:rFonts w:ascii="Calibri" w:hAnsi="Calibri"/>
                <w:sz w:val="20"/>
                <w:szCs w:val="22"/>
              </w:rPr>
              <w:br/>
              <w:t>Dip and Assoc Deg Network Engineering</w:t>
            </w:r>
            <w:r w:rsidRPr="0022339A">
              <w:rPr>
                <w:rFonts w:ascii="Calibri" w:hAnsi="Calibri"/>
                <w:sz w:val="20"/>
                <w:szCs w:val="22"/>
              </w:rPr>
              <w:br/>
              <w:t>B Environmental Science</w:t>
            </w:r>
            <w:r w:rsidRPr="0022339A">
              <w:rPr>
                <w:rFonts w:ascii="Calibri" w:hAnsi="Calibri"/>
                <w:sz w:val="20"/>
                <w:szCs w:val="22"/>
              </w:rPr>
              <w:br/>
              <w:t>B Science, or Dip Science</w:t>
            </w:r>
          </w:p>
        </w:tc>
      </w:tr>
      <w:tr w:rsidR="00E53EC6" w:rsidRPr="00E53EC6" w14:paraId="17035EF1"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0EE0A4CF"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5B1F4D3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Teacher Education</w:t>
            </w:r>
          </w:p>
        </w:tc>
        <w:tc>
          <w:tcPr>
            <w:tcW w:w="2694" w:type="dxa"/>
            <w:tcBorders>
              <w:top w:val="single" w:sz="4" w:space="0" w:color="auto"/>
              <w:left w:val="single" w:sz="4" w:space="0" w:color="auto"/>
              <w:bottom w:val="single" w:sz="4" w:space="0" w:color="auto"/>
              <w:right w:val="single" w:sz="4" w:space="0" w:color="auto"/>
            </w:tcBorders>
            <w:hideMark/>
          </w:tcPr>
          <w:p w14:paraId="5AE1799D"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Bach Education ECT</w:t>
            </w:r>
            <w:r w:rsidRPr="0022339A">
              <w:rPr>
                <w:rFonts w:ascii="Calibri" w:hAnsi="Calibri"/>
                <w:sz w:val="20"/>
                <w:szCs w:val="22"/>
              </w:rPr>
              <w:br/>
              <w:t>Bach Education Primary</w:t>
            </w:r>
            <w:r w:rsidRPr="0022339A">
              <w:rPr>
                <w:rFonts w:ascii="Calibri" w:hAnsi="Calibri"/>
                <w:sz w:val="20"/>
                <w:szCs w:val="22"/>
              </w:rPr>
              <w:br/>
              <w:t>Bach Education Secondary</w:t>
            </w:r>
            <w:r w:rsidRPr="0022339A">
              <w:rPr>
                <w:rFonts w:ascii="Calibri" w:hAnsi="Calibri"/>
                <w:sz w:val="20"/>
                <w:szCs w:val="22"/>
              </w:rPr>
              <w:br/>
              <w:t>Dip Educational Studies</w:t>
            </w:r>
          </w:p>
        </w:tc>
      </w:tr>
      <w:tr w:rsidR="00E53EC6" w:rsidRPr="00E53EC6" w14:paraId="0FA6160A"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775E1465"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6F416684"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Remote Educators</w:t>
            </w:r>
          </w:p>
        </w:tc>
        <w:tc>
          <w:tcPr>
            <w:tcW w:w="2694" w:type="dxa"/>
            <w:tcBorders>
              <w:top w:val="single" w:sz="4" w:space="0" w:color="auto"/>
              <w:left w:val="single" w:sz="4" w:space="0" w:color="auto"/>
              <w:bottom w:val="single" w:sz="4" w:space="0" w:color="auto"/>
              <w:right w:val="single" w:sz="4" w:space="0" w:color="auto"/>
            </w:tcBorders>
            <w:hideMark/>
          </w:tcPr>
          <w:p w14:paraId="3B06D1A9" w14:textId="22A9F3A9" w:rsidR="009863D4" w:rsidRPr="0022339A" w:rsidRDefault="00E53EC6" w:rsidP="009C3E2F">
            <w:pPr>
              <w:tabs>
                <w:tab w:val="left" w:pos="567"/>
                <w:tab w:val="left" w:pos="8222"/>
              </w:tabs>
              <w:spacing w:line="276" w:lineRule="auto"/>
              <w:rPr>
                <w:rFonts w:ascii="Calibri" w:hAnsi="Calibri"/>
                <w:sz w:val="20"/>
                <w:szCs w:val="22"/>
              </w:rPr>
            </w:pPr>
            <w:r w:rsidRPr="0022339A">
              <w:rPr>
                <w:rFonts w:ascii="Calibri" w:hAnsi="Calibri"/>
                <w:sz w:val="20"/>
                <w:szCs w:val="22"/>
              </w:rPr>
              <w:t>Bach Education ECT</w:t>
            </w:r>
            <w:r w:rsidRPr="0022339A">
              <w:rPr>
                <w:rFonts w:ascii="Calibri" w:hAnsi="Calibri"/>
                <w:sz w:val="20"/>
                <w:szCs w:val="22"/>
              </w:rPr>
              <w:br/>
              <w:t>Bach Education Primary</w:t>
            </w:r>
            <w:r w:rsidRPr="0022339A">
              <w:rPr>
                <w:rFonts w:ascii="Calibri" w:hAnsi="Calibri"/>
                <w:sz w:val="20"/>
                <w:szCs w:val="22"/>
              </w:rPr>
              <w:br/>
              <w:t>Bach Education Secondary</w:t>
            </w:r>
            <w:r w:rsidRPr="0022339A">
              <w:rPr>
                <w:rFonts w:ascii="Calibri" w:hAnsi="Calibri"/>
                <w:sz w:val="20"/>
                <w:szCs w:val="22"/>
              </w:rPr>
              <w:br/>
              <w:t>Dip Educational Studies</w:t>
            </w:r>
          </w:p>
        </w:tc>
      </w:tr>
      <w:tr w:rsidR="00E53EC6" w:rsidRPr="00E53EC6" w14:paraId="4DD1A0E3"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tcPr>
          <w:p w14:paraId="71A848B5"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tcPr>
          <w:p w14:paraId="5FFA481B"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Foundations of Cybersecurity</w:t>
            </w:r>
          </w:p>
        </w:tc>
        <w:tc>
          <w:tcPr>
            <w:tcW w:w="2694" w:type="dxa"/>
            <w:tcBorders>
              <w:top w:val="single" w:sz="4" w:space="0" w:color="auto"/>
              <w:left w:val="single" w:sz="4" w:space="0" w:color="auto"/>
              <w:bottom w:val="single" w:sz="4" w:space="0" w:color="auto"/>
              <w:right w:val="single" w:sz="4" w:space="0" w:color="auto"/>
            </w:tcBorders>
          </w:tcPr>
          <w:p w14:paraId="1C6556E8" w14:textId="77777777" w:rsidR="00E53EC6"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Dip Network Engineering</w:t>
            </w:r>
            <w:r w:rsidRPr="0022339A">
              <w:rPr>
                <w:rFonts w:ascii="Calibri" w:hAnsi="Calibri"/>
                <w:sz w:val="20"/>
                <w:szCs w:val="22"/>
              </w:rPr>
              <w:br/>
              <w:t>Assoc Deg Information and Communication Technology</w:t>
            </w:r>
            <w:r w:rsidRPr="0022339A">
              <w:rPr>
                <w:rFonts w:ascii="Calibri" w:hAnsi="Calibri"/>
                <w:sz w:val="20"/>
                <w:szCs w:val="22"/>
              </w:rPr>
              <w:br/>
              <w:t xml:space="preserve">Assoc Deg Network Engineering </w:t>
            </w:r>
            <w:r w:rsidRPr="0022339A">
              <w:rPr>
                <w:rFonts w:ascii="Calibri" w:hAnsi="Calibri"/>
                <w:sz w:val="20"/>
                <w:szCs w:val="22"/>
              </w:rPr>
              <w:br/>
              <w:t>Bach Computer Science</w:t>
            </w:r>
            <w:r w:rsidRPr="0022339A">
              <w:rPr>
                <w:rFonts w:ascii="Calibri" w:hAnsi="Calibri"/>
                <w:sz w:val="20"/>
                <w:szCs w:val="22"/>
              </w:rPr>
              <w:br/>
              <w:t>Bach Information Technology</w:t>
            </w:r>
          </w:p>
          <w:p w14:paraId="1FAD137F" w14:textId="77777777" w:rsidR="009C3E2F" w:rsidRPr="0022339A" w:rsidRDefault="009C3E2F" w:rsidP="007C3D79">
            <w:pPr>
              <w:tabs>
                <w:tab w:val="left" w:pos="567"/>
                <w:tab w:val="left" w:pos="8222"/>
              </w:tabs>
              <w:spacing w:line="276" w:lineRule="auto"/>
              <w:rPr>
                <w:rFonts w:ascii="Calibri" w:hAnsi="Calibri"/>
                <w:sz w:val="20"/>
                <w:szCs w:val="22"/>
              </w:rPr>
            </w:pPr>
          </w:p>
        </w:tc>
      </w:tr>
      <w:tr w:rsidR="00E53EC6" w:rsidRPr="00E53EC6" w14:paraId="4299A221"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tcPr>
          <w:p w14:paraId="7E1615AE"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lastRenderedPageBreak/>
              <w:t>Undergraduate Certificate</w:t>
            </w:r>
          </w:p>
        </w:tc>
        <w:tc>
          <w:tcPr>
            <w:tcW w:w="4335" w:type="dxa"/>
            <w:tcBorders>
              <w:top w:val="single" w:sz="4" w:space="0" w:color="auto"/>
              <w:left w:val="single" w:sz="4" w:space="0" w:color="auto"/>
              <w:bottom w:val="single" w:sz="4" w:space="0" w:color="auto"/>
              <w:right w:val="single" w:sz="4" w:space="0" w:color="auto"/>
            </w:tcBorders>
          </w:tcPr>
          <w:p w14:paraId="304A9FA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Construction Management</w:t>
            </w:r>
          </w:p>
        </w:tc>
        <w:tc>
          <w:tcPr>
            <w:tcW w:w="2694" w:type="dxa"/>
            <w:tcBorders>
              <w:top w:val="single" w:sz="4" w:space="0" w:color="auto"/>
              <w:left w:val="single" w:sz="4" w:space="0" w:color="auto"/>
              <w:bottom w:val="single" w:sz="4" w:space="0" w:color="auto"/>
              <w:right w:val="single" w:sz="4" w:space="0" w:color="auto"/>
            </w:tcBorders>
          </w:tcPr>
          <w:p w14:paraId="39DBDC27"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Dip Engineering</w:t>
            </w:r>
            <w:r w:rsidRPr="0022339A">
              <w:rPr>
                <w:rFonts w:ascii="Calibri" w:hAnsi="Calibri"/>
                <w:sz w:val="20"/>
                <w:szCs w:val="22"/>
              </w:rPr>
              <w:br/>
              <w:t>Assoc Deg Engineering</w:t>
            </w:r>
            <w:r w:rsidRPr="0022339A">
              <w:rPr>
                <w:rFonts w:ascii="Calibri" w:hAnsi="Calibri"/>
                <w:sz w:val="20"/>
                <w:szCs w:val="22"/>
              </w:rPr>
              <w:br/>
              <w:t>Bach Engineering Science</w:t>
            </w:r>
            <w:r w:rsidRPr="0022339A">
              <w:rPr>
                <w:rFonts w:ascii="Calibri" w:hAnsi="Calibri"/>
                <w:sz w:val="20"/>
                <w:szCs w:val="22"/>
              </w:rPr>
              <w:br/>
              <w:t>Bach Engineering Honours</w:t>
            </w:r>
          </w:p>
        </w:tc>
      </w:tr>
      <w:tr w:rsidR="00E53EC6" w:rsidRPr="00E53EC6" w14:paraId="2C1F61A0"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tcPr>
          <w:p w14:paraId="1AED9D4A"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w:t>
            </w:r>
          </w:p>
        </w:tc>
        <w:tc>
          <w:tcPr>
            <w:tcW w:w="4335" w:type="dxa"/>
            <w:tcBorders>
              <w:top w:val="single" w:sz="4" w:space="0" w:color="auto"/>
              <w:left w:val="single" w:sz="4" w:space="0" w:color="auto"/>
              <w:bottom w:val="single" w:sz="4" w:space="0" w:color="auto"/>
              <w:right w:val="single" w:sz="4" w:space="0" w:color="auto"/>
            </w:tcBorders>
          </w:tcPr>
          <w:p w14:paraId="28B7D66F"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Undergraduate Certificate Introduction to Mathematics and Physics</w:t>
            </w:r>
          </w:p>
        </w:tc>
        <w:tc>
          <w:tcPr>
            <w:tcW w:w="2694" w:type="dxa"/>
            <w:tcBorders>
              <w:top w:val="single" w:sz="4" w:space="0" w:color="auto"/>
              <w:left w:val="single" w:sz="4" w:space="0" w:color="auto"/>
              <w:bottom w:val="single" w:sz="4" w:space="0" w:color="auto"/>
              <w:right w:val="single" w:sz="4" w:space="0" w:color="auto"/>
            </w:tcBorders>
          </w:tcPr>
          <w:p w14:paraId="2FAA1CCB"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Bach Computer Science</w:t>
            </w:r>
            <w:r w:rsidRPr="0022339A">
              <w:rPr>
                <w:rFonts w:ascii="Calibri" w:hAnsi="Calibri"/>
                <w:sz w:val="20"/>
                <w:szCs w:val="22"/>
              </w:rPr>
              <w:br/>
              <w:t xml:space="preserve">Bach Education Primary </w:t>
            </w:r>
            <w:r w:rsidRPr="0022339A">
              <w:rPr>
                <w:rFonts w:ascii="Calibri" w:hAnsi="Calibri"/>
                <w:sz w:val="20"/>
                <w:szCs w:val="22"/>
              </w:rPr>
              <w:br/>
              <w:t xml:space="preserve">Bach Education Secondary </w:t>
            </w:r>
            <w:r w:rsidRPr="0022339A">
              <w:rPr>
                <w:rFonts w:ascii="Calibri" w:hAnsi="Calibri"/>
                <w:sz w:val="20"/>
                <w:szCs w:val="22"/>
              </w:rPr>
              <w:br/>
              <w:t>Dip Engineering</w:t>
            </w:r>
            <w:r w:rsidRPr="0022339A">
              <w:rPr>
                <w:rFonts w:ascii="Calibri" w:hAnsi="Calibri"/>
                <w:sz w:val="20"/>
                <w:szCs w:val="22"/>
              </w:rPr>
              <w:br/>
              <w:t>Assoc Deg Engineering</w:t>
            </w:r>
            <w:r w:rsidRPr="0022339A">
              <w:rPr>
                <w:rFonts w:ascii="Calibri" w:hAnsi="Calibri"/>
                <w:sz w:val="20"/>
                <w:szCs w:val="22"/>
              </w:rPr>
              <w:br/>
              <w:t>Bach Engineering Science</w:t>
            </w:r>
            <w:r w:rsidRPr="0022339A">
              <w:rPr>
                <w:rFonts w:ascii="Calibri" w:hAnsi="Calibri"/>
                <w:sz w:val="20"/>
                <w:szCs w:val="22"/>
              </w:rPr>
              <w:br/>
              <w:t>Bach Engineering Honours</w:t>
            </w:r>
            <w:r w:rsidRPr="0022339A">
              <w:rPr>
                <w:rFonts w:ascii="Calibri" w:hAnsi="Calibri"/>
                <w:sz w:val="20"/>
                <w:szCs w:val="22"/>
              </w:rPr>
              <w:br/>
              <w:t>Dip Science</w:t>
            </w:r>
          </w:p>
        </w:tc>
      </w:tr>
      <w:tr w:rsidR="00E53EC6" w:rsidRPr="00E53EC6" w14:paraId="56A03290"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4AF114B6"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1DB45EF0"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Midwifery Studies</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AAE858"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178290D3"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5AC099CC"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29D91EFF"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Nursing Studies</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86E818"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00898DEB"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06FAB9A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5BB1350D"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Aeromedical Retrieval</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D1774"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30F98F2F"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38161C81"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43505A2E"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Clinical Facilitation</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0696E"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02C0EF60"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70F6B90A"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4425B2F6"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Creative Therapies</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4F6ACB"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076E6BCD"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3EABF2A4"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65886355"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Digital Learning Futures</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797FC"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50471688"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322A555D"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1D19ABFA"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Emergency and Disaster Management</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E74B77"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2DD884DB"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5238347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5140FFD6"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Health Services Management</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38956"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64CC157E"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666D8C8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13B47E52"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Inclusive Education</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5EC584"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3AB08227"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046179FD"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2A91920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Infectious Disease Prevention and Control</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9B5249"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25020325"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207DDE86"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17CE71AE"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Info Tech (Cyber security)</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EBE01F"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6C13917C"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593F5BE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6EB5DFB2"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Maternal Critical care</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5398A3"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4BAC9FE6"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45C12DF2"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1F0C65F9"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Safe Communities</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B0B8C1" w14:textId="77777777" w:rsidR="00E53EC6" w:rsidRPr="0022339A" w:rsidRDefault="00E53EC6" w:rsidP="007C3D79">
            <w:pPr>
              <w:tabs>
                <w:tab w:val="left" w:pos="567"/>
                <w:tab w:val="left" w:pos="8222"/>
              </w:tabs>
              <w:spacing w:line="276" w:lineRule="auto"/>
              <w:rPr>
                <w:rFonts w:ascii="Calibri" w:hAnsi="Calibri"/>
                <w:sz w:val="20"/>
                <w:szCs w:val="22"/>
              </w:rPr>
            </w:pPr>
          </w:p>
        </w:tc>
      </w:tr>
      <w:tr w:rsidR="00E53EC6" w:rsidRPr="00E53EC6" w14:paraId="20A44E80" w14:textId="77777777" w:rsidTr="0022339A">
        <w:trPr>
          <w:trHeight w:val="257"/>
        </w:trPr>
        <w:tc>
          <w:tcPr>
            <w:tcW w:w="2469" w:type="dxa"/>
            <w:tcBorders>
              <w:top w:val="single" w:sz="4" w:space="0" w:color="auto"/>
              <w:left w:val="single" w:sz="4" w:space="0" w:color="auto"/>
              <w:bottom w:val="single" w:sz="4" w:space="0" w:color="auto"/>
              <w:right w:val="single" w:sz="4" w:space="0" w:color="auto"/>
            </w:tcBorders>
            <w:hideMark/>
          </w:tcPr>
          <w:p w14:paraId="387F27F3"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Graduate Certificate</w:t>
            </w:r>
          </w:p>
        </w:tc>
        <w:tc>
          <w:tcPr>
            <w:tcW w:w="4335" w:type="dxa"/>
            <w:tcBorders>
              <w:top w:val="single" w:sz="4" w:space="0" w:color="auto"/>
              <w:left w:val="single" w:sz="4" w:space="0" w:color="auto"/>
              <w:bottom w:val="single" w:sz="4" w:space="0" w:color="auto"/>
              <w:right w:val="single" w:sz="4" w:space="0" w:color="auto"/>
            </w:tcBorders>
            <w:hideMark/>
          </w:tcPr>
          <w:p w14:paraId="012C769D" w14:textId="77777777" w:rsidR="00E53EC6" w:rsidRPr="0022339A" w:rsidRDefault="00E53EC6" w:rsidP="007C3D79">
            <w:pPr>
              <w:tabs>
                <w:tab w:val="left" w:pos="567"/>
                <w:tab w:val="left" w:pos="8222"/>
              </w:tabs>
              <w:spacing w:line="276" w:lineRule="auto"/>
              <w:rPr>
                <w:rFonts w:ascii="Calibri" w:hAnsi="Calibri"/>
                <w:sz w:val="20"/>
                <w:szCs w:val="22"/>
              </w:rPr>
            </w:pPr>
            <w:r w:rsidRPr="0022339A">
              <w:rPr>
                <w:rFonts w:ascii="Calibri" w:hAnsi="Calibri"/>
                <w:sz w:val="20"/>
                <w:szCs w:val="22"/>
              </w:rPr>
              <w:t>Grad Cert Teaching and Learning in Higher Education</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F16A4" w14:textId="77777777" w:rsidR="00E53EC6" w:rsidRPr="0022339A" w:rsidRDefault="00E53EC6" w:rsidP="007C3D79">
            <w:pPr>
              <w:tabs>
                <w:tab w:val="left" w:pos="567"/>
                <w:tab w:val="left" w:pos="8222"/>
              </w:tabs>
              <w:spacing w:line="276" w:lineRule="auto"/>
              <w:rPr>
                <w:rFonts w:ascii="Calibri" w:hAnsi="Calibri"/>
                <w:sz w:val="20"/>
                <w:szCs w:val="22"/>
              </w:rPr>
            </w:pPr>
          </w:p>
        </w:tc>
      </w:tr>
    </w:tbl>
    <w:bookmarkEnd w:id="17"/>
    <w:p w14:paraId="2D763953" w14:textId="7DEB3F9C" w:rsidR="00F60737" w:rsidRPr="00C33B85" w:rsidRDefault="00F60737" w:rsidP="00F6073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006314AB">
        <w:rPr>
          <w:rFonts w:asciiTheme="minorHAnsi" w:hAnsiTheme="minorHAnsi" w:cstheme="minorHAnsi"/>
          <w:sz w:val="22"/>
          <w:szCs w:val="22"/>
        </w:rPr>
        <w:t>$4,527,326</w:t>
      </w:r>
      <w:r>
        <w:rPr>
          <w:rFonts w:asciiTheme="minorHAnsi" w:hAnsiTheme="minorHAnsi" w:cstheme="minorHAnsi"/>
          <w:sz w:val="22"/>
          <w:szCs w:val="22"/>
        </w:rPr>
        <w:t xml:space="preserve"> 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20B90E1B" w14:textId="3E39DD4D" w:rsidR="009863D4" w:rsidRPr="000D5351" w:rsidRDefault="00FD681A" w:rsidP="0022339A">
      <w:pPr>
        <w:widowControl w:val="0"/>
        <w:numPr>
          <w:ilvl w:val="0"/>
          <w:numId w:val="6"/>
        </w:numPr>
        <w:tabs>
          <w:tab w:val="left" w:pos="567"/>
          <w:tab w:val="left" w:pos="8222"/>
        </w:tabs>
        <w:spacing w:before="120" w:after="120"/>
        <w:rPr>
          <w:rFonts w:asciiTheme="minorHAnsi" w:hAnsiTheme="minorHAnsi" w:cstheme="minorHAnsi"/>
          <w:sz w:val="22"/>
          <w:szCs w:val="22"/>
        </w:rPr>
      </w:pPr>
      <w:r w:rsidRPr="003A0674">
        <w:rPr>
          <w:rFonts w:asciiTheme="minorHAnsi" w:hAnsiTheme="minorHAnsi" w:cstheme="minorHAnsi"/>
          <w:sz w:val="22"/>
          <w:szCs w:val="22"/>
        </w:rPr>
        <w:t xml:space="preserve">The Provider must use $60,791 of the funding allocation for Equity Places in 2023 as specified in Table 1a to deliver 10 of the approved courses in funding cluster 1 (item 1 in the table in section 30-15 of the </w:t>
      </w:r>
      <w:r w:rsidRPr="003A0674">
        <w:rPr>
          <w:rFonts w:asciiTheme="minorHAnsi" w:hAnsiTheme="minorHAnsi" w:cstheme="minorHAnsi"/>
          <w:i/>
          <w:iCs/>
          <w:sz w:val="22"/>
          <w:szCs w:val="22"/>
        </w:rPr>
        <w:t>Higher Education Support Act 2003</w:t>
      </w:r>
      <w:r w:rsidRPr="003A0674">
        <w:rPr>
          <w:rFonts w:asciiTheme="minorHAnsi" w:hAnsiTheme="minorHAnsi" w:cstheme="minorHAnsi"/>
          <w:sz w:val="22"/>
          <w:szCs w:val="22"/>
        </w:rPr>
        <w:t>) shown in Table 1c(iii) below</w:t>
      </w:r>
      <w:r w:rsidR="00F60737">
        <w:rPr>
          <w:rFonts w:asciiTheme="minorHAnsi" w:hAnsiTheme="minorHAnsi" w:cstheme="minorHAnsi"/>
          <w:sz w:val="22"/>
          <w:szCs w:val="22"/>
        </w:rPr>
        <w:t>.</w:t>
      </w:r>
    </w:p>
    <w:p w14:paraId="3314FF7C" w14:textId="0D09FC5E" w:rsidR="00F60737" w:rsidRPr="0022339A" w:rsidRDefault="00F60737" w:rsidP="00F6073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3234BE2" w14:textId="1F211167" w:rsidR="004D4FD5" w:rsidRPr="004D4FD5" w:rsidRDefault="004D4FD5">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EE19DE">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479A0034" w14:textId="1FB0C077" w:rsidR="00F60737" w:rsidRPr="004D4835" w:rsidRDefault="00F60737" w:rsidP="0022339A">
      <w:pPr>
        <w:spacing w:after="200" w:line="276" w:lineRule="auto"/>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4F8D8937" w14:textId="77777777" w:rsidR="009C3E2F" w:rsidRDefault="009C3E2F" w:rsidP="00F60737">
      <w:pPr>
        <w:widowControl w:val="0"/>
        <w:spacing w:before="120" w:after="120"/>
        <w:rPr>
          <w:rFonts w:ascii="Calibri" w:hAnsi="Calibri"/>
          <w:b/>
          <w:bCs/>
          <w:sz w:val="22"/>
        </w:rPr>
      </w:pPr>
    </w:p>
    <w:p w14:paraId="3D4EC3EE" w14:textId="77777777" w:rsidR="009C3E2F" w:rsidRDefault="009C3E2F" w:rsidP="00F60737">
      <w:pPr>
        <w:widowControl w:val="0"/>
        <w:spacing w:before="120" w:after="120"/>
        <w:rPr>
          <w:rFonts w:ascii="Calibri" w:hAnsi="Calibri"/>
          <w:b/>
          <w:bCs/>
          <w:sz w:val="22"/>
        </w:rPr>
      </w:pPr>
    </w:p>
    <w:p w14:paraId="7A06A1A8" w14:textId="03D5D4BB" w:rsidR="00F60737" w:rsidRPr="00C33B85" w:rsidRDefault="00F60737" w:rsidP="00F60737">
      <w:pPr>
        <w:widowControl w:val="0"/>
        <w:spacing w:before="120" w:after="120"/>
        <w:rPr>
          <w:rFonts w:ascii="Calibri" w:hAnsi="Calibri"/>
          <w:b/>
          <w:bCs/>
          <w:sz w:val="22"/>
        </w:rPr>
      </w:pPr>
      <w:r>
        <w:rPr>
          <w:rFonts w:ascii="Calibri" w:hAnsi="Calibri"/>
          <w:b/>
          <w:bCs/>
          <w:sz w:val="22"/>
        </w:rPr>
        <w:lastRenderedPageBreak/>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F60737" w:rsidRPr="00EF6C19" w14:paraId="476ED413" w14:textId="77777777" w:rsidTr="00DF0202">
        <w:tc>
          <w:tcPr>
            <w:tcW w:w="1698" w:type="pct"/>
          </w:tcPr>
          <w:p w14:paraId="6B7490E8" w14:textId="77777777" w:rsidR="00F60737" w:rsidRPr="00C33B85" w:rsidRDefault="00F60737" w:rsidP="00DF0202">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1E7FD41" w14:textId="77777777" w:rsidR="00F60737" w:rsidRPr="00C33B85" w:rsidRDefault="00F60737" w:rsidP="00DF0202">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6BEB92E2" w14:textId="6F0504EB" w:rsidR="00F60737" w:rsidRPr="00C33B85" w:rsidRDefault="00F60737" w:rsidP="00DF0202">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F60737" w:rsidRPr="00EF6C19" w14:paraId="17C099F5" w14:textId="77777777" w:rsidTr="00DF0202">
        <w:tc>
          <w:tcPr>
            <w:tcW w:w="1698" w:type="pct"/>
          </w:tcPr>
          <w:p w14:paraId="01CAAD01" w14:textId="77777777" w:rsidR="00F60737" w:rsidRPr="00C33B85" w:rsidRDefault="00F60737" w:rsidP="00F60737">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575BB982" w14:textId="47A50A6F" w:rsidR="00F60737" w:rsidRPr="00F60737" w:rsidRDefault="00F60737" w:rsidP="00F60737">
            <w:pPr>
              <w:rPr>
                <w:rFonts w:asciiTheme="minorHAnsi" w:hAnsiTheme="minorHAnsi" w:cstheme="minorHAnsi"/>
                <w:sz w:val="22"/>
                <w:szCs w:val="22"/>
              </w:rPr>
            </w:pPr>
            <w:r w:rsidRPr="0022339A">
              <w:rPr>
                <w:rFonts w:asciiTheme="minorHAnsi" w:hAnsiTheme="minorHAnsi" w:cstheme="minorHAnsi"/>
                <w:sz w:val="22"/>
                <w:szCs w:val="22"/>
              </w:rPr>
              <w:t xml:space="preserve">41 </w:t>
            </w:r>
          </w:p>
        </w:tc>
        <w:tc>
          <w:tcPr>
            <w:tcW w:w="1632" w:type="pct"/>
          </w:tcPr>
          <w:p w14:paraId="74E88844" w14:textId="65449620" w:rsidR="00F60737" w:rsidRPr="00F60737" w:rsidRDefault="00857D3E" w:rsidP="00F60737">
            <w:pPr>
              <w:rPr>
                <w:rFonts w:asciiTheme="minorHAnsi" w:hAnsiTheme="minorHAnsi" w:cstheme="minorHAnsi"/>
                <w:sz w:val="22"/>
                <w:szCs w:val="22"/>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691,347 </w:t>
            </w:r>
          </w:p>
        </w:tc>
      </w:tr>
      <w:tr w:rsidR="00F60737" w:rsidRPr="00EF6C19" w14:paraId="332E9379" w14:textId="77777777" w:rsidTr="00DF0202">
        <w:tc>
          <w:tcPr>
            <w:tcW w:w="1698" w:type="pct"/>
          </w:tcPr>
          <w:p w14:paraId="52DF0C37" w14:textId="77777777" w:rsidR="00F60737" w:rsidRPr="00C33B85" w:rsidRDefault="00F60737" w:rsidP="00F60737">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51E48D5F" w14:textId="13403107" w:rsidR="00F60737" w:rsidRPr="00F60737" w:rsidRDefault="00F60737" w:rsidP="00F60737">
            <w:pPr>
              <w:rPr>
                <w:rFonts w:asciiTheme="minorHAnsi" w:hAnsiTheme="minorHAnsi" w:cstheme="minorHAnsi"/>
                <w:sz w:val="22"/>
                <w:szCs w:val="22"/>
                <w:highlight w:val="yellow"/>
              </w:rPr>
            </w:pPr>
            <w:r w:rsidRPr="0022339A">
              <w:rPr>
                <w:rFonts w:asciiTheme="minorHAnsi" w:hAnsiTheme="minorHAnsi" w:cstheme="minorHAnsi"/>
                <w:sz w:val="22"/>
                <w:szCs w:val="22"/>
              </w:rPr>
              <w:t xml:space="preserve">23 </w:t>
            </w:r>
          </w:p>
        </w:tc>
        <w:tc>
          <w:tcPr>
            <w:tcW w:w="1632" w:type="pct"/>
          </w:tcPr>
          <w:p w14:paraId="481044DC" w14:textId="0DF11E85" w:rsidR="00F60737" w:rsidRPr="00F60737" w:rsidRDefault="00857D3E" w:rsidP="00F60737">
            <w:pPr>
              <w:rPr>
                <w:rFonts w:asciiTheme="minorHAnsi" w:hAnsiTheme="minorHAnsi" w:cstheme="minorHAnsi"/>
                <w:sz w:val="22"/>
                <w:szCs w:val="22"/>
                <w:highlight w:val="yellow"/>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390,287 </w:t>
            </w:r>
          </w:p>
        </w:tc>
      </w:tr>
      <w:tr w:rsidR="00F60737" w:rsidRPr="00EF6C19" w14:paraId="3FFAEC6C" w14:textId="77777777" w:rsidTr="00DF0202">
        <w:tc>
          <w:tcPr>
            <w:tcW w:w="1698" w:type="pct"/>
          </w:tcPr>
          <w:p w14:paraId="1CDC63D9" w14:textId="77777777" w:rsidR="00F60737" w:rsidRPr="00C33B85" w:rsidRDefault="00F60737" w:rsidP="00F60737">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DEF3BF8" w14:textId="762C999F" w:rsidR="00F60737" w:rsidRPr="00F60737" w:rsidRDefault="00F60737" w:rsidP="00F60737">
            <w:pPr>
              <w:rPr>
                <w:rFonts w:asciiTheme="minorHAnsi" w:hAnsiTheme="minorHAnsi" w:cstheme="minorHAnsi"/>
                <w:sz w:val="22"/>
                <w:szCs w:val="22"/>
                <w:highlight w:val="yellow"/>
              </w:rPr>
            </w:pPr>
            <w:r w:rsidRPr="0022339A">
              <w:rPr>
                <w:rFonts w:asciiTheme="minorHAnsi" w:hAnsiTheme="minorHAnsi" w:cstheme="minorHAnsi"/>
                <w:sz w:val="22"/>
                <w:szCs w:val="22"/>
              </w:rPr>
              <w:t xml:space="preserve">7 </w:t>
            </w:r>
          </w:p>
        </w:tc>
        <w:tc>
          <w:tcPr>
            <w:tcW w:w="1632" w:type="pct"/>
          </w:tcPr>
          <w:p w14:paraId="6DDC8583" w14:textId="4BF77C3D" w:rsidR="00F60737" w:rsidRPr="00F60737" w:rsidRDefault="00857D3E" w:rsidP="00F60737">
            <w:pPr>
              <w:rPr>
                <w:rFonts w:asciiTheme="minorHAnsi" w:hAnsiTheme="minorHAnsi" w:cstheme="minorHAnsi"/>
                <w:sz w:val="22"/>
                <w:szCs w:val="22"/>
                <w:highlight w:val="yellow"/>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118,783 </w:t>
            </w:r>
          </w:p>
        </w:tc>
      </w:tr>
      <w:tr w:rsidR="00F60737" w:rsidRPr="00EF6C19" w14:paraId="6DF55177" w14:textId="77777777" w:rsidTr="00DF0202">
        <w:tc>
          <w:tcPr>
            <w:tcW w:w="1698" w:type="pct"/>
          </w:tcPr>
          <w:p w14:paraId="184CD290" w14:textId="77777777" w:rsidR="00F60737" w:rsidRPr="00C33B85" w:rsidRDefault="00F60737" w:rsidP="00F60737">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5636A44B" w14:textId="70660AD2" w:rsidR="00F60737" w:rsidRPr="00F60737" w:rsidRDefault="00F60737" w:rsidP="00F60737">
            <w:pPr>
              <w:rPr>
                <w:rFonts w:asciiTheme="minorHAnsi" w:hAnsiTheme="minorHAnsi" w:cstheme="minorHAnsi"/>
                <w:b/>
                <w:bCs/>
                <w:sz w:val="22"/>
                <w:szCs w:val="22"/>
              </w:rPr>
            </w:pPr>
            <w:r w:rsidRPr="0022339A">
              <w:rPr>
                <w:rFonts w:asciiTheme="minorHAnsi" w:hAnsiTheme="minorHAnsi" w:cstheme="minorHAnsi"/>
                <w:b/>
                <w:bCs/>
                <w:sz w:val="22"/>
                <w:szCs w:val="22"/>
              </w:rPr>
              <w:t>71</w:t>
            </w:r>
          </w:p>
        </w:tc>
        <w:tc>
          <w:tcPr>
            <w:tcW w:w="1632" w:type="pct"/>
          </w:tcPr>
          <w:p w14:paraId="0949C41D" w14:textId="1E5AF3C0" w:rsidR="00F60737" w:rsidRPr="00F60737" w:rsidRDefault="00857D3E" w:rsidP="00F60737">
            <w:pPr>
              <w:rPr>
                <w:rFonts w:asciiTheme="minorHAnsi" w:hAnsiTheme="minorHAnsi" w:cstheme="minorHAnsi"/>
                <w:b/>
                <w:bCs/>
                <w:sz w:val="22"/>
                <w:szCs w:val="22"/>
              </w:rPr>
            </w:pPr>
            <w:r>
              <w:rPr>
                <w:rFonts w:asciiTheme="minorHAnsi" w:hAnsiTheme="minorHAnsi" w:cstheme="minorHAnsi"/>
                <w:b/>
                <w:bCs/>
                <w:sz w:val="22"/>
                <w:szCs w:val="22"/>
              </w:rPr>
              <w:t>$</w:t>
            </w:r>
            <w:r w:rsidR="00F60737" w:rsidRPr="0022339A">
              <w:rPr>
                <w:rFonts w:asciiTheme="minorHAnsi" w:hAnsiTheme="minorHAnsi" w:cstheme="minorHAnsi"/>
                <w:b/>
                <w:bCs/>
                <w:sz w:val="22"/>
                <w:szCs w:val="22"/>
              </w:rPr>
              <w:t xml:space="preserve">1,200,417 </w:t>
            </w:r>
          </w:p>
        </w:tc>
      </w:tr>
    </w:tbl>
    <w:tbl>
      <w:tblPr>
        <w:tblStyle w:val="TableGrid1"/>
        <w:tblW w:w="9634" w:type="dxa"/>
        <w:tblLook w:val="04A0" w:firstRow="1" w:lastRow="0" w:firstColumn="1" w:lastColumn="0" w:noHBand="0" w:noVBand="1"/>
      </w:tblPr>
      <w:tblGrid>
        <w:gridCol w:w="3256"/>
        <w:gridCol w:w="6378"/>
      </w:tblGrid>
      <w:tr w:rsidR="00F60737" w:rsidRPr="001A1D49" w14:paraId="7CEAB2D8" w14:textId="77777777" w:rsidTr="00DF0202">
        <w:tc>
          <w:tcPr>
            <w:tcW w:w="3256" w:type="dxa"/>
          </w:tcPr>
          <w:p w14:paraId="774346A0" w14:textId="77777777" w:rsidR="00F60737" w:rsidRPr="00BA106A" w:rsidRDefault="00F60737"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AF966D4" w14:textId="77777777" w:rsidR="00F60737" w:rsidRPr="00BA106A" w:rsidRDefault="00F60737"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60737" w14:paraId="50710DDC" w14:textId="77777777" w:rsidTr="0022339A">
        <w:tc>
          <w:tcPr>
            <w:tcW w:w="3256" w:type="dxa"/>
          </w:tcPr>
          <w:p w14:paraId="52DC14F5" w14:textId="151CD3E9" w:rsidR="00F60737" w:rsidRPr="0022339A" w:rsidRDefault="00F60737" w:rsidP="00F60737">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601CEB05" w14:textId="121FBF7E"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Bachelor of Midwifery</w:t>
            </w:r>
          </w:p>
        </w:tc>
      </w:tr>
      <w:tr w:rsidR="00F60737" w14:paraId="227A0044" w14:textId="77777777" w:rsidTr="0022339A">
        <w:tc>
          <w:tcPr>
            <w:tcW w:w="3256" w:type="dxa"/>
          </w:tcPr>
          <w:p w14:paraId="1C2D921B" w14:textId="2F15CEB5" w:rsidR="00F60737" w:rsidRPr="0022339A" w:rsidRDefault="00F60737" w:rsidP="00F60737">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1B4ADFD7" w14:textId="4FA9581E"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Bachelor of Nursing</w:t>
            </w:r>
          </w:p>
        </w:tc>
      </w:tr>
      <w:tr w:rsidR="00F36452" w14:paraId="5EBD2B59" w14:textId="77777777" w:rsidTr="0022339A">
        <w:tc>
          <w:tcPr>
            <w:tcW w:w="3256" w:type="dxa"/>
          </w:tcPr>
          <w:p w14:paraId="1A7E5BF8" w14:textId="5BB9A095"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7C9AEE84" w14:textId="0F28D978"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Computer Science</w:t>
            </w:r>
          </w:p>
        </w:tc>
      </w:tr>
      <w:tr w:rsidR="00F36452" w14:paraId="77232663" w14:textId="77777777" w:rsidTr="0022339A">
        <w:tc>
          <w:tcPr>
            <w:tcW w:w="3256" w:type="dxa"/>
          </w:tcPr>
          <w:p w14:paraId="67940F7C" w14:textId="7B5258C1"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3622FBD0" w14:textId="75DDD43F"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Engineering (Honours)</w:t>
            </w:r>
          </w:p>
        </w:tc>
      </w:tr>
      <w:tr w:rsidR="00F36452" w14:paraId="69104CCC" w14:textId="77777777" w:rsidTr="0022339A">
        <w:tc>
          <w:tcPr>
            <w:tcW w:w="3256" w:type="dxa"/>
          </w:tcPr>
          <w:p w14:paraId="46F70391" w14:textId="2123E225"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0D509FD4" w14:textId="04E72650"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Software Engineering (Honours)</w:t>
            </w:r>
          </w:p>
        </w:tc>
      </w:tr>
      <w:tr w:rsidR="00F60737" w14:paraId="4EFDF031" w14:textId="77777777" w:rsidTr="0022339A">
        <w:tc>
          <w:tcPr>
            <w:tcW w:w="3256" w:type="dxa"/>
          </w:tcPr>
          <w:p w14:paraId="7CAF33E6" w14:textId="5FA1AD46" w:rsidR="00F60737" w:rsidRPr="0022339A" w:rsidRDefault="00F36452" w:rsidP="00F60737">
            <w:pPr>
              <w:rPr>
                <w:rFonts w:asciiTheme="minorHAnsi" w:hAnsiTheme="minorHAnsi" w:cstheme="minorHAnsi"/>
                <w:sz w:val="22"/>
                <w:szCs w:val="22"/>
              </w:rPr>
            </w:pPr>
            <w:proofErr w:type="gramStart"/>
            <w:r w:rsidRPr="0022339A">
              <w:rPr>
                <w:rFonts w:asciiTheme="minorHAnsi" w:hAnsiTheme="minorHAnsi" w:cstheme="minorHAnsi"/>
                <w:sz w:val="22"/>
                <w:szCs w:val="22"/>
              </w:rPr>
              <w:t>Associate Degree</w:t>
            </w:r>
            <w:proofErr w:type="gramEnd"/>
          </w:p>
        </w:tc>
        <w:tc>
          <w:tcPr>
            <w:tcW w:w="6378" w:type="dxa"/>
            <w:vAlign w:val="bottom"/>
          </w:tcPr>
          <w:p w14:paraId="6866E8CD" w14:textId="79E358AD"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Associate Degree of Information and Communication Technology</w:t>
            </w:r>
          </w:p>
        </w:tc>
      </w:tr>
      <w:tr w:rsidR="00F60737" w14:paraId="1FFF6B83" w14:textId="77777777" w:rsidTr="0022339A">
        <w:tc>
          <w:tcPr>
            <w:tcW w:w="3256" w:type="dxa"/>
          </w:tcPr>
          <w:p w14:paraId="26AC7A72" w14:textId="6641721C" w:rsidR="00F60737" w:rsidRPr="0022339A" w:rsidRDefault="00F36452" w:rsidP="00F60737">
            <w:pPr>
              <w:rPr>
                <w:rFonts w:asciiTheme="minorHAnsi" w:hAnsiTheme="minorHAnsi" w:cstheme="minorHAnsi"/>
                <w:sz w:val="22"/>
                <w:szCs w:val="22"/>
              </w:rPr>
            </w:pPr>
            <w:r w:rsidRPr="0022339A">
              <w:rPr>
                <w:rFonts w:asciiTheme="minorHAnsi" w:hAnsiTheme="minorHAnsi" w:cstheme="minorHAnsi"/>
                <w:sz w:val="22"/>
                <w:szCs w:val="22"/>
              </w:rPr>
              <w:t>Diploma</w:t>
            </w:r>
          </w:p>
        </w:tc>
        <w:tc>
          <w:tcPr>
            <w:tcW w:w="6378" w:type="dxa"/>
            <w:vAlign w:val="bottom"/>
          </w:tcPr>
          <w:p w14:paraId="41E241B4" w14:textId="4CAE2F51"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Diploma of Network Engineering</w:t>
            </w:r>
          </w:p>
        </w:tc>
      </w:tr>
      <w:tr w:rsidR="00F60737" w14:paraId="0531B886" w14:textId="77777777" w:rsidTr="0022339A">
        <w:tc>
          <w:tcPr>
            <w:tcW w:w="3256" w:type="dxa"/>
          </w:tcPr>
          <w:p w14:paraId="7AB1C7FA" w14:textId="18D0433C" w:rsidR="00F60737" w:rsidRPr="0022339A" w:rsidRDefault="00F36452" w:rsidP="00F60737">
            <w:pPr>
              <w:rPr>
                <w:rFonts w:asciiTheme="minorHAnsi" w:hAnsiTheme="minorHAnsi" w:cstheme="minorHAnsi"/>
                <w:sz w:val="22"/>
                <w:szCs w:val="22"/>
              </w:rPr>
            </w:pPr>
            <w:r w:rsidRPr="0022339A">
              <w:rPr>
                <w:rFonts w:asciiTheme="minorHAnsi" w:hAnsiTheme="minorHAnsi" w:cstheme="minorHAnsi"/>
                <w:sz w:val="22"/>
                <w:szCs w:val="22"/>
              </w:rPr>
              <w:t>Undergraduate Certificate</w:t>
            </w:r>
          </w:p>
        </w:tc>
        <w:tc>
          <w:tcPr>
            <w:tcW w:w="6378" w:type="dxa"/>
            <w:vAlign w:val="bottom"/>
          </w:tcPr>
          <w:p w14:paraId="1151AB9F" w14:textId="086BD372"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Undergraduate Certificate Foundations of Cybersecurity</w:t>
            </w:r>
          </w:p>
        </w:tc>
      </w:tr>
      <w:tr w:rsidR="00F36452" w14:paraId="1E556CA7" w14:textId="77777777" w:rsidTr="0022339A">
        <w:tc>
          <w:tcPr>
            <w:tcW w:w="3256" w:type="dxa"/>
          </w:tcPr>
          <w:p w14:paraId="3F089444" w14:textId="758D2FC6"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472CD789" w14:textId="5C0B157B"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Biomedical Science</w:t>
            </w:r>
          </w:p>
        </w:tc>
      </w:tr>
      <w:tr w:rsidR="00F36452" w14:paraId="4AF53681" w14:textId="77777777" w:rsidTr="0022339A">
        <w:tc>
          <w:tcPr>
            <w:tcW w:w="3256" w:type="dxa"/>
          </w:tcPr>
          <w:p w14:paraId="7D47CF74" w14:textId="64B90EED"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46EE9C76" w14:textId="0C677240"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Medical Laboratory Science</w:t>
            </w:r>
          </w:p>
        </w:tc>
      </w:tr>
      <w:tr w:rsidR="00F36452" w14:paraId="66AEF253" w14:textId="77777777" w:rsidTr="0022339A">
        <w:tc>
          <w:tcPr>
            <w:tcW w:w="3256" w:type="dxa"/>
          </w:tcPr>
          <w:p w14:paraId="1A7B3001" w14:textId="526E961F"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02ED5A54" w14:textId="335BD2EF"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Clinical Sciences</w:t>
            </w:r>
          </w:p>
        </w:tc>
      </w:tr>
      <w:tr w:rsidR="00F36452" w14:paraId="2C0A3E79" w14:textId="77777777" w:rsidTr="0022339A">
        <w:tc>
          <w:tcPr>
            <w:tcW w:w="3256" w:type="dxa"/>
          </w:tcPr>
          <w:p w14:paraId="00CEA5B5" w14:textId="545B57A3"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12B7B0E7" w14:textId="4F8ACB82"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Environmental Science</w:t>
            </w:r>
          </w:p>
        </w:tc>
      </w:tr>
      <w:tr w:rsidR="00F36452" w14:paraId="3467ED2E" w14:textId="77777777" w:rsidTr="0022339A">
        <w:tc>
          <w:tcPr>
            <w:tcW w:w="3256" w:type="dxa"/>
          </w:tcPr>
          <w:p w14:paraId="764EB0E1" w14:textId="16326C73"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43E49D00" w14:textId="30DFDF34"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Science</w:t>
            </w:r>
          </w:p>
        </w:tc>
      </w:tr>
      <w:tr w:rsidR="00F36452" w14:paraId="7860EB22" w14:textId="77777777" w:rsidTr="0022339A">
        <w:tc>
          <w:tcPr>
            <w:tcW w:w="3256" w:type="dxa"/>
          </w:tcPr>
          <w:p w14:paraId="57C4DDC8" w14:textId="20927BFF" w:rsidR="00F36452" w:rsidRPr="0022339A"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367D1A26" w14:textId="41A439D3"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Science (Honours)</w:t>
            </w:r>
          </w:p>
        </w:tc>
      </w:tr>
      <w:tr w:rsidR="00F60737" w14:paraId="7D33B511" w14:textId="77777777" w:rsidTr="0022339A">
        <w:tc>
          <w:tcPr>
            <w:tcW w:w="3256" w:type="dxa"/>
          </w:tcPr>
          <w:p w14:paraId="129B959D" w14:textId="039FA5BA" w:rsidR="00F60737" w:rsidRPr="0022339A" w:rsidRDefault="00F36452" w:rsidP="00F60737">
            <w:pPr>
              <w:rPr>
                <w:rFonts w:asciiTheme="minorHAnsi" w:hAnsiTheme="minorHAnsi" w:cstheme="minorHAnsi"/>
                <w:sz w:val="22"/>
                <w:szCs w:val="22"/>
              </w:rPr>
            </w:pPr>
            <w:r w:rsidRPr="0022339A">
              <w:rPr>
                <w:rFonts w:asciiTheme="minorHAnsi" w:hAnsiTheme="minorHAnsi" w:cstheme="minorHAnsi"/>
                <w:sz w:val="22"/>
                <w:szCs w:val="22"/>
              </w:rPr>
              <w:t>Undergraduate Certificate</w:t>
            </w:r>
          </w:p>
        </w:tc>
        <w:tc>
          <w:tcPr>
            <w:tcW w:w="6378" w:type="dxa"/>
            <w:vAlign w:val="bottom"/>
          </w:tcPr>
          <w:p w14:paraId="75C76327" w14:textId="77D05A39"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U</w:t>
            </w:r>
            <w:r w:rsidR="00F36452">
              <w:rPr>
                <w:rFonts w:ascii="Calibri" w:hAnsi="Calibri" w:cs="Calibri"/>
                <w:color w:val="000000"/>
                <w:sz w:val="22"/>
                <w:szCs w:val="22"/>
              </w:rPr>
              <w:t>ndergraduate</w:t>
            </w:r>
            <w:r>
              <w:rPr>
                <w:rFonts w:ascii="Calibri" w:hAnsi="Calibri" w:cs="Calibri"/>
                <w:color w:val="000000"/>
                <w:sz w:val="22"/>
                <w:szCs w:val="22"/>
              </w:rPr>
              <w:t xml:space="preserve"> C</w:t>
            </w:r>
            <w:r w:rsidR="00F36452">
              <w:rPr>
                <w:rFonts w:ascii="Calibri" w:hAnsi="Calibri" w:cs="Calibri"/>
                <w:color w:val="000000"/>
                <w:sz w:val="22"/>
                <w:szCs w:val="22"/>
              </w:rPr>
              <w:t>ertificate</w:t>
            </w:r>
            <w:r>
              <w:rPr>
                <w:rFonts w:ascii="Calibri" w:hAnsi="Calibri" w:cs="Calibri"/>
                <w:color w:val="000000"/>
                <w:sz w:val="22"/>
                <w:szCs w:val="22"/>
              </w:rPr>
              <w:t xml:space="preserve"> </w:t>
            </w:r>
            <w:r w:rsidR="00F36452">
              <w:rPr>
                <w:rFonts w:ascii="Calibri" w:hAnsi="Calibri" w:cs="Calibri"/>
                <w:color w:val="000000"/>
                <w:sz w:val="22"/>
                <w:szCs w:val="22"/>
              </w:rPr>
              <w:t xml:space="preserve">of </w:t>
            </w:r>
            <w:r>
              <w:rPr>
                <w:rFonts w:ascii="Calibri" w:hAnsi="Calibri" w:cs="Calibri"/>
                <w:color w:val="000000"/>
                <w:sz w:val="22"/>
                <w:szCs w:val="22"/>
              </w:rPr>
              <w:t>B</w:t>
            </w:r>
            <w:r w:rsidR="00F36452">
              <w:rPr>
                <w:rFonts w:ascii="Calibri" w:hAnsi="Calibri" w:cs="Calibri"/>
                <w:color w:val="000000"/>
                <w:sz w:val="22"/>
                <w:szCs w:val="22"/>
              </w:rPr>
              <w:t>iomedical</w:t>
            </w:r>
            <w:r>
              <w:rPr>
                <w:rFonts w:ascii="Calibri" w:hAnsi="Calibri" w:cs="Calibri"/>
                <w:color w:val="000000"/>
                <w:sz w:val="22"/>
                <w:szCs w:val="22"/>
              </w:rPr>
              <w:t xml:space="preserve"> S</w:t>
            </w:r>
            <w:r w:rsidR="00F36452">
              <w:rPr>
                <w:rFonts w:ascii="Calibri" w:hAnsi="Calibri" w:cs="Calibri"/>
                <w:color w:val="000000"/>
                <w:sz w:val="22"/>
                <w:szCs w:val="22"/>
              </w:rPr>
              <w:t>cience</w:t>
            </w:r>
          </w:p>
        </w:tc>
      </w:tr>
      <w:tr w:rsidR="00F60737" w14:paraId="234547FF" w14:textId="77777777" w:rsidTr="0022339A">
        <w:tc>
          <w:tcPr>
            <w:tcW w:w="3256" w:type="dxa"/>
          </w:tcPr>
          <w:p w14:paraId="1BE06928" w14:textId="136B6710" w:rsidR="00F60737" w:rsidRPr="0022339A" w:rsidRDefault="00F36452" w:rsidP="00F60737">
            <w:pPr>
              <w:rPr>
                <w:rFonts w:asciiTheme="minorHAnsi" w:hAnsiTheme="minorHAnsi" w:cstheme="minorHAnsi"/>
                <w:sz w:val="22"/>
                <w:szCs w:val="22"/>
              </w:rPr>
            </w:pPr>
            <w:r w:rsidRPr="0022339A">
              <w:rPr>
                <w:rFonts w:asciiTheme="minorHAnsi" w:hAnsiTheme="minorHAnsi" w:cstheme="minorHAnsi"/>
                <w:sz w:val="22"/>
                <w:szCs w:val="22"/>
              </w:rPr>
              <w:t>Diploma</w:t>
            </w:r>
          </w:p>
        </w:tc>
        <w:tc>
          <w:tcPr>
            <w:tcW w:w="6378" w:type="dxa"/>
            <w:vAlign w:val="bottom"/>
          </w:tcPr>
          <w:p w14:paraId="0B2EF3A2" w14:textId="66DDDD78"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D</w:t>
            </w:r>
            <w:r w:rsidR="00F36452">
              <w:rPr>
                <w:rFonts w:ascii="Calibri" w:hAnsi="Calibri" w:cs="Calibri"/>
                <w:color w:val="000000"/>
                <w:sz w:val="22"/>
                <w:szCs w:val="22"/>
              </w:rPr>
              <w:t>iploma of</w:t>
            </w:r>
            <w:r>
              <w:rPr>
                <w:rFonts w:ascii="Calibri" w:hAnsi="Calibri" w:cs="Calibri"/>
                <w:color w:val="000000"/>
                <w:sz w:val="22"/>
                <w:szCs w:val="22"/>
              </w:rPr>
              <w:t xml:space="preserve"> S</w:t>
            </w:r>
            <w:r w:rsidR="00F36452">
              <w:rPr>
                <w:rFonts w:ascii="Calibri" w:hAnsi="Calibri" w:cs="Calibri"/>
                <w:color w:val="000000"/>
                <w:sz w:val="22"/>
                <w:szCs w:val="22"/>
              </w:rPr>
              <w:t>cience</w:t>
            </w:r>
          </w:p>
        </w:tc>
      </w:tr>
      <w:tr w:rsidR="00F60737" w14:paraId="47186272" w14:textId="77777777" w:rsidTr="0022339A">
        <w:tc>
          <w:tcPr>
            <w:tcW w:w="3256" w:type="dxa"/>
          </w:tcPr>
          <w:p w14:paraId="0F55044A" w14:textId="2245BFB4" w:rsidR="00F60737" w:rsidRPr="0022339A" w:rsidRDefault="00A61182" w:rsidP="00F60737">
            <w:pPr>
              <w:rPr>
                <w:rFonts w:asciiTheme="minorHAnsi" w:hAnsiTheme="minorHAnsi" w:cstheme="minorHAnsi"/>
                <w:sz w:val="22"/>
                <w:szCs w:val="22"/>
              </w:rPr>
            </w:pPr>
            <w:r>
              <w:rPr>
                <w:rFonts w:asciiTheme="minorHAnsi" w:hAnsiTheme="minorHAnsi" w:cstheme="minorHAnsi"/>
                <w:sz w:val="22"/>
                <w:szCs w:val="22"/>
              </w:rPr>
              <w:t>Undergraduate Certificate</w:t>
            </w:r>
          </w:p>
        </w:tc>
        <w:tc>
          <w:tcPr>
            <w:tcW w:w="6378" w:type="dxa"/>
            <w:vAlign w:val="bottom"/>
          </w:tcPr>
          <w:p w14:paraId="4B92501E" w14:textId="0502053A" w:rsidR="00F60737" w:rsidRPr="00BA106A" w:rsidRDefault="00F60737" w:rsidP="00F60737">
            <w:pPr>
              <w:rPr>
                <w:rFonts w:asciiTheme="minorHAnsi" w:hAnsiTheme="minorHAnsi" w:cstheme="minorHAnsi"/>
                <w:sz w:val="22"/>
                <w:szCs w:val="22"/>
              </w:rPr>
            </w:pPr>
            <w:r>
              <w:rPr>
                <w:rFonts w:ascii="Calibri" w:hAnsi="Calibri" w:cs="Calibri"/>
                <w:color w:val="000000"/>
                <w:sz w:val="22"/>
                <w:szCs w:val="22"/>
              </w:rPr>
              <w:t>U</w:t>
            </w:r>
            <w:r w:rsidR="00F36452">
              <w:rPr>
                <w:rFonts w:ascii="Calibri" w:hAnsi="Calibri" w:cs="Calibri"/>
                <w:color w:val="000000"/>
                <w:sz w:val="22"/>
                <w:szCs w:val="22"/>
              </w:rPr>
              <w:t xml:space="preserve">ndergraduate </w:t>
            </w:r>
            <w:r>
              <w:rPr>
                <w:rFonts w:ascii="Calibri" w:hAnsi="Calibri" w:cs="Calibri"/>
                <w:color w:val="000000"/>
                <w:sz w:val="22"/>
                <w:szCs w:val="22"/>
              </w:rPr>
              <w:t>C</w:t>
            </w:r>
            <w:r w:rsidR="00F36452">
              <w:rPr>
                <w:rFonts w:ascii="Calibri" w:hAnsi="Calibri" w:cs="Calibri"/>
                <w:color w:val="000000"/>
                <w:sz w:val="22"/>
                <w:szCs w:val="22"/>
              </w:rPr>
              <w:t>ertificate of</w:t>
            </w:r>
            <w:r>
              <w:rPr>
                <w:rFonts w:ascii="Calibri" w:hAnsi="Calibri" w:cs="Calibri"/>
                <w:color w:val="000000"/>
                <w:sz w:val="22"/>
                <w:szCs w:val="22"/>
              </w:rPr>
              <w:t xml:space="preserve"> E</w:t>
            </w:r>
            <w:r w:rsidR="00F36452">
              <w:rPr>
                <w:rFonts w:ascii="Calibri" w:hAnsi="Calibri" w:cs="Calibri"/>
                <w:color w:val="000000"/>
                <w:sz w:val="22"/>
                <w:szCs w:val="22"/>
              </w:rPr>
              <w:t>nvironmental</w:t>
            </w:r>
            <w:r>
              <w:rPr>
                <w:rFonts w:ascii="Calibri" w:hAnsi="Calibri" w:cs="Calibri"/>
                <w:color w:val="000000"/>
                <w:sz w:val="22"/>
                <w:szCs w:val="22"/>
              </w:rPr>
              <w:t xml:space="preserve"> S</w:t>
            </w:r>
            <w:r w:rsidR="00F36452">
              <w:rPr>
                <w:rFonts w:ascii="Calibri" w:hAnsi="Calibri" w:cs="Calibri"/>
                <w:color w:val="000000"/>
                <w:sz w:val="22"/>
                <w:szCs w:val="22"/>
              </w:rPr>
              <w:t>cience</w:t>
            </w:r>
          </w:p>
        </w:tc>
      </w:tr>
    </w:tbl>
    <w:p w14:paraId="3D68FD48" w14:textId="77777777" w:rsidR="00F60737" w:rsidRDefault="00F60737" w:rsidP="00F60737">
      <w:pPr>
        <w:widowControl w:val="0"/>
        <w:tabs>
          <w:tab w:val="left" w:pos="567"/>
          <w:tab w:val="left" w:pos="8222"/>
        </w:tabs>
        <w:spacing w:before="120" w:after="120"/>
        <w:rPr>
          <w:rFonts w:asciiTheme="minorHAnsi" w:hAnsiTheme="minorHAnsi" w:cstheme="minorHAnsi"/>
          <w:b/>
          <w:bCs/>
          <w:sz w:val="22"/>
          <w:szCs w:val="22"/>
        </w:rPr>
      </w:pPr>
    </w:p>
    <w:p w14:paraId="07F0C476" w14:textId="77777777" w:rsidR="006314AB" w:rsidRDefault="006314AB">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FC97F0E" w14:textId="68F7DD46" w:rsidR="00F60737" w:rsidRPr="00C33B85" w:rsidRDefault="00F60737" w:rsidP="00F60737">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F60737" w14:paraId="4221691E" w14:textId="77777777" w:rsidTr="00DF0202">
        <w:tc>
          <w:tcPr>
            <w:tcW w:w="1698" w:type="pct"/>
          </w:tcPr>
          <w:p w14:paraId="701C3C5C" w14:textId="77777777" w:rsidR="00F60737" w:rsidRPr="00C045CE" w:rsidRDefault="00F60737" w:rsidP="00DF020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0644946E" w14:textId="77777777" w:rsidR="00F60737" w:rsidRPr="00C045CE" w:rsidRDefault="00F60737" w:rsidP="00DF020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0FFEEEF2" w14:textId="7E6AC224" w:rsidR="00F60737" w:rsidRPr="00C045CE" w:rsidRDefault="00F60737" w:rsidP="00DF020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F60737" w14:paraId="5551E561" w14:textId="77777777" w:rsidTr="00DF0202">
        <w:tc>
          <w:tcPr>
            <w:tcW w:w="1698" w:type="pct"/>
          </w:tcPr>
          <w:p w14:paraId="16CA8E60" w14:textId="77777777" w:rsidR="00F60737" w:rsidRPr="00C045CE" w:rsidRDefault="00F60737" w:rsidP="00F60737">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73C4B09E" w14:textId="68D823A5" w:rsidR="00F60737" w:rsidRPr="00F60737" w:rsidRDefault="00F60737" w:rsidP="00F60737">
            <w:pPr>
              <w:rPr>
                <w:rFonts w:asciiTheme="minorHAnsi" w:hAnsiTheme="minorHAnsi" w:cstheme="minorHAnsi"/>
                <w:sz w:val="22"/>
                <w:szCs w:val="22"/>
              </w:rPr>
            </w:pPr>
            <w:r w:rsidRPr="0022339A">
              <w:rPr>
                <w:rFonts w:asciiTheme="minorHAnsi" w:hAnsiTheme="minorHAnsi" w:cstheme="minorHAnsi"/>
                <w:sz w:val="22"/>
                <w:szCs w:val="22"/>
              </w:rPr>
              <w:t xml:space="preserve">100 </w:t>
            </w:r>
          </w:p>
        </w:tc>
        <w:tc>
          <w:tcPr>
            <w:tcW w:w="1632" w:type="pct"/>
          </w:tcPr>
          <w:p w14:paraId="5BB8A2FF" w14:textId="106F1B51" w:rsidR="00F60737" w:rsidRPr="00F60737" w:rsidRDefault="00857D3E" w:rsidP="00F60737">
            <w:pPr>
              <w:rPr>
                <w:rFonts w:asciiTheme="minorHAnsi" w:hAnsiTheme="minorHAnsi" w:cstheme="minorHAnsi"/>
                <w:sz w:val="22"/>
                <w:szCs w:val="22"/>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1,383,600 </w:t>
            </w:r>
          </w:p>
        </w:tc>
      </w:tr>
      <w:tr w:rsidR="00F60737" w14:paraId="77129D34" w14:textId="77777777" w:rsidTr="00DF0202">
        <w:tc>
          <w:tcPr>
            <w:tcW w:w="1698" w:type="pct"/>
          </w:tcPr>
          <w:p w14:paraId="41D9A4C9" w14:textId="77777777" w:rsidR="00F60737" w:rsidRPr="00C045CE" w:rsidRDefault="00F60737" w:rsidP="00F60737">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55939819" w14:textId="1177B078" w:rsidR="00F60737" w:rsidRPr="00F60737" w:rsidRDefault="00F60737" w:rsidP="00F60737">
            <w:pPr>
              <w:rPr>
                <w:rFonts w:asciiTheme="minorHAnsi" w:hAnsiTheme="minorHAnsi" w:cstheme="minorHAnsi"/>
                <w:sz w:val="22"/>
                <w:szCs w:val="22"/>
                <w:highlight w:val="yellow"/>
              </w:rPr>
            </w:pPr>
            <w:r w:rsidRPr="0022339A">
              <w:rPr>
                <w:rFonts w:asciiTheme="minorHAnsi" w:hAnsiTheme="minorHAnsi" w:cstheme="minorHAnsi"/>
                <w:sz w:val="22"/>
                <w:szCs w:val="22"/>
              </w:rPr>
              <w:t xml:space="preserve">8 </w:t>
            </w:r>
          </w:p>
        </w:tc>
        <w:tc>
          <w:tcPr>
            <w:tcW w:w="1632" w:type="pct"/>
          </w:tcPr>
          <w:p w14:paraId="1A3ED233" w14:textId="6962ACD4" w:rsidR="00F60737" w:rsidRPr="00F60737" w:rsidRDefault="00857D3E" w:rsidP="00F60737">
            <w:pPr>
              <w:rPr>
                <w:rFonts w:asciiTheme="minorHAnsi" w:hAnsiTheme="minorHAnsi" w:cstheme="minorHAnsi"/>
                <w:sz w:val="22"/>
                <w:szCs w:val="22"/>
                <w:highlight w:val="yellow"/>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110,688 </w:t>
            </w:r>
          </w:p>
        </w:tc>
      </w:tr>
      <w:tr w:rsidR="00F60737" w14:paraId="62AFF4AE" w14:textId="77777777" w:rsidTr="00DF0202">
        <w:tc>
          <w:tcPr>
            <w:tcW w:w="1698" w:type="pct"/>
          </w:tcPr>
          <w:p w14:paraId="2025DA50" w14:textId="77777777" w:rsidR="00F60737" w:rsidRPr="00C045CE" w:rsidRDefault="00F60737" w:rsidP="00F60737">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673503CE" w14:textId="098D1DB5" w:rsidR="00F60737" w:rsidRPr="00F60737" w:rsidRDefault="00F60737" w:rsidP="00F60737">
            <w:pPr>
              <w:rPr>
                <w:rFonts w:asciiTheme="minorHAnsi" w:hAnsiTheme="minorHAnsi" w:cstheme="minorHAnsi"/>
                <w:sz w:val="22"/>
                <w:szCs w:val="22"/>
                <w:highlight w:val="yellow"/>
              </w:rPr>
            </w:pPr>
            <w:r w:rsidRPr="0022339A">
              <w:rPr>
                <w:rFonts w:asciiTheme="minorHAnsi" w:hAnsiTheme="minorHAnsi" w:cstheme="minorHAnsi"/>
                <w:sz w:val="22"/>
                <w:szCs w:val="22"/>
              </w:rPr>
              <w:t xml:space="preserve">103 </w:t>
            </w:r>
          </w:p>
        </w:tc>
        <w:tc>
          <w:tcPr>
            <w:tcW w:w="1632" w:type="pct"/>
          </w:tcPr>
          <w:p w14:paraId="77DFE062" w14:textId="314B09AB" w:rsidR="00F60737" w:rsidRPr="00F60737" w:rsidRDefault="00857D3E" w:rsidP="00F60737">
            <w:pPr>
              <w:rPr>
                <w:rFonts w:asciiTheme="minorHAnsi" w:hAnsiTheme="minorHAnsi" w:cstheme="minorHAnsi"/>
                <w:sz w:val="22"/>
                <w:szCs w:val="22"/>
                <w:highlight w:val="yellow"/>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1,431,377 </w:t>
            </w:r>
          </w:p>
        </w:tc>
      </w:tr>
      <w:tr w:rsidR="00F60737" w14:paraId="5D08DC81" w14:textId="77777777" w:rsidTr="00DF0202">
        <w:tc>
          <w:tcPr>
            <w:tcW w:w="1698" w:type="pct"/>
          </w:tcPr>
          <w:p w14:paraId="134A9267" w14:textId="77777777" w:rsidR="00F60737" w:rsidRPr="00C045CE" w:rsidRDefault="00F60737" w:rsidP="00F60737">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2EDF2F11" w14:textId="26BEC196" w:rsidR="00F60737" w:rsidRPr="00F60737" w:rsidRDefault="00F60737" w:rsidP="00F60737">
            <w:pPr>
              <w:rPr>
                <w:rFonts w:asciiTheme="minorHAnsi" w:hAnsiTheme="minorHAnsi" w:cstheme="minorHAnsi"/>
                <w:sz w:val="22"/>
                <w:szCs w:val="22"/>
                <w:highlight w:val="yellow"/>
              </w:rPr>
            </w:pPr>
            <w:r w:rsidRPr="0022339A">
              <w:rPr>
                <w:rFonts w:asciiTheme="minorHAnsi" w:hAnsiTheme="minorHAnsi" w:cstheme="minorHAnsi"/>
                <w:sz w:val="22"/>
                <w:szCs w:val="22"/>
              </w:rPr>
              <w:t xml:space="preserve">29 </w:t>
            </w:r>
          </w:p>
        </w:tc>
        <w:tc>
          <w:tcPr>
            <w:tcW w:w="1632" w:type="pct"/>
          </w:tcPr>
          <w:p w14:paraId="431D7B1D" w14:textId="6FBE9431" w:rsidR="00F60737" w:rsidRPr="00F60737" w:rsidRDefault="00857D3E" w:rsidP="00F60737">
            <w:pPr>
              <w:rPr>
                <w:rFonts w:asciiTheme="minorHAnsi" w:hAnsiTheme="minorHAnsi" w:cstheme="minorHAnsi"/>
                <w:sz w:val="22"/>
                <w:szCs w:val="22"/>
                <w:highlight w:val="yellow"/>
              </w:rPr>
            </w:pPr>
            <w:r>
              <w:rPr>
                <w:rFonts w:asciiTheme="minorHAnsi" w:hAnsiTheme="minorHAnsi" w:cstheme="minorHAnsi"/>
                <w:sz w:val="22"/>
                <w:szCs w:val="22"/>
              </w:rPr>
              <w:t>$</w:t>
            </w:r>
            <w:r w:rsidR="00F60737" w:rsidRPr="0022339A">
              <w:rPr>
                <w:rFonts w:asciiTheme="minorHAnsi" w:hAnsiTheme="minorHAnsi" w:cstheme="minorHAnsi"/>
                <w:sz w:val="22"/>
                <w:szCs w:val="22"/>
              </w:rPr>
              <w:t xml:space="preserve">401,244 </w:t>
            </w:r>
          </w:p>
        </w:tc>
      </w:tr>
      <w:tr w:rsidR="00F60737" w14:paraId="546B3F29" w14:textId="77777777" w:rsidTr="00DF0202">
        <w:tc>
          <w:tcPr>
            <w:tcW w:w="1698" w:type="pct"/>
          </w:tcPr>
          <w:p w14:paraId="380019F4" w14:textId="77777777" w:rsidR="00F60737" w:rsidRPr="00C045CE" w:rsidRDefault="00F60737" w:rsidP="00F60737">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76F07E5A" w14:textId="7D481D80" w:rsidR="00F60737" w:rsidRPr="00F60737" w:rsidRDefault="00F60737" w:rsidP="00F60737">
            <w:pPr>
              <w:rPr>
                <w:rFonts w:asciiTheme="minorHAnsi" w:hAnsiTheme="minorHAnsi" w:cstheme="minorHAnsi"/>
                <w:b/>
                <w:bCs/>
                <w:sz w:val="22"/>
                <w:szCs w:val="22"/>
              </w:rPr>
            </w:pPr>
            <w:r w:rsidRPr="0022339A">
              <w:rPr>
                <w:rFonts w:asciiTheme="minorHAnsi" w:hAnsiTheme="minorHAnsi" w:cstheme="minorHAnsi"/>
                <w:b/>
                <w:bCs/>
                <w:sz w:val="22"/>
                <w:szCs w:val="22"/>
              </w:rPr>
              <w:t>240</w:t>
            </w:r>
          </w:p>
        </w:tc>
        <w:tc>
          <w:tcPr>
            <w:tcW w:w="1632" w:type="pct"/>
          </w:tcPr>
          <w:p w14:paraId="032C454D" w14:textId="77616C6A" w:rsidR="00F60737" w:rsidRPr="00F60737" w:rsidRDefault="00857D3E" w:rsidP="00F60737">
            <w:pPr>
              <w:rPr>
                <w:rFonts w:asciiTheme="minorHAnsi" w:hAnsiTheme="minorHAnsi" w:cstheme="minorHAnsi"/>
                <w:b/>
                <w:bCs/>
                <w:sz w:val="22"/>
                <w:szCs w:val="22"/>
              </w:rPr>
            </w:pPr>
            <w:r>
              <w:rPr>
                <w:rFonts w:asciiTheme="minorHAnsi" w:hAnsiTheme="minorHAnsi" w:cstheme="minorHAnsi"/>
                <w:b/>
                <w:bCs/>
                <w:sz w:val="22"/>
                <w:szCs w:val="22"/>
              </w:rPr>
              <w:t>$</w:t>
            </w:r>
            <w:r w:rsidR="00F60737" w:rsidRPr="0022339A">
              <w:rPr>
                <w:rFonts w:asciiTheme="minorHAnsi" w:hAnsiTheme="minorHAnsi" w:cstheme="minorHAnsi"/>
                <w:b/>
                <w:bCs/>
                <w:sz w:val="22"/>
                <w:szCs w:val="22"/>
              </w:rPr>
              <w:t xml:space="preserve">3,326,909 </w:t>
            </w:r>
          </w:p>
        </w:tc>
      </w:tr>
    </w:tbl>
    <w:tbl>
      <w:tblPr>
        <w:tblStyle w:val="TableGrid1"/>
        <w:tblW w:w="9634" w:type="dxa"/>
        <w:tblLook w:val="04A0" w:firstRow="1" w:lastRow="0" w:firstColumn="1" w:lastColumn="0" w:noHBand="0" w:noVBand="1"/>
      </w:tblPr>
      <w:tblGrid>
        <w:gridCol w:w="3256"/>
        <w:gridCol w:w="6378"/>
      </w:tblGrid>
      <w:tr w:rsidR="00F60737" w:rsidRPr="001A1D49" w14:paraId="40FB2AC7" w14:textId="77777777" w:rsidTr="00DF0202">
        <w:tc>
          <w:tcPr>
            <w:tcW w:w="3256" w:type="dxa"/>
          </w:tcPr>
          <w:p w14:paraId="3162FDD6" w14:textId="77777777" w:rsidR="00F60737" w:rsidRPr="00BA106A" w:rsidRDefault="00F60737"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DB0C17A" w14:textId="77777777" w:rsidR="00F60737" w:rsidRPr="00BA106A" w:rsidRDefault="00F60737"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36452" w14:paraId="5E234852" w14:textId="77777777" w:rsidTr="0022339A">
        <w:tc>
          <w:tcPr>
            <w:tcW w:w="3256" w:type="dxa"/>
          </w:tcPr>
          <w:p w14:paraId="7EA4FCBD" w14:textId="48A04BB7" w:rsidR="00F36452" w:rsidRPr="006314AB"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1A80E6CF" w14:textId="439E3BDA"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Education Early Childhood Teaching</w:t>
            </w:r>
          </w:p>
        </w:tc>
      </w:tr>
      <w:tr w:rsidR="00F36452" w14:paraId="613AA970" w14:textId="77777777" w:rsidTr="0022339A">
        <w:tc>
          <w:tcPr>
            <w:tcW w:w="3256" w:type="dxa"/>
          </w:tcPr>
          <w:p w14:paraId="0A9A69AE" w14:textId="488576B5" w:rsidR="00F36452" w:rsidRPr="006314AB" w:rsidRDefault="00F36452"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60D4DD4C" w14:textId="5C084410"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Education Primary</w:t>
            </w:r>
          </w:p>
        </w:tc>
      </w:tr>
      <w:tr w:rsidR="00F36452" w14:paraId="07C7C3D7" w14:textId="77777777" w:rsidTr="0022339A">
        <w:tc>
          <w:tcPr>
            <w:tcW w:w="3256" w:type="dxa"/>
          </w:tcPr>
          <w:p w14:paraId="66379E42" w14:textId="6CA31B93"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7EBF3100" w14:textId="4AA92273"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Education Secondary</w:t>
            </w:r>
          </w:p>
        </w:tc>
      </w:tr>
      <w:tr w:rsidR="00F36452" w14:paraId="2CB22194" w14:textId="77777777" w:rsidTr="0022339A">
        <w:tc>
          <w:tcPr>
            <w:tcW w:w="3256" w:type="dxa"/>
          </w:tcPr>
          <w:p w14:paraId="678A880D" w14:textId="2BC3E679"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Diploma</w:t>
            </w:r>
          </w:p>
        </w:tc>
        <w:tc>
          <w:tcPr>
            <w:tcW w:w="6378" w:type="dxa"/>
            <w:vAlign w:val="bottom"/>
          </w:tcPr>
          <w:p w14:paraId="4892396F" w14:textId="69EEFEF9"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Diploma of Educational Studies</w:t>
            </w:r>
          </w:p>
        </w:tc>
      </w:tr>
      <w:tr w:rsidR="00F36452" w14:paraId="5BE3F459" w14:textId="77777777" w:rsidTr="0022339A">
        <w:tc>
          <w:tcPr>
            <w:tcW w:w="3256" w:type="dxa"/>
          </w:tcPr>
          <w:p w14:paraId="3BADD73F" w14:textId="7C030B68"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Undergraduate Certificate</w:t>
            </w:r>
          </w:p>
        </w:tc>
        <w:tc>
          <w:tcPr>
            <w:tcW w:w="6378" w:type="dxa"/>
            <w:vAlign w:val="bottom"/>
          </w:tcPr>
          <w:p w14:paraId="17275B3D" w14:textId="32B65F71"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Undergraduate Certificate Remote Educators</w:t>
            </w:r>
          </w:p>
        </w:tc>
      </w:tr>
      <w:tr w:rsidR="00F36452" w14:paraId="339C01C9" w14:textId="77777777" w:rsidTr="0022339A">
        <w:tc>
          <w:tcPr>
            <w:tcW w:w="3256" w:type="dxa"/>
          </w:tcPr>
          <w:p w14:paraId="45B669E4" w14:textId="694502F7"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Undergraduate Certificate</w:t>
            </w:r>
          </w:p>
        </w:tc>
        <w:tc>
          <w:tcPr>
            <w:tcW w:w="6378" w:type="dxa"/>
            <w:vAlign w:val="bottom"/>
          </w:tcPr>
          <w:p w14:paraId="0209234D" w14:textId="6D0CD0C2"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Undergraduate Certificate Teacher Education</w:t>
            </w:r>
          </w:p>
        </w:tc>
      </w:tr>
      <w:tr w:rsidR="00F36452" w14:paraId="547CE35C" w14:textId="77777777" w:rsidTr="0022339A">
        <w:tc>
          <w:tcPr>
            <w:tcW w:w="3256" w:type="dxa"/>
          </w:tcPr>
          <w:p w14:paraId="5C7E163D" w14:textId="58BA8308"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6C27F8B3" w14:textId="78EB6847"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Engineering Science</w:t>
            </w:r>
          </w:p>
        </w:tc>
      </w:tr>
      <w:tr w:rsidR="00F36452" w14:paraId="0A2B4C31" w14:textId="77777777" w:rsidTr="0022339A">
        <w:tc>
          <w:tcPr>
            <w:tcW w:w="3256" w:type="dxa"/>
          </w:tcPr>
          <w:p w14:paraId="3C44DA3E" w14:textId="76995BD8"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Associate Degree</w:t>
            </w:r>
            <w:proofErr w:type="gramEnd"/>
          </w:p>
        </w:tc>
        <w:tc>
          <w:tcPr>
            <w:tcW w:w="6378" w:type="dxa"/>
            <w:vAlign w:val="bottom"/>
          </w:tcPr>
          <w:p w14:paraId="38756187" w14:textId="45E99717" w:rsidR="00F36452" w:rsidRPr="00BA106A" w:rsidRDefault="00F36452" w:rsidP="00F36452">
            <w:pPr>
              <w:rPr>
                <w:rFonts w:asciiTheme="minorHAnsi" w:hAnsiTheme="minorHAnsi" w:cstheme="minorHAnsi"/>
                <w:sz w:val="22"/>
                <w:szCs w:val="22"/>
              </w:rPr>
            </w:pPr>
            <w:proofErr w:type="gramStart"/>
            <w:r>
              <w:rPr>
                <w:rFonts w:ascii="Calibri" w:hAnsi="Calibri" w:cs="Calibri"/>
                <w:color w:val="000000"/>
                <w:sz w:val="22"/>
                <w:szCs w:val="22"/>
              </w:rPr>
              <w:t>Ass</w:t>
            </w:r>
            <w:r w:rsidR="006314AB">
              <w:rPr>
                <w:rFonts w:ascii="Calibri" w:hAnsi="Calibri" w:cs="Calibri"/>
                <w:color w:val="000000"/>
                <w:sz w:val="22"/>
                <w:szCs w:val="22"/>
              </w:rPr>
              <w:t>ociate</w:t>
            </w:r>
            <w:r>
              <w:rPr>
                <w:rFonts w:ascii="Calibri" w:hAnsi="Calibri" w:cs="Calibri"/>
                <w:color w:val="000000"/>
                <w:sz w:val="22"/>
                <w:szCs w:val="22"/>
              </w:rPr>
              <w:t xml:space="preserve"> Degree</w:t>
            </w:r>
            <w:proofErr w:type="gramEnd"/>
            <w:r>
              <w:rPr>
                <w:rFonts w:ascii="Calibri" w:hAnsi="Calibri" w:cs="Calibri"/>
                <w:color w:val="000000"/>
                <w:sz w:val="22"/>
                <w:szCs w:val="22"/>
              </w:rPr>
              <w:t xml:space="preserve"> Engineering</w:t>
            </w:r>
          </w:p>
        </w:tc>
      </w:tr>
      <w:tr w:rsidR="00F36452" w14:paraId="22D8DE6B" w14:textId="77777777" w:rsidTr="0022339A">
        <w:tc>
          <w:tcPr>
            <w:tcW w:w="3256" w:type="dxa"/>
          </w:tcPr>
          <w:p w14:paraId="7B9C959A" w14:textId="2094547E"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Diploma</w:t>
            </w:r>
          </w:p>
        </w:tc>
        <w:tc>
          <w:tcPr>
            <w:tcW w:w="6378" w:type="dxa"/>
            <w:vAlign w:val="bottom"/>
          </w:tcPr>
          <w:p w14:paraId="4124262A" w14:textId="1E92E492"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Diploma of Engineering</w:t>
            </w:r>
          </w:p>
        </w:tc>
      </w:tr>
      <w:tr w:rsidR="00F36452" w14:paraId="66BFA6DC" w14:textId="77777777" w:rsidTr="0022339A">
        <w:tc>
          <w:tcPr>
            <w:tcW w:w="3256" w:type="dxa"/>
          </w:tcPr>
          <w:p w14:paraId="7DAA0B32" w14:textId="71E099C9"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7F7C8322" w14:textId="09410B73"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Information Technology</w:t>
            </w:r>
          </w:p>
        </w:tc>
      </w:tr>
      <w:tr w:rsidR="00F36452" w14:paraId="5A8C49B0" w14:textId="77777777" w:rsidTr="0022339A">
        <w:tc>
          <w:tcPr>
            <w:tcW w:w="3256" w:type="dxa"/>
          </w:tcPr>
          <w:p w14:paraId="62CEABBE" w14:textId="78A50A41"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2D9F7D07" w14:textId="7D074738"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Information Technology (Co-op)</w:t>
            </w:r>
          </w:p>
        </w:tc>
      </w:tr>
      <w:tr w:rsidR="00F36452" w14:paraId="13CD8DD8" w14:textId="77777777" w:rsidTr="0022339A">
        <w:tc>
          <w:tcPr>
            <w:tcW w:w="3256" w:type="dxa"/>
          </w:tcPr>
          <w:p w14:paraId="440D891B" w14:textId="466D44DE"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Associate Degree</w:t>
            </w:r>
            <w:proofErr w:type="gramEnd"/>
          </w:p>
        </w:tc>
        <w:tc>
          <w:tcPr>
            <w:tcW w:w="6378" w:type="dxa"/>
            <w:vAlign w:val="bottom"/>
          </w:tcPr>
          <w:p w14:paraId="56519BA9" w14:textId="7CDAD31E"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Ass</w:t>
            </w:r>
            <w:r w:rsidR="006314AB">
              <w:rPr>
                <w:rFonts w:ascii="Calibri" w:hAnsi="Calibri" w:cs="Calibri"/>
                <w:color w:val="000000"/>
                <w:sz w:val="22"/>
                <w:szCs w:val="22"/>
              </w:rPr>
              <w:t>ociate</w:t>
            </w:r>
            <w:r>
              <w:rPr>
                <w:rFonts w:ascii="Calibri" w:hAnsi="Calibri" w:cs="Calibri"/>
                <w:color w:val="000000"/>
                <w:sz w:val="22"/>
                <w:szCs w:val="22"/>
              </w:rPr>
              <w:t xml:space="preserve"> Degree of Network Engineering</w:t>
            </w:r>
          </w:p>
        </w:tc>
      </w:tr>
      <w:tr w:rsidR="00F36452" w14:paraId="3C7B73B7" w14:textId="77777777" w:rsidTr="0022339A">
        <w:tc>
          <w:tcPr>
            <w:tcW w:w="3256" w:type="dxa"/>
          </w:tcPr>
          <w:p w14:paraId="7EC1286B" w14:textId="54F4B613"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53389365" w14:textId="1333BFB0"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Health Services Management</w:t>
            </w:r>
          </w:p>
        </w:tc>
      </w:tr>
      <w:tr w:rsidR="00F36452" w14:paraId="3D676DB4" w14:textId="77777777" w:rsidTr="0022339A">
        <w:tc>
          <w:tcPr>
            <w:tcW w:w="3256" w:type="dxa"/>
          </w:tcPr>
          <w:p w14:paraId="1BD4190E" w14:textId="306B18A2"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32D2006F" w14:textId="3021EF4F"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Midwifery (Honours)</w:t>
            </w:r>
          </w:p>
        </w:tc>
      </w:tr>
      <w:tr w:rsidR="00F36452" w14:paraId="2ECC4EF2" w14:textId="77777777" w:rsidTr="0022339A">
        <w:tc>
          <w:tcPr>
            <w:tcW w:w="3256" w:type="dxa"/>
          </w:tcPr>
          <w:p w14:paraId="3449014A" w14:textId="64CFF677"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6FC334C5" w14:textId="7EEEC087"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Nursing (Honours)</w:t>
            </w:r>
          </w:p>
        </w:tc>
      </w:tr>
      <w:tr w:rsidR="00F36452" w14:paraId="7ECBD33E" w14:textId="77777777" w:rsidTr="0022339A">
        <w:tc>
          <w:tcPr>
            <w:tcW w:w="3256" w:type="dxa"/>
          </w:tcPr>
          <w:p w14:paraId="2DBA75C0" w14:textId="2D1FF6FE"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65440DA1" w14:textId="74DC6C36"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Public Health</w:t>
            </w:r>
          </w:p>
        </w:tc>
      </w:tr>
      <w:tr w:rsidR="00F36452" w14:paraId="772C69CD" w14:textId="77777777" w:rsidTr="0022339A">
        <w:tc>
          <w:tcPr>
            <w:tcW w:w="3256" w:type="dxa"/>
          </w:tcPr>
          <w:p w14:paraId="2F7AD2B2" w14:textId="4B84A870"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15F1C557" w14:textId="0B8F0D2E"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Bachelor of Health Science</w:t>
            </w:r>
          </w:p>
        </w:tc>
      </w:tr>
      <w:tr w:rsidR="00F36452" w14:paraId="3410C7B9" w14:textId="77777777" w:rsidTr="0022339A">
        <w:tc>
          <w:tcPr>
            <w:tcW w:w="3256" w:type="dxa"/>
          </w:tcPr>
          <w:p w14:paraId="62A6151B" w14:textId="31A372B4"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Diploma</w:t>
            </w:r>
          </w:p>
        </w:tc>
        <w:tc>
          <w:tcPr>
            <w:tcW w:w="6378" w:type="dxa"/>
            <w:vAlign w:val="bottom"/>
          </w:tcPr>
          <w:p w14:paraId="1884A73F" w14:textId="44C104C0"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Diploma of Health Science</w:t>
            </w:r>
          </w:p>
        </w:tc>
      </w:tr>
      <w:tr w:rsidR="00F36452" w14:paraId="221E09F2" w14:textId="77777777" w:rsidTr="0022339A">
        <w:tc>
          <w:tcPr>
            <w:tcW w:w="3256" w:type="dxa"/>
          </w:tcPr>
          <w:p w14:paraId="71C0FBBC" w14:textId="0251E5AA"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Undergraduate Certificate</w:t>
            </w:r>
          </w:p>
        </w:tc>
        <w:tc>
          <w:tcPr>
            <w:tcW w:w="6378" w:type="dxa"/>
            <w:vAlign w:val="bottom"/>
          </w:tcPr>
          <w:p w14:paraId="13864BFE" w14:textId="294B8061"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Undergraduate Certificate of Health Industries</w:t>
            </w:r>
          </w:p>
        </w:tc>
      </w:tr>
      <w:tr w:rsidR="00F36452" w14:paraId="304BE19C" w14:textId="77777777" w:rsidTr="0022339A">
        <w:tc>
          <w:tcPr>
            <w:tcW w:w="3256" w:type="dxa"/>
          </w:tcPr>
          <w:p w14:paraId="73C75CE3" w14:textId="1CF529D0"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424370D1" w14:textId="6A88E6AF"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w:t>
            </w:r>
            <w:r w:rsidR="006314AB">
              <w:rPr>
                <w:rFonts w:ascii="Calibri" w:hAnsi="Calibri" w:cs="Calibri"/>
                <w:color w:val="000000"/>
                <w:sz w:val="22"/>
                <w:szCs w:val="22"/>
              </w:rPr>
              <w:t>achelor of</w:t>
            </w:r>
            <w:r>
              <w:rPr>
                <w:rFonts w:ascii="Calibri" w:hAnsi="Calibri" w:cs="Calibri"/>
                <w:color w:val="000000"/>
                <w:sz w:val="22"/>
                <w:szCs w:val="22"/>
              </w:rPr>
              <w:t xml:space="preserve"> P</w:t>
            </w:r>
            <w:r w:rsidR="006314AB">
              <w:rPr>
                <w:rFonts w:ascii="Calibri" w:hAnsi="Calibri" w:cs="Calibri"/>
                <w:color w:val="000000"/>
                <w:sz w:val="22"/>
                <w:szCs w:val="22"/>
              </w:rPr>
              <w:t>aramedicine</w:t>
            </w:r>
          </w:p>
        </w:tc>
      </w:tr>
      <w:tr w:rsidR="00F36452" w14:paraId="7B5ABC28" w14:textId="77777777" w:rsidTr="0022339A">
        <w:tc>
          <w:tcPr>
            <w:tcW w:w="3256" w:type="dxa"/>
          </w:tcPr>
          <w:p w14:paraId="5F26163E" w14:textId="464740BE" w:rsidR="00F36452" w:rsidRPr="0022339A" w:rsidRDefault="006314AB" w:rsidP="00F36452">
            <w:pPr>
              <w:rPr>
                <w:rFonts w:asciiTheme="minorHAnsi" w:hAnsiTheme="minorHAnsi" w:cstheme="minorHAnsi"/>
                <w:sz w:val="22"/>
                <w:szCs w:val="22"/>
              </w:rPr>
            </w:pPr>
            <w:r w:rsidRPr="0022339A">
              <w:rPr>
                <w:rFonts w:asciiTheme="minorHAnsi" w:hAnsiTheme="minorHAnsi" w:cstheme="minorHAnsi"/>
                <w:sz w:val="22"/>
                <w:szCs w:val="22"/>
              </w:rPr>
              <w:t>Undergraduate Certificate</w:t>
            </w:r>
          </w:p>
        </w:tc>
        <w:tc>
          <w:tcPr>
            <w:tcW w:w="6378" w:type="dxa"/>
            <w:vAlign w:val="bottom"/>
          </w:tcPr>
          <w:p w14:paraId="5330347F" w14:textId="4AEA958A"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U</w:t>
            </w:r>
            <w:r w:rsidR="006314AB">
              <w:rPr>
                <w:rFonts w:ascii="Calibri" w:hAnsi="Calibri" w:cs="Calibri"/>
                <w:color w:val="000000"/>
                <w:sz w:val="22"/>
                <w:szCs w:val="22"/>
              </w:rPr>
              <w:t>ndergraduate</w:t>
            </w:r>
            <w:r>
              <w:rPr>
                <w:rFonts w:ascii="Calibri" w:hAnsi="Calibri" w:cs="Calibri"/>
                <w:color w:val="000000"/>
                <w:sz w:val="22"/>
                <w:szCs w:val="22"/>
              </w:rPr>
              <w:t xml:space="preserve"> C</w:t>
            </w:r>
            <w:r w:rsidR="006314AB">
              <w:rPr>
                <w:rFonts w:ascii="Calibri" w:hAnsi="Calibri" w:cs="Calibri"/>
                <w:color w:val="000000"/>
                <w:sz w:val="22"/>
                <w:szCs w:val="22"/>
              </w:rPr>
              <w:t>ertificate</w:t>
            </w:r>
            <w:r>
              <w:rPr>
                <w:rFonts w:ascii="Calibri" w:hAnsi="Calibri" w:cs="Calibri"/>
                <w:color w:val="000000"/>
                <w:sz w:val="22"/>
                <w:szCs w:val="22"/>
              </w:rPr>
              <w:t xml:space="preserve"> I</w:t>
            </w:r>
            <w:r w:rsidR="006314AB">
              <w:rPr>
                <w:rFonts w:ascii="Calibri" w:hAnsi="Calibri" w:cs="Calibri"/>
                <w:color w:val="000000"/>
                <w:sz w:val="22"/>
                <w:szCs w:val="22"/>
              </w:rPr>
              <w:t>ntroduction</w:t>
            </w:r>
            <w:r>
              <w:rPr>
                <w:rFonts w:ascii="Calibri" w:hAnsi="Calibri" w:cs="Calibri"/>
                <w:color w:val="000000"/>
                <w:sz w:val="22"/>
                <w:szCs w:val="22"/>
              </w:rPr>
              <w:t xml:space="preserve"> </w:t>
            </w:r>
            <w:proofErr w:type="gramStart"/>
            <w:r>
              <w:rPr>
                <w:rFonts w:ascii="Calibri" w:hAnsi="Calibri" w:cs="Calibri"/>
                <w:color w:val="000000"/>
                <w:sz w:val="22"/>
                <w:szCs w:val="22"/>
              </w:rPr>
              <w:t>T</w:t>
            </w:r>
            <w:r w:rsidR="006314AB">
              <w:rPr>
                <w:rFonts w:ascii="Calibri" w:hAnsi="Calibri" w:cs="Calibri"/>
                <w:color w:val="000000"/>
                <w:sz w:val="22"/>
                <w:szCs w:val="22"/>
              </w:rPr>
              <w:t>o</w:t>
            </w:r>
            <w:proofErr w:type="gramEnd"/>
            <w:r>
              <w:rPr>
                <w:rFonts w:ascii="Calibri" w:hAnsi="Calibri" w:cs="Calibri"/>
                <w:color w:val="000000"/>
                <w:sz w:val="22"/>
                <w:szCs w:val="22"/>
              </w:rPr>
              <w:t xml:space="preserve"> M</w:t>
            </w:r>
            <w:r w:rsidR="006314AB">
              <w:rPr>
                <w:rFonts w:ascii="Calibri" w:hAnsi="Calibri" w:cs="Calibri"/>
                <w:color w:val="000000"/>
                <w:sz w:val="22"/>
                <w:szCs w:val="22"/>
              </w:rPr>
              <w:t>athematics</w:t>
            </w:r>
            <w:r>
              <w:rPr>
                <w:rFonts w:ascii="Calibri" w:hAnsi="Calibri" w:cs="Calibri"/>
                <w:color w:val="000000"/>
                <w:sz w:val="22"/>
                <w:szCs w:val="22"/>
              </w:rPr>
              <w:t xml:space="preserve"> </w:t>
            </w:r>
            <w:r w:rsidR="006314AB">
              <w:rPr>
                <w:rFonts w:ascii="Calibri" w:hAnsi="Calibri" w:cs="Calibri"/>
                <w:color w:val="000000"/>
                <w:sz w:val="22"/>
                <w:szCs w:val="22"/>
              </w:rPr>
              <w:t>and</w:t>
            </w:r>
            <w:r>
              <w:rPr>
                <w:rFonts w:ascii="Calibri" w:hAnsi="Calibri" w:cs="Calibri"/>
                <w:color w:val="000000"/>
                <w:sz w:val="22"/>
                <w:szCs w:val="22"/>
              </w:rPr>
              <w:t xml:space="preserve"> P</w:t>
            </w:r>
            <w:r w:rsidR="006314AB">
              <w:rPr>
                <w:rFonts w:ascii="Calibri" w:hAnsi="Calibri" w:cs="Calibri"/>
                <w:color w:val="000000"/>
                <w:sz w:val="22"/>
                <w:szCs w:val="22"/>
              </w:rPr>
              <w:t>hysics</w:t>
            </w:r>
          </w:p>
        </w:tc>
      </w:tr>
      <w:tr w:rsidR="00F36452" w14:paraId="3AACE8E9" w14:textId="77777777" w:rsidTr="0022339A">
        <w:tc>
          <w:tcPr>
            <w:tcW w:w="3256" w:type="dxa"/>
          </w:tcPr>
          <w:p w14:paraId="5EA23ECA" w14:textId="5D636D44"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114FBA5B" w14:textId="637AF086"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w:t>
            </w:r>
            <w:r w:rsidR="006314AB">
              <w:rPr>
                <w:rFonts w:ascii="Calibri" w:hAnsi="Calibri" w:cs="Calibri"/>
                <w:color w:val="000000"/>
                <w:sz w:val="22"/>
                <w:szCs w:val="22"/>
              </w:rPr>
              <w:t>achelor of</w:t>
            </w:r>
            <w:r>
              <w:rPr>
                <w:rFonts w:ascii="Calibri" w:hAnsi="Calibri" w:cs="Calibri"/>
                <w:color w:val="000000"/>
                <w:sz w:val="22"/>
                <w:szCs w:val="22"/>
              </w:rPr>
              <w:t xml:space="preserve"> S</w:t>
            </w:r>
            <w:r w:rsidR="006314AB">
              <w:rPr>
                <w:rFonts w:ascii="Calibri" w:hAnsi="Calibri" w:cs="Calibri"/>
                <w:color w:val="000000"/>
                <w:sz w:val="22"/>
                <w:szCs w:val="22"/>
              </w:rPr>
              <w:t>ocial</w:t>
            </w:r>
            <w:r>
              <w:rPr>
                <w:rFonts w:ascii="Calibri" w:hAnsi="Calibri" w:cs="Calibri"/>
                <w:color w:val="000000"/>
                <w:sz w:val="22"/>
                <w:szCs w:val="22"/>
              </w:rPr>
              <w:t xml:space="preserve"> W</w:t>
            </w:r>
            <w:r w:rsidR="006314AB">
              <w:rPr>
                <w:rFonts w:ascii="Calibri" w:hAnsi="Calibri" w:cs="Calibri"/>
                <w:color w:val="000000"/>
                <w:sz w:val="22"/>
                <w:szCs w:val="22"/>
              </w:rPr>
              <w:t>ork</w:t>
            </w:r>
          </w:p>
        </w:tc>
      </w:tr>
      <w:tr w:rsidR="00F36452" w14:paraId="6A51265E" w14:textId="77777777" w:rsidTr="0022339A">
        <w:tc>
          <w:tcPr>
            <w:tcW w:w="3256" w:type="dxa"/>
          </w:tcPr>
          <w:p w14:paraId="36A15F4A" w14:textId="3C0DC3A2"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67D17A63" w14:textId="319572BB"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w:t>
            </w:r>
            <w:r w:rsidR="006314AB">
              <w:rPr>
                <w:rFonts w:ascii="Calibri" w:hAnsi="Calibri" w:cs="Calibri"/>
                <w:color w:val="000000"/>
                <w:sz w:val="22"/>
                <w:szCs w:val="22"/>
              </w:rPr>
              <w:t>achelor of</w:t>
            </w:r>
            <w:r>
              <w:rPr>
                <w:rFonts w:ascii="Calibri" w:hAnsi="Calibri" w:cs="Calibri"/>
                <w:color w:val="000000"/>
                <w:sz w:val="22"/>
                <w:szCs w:val="22"/>
              </w:rPr>
              <w:t xml:space="preserve"> P</w:t>
            </w:r>
            <w:r w:rsidR="006314AB">
              <w:rPr>
                <w:rFonts w:ascii="Calibri" w:hAnsi="Calibri" w:cs="Calibri"/>
                <w:color w:val="000000"/>
                <w:sz w:val="22"/>
                <w:szCs w:val="22"/>
              </w:rPr>
              <w:t>sychological</w:t>
            </w:r>
            <w:r>
              <w:rPr>
                <w:rFonts w:ascii="Calibri" w:hAnsi="Calibri" w:cs="Calibri"/>
                <w:color w:val="000000"/>
                <w:sz w:val="22"/>
                <w:szCs w:val="22"/>
              </w:rPr>
              <w:t xml:space="preserve"> S</w:t>
            </w:r>
            <w:r w:rsidR="006314AB">
              <w:rPr>
                <w:rFonts w:ascii="Calibri" w:hAnsi="Calibri" w:cs="Calibri"/>
                <w:color w:val="000000"/>
                <w:sz w:val="22"/>
                <w:szCs w:val="22"/>
              </w:rPr>
              <w:t>cience</w:t>
            </w:r>
          </w:p>
        </w:tc>
      </w:tr>
      <w:tr w:rsidR="00F36452" w14:paraId="52A1730F" w14:textId="77777777" w:rsidTr="0022339A">
        <w:tc>
          <w:tcPr>
            <w:tcW w:w="3256" w:type="dxa"/>
          </w:tcPr>
          <w:p w14:paraId="216E1793" w14:textId="1F642D00" w:rsidR="00F36452" w:rsidRPr="0022339A" w:rsidRDefault="006314AB" w:rsidP="00F36452">
            <w:pPr>
              <w:rPr>
                <w:rFonts w:asciiTheme="minorHAnsi" w:hAnsiTheme="minorHAnsi" w:cstheme="minorHAnsi"/>
                <w:sz w:val="22"/>
                <w:szCs w:val="22"/>
              </w:rPr>
            </w:pPr>
            <w:proofErr w:type="gramStart"/>
            <w:r w:rsidRPr="0022339A">
              <w:rPr>
                <w:rFonts w:asciiTheme="minorHAnsi" w:hAnsiTheme="minorHAnsi" w:cstheme="minorHAnsi"/>
                <w:sz w:val="22"/>
                <w:szCs w:val="22"/>
              </w:rPr>
              <w:t>Bachelor Degree</w:t>
            </w:r>
            <w:proofErr w:type="gramEnd"/>
          </w:p>
        </w:tc>
        <w:tc>
          <w:tcPr>
            <w:tcW w:w="6378" w:type="dxa"/>
            <w:vAlign w:val="bottom"/>
          </w:tcPr>
          <w:p w14:paraId="178B35F3" w14:textId="4905A8BC" w:rsidR="00F36452" w:rsidRPr="00BA106A" w:rsidRDefault="00F36452" w:rsidP="00F36452">
            <w:pPr>
              <w:rPr>
                <w:rFonts w:asciiTheme="minorHAnsi" w:hAnsiTheme="minorHAnsi" w:cstheme="minorHAnsi"/>
                <w:sz w:val="22"/>
                <w:szCs w:val="22"/>
              </w:rPr>
            </w:pPr>
            <w:r>
              <w:rPr>
                <w:rFonts w:ascii="Calibri" w:hAnsi="Calibri" w:cs="Calibri"/>
                <w:color w:val="000000"/>
                <w:sz w:val="22"/>
                <w:szCs w:val="22"/>
              </w:rPr>
              <w:t>B</w:t>
            </w:r>
            <w:r w:rsidR="006314AB">
              <w:rPr>
                <w:rFonts w:ascii="Calibri" w:hAnsi="Calibri" w:cs="Calibri"/>
                <w:color w:val="000000"/>
                <w:sz w:val="22"/>
                <w:szCs w:val="22"/>
              </w:rPr>
              <w:t>achelor of</w:t>
            </w:r>
            <w:r>
              <w:rPr>
                <w:rFonts w:ascii="Calibri" w:hAnsi="Calibri" w:cs="Calibri"/>
                <w:color w:val="000000"/>
                <w:sz w:val="22"/>
                <w:szCs w:val="22"/>
              </w:rPr>
              <w:t xml:space="preserve"> P</w:t>
            </w:r>
            <w:r w:rsidR="006314AB">
              <w:rPr>
                <w:rFonts w:ascii="Calibri" w:hAnsi="Calibri" w:cs="Calibri"/>
                <w:color w:val="000000"/>
                <w:sz w:val="22"/>
                <w:szCs w:val="22"/>
              </w:rPr>
              <w:t>sychological</w:t>
            </w:r>
            <w:r>
              <w:rPr>
                <w:rFonts w:ascii="Calibri" w:hAnsi="Calibri" w:cs="Calibri"/>
                <w:color w:val="000000"/>
                <w:sz w:val="22"/>
                <w:szCs w:val="22"/>
              </w:rPr>
              <w:t xml:space="preserve"> S</w:t>
            </w:r>
            <w:r w:rsidR="006314AB">
              <w:rPr>
                <w:rFonts w:ascii="Calibri" w:hAnsi="Calibri" w:cs="Calibri"/>
                <w:color w:val="000000"/>
                <w:sz w:val="22"/>
                <w:szCs w:val="22"/>
              </w:rPr>
              <w:t>cience</w:t>
            </w:r>
            <w:r>
              <w:rPr>
                <w:rFonts w:ascii="Calibri" w:hAnsi="Calibri" w:cs="Calibri"/>
                <w:color w:val="000000"/>
                <w:sz w:val="22"/>
                <w:szCs w:val="22"/>
              </w:rPr>
              <w:t xml:space="preserve"> (G</w:t>
            </w:r>
            <w:r w:rsidR="006314AB">
              <w:rPr>
                <w:rFonts w:ascii="Calibri" w:hAnsi="Calibri" w:cs="Calibri"/>
                <w:color w:val="000000"/>
                <w:sz w:val="22"/>
                <w:szCs w:val="22"/>
              </w:rPr>
              <w:t>raduate</w:t>
            </w:r>
            <w:r>
              <w:rPr>
                <w:rFonts w:ascii="Calibri" w:hAnsi="Calibri" w:cs="Calibri"/>
                <w:color w:val="000000"/>
                <w:sz w:val="22"/>
                <w:szCs w:val="22"/>
              </w:rPr>
              <w:t xml:space="preserve"> E</w:t>
            </w:r>
            <w:r w:rsidR="006314AB">
              <w:rPr>
                <w:rFonts w:ascii="Calibri" w:hAnsi="Calibri" w:cs="Calibri"/>
                <w:color w:val="000000"/>
                <w:sz w:val="22"/>
                <w:szCs w:val="22"/>
              </w:rPr>
              <w:t>ntry</w:t>
            </w:r>
            <w:r>
              <w:rPr>
                <w:rFonts w:ascii="Calibri" w:hAnsi="Calibri" w:cs="Calibri"/>
                <w:color w:val="000000"/>
                <w:sz w:val="22"/>
                <w:szCs w:val="22"/>
              </w:rPr>
              <w:t>)</w:t>
            </w:r>
          </w:p>
        </w:tc>
      </w:tr>
      <w:tr w:rsidR="00A61182" w14:paraId="002FF1CD" w14:textId="77777777" w:rsidTr="00AC2546">
        <w:tc>
          <w:tcPr>
            <w:tcW w:w="3256" w:type="dxa"/>
          </w:tcPr>
          <w:p w14:paraId="58334D30" w14:textId="6E2E4B11" w:rsidR="00A61182" w:rsidRPr="00A61182" w:rsidRDefault="00A61182" w:rsidP="00F36452">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432511FD" w14:textId="06A7B195" w:rsidR="00A61182" w:rsidRDefault="00A61182" w:rsidP="00F36452">
            <w:pPr>
              <w:rPr>
                <w:rFonts w:ascii="Calibri" w:hAnsi="Calibri" w:cs="Calibri"/>
                <w:color w:val="000000"/>
                <w:sz w:val="22"/>
                <w:szCs w:val="22"/>
              </w:rPr>
            </w:pPr>
            <w:r>
              <w:rPr>
                <w:rFonts w:ascii="Calibri" w:hAnsi="Calibri" w:cs="Calibri"/>
                <w:color w:val="000000"/>
                <w:sz w:val="22"/>
                <w:szCs w:val="22"/>
              </w:rPr>
              <w:t>Bachelor of Psychological Science (Honours)</w:t>
            </w:r>
          </w:p>
        </w:tc>
      </w:tr>
    </w:tbl>
    <w:p w14:paraId="22831F0E" w14:textId="77777777" w:rsidR="00F60737" w:rsidRDefault="00F60737" w:rsidP="00F60737">
      <w:pPr>
        <w:widowControl w:val="0"/>
        <w:tabs>
          <w:tab w:val="left" w:pos="567"/>
          <w:tab w:val="left" w:pos="8222"/>
        </w:tabs>
        <w:spacing w:before="120" w:after="120"/>
        <w:rPr>
          <w:rFonts w:asciiTheme="minorHAnsi" w:hAnsiTheme="minorHAnsi" w:cstheme="minorHAnsi"/>
          <w:b/>
          <w:bCs/>
          <w:sz w:val="22"/>
          <w:szCs w:val="22"/>
        </w:rPr>
      </w:pPr>
    </w:p>
    <w:p w14:paraId="1B4B2F1C" w14:textId="42E7EFDF" w:rsidR="00F60737" w:rsidRPr="00005511" w:rsidRDefault="00F60737" w:rsidP="00F60737">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824216">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FD681A" w:rsidRPr="001A1D49" w14:paraId="1C6C076C" w14:textId="77777777" w:rsidTr="009C56E0">
        <w:tc>
          <w:tcPr>
            <w:tcW w:w="3256" w:type="dxa"/>
          </w:tcPr>
          <w:p w14:paraId="168370F5" w14:textId="77777777" w:rsidR="00FD681A" w:rsidRPr="00BA106A" w:rsidRDefault="00FD681A" w:rsidP="009C56E0">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B91335B" w14:textId="77777777" w:rsidR="00FD681A" w:rsidRPr="00BA106A" w:rsidRDefault="00FD681A" w:rsidP="009C56E0">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D681A" w14:paraId="60E9B89F" w14:textId="77777777" w:rsidTr="009C56E0">
        <w:tc>
          <w:tcPr>
            <w:tcW w:w="3256" w:type="dxa"/>
          </w:tcPr>
          <w:p w14:paraId="77657A25" w14:textId="77777777" w:rsidR="00FD681A" w:rsidRPr="00744EC7" w:rsidRDefault="00FD681A" w:rsidP="009C56E0">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0B0BDB53"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Bachelor of Accounting</w:t>
            </w:r>
          </w:p>
        </w:tc>
      </w:tr>
      <w:tr w:rsidR="00FD681A" w14:paraId="1CD790F8" w14:textId="77777777" w:rsidTr="009C56E0">
        <w:tc>
          <w:tcPr>
            <w:tcW w:w="3256" w:type="dxa"/>
          </w:tcPr>
          <w:p w14:paraId="015C91D1" w14:textId="77777777" w:rsidR="00FD681A" w:rsidRPr="00744EC7" w:rsidRDefault="00FD681A" w:rsidP="009C56E0">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5752C189"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Bachelor of Accounting (Honours)</w:t>
            </w:r>
          </w:p>
        </w:tc>
      </w:tr>
      <w:tr w:rsidR="00FD681A" w14:paraId="7BFE9F98" w14:textId="77777777" w:rsidTr="009C56E0">
        <w:tc>
          <w:tcPr>
            <w:tcW w:w="3256" w:type="dxa"/>
          </w:tcPr>
          <w:p w14:paraId="14E14420" w14:textId="77777777" w:rsidR="00FD681A" w:rsidRPr="003D0A25" w:rsidRDefault="00FD681A" w:rsidP="009C56E0">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20FF44C9"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Bachelor of Accounting/Diploma Laws</w:t>
            </w:r>
          </w:p>
        </w:tc>
      </w:tr>
      <w:tr w:rsidR="00FD681A" w14:paraId="3AC5E7F4" w14:textId="77777777" w:rsidTr="009C56E0">
        <w:tc>
          <w:tcPr>
            <w:tcW w:w="3256" w:type="dxa"/>
          </w:tcPr>
          <w:p w14:paraId="723D7C7B" w14:textId="77777777" w:rsidR="00FD681A" w:rsidRPr="003D0A25" w:rsidRDefault="00FD681A" w:rsidP="009C56E0">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3BDD7B09"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Diploma Social Care</w:t>
            </w:r>
          </w:p>
        </w:tc>
      </w:tr>
      <w:tr w:rsidR="00FD681A" w14:paraId="4304F5F7" w14:textId="77777777" w:rsidTr="009C56E0">
        <w:tc>
          <w:tcPr>
            <w:tcW w:w="3256" w:type="dxa"/>
          </w:tcPr>
          <w:p w14:paraId="556053C1" w14:textId="77777777" w:rsidR="00FD681A" w:rsidRPr="003D0A25" w:rsidRDefault="00FD681A" w:rsidP="009C56E0">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6B7A0454"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Diploma Alcohol and Other Drugs</w:t>
            </w:r>
          </w:p>
        </w:tc>
      </w:tr>
      <w:tr w:rsidR="00FD681A" w14:paraId="56483CCF" w14:textId="77777777" w:rsidTr="009C56E0">
        <w:tc>
          <w:tcPr>
            <w:tcW w:w="3256" w:type="dxa"/>
          </w:tcPr>
          <w:p w14:paraId="305CCA7D" w14:textId="77777777" w:rsidR="00FD681A" w:rsidRPr="003D0A25" w:rsidRDefault="00FD681A" w:rsidP="009C56E0">
            <w:pPr>
              <w:rPr>
                <w:rFonts w:asciiTheme="minorHAnsi" w:hAnsiTheme="minorHAnsi" w:cstheme="minorHAnsi"/>
                <w:sz w:val="22"/>
                <w:szCs w:val="22"/>
              </w:rPr>
            </w:pPr>
            <w:r>
              <w:rPr>
                <w:rFonts w:asciiTheme="minorHAnsi" w:hAnsiTheme="minorHAnsi" w:cstheme="minorHAnsi"/>
                <w:sz w:val="22"/>
                <w:szCs w:val="22"/>
              </w:rPr>
              <w:t>Undergraduate Certificate</w:t>
            </w:r>
          </w:p>
        </w:tc>
        <w:tc>
          <w:tcPr>
            <w:tcW w:w="6378" w:type="dxa"/>
            <w:vAlign w:val="bottom"/>
          </w:tcPr>
          <w:p w14:paraId="72D0FB5E"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Undergraduate Certificate Social and Mental Health Care</w:t>
            </w:r>
          </w:p>
        </w:tc>
      </w:tr>
      <w:tr w:rsidR="00FD681A" w14:paraId="533D9922" w14:textId="77777777" w:rsidTr="009C56E0">
        <w:tc>
          <w:tcPr>
            <w:tcW w:w="3256" w:type="dxa"/>
          </w:tcPr>
          <w:p w14:paraId="2C51AE30" w14:textId="77777777" w:rsidR="00FD681A" w:rsidRPr="003D0A25" w:rsidRDefault="00FD681A" w:rsidP="009C56E0">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54942ADF"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Diploma Digital Enterprise</w:t>
            </w:r>
          </w:p>
        </w:tc>
      </w:tr>
      <w:tr w:rsidR="00FD681A" w14:paraId="0A259F69" w14:textId="77777777" w:rsidTr="009C56E0">
        <w:tc>
          <w:tcPr>
            <w:tcW w:w="3256" w:type="dxa"/>
          </w:tcPr>
          <w:p w14:paraId="7D288B4F" w14:textId="77777777" w:rsidR="00FD681A" w:rsidRPr="003D0A25" w:rsidRDefault="00FD681A" w:rsidP="009C56E0">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17754D5D"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Bachelor Digital Enterprise</w:t>
            </w:r>
          </w:p>
        </w:tc>
      </w:tr>
      <w:tr w:rsidR="00FD681A" w14:paraId="64BBC96C" w14:textId="77777777" w:rsidTr="009C56E0">
        <w:tc>
          <w:tcPr>
            <w:tcW w:w="3256" w:type="dxa"/>
          </w:tcPr>
          <w:p w14:paraId="60614294" w14:textId="77777777" w:rsidR="00FD681A" w:rsidRPr="003D0A25" w:rsidRDefault="00FD681A" w:rsidP="009C56E0">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0E4413E4"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Diploma Psychology</w:t>
            </w:r>
          </w:p>
        </w:tc>
      </w:tr>
      <w:tr w:rsidR="00FD681A" w14:paraId="7CAC4146" w14:textId="77777777" w:rsidTr="009C56E0">
        <w:tc>
          <w:tcPr>
            <w:tcW w:w="3256" w:type="dxa"/>
          </w:tcPr>
          <w:p w14:paraId="132B2BE6" w14:textId="77777777" w:rsidR="00FD681A" w:rsidRPr="003D0A25" w:rsidRDefault="00FD681A" w:rsidP="009C56E0">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7A3FCD19" w14:textId="77777777" w:rsidR="00FD681A" w:rsidRPr="00BA106A" w:rsidRDefault="00FD681A" w:rsidP="009C56E0">
            <w:pPr>
              <w:rPr>
                <w:rFonts w:asciiTheme="minorHAnsi" w:hAnsiTheme="minorHAnsi" w:cstheme="minorHAnsi"/>
                <w:sz w:val="22"/>
                <w:szCs w:val="22"/>
              </w:rPr>
            </w:pPr>
            <w:r>
              <w:rPr>
                <w:rFonts w:ascii="Calibri" w:hAnsi="Calibri" w:cs="Calibri"/>
                <w:color w:val="000000"/>
                <w:sz w:val="22"/>
                <w:szCs w:val="22"/>
              </w:rPr>
              <w:t>Diploma Counselling</w:t>
            </w:r>
          </w:p>
        </w:tc>
      </w:tr>
    </w:tbl>
    <w:p w14:paraId="0C2104E7" w14:textId="68565960" w:rsidR="00F60737" w:rsidRDefault="00F60737" w:rsidP="00F60737">
      <w:pPr>
        <w:widowControl w:val="0"/>
        <w:tabs>
          <w:tab w:val="left" w:pos="567"/>
          <w:tab w:val="left" w:pos="8222"/>
        </w:tabs>
        <w:spacing w:before="120" w:after="120"/>
        <w:rPr>
          <w:rFonts w:asciiTheme="minorHAnsi" w:hAnsiTheme="minorHAnsi" w:cstheme="minorHAnsi"/>
          <w:b/>
          <w:bCs/>
          <w:sz w:val="22"/>
          <w:szCs w:val="22"/>
        </w:rPr>
      </w:pPr>
    </w:p>
    <w:p w14:paraId="46B97651" w14:textId="77777777" w:rsidR="008E78FE" w:rsidRDefault="008E78FE" w:rsidP="00F60737">
      <w:pPr>
        <w:widowControl w:val="0"/>
        <w:tabs>
          <w:tab w:val="left" w:pos="567"/>
          <w:tab w:val="left" w:pos="8222"/>
        </w:tabs>
        <w:spacing w:before="120" w:after="120"/>
        <w:rPr>
          <w:rFonts w:asciiTheme="minorHAnsi" w:hAnsiTheme="minorHAnsi" w:cstheme="minorHAnsi"/>
          <w:b/>
          <w:bCs/>
          <w:sz w:val="22"/>
          <w:szCs w:val="22"/>
        </w:rPr>
      </w:pPr>
    </w:p>
    <w:p w14:paraId="23CB5007" w14:textId="77777777" w:rsidR="008E78FE" w:rsidRDefault="008E78FE" w:rsidP="00F60737">
      <w:pPr>
        <w:widowControl w:val="0"/>
        <w:tabs>
          <w:tab w:val="left" w:pos="567"/>
          <w:tab w:val="left" w:pos="8222"/>
        </w:tabs>
        <w:spacing w:before="120" w:after="120"/>
        <w:rPr>
          <w:rFonts w:asciiTheme="minorHAnsi" w:hAnsiTheme="minorHAnsi" w:cstheme="minorHAnsi"/>
          <w:b/>
          <w:bCs/>
          <w:sz w:val="22"/>
          <w:szCs w:val="22"/>
        </w:rPr>
      </w:pPr>
    </w:p>
    <w:p w14:paraId="5CF08137" w14:textId="20596570" w:rsidR="007638C2" w:rsidRDefault="007638C2" w:rsidP="00D94CD1">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lastRenderedPageBreak/>
        <w:t xml:space="preserve">The MBGA for higher education courses includes funding </w:t>
      </w:r>
      <w:r w:rsidRPr="00034A01">
        <w:rPr>
          <w:rFonts w:ascii="Calibri" w:hAnsi="Calibri"/>
          <w:sz w:val="22"/>
        </w:rPr>
        <w:t xml:space="preserve">for </w:t>
      </w:r>
      <w:r w:rsidRPr="00B66712">
        <w:rPr>
          <w:rFonts w:ascii="Calibri" w:hAnsi="Calibri"/>
          <w:sz w:val="22"/>
        </w:rPr>
        <w:t xml:space="preserve">bachelor places allocated </w:t>
      </w:r>
      <w:proofErr w:type="gramStart"/>
      <w:r w:rsidRPr="00B66712">
        <w:rPr>
          <w:rFonts w:ascii="Calibri" w:hAnsi="Calibri"/>
          <w:sz w:val="22"/>
        </w:rPr>
        <w:t>as a result of</w:t>
      </w:r>
      <w:proofErr w:type="gramEnd"/>
      <w:r>
        <w:rPr>
          <w:rFonts w:ascii="Calibri" w:hAnsi="Calibri"/>
          <w:sz w:val="22"/>
        </w:rPr>
        <w:t xml:space="preserve"> the Provider’s</w:t>
      </w:r>
      <w:r w:rsidRPr="00B66712">
        <w:rPr>
          <w:rFonts w:ascii="Calibri" w:hAnsi="Calibri"/>
          <w:sz w:val="22"/>
        </w:rPr>
        <w:t xml:space="preserve"> partnership with the Regional University Centre</w:t>
      </w:r>
      <w:r>
        <w:rPr>
          <w:rFonts w:ascii="Calibri" w:hAnsi="Calibri"/>
          <w:sz w:val="22"/>
        </w:rPr>
        <w:t>/s</w:t>
      </w:r>
      <w:r w:rsidRPr="00B66712">
        <w:rPr>
          <w:rFonts w:ascii="Calibri" w:hAnsi="Calibri"/>
          <w:sz w:val="22"/>
        </w:rPr>
        <w:t xml:space="preserve"> (RUC) </w:t>
      </w:r>
      <w:r>
        <w:rPr>
          <w:rFonts w:ascii="Calibri" w:hAnsi="Calibri"/>
          <w:sz w:val="22"/>
        </w:rPr>
        <w:t>in Table 1</w:t>
      </w:r>
      <w:r w:rsidR="006314AB">
        <w:rPr>
          <w:rFonts w:ascii="Calibri" w:hAnsi="Calibri"/>
          <w:sz w:val="22"/>
        </w:rPr>
        <w:t>d</w:t>
      </w:r>
      <w:r>
        <w:rPr>
          <w:rFonts w:ascii="Calibri" w:hAnsi="Calibri"/>
          <w:sz w:val="22"/>
        </w:rPr>
        <w:t xml:space="preserve"> </w:t>
      </w:r>
      <w:r w:rsidRPr="00B66712">
        <w:rPr>
          <w:rFonts w:ascii="Calibri" w:hAnsi="Calibri"/>
          <w:sz w:val="22"/>
        </w:rPr>
        <w:t>and m</w:t>
      </w:r>
      <w:r>
        <w:rPr>
          <w:rFonts w:ascii="Calibri" w:hAnsi="Calibri"/>
          <w:sz w:val="22"/>
        </w:rPr>
        <w:t>ust</w:t>
      </w:r>
      <w:r w:rsidRPr="00B66712">
        <w:rPr>
          <w:rFonts w:ascii="Calibri" w:hAnsi="Calibri"/>
          <w:sz w:val="22"/>
        </w:rPr>
        <w:t xml:space="preserve"> only be used for students enrolled online and supported by the RUC.  </w:t>
      </w:r>
    </w:p>
    <w:p w14:paraId="1199F280" w14:textId="14A74D6D" w:rsidR="007638C2" w:rsidRPr="00E93C1D" w:rsidRDefault="007638C2" w:rsidP="00034A01">
      <w:pPr>
        <w:pStyle w:val="ListParagraph"/>
        <w:widowControl w:val="0"/>
        <w:tabs>
          <w:tab w:val="left" w:pos="284"/>
          <w:tab w:val="left" w:pos="8222"/>
        </w:tabs>
        <w:spacing w:before="120" w:after="120"/>
        <w:ind w:left="397"/>
        <w:rPr>
          <w:rFonts w:ascii="Calibri" w:hAnsi="Calibri" w:cs="Arial"/>
          <w:b/>
          <w:bCs/>
          <w:iCs/>
          <w:sz w:val="22"/>
          <w:szCs w:val="22"/>
        </w:rPr>
      </w:pPr>
      <w:r w:rsidRPr="00E93C1D">
        <w:rPr>
          <w:rFonts w:ascii="Calibri" w:hAnsi="Calibri" w:cs="Arial"/>
          <w:b/>
          <w:bCs/>
          <w:iCs/>
          <w:sz w:val="22"/>
          <w:szCs w:val="22"/>
        </w:rPr>
        <w:t>Table 1</w:t>
      </w:r>
      <w:r w:rsidR="006314AB">
        <w:rPr>
          <w:rFonts w:ascii="Calibri" w:hAnsi="Calibri" w:cs="Arial"/>
          <w:b/>
          <w:bCs/>
          <w:iCs/>
          <w:sz w:val="22"/>
          <w:szCs w:val="22"/>
        </w:rPr>
        <w:t>d</w:t>
      </w:r>
      <w:r w:rsidRPr="00E93C1D">
        <w:rPr>
          <w:rFonts w:ascii="Calibri" w:hAnsi="Calibri" w:cs="Arial"/>
          <w:b/>
          <w:bCs/>
          <w:iCs/>
          <w:sz w:val="22"/>
          <w:szCs w:val="22"/>
        </w:rPr>
        <w:t xml:space="preserve">. </w:t>
      </w:r>
      <w:r>
        <w:rPr>
          <w:rFonts w:ascii="Calibri" w:hAnsi="Calibri" w:cs="Arial"/>
          <w:b/>
          <w:bCs/>
          <w:iCs/>
          <w:sz w:val="22"/>
          <w:szCs w:val="22"/>
        </w:rPr>
        <w:t>Allocated RUC places</w:t>
      </w:r>
      <w:r w:rsidR="00FD4697">
        <w:rPr>
          <w:rFonts w:ascii="Calibri" w:hAnsi="Calibri" w:cs="Arial"/>
          <w:b/>
          <w:bCs/>
          <w:iCs/>
          <w:sz w:val="22"/>
          <w:szCs w:val="22"/>
        </w:rPr>
        <w:t xml:space="preserve"> (EFTSL)</w:t>
      </w:r>
    </w:p>
    <w:p w14:paraId="59F8D1F8" w14:textId="77777777" w:rsidR="007638C2" w:rsidRDefault="007638C2" w:rsidP="00034A01">
      <w:pPr>
        <w:pStyle w:val="ListParagraph"/>
        <w:widowControl w:val="0"/>
        <w:spacing w:before="120" w:after="120"/>
        <w:ind w:left="397"/>
        <w:contextualSpacing w:val="0"/>
        <w:rPr>
          <w:rFonts w:ascii="Calibri" w:hAnsi="Calibri"/>
          <w:sz w:val="22"/>
        </w:rPr>
      </w:pPr>
    </w:p>
    <w:tbl>
      <w:tblPr>
        <w:tblStyle w:val="TableGrid"/>
        <w:tblW w:w="0" w:type="auto"/>
        <w:jc w:val="center"/>
        <w:tblLook w:val="04A0" w:firstRow="1" w:lastRow="0" w:firstColumn="1" w:lastColumn="0" w:noHBand="0" w:noVBand="1"/>
      </w:tblPr>
      <w:tblGrid>
        <w:gridCol w:w="4531"/>
        <w:gridCol w:w="1843"/>
        <w:gridCol w:w="1559"/>
        <w:gridCol w:w="1695"/>
      </w:tblGrid>
      <w:tr w:rsidR="00FD4697" w:rsidRPr="00E93C1D" w14:paraId="564B97B4" w14:textId="3329976B" w:rsidTr="00FD4697">
        <w:trPr>
          <w:trHeight w:val="300"/>
          <w:jc w:val="center"/>
        </w:trPr>
        <w:tc>
          <w:tcPr>
            <w:tcW w:w="4531" w:type="dxa"/>
            <w:noWrap/>
            <w:hideMark/>
          </w:tcPr>
          <w:p w14:paraId="399BFD26" w14:textId="77777777" w:rsidR="00FD4697" w:rsidRPr="00E93C1D" w:rsidRDefault="00FD4697" w:rsidP="007B4E0E">
            <w:pPr>
              <w:spacing w:before="120" w:after="120"/>
              <w:jc w:val="center"/>
              <w:rPr>
                <w:rFonts w:ascii="Calibri" w:hAnsi="Calibri"/>
                <w:b/>
                <w:bCs/>
                <w:sz w:val="22"/>
              </w:rPr>
            </w:pPr>
            <w:r w:rsidRPr="00E93C1D">
              <w:rPr>
                <w:rFonts w:ascii="Calibri" w:hAnsi="Calibri"/>
                <w:b/>
                <w:bCs/>
                <w:sz w:val="22"/>
              </w:rPr>
              <w:t>RUC Name</w:t>
            </w:r>
          </w:p>
        </w:tc>
        <w:tc>
          <w:tcPr>
            <w:tcW w:w="1843" w:type="dxa"/>
            <w:noWrap/>
            <w:hideMark/>
          </w:tcPr>
          <w:p w14:paraId="304B5D6B" w14:textId="754E203B" w:rsidR="00FD4697" w:rsidRPr="00E93C1D" w:rsidRDefault="00FD4697" w:rsidP="007B4E0E">
            <w:pPr>
              <w:spacing w:before="120" w:after="120"/>
              <w:jc w:val="center"/>
              <w:rPr>
                <w:rFonts w:ascii="Calibri" w:hAnsi="Calibri"/>
                <w:b/>
                <w:bCs/>
                <w:sz w:val="22"/>
              </w:rPr>
            </w:pPr>
            <w:r>
              <w:rPr>
                <w:rFonts w:ascii="Calibri" w:hAnsi="Calibri"/>
                <w:b/>
                <w:bCs/>
                <w:sz w:val="22"/>
              </w:rPr>
              <w:t>2021 Places</w:t>
            </w:r>
          </w:p>
        </w:tc>
        <w:tc>
          <w:tcPr>
            <w:tcW w:w="1559" w:type="dxa"/>
          </w:tcPr>
          <w:p w14:paraId="6ADD289A" w14:textId="51377024" w:rsidR="00FD4697" w:rsidRPr="00E93C1D" w:rsidRDefault="00FD4697" w:rsidP="007B4E0E">
            <w:pPr>
              <w:spacing w:before="120" w:after="120"/>
              <w:jc w:val="center"/>
              <w:rPr>
                <w:rFonts w:ascii="Calibri" w:hAnsi="Calibri"/>
                <w:b/>
                <w:bCs/>
                <w:sz w:val="22"/>
              </w:rPr>
            </w:pPr>
            <w:r>
              <w:rPr>
                <w:rFonts w:ascii="Calibri" w:hAnsi="Calibri"/>
                <w:b/>
                <w:bCs/>
                <w:sz w:val="22"/>
              </w:rPr>
              <w:t xml:space="preserve">2022 Places </w:t>
            </w:r>
          </w:p>
        </w:tc>
        <w:tc>
          <w:tcPr>
            <w:tcW w:w="1695" w:type="dxa"/>
          </w:tcPr>
          <w:p w14:paraId="5DA2B6D1" w14:textId="56D606E5" w:rsidR="00FD4697" w:rsidRDefault="00FD4697" w:rsidP="007B4E0E">
            <w:pPr>
              <w:spacing w:before="120" w:after="120"/>
              <w:jc w:val="center"/>
              <w:rPr>
                <w:rFonts w:ascii="Calibri" w:hAnsi="Calibri"/>
                <w:b/>
                <w:bCs/>
                <w:sz w:val="22"/>
              </w:rPr>
            </w:pPr>
            <w:r>
              <w:rPr>
                <w:rFonts w:ascii="Calibri" w:hAnsi="Calibri"/>
                <w:b/>
                <w:bCs/>
                <w:sz w:val="22"/>
              </w:rPr>
              <w:t xml:space="preserve">2022 Places </w:t>
            </w:r>
          </w:p>
        </w:tc>
      </w:tr>
      <w:tr w:rsidR="00FD4697" w:rsidRPr="00E93C1D" w14:paraId="42382004" w14:textId="464C4CB0" w:rsidTr="00FD4697">
        <w:trPr>
          <w:trHeight w:val="300"/>
          <w:jc w:val="center"/>
        </w:trPr>
        <w:tc>
          <w:tcPr>
            <w:tcW w:w="4531" w:type="dxa"/>
            <w:noWrap/>
            <w:hideMark/>
          </w:tcPr>
          <w:p w14:paraId="2D07B952" w14:textId="77777777" w:rsidR="00FD4697" w:rsidRPr="00E93C1D" w:rsidRDefault="00FD4697" w:rsidP="00220B50">
            <w:pPr>
              <w:spacing w:before="120" w:after="120"/>
              <w:rPr>
                <w:rFonts w:ascii="Calibri" w:hAnsi="Calibri"/>
                <w:sz w:val="22"/>
              </w:rPr>
            </w:pPr>
            <w:r w:rsidRPr="003B009E">
              <w:rPr>
                <w:rFonts w:ascii="Calibri" w:hAnsi="Calibri"/>
                <w:noProof/>
                <w:sz w:val="22"/>
              </w:rPr>
              <w:t>Arnhem Land Progress Aboriginal Corporation</w:t>
            </w:r>
          </w:p>
        </w:tc>
        <w:tc>
          <w:tcPr>
            <w:tcW w:w="1843" w:type="dxa"/>
            <w:noWrap/>
            <w:hideMark/>
          </w:tcPr>
          <w:p w14:paraId="1C5D4BF8" w14:textId="77777777" w:rsidR="00FD4697" w:rsidRPr="00E93C1D" w:rsidRDefault="00FD4697" w:rsidP="00220B50">
            <w:pPr>
              <w:spacing w:before="120" w:after="120"/>
              <w:jc w:val="right"/>
              <w:rPr>
                <w:rFonts w:ascii="Calibri" w:hAnsi="Calibri"/>
                <w:sz w:val="22"/>
              </w:rPr>
            </w:pPr>
            <w:r w:rsidRPr="003B009E">
              <w:rPr>
                <w:rFonts w:ascii="Calibri" w:hAnsi="Calibri"/>
                <w:noProof/>
                <w:sz w:val="22"/>
              </w:rPr>
              <w:t>26.7</w:t>
            </w:r>
          </w:p>
        </w:tc>
        <w:tc>
          <w:tcPr>
            <w:tcW w:w="1559" w:type="dxa"/>
          </w:tcPr>
          <w:p w14:paraId="5378676B" w14:textId="4E25DA9F" w:rsidR="00FD4697" w:rsidRPr="003B009E" w:rsidRDefault="00FD4697" w:rsidP="00220B50">
            <w:pPr>
              <w:spacing w:before="120" w:after="120"/>
              <w:jc w:val="right"/>
              <w:rPr>
                <w:rFonts w:ascii="Calibri" w:hAnsi="Calibri"/>
                <w:noProof/>
                <w:sz w:val="22"/>
              </w:rPr>
            </w:pPr>
            <w:r>
              <w:rPr>
                <w:rFonts w:ascii="Calibri" w:hAnsi="Calibri"/>
                <w:noProof/>
                <w:sz w:val="22"/>
              </w:rPr>
              <w:t>31.6</w:t>
            </w:r>
          </w:p>
        </w:tc>
        <w:tc>
          <w:tcPr>
            <w:tcW w:w="1695" w:type="dxa"/>
          </w:tcPr>
          <w:p w14:paraId="7826D0D4" w14:textId="54A50699" w:rsidR="00FD4697" w:rsidRDefault="00FD4697" w:rsidP="00220B50">
            <w:pPr>
              <w:spacing w:before="120" w:after="120"/>
              <w:jc w:val="right"/>
              <w:rPr>
                <w:rFonts w:ascii="Calibri" w:hAnsi="Calibri"/>
                <w:noProof/>
                <w:sz w:val="22"/>
              </w:rPr>
            </w:pPr>
            <w:r>
              <w:rPr>
                <w:rFonts w:ascii="Calibri" w:hAnsi="Calibri"/>
                <w:noProof/>
                <w:sz w:val="22"/>
              </w:rPr>
              <w:t>31.6</w:t>
            </w:r>
          </w:p>
        </w:tc>
      </w:tr>
      <w:tr w:rsidR="00FD4697" w:rsidRPr="00E93C1D" w14:paraId="77187122" w14:textId="04264D81" w:rsidTr="00FD4697">
        <w:trPr>
          <w:trHeight w:val="300"/>
          <w:jc w:val="center"/>
        </w:trPr>
        <w:tc>
          <w:tcPr>
            <w:tcW w:w="4531" w:type="dxa"/>
            <w:noWrap/>
          </w:tcPr>
          <w:p w14:paraId="6CE1032C" w14:textId="4C5CAD8A" w:rsidR="00FD4697" w:rsidRPr="003B009E" w:rsidRDefault="00FD4697" w:rsidP="00220B50">
            <w:pPr>
              <w:spacing w:before="120" w:after="120"/>
              <w:rPr>
                <w:rFonts w:ascii="Calibri" w:hAnsi="Calibri"/>
                <w:noProof/>
                <w:sz w:val="22"/>
              </w:rPr>
            </w:pPr>
            <w:r>
              <w:rPr>
                <w:rFonts w:ascii="Calibri" w:hAnsi="Calibri"/>
                <w:noProof/>
                <w:sz w:val="22"/>
              </w:rPr>
              <w:t>Pilbara Universities Centre</w:t>
            </w:r>
          </w:p>
        </w:tc>
        <w:tc>
          <w:tcPr>
            <w:tcW w:w="1843" w:type="dxa"/>
            <w:noWrap/>
          </w:tcPr>
          <w:p w14:paraId="0F43AB5E" w14:textId="1A7A5E34" w:rsidR="00FD4697" w:rsidRPr="003B009E" w:rsidRDefault="00FD4697" w:rsidP="00220B50">
            <w:pPr>
              <w:spacing w:before="120" w:after="120"/>
              <w:jc w:val="right"/>
              <w:rPr>
                <w:rFonts w:ascii="Calibri" w:hAnsi="Calibri"/>
                <w:noProof/>
                <w:sz w:val="22"/>
              </w:rPr>
            </w:pPr>
            <w:r>
              <w:rPr>
                <w:rFonts w:ascii="Calibri" w:hAnsi="Calibri"/>
                <w:noProof/>
                <w:sz w:val="22"/>
              </w:rPr>
              <w:t>-</w:t>
            </w:r>
          </w:p>
        </w:tc>
        <w:tc>
          <w:tcPr>
            <w:tcW w:w="1559" w:type="dxa"/>
          </w:tcPr>
          <w:p w14:paraId="3211FCB5" w14:textId="158710F7" w:rsidR="00FD4697" w:rsidRPr="003B009E" w:rsidRDefault="00FD4697" w:rsidP="00220B50">
            <w:pPr>
              <w:spacing w:before="120" w:after="120"/>
              <w:jc w:val="right"/>
              <w:rPr>
                <w:rFonts w:ascii="Calibri" w:hAnsi="Calibri"/>
                <w:noProof/>
                <w:sz w:val="22"/>
              </w:rPr>
            </w:pPr>
            <w:r>
              <w:rPr>
                <w:rFonts w:ascii="Calibri" w:hAnsi="Calibri"/>
                <w:noProof/>
                <w:sz w:val="22"/>
              </w:rPr>
              <w:t>4.9</w:t>
            </w:r>
          </w:p>
        </w:tc>
        <w:tc>
          <w:tcPr>
            <w:tcW w:w="1695" w:type="dxa"/>
          </w:tcPr>
          <w:p w14:paraId="4C780456" w14:textId="24292A67" w:rsidR="00FD4697" w:rsidRDefault="00FD4697" w:rsidP="00220B50">
            <w:pPr>
              <w:spacing w:before="120" w:after="120"/>
              <w:jc w:val="right"/>
              <w:rPr>
                <w:rFonts w:ascii="Calibri" w:hAnsi="Calibri"/>
                <w:noProof/>
                <w:sz w:val="22"/>
              </w:rPr>
            </w:pPr>
            <w:r>
              <w:rPr>
                <w:rFonts w:ascii="Calibri" w:hAnsi="Calibri"/>
                <w:noProof/>
                <w:sz w:val="22"/>
              </w:rPr>
              <w:t>4.9</w:t>
            </w:r>
          </w:p>
        </w:tc>
      </w:tr>
      <w:tr w:rsidR="00FD4697" w:rsidRPr="00E93C1D" w14:paraId="73A443DA" w14:textId="334B331B" w:rsidTr="00FD4697">
        <w:trPr>
          <w:trHeight w:val="300"/>
          <w:jc w:val="center"/>
        </w:trPr>
        <w:tc>
          <w:tcPr>
            <w:tcW w:w="4531" w:type="dxa"/>
            <w:noWrap/>
            <w:hideMark/>
          </w:tcPr>
          <w:p w14:paraId="7E3118C2" w14:textId="77777777" w:rsidR="00FD4697" w:rsidRPr="00E93C1D" w:rsidRDefault="00FD4697" w:rsidP="00220B50">
            <w:pPr>
              <w:spacing w:before="120" w:after="120"/>
              <w:rPr>
                <w:rFonts w:ascii="Calibri" w:hAnsi="Calibri"/>
                <w:sz w:val="22"/>
              </w:rPr>
            </w:pPr>
            <w:r w:rsidRPr="003B009E">
              <w:rPr>
                <w:rFonts w:ascii="Calibri" w:hAnsi="Calibri"/>
                <w:noProof/>
                <w:sz w:val="22"/>
              </w:rPr>
              <w:t>Wuyagiba Study Hub Aboriginal Corporation</w:t>
            </w:r>
          </w:p>
        </w:tc>
        <w:tc>
          <w:tcPr>
            <w:tcW w:w="1843" w:type="dxa"/>
            <w:noWrap/>
            <w:hideMark/>
          </w:tcPr>
          <w:p w14:paraId="3C8FCC7A" w14:textId="77777777" w:rsidR="00FD4697" w:rsidRPr="00E93C1D" w:rsidRDefault="00FD4697" w:rsidP="00220B50">
            <w:pPr>
              <w:spacing w:before="120" w:after="120"/>
              <w:jc w:val="right"/>
              <w:rPr>
                <w:rFonts w:ascii="Calibri" w:hAnsi="Calibri"/>
                <w:sz w:val="22"/>
              </w:rPr>
            </w:pPr>
            <w:r w:rsidRPr="003B009E">
              <w:rPr>
                <w:rFonts w:ascii="Calibri" w:hAnsi="Calibri"/>
                <w:noProof/>
                <w:sz w:val="22"/>
              </w:rPr>
              <w:t>6.5</w:t>
            </w:r>
          </w:p>
        </w:tc>
        <w:tc>
          <w:tcPr>
            <w:tcW w:w="1559" w:type="dxa"/>
          </w:tcPr>
          <w:p w14:paraId="08160AA4" w14:textId="4870DBE0" w:rsidR="00FD4697" w:rsidRPr="003B009E" w:rsidRDefault="00FD4697" w:rsidP="00220B50">
            <w:pPr>
              <w:spacing w:before="120" w:after="120"/>
              <w:jc w:val="right"/>
              <w:rPr>
                <w:rFonts w:ascii="Calibri" w:hAnsi="Calibri"/>
                <w:noProof/>
                <w:sz w:val="22"/>
              </w:rPr>
            </w:pPr>
            <w:r>
              <w:rPr>
                <w:rFonts w:ascii="Calibri" w:hAnsi="Calibri"/>
                <w:noProof/>
                <w:sz w:val="22"/>
              </w:rPr>
              <w:t>11.4</w:t>
            </w:r>
          </w:p>
        </w:tc>
        <w:tc>
          <w:tcPr>
            <w:tcW w:w="1695" w:type="dxa"/>
          </w:tcPr>
          <w:p w14:paraId="66F460CF" w14:textId="77777777" w:rsidR="00FD4697" w:rsidRDefault="00FD4697" w:rsidP="00220B50">
            <w:pPr>
              <w:spacing w:before="120" w:after="120"/>
              <w:jc w:val="right"/>
              <w:rPr>
                <w:rFonts w:ascii="Calibri" w:hAnsi="Calibri"/>
                <w:noProof/>
                <w:sz w:val="22"/>
              </w:rPr>
            </w:pPr>
          </w:p>
        </w:tc>
      </w:tr>
      <w:tr w:rsidR="00FD4697" w:rsidRPr="00E93C1D" w14:paraId="316C9172" w14:textId="4832C269" w:rsidTr="00FD4697">
        <w:trPr>
          <w:trHeight w:val="300"/>
          <w:jc w:val="center"/>
        </w:trPr>
        <w:tc>
          <w:tcPr>
            <w:tcW w:w="4531" w:type="dxa"/>
            <w:noWrap/>
          </w:tcPr>
          <w:p w14:paraId="499C3331" w14:textId="4EC274CF" w:rsidR="00FD4697" w:rsidRPr="00987DC1" w:rsidRDefault="00FD4697" w:rsidP="00220B50">
            <w:pPr>
              <w:spacing w:before="120" w:after="120"/>
              <w:rPr>
                <w:rFonts w:ascii="Calibri" w:hAnsi="Calibri"/>
                <w:b/>
                <w:bCs/>
                <w:noProof/>
                <w:sz w:val="22"/>
              </w:rPr>
            </w:pPr>
            <w:r w:rsidRPr="00987DC1">
              <w:rPr>
                <w:rFonts w:ascii="Calibri" w:hAnsi="Calibri"/>
                <w:b/>
                <w:bCs/>
                <w:noProof/>
                <w:sz w:val="22"/>
              </w:rPr>
              <w:t>Total EFTSL</w:t>
            </w:r>
          </w:p>
        </w:tc>
        <w:tc>
          <w:tcPr>
            <w:tcW w:w="1843" w:type="dxa"/>
            <w:noWrap/>
          </w:tcPr>
          <w:p w14:paraId="0864C7DB" w14:textId="4B4E7D37" w:rsidR="00FD4697" w:rsidRPr="00987DC1" w:rsidRDefault="00FD4697" w:rsidP="00220B50">
            <w:pPr>
              <w:spacing w:before="120" w:after="120"/>
              <w:jc w:val="right"/>
              <w:rPr>
                <w:rFonts w:ascii="Calibri" w:hAnsi="Calibri"/>
                <w:b/>
                <w:bCs/>
                <w:noProof/>
                <w:sz w:val="22"/>
              </w:rPr>
            </w:pPr>
            <w:r w:rsidRPr="00987DC1">
              <w:rPr>
                <w:rFonts w:ascii="Calibri" w:hAnsi="Calibri"/>
                <w:b/>
                <w:bCs/>
                <w:noProof/>
                <w:sz w:val="22"/>
              </w:rPr>
              <w:t>33.2</w:t>
            </w:r>
          </w:p>
        </w:tc>
        <w:tc>
          <w:tcPr>
            <w:tcW w:w="1559" w:type="dxa"/>
          </w:tcPr>
          <w:p w14:paraId="1D53C300" w14:textId="166AD3A6" w:rsidR="00FD4697" w:rsidRPr="00987DC1" w:rsidRDefault="00FD4697" w:rsidP="00220B50">
            <w:pPr>
              <w:spacing w:before="120" w:after="120"/>
              <w:jc w:val="right"/>
              <w:rPr>
                <w:rFonts w:ascii="Calibri" w:hAnsi="Calibri"/>
                <w:b/>
                <w:bCs/>
                <w:noProof/>
                <w:sz w:val="22"/>
              </w:rPr>
            </w:pPr>
            <w:r w:rsidRPr="00987DC1">
              <w:rPr>
                <w:rFonts w:ascii="Calibri" w:hAnsi="Calibri"/>
                <w:b/>
                <w:bCs/>
                <w:noProof/>
                <w:sz w:val="22"/>
              </w:rPr>
              <w:t>47.9</w:t>
            </w:r>
          </w:p>
        </w:tc>
        <w:tc>
          <w:tcPr>
            <w:tcW w:w="1695" w:type="dxa"/>
          </w:tcPr>
          <w:p w14:paraId="5E590E7C" w14:textId="32325957" w:rsidR="00FD4697" w:rsidRPr="00987DC1" w:rsidRDefault="00FD4697" w:rsidP="00220B50">
            <w:pPr>
              <w:spacing w:before="120" w:after="120"/>
              <w:jc w:val="right"/>
              <w:rPr>
                <w:rFonts w:ascii="Calibri" w:hAnsi="Calibri"/>
                <w:b/>
                <w:bCs/>
                <w:noProof/>
                <w:sz w:val="22"/>
              </w:rPr>
            </w:pPr>
            <w:r>
              <w:rPr>
                <w:rFonts w:ascii="Calibri" w:hAnsi="Calibri"/>
                <w:b/>
                <w:bCs/>
                <w:noProof/>
                <w:sz w:val="22"/>
              </w:rPr>
              <w:t>36.5</w:t>
            </w:r>
          </w:p>
        </w:tc>
      </w:tr>
    </w:tbl>
    <w:p w14:paraId="1947B284" w14:textId="4F486A58" w:rsidR="003B66A3" w:rsidRDefault="003B66A3">
      <w:pPr>
        <w:spacing w:after="200" w:line="276" w:lineRule="auto"/>
      </w:pPr>
    </w:p>
    <w:p w14:paraId="256CD2B1" w14:textId="77777777" w:rsidR="006314AB" w:rsidRDefault="006314AB">
      <w:pPr>
        <w:spacing w:after="200" w:line="276" w:lineRule="auto"/>
        <w:rPr>
          <w:rFonts w:asciiTheme="minorHAnsi" w:hAnsiTheme="minorHAnsi" w:cstheme="minorHAnsi"/>
          <w:b/>
          <w:bCs/>
          <w:sz w:val="22"/>
          <w:szCs w:val="22"/>
        </w:rPr>
      </w:pPr>
      <w:bookmarkStart w:id="18" w:name="_Hlk59447738"/>
      <w:r>
        <w:rPr>
          <w:rFonts w:asciiTheme="minorHAnsi" w:hAnsiTheme="minorHAnsi" w:cstheme="minorHAnsi"/>
          <w:b/>
          <w:bCs/>
          <w:sz w:val="22"/>
          <w:szCs w:val="22"/>
        </w:rPr>
        <w:br w:type="page"/>
      </w:r>
    </w:p>
    <w:p w14:paraId="470BCB76" w14:textId="497B976B" w:rsidR="003B66A3" w:rsidRPr="00EE4D7A" w:rsidRDefault="003B66A3" w:rsidP="003B66A3">
      <w:pPr>
        <w:spacing w:after="200" w:line="276" w:lineRule="auto"/>
        <w:jc w:val="right"/>
        <w:rPr>
          <w:rFonts w:asciiTheme="minorHAnsi" w:hAnsiTheme="minorHAnsi" w:cstheme="minorHAnsi"/>
          <w:b/>
          <w:bCs/>
          <w:sz w:val="22"/>
          <w:szCs w:val="22"/>
        </w:rPr>
      </w:pPr>
      <w:r w:rsidRPr="00EE4D7A">
        <w:rPr>
          <w:rFonts w:asciiTheme="minorHAnsi" w:hAnsiTheme="minorHAnsi" w:cstheme="minorHAnsi"/>
          <w:b/>
          <w:bCs/>
          <w:sz w:val="22"/>
          <w:szCs w:val="22"/>
        </w:rPr>
        <w:lastRenderedPageBreak/>
        <w:t xml:space="preserve">Appendix </w:t>
      </w:r>
      <w:r w:rsidR="00502AF0">
        <w:rPr>
          <w:rFonts w:asciiTheme="minorHAnsi" w:hAnsiTheme="minorHAnsi" w:cstheme="minorHAnsi"/>
          <w:b/>
          <w:bCs/>
          <w:sz w:val="22"/>
          <w:szCs w:val="22"/>
        </w:rPr>
        <w:t>2</w:t>
      </w:r>
    </w:p>
    <w:p w14:paraId="2A895352" w14:textId="77777777" w:rsidR="003B66A3" w:rsidRPr="00EE4D7A" w:rsidRDefault="003B66A3" w:rsidP="003B66A3">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714E4861" w14:textId="77777777" w:rsidR="003B66A3" w:rsidRPr="00EE4D7A" w:rsidRDefault="003B66A3" w:rsidP="00D94CD1">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33B980A" w14:textId="77777777" w:rsidR="003B66A3" w:rsidRPr="00EE4D7A" w:rsidRDefault="003B66A3" w:rsidP="00D94CD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roofErr w:type="gramStart"/>
      <w:r w:rsidRPr="00EE4D7A">
        <w:rPr>
          <w:rFonts w:ascii="Calibri" w:hAnsi="Calibri"/>
          <w:sz w:val="22"/>
          <w:szCs w:val="22"/>
        </w:rPr>
        <w:t>);</w:t>
      </w:r>
      <w:proofErr w:type="gramEnd"/>
    </w:p>
    <w:p w14:paraId="00449991" w14:textId="77777777" w:rsidR="003B66A3" w:rsidRPr="00EE4D7A" w:rsidRDefault="003B66A3" w:rsidP="00D94CD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62C412A9" w14:textId="77777777" w:rsidR="003B66A3" w:rsidRPr="00EE4D7A" w:rsidRDefault="003B66A3" w:rsidP="00D94CD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170CC613" w14:textId="77777777" w:rsidR="003B66A3" w:rsidRPr="00EE4D7A" w:rsidRDefault="003B66A3" w:rsidP="00D94CD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0177F3F" w14:textId="77777777" w:rsidR="003B66A3" w:rsidRPr="00EE4D7A" w:rsidRDefault="003B66A3" w:rsidP="00D94CD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roofErr w:type="gramStart"/>
      <w:r w:rsidRPr="00EE4D7A">
        <w:rPr>
          <w:rFonts w:ascii="Calibri" w:hAnsi="Calibri"/>
          <w:sz w:val="22"/>
          <w:szCs w:val="22"/>
        </w:rPr>
        <w:t>);</w:t>
      </w:r>
      <w:proofErr w:type="gramEnd"/>
      <w:r w:rsidRPr="00EE4D7A">
        <w:rPr>
          <w:rFonts w:ascii="Calibri" w:hAnsi="Calibri"/>
          <w:sz w:val="22"/>
          <w:szCs w:val="22"/>
        </w:rPr>
        <w:t xml:space="preserve"> </w:t>
      </w:r>
    </w:p>
    <w:p w14:paraId="00798482" w14:textId="77777777" w:rsidR="003B66A3" w:rsidRPr="00EE4D7A" w:rsidRDefault="003B66A3" w:rsidP="003B66A3">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50DD22ED" w14:textId="1ACFFB3B" w:rsidR="003B66A3" w:rsidRPr="00EE4D7A" w:rsidRDefault="003B66A3" w:rsidP="00D94CD1">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0A21CD">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9863D4">
        <w:rPr>
          <w:rFonts w:ascii="Calibri" w:hAnsi="Calibri"/>
          <w:iCs/>
          <w:sz w:val="22"/>
          <w:lang w:val="en-US"/>
        </w:rPr>
        <w:t>2</w:t>
      </w:r>
      <w:r w:rsidRPr="00B60642">
        <w:rPr>
          <w:rFonts w:ascii="Calibri" w:hAnsi="Calibri"/>
          <w:iCs/>
          <w:sz w:val="22"/>
          <w:lang w:val="en-US"/>
        </w:rPr>
        <w:t xml:space="preserve"> of the </w:t>
      </w:r>
      <w:r w:rsidR="003647CD">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272938">
        <w:rPr>
          <w:rFonts w:ascii="Calibri" w:hAnsi="Calibri"/>
          <w:sz w:val="22"/>
        </w:rPr>
        <w:t>2</w:t>
      </w:r>
      <w:r w:rsidR="00A61182">
        <w:rPr>
          <w:rFonts w:ascii="Calibri" w:hAnsi="Calibri"/>
          <w:sz w:val="22"/>
        </w:rPr>
        <w:t xml:space="preserve"> </w:t>
      </w:r>
      <w:r w:rsidRPr="00EE4D7A">
        <w:rPr>
          <w:rFonts w:ascii="Calibri" w:hAnsi="Calibri"/>
          <w:sz w:val="22"/>
        </w:rPr>
        <w:t xml:space="preserve">below. </w:t>
      </w:r>
    </w:p>
    <w:p w14:paraId="4E91C4AD" w14:textId="10E9901F" w:rsidR="003B66A3" w:rsidRPr="00EE4D7A" w:rsidRDefault="003B66A3" w:rsidP="00D94CD1">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9863D4" w:rsidRPr="009863D4">
        <w:rPr>
          <w:rFonts w:asciiTheme="minorHAnsi" w:hAnsiTheme="minorHAnsi" w:cstheme="minorHAnsi"/>
          <w:sz w:val="22"/>
          <w:szCs w:val="22"/>
        </w:rPr>
        <w:t>12 of Division 1 of Part 2 of the Higher Education Support (Other Grants) Guidelines 2022</w:t>
      </w:r>
      <w:r w:rsidRPr="00EE4D7A">
        <w:rPr>
          <w:rFonts w:asciiTheme="minorHAnsi" w:hAnsiTheme="minorHAnsi" w:cstheme="minorHAnsi"/>
          <w:sz w:val="22"/>
          <w:szCs w:val="22"/>
        </w:rPr>
        <w:t>.</w:t>
      </w:r>
    </w:p>
    <w:p w14:paraId="4932F956" w14:textId="6B4ABC37" w:rsidR="003B66A3" w:rsidRPr="00EE4D7A" w:rsidRDefault="003B66A3" w:rsidP="00D94CD1">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439445F0" w14:textId="0833ABB9" w:rsidR="003B66A3" w:rsidRPr="00EE4D7A" w:rsidRDefault="003B66A3" w:rsidP="00D94CD1">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9863D4" w:rsidRPr="009863D4">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3647C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2A4BDF08" w14:textId="27963F09" w:rsidR="003B66A3" w:rsidRPr="00EE4D7A" w:rsidRDefault="003B66A3" w:rsidP="00D94CD1">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9863D4" w:rsidRPr="009863D4">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3647C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BB7FD63" w14:textId="30F71344" w:rsidR="003B66A3" w:rsidRPr="00EE4D7A" w:rsidRDefault="003B66A3" w:rsidP="003B66A3">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272938">
        <w:rPr>
          <w:rFonts w:ascii="Calibri" w:hAnsi="Calibri" w:cs="Arial"/>
          <w:b/>
          <w:sz w:val="22"/>
          <w:szCs w:val="22"/>
        </w:rPr>
        <w:t>2</w:t>
      </w:r>
      <w:r w:rsidR="00CD74E7">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9863D4" w:rsidRPr="00EE4D7A" w14:paraId="137700A8" w14:textId="5D164F7B" w:rsidTr="00E2618B">
        <w:tc>
          <w:tcPr>
            <w:tcW w:w="3114" w:type="dxa"/>
            <w:shd w:val="clear" w:color="auto" w:fill="F2F2F2" w:themeFill="background1" w:themeFillShade="F2"/>
          </w:tcPr>
          <w:p w14:paraId="1C80A3BF" w14:textId="77777777" w:rsidR="009863D4" w:rsidRPr="00EE4D7A" w:rsidRDefault="009863D4" w:rsidP="00EB032A">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0E1695A1" w14:textId="77777777" w:rsidR="009863D4" w:rsidRPr="00EE4D7A" w:rsidRDefault="009863D4" w:rsidP="00EB032A">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113CC474" w14:textId="31827B6F" w:rsidR="009863D4" w:rsidRDefault="009863D4" w:rsidP="00EB032A">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3BF41BF8" w14:textId="0177D2DE" w:rsidR="009863D4" w:rsidRDefault="009863D4" w:rsidP="00EB032A">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9863D4" w:rsidRPr="00EE4D7A" w14:paraId="24F6DC0F" w14:textId="1EE1BD5B" w:rsidTr="00E2618B">
        <w:tc>
          <w:tcPr>
            <w:tcW w:w="3114" w:type="dxa"/>
            <w:vAlign w:val="center"/>
          </w:tcPr>
          <w:p w14:paraId="5760E53A" w14:textId="1CCDB4FE" w:rsidR="009863D4" w:rsidRPr="00EE4D7A" w:rsidRDefault="009863D4" w:rsidP="00EB032A">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3B46C4C0" w14:textId="3A821559" w:rsidR="009863D4" w:rsidRPr="00A50769" w:rsidRDefault="009863D4" w:rsidP="00EB032A">
            <w:pPr>
              <w:spacing w:after="200" w:line="276" w:lineRule="auto"/>
              <w:rPr>
                <w:rFonts w:asciiTheme="minorHAnsi" w:hAnsiTheme="minorHAnsi" w:cstheme="minorHAnsi"/>
                <w:sz w:val="22"/>
                <w:szCs w:val="22"/>
                <w:highlight w:val="green"/>
              </w:rPr>
            </w:pPr>
            <w:r w:rsidRPr="003B66A3">
              <w:rPr>
                <w:rFonts w:asciiTheme="minorHAnsi" w:hAnsiTheme="minorHAnsi" w:cstheme="minorHAnsi"/>
                <w:sz w:val="22"/>
                <w:szCs w:val="22"/>
              </w:rPr>
              <w:t>$1,873,057</w:t>
            </w:r>
          </w:p>
        </w:tc>
        <w:tc>
          <w:tcPr>
            <w:tcW w:w="1569" w:type="dxa"/>
          </w:tcPr>
          <w:p w14:paraId="1134BA8F" w14:textId="2888FD38" w:rsidR="009863D4" w:rsidRPr="003B66A3" w:rsidRDefault="009863D4" w:rsidP="00EB032A">
            <w:pPr>
              <w:spacing w:after="200" w:line="276" w:lineRule="auto"/>
              <w:rPr>
                <w:rFonts w:asciiTheme="minorHAnsi" w:hAnsiTheme="minorHAnsi" w:cstheme="minorHAnsi"/>
                <w:sz w:val="22"/>
                <w:szCs w:val="22"/>
              </w:rPr>
            </w:pPr>
            <w:r>
              <w:rPr>
                <w:rFonts w:asciiTheme="minorHAnsi" w:hAnsiTheme="minorHAnsi" w:cstheme="minorHAnsi"/>
                <w:sz w:val="22"/>
                <w:szCs w:val="22"/>
              </w:rPr>
              <w:t>$2,507,878</w:t>
            </w:r>
          </w:p>
        </w:tc>
        <w:tc>
          <w:tcPr>
            <w:tcW w:w="1569" w:type="dxa"/>
          </w:tcPr>
          <w:p w14:paraId="552A11BE" w14:textId="4CEBB354" w:rsidR="009863D4" w:rsidRDefault="00BD0A6C" w:rsidP="00EB032A">
            <w:pPr>
              <w:spacing w:after="200" w:line="276" w:lineRule="auto"/>
              <w:rPr>
                <w:rFonts w:asciiTheme="minorHAnsi" w:hAnsiTheme="minorHAnsi" w:cstheme="minorHAnsi"/>
                <w:sz w:val="22"/>
                <w:szCs w:val="22"/>
              </w:rPr>
            </w:pPr>
            <w:r>
              <w:rPr>
                <w:rFonts w:asciiTheme="minorHAnsi" w:hAnsiTheme="minorHAnsi" w:cstheme="minorHAnsi"/>
                <w:sz w:val="22"/>
                <w:szCs w:val="22"/>
              </w:rPr>
              <w:t>$3,385,357</w:t>
            </w:r>
          </w:p>
        </w:tc>
      </w:tr>
      <w:tr w:rsidR="009863D4" w:rsidRPr="00EE4D7A" w14:paraId="5271BC76" w14:textId="49F77D04" w:rsidTr="00E2618B">
        <w:tc>
          <w:tcPr>
            <w:tcW w:w="3114" w:type="dxa"/>
            <w:vAlign w:val="center"/>
          </w:tcPr>
          <w:p w14:paraId="2D64EAEA" w14:textId="77777777" w:rsidR="009863D4" w:rsidRPr="00EE4D7A" w:rsidRDefault="009863D4" w:rsidP="00EB032A">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1394E715" w14:textId="4106EF5E" w:rsidR="009863D4" w:rsidRPr="00A50769" w:rsidRDefault="009863D4" w:rsidP="00EB032A">
            <w:pPr>
              <w:spacing w:after="200" w:line="276" w:lineRule="auto"/>
              <w:rPr>
                <w:rFonts w:asciiTheme="minorHAnsi" w:hAnsiTheme="minorHAnsi" w:cstheme="minorHAnsi"/>
                <w:sz w:val="22"/>
                <w:szCs w:val="22"/>
                <w:highlight w:val="green"/>
              </w:rPr>
            </w:pPr>
            <w:r w:rsidRPr="003B66A3">
              <w:rPr>
                <w:rFonts w:asciiTheme="minorHAnsi" w:hAnsiTheme="minorHAnsi" w:cstheme="minorHAnsi"/>
                <w:sz w:val="22"/>
                <w:szCs w:val="22"/>
              </w:rPr>
              <w:t>$8,371,844</w:t>
            </w:r>
          </w:p>
        </w:tc>
        <w:tc>
          <w:tcPr>
            <w:tcW w:w="1569" w:type="dxa"/>
          </w:tcPr>
          <w:p w14:paraId="4009ACC6" w14:textId="2CC338E3" w:rsidR="009863D4" w:rsidRPr="003B66A3" w:rsidRDefault="009863D4" w:rsidP="00EB032A">
            <w:pPr>
              <w:spacing w:after="200" w:line="276" w:lineRule="auto"/>
              <w:rPr>
                <w:rFonts w:asciiTheme="minorHAnsi" w:hAnsiTheme="minorHAnsi" w:cstheme="minorHAnsi"/>
                <w:sz w:val="22"/>
                <w:szCs w:val="22"/>
              </w:rPr>
            </w:pPr>
            <w:r>
              <w:rPr>
                <w:rFonts w:asciiTheme="minorHAnsi" w:hAnsiTheme="minorHAnsi" w:cstheme="minorHAnsi"/>
                <w:sz w:val="22"/>
                <w:szCs w:val="22"/>
              </w:rPr>
              <w:t>$9,334,590</w:t>
            </w:r>
          </w:p>
        </w:tc>
        <w:tc>
          <w:tcPr>
            <w:tcW w:w="1569" w:type="dxa"/>
          </w:tcPr>
          <w:p w14:paraId="3683D7DF" w14:textId="094B8DFD" w:rsidR="009863D4" w:rsidRDefault="00BD0A6C" w:rsidP="00EB032A">
            <w:pPr>
              <w:spacing w:after="200" w:line="276" w:lineRule="auto"/>
              <w:rPr>
                <w:rFonts w:asciiTheme="minorHAnsi" w:hAnsiTheme="minorHAnsi" w:cstheme="minorHAnsi"/>
                <w:sz w:val="22"/>
                <w:szCs w:val="22"/>
              </w:rPr>
            </w:pPr>
            <w:r>
              <w:rPr>
                <w:rFonts w:asciiTheme="minorHAnsi" w:hAnsiTheme="minorHAnsi" w:cstheme="minorHAnsi"/>
                <w:sz w:val="22"/>
                <w:szCs w:val="22"/>
              </w:rPr>
              <w:t>$10,749,204</w:t>
            </w:r>
          </w:p>
        </w:tc>
      </w:tr>
      <w:tr w:rsidR="009863D4" w:rsidRPr="00EE4D7A" w14:paraId="69743385" w14:textId="7AFD628B" w:rsidTr="00E2618B">
        <w:tc>
          <w:tcPr>
            <w:tcW w:w="3114" w:type="dxa"/>
            <w:vAlign w:val="center"/>
          </w:tcPr>
          <w:p w14:paraId="7057DEAB" w14:textId="77777777" w:rsidR="009863D4" w:rsidRPr="00EE4D7A" w:rsidRDefault="009863D4" w:rsidP="00EB032A">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76064439" w14:textId="077EC3F3" w:rsidR="009863D4" w:rsidRPr="00A50769" w:rsidRDefault="009863D4" w:rsidP="00EB032A">
            <w:pPr>
              <w:spacing w:after="200" w:line="276" w:lineRule="auto"/>
              <w:rPr>
                <w:rFonts w:asciiTheme="minorHAnsi" w:hAnsiTheme="minorHAnsi" w:cstheme="minorHAnsi"/>
                <w:sz w:val="22"/>
                <w:szCs w:val="22"/>
                <w:highlight w:val="green"/>
              </w:rPr>
            </w:pPr>
            <w:r w:rsidRPr="003B66A3">
              <w:rPr>
                <w:rFonts w:asciiTheme="minorHAnsi" w:hAnsiTheme="minorHAnsi" w:cstheme="minorHAnsi"/>
                <w:sz w:val="22"/>
                <w:szCs w:val="22"/>
              </w:rPr>
              <w:t>$1,947,492</w:t>
            </w:r>
          </w:p>
        </w:tc>
        <w:tc>
          <w:tcPr>
            <w:tcW w:w="1569" w:type="dxa"/>
          </w:tcPr>
          <w:p w14:paraId="09E30940" w14:textId="7A182948" w:rsidR="009863D4" w:rsidRPr="003B66A3" w:rsidRDefault="009863D4" w:rsidP="00EB032A">
            <w:pPr>
              <w:spacing w:after="200" w:line="276" w:lineRule="auto"/>
              <w:rPr>
                <w:rFonts w:asciiTheme="minorHAnsi" w:hAnsiTheme="minorHAnsi" w:cstheme="minorHAnsi"/>
                <w:sz w:val="22"/>
                <w:szCs w:val="22"/>
              </w:rPr>
            </w:pPr>
            <w:r>
              <w:rPr>
                <w:rFonts w:asciiTheme="minorHAnsi" w:hAnsiTheme="minorHAnsi" w:cstheme="minorHAnsi"/>
                <w:sz w:val="22"/>
                <w:szCs w:val="22"/>
              </w:rPr>
              <w:t>$1,964,976</w:t>
            </w:r>
          </w:p>
        </w:tc>
        <w:tc>
          <w:tcPr>
            <w:tcW w:w="1569" w:type="dxa"/>
          </w:tcPr>
          <w:p w14:paraId="65BA7B36" w14:textId="3292C8AD" w:rsidR="009863D4" w:rsidRDefault="00BD0A6C" w:rsidP="00EB032A">
            <w:pPr>
              <w:spacing w:after="200" w:line="276" w:lineRule="auto"/>
              <w:rPr>
                <w:rFonts w:asciiTheme="minorHAnsi" w:hAnsiTheme="minorHAnsi" w:cstheme="minorHAnsi"/>
                <w:sz w:val="22"/>
                <w:szCs w:val="22"/>
              </w:rPr>
            </w:pPr>
            <w:r>
              <w:rPr>
                <w:rFonts w:asciiTheme="minorHAnsi" w:hAnsiTheme="minorHAnsi" w:cstheme="minorHAnsi"/>
                <w:sz w:val="22"/>
                <w:szCs w:val="22"/>
              </w:rPr>
              <w:t>$2,033,220</w:t>
            </w:r>
          </w:p>
        </w:tc>
      </w:tr>
    </w:tbl>
    <w:p w14:paraId="64E63660" w14:textId="77777777" w:rsidR="00050046" w:rsidRDefault="00050046" w:rsidP="003B66A3">
      <w:pPr>
        <w:spacing w:after="200" w:line="276" w:lineRule="auto"/>
        <w:rPr>
          <w:rFonts w:asciiTheme="minorHAnsi" w:hAnsiTheme="minorHAnsi" w:cstheme="minorHAnsi"/>
          <w:b/>
          <w:bCs/>
          <w:sz w:val="22"/>
          <w:szCs w:val="22"/>
        </w:rPr>
      </w:pPr>
    </w:p>
    <w:p w14:paraId="7796F74D" w14:textId="3293A323" w:rsidR="003B66A3" w:rsidRDefault="003B66A3" w:rsidP="003B66A3">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0B6956BF" w14:textId="60D4D7AB" w:rsidR="009863D4" w:rsidRDefault="009863D4" w:rsidP="009863D4">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564.0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759A4938" w14:textId="74C36FA4" w:rsidR="003B66A3" w:rsidRPr="00AF6E93" w:rsidRDefault="009863D4" w:rsidP="009863D4">
      <w:pPr>
        <w:pStyle w:val="ListParagraph"/>
        <w:widowControl w:val="0"/>
        <w:numPr>
          <w:ilvl w:val="0"/>
          <w:numId w:val="6"/>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3B66A3">
        <w:rPr>
          <w:rFonts w:ascii="Calibri" w:hAnsi="Calibri"/>
          <w:sz w:val="22"/>
        </w:rPr>
        <w:t xml:space="preserve">. </w:t>
      </w:r>
    </w:p>
    <w:p w14:paraId="22B3B905" w14:textId="77777777" w:rsidR="000A21CD" w:rsidRDefault="000A21CD" w:rsidP="003B66A3">
      <w:pPr>
        <w:tabs>
          <w:tab w:val="left" w:pos="567"/>
          <w:tab w:val="left" w:pos="8222"/>
        </w:tabs>
        <w:spacing w:after="120"/>
        <w:rPr>
          <w:rFonts w:ascii="Calibri" w:hAnsi="Calibri" w:cs="Arial"/>
          <w:b/>
          <w:sz w:val="22"/>
          <w:szCs w:val="22"/>
        </w:rPr>
      </w:pPr>
    </w:p>
    <w:p w14:paraId="64704EE6" w14:textId="310FB522" w:rsidR="009863D4" w:rsidRDefault="009863D4">
      <w:pPr>
        <w:spacing w:after="200" w:line="276" w:lineRule="auto"/>
        <w:rPr>
          <w:rFonts w:ascii="Calibri" w:hAnsi="Calibri" w:cs="Arial"/>
          <w:b/>
          <w:sz w:val="22"/>
          <w:szCs w:val="22"/>
        </w:rPr>
      </w:pPr>
      <w:r>
        <w:rPr>
          <w:rFonts w:ascii="Calibri" w:hAnsi="Calibri" w:cs="Arial"/>
          <w:b/>
          <w:sz w:val="22"/>
          <w:szCs w:val="22"/>
        </w:rPr>
        <w:br w:type="page"/>
      </w:r>
    </w:p>
    <w:p w14:paraId="51774C3F" w14:textId="2BC509CF" w:rsidR="003B66A3" w:rsidRPr="00EE4D7A" w:rsidRDefault="003B66A3" w:rsidP="003B66A3">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 xml:space="preserve">HEPPP reporting </w:t>
      </w:r>
      <w:proofErr w:type="gramStart"/>
      <w:r w:rsidRPr="00EE4D7A">
        <w:rPr>
          <w:rFonts w:ascii="Calibri" w:hAnsi="Calibri" w:cs="Arial"/>
          <w:b/>
          <w:sz w:val="22"/>
          <w:szCs w:val="22"/>
        </w:rPr>
        <w:t>requirements</w:t>
      </w:r>
      <w:proofErr w:type="gramEnd"/>
    </w:p>
    <w:p w14:paraId="6CBD58E5" w14:textId="44295D4E" w:rsidR="009863D4" w:rsidRDefault="009863D4" w:rsidP="009863D4">
      <w:pPr>
        <w:pStyle w:val="ListParagraph"/>
        <w:widowControl w:val="0"/>
        <w:numPr>
          <w:ilvl w:val="0"/>
          <w:numId w:val="6"/>
        </w:numPr>
        <w:spacing w:before="120" w:after="120"/>
        <w:contextualSpacing w:val="0"/>
        <w:rPr>
          <w:rFonts w:ascii="Calibri" w:hAnsi="Calibri"/>
          <w:sz w:val="22"/>
        </w:rPr>
      </w:pPr>
      <w:bookmarkStart w:id="19"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3C0FF744" w14:textId="34D774FC" w:rsidR="007638C2" w:rsidRPr="00780F18" w:rsidRDefault="009863D4" w:rsidP="0022339A">
      <w:pPr>
        <w:pStyle w:val="ListParagraph"/>
        <w:numPr>
          <w:ilvl w:val="0"/>
          <w:numId w:val="6"/>
        </w:numPr>
      </w:pPr>
      <w:r w:rsidRPr="0022339A">
        <w:rPr>
          <w:rFonts w:ascii="Calibri" w:hAnsi="Calibri"/>
          <w:sz w:val="22"/>
        </w:rPr>
        <w:t xml:space="preserve">Following amendments to the </w:t>
      </w:r>
      <w:r w:rsidRPr="0022339A">
        <w:rPr>
          <w:rFonts w:ascii="Calibri" w:hAnsi="Calibri"/>
          <w:i/>
          <w:iCs/>
          <w:sz w:val="22"/>
        </w:rPr>
        <w:t>Higher Education Support Act 2003</w:t>
      </w:r>
      <w:r w:rsidRPr="0022339A">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bookmarkEnd w:id="19"/>
      <w:bookmarkEnd w:id="18"/>
    </w:p>
    <w:sectPr w:rsidR="007638C2" w:rsidRPr="00780F18" w:rsidSect="007638C2">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819B" w14:textId="77777777" w:rsidR="00987DC1" w:rsidRDefault="00987DC1">
      <w:r>
        <w:separator/>
      </w:r>
    </w:p>
  </w:endnote>
  <w:endnote w:type="continuationSeparator" w:id="0">
    <w:p w14:paraId="4802FDE9" w14:textId="77777777" w:rsidR="00987DC1" w:rsidRDefault="00987DC1">
      <w:r>
        <w:continuationSeparator/>
      </w:r>
    </w:p>
  </w:endnote>
  <w:endnote w:type="continuationNotice" w:id="1">
    <w:p w14:paraId="149F20A1" w14:textId="77777777" w:rsidR="00987DC1" w:rsidRDefault="00987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D7A7" w14:textId="77777777" w:rsidR="00C360AA" w:rsidRDefault="00C36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4D99" w14:textId="50EB5790" w:rsidR="00987DC1" w:rsidRPr="000F56FD" w:rsidRDefault="00987DC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17</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8C8D" w14:textId="77777777" w:rsidR="00C360AA" w:rsidRDefault="00C3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4FB4" w14:textId="77777777" w:rsidR="00987DC1" w:rsidRDefault="00987DC1">
      <w:r>
        <w:separator/>
      </w:r>
    </w:p>
  </w:footnote>
  <w:footnote w:type="continuationSeparator" w:id="0">
    <w:p w14:paraId="486DC0DC" w14:textId="77777777" w:rsidR="00987DC1" w:rsidRDefault="00987DC1">
      <w:r>
        <w:continuationSeparator/>
      </w:r>
    </w:p>
  </w:footnote>
  <w:footnote w:type="continuationNotice" w:id="1">
    <w:p w14:paraId="6FB1D5A0" w14:textId="77777777" w:rsidR="00987DC1" w:rsidRDefault="00987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4E97" w14:textId="77777777" w:rsidR="00C360AA" w:rsidRDefault="00C36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FA83" w14:textId="77777777" w:rsidR="00C360AA" w:rsidRDefault="00C36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6A32" w14:textId="77777777" w:rsidR="00C360AA" w:rsidRDefault="00C360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CC76" w14:textId="77777777" w:rsidR="00987DC1" w:rsidRPr="0088616E" w:rsidRDefault="00987DC1" w:rsidP="00736EFC">
    <w:pPr>
      <w:pStyle w:val="Header"/>
      <w:pBdr>
        <w:bottom w:val="single" w:sz="4" w:space="0" w:color="auto"/>
      </w:pBdr>
      <w:rPr>
        <w:rFonts w:ascii="Calibri" w:hAnsi="Calibri"/>
      </w:rPr>
    </w:pPr>
    <w:r w:rsidRPr="003B009E">
      <w:rPr>
        <w:rFonts w:ascii="Calibri" w:hAnsi="Calibri" w:cs="Arial"/>
        <w:noProof/>
        <w:sz w:val="16"/>
        <w:szCs w:val="16"/>
      </w:rPr>
      <w:t>Charles Darwin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E4E7845" w14:textId="77777777" w:rsidR="00987DC1" w:rsidRPr="003D7D3D" w:rsidRDefault="00987DC1"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75D2" w14:textId="47FD710C" w:rsidR="000A1247" w:rsidRPr="0088616E" w:rsidRDefault="00C360AA" w:rsidP="00736EFC">
    <w:pPr>
      <w:pStyle w:val="Header"/>
      <w:pBdr>
        <w:bottom w:val="single" w:sz="4" w:space="0" w:color="auto"/>
      </w:pBdr>
      <w:rPr>
        <w:rFonts w:ascii="Calibri" w:hAnsi="Calibri"/>
      </w:rPr>
    </w:pPr>
    <w:r>
      <w:rPr>
        <w:rFonts w:ascii="Calibri" w:hAnsi="Calibri" w:cs="Arial"/>
        <w:noProof/>
        <w:sz w:val="16"/>
        <w:szCs w:val="16"/>
      </w:rPr>
      <w:t>Charles Darwin</w:t>
    </w:r>
    <w:r w:rsidR="000A1247" w:rsidRPr="003B009E">
      <w:rPr>
        <w:rFonts w:ascii="Calibri" w:hAnsi="Calibri" w:cs="Arial"/>
        <w:noProof/>
        <w:sz w:val="16"/>
        <w:szCs w:val="16"/>
      </w:rPr>
      <w:t xml:space="preserve"> University</w:t>
    </w:r>
    <w:r w:rsidR="000A1247">
      <w:rPr>
        <w:rFonts w:ascii="Calibri" w:hAnsi="Calibri" w:cs="Arial"/>
        <w:noProof/>
        <w:sz w:val="16"/>
        <w:szCs w:val="16"/>
      </w:rPr>
      <w:t xml:space="preserve"> </w:t>
    </w:r>
    <w:r w:rsidR="000A1247" w:rsidRPr="00E24EE2">
      <w:rPr>
        <w:rFonts w:ascii="Calibri" w:hAnsi="Calibri" w:cs="Arial"/>
        <w:sz w:val="16"/>
        <w:szCs w:val="16"/>
      </w:rPr>
      <w:t>Funding</w:t>
    </w:r>
    <w:r w:rsidR="000A1247">
      <w:rPr>
        <w:rFonts w:ascii="Calibri" w:hAnsi="Calibri" w:cs="Arial"/>
        <w:sz w:val="16"/>
        <w:szCs w:val="16"/>
      </w:rPr>
      <w:t xml:space="preserve"> </w:t>
    </w:r>
    <w:r w:rsidR="000A1247" w:rsidRPr="0088616E">
      <w:rPr>
        <w:rFonts w:ascii="Calibri" w:hAnsi="Calibri" w:cs="Arial"/>
        <w:sz w:val="16"/>
        <w:szCs w:val="16"/>
      </w:rPr>
      <w:t xml:space="preserve">Agreement </w:t>
    </w:r>
    <w:r w:rsidR="000A1247" w:rsidRPr="006611B8">
      <w:rPr>
        <w:rFonts w:ascii="Calibri" w:hAnsi="Calibri" w:cs="Arial"/>
        <w:sz w:val="16"/>
        <w:szCs w:val="16"/>
      </w:rPr>
      <w:t>20</w:t>
    </w:r>
    <w:r w:rsidR="000A1247">
      <w:rPr>
        <w:rFonts w:ascii="Calibri" w:hAnsi="Calibri" w:cs="Arial"/>
        <w:sz w:val="16"/>
        <w:szCs w:val="16"/>
      </w:rPr>
      <w:t>21-23</w:t>
    </w:r>
  </w:p>
  <w:p w14:paraId="2C37B8AE" w14:textId="77777777" w:rsidR="000A1247" w:rsidRPr="003D7D3D" w:rsidRDefault="000A1247"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AB61" w14:textId="77777777" w:rsidR="000A1247" w:rsidRPr="0088616E" w:rsidRDefault="000A1247"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42E8BAB" w14:textId="77777777" w:rsidR="000A1247" w:rsidRPr="003D7D3D" w:rsidRDefault="000A1247"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6495" w14:textId="77777777" w:rsidR="000A1247" w:rsidRPr="0088616E" w:rsidRDefault="000A1247"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D597FF3" w14:textId="77777777" w:rsidR="000A1247" w:rsidRPr="003D7D3D" w:rsidRDefault="000A1247"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44C" w14:textId="77777777" w:rsidR="00987DC1" w:rsidRPr="0088616E" w:rsidRDefault="00987DC1" w:rsidP="00736EFC">
    <w:pPr>
      <w:pStyle w:val="Header"/>
      <w:pBdr>
        <w:bottom w:val="single" w:sz="4" w:space="0" w:color="auto"/>
      </w:pBdr>
      <w:rPr>
        <w:rFonts w:ascii="Calibri" w:hAnsi="Calibri"/>
      </w:rPr>
    </w:pPr>
    <w:r w:rsidRPr="003B009E">
      <w:rPr>
        <w:rFonts w:ascii="Calibri" w:hAnsi="Calibri" w:cs="Arial"/>
        <w:noProof/>
        <w:sz w:val="16"/>
        <w:szCs w:val="16"/>
      </w:rPr>
      <w:t>Charles Darwin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FC24010" w14:textId="77777777" w:rsidR="00987DC1" w:rsidRPr="003D7D3D" w:rsidRDefault="00987DC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76474B86"/>
    <w:multiLevelType w:val="multilevel"/>
    <w:tmpl w:val="3D44E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448298">
    <w:abstractNumId w:val="7"/>
  </w:num>
  <w:num w:numId="2" w16cid:durableId="532957390">
    <w:abstractNumId w:val="2"/>
  </w:num>
  <w:num w:numId="3" w16cid:durableId="879777872">
    <w:abstractNumId w:val="5"/>
    <w:lvlOverride w:ilvl="0">
      <w:startOverride w:val="1"/>
    </w:lvlOverride>
  </w:num>
  <w:num w:numId="4" w16cid:durableId="626858776">
    <w:abstractNumId w:val="3"/>
  </w:num>
  <w:num w:numId="5" w16cid:durableId="165751304">
    <w:abstractNumId w:val="4"/>
  </w:num>
  <w:num w:numId="6" w16cid:durableId="2079161495">
    <w:abstractNumId w:val="6"/>
  </w:num>
  <w:num w:numId="7" w16cid:durableId="423379088">
    <w:abstractNumId w:val="9"/>
  </w:num>
  <w:num w:numId="8" w16cid:durableId="864440568">
    <w:abstractNumId w:val="0"/>
  </w:num>
  <w:num w:numId="9" w16cid:durableId="267739038">
    <w:abstractNumId w:val="1"/>
  </w:num>
  <w:num w:numId="10" w16cid:durableId="1186140005">
    <w:abstractNumId w:val="8"/>
  </w:num>
  <w:num w:numId="11" w16cid:durableId="78276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010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440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7835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8809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9DA4EA-7B86-4F79-8B5E-FC9692D4143F}"/>
    <w:docVar w:name="dgnword-eventsink" w:val="2643142604192"/>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1E46"/>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046"/>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1247"/>
    <w:rsid w:val="000A21CD"/>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351"/>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03B2"/>
    <w:rsid w:val="001328E8"/>
    <w:rsid w:val="00134387"/>
    <w:rsid w:val="001346F2"/>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622"/>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66526"/>
    <w:rsid w:val="0017077E"/>
    <w:rsid w:val="0017153A"/>
    <w:rsid w:val="00171CC1"/>
    <w:rsid w:val="00172F63"/>
    <w:rsid w:val="00173033"/>
    <w:rsid w:val="00173351"/>
    <w:rsid w:val="001759FA"/>
    <w:rsid w:val="001761CF"/>
    <w:rsid w:val="00176A22"/>
    <w:rsid w:val="00177A11"/>
    <w:rsid w:val="00180A9B"/>
    <w:rsid w:val="00180BA0"/>
    <w:rsid w:val="00181547"/>
    <w:rsid w:val="00182B4B"/>
    <w:rsid w:val="00184223"/>
    <w:rsid w:val="0018524B"/>
    <w:rsid w:val="00185AC0"/>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0C06"/>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C7001"/>
    <w:rsid w:val="001D01BB"/>
    <w:rsid w:val="001D1CC6"/>
    <w:rsid w:val="001D1D37"/>
    <w:rsid w:val="001D30A8"/>
    <w:rsid w:val="001D30F3"/>
    <w:rsid w:val="001D424C"/>
    <w:rsid w:val="001D57EF"/>
    <w:rsid w:val="001D5B15"/>
    <w:rsid w:val="001D7456"/>
    <w:rsid w:val="001E2B23"/>
    <w:rsid w:val="001E496F"/>
    <w:rsid w:val="001E4B76"/>
    <w:rsid w:val="001E5893"/>
    <w:rsid w:val="001F020C"/>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39A"/>
    <w:rsid w:val="00223C99"/>
    <w:rsid w:val="00223FD2"/>
    <w:rsid w:val="002251A4"/>
    <w:rsid w:val="0022590D"/>
    <w:rsid w:val="00225DA1"/>
    <w:rsid w:val="00226E98"/>
    <w:rsid w:val="002307BD"/>
    <w:rsid w:val="00232941"/>
    <w:rsid w:val="00232D4F"/>
    <w:rsid w:val="00232EA0"/>
    <w:rsid w:val="00233136"/>
    <w:rsid w:val="00233D47"/>
    <w:rsid w:val="00233EFE"/>
    <w:rsid w:val="00234635"/>
    <w:rsid w:val="00236DA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2938"/>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BCB"/>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58F"/>
    <w:rsid w:val="00311DF3"/>
    <w:rsid w:val="00312C09"/>
    <w:rsid w:val="00313E4C"/>
    <w:rsid w:val="00314FC6"/>
    <w:rsid w:val="00315F5D"/>
    <w:rsid w:val="003213EA"/>
    <w:rsid w:val="00322202"/>
    <w:rsid w:val="00322CD5"/>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7CD"/>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0674"/>
    <w:rsid w:val="003A10ED"/>
    <w:rsid w:val="003A2BA5"/>
    <w:rsid w:val="003A4581"/>
    <w:rsid w:val="003A4BC2"/>
    <w:rsid w:val="003A6885"/>
    <w:rsid w:val="003A6B63"/>
    <w:rsid w:val="003A7683"/>
    <w:rsid w:val="003B0141"/>
    <w:rsid w:val="003B051A"/>
    <w:rsid w:val="003B13E4"/>
    <w:rsid w:val="003B1615"/>
    <w:rsid w:val="003B2639"/>
    <w:rsid w:val="003B589C"/>
    <w:rsid w:val="003B64A4"/>
    <w:rsid w:val="003B66A3"/>
    <w:rsid w:val="003B6B38"/>
    <w:rsid w:val="003B76CE"/>
    <w:rsid w:val="003C0225"/>
    <w:rsid w:val="003C0F75"/>
    <w:rsid w:val="003C154D"/>
    <w:rsid w:val="003C1651"/>
    <w:rsid w:val="003C2A27"/>
    <w:rsid w:val="003C3569"/>
    <w:rsid w:val="003C3D40"/>
    <w:rsid w:val="003C3F64"/>
    <w:rsid w:val="003C5D8F"/>
    <w:rsid w:val="003C5E16"/>
    <w:rsid w:val="003C7990"/>
    <w:rsid w:val="003C7B29"/>
    <w:rsid w:val="003C7B96"/>
    <w:rsid w:val="003D1487"/>
    <w:rsid w:val="003D1841"/>
    <w:rsid w:val="003D19C0"/>
    <w:rsid w:val="003D1C1B"/>
    <w:rsid w:val="003D2973"/>
    <w:rsid w:val="003D29E2"/>
    <w:rsid w:val="003D3234"/>
    <w:rsid w:val="003D35BC"/>
    <w:rsid w:val="003D4290"/>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1E5"/>
    <w:rsid w:val="00480E4B"/>
    <w:rsid w:val="00482FB6"/>
    <w:rsid w:val="00483684"/>
    <w:rsid w:val="00485010"/>
    <w:rsid w:val="00486BFC"/>
    <w:rsid w:val="00486C9C"/>
    <w:rsid w:val="00486D15"/>
    <w:rsid w:val="00486DD5"/>
    <w:rsid w:val="00487EB7"/>
    <w:rsid w:val="004903FF"/>
    <w:rsid w:val="004904E2"/>
    <w:rsid w:val="0049105A"/>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BA2"/>
    <w:rsid w:val="004C3CA9"/>
    <w:rsid w:val="004C55EE"/>
    <w:rsid w:val="004C5EBB"/>
    <w:rsid w:val="004C5F76"/>
    <w:rsid w:val="004C6096"/>
    <w:rsid w:val="004C6C3F"/>
    <w:rsid w:val="004D05F6"/>
    <w:rsid w:val="004D1360"/>
    <w:rsid w:val="004D37EC"/>
    <w:rsid w:val="004D3832"/>
    <w:rsid w:val="004D4FD5"/>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AF0"/>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566E"/>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29DA"/>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46E"/>
    <w:rsid w:val="00585729"/>
    <w:rsid w:val="00587950"/>
    <w:rsid w:val="00590C25"/>
    <w:rsid w:val="00592897"/>
    <w:rsid w:val="00593815"/>
    <w:rsid w:val="00594C5F"/>
    <w:rsid w:val="00595A6B"/>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4A9D"/>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5"/>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14AB"/>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E44"/>
    <w:rsid w:val="00661F74"/>
    <w:rsid w:val="00661FF5"/>
    <w:rsid w:val="0066448A"/>
    <w:rsid w:val="006646BF"/>
    <w:rsid w:val="00664FE2"/>
    <w:rsid w:val="00665AF8"/>
    <w:rsid w:val="0066680C"/>
    <w:rsid w:val="00666A6D"/>
    <w:rsid w:val="0066739B"/>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30CD"/>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5400"/>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38C2"/>
    <w:rsid w:val="00764635"/>
    <w:rsid w:val="00764D33"/>
    <w:rsid w:val="0076667A"/>
    <w:rsid w:val="007670D4"/>
    <w:rsid w:val="00770A37"/>
    <w:rsid w:val="00770DB1"/>
    <w:rsid w:val="00771A4B"/>
    <w:rsid w:val="00771D5F"/>
    <w:rsid w:val="00773184"/>
    <w:rsid w:val="0077427E"/>
    <w:rsid w:val="00774281"/>
    <w:rsid w:val="007766C3"/>
    <w:rsid w:val="00776936"/>
    <w:rsid w:val="00776A98"/>
    <w:rsid w:val="00777007"/>
    <w:rsid w:val="0078004E"/>
    <w:rsid w:val="00780F18"/>
    <w:rsid w:val="00782980"/>
    <w:rsid w:val="00783A69"/>
    <w:rsid w:val="00783F29"/>
    <w:rsid w:val="00784535"/>
    <w:rsid w:val="00785FA7"/>
    <w:rsid w:val="007875BE"/>
    <w:rsid w:val="007924A4"/>
    <w:rsid w:val="00793A16"/>
    <w:rsid w:val="00794691"/>
    <w:rsid w:val="00796508"/>
    <w:rsid w:val="00796721"/>
    <w:rsid w:val="007A048F"/>
    <w:rsid w:val="007A05A1"/>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3D79"/>
    <w:rsid w:val="007C4835"/>
    <w:rsid w:val="007C55CF"/>
    <w:rsid w:val="007C5A32"/>
    <w:rsid w:val="007C5D03"/>
    <w:rsid w:val="007C74BC"/>
    <w:rsid w:val="007C774C"/>
    <w:rsid w:val="007C7C2F"/>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4216"/>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4C1B"/>
    <w:rsid w:val="00856106"/>
    <w:rsid w:val="00857D3E"/>
    <w:rsid w:val="00857D9A"/>
    <w:rsid w:val="00860E31"/>
    <w:rsid w:val="00861047"/>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869"/>
    <w:rsid w:val="008E78FE"/>
    <w:rsid w:val="008E7FF2"/>
    <w:rsid w:val="008F01A7"/>
    <w:rsid w:val="008F0F58"/>
    <w:rsid w:val="008F1396"/>
    <w:rsid w:val="008F1A99"/>
    <w:rsid w:val="008F3E36"/>
    <w:rsid w:val="008F3F9F"/>
    <w:rsid w:val="008F5C26"/>
    <w:rsid w:val="008F61FB"/>
    <w:rsid w:val="008F6A83"/>
    <w:rsid w:val="00900B87"/>
    <w:rsid w:val="00900C59"/>
    <w:rsid w:val="00901252"/>
    <w:rsid w:val="00902A5E"/>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598B"/>
    <w:rsid w:val="00976F07"/>
    <w:rsid w:val="0097708D"/>
    <w:rsid w:val="009821DC"/>
    <w:rsid w:val="00982C33"/>
    <w:rsid w:val="00984445"/>
    <w:rsid w:val="009855E5"/>
    <w:rsid w:val="0098571B"/>
    <w:rsid w:val="00985D83"/>
    <w:rsid w:val="00985FFE"/>
    <w:rsid w:val="009863D4"/>
    <w:rsid w:val="00987272"/>
    <w:rsid w:val="00987975"/>
    <w:rsid w:val="00987DC1"/>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3E2F"/>
    <w:rsid w:val="009C5627"/>
    <w:rsid w:val="009C6149"/>
    <w:rsid w:val="009C6A94"/>
    <w:rsid w:val="009C7642"/>
    <w:rsid w:val="009C7B4F"/>
    <w:rsid w:val="009C7B67"/>
    <w:rsid w:val="009D140A"/>
    <w:rsid w:val="009D2A1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38B1"/>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57FE3"/>
    <w:rsid w:val="00A60F07"/>
    <w:rsid w:val="00A61182"/>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1247"/>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07FE"/>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14B"/>
    <w:rsid w:val="00B41F1B"/>
    <w:rsid w:val="00B421A6"/>
    <w:rsid w:val="00B42C95"/>
    <w:rsid w:val="00B43EFD"/>
    <w:rsid w:val="00B470F8"/>
    <w:rsid w:val="00B47AC5"/>
    <w:rsid w:val="00B47B27"/>
    <w:rsid w:val="00B503A3"/>
    <w:rsid w:val="00B50A36"/>
    <w:rsid w:val="00B52100"/>
    <w:rsid w:val="00B53FEF"/>
    <w:rsid w:val="00B54658"/>
    <w:rsid w:val="00B55069"/>
    <w:rsid w:val="00B55594"/>
    <w:rsid w:val="00B564D1"/>
    <w:rsid w:val="00B575D0"/>
    <w:rsid w:val="00B57A92"/>
    <w:rsid w:val="00B608F3"/>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3A74"/>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0A6C"/>
    <w:rsid w:val="00BD179D"/>
    <w:rsid w:val="00BD2AD8"/>
    <w:rsid w:val="00BD43BF"/>
    <w:rsid w:val="00BD46DF"/>
    <w:rsid w:val="00BD4A52"/>
    <w:rsid w:val="00BD50C3"/>
    <w:rsid w:val="00BD651F"/>
    <w:rsid w:val="00BD67C5"/>
    <w:rsid w:val="00BD693E"/>
    <w:rsid w:val="00BD7B5F"/>
    <w:rsid w:val="00BE1ED6"/>
    <w:rsid w:val="00BE2069"/>
    <w:rsid w:val="00BE25CA"/>
    <w:rsid w:val="00BE2B65"/>
    <w:rsid w:val="00BE3C1C"/>
    <w:rsid w:val="00BE3ECC"/>
    <w:rsid w:val="00BE5286"/>
    <w:rsid w:val="00BE59DB"/>
    <w:rsid w:val="00BE7CF5"/>
    <w:rsid w:val="00BF028E"/>
    <w:rsid w:val="00BF1094"/>
    <w:rsid w:val="00BF125D"/>
    <w:rsid w:val="00BF1E3F"/>
    <w:rsid w:val="00BF214B"/>
    <w:rsid w:val="00BF5F37"/>
    <w:rsid w:val="00BF61CA"/>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60AA"/>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5EE3"/>
    <w:rsid w:val="00C668F0"/>
    <w:rsid w:val="00C675E6"/>
    <w:rsid w:val="00C6760B"/>
    <w:rsid w:val="00C709AC"/>
    <w:rsid w:val="00C70B17"/>
    <w:rsid w:val="00C7714D"/>
    <w:rsid w:val="00C8090B"/>
    <w:rsid w:val="00C8224D"/>
    <w:rsid w:val="00C84D84"/>
    <w:rsid w:val="00C84DD4"/>
    <w:rsid w:val="00C8588D"/>
    <w:rsid w:val="00C86BEB"/>
    <w:rsid w:val="00C915C0"/>
    <w:rsid w:val="00C9189F"/>
    <w:rsid w:val="00C92CA0"/>
    <w:rsid w:val="00C94819"/>
    <w:rsid w:val="00C94A77"/>
    <w:rsid w:val="00C95098"/>
    <w:rsid w:val="00C95847"/>
    <w:rsid w:val="00C96632"/>
    <w:rsid w:val="00C968CB"/>
    <w:rsid w:val="00CA0263"/>
    <w:rsid w:val="00CA02F0"/>
    <w:rsid w:val="00CA04F9"/>
    <w:rsid w:val="00CA2BAB"/>
    <w:rsid w:val="00CA3646"/>
    <w:rsid w:val="00CA3ABD"/>
    <w:rsid w:val="00CA4B4C"/>
    <w:rsid w:val="00CA5651"/>
    <w:rsid w:val="00CA60F3"/>
    <w:rsid w:val="00CB1D33"/>
    <w:rsid w:val="00CB2FB2"/>
    <w:rsid w:val="00CB3988"/>
    <w:rsid w:val="00CB4994"/>
    <w:rsid w:val="00CB5699"/>
    <w:rsid w:val="00CB6B6F"/>
    <w:rsid w:val="00CB7FC0"/>
    <w:rsid w:val="00CC0793"/>
    <w:rsid w:val="00CC3BAA"/>
    <w:rsid w:val="00CC66AB"/>
    <w:rsid w:val="00CC6D82"/>
    <w:rsid w:val="00CC7613"/>
    <w:rsid w:val="00CD0675"/>
    <w:rsid w:val="00CD151C"/>
    <w:rsid w:val="00CD35FE"/>
    <w:rsid w:val="00CD50DB"/>
    <w:rsid w:val="00CD51F8"/>
    <w:rsid w:val="00CD74E7"/>
    <w:rsid w:val="00CE0DD3"/>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2E5F"/>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59D"/>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4CD1"/>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13A2"/>
    <w:rsid w:val="00DD26C6"/>
    <w:rsid w:val="00DD2D01"/>
    <w:rsid w:val="00DD63BC"/>
    <w:rsid w:val="00DD66C1"/>
    <w:rsid w:val="00DD73AB"/>
    <w:rsid w:val="00DD78CF"/>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33"/>
    <w:rsid w:val="00E31FD7"/>
    <w:rsid w:val="00E3282D"/>
    <w:rsid w:val="00E33880"/>
    <w:rsid w:val="00E33CD3"/>
    <w:rsid w:val="00E33D2B"/>
    <w:rsid w:val="00E33EE0"/>
    <w:rsid w:val="00E34D2C"/>
    <w:rsid w:val="00E34FFB"/>
    <w:rsid w:val="00E35C11"/>
    <w:rsid w:val="00E36281"/>
    <w:rsid w:val="00E36B78"/>
    <w:rsid w:val="00E37BFB"/>
    <w:rsid w:val="00E40600"/>
    <w:rsid w:val="00E41AE1"/>
    <w:rsid w:val="00E43316"/>
    <w:rsid w:val="00E434AB"/>
    <w:rsid w:val="00E43AA9"/>
    <w:rsid w:val="00E43D0D"/>
    <w:rsid w:val="00E44ED5"/>
    <w:rsid w:val="00E44FB8"/>
    <w:rsid w:val="00E45033"/>
    <w:rsid w:val="00E451A7"/>
    <w:rsid w:val="00E46C57"/>
    <w:rsid w:val="00E47053"/>
    <w:rsid w:val="00E47540"/>
    <w:rsid w:val="00E50B09"/>
    <w:rsid w:val="00E50DB3"/>
    <w:rsid w:val="00E51A60"/>
    <w:rsid w:val="00E53EC6"/>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A66CE"/>
    <w:rsid w:val="00EB032A"/>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9DE"/>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54B5"/>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452"/>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0737"/>
    <w:rsid w:val="00F6275A"/>
    <w:rsid w:val="00F64636"/>
    <w:rsid w:val="00F64D93"/>
    <w:rsid w:val="00F652F2"/>
    <w:rsid w:val="00F65EC1"/>
    <w:rsid w:val="00F67FA1"/>
    <w:rsid w:val="00F723A8"/>
    <w:rsid w:val="00F72446"/>
    <w:rsid w:val="00F74ACB"/>
    <w:rsid w:val="00F76C73"/>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4697"/>
    <w:rsid w:val="00FD60A1"/>
    <w:rsid w:val="00FD681A"/>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32C4D5F7"/>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D2AD8"/>
    <w:rPr>
      <w:color w:val="605E5C"/>
      <w:shd w:val="clear" w:color="auto" w:fill="E1DFDD"/>
    </w:rPr>
  </w:style>
  <w:style w:type="table" w:customStyle="1" w:styleId="TableGrid1">
    <w:name w:val="Table Grid1"/>
    <w:basedOn w:val="TableNormal"/>
    <w:next w:val="TableGrid"/>
    <w:rsid w:val="00F60737"/>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642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8706924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03760413">
      <w:bodyDiv w:val="1"/>
      <w:marLeft w:val="0"/>
      <w:marRight w:val="0"/>
      <w:marTop w:val="0"/>
      <w:marBottom w:val="0"/>
      <w:divBdr>
        <w:top w:val="none" w:sz="0" w:space="0" w:color="auto"/>
        <w:left w:val="none" w:sz="0" w:space="0" w:color="auto"/>
        <w:bottom w:val="none" w:sz="0" w:space="0" w:color="auto"/>
        <w:right w:val="none" w:sz="0" w:space="0" w:color="auto"/>
      </w:divBdr>
    </w:div>
    <w:div w:id="204028535">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31166939">
      <w:bodyDiv w:val="1"/>
      <w:marLeft w:val="0"/>
      <w:marRight w:val="0"/>
      <w:marTop w:val="0"/>
      <w:marBottom w:val="0"/>
      <w:divBdr>
        <w:top w:val="none" w:sz="0" w:space="0" w:color="auto"/>
        <w:left w:val="none" w:sz="0" w:space="0" w:color="auto"/>
        <w:bottom w:val="none" w:sz="0" w:space="0" w:color="auto"/>
        <w:right w:val="none" w:sz="0" w:space="0" w:color="auto"/>
      </w:divBdr>
    </w:div>
    <w:div w:id="955868320">
      <w:bodyDiv w:val="1"/>
      <w:marLeft w:val="0"/>
      <w:marRight w:val="0"/>
      <w:marTop w:val="0"/>
      <w:marBottom w:val="0"/>
      <w:divBdr>
        <w:top w:val="none" w:sz="0" w:space="0" w:color="auto"/>
        <w:left w:val="none" w:sz="0" w:space="0" w:color="auto"/>
        <w:bottom w:val="none" w:sz="0" w:space="0" w:color="auto"/>
        <w:right w:val="none" w:sz="0" w:space="0" w:color="auto"/>
      </w:divBdr>
    </w:div>
    <w:div w:id="1071074848">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8340179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061557">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7530637">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2329431">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9092078">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1794228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cd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metadata/properties"/>
    <ds:schemaRef ds:uri="c0fd65f7-4e73-4983-bb21-592ea7224115"/>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758A7BC5-02C8-4CCC-9DE2-63C4C1C08F60}">
  <ds:schemaRefs>
    <ds:schemaRef ds:uri="http://schemas.openxmlformats.org/officeDocument/2006/bibliography"/>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2023-09-28T23:29:00Z</cp:lastPrinted>
  <dcterms:created xsi:type="dcterms:W3CDTF">2023-09-28T23:29:00Z</dcterms:created>
  <dcterms:modified xsi:type="dcterms:W3CDTF">2023-10-10T03:57:00Z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2022-04-08T06:33:43Z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d6a5af42-4e94-4166-83d1-38d7913b7a3d</vt:lpwstr>
  </property>
  <property fmtid="{D5CDD505-2E9C-101B-9397-08002B2CF9AE}" pid="13" name="MSIP_Label_79d889eb-932f-4752-8739-64d25806ef64_ContentBits">
    <vt:lpwstr>0</vt:lpwstr>
  </property>
</Properties>
</file>