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3F89" w14:textId="77777777" w:rsidR="00434675" w:rsidRPr="00013B87" w:rsidRDefault="00434675" w:rsidP="00DA01EC">
      <w:pPr>
        <w:spacing w:before="480"/>
        <w:jc w:val="center"/>
        <w:rPr>
          <w:rFonts w:ascii="Calibri" w:hAnsi="Calibri" w:cs="Arial"/>
          <w:b/>
          <w:bCs/>
          <w:sz w:val="72"/>
        </w:rPr>
      </w:pPr>
      <w:r w:rsidRPr="00013B87">
        <w:rPr>
          <w:rFonts w:ascii="Arial" w:hAnsi="Arial" w:cs="Arial"/>
          <w:noProof/>
          <w:color w:val="333333"/>
          <w:sz w:val="18"/>
          <w:szCs w:val="18"/>
        </w:rPr>
        <w:drawing>
          <wp:inline distT="0" distB="0" distL="0" distR="0" wp14:anchorId="3F81FC8E" wp14:editId="78C2B06B">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CFF498D" w14:textId="77777777" w:rsidR="00434675" w:rsidRPr="00013B87" w:rsidRDefault="00434675" w:rsidP="00DA01EC">
      <w:pPr>
        <w:spacing w:before="480"/>
        <w:jc w:val="center"/>
        <w:rPr>
          <w:rFonts w:ascii="Calibri" w:hAnsi="Calibri" w:cs="Arial"/>
          <w:b/>
          <w:bCs/>
          <w:sz w:val="72"/>
        </w:rPr>
      </w:pPr>
      <w:r w:rsidRPr="00013B87">
        <w:rPr>
          <w:rFonts w:ascii="Calibri" w:hAnsi="Calibri" w:cs="Arial"/>
          <w:b/>
          <w:bCs/>
          <w:sz w:val="72"/>
        </w:rPr>
        <w:t>Funding Agreement</w:t>
      </w:r>
    </w:p>
    <w:p w14:paraId="18B59DD0" w14:textId="77777777" w:rsidR="00434675" w:rsidRPr="00013B87" w:rsidRDefault="00434675" w:rsidP="00DA01EC">
      <w:pPr>
        <w:spacing w:before="480"/>
        <w:jc w:val="center"/>
        <w:rPr>
          <w:rFonts w:ascii="Calibri" w:hAnsi="Calibri" w:cs="Arial"/>
          <w:sz w:val="32"/>
        </w:rPr>
      </w:pPr>
      <w:r w:rsidRPr="00013B87">
        <w:rPr>
          <w:rFonts w:ascii="Calibri" w:hAnsi="Calibri" w:cs="Arial"/>
          <w:sz w:val="32"/>
        </w:rPr>
        <w:t>between the</w:t>
      </w:r>
    </w:p>
    <w:p w14:paraId="0A73E425" w14:textId="77777777" w:rsidR="00434675" w:rsidRPr="00013B87" w:rsidRDefault="00434675" w:rsidP="00DA01EC">
      <w:pPr>
        <w:spacing w:before="480"/>
        <w:jc w:val="center"/>
        <w:rPr>
          <w:rFonts w:ascii="Calibri" w:hAnsi="Calibri" w:cs="Arial"/>
          <w:b/>
          <w:bCs/>
          <w:sz w:val="36"/>
        </w:rPr>
      </w:pPr>
      <w:r w:rsidRPr="00013B87">
        <w:rPr>
          <w:rFonts w:ascii="Calibri" w:hAnsi="Calibri" w:cs="Arial"/>
          <w:b/>
          <w:bCs/>
          <w:sz w:val="36"/>
        </w:rPr>
        <w:t>COMMONWEALTH OF AUSTRALIA</w:t>
      </w:r>
    </w:p>
    <w:p w14:paraId="1B042008" w14:textId="77777777" w:rsidR="00434675" w:rsidRPr="00013B87" w:rsidRDefault="00434675" w:rsidP="00780F18">
      <w:pPr>
        <w:jc w:val="center"/>
        <w:rPr>
          <w:rFonts w:ascii="Calibri" w:hAnsi="Calibri" w:cs="Arial"/>
          <w:sz w:val="32"/>
        </w:rPr>
      </w:pPr>
      <w:r w:rsidRPr="00013B87">
        <w:rPr>
          <w:rFonts w:ascii="Calibri" w:hAnsi="Calibri" w:cs="Arial"/>
          <w:sz w:val="32"/>
        </w:rPr>
        <w:t>as represented by the</w:t>
      </w:r>
    </w:p>
    <w:p w14:paraId="084D9C6A" w14:textId="6DF21913" w:rsidR="00434675" w:rsidRPr="00013B87" w:rsidRDefault="00434675" w:rsidP="00DA01EC">
      <w:pPr>
        <w:spacing w:before="480"/>
        <w:jc w:val="center"/>
        <w:rPr>
          <w:rFonts w:ascii="Calibri" w:hAnsi="Calibri" w:cs="Arial"/>
          <w:b/>
          <w:bCs/>
          <w:sz w:val="36"/>
        </w:rPr>
      </w:pPr>
      <w:r w:rsidRPr="00013B87">
        <w:rPr>
          <w:rFonts w:ascii="Calibri" w:hAnsi="Calibri" w:cs="Arial"/>
          <w:b/>
          <w:bCs/>
          <w:sz w:val="36"/>
        </w:rPr>
        <w:t>Minister for Education</w:t>
      </w:r>
    </w:p>
    <w:p w14:paraId="24764941" w14:textId="77777777" w:rsidR="00434675" w:rsidRPr="00013B87" w:rsidRDefault="00434675" w:rsidP="00DA01EC">
      <w:pPr>
        <w:spacing w:before="480"/>
        <w:jc w:val="center"/>
        <w:rPr>
          <w:rFonts w:ascii="Calibri" w:hAnsi="Calibri" w:cs="Arial"/>
          <w:sz w:val="32"/>
        </w:rPr>
      </w:pPr>
      <w:r w:rsidRPr="00013B87">
        <w:rPr>
          <w:rFonts w:ascii="Calibri" w:hAnsi="Calibri" w:cs="Arial"/>
          <w:sz w:val="32"/>
        </w:rPr>
        <w:t>and</w:t>
      </w:r>
    </w:p>
    <w:p w14:paraId="68E505AC" w14:textId="77777777" w:rsidR="00434675" w:rsidRPr="00013B87" w:rsidRDefault="00434675" w:rsidP="00DA01EC">
      <w:pPr>
        <w:spacing w:before="480"/>
        <w:jc w:val="center"/>
        <w:rPr>
          <w:rFonts w:ascii="Calibri" w:hAnsi="Calibri" w:cs="Arial"/>
          <w:b/>
          <w:bCs/>
          <w:iCs/>
          <w:noProof/>
          <w:sz w:val="36"/>
        </w:rPr>
      </w:pPr>
      <w:r w:rsidRPr="00013B87">
        <w:rPr>
          <w:rFonts w:ascii="Calibri" w:hAnsi="Calibri" w:cs="Arial"/>
          <w:b/>
          <w:bCs/>
          <w:iCs/>
          <w:noProof/>
          <w:sz w:val="36"/>
        </w:rPr>
        <w:t>Flinders University</w:t>
      </w:r>
    </w:p>
    <w:p w14:paraId="35178721" w14:textId="77777777" w:rsidR="00434675" w:rsidRPr="00013B87" w:rsidRDefault="00434675" w:rsidP="00DA01EC">
      <w:pPr>
        <w:spacing w:before="480"/>
        <w:jc w:val="center"/>
        <w:rPr>
          <w:rFonts w:ascii="Calibri" w:hAnsi="Calibri" w:cs="Arial"/>
          <w:sz w:val="32"/>
        </w:rPr>
      </w:pPr>
      <w:r w:rsidRPr="00013B87">
        <w:rPr>
          <w:rFonts w:ascii="Calibri" w:hAnsi="Calibri" w:cs="Arial"/>
          <w:sz w:val="32"/>
        </w:rPr>
        <w:t>regarding funding</w:t>
      </w:r>
    </w:p>
    <w:p w14:paraId="62A7C930" w14:textId="77777777" w:rsidR="00434675" w:rsidRPr="00013B87" w:rsidRDefault="00434675" w:rsidP="00CC66AB">
      <w:pPr>
        <w:spacing w:before="360"/>
        <w:jc w:val="center"/>
        <w:rPr>
          <w:rFonts w:ascii="Calibri" w:hAnsi="Calibri" w:cs="Arial"/>
          <w:b/>
          <w:bCs/>
          <w:iCs/>
          <w:sz w:val="36"/>
          <w:szCs w:val="36"/>
        </w:rPr>
      </w:pPr>
      <w:r w:rsidRPr="00013B87">
        <w:rPr>
          <w:rFonts w:ascii="Calibri" w:hAnsi="Calibri" w:cs="Arial"/>
          <w:b/>
          <w:bCs/>
          <w:iCs/>
          <w:sz w:val="36"/>
          <w:szCs w:val="36"/>
        </w:rPr>
        <w:t xml:space="preserve">under the </w:t>
      </w:r>
      <w:r w:rsidRPr="00013B87">
        <w:rPr>
          <w:rFonts w:ascii="Calibri" w:hAnsi="Calibri" w:cs="Arial"/>
          <w:b/>
          <w:bCs/>
          <w:i/>
          <w:iCs/>
          <w:sz w:val="36"/>
          <w:szCs w:val="36"/>
        </w:rPr>
        <w:t>Higher Education Support Act 2003</w:t>
      </w:r>
      <w:r w:rsidRPr="00013B87">
        <w:rPr>
          <w:rFonts w:ascii="Calibri" w:hAnsi="Calibri" w:cs="Arial"/>
          <w:b/>
          <w:bCs/>
          <w:iCs/>
          <w:sz w:val="36"/>
          <w:szCs w:val="36"/>
        </w:rPr>
        <w:t xml:space="preserve"> in respect of the 2021, 2022 and 2023 grant years</w:t>
      </w:r>
    </w:p>
    <w:p w14:paraId="59DE2C39" w14:textId="77777777" w:rsidR="00434675" w:rsidRPr="00013B87" w:rsidRDefault="00434675"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013B87">
        <w:rPr>
          <w:rFonts w:ascii="Calibri" w:hAnsi="Calibri" w:cs="Arial"/>
          <w:sz w:val="22"/>
          <w:szCs w:val="22"/>
        </w:rPr>
        <w:t xml:space="preserve">This work is copyright. Apart from any use permitted under the </w:t>
      </w:r>
      <w:r w:rsidRPr="00013B87">
        <w:rPr>
          <w:rFonts w:ascii="Calibri" w:hAnsi="Calibri" w:cs="Arial"/>
          <w:i/>
          <w:sz w:val="22"/>
          <w:szCs w:val="22"/>
        </w:rPr>
        <w:t>Copyright Act 1968</w:t>
      </w:r>
      <w:r w:rsidRPr="00013B87">
        <w:rPr>
          <w:rFonts w:ascii="Calibri" w:hAnsi="Calibri" w:cs="Arial"/>
          <w:sz w:val="22"/>
          <w:szCs w:val="22"/>
        </w:rPr>
        <w:t>, no part may be reproduced by any process without the written permission of the Commonwealth of Australia.</w:t>
      </w:r>
    </w:p>
    <w:p w14:paraId="3B53753A" w14:textId="77777777" w:rsidR="00434675" w:rsidRPr="00013B87" w:rsidRDefault="00434675" w:rsidP="00780F18">
      <w:pPr>
        <w:tabs>
          <w:tab w:val="left" w:pos="567"/>
          <w:tab w:val="left" w:pos="8222"/>
        </w:tabs>
        <w:rPr>
          <w:rFonts w:ascii="Calibri" w:hAnsi="Calibri"/>
        </w:rPr>
        <w:sectPr w:rsidR="00434675" w:rsidRPr="00013B8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BC508D7" w14:textId="77777777" w:rsidR="00434675" w:rsidRPr="00013B87" w:rsidRDefault="00434675" w:rsidP="00780F18">
      <w:pPr>
        <w:tabs>
          <w:tab w:val="left" w:pos="567"/>
          <w:tab w:val="left" w:pos="8222"/>
        </w:tabs>
        <w:jc w:val="center"/>
        <w:rPr>
          <w:rFonts w:ascii="Calibri" w:hAnsi="Calibri" w:cs="Arial"/>
          <w:sz w:val="20"/>
        </w:rPr>
      </w:pPr>
      <w:r w:rsidRPr="00013B87">
        <w:rPr>
          <w:rFonts w:ascii="Calibri" w:hAnsi="Calibri" w:cs="Arial"/>
          <w:sz w:val="20"/>
        </w:rPr>
        <w:lastRenderedPageBreak/>
        <w:t>This page has been intentionally left blank</w:t>
      </w:r>
    </w:p>
    <w:p w14:paraId="20F0E09F" w14:textId="77777777" w:rsidR="00434675" w:rsidRPr="00013B87" w:rsidRDefault="00434675" w:rsidP="00780F18">
      <w:pPr>
        <w:rPr>
          <w:rFonts w:ascii="Calibri" w:hAnsi="Calibri" w:cs="Arial"/>
          <w:b/>
          <w:sz w:val="28"/>
          <w:szCs w:val="28"/>
        </w:rPr>
      </w:pPr>
      <w:r w:rsidRPr="00013B87">
        <w:rPr>
          <w:rFonts w:ascii="Calibri" w:hAnsi="Calibri" w:cs="Arial"/>
          <w:b/>
          <w:sz w:val="28"/>
          <w:szCs w:val="28"/>
        </w:rPr>
        <w:br w:type="page"/>
      </w:r>
    </w:p>
    <w:p w14:paraId="53E5F64C" w14:textId="77777777" w:rsidR="00434675" w:rsidRPr="00013B87" w:rsidRDefault="00434675" w:rsidP="00F55817">
      <w:pPr>
        <w:tabs>
          <w:tab w:val="left" w:pos="567"/>
          <w:tab w:val="left" w:pos="8222"/>
        </w:tabs>
        <w:spacing w:after="240"/>
        <w:rPr>
          <w:rFonts w:ascii="Calibri" w:hAnsi="Calibri" w:cs="Arial"/>
          <w:b/>
          <w:sz w:val="28"/>
          <w:szCs w:val="28"/>
        </w:rPr>
      </w:pPr>
      <w:r w:rsidRPr="00013B87">
        <w:rPr>
          <w:rFonts w:ascii="Calibri" w:hAnsi="Calibri" w:cs="Arial"/>
          <w:b/>
          <w:sz w:val="28"/>
          <w:szCs w:val="28"/>
        </w:rPr>
        <w:lastRenderedPageBreak/>
        <w:t>Parties and Recitals</w:t>
      </w:r>
    </w:p>
    <w:p w14:paraId="3826A6D7" w14:textId="77777777" w:rsidR="00434675" w:rsidRPr="00013B87" w:rsidRDefault="00434675" w:rsidP="00F55817">
      <w:pPr>
        <w:tabs>
          <w:tab w:val="left" w:pos="567"/>
          <w:tab w:val="left" w:pos="8222"/>
        </w:tabs>
        <w:spacing w:after="240"/>
        <w:rPr>
          <w:rFonts w:ascii="Calibri" w:hAnsi="Calibri" w:cs="Arial"/>
          <w:b/>
          <w:sz w:val="22"/>
          <w:szCs w:val="22"/>
        </w:rPr>
      </w:pPr>
      <w:r w:rsidRPr="00013B87">
        <w:rPr>
          <w:rFonts w:ascii="Calibri" w:hAnsi="Calibri" w:cs="Arial"/>
          <w:b/>
          <w:sz w:val="22"/>
          <w:szCs w:val="22"/>
        </w:rPr>
        <w:t xml:space="preserve">THIS AGREEMENT </w:t>
      </w:r>
      <w:r w:rsidRPr="00013B87">
        <w:rPr>
          <w:rFonts w:ascii="Calibri" w:hAnsi="Calibri" w:cs="Arial"/>
          <w:sz w:val="22"/>
          <w:szCs w:val="22"/>
        </w:rPr>
        <w:t>is made on the date on which it is executed by the Commonwealth of Australia</w:t>
      </w:r>
    </w:p>
    <w:p w14:paraId="3DDB48CB" w14:textId="77777777" w:rsidR="00434675" w:rsidRPr="00013B87" w:rsidRDefault="00434675" w:rsidP="00F55817">
      <w:pPr>
        <w:tabs>
          <w:tab w:val="left" w:pos="567"/>
          <w:tab w:val="left" w:pos="8222"/>
        </w:tabs>
        <w:spacing w:after="240"/>
        <w:rPr>
          <w:rFonts w:ascii="Calibri" w:hAnsi="Calibri" w:cs="Arial"/>
          <w:b/>
          <w:sz w:val="22"/>
          <w:szCs w:val="22"/>
        </w:rPr>
      </w:pPr>
      <w:r w:rsidRPr="00013B87">
        <w:rPr>
          <w:rFonts w:ascii="Calibri" w:hAnsi="Calibri" w:cs="Arial"/>
          <w:b/>
          <w:sz w:val="22"/>
          <w:szCs w:val="22"/>
        </w:rPr>
        <w:t>BETWEEN</w:t>
      </w:r>
    </w:p>
    <w:p w14:paraId="2084608D" w14:textId="57041A11" w:rsidR="00434675" w:rsidRPr="00013B87" w:rsidRDefault="00434675" w:rsidP="00F55817">
      <w:pPr>
        <w:spacing w:after="240"/>
        <w:rPr>
          <w:rFonts w:asciiTheme="minorHAnsi" w:hAnsiTheme="minorHAnsi" w:cstheme="minorHAnsi"/>
          <w:sz w:val="22"/>
          <w:szCs w:val="22"/>
        </w:rPr>
      </w:pPr>
      <w:r w:rsidRPr="00013B87">
        <w:rPr>
          <w:rFonts w:ascii="Calibri" w:hAnsi="Calibri" w:cs="Arial"/>
          <w:b/>
          <w:sz w:val="22"/>
          <w:szCs w:val="22"/>
        </w:rPr>
        <w:t>THE COMMONWEALTH OF AUSTRALIA</w:t>
      </w:r>
      <w:r w:rsidRPr="00013B87">
        <w:rPr>
          <w:rFonts w:ascii="Calibri" w:hAnsi="Calibri" w:cs="Arial"/>
          <w:sz w:val="22"/>
          <w:szCs w:val="22"/>
        </w:rPr>
        <w:t xml:space="preserve"> represented by the Minister for Education</w:t>
      </w:r>
      <w:r w:rsidR="0064768A" w:rsidRPr="00013B87">
        <w:rPr>
          <w:rFonts w:ascii="Calibri" w:hAnsi="Calibri" w:cs="Arial"/>
          <w:sz w:val="22"/>
          <w:szCs w:val="22"/>
        </w:rPr>
        <w:t xml:space="preserve"> </w:t>
      </w:r>
      <w:r w:rsidRPr="00013B87">
        <w:rPr>
          <w:rFonts w:ascii="Calibri" w:hAnsi="Calibri" w:cs="Arial"/>
          <w:sz w:val="22"/>
          <w:szCs w:val="22"/>
        </w:rPr>
        <w:t xml:space="preserve">(‘the </w:t>
      </w:r>
      <w:r w:rsidRPr="00013B87">
        <w:rPr>
          <w:rFonts w:asciiTheme="minorHAnsi" w:hAnsiTheme="minorHAnsi" w:cstheme="minorHAnsi"/>
          <w:sz w:val="22"/>
          <w:szCs w:val="22"/>
        </w:rPr>
        <w:t>Commonwealth’) [ABN</w:t>
      </w:r>
      <w:r w:rsidRPr="00013B87">
        <w:rPr>
          <w:rFonts w:asciiTheme="minorHAnsi" w:hAnsiTheme="minorHAnsi" w:cstheme="minorHAnsi"/>
          <w:kern w:val="16"/>
          <w:sz w:val="22"/>
          <w:szCs w:val="22"/>
        </w:rPr>
        <w:t xml:space="preserve"> 12 862 898 150</w:t>
      </w:r>
      <w:r w:rsidRPr="00013B87">
        <w:rPr>
          <w:rFonts w:asciiTheme="minorHAnsi" w:hAnsiTheme="minorHAnsi" w:cstheme="minorHAnsi"/>
          <w:sz w:val="22"/>
          <w:szCs w:val="22"/>
        </w:rPr>
        <w:t>]</w:t>
      </w:r>
    </w:p>
    <w:p w14:paraId="1178BBAB" w14:textId="77777777" w:rsidR="00434675" w:rsidRPr="00013B87" w:rsidRDefault="00434675" w:rsidP="00A64F37">
      <w:pPr>
        <w:pStyle w:val="NoSpacing"/>
        <w:rPr>
          <w:rFonts w:asciiTheme="minorHAnsi" w:hAnsiTheme="minorHAnsi" w:cstheme="minorHAnsi"/>
        </w:rPr>
      </w:pPr>
      <w:r w:rsidRPr="00013B87">
        <w:rPr>
          <w:rFonts w:asciiTheme="minorHAnsi" w:hAnsiTheme="minorHAnsi" w:cstheme="minorHAnsi"/>
        </w:rPr>
        <w:t>AND</w:t>
      </w:r>
    </w:p>
    <w:p w14:paraId="5FC45CAC" w14:textId="77777777" w:rsidR="00434675" w:rsidRPr="00013B87" w:rsidRDefault="00434675" w:rsidP="0008250D">
      <w:pPr>
        <w:rPr>
          <w:rFonts w:asciiTheme="minorHAnsi" w:hAnsiTheme="minorHAnsi" w:cstheme="minorHAnsi"/>
          <w:sz w:val="22"/>
        </w:rPr>
      </w:pPr>
      <w:r w:rsidRPr="00013B87">
        <w:rPr>
          <w:rFonts w:asciiTheme="minorHAnsi" w:hAnsiTheme="minorHAnsi" w:cstheme="minorHAnsi"/>
          <w:b/>
          <w:noProof/>
          <w:sz w:val="22"/>
          <w:szCs w:val="22"/>
        </w:rPr>
        <w:t>Flinders University</w:t>
      </w:r>
      <w:r w:rsidRPr="00013B87">
        <w:rPr>
          <w:rFonts w:asciiTheme="minorHAnsi" w:hAnsiTheme="minorHAnsi" w:cstheme="minorHAnsi"/>
          <w:sz w:val="22"/>
          <w:szCs w:val="22"/>
        </w:rPr>
        <w:t>,</w:t>
      </w:r>
      <w:r w:rsidRPr="00013B87">
        <w:rPr>
          <w:rFonts w:asciiTheme="minorHAnsi" w:hAnsiTheme="minorHAnsi" w:cstheme="minorHAnsi"/>
          <w:b/>
          <w:sz w:val="22"/>
          <w:szCs w:val="22"/>
        </w:rPr>
        <w:t xml:space="preserve"> </w:t>
      </w:r>
      <w:r w:rsidRPr="00013B87">
        <w:rPr>
          <w:rFonts w:asciiTheme="minorHAnsi" w:hAnsiTheme="minorHAnsi" w:cstheme="minorHAnsi"/>
          <w:b/>
          <w:noProof/>
          <w:sz w:val="22"/>
          <w:szCs w:val="22"/>
        </w:rPr>
        <w:t>GPO Box 2100</w:t>
      </w:r>
      <w:r w:rsidR="00D13403" w:rsidRPr="00013B87">
        <w:rPr>
          <w:rFonts w:asciiTheme="minorHAnsi" w:hAnsiTheme="minorHAnsi" w:cstheme="minorHAnsi"/>
          <w:b/>
          <w:sz w:val="22"/>
          <w:szCs w:val="22"/>
        </w:rPr>
        <w:t>,</w:t>
      </w:r>
      <w:r w:rsidRPr="00013B87">
        <w:rPr>
          <w:rFonts w:asciiTheme="minorHAnsi" w:hAnsiTheme="minorHAnsi" w:cstheme="minorHAnsi"/>
          <w:b/>
          <w:sz w:val="22"/>
          <w:szCs w:val="22"/>
        </w:rPr>
        <w:t xml:space="preserve"> </w:t>
      </w:r>
      <w:r w:rsidRPr="00013B87">
        <w:rPr>
          <w:rFonts w:asciiTheme="minorHAnsi" w:hAnsiTheme="minorHAnsi" w:cstheme="minorHAnsi"/>
          <w:b/>
          <w:noProof/>
          <w:sz w:val="22"/>
          <w:szCs w:val="22"/>
        </w:rPr>
        <w:t>ADELAIDE</w:t>
      </w:r>
      <w:r w:rsidRPr="00013B87">
        <w:rPr>
          <w:rFonts w:asciiTheme="minorHAnsi" w:hAnsiTheme="minorHAnsi" w:cstheme="minorHAnsi"/>
          <w:b/>
          <w:sz w:val="22"/>
          <w:szCs w:val="22"/>
        </w:rPr>
        <w:t xml:space="preserve"> </w:t>
      </w:r>
      <w:r w:rsidRPr="00013B87">
        <w:rPr>
          <w:rFonts w:asciiTheme="minorHAnsi" w:hAnsiTheme="minorHAnsi" w:cstheme="minorHAnsi"/>
          <w:b/>
          <w:noProof/>
          <w:sz w:val="22"/>
          <w:szCs w:val="22"/>
        </w:rPr>
        <w:t>SA</w:t>
      </w:r>
      <w:r w:rsidRPr="00013B87">
        <w:rPr>
          <w:rFonts w:asciiTheme="minorHAnsi" w:hAnsiTheme="minorHAnsi" w:cstheme="minorHAnsi"/>
          <w:b/>
          <w:sz w:val="22"/>
          <w:szCs w:val="22"/>
        </w:rPr>
        <w:t xml:space="preserve"> </w:t>
      </w:r>
      <w:r w:rsidRPr="00013B87">
        <w:rPr>
          <w:rFonts w:asciiTheme="minorHAnsi" w:hAnsiTheme="minorHAnsi" w:cstheme="minorHAnsi"/>
          <w:b/>
          <w:noProof/>
          <w:sz w:val="22"/>
          <w:szCs w:val="22"/>
        </w:rPr>
        <w:t>5001</w:t>
      </w:r>
      <w:r w:rsidRPr="00013B87">
        <w:rPr>
          <w:rFonts w:asciiTheme="minorHAnsi" w:hAnsiTheme="minorHAnsi" w:cstheme="minorHAnsi"/>
          <w:noProof/>
          <w:sz w:val="22"/>
          <w:szCs w:val="22"/>
        </w:rPr>
        <w:t xml:space="preserve"> </w:t>
      </w:r>
      <w:r w:rsidRPr="00013B87">
        <w:rPr>
          <w:rFonts w:asciiTheme="minorHAnsi" w:hAnsiTheme="minorHAnsi" w:cstheme="minorHAnsi"/>
          <w:sz w:val="22"/>
        </w:rPr>
        <w:t xml:space="preserve">(‘Provider’) </w:t>
      </w:r>
    </w:p>
    <w:p w14:paraId="0B240C41" w14:textId="77777777" w:rsidR="00434675" w:rsidRPr="00013B87" w:rsidRDefault="00434675" w:rsidP="0008250D">
      <w:pPr>
        <w:spacing w:after="240"/>
        <w:rPr>
          <w:rFonts w:asciiTheme="minorHAnsi" w:hAnsiTheme="minorHAnsi" w:cstheme="minorHAnsi"/>
          <w:sz w:val="22"/>
          <w:szCs w:val="22"/>
        </w:rPr>
      </w:pPr>
      <w:r w:rsidRPr="00013B87">
        <w:rPr>
          <w:rFonts w:asciiTheme="minorHAnsi" w:hAnsiTheme="minorHAnsi" w:cstheme="minorHAnsi"/>
          <w:sz w:val="22"/>
        </w:rPr>
        <w:t xml:space="preserve">[ABN </w:t>
      </w:r>
      <w:r w:rsidRPr="00013B87">
        <w:rPr>
          <w:rFonts w:asciiTheme="minorHAnsi" w:hAnsiTheme="minorHAnsi" w:cstheme="minorHAnsi"/>
          <w:noProof/>
          <w:sz w:val="22"/>
        </w:rPr>
        <w:t>65 542 596 200</w:t>
      </w:r>
      <w:r w:rsidRPr="00013B87">
        <w:rPr>
          <w:rFonts w:asciiTheme="minorHAnsi" w:hAnsiTheme="minorHAnsi" w:cstheme="minorHAnsi"/>
          <w:sz w:val="22"/>
          <w:szCs w:val="22"/>
        </w:rPr>
        <w:t>]</w:t>
      </w:r>
    </w:p>
    <w:p w14:paraId="00F6BDF5" w14:textId="77777777" w:rsidR="00434675" w:rsidRPr="00013B87" w:rsidRDefault="00434675" w:rsidP="00E87D40">
      <w:pPr>
        <w:spacing w:before="120" w:after="120"/>
        <w:rPr>
          <w:rFonts w:ascii="Calibri" w:hAnsi="Calibri" w:cs="Arial"/>
          <w:b/>
          <w:sz w:val="22"/>
          <w:szCs w:val="22"/>
        </w:rPr>
      </w:pPr>
      <w:r w:rsidRPr="00013B87">
        <w:rPr>
          <w:rFonts w:ascii="Calibri" w:hAnsi="Calibri" w:cs="Arial"/>
          <w:b/>
          <w:sz w:val="22"/>
          <w:szCs w:val="22"/>
        </w:rPr>
        <w:t>RECITALS</w:t>
      </w:r>
    </w:p>
    <w:p w14:paraId="14E21727" w14:textId="77777777" w:rsidR="00434675" w:rsidRPr="00013B87" w:rsidRDefault="00434675" w:rsidP="00E87D40">
      <w:pPr>
        <w:widowControl w:val="0"/>
        <w:numPr>
          <w:ilvl w:val="0"/>
          <w:numId w:val="2"/>
        </w:numPr>
        <w:tabs>
          <w:tab w:val="left" w:pos="8222"/>
        </w:tabs>
        <w:spacing w:before="120" w:after="120"/>
        <w:ind w:hanging="720"/>
        <w:rPr>
          <w:rFonts w:ascii="Calibri" w:hAnsi="Calibri"/>
          <w:sz w:val="22"/>
        </w:rPr>
      </w:pPr>
      <w:r w:rsidRPr="00013B87">
        <w:rPr>
          <w:rFonts w:ascii="Calibri" w:hAnsi="Calibri"/>
          <w:sz w:val="22"/>
        </w:rPr>
        <w:t>The Provider meets the requirements of paragraph 30-1(1)(a) of HESA.</w:t>
      </w:r>
    </w:p>
    <w:p w14:paraId="409F0105" w14:textId="77777777" w:rsidR="00434675" w:rsidRPr="00013B87" w:rsidRDefault="00434675" w:rsidP="00E87D40">
      <w:pPr>
        <w:widowControl w:val="0"/>
        <w:numPr>
          <w:ilvl w:val="0"/>
          <w:numId w:val="2"/>
        </w:numPr>
        <w:tabs>
          <w:tab w:val="left" w:pos="8222"/>
        </w:tabs>
        <w:spacing w:before="120" w:after="120"/>
        <w:ind w:hanging="720"/>
        <w:rPr>
          <w:rFonts w:ascii="Calibri" w:hAnsi="Calibri" w:cs="Arial"/>
          <w:sz w:val="22"/>
          <w:szCs w:val="22"/>
        </w:rPr>
      </w:pPr>
      <w:r w:rsidRPr="00013B87">
        <w:rPr>
          <w:rFonts w:ascii="Calibri" w:hAnsi="Calibri" w:cs="Arial"/>
          <w:sz w:val="22"/>
          <w:szCs w:val="22"/>
        </w:rPr>
        <w:t xml:space="preserve">This funding agreement meets the requirements under subsection 30-25(1) of HESA in respect of the 2021, 2022 and 2023 grant years. </w:t>
      </w:r>
    </w:p>
    <w:p w14:paraId="2EF6F798" w14:textId="77777777" w:rsidR="00434675" w:rsidRPr="00013B87" w:rsidRDefault="00434675" w:rsidP="00E87D40">
      <w:pPr>
        <w:widowControl w:val="0"/>
        <w:numPr>
          <w:ilvl w:val="0"/>
          <w:numId w:val="2"/>
        </w:numPr>
        <w:tabs>
          <w:tab w:val="left" w:pos="8222"/>
        </w:tabs>
        <w:spacing w:before="120" w:after="120"/>
        <w:ind w:hanging="720"/>
        <w:rPr>
          <w:rFonts w:ascii="Calibri" w:hAnsi="Calibri" w:cs="Arial"/>
          <w:sz w:val="22"/>
          <w:szCs w:val="22"/>
        </w:rPr>
      </w:pPr>
      <w:r w:rsidRPr="00013B87">
        <w:rPr>
          <w:rFonts w:ascii="Calibri" w:hAnsi="Calibri" w:cs="Arial"/>
          <w:sz w:val="22"/>
          <w:szCs w:val="22"/>
        </w:rPr>
        <w:t xml:space="preserve">Entering into this agreement is a requirement under subparagraph 30-1(1)(a)(ii) of HESA for a Commonwealth Grant to be payable to the </w:t>
      </w:r>
      <w:r w:rsidRPr="00013B87">
        <w:rPr>
          <w:rFonts w:ascii="Calibri" w:hAnsi="Calibri" w:cs="Arial"/>
          <w:noProof/>
          <w:sz w:val="22"/>
          <w:szCs w:val="22"/>
        </w:rPr>
        <w:t>Provider</w:t>
      </w:r>
      <w:r w:rsidRPr="00013B87">
        <w:rPr>
          <w:rFonts w:ascii="Calibri" w:hAnsi="Calibri" w:cs="Arial"/>
          <w:sz w:val="22"/>
          <w:szCs w:val="22"/>
        </w:rPr>
        <w:t xml:space="preserve"> under Part 2-2 of HESA.</w:t>
      </w:r>
    </w:p>
    <w:p w14:paraId="53854B0C" w14:textId="77777777" w:rsidR="00434675" w:rsidRPr="00013B87" w:rsidRDefault="00434675"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3B8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B9CFA7B" w14:textId="77777777" w:rsidR="00434675" w:rsidRPr="00013B87" w:rsidRDefault="00434675" w:rsidP="00E87D40">
      <w:pPr>
        <w:widowControl w:val="0"/>
        <w:numPr>
          <w:ilvl w:val="0"/>
          <w:numId w:val="2"/>
        </w:numPr>
        <w:tabs>
          <w:tab w:val="left" w:pos="8222"/>
        </w:tabs>
        <w:spacing w:before="120" w:after="120"/>
        <w:ind w:hanging="720"/>
        <w:rPr>
          <w:rFonts w:ascii="Calibri" w:hAnsi="Calibri" w:cs="Arial"/>
          <w:sz w:val="22"/>
          <w:szCs w:val="22"/>
        </w:rPr>
      </w:pPr>
      <w:r w:rsidRPr="00013B87">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10420279" w14:textId="77777777" w:rsidR="00434675" w:rsidRPr="00013B87" w:rsidRDefault="00434675" w:rsidP="00E87D40">
      <w:pPr>
        <w:widowControl w:val="0"/>
        <w:numPr>
          <w:ilvl w:val="0"/>
          <w:numId w:val="2"/>
        </w:numPr>
        <w:tabs>
          <w:tab w:val="left" w:pos="8222"/>
        </w:tabs>
        <w:spacing w:before="120" w:after="120"/>
        <w:ind w:hanging="720"/>
        <w:rPr>
          <w:rFonts w:ascii="Calibri" w:hAnsi="Calibri" w:cs="Arial"/>
          <w:sz w:val="22"/>
          <w:szCs w:val="22"/>
        </w:rPr>
      </w:pPr>
      <w:r w:rsidRPr="00013B87">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4F65A1DD" w14:textId="77777777" w:rsidR="00434675" w:rsidRPr="00013B87" w:rsidRDefault="00434675" w:rsidP="00E87D40">
      <w:pPr>
        <w:widowControl w:val="0"/>
        <w:numPr>
          <w:ilvl w:val="0"/>
          <w:numId w:val="2"/>
        </w:numPr>
        <w:tabs>
          <w:tab w:val="left" w:pos="8222"/>
        </w:tabs>
        <w:spacing w:before="120" w:after="120"/>
        <w:ind w:hanging="720"/>
        <w:rPr>
          <w:rFonts w:ascii="Calibri" w:hAnsi="Calibri" w:cs="Arial"/>
          <w:sz w:val="22"/>
          <w:szCs w:val="22"/>
        </w:rPr>
      </w:pPr>
      <w:r w:rsidRPr="00013B87">
        <w:rPr>
          <w:rFonts w:ascii="Calibri" w:hAnsi="Calibri" w:cs="Arial"/>
          <w:sz w:val="22"/>
          <w:szCs w:val="22"/>
        </w:rPr>
        <w:t xml:space="preserve">Under section 36-65 of HESA, the </w:t>
      </w:r>
      <w:r w:rsidRPr="00013B87">
        <w:rPr>
          <w:rFonts w:ascii="Calibri" w:hAnsi="Calibri" w:cs="Arial"/>
          <w:noProof/>
          <w:sz w:val="22"/>
          <w:szCs w:val="22"/>
        </w:rPr>
        <w:t>Provider</w:t>
      </w:r>
      <w:r w:rsidRPr="00013B87">
        <w:rPr>
          <w:rFonts w:ascii="Calibri" w:hAnsi="Calibri" w:cs="Arial"/>
          <w:sz w:val="22"/>
          <w:szCs w:val="22"/>
        </w:rPr>
        <w:t xml:space="preserve"> must comply with this funding agreement.</w:t>
      </w:r>
    </w:p>
    <w:p w14:paraId="08FF8730" w14:textId="77777777" w:rsidR="00434675" w:rsidRPr="00013B87" w:rsidRDefault="00434675" w:rsidP="00034A01">
      <w:pPr>
        <w:widowControl w:val="0"/>
        <w:tabs>
          <w:tab w:val="left" w:pos="8222"/>
        </w:tabs>
        <w:spacing w:before="120" w:after="120"/>
        <w:rPr>
          <w:rFonts w:ascii="Calibri" w:hAnsi="Calibri" w:cs="Arial"/>
          <w:sz w:val="22"/>
          <w:szCs w:val="22"/>
        </w:rPr>
      </w:pPr>
    </w:p>
    <w:p w14:paraId="4DF1DF21" w14:textId="77777777" w:rsidR="00434675" w:rsidRPr="00013B87" w:rsidRDefault="00434675" w:rsidP="00CF782B">
      <w:pPr>
        <w:widowControl w:val="0"/>
        <w:tabs>
          <w:tab w:val="left" w:pos="8222"/>
        </w:tabs>
        <w:spacing w:before="120" w:after="120"/>
        <w:rPr>
          <w:rFonts w:ascii="Calibri" w:hAnsi="Calibri" w:cs="Arial"/>
          <w:sz w:val="22"/>
          <w:szCs w:val="22"/>
        </w:rPr>
      </w:pPr>
      <w:r w:rsidRPr="00013B87">
        <w:rPr>
          <w:rFonts w:ascii="Calibri" w:hAnsi="Calibri" w:cs="Arial"/>
          <w:b/>
          <w:sz w:val="22"/>
          <w:szCs w:val="22"/>
        </w:rPr>
        <w:t>BACKGROUND AND DESCRIPTION OF COMMONWEALTH FUNDING</w:t>
      </w:r>
    </w:p>
    <w:p w14:paraId="5309D2A6" w14:textId="208F96FD" w:rsidR="00434675" w:rsidRPr="00013B87" w:rsidRDefault="00434675" w:rsidP="0028171A">
      <w:pPr>
        <w:widowControl w:val="0"/>
        <w:tabs>
          <w:tab w:val="left" w:pos="8222"/>
        </w:tabs>
        <w:spacing w:before="120" w:after="120"/>
        <w:rPr>
          <w:rFonts w:ascii="Calibri" w:hAnsi="Calibri" w:cs="Arial"/>
          <w:sz w:val="22"/>
          <w:szCs w:val="22"/>
        </w:rPr>
      </w:pPr>
      <w:r w:rsidRPr="00013B87">
        <w:rPr>
          <w:rFonts w:ascii="Calibri" w:hAnsi="Calibri" w:cs="Arial"/>
          <w:sz w:val="22"/>
          <w:szCs w:val="22"/>
        </w:rPr>
        <w:t>The Commonwealth of Australia will provide funding under the three broad streams below, as administered by the Department of Education</w:t>
      </w:r>
      <w:r w:rsidR="00AA45DC">
        <w:rPr>
          <w:rFonts w:ascii="Calibri" w:hAnsi="Calibri" w:cs="Arial"/>
          <w:sz w:val="22"/>
          <w:szCs w:val="22"/>
        </w:rPr>
        <w:t xml:space="preserve"> </w:t>
      </w:r>
      <w:r w:rsidRPr="00013B87">
        <w:rPr>
          <w:rFonts w:ascii="Calibri" w:hAnsi="Calibri" w:cs="Arial"/>
          <w:sz w:val="22"/>
          <w:szCs w:val="22"/>
        </w:rPr>
        <w:t xml:space="preserve">(Department),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AE30618" w14:textId="77777777" w:rsidR="00434675" w:rsidRPr="00013B87" w:rsidRDefault="00434675" w:rsidP="002227EC">
      <w:pPr>
        <w:pStyle w:val="ListParagraph"/>
        <w:widowControl w:val="0"/>
        <w:numPr>
          <w:ilvl w:val="0"/>
          <w:numId w:val="4"/>
        </w:numPr>
        <w:tabs>
          <w:tab w:val="left" w:pos="8222"/>
        </w:tabs>
        <w:spacing w:before="120" w:after="120"/>
        <w:rPr>
          <w:rFonts w:ascii="Calibri" w:hAnsi="Calibri" w:cs="Arial"/>
          <w:sz w:val="22"/>
          <w:szCs w:val="22"/>
        </w:rPr>
      </w:pPr>
      <w:r w:rsidRPr="00013B87">
        <w:rPr>
          <w:rFonts w:ascii="Calibri" w:hAnsi="Calibri" w:cs="Arial"/>
          <w:i/>
          <w:sz w:val="22"/>
          <w:szCs w:val="22"/>
        </w:rPr>
        <w:t>Teaching base grants</w:t>
      </w:r>
      <w:r w:rsidRPr="00013B87">
        <w:rPr>
          <w:rFonts w:ascii="Calibri" w:hAnsi="Calibri" w:cs="Arial"/>
          <w:sz w:val="22"/>
          <w:szCs w:val="22"/>
        </w:rPr>
        <w:t xml:space="preserve"> </w:t>
      </w:r>
    </w:p>
    <w:p w14:paraId="326D8DC0" w14:textId="77777777" w:rsidR="00434675" w:rsidRPr="00013B87" w:rsidRDefault="00434675" w:rsidP="000D1BEC">
      <w:pPr>
        <w:widowControl w:val="0"/>
        <w:tabs>
          <w:tab w:val="left" w:pos="8222"/>
        </w:tabs>
        <w:spacing w:before="120" w:after="120"/>
        <w:rPr>
          <w:rFonts w:ascii="Calibri" w:hAnsi="Calibri" w:cs="Arial"/>
          <w:sz w:val="22"/>
          <w:szCs w:val="22"/>
        </w:rPr>
      </w:pPr>
      <w:r w:rsidRPr="00013B87">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2FE3E015" w14:textId="77777777" w:rsidR="00434675" w:rsidRPr="00013B87" w:rsidRDefault="00434675" w:rsidP="002227EC">
      <w:pPr>
        <w:pStyle w:val="ListParagraph"/>
        <w:widowControl w:val="0"/>
        <w:numPr>
          <w:ilvl w:val="0"/>
          <w:numId w:val="7"/>
        </w:numPr>
        <w:tabs>
          <w:tab w:val="left" w:pos="8222"/>
        </w:tabs>
        <w:spacing w:before="120" w:after="120"/>
        <w:rPr>
          <w:rFonts w:ascii="Calibri" w:hAnsi="Calibri" w:cs="Arial"/>
          <w:sz w:val="22"/>
          <w:szCs w:val="22"/>
        </w:rPr>
      </w:pPr>
      <w:r w:rsidRPr="00013B87">
        <w:rPr>
          <w:rFonts w:ascii="Calibri" w:hAnsi="Calibri" w:cs="Arial"/>
          <w:sz w:val="22"/>
          <w:szCs w:val="22"/>
        </w:rPr>
        <w:t>maximum basic grant amount (MBGA) for higher education courses</w:t>
      </w:r>
    </w:p>
    <w:p w14:paraId="54185D98" w14:textId="77777777" w:rsidR="00434675" w:rsidRPr="00013B87" w:rsidRDefault="00434675" w:rsidP="002227EC">
      <w:pPr>
        <w:pStyle w:val="ListParagraph"/>
        <w:widowControl w:val="0"/>
        <w:numPr>
          <w:ilvl w:val="1"/>
          <w:numId w:val="7"/>
        </w:numPr>
        <w:tabs>
          <w:tab w:val="left" w:pos="8222"/>
        </w:tabs>
        <w:spacing w:before="120" w:after="120"/>
        <w:rPr>
          <w:rFonts w:ascii="Calibri" w:hAnsi="Calibri" w:cs="Arial"/>
          <w:sz w:val="22"/>
          <w:szCs w:val="22"/>
        </w:rPr>
      </w:pPr>
      <w:r w:rsidRPr="00013B87">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45CB7380" w14:textId="77777777" w:rsidR="00434675" w:rsidRPr="00013B87" w:rsidRDefault="00434675" w:rsidP="002227EC">
      <w:pPr>
        <w:pStyle w:val="ListParagraph"/>
        <w:widowControl w:val="0"/>
        <w:numPr>
          <w:ilvl w:val="1"/>
          <w:numId w:val="7"/>
        </w:numPr>
        <w:tabs>
          <w:tab w:val="left" w:pos="8222"/>
        </w:tabs>
        <w:spacing w:before="120" w:after="120"/>
        <w:rPr>
          <w:rFonts w:ascii="Calibri" w:hAnsi="Calibri" w:cs="Arial"/>
          <w:sz w:val="22"/>
          <w:szCs w:val="22"/>
        </w:rPr>
      </w:pPr>
      <w:r w:rsidRPr="00013B87">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291AC2D4" w14:textId="77777777" w:rsidR="00434675" w:rsidRPr="00013B87" w:rsidRDefault="00434675" w:rsidP="002227EC">
      <w:pPr>
        <w:pStyle w:val="ListParagraph"/>
        <w:widowControl w:val="0"/>
        <w:numPr>
          <w:ilvl w:val="0"/>
          <w:numId w:val="7"/>
        </w:numPr>
        <w:tabs>
          <w:tab w:val="left" w:pos="8222"/>
        </w:tabs>
        <w:spacing w:before="120" w:after="120"/>
        <w:rPr>
          <w:rFonts w:ascii="Calibri" w:hAnsi="Calibri" w:cs="Arial"/>
          <w:sz w:val="22"/>
          <w:szCs w:val="22"/>
        </w:rPr>
      </w:pPr>
      <w:r w:rsidRPr="00013B87">
        <w:rPr>
          <w:rFonts w:ascii="Calibri" w:hAnsi="Calibri" w:cs="Arial"/>
          <w:sz w:val="22"/>
          <w:szCs w:val="22"/>
        </w:rPr>
        <w:t>MBGA for designated higher education courses (currently only courses of study in medicine)</w:t>
      </w:r>
    </w:p>
    <w:p w14:paraId="02B103E1" w14:textId="77777777" w:rsidR="00434675" w:rsidRPr="00013B87" w:rsidRDefault="00434675">
      <w:pPr>
        <w:spacing w:after="200" w:line="276" w:lineRule="auto"/>
        <w:rPr>
          <w:rFonts w:ascii="Calibri" w:hAnsi="Calibri" w:cs="Arial"/>
          <w:sz w:val="22"/>
          <w:szCs w:val="22"/>
        </w:rPr>
      </w:pPr>
      <w:r w:rsidRPr="00013B87">
        <w:rPr>
          <w:rFonts w:ascii="Calibri" w:hAnsi="Calibri" w:cs="Arial"/>
          <w:sz w:val="22"/>
          <w:szCs w:val="22"/>
        </w:rPr>
        <w:br w:type="page"/>
      </w:r>
    </w:p>
    <w:p w14:paraId="5BEE7F71" w14:textId="77777777" w:rsidR="00434675" w:rsidRPr="00013B87" w:rsidRDefault="00434675" w:rsidP="002227EC">
      <w:pPr>
        <w:pStyle w:val="ListParagraph"/>
        <w:widowControl w:val="0"/>
        <w:numPr>
          <w:ilvl w:val="0"/>
          <w:numId w:val="7"/>
        </w:numPr>
        <w:tabs>
          <w:tab w:val="left" w:pos="8222"/>
        </w:tabs>
        <w:spacing w:before="120" w:after="120"/>
        <w:rPr>
          <w:rFonts w:ascii="Calibri" w:hAnsi="Calibri" w:cs="Arial"/>
          <w:sz w:val="22"/>
          <w:szCs w:val="22"/>
        </w:rPr>
      </w:pPr>
      <w:r w:rsidRPr="00013B87">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13B87">
        <w:rPr>
          <w:rFonts w:ascii="Calibri" w:hAnsi="Calibri" w:cs="Arial"/>
          <w:sz w:val="22"/>
          <w:szCs w:val="22"/>
        </w:rPr>
        <w:t>on the basis of</w:t>
      </w:r>
      <w:proofErr w:type="gramEnd"/>
      <w:r w:rsidRPr="00013B87">
        <w:rPr>
          <w:rFonts w:ascii="Calibri" w:hAnsi="Calibri" w:cs="Arial"/>
          <w:sz w:val="22"/>
          <w:szCs w:val="22"/>
        </w:rPr>
        <w:t xml:space="preserve"> the new funding cluster rates commencing on 1 January 2021. </w:t>
      </w:r>
    </w:p>
    <w:p w14:paraId="679BEE70" w14:textId="30A8545D" w:rsidR="00434675" w:rsidRPr="00013B87" w:rsidRDefault="00434675" w:rsidP="000D1BEC">
      <w:pPr>
        <w:widowControl w:val="0"/>
        <w:tabs>
          <w:tab w:val="left" w:pos="8222"/>
        </w:tabs>
        <w:spacing w:before="120" w:after="120"/>
        <w:rPr>
          <w:rFonts w:ascii="Calibri" w:hAnsi="Calibri" w:cs="Arial"/>
          <w:sz w:val="22"/>
          <w:szCs w:val="22"/>
        </w:rPr>
      </w:pPr>
      <w:r w:rsidRPr="00013B87">
        <w:rPr>
          <w:rFonts w:ascii="Calibri" w:hAnsi="Calibri" w:cs="Arial"/>
          <w:sz w:val="22"/>
          <w:szCs w:val="22"/>
        </w:rPr>
        <w:t xml:space="preserve">The Provider may also receive other loading amounts as specified in paragraph 33-1(1)(b) of </w:t>
      </w:r>
      <w:proofErr w:type="gramStart"/>
      <w:r w:rsidRPr="00013B87">
        <w:rPr>
          <w:rFonts w:ascii="Calibri" w:hAnsi="Calibri" w:cs="Arial"/>
          <w:sz w:val="22"/>
          <w:szCs w:val="22"/>
        </w:rPr>
        <w:t>HESA, and</w:t>
      </w:r>
      <w:proofErr w:type="gramEnd"/>
      <w:r w:rsidRPr="00013B87">
        <w:rPr>
          <w:rFonts w:ascii="Calibri" w:hAnsi="Calibri" w:cs="Arial"/>
          <w:sz w:val="22"/>
          <w:szCs w:val="22"/>
        </w:rPr>
        <w:t xml:space="preserve"> worked out in accordance with the </w:t>
      </w:r>
      <w:r w:rsidRPr="00013B87">
        <w:rPr>
          <w:rFonts w:ascii="Calibri" w:hAnsi="Calibri" w:cs="Arial"/>
          <w:i/>
          <w:sz w:val="22"/>
          <w:szCs w:val="22"/>
        </w:rPr>
        <w:t>Commonwealth Grant Scheme Guidelines 2020</w:t>
      </w:r>
      <w:r w:rsidRPr="00013B87">
        <w:rPr>
          <w:rFonts w:ascii="Calibri" w:hAnsi="Calibri" w:cs="Arial"/>
          <w:sz w:val="22"/>
          <w:szCs w:val="22"/>
        </w:rPr>
        <w:t xml:space="preserve">. </w:t>
      </w:r>
      <w:bookmarkStart w:id="0" w:name="_Hlk100064582"/>
      <w:r w:rsidR="00403E61">
        <w:rPr>
          <w:rFonts w:ascii="Calibri" w:hAnsi="Calibri" w:cs="Arial"/>
          <w:sz w:val="22"/>
          <w:szCs w:val="22"/>
        </w:rPr>
        <w:t xml:space="preserve">The amount of Transition Fund Loading payable to the Provider for the relevant Grant Years will be calculated in accordance with the formula in the </w:t>
      </w:r>
      <w:r w:rsidR="00403E61" w:rsidRPr="0054499E">
        <w:rPr>
          <w:rFonts w:ascii="Calibri" w:hAnsi="Calibri" w:cs="Arial"/>
          <w:i/>
          <w:sz w:val="22"/>
          <w:szCs w:val="22"/>
        </w:rPr>
        <w:t>Commonwealth Grant Scheme Guidelines</w:t>
      </w:r>
      <w:r w:rsidR="00403E61">
        <w:rPr>
          <w:rFonts w:ascii="Calibri" w:hAnsi="Calibri" w:cs="Arial"/>
          <w:sz w:val="22"/>
          <w:szCs w:val="22"/>
        </w:rPr>
        <w:t xml:space="preserve"> </w:t>
      </w:r>
      <w:r w:rsidR="00403E61" w:rsidRPr="0054499E">
        <w:rPr>
          <w:rFonts w:ascii="Calibri" w:hAnsi="Calibri" w:cs="Arial"/>
          <w:i/>
          <w:sz w:val="22"/>
          <w:szCs w:val="22"/>
        </w:rPr>
        <w:t>20</w:t>
      </w:r>
      <w:r w:rsidR="00403E61">
        <w:rPr>
          <w:rFonts w:ascii="Calibri" w:hAnsi="Calibri" w:cs="Arial"/>
          <w:i/>
          <w:sz w:val="22"/>
          <w:szCs w:val="22"/>
        </w:rPr>
        <w:t>20.</w:t>
      </w:r>
      <w:r w:rsidR="00403E61">
        <w:rPr>
          <w:rFonts w:ascii="Calibri" w:hAnsi="Calibri" w:cs="Arial"/>
          <w:sz w:val="22"/>
          <w:szCs w:val="22"/>
        </w:rPr>
        <w:t xml:space="preserve"> </w:t>
      </w:r>
      <w:bookmarkEnd w:id="0"/>
    </w:p>
    <w:p w14:paraId="64172E1B" w14:textId="77777777" w:rsidR="00434675" w:rsidRPr="00013B87" w:rsidRDefault="00434675" w:rsidP="002227EC">
      <w:pPr>
        <w:pStyle w:val="ListParagraph"/>
        <w:widowControl w:val="0"/>
        <w:numPr>
          <w:ilvl w:val="0"/>
          <w:numId w:val="4"/>
        </w:numPr>
        <w:tabs>
          <w:tab w:val="left" w:pos="8222"/>
        </w:tabs>
        <w:spacing w:before="120" w:after="120"/>
        <w:rPr>
          <w:rFonts w:ascii="Calibri" w:hAnsi="Calibri" w:cs="Arial"/>
          <w:sz w:val="22"/>
          <w:szCs w:val="22"/>
        </w:rPr>
      </w:pPr>
      <w:r w:rsidRPr="00013B87">
        <w:rPr>
          <w:rFonts w:ascii="Calibri" w:hAnsi="Calibri" w:cs="Arial"/>
          <w:i/>
          <w:sz w:val="22"/>
          <w:szCs w:val="22"/>
        </w:rPr>
        <w:t>Research base grants</w:t>
      </w:r>
    </w:p>
    <w:p w14:paraId="68509F78" w14:textId="77777777" w:rsidR="00434675" w:rsidRPr="00013B87" w:rsidRDefault="00434675" w:rsidP="00CE2226">
      <w:pPr>
        <w:widowControl w:val="0"/>
        <w:tabs>
          <w:tab w:val="left" w:pos="8222"/>
        </w:tabs>
        <w:spacing w:before="120" w:after="120"/>
        <w:rPr>
          <w:rFonts w:ascii="Calibri" w:hAnsi="Calibri" w:cs="Arial"/>
          <w:sz w:val="22"/>
          <w:szCs w:val="22"/>
        </w:rPr>
      </w:pPr>
      <w:r w:rsidRPr="00013B87">
        <w:rPr>
          <w:rFonts w:ascii="Calibri" w:hAnsi="Calibri" w:cs="Arial"/>
          <w:sz w:val="22"/>
          <w:szCs w:val="22"/>
        </w:rPr>
        <w:t>The Research Block Grants are calculated in accordance with Part 2-3 (Other grants) and 2-4 (Commonwealth scholarships) of HESA and comprise two components:</w:t>
      </w:r>
    </w:p>
    <w:p w14:paraId="78029A61" w14:textId="77777777" w:rsidR="00434675" w:rsidRPr="00013B87" w:rsidRDefault="00434675" w:rsidP="002227EC">
      <w:pPr>
        <w:pStyle w:val="ListParagraph"/>
        <w:widowControl w:val="0"/>
        <w:numPr>
          <w:ilvl w:val="0"/>
          <w:numId w:val="5"/>
        </w:numPr>
        <w:tabs>
          <w:tab w:val="left" w:pos="8222"/>
        </w:tabs>
        <w:spacing w:before="120" w:after="120"/>
        <w:rPr>
          <w:rFonts w:ascii="Calibri" w:hAnsi="Calibri" w:cs="Arial"/>
          <w:sz w:val="22"/>
          <w:szCs w:val="22"/>
        </w:rPr>
      </w:pPr>
      <w:r w:rsidRPr="00013B87">
        <w:rPr>
          <w:rFonts w:ascii="Calibri" w:hAnsi="Calibri" w:cs="Arial"/>
          <w:sz w:val="22"/>
          <w:szCs w:val="22"/>
        </w:rPr>
        <w:t xml:space="preserve">The Research Training Program (RTP), which supports the training of students undertaking Research Doctorate and Research </w:t>
      </w:r>
      <w:proofErr w:type="gramStart"/>
      <w:r w:rsidRPr="00013B87">
        <w:rPr>
          <w:rFonts w:ascii="Calibri" w:hAnsi="Calibri" w:cs="Arial"/>
          <w:sz w:val="22"/>
          <w:szCs w:val="22"/>
        </w:rPr>
        <w:t>Masters</w:t>
      </w:r>
      <w:proofErr w:type="gramEnd"/>
      <w:r w:rsidRPr="00013B87">
        <w:rPr>
          <w:rFonts w:ascii="Calibri" w:hAnsi="Calibri" w:cs="Arial"/>
          <w:sz w:val="22"/>
          <w:szCs w:val="22"/>
        </w:rPr>
        <w:t xml:space="preserve"> courses, as set out in the </w:t>
      </w:r>
      <w:r w:rsidRPr="00013B87">
        <w:rPr>
          <w:rFonts w:ascii="Calibri" w:hAnsi="Calibri" w:cs="Arial"/>
          <w:i/>
          <w:sz w:val="22"/>
          <w:szCs w:val="22"/>
        </w:rPr>
        <w:t>Commonwealth Scholarships Guidelines (Research) 2017</w:t>
      </w:r>
      <w:r w:rsidRPr="00013B87">
        <w:rPr>
          <w:rFonts w:ascii="Calibri" w:hAnsi="Calibri" w:cs="Arial"/>
          <w:sz w:val="22"/>
          <w:szCs w:val="22"/>
        </w:rPr>
        <w:t xml:space="preserve">. </w:t>
      </w:r>
    </w:p>
    <w:p w14:paraId="52F3B2E5" w14:textId="3B07D476" w:rsidR="00403E61" w:rsidRPr="00F96F2D" w:rsidRDefault="00434675">
      <w:pPr>
        <w:pStyle w:val="ListParagraph"/>
        <w:widowControl w:val="0"/>
        <w:numPr>
          <w:ilvl w:val="0"/>
          <w:numId w:val="5"/>
        </w:numPr>
        <w:tabs>
          <w:tab w:val="left" w:pos="8222"/>
        </w:tabs>
        <w:spacing w:before="120" w:after="120"/>
        <w:rPr>
          <w:rFonts w:ascii="Calibri" w:hAnsi="Calibri" w:cs="Arial"/>
          <w:sz w:val="22"/>
          <w:szCs w:val="22"/>
        </w:rPr>
      </w:pPr>
      <w:r w:rsidRPr="00013B87">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013B87">
        <w:rPr>
          <w:rFonts w:ascii="Calibri" w:hAnsi="Calibri" w:cs="Arial"/>
          <w:i/>
          <w:sz w:val="22"/>
          <w:szCs w:val="22"/>
        </w:rPr>
        <w:t>Other Grants Guidelines (Research) 2017</w:t>
      </w:r>
      <w:r w:rsidRPr="00013B87">
        <w:rPr>
          <w:rFonts w:ascii="Calibri" w:hAnsi="Calibri" w:cs="Arial"/>
          <w:sz w:val="22"/>
          <w:szCs w:val="22"/>
        </w:rPr>
        <w:t xml:space="preserve">. </w:t>
      </w:r>
    </w:p>
    <w:p w14:paraId="348B76C1" w14:textId="77777777" w:rsidR="00403E61" w:rsidRDefault="00403E61" w:rsidP="00403E61">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7F7D49E9" w14:textId="2CF32778" w:rsidR="00434675" w:rsidRPr="00013B87" w:rsidRDefault="00434675" w:rsidP="002227EC">
      <w:pPr>
        <w:pStyle w:val="ListParagraph"/>
        <w:widowControl w:val="0"/>
        <w:numPr>
          <w:ilvl w:val="0"/>
          <w:numId w:val="4"/>
        </w:numPr>
        <w:tabs>
          <w:tab w:val="left" w:pos="8222"/>
        </w:tabs>
        <w:spacing w:before="120" w:after="120"/>
        <w:rPr>
          <w:rFonts w:ascii="Calibri" w:hAnsi="Calibri" w:cs="Arial"/>
          <w:i/>
          <w:sz w:val="22"/>
          <w:szCs w:val="22"/>
        </w:rPr>
      </w:pPr>
      <w:r w:rsidRPr="00013B87">
        <w:rPr>
          <w:rFonts w:ascii="Calibri" w:hAnsi="Calibri" w:cs="Arial"/>
          <w:i/>
          <w:sz w:val="22"/>
          <w:szCs w:val="22"/>
        </w:rPr>
        <w:t>Engagement base grants</w:t>
      </w:r>
    </w:p>
    <w:p w14:paraId="04896356" w14:textId="073DEEE7" w:rsidR="00434675" w:rsidRPr="00013B87" w:rsidRDefault="00434675" w:rsidP="00CE2226">
      <w:pPr>
        <w:widowControl w:val="0"/>
        <w:tabs>
          <w:tab w:val="left" w:pos="8222"/>
        </w:tabs>
        <w:spacing w:before="120" w:after="120"/>
        <w:rPr>
          <w:rFonts w:ascii="Calibri" w:hAnsi="Calibri" w:cs="Arial"/>
          <w:sz w:val="22"/>
          <w:szCs w:val="22"/>
        </w:rPr>
      </w:pPr>
      <w:r w:rsidRPr="00013B87">
        <w:rPr>
          <w:rFonts w:ascii="Calibri" w:hAnsi="Calibri" w:cs="Arial"/>
          <w:sz w:val="22"/>
          <w:szCs w:val="22"/>
        </w:rPr>
        <w:t xml:space="preserve">There are three grants available to eligible providers under this funding stream that have been established as programs under the </w:t>
      </w:r>
      <w:r w:rsidR="00403E61">
        <w:rPr>
          <w:rFonts w:ascii="Calibri" w:hAnsi="Calibri" w:cs="Arial"/>
          <w:i/>
          <w:sz w:val="22"/>
          <w:szCs w:val="22"/>
        </w:rPr>
        <w:t>Higher Education Support (Other Grants) Guidelines 2022</w:t>
      </w:r>
      <w:r w:rsidRPr="00013B87">
        <w:rPr>
          <w:rFonts w:ascii="Calibri" w:hAnsi="Calibri" w:cs="Arial"/>
          <w:sz w:val="22"/>
          <w:szCs w:val="22"/>
        </w:rPr>
        <w:t>:</w:t>
      </w:r>
    </w:p>
    <w:p w14:paraId="25B49F1A" w14:textId="77777777" w:rsidR="00434675" w:rsidRPr="00013B87" w:rsidRDefault="00434675" w:rsidP="002227EC">
      <w:pPr>
        <w:pStyle w:val="ListParagraph"/>
        <w:widowControl w:val="0"/>
        <w:numPr>
          <w:ilvl w:val="0"/>
          <w:numId w:val="5"/>
        </w:numPr>
        <w:tabs>
          <w:tab w:val="left" w:pos="8222"/>
        </w:tabs>
        <w:spacing w:before="120" w:after="120"/>
        <w:rPr>
          <w:rFonts w:ascii="Calibri" w:hAnsi="Calibri" w:cs="Arial"/>
          <w:sz w:val="22"/>
          <w:szCs w:val="22"/>
        </w:rPr>
      </w:pPr>
      <w:r w:rsidRPr="00013B87">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1D487F84" w14:textId="77777777" w:rsidR="00434675" w:rsidRPr="00013B87" w:rsidRDefault="00434675" w:rsidP="002227EC">
      <w:pPr>
        <w:pStyle w:val="ListParagraph"/>
        <w:widowControl w:val="0"/>
        <w:numPr>
          <w:ilvl w:val="0"/>
          <w:numId w:val="5"/>
        </w:numPr>
        <w:tabs>
          <w:tab w:val="left" w:pos="8222"/>
        </w:tabs>
        <w:spacing w:before="120" w:after="120"/>
        <w:rPr>
          <w:rFonts w:ascii="Calibri" w:hAnsi="Calibri" w:cs="Arial"/>
          <w:sz w:val="22"/>
          <w:szCs w:val="22"/>
        </w:rPr>
      </w:pPr>
      <w:r w:rsidRPr="00013B87">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6B2723" w:rsidRPr="00013B87">
        <w:rPr>
          <w:rFonts w:ascii="Calibri" w:hAnsi="Calibri" w:cs="Arial"/>
          <w:sz w:val="22"/>
          <w:szCs w:val="22"/>
        </w:rPr>
        <w:t xml:space="preserve"> Refer to Appendix 3 for further details.  </w:t>
      </w:r>
    </w:p>
    <w:p w14:paraId="0150A0FB" w14:textId="77777777" w:rsidR="00434675" w:rsidRPr="00013B87" w:rsidRDefault="00434675" w:rsidP="002227EC">
      <w:pPr>
        <w:pStyle w:val="ListParagraph"/>
        <w:widowControl w:val="0"/>
        <w:numPr>
          <w:ilvl w:val="0"/>
          <w:numId w:val="5"/>
        </w:numPr>
        <w:tabs>
          <w:tab w:val="left" w:pos="8222"/>
        </w:tabs>
        <w:spacing w:before="120" w:after="120"/>
        <w:rPr>
          <w:rFonts w:ascii="Calibri" w:hAnsi="Calibri" w:cs="Arial"/>
          <w:sz w:val="22"/>
          <w:szCs w:val="22"/>
        </w:rPr>
      </w:pPr>
      <w:r w:rsidRPr="00013B87">
        <w:rPr>
          <w:rFonts w:ascii="Calibri" w:hAnsi="Calibri" w:cs="Arial"/>
          <w:sz w:val="22"/>
          <w:szCs w:val="22"/>
        </w:rPr>
        <w:t xml:space="preserve">The National Institutes Program which provides funding to eligible providers to support national institutes. </w:t>
      </w:r>
    </w:p>
    <w:p w14:paraId="0D3C6F3D" w14:textId="7D490C9C" w:rsidR="00434675" w:rsidRPr="00013B87" w:rsidRDefault="00434675" w:rsidP="003309F1">
      <w:pPr>
        <w:widowControl w:val="0"/>
        <w:tabs>
          <w:tab w:val="left" w:pos="8222"/>
        </w:tabs>
        <w:spacing w:before="120" w:after="120"/>
        <w:rPr>
          <w:rFonts w:ascii="Calibri" w:hAnsi="Calibri" w:cs="Arial"/>
          <w:sz w:val="22"/>
          <w:szCs w:val="22"/>
        </w:rPr>
      </w:pPr>
      <w:r w:rsidRPr="00013B87">
        <w:rPr>
          <w:rFonts w:ascii="Calibri" w:hAnsi="Calibri" w:cs="Arial"/>
          <w:sz w:val="22"/>
          <w:szCs w:val="22"/>
        </w:rPr>
        <w:t xml:space="preserve">Conditions applying to the relevant program are set out in the </w:t>
      </w:r>
      <w:r w:rsidR="00403E61">
        <w:rPr>
          <w:rFonts w:ascii="Calibri" w:hAnsi="Calibri" w:cs="Arial"/>
          <w:i/>
          <w:sz w:val="22"/>
          <w:szCs w:val="22"/>
        </w:rPr>
        <w:t>Higher Education Support (Other Grants) Guidelines 2022</w:t>
      </w:r>
      <w:r w:rsidRPr="00013B87">
        <w:rPr>
          <w:rFonts w:ascii="Calibri" w:hAnsi="Calibri" w:cs="Arial"/>
          <w:i/>
          <w:sz w:val="22"/>
          <w:szCs w:val="22"/>
        </w:rPr>
        <w:t xml:space="preserve"> </w:t>
      </w:r>
      <w:r w:rsidRPr="00013B87">
        <w:rPr>
          <w:rFonts w:ascii="Calibri" w:hAnsi="Calibri" w:cs="Arial"/>
          <w:sz w:val="22"/>
          <w:szCs w:val="22"/>
        </w:rPr>
        <w:t>and the conditions of grant (if any) made by the Minister.</w:t>
      </w:r>
      <w:r w:rsidRPr="00013B87">
        <w:rPr>
          <w:rFonts w:ascii="Calibri" w:hAnsi="Calibri" w:cs="Arial"/>
          <w:i/>
          <w:sz w:val="22"/>
          <w:szCs w:val="22"/>
        </w:rPr>
        <w:t xml:space="preserve"> </w:t>
      </w:r>
      <w:r w:rsidRPr="00013B87">
        <w:rPr>
          <w:rFonts w:ascii="Calibri" w:hAnsi="Calibri" w:cs="Arial"/>
          <w:sz w:val="22"/>
          <w:szCs w:val="22"/>
        </w:rPr>
        <w:t xml:space="preserve">Grants under the relevant program will be made to eligible providers under the </w:t>
      </w:r>
      <w:r w:rsidR="00403E61">
        <w:rPr>
          <w:rFonts w:ascii="Calibri" w:hAnsi="Calibri" w:cs="Arial"/>
          <w:i/>
          <w:sz w:val="22"/>
          <w:szCs w:val="22"/>
        </w:rPr>
        <w:t>Higher Education Support (Other Grants) Guidelines 2022</w:t>
      </w:r>
      <w:r w:rsidRPr="00013B87">
        <w:rPr>
          <w:rFonts w:ascii="Calibri" w:hAnsi="Calibri" w:cs="Arial"/>
          <w:sz w:val="22"/>
          <w:szCs w:val="22"/>
        </w:rPr>
        <w:t xml:space="preserve">. </w:t>
      </w:r>
    </w:p>
    <w:p w14:paraId="62843786" w14:textId="5556017F" w:rsidR="006B2723" w:rsidRPr="00013B87" w:rsidRDefault="00403E61"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6B2723" w:rsidRPr="00013B87">
        <w:rPr>
          <w:rFonts w:ascii="Calibri" w:hAnsi="Calibri" w:cs="Arial"/>
          <w:sz w:val="22"/>
          <w:szCs w:val="22"/>
        </w:rPr>
        <w:t xml:space="preserve">ligible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6B2723" w:rsidRPr="00013B87">
        <w:rPr>
          <w:rFonts w:ascii="Calibri" w:hAnsi="Calibri" w:cs="Arial"/>
          <w:sz w:val="22"/>
          <w:szCs w:val="22"/>
        </w:rPr>
        <w:t xml:space="preserve"> set out in the conditions of grant made by the Minister.  </w:t>
      </w:r>
    </w:p>
    <w:p w14:paraId="0552F626" w14:textId="71671004" w:rsidR="002C0BFE" w:rsidRPr="00013B87" w:rsidRDefault="00434675">
      <w:pPr>
        <w:spacing w:after="200" w:line="276" w:lineRule="auto"/>
        <w:rPr>
          <w:rFonts w:ascii="Calibri" w:hAnsi="Calibri" w:cs="Arial"/>
          <w:i/>
          <w:sz w:val="22"/>
          <w:szCs w:val="22"/>
        </w:rPr>
      </w:pPr>
      <w:r w:rsidRPr="00013B87">
        <w:rPr>
          <w:rFonts w:ascii="Calibri" w:hAnsi="Calibri" w:cs="Arial"/>
          <w:sz w:val="22"/>
          <w:szCs w:val="22"/>
        </w:rPr>
        <w:t xml:space="preserve">The Provider may also receive other grants for ad hoc programs or projects under Part 2-3 (Other grants) of HESA and/or the </w:t>
      </w:r>
      <w:r w:rsidR="00403E61">
        <w:rPr>
          <w:rFonts w:ascii="Calibri" w:hAnsi="Calibri" w:cs="Arial"/>
          <w:i/>
          <w:sz w:val="22"/>
          <w:szCs w:val="22"/>
        </w:rPr>
        <w:t>Higher Education Support (Other Grants) Guidelines 2022</w:t>
      </w:r>
      <w:r w:rsidRPr="00013B87">
        <w:rPr>
          <w:rFonts w:ascii="Calibri" w:hAnsi="Calibri" w:cs="Arial"/>
          <w:sz w:val="22"/>
          <w:szCs w:val="22"/>
        </w:rPr>
        <w:t xml:space="preserve">. Conditions applying to these grants are set out in the </w:t>
      </w:r>
      <w:r w:rsidR="00403E61">
        <w:rPr>
          <w:rFonts w:ascii="Calibri" w:hAnsi="Calibri" w:cs="Arial"/>
          <w:i/>
          <w:sz w:val="22"/>
          <w:szCs w:val="22"/>
        </w:rPr>
        <w:t>Higher Education Support (Other Grants) Guidelines 2022</w:t>
      </w:r>
      <w:r w:rsidRPr="00013B87">
        <w:rPr>
          <w:rFonts w:ascii="Calibri" w:hAnsi="Calibri" w:cs="Arial"/>
          <w:i/>
          <w:sz w:val="22"/>
          <w:szCs w:val="22"/>
        </w:rPr>
        <w:t xml:space="preserve"> </w:t>
      </w:r>
      <w:r w:rsidRPr="00013B87">
        <w:rPr>
          <w:rFonts w:ascii="Calibri" w:hAnsi="Calibri" w:cs="Arial"/>
          <w:sz w:val="22"/>
          <w:szCs w:val="22"/>
        </w:rPr>
        <w:t>and/or the conditions of grant (if any) made by the Minister.</w:t>
      </w:r>
    </w:p>
    <w:p w14:paraId="22E759F1" w14:textId="77777777" w:rsidR="00434675" w:rsidRPr="00013B87" w:rsidRDefault="00434675" w:rsidP="009C7750">
      <w:pPr>
        <w:spacing w:before="120" w:after="120" w:line="276" w:lineRule="auto"/>
        <w:rPr>
          <w:rFonts w:ascii="Calibri" w:hAnsi="Calibri" w:cs="Arial"/>
          <w:i/>
          <w:sz w:val="22"/>
          <w:szCs w:val="22"/>
        </w:rPr>
      </w:pPr>
      <w:r w:rsidRPr="00013B87">
        <w:rPr>
          <w:rFonts w:ascii="Calibri" w:hAnsi="Calibri" w:cs="Arial"/>
          <w:i/>
          <w:sz w:val="22"/>
          <w:szCs w:val="22"/>
        </w:rPr>
        <w:lastRenderedPageBreak/>
        <w:t>Indicative maximum funding amounts</w:t>
      </w:r>
    </w:p>
    <w:p w14:paraId="2072486C" w14:textId="489D8EE6" w:rsidR="00434675" w:rsidRPr="00013B87" w:rsidRDefault="00434675" w:rsidP="00CE2226">
      <w:pPr>
        <w:widowControl w:val="0"/>
        <w:tabs>
          <w:tab w:val="left" w:pos="8222"/>
        </w:tabs>
        <w:spacing w:before="120" w:after="120"/>
        <w:rPr>
          <w:rFonts w:ascii="Calibri" w:hAnsi="Calibri" w:cs="Arial"/>
          <w:sz w:val="22"/>
          <w:szCs w:val="22"/>
        </w:rPr>
      </w:pPr>
      <w:r w:rsidRPr="00013B87">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403E61">
        <w:rPr>
          <w:rFonts w:ascii="Calibri" w:hAnsi="Calibri" w:cs="Arial"/>
          <w:i/>
          <w:sz w:val="22"/>
          <w:szCs w:val="22"/>
        </w:rPr>
        <w:t>Higher Education Support (Other Grants) Guidelines 2022</w:t>
      </w:r>
      <w:r w:rsidRPr="00013B87">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013B87">
        <w:rPr>
          <w:rFonts w:ascii="Calibri" w:hAnsi="Calibri" w:cs="Arial"/>
          <w:i/>
          <w:sz w:val="22"/>
          <w:szCs w:val="22"/>
        </w:rPr>
        <w:t>Commonwealth Grant Scheme Guidelines 2020</w:t>
      </w:r>
      <w:r w:rsidRPr="00013B87">
        <w:rPr>
          <w:rFonts w:ascii="Calibri" w:hAnsi="Calibri" w:cs="Arial"/>
          <w:sz w:val="22"/>
          <w:szCs w:val="22"/>
        </w:rPr>
        <w:t xml:space="preserve">, the </w:t>
      </w:r>
      <w:r w:rsidR="00403E61">
        <w:rPr>
          <w:rFonts w:ascii="Calibri" w:hAnsi="Calibri" w:cs="Arial"/>
          <w:i/>
          <w:sz w:val="22"/>
          <w:szCs w:val="22"/>
        </w:rPr>
        <w:t>Higher Education Support (Other Grants) Guidelines 2022</w:t>
      </w:r>
      <w:r w:rsidRPr="00013B87">
        <w:rPr>
          <w:rFonts w:ascii="Calibri" w:hAnsi="Calibri" w:cs="Arial"/>
          <w:sz w:val="22"/>
          <w:szCs w:val="22"/>
        </w:rPr>
        <w:t>, the</w:t>
      </w:r>
      <w:r w:rsidRPr="00013B87">
        <w:rPr>
          <w:rFonts w:ascii="Calibri" w:hAnsi="Calibri" w:cs="Arial"/>
          <w:i/>
          <w:sz w:val="22"/>
          <w:szCs w:val="22"/>
        </w:rPr>
        <w:t xml:space="preserve"> Other Grants Guidelines (Research) 2017 </w:t>
      </w:r>
      <w:r w:rsidRPr="00013B87">
        <w:rPr>
          <w:rFonts w:ascii="Calibri" w:hAnsi="Calibri" w:cs="Arial"/>
          <w:sz w:val="22"/>
          <w:szCs w:val="22"/>
        </w:rPr>
        <w:t xml:space="preserve">or the </w:t>
      </w:r>
      <w:r w:rsidRPr="00013B87">
        <w:rPr>
          <w:rFonts w:ascii="Calibri" w:hAnsi="Calibri" w:cs="Arial"/>
          <w:i/>
          <w:sz w:val="22"/>
          <w:szCs w:val="22"/>
        </w:rPr>
        <w:t>Commonwealth Scholarships Guidelines (Research) 2017</w:t>
      </w:r>
      <w:r w:rsidRPr="00013B87">
        <w:rPr>
          <w:rFonts w:ascii="Calibri" w:hAnsi="Calibri" w:cs="Arial"/>
          <w:sz w:val="22"/>
          <w:szCs w:val="22"/>
        </w:rPr>
        <w:t xml:space="preserve">. The amount of funding the Provider </w:t>
      </w:r>
      <w:proofErr w:type="gramStart"/>
      <w:r w:rsidRPr="00013B87">
        <w:rPr>
          <w:rFonts w:ascii="Calibri" w:hAnsi="Calibri" w:cs="Arial"/>
          <w:sz w:val="22"/>
          <w:szCs w:val="22"/>
        </w:rPr>
        <w:t>actually receives</w:t>
      </w:r>
      <w:proofErr w:type="gramEnd"/>
      <w:r w:rsidRPr="00013B87">
        <w:rPr>
          <w:rFonts w:ascii="Calibri" w:hAnsi="Calibri" w:cs="Arial"/>
          <w:sz w:val="22"/>
          <w:szCs w:val="22"/>
        </w:rPr>
        <w:t xml:space="preserve"> will be calculated based on HESA and the relevant legislative instrument. </w:t>
      </w:r>
    </w:p>
    <w:p w14:paraId="15830923" w14:textId="77777777" w:rsidR="004B55A1" w:rsidRPr="00013B87" w:rsidRDefault="004B55A1" w:rsidP="00CE2226">
      <w:pPr>
        <w:widowControl w:val="0"/>
        <w:tabs>
          <w:tab w:val="left" w:pos="8222"/>
        </w:tabs>
        <w:spacing w:before="120" w:after="120"/>
        <w:rPr>
          <w:rFonts w:ascii="Calibri" w:hAnsi="Calibri" w:cs="Arial"/>
          <w:sz w:val="22"/>
          <w:szCs w:val="22"/>
        </w:rPr>
      </w:pPr>
    </w:p>
    <w:p w14:paraId="50006F2F" w14:textId="77777777" w:rsidR="00434675" w:rsidRPr="00013B87" w:rsidRDefault="00434675" w:rsidP="00CE2226">
      <w:pPr>
        <w:widowControl w:val="0"/>
        <w:tabs>
          <w:tab w:val="left" w:pos="8222"/>
        </w:tabs>
        <w:spacing w:before="120" w:after="120"/>
        <w:rPr>
          <w:rFonts w:ascii="Calibri" w:hAnsi="Calibri" w:cs="Arial"/>
          <w:b/>
          <w:sz w:val="22"/>
          <w:szCs w:val="22"/>
        </w:rPr>
      </w:pPr>
      <w:r w:rsidRPr="00013B87">
        <w:rPr>
          <w:rFonts w:ascii="Calibri" w:hAnsi="Calibri" w:cs="Arial"/>
          <w:b/>
          <w:sz w:val="22"/>
          <w:szCs w:val="22"/>
        </w:rPr>
        <w:t>Table 1: Summary of indicative maximum funding amounts</w:t>
      </w:r>
    </w:p>
    <w:tbl>
      <w:tblPr>
        <w:tblStyle w:val="TableGrid"/>
        <w:tblW w:w="0" w:type="auto"/>
        <w:tblLayout w:type="fixed"/>
        <w:tblLook w:val="04A0" w:firstRow="1" w:lastRow="0" w:firstColumn="1" w:lastColumn="0" w:noHBand="0" w:noVBand="1"/>
      </w:tblPr>
      <w:tblGrid>
        <w:gridCol w:w="3823"/>
        <w:gridCol w:w="1745"/>
        <w:gridCol w:w="2030"/>
        <w:gridCol w:w="2030"/>
      </w:tblGrid>
      <w:tr w:rsidR="00434675" w:rsidRPr="00013B87" w14:paraId="74A480AE" w14:textId="77777777" w:rsidTr="009C7750">
        <w:trPr>
          <w:trHeight w:val="340"/>
          <w:tblHeader/>
        </w:trPr>
        <w:tc>
          <w:tcPr>
            <w:tcW w:w="3823" w:type="dxa"/>
          </w:tcPr>
          <w:p w14:paraId="3BB63ECF" w14:textId="77777777" w:rsidR="00434675" w:rsidRPr="00013B87" w:rsidRDefault="00434675" w:rsidP="00034A01">
            <w:pPr>
              <w:tabs>
                <w:tab w:val="left" w:pos="8222"/>
              </w:tabs>
              <w:spacing w:before="120" w:after="120"/>
              <w:jc w:val="center"/>
              <w:rPr>
                <w:rFonts w:ascii="Calibri" w:hAnsi="Calibri" w:cs="Arial"/>
                <w:b/>
                <w:bCs/>
                <w:sz w:val="20"/>
                <w:szCs w:val="20"/>
              </w:rPr>
            </w:pPr>
            <w:r w:rsidRPr="00013B87">
              <w:rPr>
                <w:rFonts w:ascii="Calibri" w:hAnsi="Calibri" w:cs="Arial"/>
                <w:b/>
                <w:bCs/>
                <w:sz w:val="20"/>
                <w:szCs w:val="20"/>
              </w:rPr>
              <w:t>Funding</w:t>
            </w:r>
          </w:p>
        </w:tc>
        <w:tc>
          <w:tcPr>
            <w:tcW w:w="1745" w:type="dxa"/>
          </w:tcPr>
          <w:p w14:paraId="599451C8" w14:textId="1C57E1F9" w:rsidR="00434675" w:rsidRPr="00013B87" w:rsidRDefault="00434675" w:rsidP="00034A01">
            <w:pPr>
              <w:tabs>
                <w:tab w:val="left" w:pos="8222"/>
              </w:tabs>
              <w:spacing w:before="120" w:after="120"/>
              <w:jc w:val="center"/>
              <w:rPr>
                <w:rFonts w:ascii="Calibri" w:hAnsi="Calibri" w:cs="Arial"/>
                <w:b/>
                <w:sz w:val="20"/>
                <w:szCs w:val="20"/>
              </w:rPr>
            </w:pPr>
            <w:r w:rsidRPr="00013B87">
              <w:rPr>
                <w:rFonts w:ascii="Calibri" w:hAnsi="Calibri" w:cs="Arial"/>
                <w:b/>
                <w:sz w:val="20"/>
                <w:szCs w:val="20"/>
              </w:rPr>
              <w:t xml:space="preserve">2021 </w:t>
            </w:r>
          </w:p>
        </w:tc>
        <w:tc>
          <w:tcPr>
            <w:tcW w:w="2030" w:type="dxa"/>
          </w:tcPr>
          <w:p w14:paraId="2A12438B" w14:textId="7284C0A1" w:rsidR="00434675" w:rsidRPr="00013B87" w:rsidRDefault="00434675" w:rsidP="00034A01">
            <w:pPr>
              <w:tabs>
                <w:tab w:val="left" w:pos="8222"/>
              </w:tabs>
              <w:spacing w:before="120" w:after="120"/>
              <w:jc w:val="center"/>
              <w:rPr>
                <w:rFonts w:ascii="Calibri" w:hAnsi="Calibri" w:cs="Arial"/>
                <w:b/>
                <w:sz w:val="20"/>
                <w:szCs w:val="20"/>
              </w:rPr>
            </w:pPr>
            <w:r w:rsidRPr="00013B87">
              <w:rPr>
                <w:rFonts w:ascii="Calibri" w:hAnsi="Calibri" w:cs="Arial"/>
                <w:b/>
                <w:sz w:val="20"/>
                <w:szCs w:val="20"/>
              </w:rPr>
              <w:t xml:space="preserve">2022 </w:t>
            </w:r>
          </w:p>
        </w:tc>
        <w:tc>
          <w:tcPr>
            <w:tcW w:w="2030" w:type="dxa"/>
          </w:tcPr>
          <w:p w14:paraId="19B5F5D4" w14:textId="69DEE303" w:rsidR="00434675" w:rsidRPr="00013B87" w:rsidRDefault="00434675" w:rsidP="00034A01">
            <w:pPr>
              <w:tabs>
                <w:tab w:val="left" w:pos="8222"/>
              </w:tabs>
              <w:spacing w:before="120" w:after="120"/>
              <w:jc w:val="center"/>
              <w:rPr>
                <w:rFonts w:ascii="Calibri" w:hAnsi="Calibri" w:cs="Arial"/>
                <w:b/>
                <w:sz w:val="20"/>
                <w:szCs w:val="20"/>
              </w:rPr>
            </w:pPr>
            <w:r w:rsidRPr="00013B87">
              <w:rPr>
                <w:rFonts w:ascii="Calibri" w:hAnsi="Calibri" w:cs="Arial"/>
                <w:b/>
                <w:sz w:val="20"/>
                <w:szCs w:val="20"/>
              </w:rPr>
              <w:t xml:space="preserve">2023 </w:t>
            </w:r>
          </w:p>
        </w:tc>
      </w:tr>
      <w:tr w:rsidR="00434675" w:rsidRPr="00013B87" w14:paraId="4E13AC75" w14:textId="77777777" w:rsidTr="002227EC">
        <w:tc>
          <w:tcPr>
            <w:tcW w:w="9628" w:type="dxa"/>
            <w:gridSpan w:val="4"/>
          </w:tcPr>
          <w:p w14:paraId="65E99C07" w14:textId="77777777" w:rsidR="00434675" w:rsidRPr="00013B87" w:rsidRDefault="00434675" w:rsidP="00BE7CF5">
            <w:pPr>
              <w:tabs>
                <w:tab w:val="left" w:pos="8222"/>
              </w:tabs>
              <w:spacing w:before="120" w:after="120"/>
              <w:rPr>
                <w:rFonts w:ascii="Calibri" w:hAnsi="Calibri" w:cs="Arial"/>
                <w:sz w:val="20"/>
                <w:szCs w:val="20"/>
              </w:rPr>
            </w:pPr>
            <w:r w:rsidRPr="00013B87">
              <w:rPr>
                <w:rFonts w:ascii="Calibri" w:hAnsi="Calibri" w:cs="Arial"/>
                <w:b/>
                <w:iCs/>
                <w:sz w:val="20"/>
                <w:szCs w:val="20"/>
              </w:rPr>
              <w:t xml:space="preserve">1. Teaching </w:t>
            </w:r>
          </w:p>
        </w:tc>
      </w:tr>
      <w:tr w:rsidR="00434675" w:rsidRPr="00013B87" w14:paraId="5099652C" w14:textId="77777777" w:rsidTr="009C7750">
        <w:tc>
          <w:tcPr>
            <w:tcW w:w="3823" w:type="dxa"/>
          </w:tcPr>
          <w:p w14:paraId="63CBDE44" w14:textId="77777777" w:rsidR="00434675" w:rsidRPr="00013B87" w:rsidRDefault="00434675" w:rsidP="006B712A">
            <w:pPr>
              <w:tabs>
                <w:tab w:val="left" w:pos="8222"/>
              </w:tabs>
              <w:spacing w:before="120" w:after="120"/>
              <w:rPr>
                <w:rFonts w:ascii="Calibri" w:hAnsi="Calibri" w:cs="Arial"/>
                <w:b/>
                <w:iCs/>
                <w:sz w:val="20"/>
                <w:szCs w:val="20"/>
              </w:rPr>
            </w:pPr>
            <w:r w:rsidRPr="00013B87">
              <w:rPr>
                <w:rFonts w:ascii="Calibri" w:hAnsi="Calibri" w:cs="Arial"/>
                <w:sz w:val="20"/>
                <w:szCs w:val="20"/>
              </w:rPr>
              <w:t>Higher education courses (MBGA funding envelope, including an amount contingent on meeting performance</w:t>
            </w:r>
            <w:r w:rsidRPr="00013B87">
              <w:rPr>
                <w:rFonts w:ascii="Calibri" w:hAnsi="Calibri" w:cs="Arial"/>
                <w:sz w:val="20"/>
                <w:szCs w:val="20"/>
              </w:rPr>
              <w:noBreakHyphen/>
              <w:t>based funding requirements)</w:t>
            </w:r>
          </w:p>
        </w:tc>
        <w:tc>
          <w:tcPr>
            <w:tcW w:w="1745" w:type="dxa"/>
          </w:tcPr>
          <w:p w14:paraId="1F1AC7C6" w14:textId="098EA7FB" w:rsidR="00434675" w:rsidRPr="00013B87" w:rsidRDefault="00207EE4" w:rsidP="006B712A">
            <w:pPr>
              <w:tabs>
                <w:tab w:val="left" w:pos="8222"/>
              </w:tabs>
              <w:spacing w:before="120" w:after="120"/>
              <w:rPr>
                <w:rFonts w:ascii="Calibri" w:hAnsi="Calibri" w:cs="Arial"/>
                <w:sz w:val="20"/>
                <w:szCs w:val="20"/>
              </w:rPr>
            </w:pPr>
            <w:r w:rsidRPr="00013B87">
              <w:rPr>
                <w:rFonts w:ascii="Calibri" w:hAnsi="Calibri" w:cs="Arial"/>
                <w:noProof/>
                <w:sz w:val="20"/>
                <w:szCs w:val="20"/>
              </w:rPr>
              <w:t>$146,</w:t>
            </w:r>
            <w:r w:rsidR="001B4521" w:rsidRPr="00013B87">
              <w:rPr>
                <w:rFonts w:ascii="Calibri" w:hAnsi="Calibri" w:cs="Arial"/>
                <w:noProof/>
                <w:sz w:val="20"/>
                <w:szCs w:val="20"/>
              </w:rPr>
              <w:t>200,43</w:t>
            </w:r>
            <w:r w:rsidR="00C34350">
              <w:rPr>
                <w:rFonts w:ascii="Calibri" w:hAnsi="Calibri" w:cs="Arial"/>
                <w:noProof/>
                <w:sz w:val="20"/>
                <w:szCs w:val="20"/>
              </w:rPr>
              <w:t>8</w:t>
            </w:r>
          </w:p>
        </w:tc>
        <w:tc>
          <w:tcPr>
            <w:tcW w:w="2030" w:type="dxa"/>
            <w:shd w:val="clear" w:color="auto" w:fill="auto"/>
          </w:tcPr>
          <w:p w14:paraId="616EAE13" w14:textId="40CF09E5" w:rsidR="00434675" w:rsidRPr="00013B87" w:rsidRDefault="00E139D0" w:rsidP="006B712A">
            <w:pPr>
              <w:tabs>
                <w:tab w:val="left" w:pos="8222"/>
              </w:tabs>
              <w:spacing w:before="120" w:after="120"/>
              <w:rPr>
                <w:rFonts w:ascii="Calibri" w:hAnsi="Calibri" w:cs="Arial"/>
                <w:sz w:val="20"/>
                <w:szCs w:val="20"/>
              </w:rPr>
            </w:pPr>
            <w:r w:rsidRPr="00013B87">
              <w:rPr>
                <w:rFonts w:ascii="Calibri" w:hAnsi="Calibri" w:cs="Arial"/>
                <w:noProof/>
                <w:sz w:val="20"/>
                <w:szCs w:val="20"/>
              </w:rPr>
              <w:t>$</w:t>
            </w:r>
            <w:r w:rsidR="003B57BD" w:rsidRPr="00013B87">
              <w:rPr>
                <w:rFonts w:ascii="Calibri" w:hAnsi="Calibri" w:cs="Calibri"/>
                <w:sz w:val="20"/>
                <w:szCs w:val="20"/>
              </w:rPr>
              <w:t>140,</w:t>
            </w:r>
            <w:r w:rsidR="00870192">
              <w:rPr>
                <w:rFonts w:ascii="Calibri" w:hAnsi="Calibri" w:cs="Calibri"/>
                <w:sz w:val="20"/>
                <w:szCs w:val="20"/>
              </w:rPr>
              <w:t>5</w:t>
            </w:r>
            <w:r w:rsidR="004B01B1">
              <w:rPr>
                <w:rFonts w:ascii="Calibri" w:hAnsi="Calibri" w:cs="Calibri"/>
                <w:sz w:val="20"/>
                <w:szCs w:val="20"/>
              </w:rPr>
              <w:t>20,774</w:t>
            </w:r>
          </w:p>
        </w:tc>
        <w:tc>
          <w:tcPr>
            <w:tcW w:w="2030" w:type="dxa"/>
            <w:shd w:val="clear" w:color="auto" w:fill="auto"/>
          </w:tcPr>
          <w:p w14:paraId="6E19031D" w14:textId="6CE3A490" w:rsidR="00434675" w:rsidRPr="00013B87" w:rsidRDefault="00E31184" w:rsidP="006B712A">
            <w:pPr>
              <w:tabs>
                <w:tab w:val="left" w:pos="8222"/>
              </w:tabs>
              <w:spacing w:before="120" w:after="120"/>
              <w:rPr>
                <w:rFonts w:ascii="Calibri" w:hAnsi="Calibri" w:cs="Arial"/>
                <w:sz w:val="20"/>
                <w:szCs w:val="20"/>
              </w:rPr>
            </w:pPr>
            <w:r>
              <w:rPr>
                <w:rFonts w:ascii="Calibri" w:hAnsi="Calibri" w:cs="Arial"/>
                <w:noProof/>
                <w:sz w:val="20"/>
                <w:szCs w:val="20"/>
              </w:rPr>
              <w:t>$142,966,109</w:t>
            </w:r>
          </w:p>
        </w:tc>
      </w:tr>
      <w:tr w:rsidR="00434675" w:rsidRPr="00013B87" w14:paraId="45DC07E8" w14:textId="77777777" w:rsidTr="009C7750">
        <w:tc>
          <w:tcPr>
            <w:tcW w:w="3823" w:type="dxa"/>
          </w:tcPr>
          <w:p w14:paraId="27CB29B8" w14:textId="77777777" w:rsidR="00434675" w:rsidRPr="00013B87" w:rsidRDefault="00434675" w:rsidP="00C110E0">
            <w:pPr>
              <w:tabs>
                <w:tab w:val="left" w:pos="8222"/>
              </w:tabs>
              <w:spacing w:before="120" w:after="120"/>
              <w:jc w:val="right"/>
              <w:rPr>
                <w:rFonts w:ascii="Calibri" w:hAnsi="Calibri" w:cs="Arial"/>
                <w:i/>
                <w:iCs/>
                <w:sz w:val="20"/>
                <w:szCs w:val="20"/>
              </w:rPr>
            </w:pPr>
            <w:r w:rsidRPr="00013B87">
              <w:rPr>
                <w:rFonts w:ascii="Calibri" w:hAnsi="Calibri" w:cs="Arial"/>
                <w:i/>
                <w:iCs/>
                <w:sz w:val="20"/>
                <w:szCs w:val="20"/>
              </w:rPr>
              <w:t>Additional amounts for RUCs (included in the Provider’s MBGA for higher education courses shown above)</w:t>
            </w:r>
          </w:p>
        </w:tc>
        <w:tc>
          <w:tcPr>
            <w:tcW w:w="1745" w:type="dxa"/>
          </w:tcPr>
          <w:p w14:paraId="380C3E6D" w14:textId="485671D2" w:rsidR="00434675" w:rsidRPr="00013B87" w:rsidRDefault="00434675" w:rsidP="00693D50">
            <w:pPr>
              <w:tabs>
                <w:tab w:val="left" w:pos="8222"/>
              </w:tabs>
              <w:spacing w:before="120" w:after="120"/>
              <w:rPr>
                <w:rFonts w:ascii="Calibri" w:hAnsi="Calibri" w:cs="Arial"/>
                <w:sz w:val="20"/>
                <w:szCs w:val="20"/>
              </w:rPr>
            </w:pPr>
            <w:r w:rsidRPr="00013B87">
              <w:rPr>
                <w:rFonts w:ascii="Calibri" w:hAnsi="Calibri" w:cs="Arial"/>
                <w:noProof/>
                <w:sz w:val="20"/>
                <w:szCs w:val="20"/>
              </w:rPr>
              <w:t>$</w:t>
            </w:r>
            <w:r w:rsidR="001B4521" w:rsidRPr="00013B87">
              <w:rPr>
                <w:rFonts w:ascii="Calibri" w:hAnsi="Calibri" w:cs="Arial"/>
                <w:noProof/>
                <w:sz w:val="20"/>
                <w:szCs w:val="20"/>
              </w:rPr>
              <w:t>244,490</w:t>
            </w:r>
          </w:p>
        </w:tc>
        <w:tc>
          <w:tcPr>
            <w:tcW w:w="2030" w:type="dxa"/>
            <w:shd w:val="clear" w:color="auto" w:fill="auto"/>
          </w:tcPr>
          <w:p w14:paraId="48C3B97C" w14:textId="09ABCBC8" w:rsidR="00434675" w:rsidRPr="00013B87" w:rsidRDefault="00870192">
            <w:pPr>
              <w:tabs>
                <w:tab w:val="left" w:pos="8222"/>
              </w:tabs>
              <w:spacing w:before="120" w:after="120"/>
              <w:rPr>
                <w:rFonts w:ascii="Calibri" w:hAnsi="Calibri" w:cs="Arial"/>
                <w:sz w:val="20"/>
                <w:szCs w:val="20"/>
              </w:rPr>
            </w:pPr>
            <w:r>
              <w:rPr>
                <w:rFonts w:ascii="Calibri" w:hAnsi="Calibri" w:cs="Arial"/>
                <w:sz w:val="20"/>
                <w:szCs w:val="20"/>
              </w:rPr>
              <w:t>$310,688</w:t>
            </w:r>
          </w:p>
        </w:tc>
        <w:tc>
          <w:tcPr>
            <w:tcW w:w="2030" w:type="dxa"/>
            <w:shd w:val="clear" w:color="auto" w:fill="auto"/>
          </w:tcPr>
          <w:p w14:paraId="17AF9461" w14:textId="28A9CF56" w:rsidR="00434675" w:rsidRPr="00013B87" w:rsidRDefault="00E31184">
            <w:pPr>
              <w:tabs>
                <w:tab w:val="left" w:pos="8222"/>
              </w:tabs>
              <w:spacing w:before="120" w:after="120"/>
              <w:rPr>
                <w:rFonts w:ascii="Calibri" w:hAnsi="Calibri" w:cs="Arial"/>
                <w:sz w:val="20"/>
                <w:szCs w:val="20"/>
              </w:rPr>
            </w:pPr>
            <w:r>
              <w:rPr>
                <w:rFonts w:ascii="Calibri" w:hAnsi="Calibri" w:cs="Arial"/>
                <w:sz w:val="20"/>
                <w:szCs w:val="20"/>
              </w:rPr>
              <w:t>$339,342</w:t>
            </w:r>
          </w:p>
        </w:tc>
      </w:tr>
      <w:tr w:rsidR="0012545A" w:rsidRPr="00013B87" w14:paraId="411861FD" w14:textId="77777777" w:rsidTr="009C7750">
        <w:tc>
          <w:tcPr>
            <w:tcW w:w="3823" w:type="dxa"/>
          </w:tcPr>
          <w:p w14:paraId="72EA0E88" w14:textId="42A22D94" w:rsidR="0012545A" w:rsidRPr="00013B87" w:rsidRDefault="0012545A" w:rsidP="0012545A">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745" w:type="dxa"/>
          </w:tcPr>
          <w:p w14:paraId="183C6E2C" w14:textId="62BB5C8F" w:rsidR="0012545A" w:rsidRPr="00013B87" w:rsidRDefault="0012545A" w:rsidP="0012545A">
            <w:pPr>
              <w:tabs>
                <w:tab w:val="left" w:pos="8222"/>
              </w:tabs>
              <w:spacing w:before="120" w:after="120"/>
              <w:rPr>
                <w:rFonts w:ascii="Calibri" w:hAnsi="Calibri" w:cs="Arial"/>
                <w:noProof/>
                <w:sz w:val="20"/>
                <w:szCs w:val="20"/>
              </w:rPr>
            </w:pPr>
            <w:r w:rsidRPr="005B2663">
              <w:rPr>
                <w:rFonts w:ascii="Calibri" w:hAnsi="Calibri" w:cs="Arial"/>
                <w:sz w:val="20"/>
                <w:szCs w:val="20"/>
              </w:rPr>
              <w:t>N/A</w:t>
            </w:r>
          </w:p>
        </w:tc>
        <w:tc>
          <w:tcPr>
            <w:tcW w:w="2030" w:type="dxa"/>
            <w:shd w:val="clear" w:color="auto" w:fill="auto"/>
          </w:tcPr>
          <w:p w14:paraId="615B3DB6" w14:textId="48DAB2F7" w:rsidR="0012545A" w:rsidRDefault="0012545A" w:rsidP="0012545A">
            <w:pPr>
              <w:tabs>
                <w:tab w:val="left" w:pos="8222"/>
              </w:tabs>
              <w:spacing w:before="120" w:after="120"/>
              <w:rPr>
                <w:rFonts w:ascii="Calibri" w:hAnsi="Calibri" w:cs="Arial"/>
                <w:sz w:val="20"/>
                <w:szCs w:val="20"/>
              </w:rPr>
            </w:pPr>
            <w:r w:rsidRPr="005B2663">
              <w:rPr>
                <w:rFonts w:ascii="Calibri" w:hAnsi="Calibri" w:cs="Arial"/>
                <w:sz w:val="20"/>
                <w:szCs w:val="20"/>
              </w:rPr>
              <w:t>N/A</w:t>
            </w:r>
          </w:p>
        </w:tc>
        <w:tc>
          <w:tcPr>
            <w:tcW w:w="2030" w:type="dxa"/>
            <w:shd w:val="clear" w:color="auto" w:fill="auto"/>
          </w:tcPr>
          <w:p w14:paraId="045B6402" w14:textId="7E67BBF3" w:rsidR="0012545A" w:rsidRPr="00013B87" w:rsidRDefault="00E31184" w:rsidP="0012545A">
            <w:pPr>
              <w:tabs>
                <w:tab w:val="left" w:pos="8222"/>
              </w:tabs>
              <w:spacing w:before="120" w:after="120"/>
              <w:rPr>
                <w:rFonts w:ascii="Calibri" w:hAnsi="Calibri" w:cs="Arial"/>
                <w:sz w:val="20"/>
                <w:szCs w:val="20"/>
              </w:rPr>
            </w:pPr>
            <w:r>
              <w:rPr>
                <w:rFonts w:ascii="Calibri" w:hAnsi="Calibri" w:cs="Arial"/>
                <w:sz w:val="20"/>
                <w:szCs w:val="20"/>
              </w:rPr>
              <w:t>$30,969</w:t>
            </w:r>
          </w:p>
        </w:tc>
      </w:tr>
      <w:tr w:rsidR="0012545A" w:rsidRPr="00013B87" w14:paraId="344A1984" w14:textId="77777777" w:rsidTr="009C7750">
        <w:tc>
          <w:tcPr>
            <w:tcW w:w="3823" w:type="dxa"/>
          </w:tcPr>
          <w:p w14:paraId="252831BD" w14:textId="77777777" w:rsidR="0012545A" w:rsidRPr="00013B87" w:rsidRDefault="0012545A" w:rsidP="0012545A">
            <w:pPr>
              <w:tabs>
                <w:tab w:val="left" w:pos="8222"/>
              </w:tabs>
              <w:spacing w:before="120" w:after="120"/>
              <w:rPr>
                <w:rFonts w:ascii="Calibri" w:hAnsi="Calibri" w:cs="Arial"/>
                <w:b/>
                <w:iCs/>
                <w:sz w:val="20"/>
                <w:szCs w:val="20"/>
              </w:rPr>
            </w:pPr>
            <w:r w:rsidRPr="00013B87">
              <w:rPr>
                <w:rFonts w:ascii="Calibri" w:hAnsi="Calibri" w:cs="Arial"/>
                <w:sz w:val="20"/>
                <w:szCs w:val="20"/>
              </w:rPr>
              <w:t>MBGA for designated higher education courses (medicine)</w:t>
            </w:r>
          </w:p>
        </w:tc>
        <w:tc>
          <w:tcPr>
            <w:tcW w:w="1745" w:type="dxa"/>
          </w:tcPr>
          <w:p w14:paraId="1208ED10"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noProof/>
                <w:sz w:val="20"/>
                <w:szCs w:val="20"/>
              </w:rPr>
              <w:t>$11,961,000</w:t>
            </w:r>
          </w:p>
        </w:tc>
        <w:tc>
          <w:tcPr>
            <w:tcW w:w="2030" w:type="dxa"/>
            <w:shd w:val="clear" w:color="auto" w:fill="auto"/>
          </w:tcPr>
          <w:p w14:paraId="7B7B4AA3" w14:textId="77777777" w:rsidR="0012545A" w:rsidRPr="00013B87" w:rsidRDefault="0012545A" w:rsidP="0012545A">
            <w:pPr>
              <w:tabs>
                <w:tab w:val="left" w:pos="8222"/>
              </w:tabs>
              <w:spacing w:before="120" w:after="120"/>
              <w:rPr>
                <w:rFonts w:asciiTheme="minorHAnsi" w:hAnsiTheme="minorHAnsi" w:cstheme="minorHAnsi"/>
                <w:sz w:val="20"/>
                <w:szCs w:val="20"/>
              </w:rPr>
            </w:pPr>
            <w:r w:rsidRPr="00013B87">
              <w:rPr>
                <w:rFonts w:asciiTheme="minorHAnsi" w:hAnsiTheme="minorHAnsi" w:cstheme="minorHAnsi"/>
                <w:sz w:val="20"/>
                <w:szCs w:val="20"/>
              </w:rPr>
              <w:t>$12,208,482</w:t>
            </w:r>
          </w:p>
        </w:tc>
        <w:tc>
          <w:tcPr>
            <w:tcW w:w="2030" w:type="dxa"/>
            <w:shd w:val="clear" w:color="auto" w:fill="auto"/>
          </w:tcPr>
          <w:p w14:paraId="43EB4886" w14:textId="77777777" w:rsidR="0012545A" w:rsidRPr="00013B87" w:rsidRDefault="0012545A" w:rsidP="0012545A">
            <w:pPr>
              <w:tabs>
                <w:tab w:val="left" w:pos="8222"/>
              </w:tabs>
              <w:spacing w:before="120" w:after="120"/>
              <w:rPr>
                <w:rFonts w:asciiTheme="minorHAnsi" w:hAnsiTheme="minorHAnsi" w:cstheme="minorHAnsi"/>
                <w:sz w:val="20"/>
                <w:szCs w:val="20"/>
              </w:rPr>
            </w:pPr>
            <w:r w:rsidRPr="00013B87">
              <w:rPr>
                <w:rFonts w:asciiTheme="minorHAnsi" w:hAnsiTheme="minorHAnsi" w:cstheme="minorHAnsi"/>
                <w:sz w:val="20"/>
                <w:szCs w:val="20"/>
              </w:rPr>
              <w:t>$12,460,896</w:t>
            </w:r>
          </w:p>
        </w:tc>
      </w:tr>
      <w:tr w:rsidR="0012545A" w:rsidRPr="00013B87" w14:paraId="4AEA163D" w14:textId="77777777" w:rsidTr="009C7750">
        <w:tc>
          <w:tcPr>
            <w:tcW w:w="3823" w:type="dxa"/>
          </w:tcPr>
          <w:p w14:paraId="37DBF7ED" w14:textId="51011899" w:rsidR="0012545A" w:rsidRPr="00013B87" w:rsidRDefault="0012545A" w:rsidP="009C7750">
            <w:pPr>
              <w:tabs>
                <w:tab w:val="left" w:pos="8222"/>
              </w:tabs>
              <w:spacing w:before="120" w:after="120"/>
              <w:rPr>
                <w:rFonts w:ascii="Calibri" w:hAnsi="Calibri" w:cs="Arial"/>
                <w:b/>
                <w:iCs/>
                <w:sz w:val="20"/>
                <w:szCs w:val="20"/>
              </w:rPr>
            </w:pPr>
            <w:r w:rsidRPr="00013B87">
              <w:rPr>
                <w:rFonts w:ascii="Calibri" w:hAnsi="Calibri" w:cs="Arial"/>
                <w:sz w:val="20"/>
                <w:szCs w:val="20"/>
              </w:rPr>
              <w:t>Any funding for demand driven higher education courses</w:t>
            </w:r>
            <w:r w:rsidR="009C7750">
              <w:rPr>
                <w:rFonts w:ascii="Calibri" w:hAnsi="Calibri" w:cs="Arial"/>
                <w:sz w:val="20"/>
                <w:szCs w:val="20"/>
              </w:rPr>
              <w:t xml:space="preserve"> </w:t>
            </w:r>
            <w:r w:rsidRPr="00013B87">
              <w:rPr>
                <w:rFonts w:ascii="Calibri" w:hAnsi="Calibri" w:cs="Arial"/>
                <w:sz w:val="20"/>
                <w:szCs w:val="20"/>
              </w:rPr>
              <w:t>(amounts to be paid based on actual student enrolments)</w:t>
            </w:r>
          </w:p>
        </w:tc>
        <w:tc>
          <w:tcPr>
            <w:tcW w:w="1745" w:type="dxa"/>
          </w:tcPr>
          <w:p w14:paraId="3421DB0A" w14:textId="2D5470B1"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sz w:val="20"/>
                <w:szCs w:val="20"/>
              </w:rPr>
              <w:t>$5</w:t>
            </w:r>
            <w:r>
              <w:rPr>
                <w:rFonts w:ascii="Calibri" w:hAnsi="Calibri" w:cs="Arial"/>
                <w:sz w:val="20"/>
                <w:szCs w:val="20"/>
              </w:rPr>
              <w:t>68,645</w:t>
            </w:r>
          </w:p>
        </w:tc>
        <w:tc>
          <w:tcPr>
            <w:tcW w:w="2030" w:type="dxa"/>
            <w:shd w:val="clear" w:color="auto" w:fill="auto"/>
          </w:tcPr>
          <w:p w14:paraId="11DCEE65" w14:textId="2D92AD04" w:rsidR="0012545A" w:rsidRPr="00013B87" w:rsidRDefault="002D3DFE" w:rsidP="0012545A">
            <w:pPr>
              <w:tabs>
                <w:tab w:val="left" w:pos="8222"/>
              </w:tabs>
              <w:spacing w:before="120" w:after="120"/>
              <w:rPr>
                <w:rFonts w:ascii="Calibri" w:hAnsi="Calibri" w:cs="Arial"/>
                <w:sz w:val="20"/>
                <w:szCs w:val="20"/>
              </w:rPr>
            </w:pPr>
            <w:r w:rsidRPr="002D3DFE">
              <w:rPr>
                <w:rFonts w:ascii="Calibri" w:hAnsi="Calibri" w:cs="Arial"/>
                <w:sz w:val="20"/>
                <w:szCs w:val="20"/>
              </w:rPr>
              <w:t xml:space="preserve">$626,282 </w:t>
            </w:r>
          </w:p>
        </w:tc>
        <w:tc>
          <w:tcPr>
            <w:tcW w:w="2030" w:type="dxa"/>
            <w:shd w:val="clear" w:color="auto" w:fill="auto"/>
          </w:tcPr>
          <w:p w14:paraId="63B25169" w14:textId="6F6313AE"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sz w:val="20"/>
                <w:szCs w:val="20"/>
              </w:rPr>
              <w:t>Will be paid on actuals</w:t>
            </w:r>
            <w:r w:rsidR="002D3DFE">
              <w:rPr>
                <w:rFonts w:ascii="Calibri" w:hAnsi="Calibri" w:cs="Arial"/>
                <w:sz w:val="20"/>
                <w:szCs w:val="20"/>
              </w:rPr>
              <w:t>*</w:t>
            </w:r>
          </w:p>
        </w:tc>
      </w:tr>
      <w:tr w:rsidR="0012545A" w:rsidRPr="00013B87" w14:paraId="4422F342" w14:textId="77777777" w:rsidTr="009C7750">
        <w:tc>
          <w:tcPr>
            <w:tcW w:w="3823" w:type="dxa"/>
          </w:tcPr>
          <w:p w14:paraId="11640DFC" w14:textId="77777777" w:rsidR="0012545A" w:rsidRPr="00013B87" w:rsidRDefault="0012545A" w:rsidP="0012545A">
            <w:pPr>
              <w:tabs>
                <w:tab w:val="left" w:pos="8222"/>
              </w:tabs>
              <w:spacing w:before="120" w:after="120"/>
              <w:rPr>
                <w:rFonts w:ascii="Calibri" w:hAnsi="Calibri" w:cs="Arial"/>
                <w:b/>
                <w:iCs/>
                <w:sz w:val="20"/>
                <w:szCs w:val="20"/>
              </w:rPr>
            </w:pPr>
            <w:r w:rsidRPr="00013B87">
              <w:rPr>
                <w:rFonts w:ascii="Calibri" w:hAnsi="Calibri" w:cs="Arial"/>
                <w:sz w:val="20"/>
                <w:szCs w:val="20"/>
              </w:rPr>
              <w:t>Transition Fund Loading</w:t>
            </w:r>
          </w:p>
        </w:tc>
        <w:tc>
          <w:tcPr>
            <w:tcW w:w="1745" w:type="dxa"/>
          </w:tcPr>
          <w:p w14:paraId="46793EA2"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noProof/>
                <w:sz w:val="20"/>
                <w:szCs w:val="20"/>
              </w:rPr>
              <w:t>$3,037,021</w:t>
            </w:r>
          </w:p>
        </w:tc>
        <w:tc>
          <w:tcPr>
            <w:tcW w:w="2030" w:type="dxa"/>
            <w:shd w:val="clear" w:color="auto" w:fill="auto"/>
          </w:tcPr>
          <w:p w14:paraId="3464AEA2"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noProof/>
                <w:sz w:val="20"/>
                <w:szCs w:val="20"/>
              </w:rPr>
              <w:t>$0</w:t>
            </w:r>
          </w:p>
        </w:tc>
        <w:tc>
          <w:tcPr>
            <w:tcW w:w="2030" w:type="dxa"/>
            <w:shd w:val="clear" w:color="auto" w:fill="auto"/>
          </w:tcPr>
          <w:p w14:paraId="158C5844"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noProof/>
                <w:sz w:val="20"/>
                <w:szCs w:val="20"/>
              </w:rPr>
              <w:t>$0</w:t>
            </w:r>
          </w:p>
        </w:tc>
      </w:tr>
      <w:tr w:rsidR="0012545A" w:rsidRPr="00013B87" w14:paraId="7BA012C6" w14:textId="77777777" w:rsidTr="009C7750">
        <w:tc>
          <w:tcPr>
            <w:tcW w:w="3823" w:type="dxa"/>
          </w:tcPr>
          <w:p w14:paraId="0BDAFA8E"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sz w:val="20"/>
                <w:szCs w:val="20"/>
              </w:rPr>
              <w:t>Medical Student Loading</w:t>
            </w:r>
          </w:p>
        </w:tc>
        <w:tc>
          <w:tcPr>
            <w:tcW w:w="1745" w:type="dxa"/>
          </w:tcPr>
          <w:p w14:paraId="6ACAC950" w14:textId="77777777" w:rsidR="0012545A" w:rsidRPr="00013B87" w:rsidRDefault="0012545A" w:rsidP="0012545A">
            <w:pPr>
              <w:tabs>
                <w:tab w:val="left" w:pos="8222"/>
              </w:tabs>
              <w:spacing w:before="120" w:after="120"/>
              <w:rPr>
                <w:rFonts w:ascii="Calibri" w:hAnsi="Calibri" w:cs="Arial"/>
                <w:noProof/>
                <w:sz w:val="20"/>
                <w:szCs w:val="20"/>
              </w:rPr>
            </w:pPr>
            <w:r w:rsidRPr="00013B87">
              <w:rPr>
                <w:rFonts w:ascii="Calibri" w:hAnsi="Calibri" w:cs="Arial"/>
                <w:noProof/>
                <w:sz w:val="20"/>
                <w:szCs w:val="20"/>
              </w:rPr>
              <w:t>$631,376</w:t>
            </w:r>
          </w:p>
        </w:tc>
        <w:tc>
          <w:tcPr>
            <w:tcW w:w="2030" w:type="dxa"/>
            <w:shd w:val="clear" w:color="auto" w:fill="auto"/>
          </w:tcPr>
          <w:p w14:paraId="0099F6F4" w14:textId="4E89D895" w:rsidR="0012545A" w:rsidRPr="00013B87" w:rsidRDefault="0012545A" w:rsidP="0012545A">
            <w:pPr>
              <w:tabs>
                <w:tab w:val="left" w:pos="8222"/>
              </w:tabs>
              <w:spacing w:before="120" w:after="120"/>
              <w:rPr>
                <w:rFonts w:ascii="Calibri" w:hAnsi="Calibri" w:cs="Arial"/>
                <w:noProof/>
                <w:sz w:val="20"/>
                <w:szCs w:val="20"/>
              </w:rPr>
            </w:pPr>
            <w:r w:rsidRPr="00013B87">
              <w:rPr>
                <w:rFonts w:ascii="Calibri" w:hAnsi="Calibri" w:cs="Arial"/>
                <w:sz w:val="20"/>
                <w:szCs w:val="20"/>
              </w:rPr>
              <w:t>$6</w:t>
            </w:r>
            <w:r>
              <w:rPr>
                <w:rFonts w:ascii="Calibri" w:hAnsi="Calibri" w:cs="Arial"/>
                <w:sz w:val="20"/>
                <w:szCs w:val="20"/>
              </w:rPr>
              <w:t>57,624</w:t>
            </w:r>
          </w:p>
        </w:tc>
        <w:tc>
          <w:tcPr>
            <w:tcW w:w="2030" w:type="dxa"/>
            <w:shd w:val="clear" w:color="auto" w:fill="auto"/>
          </w:tcPr>
          <w:p w14:paraId="2DA3AFE8" w14:textId="6CA243E6" w:rsidR="0012545A" w:rsidRPr="00013B87" w:rsidRDefault="00E31184" w:rsidP="0012545A">
            <w:pPr>
              <w:tabs>
                <w:tab w:val="left" w:pos="8222"/>
              </w:tabs>
              <w:spacing w:before="120" w:after="120"/>
              <w:rPr>
                <w:rFonts w:ascii="Calibri" w:hAnsi="Calibri" w:cs="Arial"/>
                <w:noProof/>
                <w:sz w:val="20"/>
                <w:szCs w:val="20"/>
              </w:rPr>
            </w:pPr>
            <w:r>
              <w:rPr>
                <w:rFonts w:ascii="Calibri" w:hAnsi="Calibri" w:cs="Arial"/>
                <w:sz w:val="20"/>
                <w:szCs w:val="20"/>
              </w:rPr>
              <w:t>$686</w:t>
            </w:r>
            <w:r w:rsidR="00E31F3C">
              <w:rPr>
                <w:rFonts w:ascii="Calibri" w:hAnsi="Calibri" w:cs="Arial"/>
                <w:sz w:val="20"/>
                <w:szCs w:val="20"/>
              </w:rPr>
              <w:t>,</w:t>
            </w:r>
            <w:r>
              <w:rPr>
                <w:rFonts w:ascii="Calibri" w:hAnsi="Calibri" w:cs="Arial"/>
                <w:sz w:val="20"/>
                <w:szCs w:val="20"/>
              </w:rPr>
              <w:t>196</w:t>
            </w:r>
          </w:p>
        </w:tc>
      </w:tr>
      <w:tr w:rsidR="0012545A" w:rsidRPr="00013B87" w14:paraId="7853B7C1" w14:textId="77777777" w:rsidTr="00870192">
        <w:trPr>
          <w:trHeight w:val="403"/>
        </w:trPr>
        <w:tc>
          <w:tcPr>
            <w:tcW w:w="9628" w:type="dxa"/>
            <w:gridSpan w:val="4"/>
            <w:shd w:val="clear" w:color="auto" w:fill="auto"/>
          </w:tcPr>
          <w:p w14:paraId="46FD23D0"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b/>
                <w:iCs/>
                <w:sz w:val="20"/>
                <w:szCs w:val="20"/>
              </w:rPr>
              <w:t xml:space="preserve">2. Research  </w:t>
            </w:r>
          </w:p>
        </w:tc>
      </w:tr>
      <w:tr w:rsidR="0012545A" w:rsidRPr="00013B87" w14:paraId="6D7ADBC6" w14:textId="77777777" w:rsidTr="009C7750">
        <w:tc>
          <w:tcPr>
            <w:tcW w:w="3823" w:type="dxa"/>
          </w:tcPr>
          <w:p w14:paraId="3EBD551C"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sz w:val="20"/>
                <w:szCs w:val="20"/>
              </w:rPr>
              <w:t>Research Training Program</w:t>
            </w:r>
          </w:p>
        </w:tc>
        <w:tc>
          <w:tcPr>
            <w:tcW w:w="1745" w:type="dxa"/>
          </w:tcPr>
          <w:p w14:paraId="0076DF87" w14:textId="6F044180" w:rsidR="0012545A" w:rsidRPr="00013B87" w:rsidRDefault="00AA45DC" w:rsidP="0012545A">
            <w:pPr>
              <w:tabs>
                <w:tab w:val="left" w:pos="8222"/>
              </w:tabs>
              <w:spacing w:before="120" w:after="120"/>
              <w:rPr>
                <w:rFonts w:ascii="Calibri" w:hAnsi="Calibri" w:cs="Arial"/>
                <w:sz w:val="20"/>
                <w:szCs w:val="20"/>
              </w:rPr>
            </w:pPr>
            <w:r w:rsidRPr="00AA45DC">
              <w:rPr>
                <w:rFonts w:ascii="Calibri" w:hAnsi="Calibri" w:cs="Arial"/>
                <w:noProof/>
                <w:sz w:val="20"/>
                <w:szCs w:val="20"/>
              </w:rPr>
              <w:t>$15,336,016</w:t>
            </w:r>
          </w:p>
        </w:tc>
        <w:tc>
          <w:tcPr>
            <w:tcW w:w="2030" w:type="dxa"/>
            <w:shd w:val="clear" w:color="auto" w:fill="auto"/>
          </w:tcPr>
          <w:p w14:paraId="6B69F50A" w14:textId="2B1D1247" w:rsidR="0012545A" w:rsidRPr="00403E61" w:rsidRDefault="0012545A" w:rsidP="0012545A">
            <w:pPr>
              <w:tabs>
                <w:tab w:val="left" w:pos="8222"/>
              </w:tabs>
              <w:spacing w:before="120" w:after="120"/>
              <w:rPr>
                <w:rFonts w:ascii="Calibri" w:hAnsi="Calibri" w:cs="Arial"/>
                <w:sz w:val="20"/>
                <w:szCs w:val="20"/>
              </w:rPr>
            </w:pPr>
            <w:r w:rsidRPr="00403E61">
              <w:rPr>
                <w:rFonts w:ascii="Calibri" w:hAnsi="Calibri" w:cs="Arial"/>
                <w:sz w:val="20"/>
                <w:szCs w:val="20"/>
              </w:rPr>
              <w:t>$</w:t>
            </w:r>
            <w:r w:rsidRPr="00F96F2D">
              <w:rPr>
                <w:rFonts w:ascii="Calibri" w:hAnsi="Calibri" w:cs="Arial"/>
                <w:sz w:val="20"/>
                <w:szCs w:val="20"/>
              </w:rPr>
              <w:t>15,217,026</w:t>
            </w:r>
          </w:p>
        </w:tc>
        <w:tc>
          <w:tcPr>
            <w:tcW w:w="2030" w:type="dxa"/>
            <w:shd w:val="clear" w:color="auto" w:fill="auto"/>
          </w:tcPr>
          <w:p w14:paraId="5AEA66E9" w14:textId="4CDB0264" w:rsidR="0012545A" w:rsidRPr="00013B87" w:rsidRDefault="00F2773D" w:rsidP="0012545A">
            <w:pPr>
              <w:tabs>
                <w:tab w:val="left" w:pos="8222"/>
              </w:tabs>
              <w:spacing w:before="120" w:after="120"/>
              <w:rPr>
                <w:rFonts w:ascii="Calibri" w:hAnsi="Calibri" w:cs="Arial"/>
                <w:sz w:val="20"/>
                <w:szCs w:val="20"/>
              </w:rPr>
            </w:pPr>
            <w:r>
              <w:rPr>
                <w:rFonts w:ascii="Calibri" w:hAnsi="Calibri" w:cs="Arial"/>
                <w:sz w:val="20"/>
                <w:szCs w:val="20"/>
              </w:rPr>
              <w:t>$16,850,703</w:t>
            </w:r>
          </w:p>
        </w:tc>
      </w:tr>
      <w:tr w:rsidR="0012545A" w:rsidRPr="00013B87" w14:paraId="0F0CEA9C" w14:textId="77777777" w:rsidTr="009C7750">
        <w:tc>
          <w:tcPr>
            <w:tcW w:w="3823" w:type="dxa"/>
          </w:tcPr>
          <w:p w14:paraId="1D4E20AF" w14:textId="77777777" w:rsidR="0012545A" w:rsidRPr="00013B87" w:rsidRDefault="0012545A" w:rsidP="0012545A">
            <w:pPr>
              <w:tabs>
                <w:tab w:val="left" w:pos="8222"/>
              </w:tabs>
              <w:spacing w:before="120" w:after="120"/>
              <w:rPr>
                <w:rFonts w:ascii="Calibri" w:hAnsi="Calibri" w:cs="Arial"/>
                <w:b/>
                <w:iCs/>
                <w:sz w:val="20"/>
                <w:szCs w:val="20"/>
              </w:rPr>
            </w:pPr>
            <w:r w:rsidRPr="00013B87">
              <w:rPr>
                <w:rFonts w:ascii="Calibri" w:hAnsi="Calibri" w:cs="Arial"/>
                <w:sz w:val="20"/>
                <w:szCs w:val="20"/>
              </w:rPr>
              <w:t>Research Support Program</w:t>
            </w:r>
          </w:p>
        </w:tc>
        <w:tc>
          <w:tcPr>
            <w:tcW w:w="1745" w:type="dxa"/>
          </w:tcPr>
          <w:p w14:paraId="5948A6D3" w14:textId="67C6F39B" w:rsidR="0012545A" w:rsidRPr="00013B87" w:rsidRDefault="00AA45DC" w:rsidP="0012545A">
            <w:pPr>
              <w:tabs>
                <w:tab w:val="left" w:pos="8222"/>
              </w:tabs>
              <w:spacing w:before="120" w:after="120"/>
              <w:rPr>
                <w:rFonts w:ascii="Calibri" w:hAnsi="Calibri" w:cs="Arial"/>
                <w:sz w:val="20"/>
                <w:szCs w:val="20"/>
              </w:rPr>
            </w:pPr>
            <w:r w:rsidRPr="00AA45DC">
              <w:rPr>
                <w:rFonts w:ascii="Calibri" w:hAnsi="Calibri" w:cs="Arial"/>
                <w:noProof/>
                <w:sz w:val="20"/>
                <w:szCs w:val="20"/>
              </w:rPr>
              <w:t>$23,074,252</w:t>
            </w:r>
          </w:p>
        </w:tc>
        <w:tc>
          <w:tcPr>
            <w:tcW w:w="2030" w:type="dxa"/>
            <w:shd w:val="clear" w:color="auto" w:fill="auto"/>
          </w:tcPr>
          <w:p w14:paraId="5334D0E8" w14:textId="3B01B60F" w:rsidR="0012545A" w:rsidRPr="00403E61" w:rsidRDefault="0012545A" w:rsidP="0012545A">
            <w:pPr>
              <w:tabs>
                <w:tab w:val="left" w:pos="8222"/>
              </w:tabs>
              <w:spacing w:before="120" w:after="120"/>
              <w:rPr>
                <w:rFonts w:ascii="Calibri" w:hAnsi="Calibri" w:cs="Arial"/>
                <w:sz w:val="20"/>
                <w:szCs w:val="20"/>
              </w:rPr>
            </w:pPr>
            <w:r w:rsidRPr="00403E61">
              <w:rPr>
                <w:rFonts w:ascii="Calibri" w:hAnsi="Calibri" w:cs="Arial"/>
                <w:sz w:val="20"/>
                <w:szCs w:val="20"/>
              </w:rPr>
              <w:t>$</w:t>
            </w:r>
            <w:r w:rsidRPr="00F96F2D">
              <w:rPr>
                <w:rFonts w:ascii="Calibri" w:hAnsi="Calibri" w:cs="Arial"/>
                <w:sz w:val="20"/>
                <w:szCs w:val="20"/>
              </w:rPr>
              <w:t>11,794,585</w:t>
            </w:r>
          </w:p>
        </w:tc>
        <w:tc>
          <w:tcPr>
            <w:tcW w:w="2030" w:type="dxa"/>
            <w:shd w:val="clear" w:color="auto" w:fill="auto"/>
          </w:tcPr>
          <w:p w14:paraId="2C3F2F78" w14:textId="36A64FCB" w:rsidR="0012545A" w:rsidRPr="00013B87" w:rsidRDefault="00F2773D" w:rsidP="0012545A">
            <w:pPr>
              <w:tabs>
                <w:tab w:val="left" w:pos="8222"/>
              </w:tabs>
              <w:spacing w:before="120" w:after="120"/>
              <w:rPr>
                <w:rFonts w:ascii="Calibri" w:hAnsi="Calibri" w:cs="Arial"/>
                <w:sz w:val="20"/>
                <w:szCs w:val="20"/>
              </w:rPr>
            </w:pPr>
            <w:r>
              <w:rPr>
                <w:rFonts w:ascii="Calibri" w:hAnsi="Calibri" w:cs="Arial"/>
                <w:sz w:val="20"/>
                <w:szCs w:val="20"/>
              </w:rPr>
              <w:t>$13,998,751</w:t>
            </w:r>
          </w:p>
        </w:tc>
      </w:tr>
      <w:tr w:rsidR="0012545A" w:rsidRPr="00013B87" w14:paraId="425BFDDB" w14:textId="77777777" w:rsidTr="00870192">
        <w:tc>
          <w:tcPr>
            <w:tcW w:w="9628" w:type="dxa"/>
            <w:gridSpan w:val="4"/>
            <w:shd w:val="clear" w:color="auto" w:fill="auto"/>
          </w:tcPr>
          <w:p w14:paraId="7D91183E"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b/>
                <w:iCs/>
                <w:sz w:val="20"/>
                <w:szCs w:val="20"/>
              </w:rPr>
              <w:t>3. Engagement</w:t>
            </w:r>
          </w:p>
        </w:tc>
      </w:tr>
      <w:tr w:rsidR="0012545A" w:rsidRPr="00013B87" w14:paraId="1E41C506" w14:textId="77777777" w:rsidTr="009C7750">
        <w:tc>
          <w:tcPr>
            <w:tcW w:w="3823" w:type="dxa"/>
          </w:tcPr>
          <w:p w14:paraId="5E2693CC" w14:textId="77777777" w:rsidR="0012545A" w:rsidRPr="00013B87" w:rsidRDefault="0012545A" w:rsidP="0012545A">
            <w:pPr>
              <w:tabs>
                <w:tab w:val="left" w:pos="8222"/>
              </w:tabs>
              <w:spacing w:before="120" w:after="120"/>
              <w:rPr>
                <w:rFonts w:ascii="Calibri" w:hAnsi="Calibri" w:cs="Arial"/>
                <w:b/>
                <w:iCs/>
                <w:sz w:val="20"/>
                <w:szCs w:val="20"/>
              </w:rPr>
            </w:pPr>
            <w:r w:rsidRPr="00013B87">
              <w:rPr>
                <w:rFonts w:ascii="Calibri" w:hAnsi="Calibri" w:cs="Arial"/>
                <w:sz w:val="20"/>
                <w:szCs w:val="20"/>
              </w:rPr>
              <w:t xml:space="preserve">NPILF </w:t>
            </w:r>
          </w:p>
        </w:tc>
        <w:tc>
          <w:tcPr>
            <w:tcW w:w="1745" w:type="dxa"/>
          </w:tcPr>
          <w:p w14:paraId="0900DFC4"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noProof/>
                <w:sz w:val="20"/>
                <w:szCs w:val="20"/>
              </w:rPr>
              <w:t>$4,750,000</w:t>
            </w:r>
          </w:p>
        </w:tc>
        <w:tc>
          <w:tcPr>
            <w:tcW w:w="2030" w:type="dxa"/>
            <w:shd w:val="clear" w:color="auto" w:fill="auto"/>
          </w:tcPr>
          <w:p w14:paraId="01950FD7" w14:textId="4C97FC18" w:rsidR="0012545A" w:rsidRPr="00013B87" w:rsidRDefault="0012545A" w:rsidP="0012545A">
            <w:pPr>
              <w:tabs>
                <w:tab w:val="left" w:pos="8222"/>
              </w:tabs>
              <w:spacing w:before="120" w:after="120"/>
              <w:rPr>
                <w:rFonts w:ascii="Calibri" w:hAnsi="Calibri" w:cs="Arial"/>
                <w:sz w:val="20"/>
                <w:szCs w:val="20"/>
              </w:rPr>
            </w:pPr>
            <w:r>
              <w:rPr>
                <w:rFonts w:ascii="Calibri" w:hAnsi="Calibri" w:cs="Arial"/>
                <w:sz w:val="20"/>
                <w:szCs w:val="20"/>
              </w:rPr>
              <w:t>$4,792,750</w:t>
            </w:r>
          </w:p>
        </w:tc>
        <w:tc>
          <w:tcPr>
            <w:tcW w:w="2030" w:type="dxa"/>
            <w:shd w:val="clear" w:color="auto" w:fill="auto"/>
          </w:tcPr>
          <w:p w14:paraId="4E8D4FF8" w14:textId="3293B7BA" w:rsidR="0012545A" w:rsidRPr="00013B87" w:rsidRDefault="00F2773D" w:rsidP="0012545A">
            <w:pPr>
              <w:tabs>
                <w:tab w:val="left" w:pos="8222"/>
              </w:tabs>
              <w:spacing w:before="120" w:after="120"/>
              <w:rPr>
                <w:rFonts w:ascii="Calibri" w:hAnsi="Calibri" w:cs="Arial"/>
                <w:sz w:val="20"/>
                <w:szCs w:val="20"/>
              </w:rPr>
            </w:pPr>
            <w:r>
              <w:rPr>
                <w:rFonts w:ascii="Calibri" w:hAnsi="Calibri" w:cs="Arial"/>
                <w:sz w:val="20"/>
                <w:szCs w:val="20"/>
              </w:rPr>
              <w:t>$4,960,496</w:t>
            </w:r>
          </w:p>
        </w:tc>
      </w:tr>
      <w:tr w:rsidR="0012545A" w:rsidRPr="00013B87" w14:paraId="4935AE22" w14:textId="77777777" w:rsidTr="009C7750">
        <w:tc>
          <w:tcPr>
            <w:tcW w:w="3823" w:type="dxa"/>
          </w:tcPr>
          <w:p w14:paraId="5C3033A5" w14:textId="6853732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sz w:val="20"/>
                <w:szCs w:val="20"/>
              </w:rPr>
              <w:t>IRLSAF</w:t>
            </w:r>
            <w:r w:rsidR="00E31184">
              <w:rPr>
                <w:rFonts w:ascii="Calibri" w:hAnsi="Calibri" w:cs="Arial"/>
                <w:sz w:val="20"/>
                <w:szCs w:val="20"/>
              </w:rPr>
              <w:t>**</w:t>
            </w:r>
          </w:p>
        </w:tc>
        <w:tc>
          <w:tcPr>
            <w:tcW w:w="1745" w:type="dxa"/>
          </w:tcPr>
          <w:p w14:paraId="403A312F"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noProof/>
                <w:sz w:val="20"/>
                <w:szCs w:val="20"/>
              </w:rPr>
              <w:t>$3,956,036</w:t>
            </w:r>
          </w:p>
        </w:tc>
        <w:tc>
          <w:tcPr>
            <w:tcW w:w="2030" w:type="dxa"/>
            <w:shd w:val="clear" w:color="auto" w:fill="auto"/>
          </w:tcPr>
          <w:p w14:paraId="137DB5AA" w14:textId="41AB7860" w:rsidR="0012545A" w:rsidRPr="00013B87" w:rsidRDefault="0012545A" w:rsidP="0012545A">
            <w:pPr>
              <w:tabs>
                <w:tab w:val="left" w:pos="8222"/>
              </w:tabs>
              <w:spacing w:before="120" w:after="120"/>
              <w:rPr>
                <w:rFonts w:ascii="Calibri" w:hAnsi="Calibri" w:cs="Arial"/>
                <w:sz w:val="20"/>
                <w:szCs w:val="20"/>
              </w:rPr>
            </w:pPr>
            <w:r w:rsidRPr="004B01B1">
              <w:rPr>
                <w:rFonts w:ascii="Calibri" w:hAnsi="Calibri" w:cs="Arial"/>
                <w:sz w:val="20"/>
                <w:szCs w:val="20"/>
                <w:shd w:val="clear" w:color="auto" w:fill="FFFFFF" w:themeFill="background1"/>
              </w:rPr>
              <w:t>$</w:t>
            </w:r>
            <w:r w:rsidRPr="004B01B1">
              <w:rPr>
                <w:rFonts w:ascii="Calibri" w:hAnsi="Calibri" w:cs="Arial"/>
                <w:sz w:val="20"/>
                <w:szCs w:val="20"/>
              </w:rPr>
              <w:t>4,033,738</w:t>
            </w:r>
          </w:p>
        </w:tc>
        <w:tc>
          <w:tcPr>
            <w:tcW w:w="2030" w:type="dxa"/>
            <w:shd w:val="clear" w:color="auto" w:fill="auto"/>
          </w:tcPr>
          <w:p w14:paraId="58AEE936" w14:textId="6F201C78" w:rsidR="0012545A" w:rsidRPr="00013B87" w:rsidRDefault="00F2773D" w:rsidP="0012545A">
            <w:pPr>
              <w:tabs>
                <w:tab w:val="left" w:pos="8222"/>
              </w:tabs>
              <w:spacing w:before="120" w:after="120"/>
              <w:rPr>
                <w:rFonts w:ascii="Calibri" w:hAnsi="Calibri" w:cs="Arial"/>
                <w:sz w:val="20"/>
                <w:szCs w:val="20"/>
              </w:rPr>
            </w:pPr>
            <w:r>
              <w:rPr>
                <w:rFonts w:ascii="Calibri" w:hAnsi="Calibri" w:cs="Arial"/>
                <w:sz w:val="20"/>
                <w:szCs w:val="20"/>
              </w:rPr>
              <w:t>$4,174,806</w:t>
            </w:r>
          </w:p>
        </w:tc>
      </w:tr>
      <w:tr w:rsidR="0012545A" w:rsidRPr="00013B87" w14:paraId="5536C1C1" w14:textId="77777777" w:rsidTr="009C7750">
        <w:tc>
          <w:tcPr>
            <w:tcW w:w="3823" w:type="dxa"/>
          </w:tcPr>
          <w:p w14:paraId="2B662F4F" w14:textId="77777777" w:rsidR="0012545A" w:rsidRPr="00013B87" w:rsidRDefault="0012545A" w:rsidP="0012545A">
            <w:pPr>
              <w:tabs>
                <w:tab w:val="left" w:pos="8222"/>
              </w:tabs>
              <w:spacing w:before="120" w:after="120"/>
              <w:rPr>
                <w:rFonts w:ascii="Calibri" w:hAnsi="Calibri" w:cs="Arial"/>
                <w:sz w:val="20"/>
                <w:szCs w:val="20"/>
              </w:rPr>
            </w:pPr>
            <w:r w:rsidRPr="00013B87">
              <w:rPr>
                <w:rFonts w:ascii="Calibri" w:hAnsi="Calibri" w:cs="Arial"/>
                <w:sz w:val="20"/>
                <w:szCs w:val="20"/>
              </w:rPr>
              <w:t xml:space="preserve">Tertiary Access Payment </w:t>
            </w:r>
          </w:p>
        </w:tc>
        <w:tc>
          <w:tcPr>
            <w:tcW w:w="1745" w:type="dxa"/>
          </w:tcPr>
          <w:p w14:paraId="0A31C531" w14:textId="77777777" w:rsidR="0012545A" w:rsidRPr="00013B87" w:rsidRDefault="0012545A" w:rsidP="0012545A">
            <w:pPr>
              <w:tabs>
                <w:tab w:val="left" w:pos="8222"/>
              </w:tabs>
              <w:spacing w:before="120" w:after="120"/>
              <w:rPr>
                <w:rFonts w:ascii="Calibri" w:hAnsi="Calibri" w:cs="Arial"/>
                <w:noProof/>
                <w:sz w:val="20"/>
                <w:szCs w:val="20"/>
              </w:rPr>
            </w:pPr>
            <w:r w:rsidRPr="00013B87">
              <w:rPr>
                <w:rFonts w:ascii="Calibri" w:hAnsi="Calibri" w:cs="Arial"/>
                <w:noProof/>
                <w:sz w:val="20"/>
                <w:szCs w:val="20"/>
              </w:rPr>
              <w:t>$1,193,500***</w:t>
            </w:r>
          </w:p>
        </w:tc>
        <w:tc>
          <w:tcPr>
            <w:tcW w:w="2030" w:type="dxa"/>
            <w:shd w:val="clear" w:color="auto" w:fill="auto"/>
          </w:tcPr>
          <w:p w14:paraId="326693F6" w14:textId="17FBDA32" w:rsidR="0012545A" w:rsidRPr="00013B87" w:rsidRDefault="0012545A" w:rsidP="0012545A">
            <w:pPr>
              <w:tabs>
                <w:tab w:val="left" w:pos="8222"/>
              </w:tabs>
              <w:spacing w:before="120" w:after="120"/>
              <w:rPr>
                <w:rFonts w:ascii="Calibri" w:hAnsi="Calibri" w:cs="Arial"/>
                <w:sz w:val="20"/>
                <w:szCs w:val="20"/>
              </w:rPr>
            </w:pPr>
            <w:r>
              <w:rPr>
                <w:rFonts w:ascii="Calibri" w:hAnsi="Calibri" w:cs="Arial"/>
                <w:sz w:val="20"/>
                <w:szCs w:val="20"/>
              </w:rPr>
              <w:t>N/A</w:t>
            </w:r>
          </w:p>
        </w:tc>
        <w:tc>
          <w:tcPr>
            <w:tcW w:w="2030" w:type="dxa"/>
            <w:shd w:val="clear" w:color="auto" w:fill="auto"/>
          </w:tcPr>
          <w:p w14:paraId="24470FD2" w14:textId="33EE770C" w:rsidR="0012545A" w:rsidRPr="00013B87" w:rsidRDefault="0012545A" w:rsidP="0012545A">
            <w:pPr>
              <w:tabs>
                <w:tab w:val="left" w:pos="8222"/>
              </w:tabs>
              <w:spacing w:before="120" w:after="120"/>
              <w:rPr>
                <w:rFonts w:ascii="Calibri" w:hAnsi="Calibri" w:cs="Arial"/>
                <w:sz w:val="20"/>
                <w:szCs w:val="20"/>
              </w:rPr>
            </w:pPr>
            <w:r>
              <w:rPr>
                <w:rFonts w:ascii="Calibri" w:hAnsi="Calibri" w:cs="Arial"/>
                <w:sz w:val="20"/>
                <w:szCs w:val="20"/>
              </w:rPr>
              <w:t>N/A</w:t>
            </w:r>
          </w:p>
        </w:tc>
      </w:tr>
      <w:tr w:rsidR="0012545A" w:rsidRPr="00013B87" w14:paraId="1D48EDC5" w14:textId="77777777" w:rsidTr="009C7750">
        <w:tc>
          <w:tcPr>
            <w:tcW w:w="3823" w:type="dxa"/>
          </w:tcPr>
          <w:p w14:paraId="30B3FA7B" w14:textId="77777777" w:rsidR="0012545A" w:rsidRPr="00013B87" w:rsidRDefault="0012545A" w:rsidP="0012545A">
            <w:pPr>
              <w:tabs>
                <w:tab w:val="left" w:pos="8222"/>
              </w:tabs>
              <w:spacing w:before="120" w:after="120"/>
              <w:rPr>
                <w:rFonts w:ascii="Calibri" w:hAnsi="Calibri" w:cs="Arial"/>
                <w:b/>
                <w:sz w:val="20"/>
                <w:szCs w:val="20"/>
              </w:rPr>
            </w:pPr>
            <w:r w:rsidRPr="00013B87">
              <w:rPr>
                <w:rFonts w:ascii="Calibri" w:hAnsi="Calibri" w:cs="Arial"/>
                <w:b/>
                <w:sz w:val="20"/>
                <w:szCs w:val="20"/>
              </w:rPr>
              <w:t>Total</w:t>
            </w:r>
          </w:p>
        </w:tc>
        <w:tc>
          <w:tcPr>
            <w:tcW w:w="1745" w:type="dxa"/>
          </w:tcPr>
          <w:p w14:paraId="039D13B5" w14:textId="0A7DD184" w:rsidR="0012545A" w:rsidRPr="004B55A1" w:rsidRDefault="0012545A" w:rsidP="0012545A">
            <w:pPr>
              <w:tabs>
                <w:tab w:val="left" w:pos="8222"/>
              </w:tabs>
              <w:spacing w:before="120" w:after="120"/>
              <w:rPr>
                <w:rFonts w:ascii="Calibri" w:hAnsi="Calibri" w:cs="Arial"/>
                <w:b/>
                <w:bCs/>
                <w:sz w:val="20"/>
                <w:szCs w:val="20"/>
                <w:highlight w:val="yellow"/>
              </w:rPr>
            </w:pPr>
            <w:r w:rsidRPr="004B55A1">
              <w:rPr>
                <w:rFonts w:ascii="Calibri" w:hAnsi="Calibri" w:cs="Arial"/>
                <w:b/>
                <w:bCs/>
                <w:noProof/>
                <w:sz w:val="20"/>
                <w:szCs w:val="20"/>
              </w:rPr>
              <w:t>$210,708,</w:t>
            </w:r>
            <w:r w:rsidR="00810372">
              <w:rPr>
                <w:rFonts w:ascii="Calibri" w:hAnsi="Calibri" w:cs="Arial"/>
                <w:b/>
                <w:bCs/>
                <w:noProof/>
                <w:sz w:val="20"/>
                <w:szCs w:val="20"/>
              </w:rPr>
              <w:t>284</w:t>
            </w:r>
          </w:p>
        </w:tc>
        <w:tc>
          <w:tcPr>
            <w:tcW w:w="2030" w:type="dxa"/>
            <w:shd w:val="clear" w:color="auto" w:fill="auto"/>
          </w:tcPr>
          <w:p w14:paraId="3C09C41F" w14:textId="58110C52" w:rsidR="0012545A" w:rsidRPr="004B55A1" w:rsidRDefault="0012545A" w:rsidP="0012545A">
            <w:pPr>
              <w:tabs>
                <w:tab w:val="left" w:pos="8222"/>
              </w:tabs>
              <w:spacing w:before="120" w:after="120"/>
              <w:rPr>
                <w:rFonts w:ascii="Calibri" w:hAnsi="Calibri" w:cs="Arial"/>
                <w:b/>
                <w:bCs/>
                <w:sz w:val="20"/>
                <w:szCs w:val="20"/>
                <w:highlight w:val="yellow"/>
              </w:rPr>
            </w:pPr>
            <w:r w:rsidRPr="004B55A1">
              <w:rPr>
                <w:rFonts w:ascii="Calibri" w:hAnsi="Calibri" w:cs="Arial"/>
                <w:b/>
                <w:bCs/>
                <w:sz w:val="20"/>
                <w:szCs w:val="20"/>
              </w:rPr>
              <w:t>$189,</w:t>
            </w:r>
            <w:r w:rsidR="00810372">
              <w:rPr>
                <w:rFonts w:ascii="Calibri" w:hAnsi="Calibri" w:cs="Arial"/>
                <w:b/>
                <w:bCs/>
                <w:sz w:val="20"/>
                <w:szCs w:val="20"/>
              </w:rPr>
              <w:t>851,261</w:t>
            </w:r>
          </w:p>
        </w:tc>
        <w:tc>
          <w:tcPr>
            <w:tcW w:w="2030" w:type="dxa"/>
            <w:shd w:val="clear" w:color="auto" w:fill="auto"/>
          </w:tcPr>
          <w:p w14:paraId="5DB5AA08" w14:textId="3DF11C2F" w:rsidR="0012545A" w:rsidRPr="00013B87" w:rsidRDefault="00F2773D" w:rsidP="0012545A">
            <w:pPr>
              <w:tabs>
                <w:tab w:val="left" w:pos="8222"/>
              </w:tabs>
              <w:spacing w:before="120" w:after="120"/>
              <w:rPr>
                <w:rFonts w:ascii="Calibri" w:hAnsi="Calibri" w:cs="Arial"/>
                <w:b/>
                <w:sz w:val="20"/>
                <w:szCs w:val="20"/>
              </w:rPr>
            </w:pPr>
            <w:r>
              <w:rPr>
                <w:rFonts w:ascii="Calibri" w:hAnsi="Calibri" w:cs="Arial"/>
                <w:b/>
                <w:sz w:val="20"/>
                <w:szCs w:val="20"/>
              </w:rPr>
              <w:t>$196,097,957</w:t>
            </w:r>
          </w:p>
        </w:tc>
      </w:tr>
    </w:tbl>
    <w:p w14:paraId="11D65185" w14:textId="50E9D328" w:rsidR="0047573F" w:rsidRPr="00013B87" w:rsidRDefault="0047573F" w:rsidP="0047573F">
      <w:pPr>
        <w:tabs>
          <w:tab w:val="left" w:pos="567"/>
          <w:tab w:val="left" w:pos="8222"/>
        </w:tabs>
        <w:spacing w:before="120" w:after="120"/>
        <w:rPr>
          <w:rFonts w:ascii="Calibri" w:hAnsi="Calibri" w:cs="Arial"/>
          <w:bCs/>
          <w:iCs/>
          <w:sz w:val="22"/>
          <w:szCs w:val="22"/>
        </w:rPr>
      </w:pPr>
      <w:r w:rsidRPr="00013B87">
        <w:rPr>
          <w:rFonts w:ascii="Calibri" w:hAnsi="Calibri" w:cs="Arial"/>
          <w:b/>
          <w:iCs/>
          <w:sz w:val="22"/>
          <w:szCs w:val="22"/>
        </w:rPr>
        <w:lastRenderedPageBreak/>
        <w:t xml:space="preserve">*Demand driven higher education courses funding note: </w:t>
      </w:r>
      <w:r w:rsidRPr="00013B87">
        <w:rPr>
          <w:rFonts w:ascii="Calibri" w:hAnsi="Calibri" w:cs="Arial"/>
          <w:bCs/>
          <w:iCs/>
          <w:sz w:val="22"/>
          <w:szCs w:val="22"/>
        </w:rPr>
        <w:t xml:space="preserve">The initial demand driven higher education courses advance payment </w:t>
      </w:r>
      <w:r w:rsidR="002D3DFE">
        <w:rPr>
          <w:rFonts w:ascii="Calibri" w:hAnsi="Calibri" w:cs="Arial"/>
          <w:bCs/>
          <w:iCs/>
          <w:sz w:val="22"/>
          <w:szCs w:val="22"/>
        </w:rPr>
        <w:t>will be</w:t>
      </w:r>
      <w:r w:rsidRPr="00013B87">
        <w:rPr>
          <w:rFonts w:ascii="Calibri" w:hAnsi="Calibri" w:cs="Arial"/>
          <w:bCs/>
          <w:iCs/>
          <w:sz w:val="22"/>
          <w:szCs w:val="22"/>
        </w:rPr>
        <w:t xml:space="preserve"> based on the University’s equivalent full-time student load estimate provided to the Department in </w:t>
      </w:r>
      <w:r w:rsidR="002D3DFE">
        <w:rPr>
          <w:rFonts w:ascii="Calibri" w:hAnsi="Calibri" w:cs="Arial"/>
          <w:bCs/>
          <w:iCs/>
          <w:sz w:val="22"/>
          <w:szCs w:val="22"/>
        </w:rPr>
        <w:t>2022</w:t>
      </w:r>
      <w:r w:rsidRPr="00013B87">
        <w:rPr>
          <w:rFonts w:ascii="Calibri" w:hAnsi="Calibri" w:cs="Arial"/>
          <w:bCs/>
          <w:iCs/>
          <w:sz w:val="22"/>
          <w:szCs w:val="22"/>
        </w:rPr>
        <w:t xml:space="preserve">. This advance payment will be revised based on estimates received from the University. The demand driven advance </w:t>
      </w:r>
      <w:r w:rsidR="004D70D7">
        <w:rPr>
          <w:rFonts w:ascii="Calibri" w:hAnsi="Calibri" w:cs="Arial"/>
          <w:bCs/>
          <w:iCs/>
          <w:sz w:val="22"/>
          <w:szCs w:val="22"/>
        </w:rPr>
        <w:t>will</w:t>
      </w:r>
      <w:r w:rsidRPr="00013B87">
        <w:rPr>
          <w:rFonts w:ascii="Calibri" w:hAnsi="Calibri" w:cs="Arial"/>
          <w:bCs/>
          <w:iCs/>
          <w:sz w:val="22"/>
          <w:szCs w:val="22"/>
        </w:rPr>
        <w:t xml:space="preserve"> be reconciled against </w:t>
      </w:r>
      <w:r w:rsidR="00601774">
        <w:rPr>
          <w:rFonts w:ascii="Calibri" w:hAnsi="Calibri" w:cs="Arial"/>
          <w:bCs/>
          <w:iCs/>
          <w:sz w:val="22"/>
          <w:szCs w:val="22"/>
        </w:rPr>
        <w:t xml:space="preserve">data verified by the provider and cleared by the Department. </w:t>
      </w:r>
    </w:p>
    <w:p w14:paraId="49FEE47D" w14:textId="6A65F6BD" w:rsidR="00E31184" w:rsidRPr="00013B87" w:rsidRDefault="00E31184" w:rsidP="005D612B">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here included in the IRLSAF total.</w:t>
      </w:r>
    </w:p>
    <w:p w14:paraId="7AF53146" w14:textId="7D4D24B0" w:rsidR="006B2723" w:rsidRPr="00013B87" w:rsidRDefault="006B2723" w:rsidP="006B2723">
      <w:pPr>
        <w:tabs>
          <w:tab w:val="left" w:pos="567"/>
          <w:tab w:val="left" w:pos="8222"/>
        </w:tabs>
        <w:spacing w:before="120" w:after="120"/>
        <w:rPr>
          <w:rFonts w:ascii="Calibri" w:hAnsi="Calibri" w:cs="Arial"/>
          <w:b/>
          <w:iCs/>
          <w:sz w:val="22"/>
          <w:szCs w:val="22"/>
        </w:rPr>
      </w:pPr>
      <w:bookmarkStart w:id="2" w:name="_Hlk59012843"/>
      <w:r w:rsidRPr="00013B87">
        <w:rPr>
          <w:rFonts w:ascii="Calibri" w:hAnsi="Calibri" w:cs="Arial"/>
          <w:b/>
          <w:iCs/>
          <w:sz w:val="22"/>
          <w:szCs w:val="22"/>
        </w:rPr>
        <w:t>*</w:t>
      </w:r>
      <w:r w:rsidR="0047573F" w:rsidRPr="00013B87">
        <w:rPr>
          <w:rFonts w:ascii="Calibri" w:hAnsi="Calibri" w:cs="Arial"/>
          <w:b/>
          <w:iCs/>
          <w:sz w:val="22"/>
          <w:szCs w:val="22"/>
        </w:rPr>
        <w:t>*</w:t>
      </w:r>
      <w:r w:rsidRPr="00013B87">
        <w:rPr>
          <w:rFonts w:ascii="Calibri" w:hAnsi="Calibri" w:cs="Arial"/>
          <w:b/>
          <w:iCs/>
          <w:sz w:val="22"/>
          <w:szCs w:val="22"/>
        </w:rPr>
        <w:t>*</w:t>
      </w:r>
      <w:r w:rsidRPr="00013B87">
        <w:rPr>
          <w:rFonts w:ascii="Calibri" w:eastAsiaTheme="minorHAnsi" w:hAnsi="Calibri" w:cs="Calibri"/>
          <w:b/>
          <w:sz w:val="22"/>
          <w:szCs w:val="22"/>
          <w:lang w:eastAsia="en-US"/>
        </w:rPr>
        <w:t xml:space="preserve"> </w:t>
      </w:r>
      <w:r w:rsidRPr="00013B87">
        <w:rPr>
          <w:rFonts w:ascii="Calibri" w:hAnsi="Calibri" w:cs="Arial"/>
          <w:b/>
          <w:iCs/>
          <w:sz w:val="22"/>
          <w:szCs w:val="22"/>
        </w:rPr>
        <w:t xml:space="preserve">The TAP grant funds </w:t>
      </w:r>
      <w:r w:rsidR="002D3DFE">
        <w:rPr>
          <w:rFonts w:ascii="Calibri" w:hAnsi="Calibri" w:cs="Arial"/>
          <w:b/>
          <w:iCs/>
          <w:sz w:val="22"/>
          <w:szCs w:val="22"/>
        </w:rPr>
        <w:t>(2021 only)</w:t>
      </w:r>
      <w:r w:rsidRPr="00013B87">
        <w:rPr>
          <w:rFonts w:ascii="Calibri" w:hAnsi="Calibri" w:cs="Arial"/>
          <w:b/>
          <w:iCs/>
          <w:sz w:val="22"/>
          <w:szCs w:val="22"/>
        </w:rPr>
        <w:t>:  </w:t>
      </w:r>
    </w:p>
    <w:p w14:paraId="2B703C66" w14:textId="6FDD55B4" w:rsidR="006B2723" w:rsidRPr="00013B87" w:rsidRDefault="00403E61" w:rsidP="002227EC">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6B2723" w:rsidRPr="00013B87">
        <w:rPr>
          <w:rFonts w:ascii="Calibri" w:hAnsi="Calibri" w:cs="Arial"/>
          <w:bCs/>
          <w:iCs/>
          <w:sz w:val="22"/>
          <w:szCs w:val="22"/>
          <w:lang w:val="en-GB"/>
        </w:rPr>
        <w:t xml:space="preserve">grant funds for scholarships to students of $1,085,000 for 217 scholarships </w:t>
      </w:r>
      <w:bookmarkEnd w:id="3"/>
    </w:p>
    <w:p w14:paraId="0BC9D32C" w14:textId="328466B0" w:rsidR="006B2723" w:rsidRDefault="00403E61" w:rsidP="002227EC">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6B2723" w:rsidRPr="00013B87">
        <w:rPr>
          <w:rFonts w:ascii="Calibri" w:hAnsi="Calibri" w:cs="Arial"/>
          <w:bCs/>
          <w:iCs/>
          <w:sz w:val="22"/>
          <w:szCs w:val="22"/>
          <w:lang w:val="en-GB"/>
        </w:rPr>
        <w:t xml:space="preserve">grant funds for TAP program administration of $108,500 to undertake promotion, </w:t>
      </w:r>
      <w:proofErr w:type="gramStart"/>
      <w:r w:rsidR="006B2723" w:rsidRPr="00013B87">
        <w:rPr>
          <w:rFonts w:ascii="Calibri" w:hAnsi="Calibri" w:cs="Arial"/>
          <w:bCs/>
          <w:iCs/>
          <w:sz w:val="22"/>
          <w:szCs w:val="22"/>
          <w:lang w:val="en-GB"/>
        </w:rPr>
        <w:t>administration</w:t>
      </w:r>
      <w:proofErr w:type="gramEnd"/>
      <w:r w:rsidR="006B2723" w:rsidRPr="00013B87">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1C644515" w14:textId="69ABCC51" w:rsidR="0012545A" w:rsidRPr="00013B87" w:rsidRDefault="0012545A" w:rsidP="002227EC">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4"/>
    <w:bookmarkEnd w:id="2"/>
    <w:p w14:paraId="00D62422" w14:textId="77777777" w:rsidR="005D612B" w:rsidRPr="00013B87" w:rsidRDefault="005D612B">
      <w:pPr>
        <w:spacing w:after="200" w:line="276" w:lineRule="auto"/>
        <w:rPr>
          <w:rFonts w:ascii="Calibri" w:hAnsi="Calibri" w:cs="Arial"/>
          <w:b/>
          <w:sz w:val="28"/>
          <w:szCs w:val="28"/>
        </w:rPr>
      </w:pPr>
    </w:p>
    <w:p w14:paraId="57FD1458" w14:textId="77777777" w:rsidR="00403E61" w:rsidRDefault="00403E61">
      <w:pPr>
        <w:spacing w:after="200" w:line="276" w:lineRule="auto"/>
        <w:rPr>
          <w:rFonts w:ascii="Calibri" w:hAnsi="Calibri" w:cs="Arial"/>
          <w:b/>
          <w:sz w:val="28"/>
          <w:szCs w:val="28"/>
        </w:rPr>
      </w:pPr>
      <w:r>
        <w:rPr>
          <w:rFonts w:ascii="Calibri" w:hAnsi="Calibri" w:cs="Arial"/>
          <w:b/>
          <w:sz w:val="28"/>
          <w:szCs w:val="28"/>
        </w:rPr>
        <w:br w:type="page"/>
      </w:r>
    </w:p>
    <w:p w14:paraId="3234E30D" w14:textId="360AD0E8" w:rsidR="00434675" w:rsidRPr="00013B87" w:rsidRDefault="00434675" w:rsidP="00E87D40">
      <w:pPr>
        <w:tabs>
          <w:tab w:val="left" w:pos="851"/>
        </w:tabs>
        <w:spacing w:before="120" w:after="120"/>
        <w:rPr>
          <w:rFonts w:ascii="Calibri" w:hAnsi="Calibri" w:cs="Arial"/>
          <w:sz w:val="20"/>
          <w:szCs w:val="28"/>
        </w:rPr>
      </w:pPr>
      <w:r w:rsidRPr="00013B87">
        <w:rPr>
          <w:rFonts w:ascii="Calibri" w:hAnsi="Calibri" w:cs="Arial"/>
          <w:b/>
          <w:sz w:val="28"/>
          <w:szCs w:val="28"/>
        </w:rPr>
        <w:lastRenderedPageBreak/>
        <w:t xml:space="preserve">NOW IT IS AGREED </w:t>
      </w:r>
      <w:r w:rsidRPr="00013B87">
        <w:rPr>
          <w:rFonts w:ascii="Calibri" w:hAnsi="Calibri" w:cs="Arial"/>
          <w:sz w:val="28"/>
          <w:szCs w:val="28"/>
        </w:rPr>
        <w:t>as follows:</w:t>
      </w:r>
    </w:p>
    <w:p w14:paraId="31F73421" w14:textId="77777777" w:rsidR="00434675" w:rsidRPr="00013B87" w:rsidRDefault="00434675" w:rsidP="008F3F9F">
      <w:pPr>
        <w:spacing w:before="120" w:after="120"/>
        <w:rPr>
          <w:rFonts w:ascii="Calibri" w:hAnsi="Calibri" w:cs="Arial"/>
          <w:b/>
        </w:rPr>
      </w:pPr>
      <w:r w:rsidRPr="00013B87">
        <w:rPr>
          <w:rFonts w:ascii="Calibri" w:hAnsi="Calibri" w:cs="Arial"/>
          <w:b/>
        </w:rPr>
        <w:t>PART A: Commonwealth Grant Scheme funding</w:t>
      </w:r>
    </w:p>
    <w:p w14:paraId="7397A320" w14:textId="77777777" w:rsidR="00434675" w:rsidRPr="00013B87" w:rsidRDefault="00434675" w:rsidP="008F3F9F">
      <w:pPr>
        <w:tabs>
          <w:tab w:val="left" w:pos="567"/>
          <w:tab w:val="left" w:pos="8222"/>
        </w:tabs>
        <w:spacing w:before="120" w:after="120"/>
        <w:rPr>
          <w:rFonts w:ascii="Calibri" w:hAnsi="Calibri" w:cs="Arial"/>
          <w:i/>
          <w:sz w:val="22"/>
          <w:szCs w:val="22"/>
        </w:rPr>
      </w:pPr>
      <w:r w:rsidRPr="00013B87">
        <w:rPr>
          <w:rFonts w:ascii="Calibri" w:hAnsi="Calibri" w:cs="Arial"/>
          <w:i/>
          <w:sz w:val="22"/>
          <w:szCs w:val="22"/>
        </w:rPr>
        <w:t>Commonwealth Grant Scheme funding amount and payment arrangements</w:t>
      </w:r>
    </w:p>
    <w:p w14:paraId="1B59EF9C" w14:textId="77777777" w:rsidR="00434675" w:rsidRPr="00013B87" w:rsidRDefault="00434675" w:rsidP="008F3F9F">
      <w:pPr>
        <w:widowControl w:val="0"/>
        <w:numPr>
          <w:ilvl w:val="0"/>
          <w:numId w:val="1"/>
        </w:numPr>
        <w:tabs>
          <w:tab w:val="left" w:pos="567"/>
          <w:tab w:val="left" w:pos="8222"/>
        </w:tabs>
        <w:spacing w:before="120" w:after="120"/>
        <w:rPr>
          <w:rFonts w:ascii="Calibri" w:hAnsi="Calibri" w:cs="Arial"/>
          <w:sz w:val="22"/>
          <w:szCs w:val="22"/>
        </w:rPr>
      </w:pPr>
      <w:r w:rsidRPr="00013B87">
        <w:rPr>
          <w:rFonts w:ascii="Calibri" w:hAnsi="Calibri" w:cs="Arial"/>
          <w:sz w:val="22"/>
          <w:szCs w:val="22"/>
        </w:rPr>
        <w:t xml:space="preserve">The Commonwealth will pay to the </w:t>
      </w:r>
      <w:r w:rsidRPr="00013B87">
        <w:rPr>
          <w:rFonts w:ascii="Calibri" w:hAnsi="Calibri" w:cs="Arial"/>
          <w:noProof/>
          <w:sz w:val="22"/>
          <w:szCs w:val="22"/>
        </w:rPr>
        <w:t>Provider</w:t>
      </w:r>
      <w:r w:rsidRPr="00013B87">
        <w:rPr>
          <w:rFonts w:ascii="Calibri" w:hAnsi="Calibri" w:cs="Arial"/>
          <w:sz w:val="22"/>
          <w:szCs w:val="22"/>
        </w:rPr>
        <w:t xml:space="preserve"> the CGS funding amount for the 2021, 2022 and 2023 grant years, calculated in accordance with Division 33 of HESA.</w:t>
      </w:r>
    </w:p>
    <w:p w14:paraId="644A01F8" w14:textId="77777777" w:rsidR="00434675" w:rsidRPr="00013B87" w:rsidRDefault="00434675" w:rsidP="008F3F9F">
      <w:pPr>
        <w:widowControl w:val="0"/>
        <w:numPr>
          <w:ilvl w:val="0"/>
          <w:numId w:val="1"/>
        </w:numPr>
        <w:tabs>
          <w:tab w:val="left" w:pos="567"/>
          <w:tab w:val="left" w:pos="8222"/>
        </w:tabs>
        <w:spacing w:before="120" w:after="120"/>
        <w:rPr>
          <w:rFonts w:ascii="Calibri" w:hAnsi="Calibri" w:cs="Arial"/>
          <w:sz w:val="22"/>
          <w:szCs w:val="22"/>
        </w:rPr>
      </w:pPr>
      <w:r w:rsidRPr="00013B87">
        <w:rPr>
          <w:rFonts w:ascii="Calibri" w:hAnsi="Calibri" w:cs="Arial"/>
          <w:sz w:val="22"/>
          <w:szCs w:val="22"/>
        </w:rPr>
        <w:t xml:space="preserve">The Commonwealth will notify the </w:t>
      </w:r>
      <w:r w:rsidRPr="00013B87">
        <w:rPr>
          <w:rFonts w:ascii="Calibri" w:hAnsi="Calibri" w:cs="Arial"/>
          <w:noProof/>
          <w:sz w:val="22"/>
          <w:szCs w:val="22"/>
        </w:rPr>
        <w:t>Provider</w:t>
      </w:r>
      <w:r w:rsidRPr="00013B87">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063A802F" w14:textId="77777777" w:rsidR="00434675" w:rsidRPr="00013B87" w:rsidRDefault="00434675"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013B87">
        <w:rPr>
          <w:rFonts w:ascii="Calibri" w:hAnsi="Calibri" w:cs="Arial"/>
          <w:sz w:val="22"/>
          <w:szCs w:val="22"/>
        </w:rPr>
        <w:t>higher education courses;</w:t>
      </w:r>
    </w:p>
    <w:p w14:paraId="0D542C92" w14:textId="77777777" w:rsidR="00434675" w:rsidRPr="00013B87" w:rsidRDefault="00434675"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013B87">
        <w:rPr>
          <w:rFonts w:ascii="Calibri" w:hAnsi="Calibri" w:cs="Arial"/>
          <w:sz w:val="22"/>
          <w:szCs w:val="22"/>
        </w:rPr>
        <w:t xml:space="preserve">designated higher education courses; and </w:t>
      </w:r>
    </w:p>
    <w:p w14:paraId="713E97EE" w14:textId="77777777" w:rsidR="00434675" w:rsidRPr="00013B87" w:rsidRDefault="00434675"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013B87">
        <w:rPr>
          <w:rFonts w:ascii="Calibri" w:hAnsi="Calibri" w:cs="Arial"/>
          <w:sz w:val="22"/>
          <w:szCs w:val="22"/>
        </w:rPr>
        <w:t>demand driven higher education courses.</w:t>
      </w:r>
    </w:p>
    <w:p w14:paraId="09577CD3" w14:textId="77777777" w:rsidR="00434675" w:rsidRPr="00013B87" w:rsidRDefault="00434675" w:rsidP="00B22C2C">
      <w:pPr>
        <w:widowControl w:val="0"/>
        <w:numPr>
          <w:ilvl w:val="0"/>
          <w:numId w:val="1"/>
        </w:numPr>
        <w:tabs>
          <w:tab w:val="left" w:pos="567"/>
          <w:tab w:val="left" w:pos="8222"/>
        </w:tabs>
        <w:spacing w:before="120" w:after="120"/>
        <w:rPr>
          <w:rFonts w:ascii="Calibri" w:hAnsi="Calibri" w:cs="Arial"/>
          <w:sz w:val="22"/>
          <w:szCs w:val="22"/>
        </w:rPr>
      </w:pPr>
      <w:r w:rsidRPr="00013B87">
        <w:rPr>
          <w:rFonts w:ascii="Calibri" w:hAnsi="Calibri" w:cs="Arial"/>
          <w:sz w:val="22"/>
          <w:szCs w:val="22"/>
        </w:rPr>
        <w:t>Amounts payable as CGS advances may be adjusted throughout the relevant Grant Year based on information provided to the Commonwealth by the Provider.</w:t>
      </w:r>
    </w:p>
    <w:p w14:paraId="7C5C6BC3" w14:textId="6615B69D" w:rsidR="00434675" w:rsidRPr="00013B87" w:rsidRDefault="00434675" w:rsidP="00B22C2C">
      <w:pPr>
        <w:widowControl w:val="0"/>
        <w:numPr>
          <w:ilvl w:val="0"/>
          <w:numId w:val="1"/>
        </w:numPr>
        <w:tabs>
          <w:tab w:val="left" w:pos="567"/>
          <w:tab w:val="left" w:pos="8222"/>
        </w:tabs>
        <w:spacing w:before="120" w:after="120"/>
        <w:rPr>
          <w:rFonts w:ascii="Calibri" w:hAnsi="Calibri" w:cs="Arial"/>
          <w:sz w:val="22"/>
          <w:szCs w:val="22"/>
        </w:rPr>
      </w:pPr>
      <w:r w:rsidRPr="00013B87">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09F1221" w14:textId="4D9CAC10" w:rsidR="00434675" w:rsidRPr="00013B87" w:rsidRDefault="00434675" w:rsidP="00B22C2C">
      <w:pPr>
        <w:widowControl w:val="0"/>
        <w:numPr>
          <w:ilvl w:val="0"/>
          <w:numId w:val="1"/>
        </w:numPr>
        <w:tabs>
          <w:tab w:val="left" w:pos="567"/>
          <w:tab w:val="left" w:pos="8222"/>
        </w:tabs>
        <w:spacing w:before="120" w:after="120"/>
        <w:rPr>
          <w:rFonts w:ascii="Calibri" w:hAnsi="Calibri" w:cs="Arial"/>
          <w:sz w:val="22"/>
          <w:szCs w:val="22"/>
        </w:rPr>
      </w:pPr>
      <w:r w:rsidRPr="00013B87">
        <w:rPr>
          <w:rFonts w:ascii="Calibri" w:hAnsi="Calibri" w:cs="Arial"/>
          <w:sz w:val="22"/>
          <w:szCs w:val="22"/>
        </w:rPr>
        <w:t xml:space="preserve">To ensure the Provider </w:t>
      </w:r>
      <w:proofErr w:type="gramStart"/>
      <w:r w:rsidRPr="00013B87">
        <w:rPr>
          <w:rFonts w:ascii="Calibri" w:hAnsi="Calibri" w:cs="Arial"/>
          <w:sz w:val="22"/>
          <w:szCs w:val="22"/>
          <w:lang w:val="en-GB"/>
        </w:rPr>
        <w:t>is able to</w:t>
      </w:r>
      <w:proofErr w:type="gramEnd"/>
      <w:r w:rsidRPr="00013B87">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403E61">
        <w:rPr>
          <w:rFonts w:ascii="Calibri" w:hAnsi="Calibri" w:cs="Arial"/>
          <w:i/>
          <w:sz w:val="22"/>
          <w:szCs w:val="22"/>
          <w:lang w:val="en-GB"/>
        </w:rPr>
        <w:t>Higher Education Support (Other Grants) Guidelines 2022</w:t>
      </w:r>
      <w:r w:rsidRPr="00013B87">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718719E2" w14:textId="77777777" w:rsidR="00434675" w:rsidRPr="00013B87" w:rsidRDefault="00434675" w:rsidP="008F3F9F">
      <w:pPr>
        <w:keepNext/>
        <w:keepLines/>
        <w:tabs>
          <w:tab w:val="left" w:pos="567"/>
          <w:tab w:val="left" w:pos="8222"/>
        </w:tabs>
        <w:spacing w:before="120" w:after="120"/>
        <w:rPr>
          <w:rFonts w:ascii="Calibri" w:hAnsi="Calibri" w:cs="Arial"/>
          <w:bCs/>
          <w:i/>
          <w:sz w:val="22"/>
          <w:szCs w:val="22"/>
        </w:rPr>
      </w:pPr>
      <w:r w:rsidRPr="00013B87">
        <w:rPr>
          <w:rFonts w:ascii="Calibri" w:hAnsi="Calibri" w:cs="Arial"/>
          <w:bCs/>
          <w:i/>
          <w:sz w:val="22"/>
          <w:szCs w:val="22"/>
        </w:rPr>
        <w:t>Estimates of Commonwealth supported places</w:t>
      </w:r>
    </w:p>
    <w:p w14:paraId="66F8DF26" w14:textId="77777777" w:rsidR="00434675" w:rsidRPr="00013B87" w:rsidRDefault="00434675"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The </w:t>
      </w:r>
      <w:r w:rsidRPr="00013B87">
        <w:rPr>
          <w:rFonts w:ascii="Calibri" w:hAnsi="Calibri" w:cs="Arial"/>
          <w:noProof/>
          <w:sz w:val="22"/>
          <w:szCs w:val="22"/>
        </w:rPr>
        <w:t>Provider</w:t>
      </w:r>
      <w:r w:rsidRPr="00013B87">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4959755" w14:textId="77777777" w:rsidR="00434675" w:rsidRPr="00013B87" w:rsidRDefault="00434675" w:rsidP="008F3F9F">
      <w:pPr>
        <w:keepNext/>
        <w:keepLines/>
        <w:tabs>
          <w:tab w:val="left" w:pos="567"/>
          <w:tab w:val="left" w:pos="8222"/>
        </w:tabs>
        <w:spacing w:before="120" w:after="120"/>
        <w:rPr>
          <w:rFonts w:ascii="Calibri" w:hAnsi="Calibri" w:cs="Arial"/>
          <w:bCs/>
          <w:i/>
          <w:sz w:val="22"/>
          <w:szCs w:val="22"/>
        </w:rPr>
      </w:pPr>
      <w:r w:rsidRPr="00013B87">
        <w:rPr>
          <w:rFonts w:ascii="Calibri" w:hAnsi="Calibri" w:cs="Arial"/>
          <w:bCs/>
          <w:i/>
          <w:sz w:val="22"/>
          <w:szCs w:val="22"/>
        </w:rPr>
        <w:t>Provision of other data</w:t>
      </w:r>
    </w:p>
    <w:p w14:paraId="29DB929D" w14:textId="77777777" w:rsidR="00434675" w:rsidRPr="00013B87" w:rsidRDefault="00434675"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The </w:t>
      </w:r>
      <w:r w:rsidRPr="00013B87">
        <w:rPr>
          <w:rFonts w:ascii="Calibri" w:hAnsi="Calibri" w:cs="Arial"/>
          <w:noProof/>
          <w:sz w:val="22"/>
          <w:szCs w:val="22"/>
        </w:rPr>
        <w:t>Provider</w:t>
      </w:r>
      <w:r w:rsidRPr="00013B87">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79458E4" w14:textId="77777777" w:rsidR="00434675" w:rsidRPr="00013B87" w:rsidRDefault="00434675" w:rsidP="008F3F9F">
      <w:pPr>
        <w:tabs>
          <w:tab w:val="left" w:pos="567"/>
          <w:tab w:val="left" w:pos="8222"/>
        </w:tabs>
        <w:spacing w:before="120" w:after="120"/>
        <w:rPr>
          <w:rFonts w:ascii="Calibri" w:hAnsi="Calibri" w:cs="Arial"/>
          <w:b/>
        </w:rPr>
      </w:pPr>
      <w:r w:rsidRPr="00013B87">
        <w:rPr>
          <w:rFonts w:ascii="Calibri" w:hAnsi="Calibri" w:cs="Arial"/>
          <w:b/>
        </w:rPr>
        <w:t>Section One:  Higher education courses</w:t>
      </w:r>
    </w:p>
    <w:p w14:paraId="41230416" w14:textId="77777777" w:rsidR="00434675" w:rsidRPr="00013B87" w:rsidRDefault="00434675" w:rsidP="008F3F9F">
      <w:pPr>
        <w:tabs>
          <w:tab w:val="left" w:pos="567"/>
          <w:tab w:val="left" w:pos="8222"/>
        </w:tabs>
        <w:spacing w:before="120" w:after="120"/>
        <w:rPr>
          <w:rFonts w:ascii="Calibri" w:hAnsi="Calibri"/>
          <w:i/>
          <w:sz w:val="22"/>
        </w:rPr>
      </w:pPr>
      <w:r w:rsidRPr="00013B87">
        <w:rPr>
          <w:rFonts w:ascii="Calibri" w:hAnsi="Calibri"/>
          <w:i/>
          <w:sz w:val="22"/>
        </w:rPr>
        <w:t>Maximum basic grant amount for higher education courses</w:t>
      </w:r>
    </w:p>
    <w:p w14:paraId="776090FD" w14:textId="473ABC15" w:rsidR="00434675" w:rsidRDefault="004346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013B87">
        <w:rPr>
          <w:rFonts w:ascii="Calibri" w:hAnsi="Calibri" w:cs="Arial"/>
          <w:sz w:val="22"/>
          <w:szCs w:val="22"/>
        </w:rPr>
        <w:t>Appendix 1</w:t>
      </w:r>
      <w:r w:rsidRPr="00013B87">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334E5CED" w14:textId="604FCE22" w:rsidR="0013430B" w:rsidRDefault="0013430B" w:rsidP="0013430B">
      <w:pPr>
        <w:keepNext/>
        <w:keepLines/>
        <w:widowControl w:val="0"/>
        <w:tabs>
          <w:tab w:val="left" w:pos="567"/>
          <w:tab w:val="left" w:pos="8222"/>
        </w:tabs>
        <w:spacing w:before="120" w:after="120"/>
        <w:rPr>
          <w:rFonts w:ascii="Calibri" w:hAnsi="Calibri" w:cs="Arial"/>
          <w:bCs/>
          <w:sz w:val="22"/>
          <w:szCs w:val="22"/>
        </w:rPr>
      </w:pPr>
    </w:p>
    <w:p w14:paraId="70A3C69D" w14:textId="56077430" w:rsidR="0013430B" w:rsidRDefault="0013430B" w:rsidP="0013430B">
      <w:pPr>
        <w:keepNext/>
        <w:keepLines/>
        <w:widowControl w:val="0"/>
        <w:tabs>
          <w:tab w:val="left" w:pos="567"/>
          <w:tab w:val="left" w:pos="8222"/>
        </w:tabs>
        <w:spacing w:before="120" w:after="120"/>
        <w:rPr>
          <w:rFonts w:ascii="Calibri" w:hAnsi="Calibri" w:cs="Arial"/>
          <w:bCs/>
          <w:sz w:val="22"/>
          <w:szCs w:val="22"/>
        </w:rPr>
      </w:pPr>
    </w:p>
    <w:p w14:paraId="770138B7" w14:textId="04E9B82C" w:rsidR="0013430B" w:rsidRDefault="0013430B" w:rsidP="0013430B">
      <w:pPr>
        <w:keepNext/>
        <w:keepLines/>
        <w:widowControl w:val="0"/>
        <w:tabs>
          <w:tab w:val="left" w:pos="567"/>
          <w:tab w:val="left" w:pos="8222"/>
        </w:tabs>
        <w:spacing w:before="120" w:after="120"/>
        <w:rPr>
          <w:rFonts w:ascii="Calibri" w:hAnsi="Calibri" w:cs="Arial"/>
          <w:bCs/>
          <w:sz w:val="22"/>
          <w:szCs w:val="22"/>
        </w:rPr>
      </w:pPr>
    </w:p>
    <w:p w14:paraId="33C3CBF3" w14:textId="77777777" w:rsidR="0013430B" w:rsidRDefault="0013430B" w:rsidP="00537991">
      <w:pPr>
        <w:widowControl w:val="0"/>
        <w:tabs>
          <w:tab w:val="left" w:pos="567"/>
          <w:tab w:val="left" w:pos="8222"/>
        </w:tabs>
        <w:spacing w:before="120" w:after="120"/>
        <w:rPr>
          <w:rFonts w:ascii="Calibri" w:hAnsi="Calibri" w:cs="Arial"/>
          <w:i/>
          <w:sz w:val="22"/>
          <w:szCs w:val="22"/>
        </w:rPr>
      </w:pPr>
    </w:p>
    <w:p w14:paraId="4EA72150" w14:textId="39DB7928" w:rsidR="00434675" w:rsidRDefault="00434675" w:rsidP="00537991">
      <w:pPr>
        <w:widowControl w:val="0"/>
        <w:tabs>
          <w:tab w:val="left" w:pos="567"/>
          <w:tab w:val="left" w:pos="8222"/>
        </w:tabs>
        <w:spacing w:before="120" w:after="120"/>
        <w:rPr>
          <w:rFonts w:ascii="Calibri" w:hAnsi="Calibri" w:cs="Arial"/>
          <w:i/>
          <w:sz w:val="22"/>
          <w:szCs w:val="22"/>
        </w:rPr>
      </w:pPr>
      <w:r w:rsidRPr="00013B87">
        <w:rPr>
          <w:rFonts w:ascii="Calibri" w:hAnsi="Calibri" w:cs="Arial"/>
          <w:i/>
          <w:sz w:val="22"/>
          <w:szCs w:val="22"/>
        </w:rPr>
        <w:lastRenderedPageBreak/>
        <w:t>Trading Commonwealth supported places with another provider</w:t>
      </w:r>
    </w:p>
    <w:p w14:paraId="4153CEB2" w14:textId="2EB0A70B" w:rsidR="0013430B" w:rsidRPr="00F96F2D" w:rsidRDefault="0013430B" w:rsidP="00F96F2D">
      <w:pPr>
        <w:pStyle w:val="ListParagraph"/>
        <w:widowControl w:val="0"/>
        <w:numPr>
          <w:ilvl w:val="0"/>
          <w:numId w:val="1"/>
        </w:numPr>
        <w:tabs>
          <w:tab w:val="left" w:pos="567"/>
          <w:tab w:val="left" w:pos="8222"/>
        </w:tabs>
        <w:spacing w:before="120" w:after="120"/>
        <w:rPr>
          <w:rFonts w:ascii="Calibri" w:hAnsi="Calibri" w:cs="Arial"/>
          <w:iCs/>
          <w:sz w:val="22"/>
          <w:szCs w:val="22"/>
        </w:rPr>
      </w:pPr>
      <w:r>
        <w:rPr>
          <w:rFonts w:ascii="Calibri" w:hAnsi="Calibri" w:cs="Arial"/>
          <w:iCs/>
          <w:sz w:val="22"/>
          <w:szCs w:val="22"/>
        </w:rPr>
        <w:t>The Provider may trade Commonwealth supported places for its higher education courses with another Provider, subject to the transaction being cost neutral and receiving approval from the Commonwealth.</w:t>
      </w:r>
    </w:p>
    <w:p w14:paraId="64A0ACD5" w14:textId="77777777" w:rsidR="00434675" w:rsidRPr="00013B87" w:rsidRDefault="004346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03135334" w14:textId="77777777" w:rsidR="00434675" w:rsidRPr="00013B87" w:rsidRDefault="004346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Both providers must demonstrate arrangements are in place to </w:t>
      </w:r>
      <w:proofErr w:type="gramStart"/>
      <w:r w:rsidRPr="00013B87">
        <w:rPr>
          <w:rFonts w:ascii="Calibri" w:hAnsi="Calibri" w:cs="Arial"/>
          <w:bCs/>
          <w:sz w:val="22"/>
          <w:szCs w:val="22"/>
        </w:rPr>
        <w:t>take into account</w:t>
      </w:r>
      <w:proofErr w:type="gramEnd"/>
      <w:r w:rsidRPr="00013B87">
        <w:rPr>
          <w:rFonts w:ascii="Calibri" w:hAnsi="Calibri" w:cs="Arial"/>
          <w:bCs/>
          <w:sz w:val="22"/>
          <w:szCs w:val="22"/>
        </w:rPr>
        <w:t xml:space="preserve"> the number of places required in the pipeline of enrolments beyond the transfer to ensure students can complete their courses.</w:t>
      </w:r>
    </w:p>
    <w:p w14:paraId="176BB3FB" w14:textId="77777777" w:rsidR="00434675" w:rsidRPr="00013B87" w:rsidRDefault="004346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9E45F9B" w14:textId="77777777" w:rsidR="00434675" w:rsidRPr="00013B87" w:rsidRDefault="00434675" w:rsidP="008F3F9F">
      <w:pPr>
        <w:widowControl w:val="0"/>
        <w:tabs>
          <w:tab w:val="left" w:pos="567"/>
          <w:tab w:val="left" w:pos="8222"/>
        </w:tabs>
        <w:spacing w:before="120" w:after="120"/>
        <w:rPr>
          <w:rFonts w:ascii="Calibri" w:hAnsi="Calibri" w:cs="Arial"/>
          <w:sz w:val="22"/>
          <w:szCs w:val="22"/>
        </w:rPr>
      </w:pPr>
      <w:r w:rsidRPr="00013B87">
        <w:rPr>
          <w:rFonts w:ascii="Calibri" w:hAnsi="Calibri" w:cs="Arial"/>
          <w:b/>
        </w:rPr>
        <w:t>Section Two: Designated higher education courses</w:t>
      </w:r>
    </w:p>
    <w:p w14:paraId="6934895C" w14:textId="77777777" w:rsidR="00434675" w:rsidRPr="00013B87" w:rsidRDefault="00434675" w:rsidP="008F3F9F">
      <w:pPr>
        <w:tabs>
          <w:tab w:val="left" w:pos="567"/>
          <w:tab w:val="left" w:pos="8222"/>
        </w:tabs>
        <w:spacing w:before="120" w:after="120"/>
        <w:rPr>
          <w:rFonts w:ascii="Calibri" w:hAnsi="Calibri"/>
          <w:i/>
          <w:sz w:val="22"/>
        </w:rPr>
      </w:pPr>
      <w:r w:rsidRPr="00013B87">
        <w:rPr>
          <w:rFonts w:ascii="Calibri" w:hAnsi="Calibri"/>
          <w:i/>
          <w:sz w:val="22"/>
        </w:rPr>
        <w:t xml:space="preserve">Maximum basic grant amount for designated higher education courses </w:t>
      </w:r>
    </w:p>
    <w:p w14:paraId="1F867646" w14:textId="77777777" w:rsidR="00434675" w:rsidRPr="00013B87" w:rsidRDefault="004346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The maximum basic grant amounts for designated higher education courses, specified for the purposes of paragraph 30-27(1)(b) of HESA, for the Grant Years covered by this agreement, are set out in Appendix 2.</w:t>
      </w:r>
    </w:p>
    <w:p w14:paraId="04742BD5" w14:textId="77777777" w:rsidR="00434675" w:rsidRPr="00013B87" w:rsidRDefault="00434675" w:rsidP="008F3F9F">
      <w:pPr>
        <w:tabs>
          <w:tab w:val="left" w:pos="567"/>
          <w:tab w:val="left" w:pos="8222"/>
        </w:tabs>
        <w:spacing w:before="120" w:after="120"/>
        <w:rPr>
          <w:rFonts w:ascii="Calibri" w:hAnsi="Calibri"/>
          <w:i/>
          <w:sz w:val="22"/>
        </w:rPr>
      </w:pPr>
      <w:r w:rsidRPr="00013B87">
        <w:rPr>
          <w:rFonts w:ascii="Calibri" w:hAnsi="Calibri"/>
          <w:i/>
          <w:sz w:val="22"/>
        </w:rPr>
        <w:t>Allocation of Commonwealth supported places for designated higher education courses in medicine</w:t>
      </w:r>
    </w:p>
    <w:p w14:paraId="77C23A08" w14:textId="77777777" w:rsidR="00434675" w:rsidRPr="00013B87" w:rsidRDefault="00434675" w:rsidP="002227EC">
      <w:pPr>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2021 Grant Year is set out in Table 2a of Appendix 2. For the purposes of paragraph 30-25(3)(c), this allocation is the maximum number of Commonwealth supported places for designated higher education courses in medicine provided by the Provider which can have a medical student loading in the relevant Grant Year. </w:t>
      </w:r>
    </w:p>
    <w:p w14:paraId="713932D3" w14:textId="77777777" w:rsidR="00434675" w:rsidRPr="00013B87" w:rsidRDefault="00434675" w:rsidP="002227EC">
      <w:pPr>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The total number of Commonwealth supported places for designated higher education courses in medicine allocated to the Provider under paragraph 30-10(1)(a), and for the purposes of subparagraph 30-25(3)(a)(iii) of HESA, for the 2022 Grant Year is set out in Table 2b of Appendix 2. For the purposes of paragraph 30-25(3)(c), this allocation is the maximum number of Commonwealth supported places for designated higher education courses in medicine provided by the Provider which can have a medical student loading in the relevant Grant Year.</w:t>
      </w:r>
    </w:p>
    <w:p w14:paraId="3A5FB47A" w14:textId="77777777" w:rsidR="00434675" w:rsidRPr="00013B87" w:rsidRDefault="004346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The total number of Commonwealth supported places for designated higher education courses in medicine allocated to the Provider under paragraph 30-10(1)(a), and for the purposes of subparagraph 30</w:t>
      </w:r>
      <w:r w:rsidRPr="00013B87">
        <w:rPr>
          <w:rFonts w:ascii="Calibri" w:hAnsi="Calibri" w:cs="Arial"/>
          <w:bCs/>
          <w:sz w:val="22"/>
          <w:szCs w:val="22"/>
        </w:rPr>
        <w:noBreakHyphen/>
        <w:t>25(3)(a)(iii) of HESA, for the 2023 Grant Year is set out in Table 2c of Appendix 2. For the purposes of paragraph 30-25(3)(c), this is the maximum number of Commonwealth supported places for designated higher education courses in medicine provided by the Provider which can have a medical student loading in the relevant Grant Year.</w:t>
      </w:r>
    </w:p>
    <w:p w14:paraId="049B6E7C" w14:textId="77777777" w:rsidR="00434675" w:rsidRPr="00013B87" w:rsidRDefault="00434675"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The number of domestic annual completions for the Provider’s designated higher education courses in medicine in 2021 are </w:t>
      </w:r>
      <w:r w:rsidRPr="00013B87">
        <w:rPr>
          <w:rFonts w:ascii="Calibri" w:hAnsi="Calibri" w:cs="Arial"/>
          <w:bCs/>
          <w:noProof/>
          <w:sz w:val="22"/>
          <w:szCs w:val="22"/>
        </w:rPr>
        <w:t>135</w:t>
      </w:r>
      <w:r w:rsidRPr="00013B87">
        <w:rPr>
          <w:rFonts w:ascii="Calibri" w:hAnsi="Calibri" w:cs="Arial"/>
          <w:bCs/>
          <w:sz w:val="22"/>
          <w:szCs w:val="22"/>
        </w:rPr>
        <w:t xml:space="preserve">, 2022 are </w:t>
      </w:r>
      <w:r w:rsidRPr="00013B87">
        <w:rPr>
          <w:rFonts w:ascii="Calibri" w:hAnsi="Calibri" w:cs="Arial"/>
          <w:bCs/>
          <w:noProof/>
          <w:sz w:val="22"/>
          <w:szCs w:val="22"/>
        </w:rPr>
        <w:t>135</w:t>
      </w:r>
      <w:r w:rsidRPr="00013B87">
        <w:rPr>
          <w:rFonts w:ascii="Calibri" w:hAnsi="Calibri" w:cs="Arial"/>
          <w:bCs/>
          <w:sz w:val="22"/>
          <w:szCs w:val="22"/>
        </w:rPr>
        <w:t xml:space="preserve"> and 2023 are </w:t>
      </w:r>
      <w:r w:rsidRPr="00013B87">
        <w:rPr>
          <w:rFonts w:ascii="Calibri" w:hAnsi="Calibri" w:cs="Arial"/>
          <w:bCs/>
          <w:noProof/>
          <w:sz w:val="22"/>
          <w:szCs w:val="22"/>
        </w:rPr>
        <w:t>135</w:t>
      </w:r>
      <w:r w:rsidRPr="00013B87">
        <w:rPr>
          <w:rFonts w:ascii="Calibri" w:hAnsi="Calibri" w:cs="Arial"/>
          <w:bCs/>
          <w:sz w:val="22"/>
          <w:szCs w:val="22"/>
        </w:rPr>
        <w:t>. The Provider must not change its designated higher education course or courses in medicine in ways that will change the number of domestic annual completions for the course or courses.</w:t>
      </w:r>
    </w:p>
    <w:p w14:paraId="59EA4D6F" w14:textId="51B9FACE" w:rsidR="00434675" w:rsidRPr="00013B87" w:rsidRDefault="00EA72AA" w:rsidP="002227EC">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The University must not admit more than 24 commencing domestic </w:t>
      </w:r>
      <w:proofErr w:type="gramStart"/>
      <w:r w:rsidRPr="00013B87">
        <w:rPr>
          <w:rFonts w:ascii="Calibri" w:hAnsi="Calibri" w:cs="Arial"/>
          <w:bCs/>
          <w:sz w:val="22"/>
          <w:szCs w:val="22"/>
        </w:rPr>
        <w:t>full</w:t>
      </w:r>
      <w:r w:rsidR="00403E61">
        <w:rPr>
          <w:rFonts w:ascii="Calibri" w:hAnsi="Calibri" w:cs="Arial"/>
          <w:bCs/>
          <w:sz w:val="22"/>
          <w:szCs w:val="22"/>
        </w:rPr>
        <w:t>-</w:t>
      </w:r>
      <w:r w:rsidRPr="00013B87">
        <w:rPr>
          <w:rFonts w:ascii="Calibri" w:hAnsi="Calibri" w:cs="Arial"/>
          <w:bCs/>
          <w:sz w:val="22"/>
          <w:szCs w:val="22"/>
        </w:rPr>
        <w:t>fee</w:t>
      </w:r>
      <w:proofErr w:type="gramEnd"/>
      <w:r w:rsidRPr="00013B87">
        <w:rPr>
          <w:rFonts w:ascii="Calibri" w:hAnsi="Calibri" w:cs="Arial"/>
          <w:bCs/>
          <w:sz w:val="22"/>
          <w:szCs w:val="22"/>
        </w:rPr>
        <w:t xml:space="preserve"> paying students to its course or courses of study in medicine. </w:t>
      </w:r>
    </w:p>
    <w:p w14:paraId="708EDFC0" w14:textId="77777777" w:rsidR="0013430B" w:rsidRDefault="0013430B" w:rsidP="00F96F2D">
      <w:pPr>
        <w:tabs>
          <w:tab w:val="left" w:pos="567"/>
          <w:tab w:val="left" w:pos="8222"/>
        </w:tabs>
        <w:spacing w:before="120" w:after="120"/>
        <w:ind w:left="397"/>
        <w:rPr>
          <w:rFonts w:ascii="Calibri" w:hAnsi="Calibri" w:cs="Arial"/>
          <w:bCs/>
          <w:iCs/>
          <w:sz w:val="22"/>
          <w:szCs w:val="22"/>
        </w:rPr>
      </w:pPr>
    </w:p>
    <w:p w14:paraId="68DF0536" w14:textId="77777777" w:rsidR="0013430B" w:rsidRDefault="0013430B" w:rsidP="00F96F2D">
      <w:pPr>
        <w:tabs>
          <w:tab w:val="left" w:pos="567"/>
          <w:tab w:val="left" w:pos="8222"/>
        </w:tabs>
        <w:spacing w:before="120" w:after="120"/>
        <w:ind w:left="397"/>
        <w:rPr>
          <w:rFonts w:ascii="Calibri" w:hAnsi="Calibri" w:cs="Arial"/>
          <w:bCs/>
          <w:iCs/>
          <w:sz w:val="22"/>
          <w:szCs w:val="22"/>
        </w:rPr>
      </w:pPr>
    </w:p>
    <w:p w14:paraId="4B50BA5E" w14:textId="77777777" w:rsidR="0013430B" w:rsidRDefault="0013430B" w:rsidP="00F96F2D">
      <w:pPr>
        <w:tabs>
          <w:tab w:val="left" w:pos="567"/>
          <w:tab w:val="left" w:pos="8222"/>
        </w:tabs>
        <w:spacing w:before="120" w:after="120"/>
        <w:ind w:left="397"/>
        <w:rPr>
          <w:rFonts w:ascii="Calibri" w:hAnsi="Calibri" w:cs="Arial"/>
          <w:bCs/>
          <w:iCs/>
          <w:sz w:val="22"/>
          <w:szCs w:val="22"/>
        </w:rPr>
      </w:pPr>
    </w:p>
    <w:p w14:paraId="0CA9729E" w14:textId="4ED7E3F3" w:rsidR="00434675" w:rsidRPr="00013B87" w:rsidRDefault="00434675" w:rsidP="00B85A03">
      <w:pPr>
        <w:numPr>
          <w:ilvl w:val="0"/>
          <w:numId w:val="1"/>
        </w:numPr>
        <w:tabs>
          <w:tab w:val="left" w:pos="567"/>
          <w:tab w:val="left" w:pos="8222"/>
        </w:tabs>
        <w:spacing w:before="120" w:after="120"/>
        <w:rPr>
          <w:rFonts w:ascii="Calibri" w:hAnsi="Calibri" w:cs="Arial"/>
          <w:bCs/>
          <w:iCs/>
          <w:sz w:val="22"/>
          <w:szCs w:val="22"/>
        </w:rPr>
      </w:pPr>
      <w:r w:rsidRPr="00013B87">
        <w:rPr>
          <w:rFonts w:ascii="Calibri" w:hAnsi="Calibri" w:cs="Arial"/>
          <w:bCs/>
          <w:iCs/>
          <w:sz w:val="22"/>
          <w:szCs w:val="22"/>
        </w:rPr>
        <w:lastRenderedPageBreak/>
        <w:t xml:space="preserve">The maximum amount of medical student loading payable to the Provider for the relevant Grant Years is: </w:t>
      </w:r>
    </w:p>
    <w:p w14:paraId="5B9EE253" w14:textId="77777777" w:rsidR="00434675" w:rsidRPr="00013B87" w:rsidRDefault="00434675" w:rsidP="006B712A">
      <w:pPr>
        <w:numPr>
          <w:ilvl w:val="2"/>
          <w:numId w:val="1"/>
        </w:numPr>
        <w:tabs>
          <w:tab w:val="left" w:pos="567"/>
          <w:tab w:val="left" w:pos="8222"/>
        </w:tabs>
        <w:spacing w:before="120" w:after="120"/>
        <w:rPr>
          <w:rFonts w:ascii="Calibri" w:hAnsi="Calibri" w:cs="Arial"/>
          <w:bCs/>
          <w:iCs/>
          <w:sz w:val="22"/>
          <w:szCs w:val="22"/>
        </w:rPr>
      </w:pPr>
      <w:r w:rsidRPr="00013B87">
        <w:rPr>
          <w:rFonts w:ascii="Calibri" w:hAnsi="Calibri" w:cs="Arial"/>
          <w:bCs/>
          <w:iCs/>
          <w:sz w:val="22"/>
          <w:szCs w:val="22"/>
        </w:rPr>
        <w:t xml:space="preserve">For 2021: </w:t>
      </w:r>
      <w:r w:rsidRPr="00013B87">
        <w:rPr>
          <w:rFonts w:ascii="Calibri" w:hAnsi="Calibri" w:cs="Arial"/>
          <w:noProof/>
          <w:sz w:val="22"/>
          <w:szCs w:val="22"/>
        </w:rPr>
        <w:t>$631,376</w:t>
      </w:r>
    </w:p>
    <w:p w14:paraId="795D7C91" w14:textId="46656C40" w:rsidR="00434675" w:rsidRPr="00013B87" w:rsidRDefault="00434675" w:rsidP="006B712A">
      <w:pPr>
        <w:numPr>
          <w:ilvl w:val="2"/>
          <w:numId w:val="1"/>
        </w:numPr>
        <w:tabs>
          <w:tab w:val="left" w:pos="567"/>
          <w:tab w:val="left" w:pos="8222"/>
        </w:tabs>
        <w:spacing w:before="120" w:after="120"/>
        <w:rPr>
          <w:rFonts w:ascii="Calibri" w:hAnsi="Calibri" w:cs="Arial"/>
          <w:bCs/>
          <w:iCs/>
          <w:sz w:val="22"/>
          <w:szCs w:val="22"/>
        </w:rPr>
      </w:pPr>
      <w:r w:rsidRPr="00013B87">
        <w:rPr>
          <w:rFonts w:ascii="Calibri" w:hAnsi="Calibri" w:cs="Arial"/>
          <w:bCs/>
          <w:iCs/>
          <w:sz w:val="22"/>
          <w:szCs w:val="22"/>
        </w:rPr>
        <w:t xml:space="preserve">For 2022: </w:t>
      </w:r>
      <w:r w:rsidRPr="00013B87">
        <w:rPr>
          <w:rFonts w:ascii="Calibri" w:hAnsi="Calibri" w:cs="Arial"/>
          <w:noProof/>
          <w:sz w:val="22"/>
          <w:szCs w:val="22"/>
        </w:rPr>
        <w:t>$</w:t>
      </w:r>
      <w:r w:rsidR="00403E61" w:rsidRPr="00F96F2D">
        <w:rPr>
          <w:rFonts w:ascii="Calibri" w:hAnsi="Calibri" w:cs="Arial"/>
          <w:noProof/>
          <w:sz w:val="22"/>
          <w:szCs w:val="22"/>
        </w:rPr>
        <w:t>657,624</w:t>
      </w:r>
    </w:p>
    <w:p w14:paraId="1280AE88" w14:textId="6A0B8517" w:rsidR="00434675" w:rsidRPr="00013B87" w:rsidRDefault="00434675" w:rsidP="006B712A">
      <w:pPr>
        <w:numPr>
          <w:ilvl w:val="2"/>
          <w:numId w:val="1"/>
        </w:numPr>
        <w:tabs>
          <w:tab w:val="left" w:pos="567"/>
          <w:tab w:val="left" w:pos="8222"/>
        </w:tabs>
        <w:spacing w:before="120" w:after="120"/>
        <w:rPr>
          <w:rFonts w:ascii="Calibri" w:hAnsi="Calibri" w:cs="Arial"/>
          <w:bCs/>
          <w:iCs/>
          <w:sz w:val="22"/>
          <w:szCs w:val="22"/>
        </w:rPr>
      </w:pPr>
      <w:r w:rsidRPr="00013B87">
        <w:rPr>
          <w:rFonts w:ascii="Calibri" w:hAnsi="Calibri" w:cs="Arial"/>
          <w:bCs/>
          <w:iCs/>
          <w:sz w:val="22"/>
          <w:szCs w:val="22"/>
        </w:rPr>
        <w:t xml:space="preserve">For 2023: </w:t>
      </w:r>
      <w:r w:rsidR="000D34D1">
        <w:rPr>
          <w:rFonts w:ascii="Calibri" w:hAnsi="Calibri" w:cs="Arial"/>
          <w:noProof/>
          <w:sz w:val="22"/>
          <w:szCs w:val="22"/>
        </w:rPr>
        <w:t>$686,196</w:t>
      </w:r>
    </w:p>
    <w:p w14:paraId="0E1D3EE0" w14:textId="5F7ADFAC" w:rsidR="00403E61" w:rsidRPr="00403E61" w:rsidRDefault="00403E61" w:rsidP="00F96F2D">
      <w:pPr>
        <w:pStyle w:val="ListParagraph"/>
        <w:tabs>
          <w:tab w:val="left" w:pos="567"/>
          <w:tab w:val="left" w:pos="8222"/>
        </w:tabs>
        <w:spacing w:before="120" w:after="120"/>
        <w:ind w:left="397"/>
        <w:rPr>
          <w:rFonts w:ascii="Calibri" w:hAnsi="Calibri" w:cs="Arial"/>
          <w:bCs/>
          <w:iCs/>
          <w:sz w:val="22"/>
          <w:szCs w:val="22"/>
        </w:rPr>
      </w:pPr>
      <w:bookmarkStart w:id="5" w:name="_Hlk100064745"/>
    </w:p>
    <w:bookmarkEnd w:id="5"/>
    <w:p w14:paraId="374521D0" w14:textId="77777777" w:rsidR="00434675" w:rsidRPr="00013B87" w:rsidRDefault="00434675" w:rsidP="00866AC7">
      <w:pPr>
        <w:tabs>
          <w:tab w:val="left" w:pos="567"/>
          <w:tab w:val="left" w:pos="8222"/>
        </w:tabs>
        <w:spacing w:before="120" w:after="120"/>
        <w:rPr>
          <w:rFonts w:ascii="Calibri" w:hAnsi="Calibri" w:cs="Arial"/>
          <w:bCs/>
          <w:i/>
          <w:sz w:val="22"/>
          <w:szCs w:val="22"/>
        </w:rPr>
      </w:pPr>
      <w:r w:rsidRPr="00013B87">
        <w:rPr>
          <w:rFonts w:ascii="Calibri" w:hAnsi="Calibri" w:cs="Arial"/>
          <w:bCs/>
          <w:i/>
          <w:sz w:val="22"/>
          <w:szCs w:val="22"/>
        </w:rPr>
        <w:t>Bonded Medical Program</w:t>
      </w:r>
    </w:p>
    <w:p w14:paraId="722EE806" w14:textId="77777777" w:rsidR="00434675" w:rsidRPr="00013B87" w:rsidRDefault="004346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0C88289E" w14:textId="77777777" w:rsidR="00434675" w:rsidRPr="00013B87" w:rsidRDefault="004346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5E8AE161" w14:textId="77777777" w:rsidR="00434675" w:rsidRPr="00013B87" w:rsidRDefault="004346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10F537FC" w14:textId="77777777" w:rsidR="00434675" w:rsidRPr="00013B87" w:rsidRDefault="004346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2A7167AF" w14:textId="77777777" w:rsidR="00434675" w:rsidRPr="00013B87" w:rsidRDefault="004346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5BA373B2" w14:textId="77777777" w:rsidR="00434675" w:rsidRPr="00013B87" w:rsidRDefault="00434675" w:rsidP="00E268DC">
      <w:pPr>
        <w:rPr>
          <w:rFonts w:ascii="Calibri" w:hAnsi="Calibri"/>
          <w:i/>
          <w:sz w:val="22"/>
        </w:rPr>
      </w:pPr>
    </w:p>
    <w:p w14:paraId="289A6CAD" w14:textId="77777777" w:rsidR="002227EC" w:rsidRPr="00013B87" w:rsidRDefault="002227EC" w:rsidP="00E268DC">
      <w:pPr>
        <w:rPr>
          <w:rFonts w:ascii="Calibri" w:hAnsi="Calibri"/>
          <w:i/>
          <w:sz w:val="22"/>
        </w:rPr>
      </w:pPr>
    </w:p>
    <w:p w14:paraId="1992E1CE" w14:textId="77777777" w:rsidR="00434675" w:rsidRPr="00013B87" w:rsidRDefault="00434675">
      <w:pPr>
        <w:spacing w:after="200" w:line="276" w:lineRule="auto"/>
        <w:rPr>
          <w:rFonts w:ascii="Calibri" w:hAnsi="Calibri" w:cs="Arial"/>
          <w:b/>
        </w:rPr>
      </w:pPr>
      <w:r w:rsidRPr="00013B87">
        <w:rPr>
          <w:rFonts w:ascii="Calibri" w:hAnsi="Calibri" w:cs="Arial"/>
          <w:b/>
        </w:rPr>
        <w:br w:type="page"/>
      </w:r>
    </w:p>
    <w:p w14:paraId="32ED6D36" w14:textId="77777777" w:rsidR="00434675" w:rsidRPr="00013B87" w:rsidRDefault="00434675" w:rsidP="008F3F9F">
      <w:pPr>
        <w:spacing w:before="120" w:after="120"/>
        <w:rPr>
          <w:rFonts w:ascii="Calibri" w:hAnsi="Calibri" w:cs="Arial"/>
          <w:b/>
        </w:rPr>
      </w:pPr>
      <w:r w:rsidRPr="00013B87">
        <w:rPr>
          <w:rFonts w:ascii="Calibri" w:hAnsi="Calibri" w:cs="Arial"/>
          <w:b/>
        </w:rPr>
        <w:lastRenderedPageBreak/>
        <w:t xml:space="preserve">PART B: Other conditions and requirements </w:t>
      </w:r>
    </w:p>
    <w:p w14:paraId="59836E22" w14:textId="77777777" w:rsidR="00434675" w:rsidRPr="00013B87" w:rsidRDefault="00434675" w:rsidP="0069202F">
      <w:pPr>
        <w:tabs>
          <w:tab w:val="left" w:pos="426"/>
          <w:tab w:val="left" w:pos="567"/>
          <w:tab w:val="left" w:pos="8222"/>
        </w:tabs>
        <w:spacing w:before="120" w:after="120"/>
        <w:rPr>
          <w:rFonts w:ascii="Calibri" w:hAnsi="Calibri" w:cs="Arial"/>
          <w:bCs/>
          <w:i/>
          <w:sz w:val="22"/>
          <w:szCs w:val="22"/>
        </w:rPr>
      </w:pPr>
      <w:r w:rsidRPr="00013B87">
        <w:rPr>
          <w:rFonts w:ascii="Calibri" w:hAnsi="Calibri" w:cs="Arial"/>
          <w:bCs/>
          <w:i/>
          <w:sz w:val="22"/>
          <w:szCs w:val="22"/>
        </w:rPr>
        <w:t>Clinical placements and practicums</w:t>
      </w:r>
    </w:p>
    <w:p w14:paraId="2224ED10" w14:textId="77777777" w:rsidR="00434675" w:rsidRPr="00013B87" w:rsidRDefault="004346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DA74910" w14:textId="77777777" w:rsidR="00434675" w:rsidRPr="00013B87" w:rsidRDefault="004346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5AAEB3E" w14:textId="77777777" w:rsidR="00434675" w:rsidRPr="00013B87" w:rsidRDefault="00434675" w:rsidP="00034A01">
      <w:pPr>
        <w:spacing w:after="200" w:line="276" w:lineRule="auto"/>
        <w:rPr>
          <w:rFonts w:ascii="Calibri" w:hAnsi="Calibri" w:cs="Arial"/>
          <w:bCs/>
          <w:i/>
          <w:sz w:val="22"/>
          <w:szCs w:val="22"/>
        </w:rPr>
      </w:pPr>
      <w:r w:rsidRPr="00013B87">
        <w:rPr>
          <w:rFonts w:ascii="Calibri" w:hAnsi="Calibri" w:cs="Arial"/>
          <w:bCs/>
          <w:i/>
          <w:sz w:val="22"/>
          <w:szCs w:val="22"/>
        </w:rPr>
        <w:t>New campuses and campus closures</w:t>
      </w:r>
    </w:p>
    <w:p w14:paraId="590F69E3" w14:textId="77777777" w:rsidR="00434675" w:rsidRPr="00013B87" w:rsidRDefault="004346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013B87">
        <w:rPr>
          <w:rFonts w:ascii="Calibri" w:hAnsi="Calibri" w:cs="Arial"/>
          <w:sz w:val="22"/>
          <w:szCs w:val="22"/>
          <w:u w:val="single"/>
        </w:rPr>
        <w:t>Table 2</w:t>
      </w:r>
      <w:r w:rsidRPr="00013B87">
        <w:rPr>
          <w:rFonts w:ascii="Calibri" w:hAnsi="Calibri" w:cs="Arial"/>
          <w:bCs/>
          <w:sz w:val="22"/>
          <w:szCs w:val="22"/>
        </w:rPr>
        <w:t xml:space="preserve"> or approved educational facilities listed below in </w:t>
      </w:r>
      <w:r w:rsidRPr="00013B87">
        <w:rPr>
          <w:rFonts w:ascii="Calibri" w:hAnsi="Calibri" w:cs="Arial"/>
          <w:sz w:val="22"/>
          <w:szCs w:val="22"/>
          <w:u w:val="single"/>
        </w:rPr>
        <w:t>Table 3</w:t>
      </w:r>
      <w:r w:rsidRPr="00013B87">
        <w:rPr>
          <w:rFonts w:ascii="Calibri" w:hAnsi="Calibri" w:cs="Arial"/>
          <w:bCs/>
          <w:sz w:val="22"/>
          <w:szCs w:val="22"/>
        </w:rPr>
        <w:t>.</w:t>
      </w:r>
    </w:p>
    <w:p w14:paraId="3F5E046E" w14:textId="77777777" w:rsidR="00434675" w:rsidRPr="00013B87" w:rsidRDefault="004346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14DCB712" w14:textId="77777777" w:rsidR="00434675" w:rsidRPr="00013B87" w:rsidRDefault="00434675" w:rsidP="0069202F">
      <w:pPr>
        <w:spacing w:before="120" w:after="120"/>
        <w:rPr>
          <w:rFonts w:asciiTheme="minorHAnsi" w:hAnsiTheme="minorHAnsi" w:cstheme="minorHAnsi"/>
          <w:b/>
          <w:sz w:val="22"/>
          <w:szCs w:val="22"/>
        </w:rPr>
      </w:pPr>
      <w:r w:rsidRPr="00013B87">
        <w:rPr>
          <w:rFonts w:ascii="Calibri" w:hAnsi="Calibri"/>
          <w:b/>
          <w:noProof/>
          <w:sz w:val="22"/>
        </w:rPr>
        <w:t>Table 2</w:t>
      </w:r>
      <w:r w:rsidRPr="00013B87">
        <w:rPr>
          <w:rFonts w:asciiTheme="minorHAnsi" w:hAnsiTheme="minorHAnsi" w:cstheme="minorHAnsi"/>
          <w:b/>
          <w:sz w:val="22"/>
          <w:szCs w:val="22"/>
        </w:rPr>
        <w:t xml:space="preserve">: </w:t>
      </w:r>
      <w:r w:rsidRPr="00013B87">
        <w:rPr>
          <w:rFonts w:ascii="Calibri" w:hAnsi="Calibri"/>
          <w:b/>
          <w:sz w:val="22"/>
        </w:rPr>
        <w:t>Provider’s</w:t>
      </w:r>
      <w:r w:rsidRPr="00013B87">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34675" w:rsidRPr="00013B87" w14:paraId="185AEF2B" w14:textId="77777777" w:rsidTr="006B712A">
        <w:tc>
          <w:tcPr>
            <w:tcW w:w="5000" w:type="pct"/>
            <w:shd w:val="clear" w:color="auto" w:fill="auto"/>
            <w:vAlign w:val="center"/>
            <w:hideMark/>
          </w:tcPr>
          <w:p w14:paraId="7267EF79" w14:textId="77777777" w:rsidR="00434675" w:rsidRPr="00013B87" w:rsidRDefault="00434675" w:rsidP="006B712A">
            <w:pPr>
              <w:jc w:val="center"/>
              <w:rPr>
                <w:rFonts w:ascii="Calibri" w:hAnsi="Calibri"/>
                <w:b/>
                <w:color w:val="000000"/>
                <w:sz w:val="22"/>
              </w:rPr>
            </w:pPr>
            <w:r w:rsidRPr="00013B87">
              <w:rPr>
                <w:rFonts w:ascii="Calibri" w:hAnsi="Calibri"/>
                <w:b/>
                <w:color w:val="000000"/>
                <w:sz w:val="22"/>
              </w:rPr>
              <w:t>Name of campus</w:t>
            </w:r>
          </w:p>
        </w:tc>
      </w:tr>
      <w:tr w:rsidR="002C0BFE" w:rsidRPr="00013B87" w14:paraId="5CD717AE" w14:textId="77777777" w:rsidTr="002C0BFE">
        <w:tc>
          <w:tcPr>
            <w:tcW w:w="5000" w:type="pct"/>
            <w:shd w:val="clear" w:color="auto" w:fill="auto"/>
            <w:vAlign w:val="center"/>
          </w:tcPr>
          <w:p w14:paraId="739601FC" w14:textId="77777777" w:rsidR="002C0BFE" w:rsidRPr="00013B87" w:rsidRDefault="002C0BFE" w:rsidP="006B712A">
            <w:pPr>
              <w:rPr>
                <w:rFonts w:ascii="Calibri" w:hAnsi="Calibri" w:cs="Calibri"/>
                <w:color w:val="000000"/>
                <w:sz w:val="22"/>
                <w:szCs w:val="22"/>
              </w:rPr>
            </w:pPr>
            <w:r w:rsidRPr="00013B87">
              <w:rPr>
                <w:rFonts w:ascii="Calibri" w:hAnsi="Calibri" w:cs="Calibri"/>
                <w:noProof/>
                <w:color w:val="000000"/>
                <w:sz w:val="22"/>
                <w:szCs w:val="22"/>
              </w:rPr>
              <w:t>Bedford Park</w:t>
            </w:r>
          </w:p>
        </w:tc>
      </w:tr>
    </w:tbl>
    <w:p w14:paraId="1DE8B699" w14:textId="77777777" w:rsidR="00434675" w:rsidRPr="00013B87" w:rsidRDefault="00434675" w:rsidP="0069202F">
      <w:pPr>
        <w:spacing w:before="120" w:after="120"/>
        <w:rPr>
          <w:rFonts w:asciiTheme="minorHAnsi" w:hAnsiTheme="minorHAnsi" w:cstheme="minorHAnsi"/>
          <w:b/>
          <w:sz w:val="22"/>
          <w:szCs w:val="22"/>
        </w:rPr>
      </w:pPr>
      <w:r w:rsidRPr="00013B87">
        <w:rPr>
          <w:rFonts w:ascii="Calibri" w:hAnsi="Calibri"/>
          <w:b/>
          <w:noProof/>
          <w:sz w:val="22"/>
        </w:rPr>
        <w:t>Table 3</w:t>
      </w:r>
      <w:r w:rsidRPr="00013B87">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34675" w:rsidRPr="00013B87" w14:paraId="56B62034"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03B1CA9A" w14:textId="77777777" w:rsidR="00434675" w:rsidRPr="00013B87" w:rsidRDefault="00434675" w:rsidP="006B712A">
            <w:pPr>
              <w:jc w:val="center"/>
              <w:rPr>
                <w:rFonts w:ascii="Calibri" w:hAnsi="Calibri" w:cs="Arial"/>
                <w:b/>
                <w:sz w:val="22"/>
                <w:szCs w:val="22"/>
              </w:rPr>
            </w:pPr>
            <w:r w:rsidRPr="00013B87">
              <w:rPr>
                <w:rFonts w:ascii="Calibri" w:hAnsi="Calibri"/>
                <w:b/>
                <w:color w:val="000000"/>
                <w:sz w:val="22"/>
              </w:rPr>
              <w:t>Name of educational facility</w:t>
            </w:r>
          </w:p>
        </w:tc>
      </w:tr>
      <w:tr w:rsidR="002C0BFE" w:rsidRPr="00013B87" w14:paraId="6F2EEE1E" w14:textId="77777777" w:rsidTr="002C0BFE">
        <w:tc>
          <w:tcPr>
            <w:tcW w:w="5000" w:type="pct"/>
            <w:shd w:val="clear" w:color="auto" w:fill="auto"/>
            <w:vAlign w:val="center"/>
          </w:tcPr>
          <w:p w14:paraId="23FE55D1" w14:textId="77777777" w:rsidR="002C0BFE" w:rsidRPr="00013B87" w:rsidRDefault="002C0BFE" w:rsidP="006B712A">
            <w:pPr>
              <w:rPr>
                <w:rFonts w:ascii="Calibri" w:hAnsi="Calibri" w:cs="Calibri"/>
                <w:color w:val="000000"/>
                <w:sz w:val="22"/>
                <w:szCs w:val="22"/>
              </w:rPr>
            </w:pPr>
            <w:r w:rsidRPr="00013B87">
              <w:rPr>
                <w:rFonts w:ascii="Calibri" w:hAnsi="Calibri" w:cs="Calibri"/>
                <w:noProof/>
                <w:color w:val="000000"/>
                <w:sz w:val="22"/>
                <w:szCs w:val="22"/>
              </w:rPr>
              <w:t>TAFE SA</w:t>
            </w:r>
          </w:p>
        </w:tc>
      </w:tr>
    </w:tbl>
    <w:p w14:paraId="7671E1C4" w14:textId="77777777" w:rsidR="006B2723" w:rsidRPr="00013B87" w:rsidRDefault="006B2723" w:rsidP="006B2723">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013B87">
        <w:rPr>
          <w:rFonts w:ascii="Calibri" w:hAnsi="Calibri" w:cs="Arial"/>
          <w:bCs/>
          <w:i/>
          <w:sz w:val="22"/>
          <w:szCs w:val="22"/>
        </w:rPr>
        <w:t>Closures of courses</w:t>
      </w:r>
    </w:p>
    <w:p w14:paraId="09EF1990" w14:textId="77777777" w:rsidR="006B2723" w:rsidRPr="00013B87" w:rsidRDefault="006B2723" w:rsidP="006B2723">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013B87">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9"/>
    </w:p>
    <w:p w14:paraId="34B45872" w14:textId="77777777" w:rsidR="006B2723" w:rsidRPr="00013B87" w:rsidRDefault="006B2723" w:rsidP="006B2723">
      <w:pPr>
        <w:widowControl w:val="0"/>
        <w:numPr>
          <w:ilvl w:val="1"/>
          <w:numId w:val="1"/>
        </w:numPr>
        <w:tabs>
          <w:tab w:val="left" w:pos="567"/>
          <w:tab w:val="left" w:pos="8222"/>
        </w:tabs>
        <w:spacing w:before="120" w:after="120"/>
        <w:rPr>
          <w:rFonts w:ascii="Calibri" w:hAnsi="Calibri" w:cs="Arial"/>
          <w:bCs/>
        </w:rPr>
      </w:pPr>
      <w:r w:rsidRPr="00013B87">
        <w:rPr>
          <w:rFonts w:ascii="Calibri" w:hAnsi="Calibri" w:cs="Arial"/>
          <w:bCs/>
          <w:sz w:val="22"/>
          <w:szCs w:val="22"/>
        </w:rPr>
        <w:t>courses that prepare students for entry to any occupation that is experiencing a Skills Shortage;</w:t>
      </w:r>
    </w:p>
    <w:p w14:paraId="05B1CA8F" w14:textId="77777777" w:rsidR="006B2723" w:rsidRPr="00013B87" w:rsidRDefault="006B2723" w:rsidP="006B2723">
      <w:pPr>
        <w:widowControl w:val="0"/>
        <w:numPr>
          <w:ilvl w:val="1"/>
          <w:numId w:val="1"/>
        </w:numPr>
        <w:tabs>
          <w:tab w:val="left" w:pos="567"/>
          <w:tab w:val="left" w:pos="8222"/>
        </w:tabs>
        <w:spacing w:before="120" w:after="120"/>
        <w:rPr>
          <w:rFonts w:ascii="Calibri" w:hAnsi="Calibri" w:cs="Arial"/>
          <w:bCs/>
        </w:rPr>
      </w:pPr>
      <w:r w:rsidRPr="00013B87">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10B48BD2" w14:textId="6E499F04" w:rsidR="006B2723" w:rsidRPr="00013B87" w:rsidRDefault="006B2723" w:rsidP="006B2723">
      <w:pPr>
        <w:widowControl w:val="0"/>
        <w:numPr>
          <w:ilvl w:val="1"/>
          <w:numId w:val="1"/>
        </w:numPr>
        <w:tabs>
          <w:tab w:val="left" w:pos="567"/>
          <w:tab w:val="left" w:pos="8222"/>
        </w:tabs>
        <w:spacing w:before="120" w:after="120"/>
        <w:rPr>
          <w:rFonts w:ascii="Calibri" w:hAnsi="Calibri" w:cs="Arial"/>
          <w:bCs/>
        </w:rPr>
      </w:pPr>
      <w:r w:rsidRPr="00013B87">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0F4B1BE5" w14:textId="77777777" w:rsidR="0012545A" w:rsidRPr="00DF0202" w:rsidRDefault="0012545A" w:rsidP="0012545A">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Pr>
          <w:rFonts w:ascii="Calibri" w:hAnsi="Calibri" w:cs="Arial"/>
          <w:bCs/>
          <w:sz w:val="22"/>
          <w:szCs w:val="22"/>
        </w:rPr>
        <w:t>; and</w:t>
      </w:r>
    </w:p>
    <w:p w14:paraId="1F600D6C" w14:textId="76A71E37" w:rsidR="0012545A" w:rsidRPr="00013B87" w:rsidRDefault="00530A2D" w:rsidP="0012545A">
      <w:pPr>
        <w:widowControl w:val="0"/>
        <w:numPr>
          <w:ilvl w:val="1"/>
          <w:numId w:val="1"/>
        </w:numPr>
        <w:tabs>
          <w:tab w:val="left" w:pos="567"/>
          <w:tab w:val="left" w:pos="8222"/>
        </w:tabs>
        <w:spacing w:before="120" w:after="120"/>
        <w:rPr>
          <w:rFonts w:ascii="Calibri" w:hAnsi="Calibri" w:cs="Arial"/>
          <w:bCs/>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26B88A36" w14:textId="515F3BFB" w:rsidR="006B2723" w:rsidRPr="00013B87" w:rsidRDefault="006B2723" w:rsidP="006B2723">
      <w:pPr>
        <w:widowControl w:val="0"/>
        <w:numPr>
          <w:ilvl w:val="0"/>
          <w:numId w:val="1"/>
        </w:numPr>
        <w:tabs>
          <w:tab w:val="left" w:pos="567"/>
          <w:tab w:val="left" w:pos="8222"/>
        </w:tabs>
        <w:spacing w:before="120" w:after="120"/>
        <w:rPr>
          <w:rFonts w:ascii="Calibri" w:hAnsi="Calibri" w:cs="Arial"/>
          <w:bCs/>
        </w:rPr>
      </w:pPr>
      <w:r w:rsidRPr="00013B87">
        <w:rPr>
          <w:rFonts w:ascii="Calibri" w:hAnsi="Calibri" w:cs="Arial"/>
          <w:bCs/>
          <w:sz w:val="22"/>
          <w:szCs w:val="22"/>
        </w:rPr>
        <w:t xml:space="preserve">In </w:t>
      </w:r>
      <w:proofErr w:type="gramStart"/>
      <w:r w:rsidRPr="00013B87">
        <w:rPr>
          <w:rFonts w:ascii="Calibri" w:hAnsi="Calibri" w:cs="Arial"/>
          <w:bCs/>
          <w:sz w:val="22"/>
          <w:szCs w:val="22"/>
        </w:rPr>
        <w:t>making a decision</w:t>
      </w:r>
      <w:proofErr w:type="gramEnd"/>
      <w:r w:rsidRPr="00013B87">
        <w:rPr>
          <w:rFonts w:ascii="Calibri" w:hAnsi="Calibri" w:cs="Arial"/>
          <w:bCs/>
          <w:sz w:val="22"/>
          <w:szCs w:val="22"/>
        </w:rPr>
        <w:t xml:space="preserve"> to approve a course closure under clause 2</w:t>
      </w:r>
      <w:r w:rsidR="00403E61">
        <w:rPr>
          <w:rFonts w:ascii="Calibri" w:hAnsi="Calibri" w:cs="Arial"/>
          <w:bCs/>
          <w:sz w:val="22"/>
          <w:szCs w:val="22"/>
        </w:rPr>
        <w:t>5</w:t>
      </w:r>
      <w:r w:rsidRPr="00013B87">
        <w:rPr>
          <w:rFonts w:ascii="Calibri" w:hAnsi="Calibri" w:cs="Arial"/>
          <w:bCs/>
          <w:sz w:val="22"/>
          <w:szCs w:val="22"/>
        </w:rPr>
        <w:t>, the Commonwealth will:</w:t>
      </w:r>
    </w:p>
    <w:p w14:paraId="109B0B84" w14:textId="77777777" w:rsidR="006B2723" w:rsidRPr="00013B87" w:rsidRDefault="006B2723" w:rsidP="006B2723">
      <w:pPr>
        <w:widowControl w:val="0"/>
        <w:numPr>
          <w:ilvl w:val="1"/>
          <w:numId w:val="1"/>
        </w:numPr>
        <w:tabs>
          <w:tab w:val="left" w:pos="567"/>
          <w:tab w:val="left" w:pos="8222"/>
        </w:tabs>
        <w:spacing w:before="120" w:after="120"/>
        <w:rPr>
          <w:rFonts w:ascii="Calibri" w:hAnsi="Calibri" w:cs="Arial"/>
          <w:bCs/>
        </w:rPr>
      </w:pPr>
      <w:r w:rsidRPr="00013B87">
        <w:rPr>
          <w:rFonts w:ascii="Calibri" w:hAnsi="Calibri" w:cs="Arial"/>
          <w:bCs/>
          <w:sz w:val="22"/>
          <w:szCs w:val="22"/>
        </w:rPr>
        <w:t>seek to reach a mutually agreeable arrangement with the Provider regarding the course closure;</w:t>
      </w:r>
    </w:p>
    <w:p w14:paraId="27158EE3" w14:textId="77777777" w:rsidR="006B2723" w:rsidRPr="00013B87" w:rsidRDefault="006B2723" w:rsidP="006B2723">
      <w:pPr>
        <w:widowControl w:val="0"/>
        <w:numPr>
          <w:ilvl w:val="1"/>
          <w:numId w:val="1"/>
        </w:numPr>
        <w:tabs>
          <w:tab w:val="left" w:pos="567"/>
          <w:tab w:val="left" w:pos="8222"/>
        </w:tabs>
        <w:spacing w:before="120" w:after="120"/>
        <w:rPr>
          <w:rFonts w:ascii="Calibri" w:hAnsi="Calibri" w:cs="Arial"/>
          <w:bCs/>
        </w:rPr>
      </w:pPr>
      <w:r w:rsidRPr="00013B87">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7C8689DD" w14:textId="77777777" w:rsidR="000F081A" w:rsidRDefault="000F081A">
      <w:pPr>
        <w:spacing w:after="200" w:line="276" w:lineRule="auto"/>
        <w:rPr>
          <w:rFonts w:ascii="Calibri" w:hAnsi="Calibri" w:cs="Arial"/>
          <w:bCs/>
          <w:sz w:val="22"/>
          <w:szCs w:val="22"/>
        </w:rPr>
      </w:pPr>
      <w:r>
        <w:rPr>
          <w:rFonts w:ascii="Calibri" w:hAnsi="Calibri" w:cs="Arial"/>
          <w:bCs/>
          <w:sz w:val="22"/>
          <w:szCs w:val="22"/>
        </w:rPr>
        <w:br w:type="page"/>
      </w:r>
    </w:p>
    <w:p w14:paraId="01175C55" w14:textId="36B94486" w:rsidR="006B2723" w:rsidRPr="00013B87" w:rsidRDefault="006B2723" w:rsidP="006B2723">
      <w:pPr>
        <w:widowControl w:val="0"/>
        <w:numPr>
          <w:ilvl w:val="1"/>
          <w:numId w:val="1"/>
        </w:numPr>
        <w:tabs>
          <w:tab w:val="left" w:pos="567"/>
          <w:tab w:val="left" w:pos="8222"/>
        </w:tabs>
        <w:spacing w:before="120" w:after="120"/>
        <w:rPr>
          <w:rFonts w:ascii="Calibri" w:hAnsi="Calibri" w:cs="Arial"/>
          <w:bCs/>
        </w:rPr>
      </w:pPr>
      <w:r w:rsidRPr="00013B87">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783DCF64" w14:textId="77777777" w:rsidR="006B2723" w:rsidRPr="00013B87" w:rsidRDefault="006B2723" w:rsidP="006B2723">
      <w:pPr>
        <w:widowControl w:val="0"/>
        <w:numPr>
          <w:ilvl w:val="1"/>
          <w:numId w:val="1"/>
        </w:numPr>
        <w:tabs>
          <w:tab w:val="left" w:pos="567"/>
          <w:tab w:val="left" w:pos="8222"/>
        </w:tabs>
        <w:spacing w:before="120" w:after="120"/>
        <w:rPr>
          <w:rFonts w:ascii="Calibri" w:hAnsi="Calibri" w:cs="Arial"/>
          <w:bCs/>
        </w:rPr>
      </w:pPr>
      <w:r w:rsidRPr="00013B87">
        <w:rPr>
          <w:rFonts w:ascii="Calibri" w:hAnsi="Calibri" w:cs="Arial"/>
          <w:bCs/>
          <w:sz w:val="22"/>
          <w:szCs w:val="22"/>
        </w:rPr>
        <w:t xml:space="preserve">not unreasonably withhold approval for a course closure </w:t>
      </w:r>
      <w:proofErr w:type="gramStart"/>
      <w:r w:rsidRPr="00013B87">
        <w:rPr>
          <w:rFonts w:ascii="Calibri" w:hAnsi="Calibri" w:cs="Arial"/>
          <w:bCs/>
          <w:sz w:val="22"/>
          <w:szCs w:val="22"/>
        </w:rPr>
        <w:t>so as to</w:t>
      </w:r>
      <w:proofErr w:type="gramEnd"/>
      <w:r w:rsidRPr="00013B87">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764A171A" w14:textId="77777777" w:rsidR="00434675" w:rsidRPr="00013B87" w:rsidRDefault="00434675" w:rsidP="00954B3F">
      <w:pPr>
        <w:widowControl w:val="0"/>
        <w:tabs>
          <w:tab w:val="left" w:pos="284"/>
          <w:tab w:val="left" w:pos="8222"/>
        </w:tabs>
        <w:spacing w:before="120" w:after="120"/>
        <w:rPr>
          <w:rFonts w:ascii="Calibri" w:hAnsi="Calibri" w:cs="Arial"/>
          <w:bCs/>
          <w:i/>
          <w:sz w:val="22"/>
          <w:szCs w:val="22"/>
        </w:rPr>
      </w:pPr>
      <w:r w:rsidRPr="00013B87">
        <w:rPr>
          <w:rFonts w:ascii="Calibri" w:hAnsi="Calibri" w:cs="Arial"/>
          <w:bCs/>
          <w:i/>
          <w:sz w:val="22"/>
          <w:szCs w:val="22"/>
        </w:rPr>
        <w:t>Applicable law and jurisdiction</w:t>
      </w:r>
    </w:p>
    <w:p w14:paraId="13653BDB" w14:textId="77777777" w:rsidR="00434675" w:rsidRPr="00013B87" w:rsidRDefault="004346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The laws of the Australian Capital Territory apply to the interpretation of this agreement.</w:t>
      </w:r>
    </w:p>
    <w:p w14:paraId="2DB5FA54" w14:textId="77777777" w:rsidR="00434675" w:rsidRPr="00013B87" w:rsidRDefault="004346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9514414" w14:textId="77777777" w:rsidR="00434675" w:rsidRPr="00013B87" w:rsidRDefault="00434675" w:rsidP="00954B3F">
      <w:pPr>
        <w:tabs>
          <w:tab w:val="left" w:pos="567"/>
          <w:tab w:val="left" w:pos="8222"/>
        </w:tabs>
        <w:spacing w:before="120" w:after="120"/>
        <w:rPr>
          <w:rFonts w:ascii="Calibri" w:hAnsi="Calibri"/>
          <w:sz w:val="22"/>
        </w:rPr>
      </w:pPr>
      <w:r w:rsidRPr="00013B87">
        <w:rPr>
          <w:rFonts w:ascii="Calibri" w:hAnsi="Calibri" w:cs="Arial"/>
          <w:bCs/>
          <w:i/>
          <w:sz w:val="22"/>
          <w:szCs w:val="22"/>
        </w:rPr>
        <w:t xml:space="preserve">Entire agreement, </w:t>
      </w:r>
      <w:proofErr w:type="gramStart"/>
      <w:r w:rsidRPr="00013B87">
        <w:rPr>
          <w:rFonts w:ascii="Calibri" w:hAnsi="Calibri" w:cs="Arial"/>
          <w:bCs/>
          <w:i/>
          <w:sz w:val="22"/>
          <w:szCs w:val="22"/>
        </w:rPr>
        <w:t>variation</w:t>
      </w:r>
      <w:proofErr w:type="gramEnd"/>
      <w:r w:rsidRPr="00013B87">
        <w:rPr>
          <w:rFonts w:ascii="Calibri" w:hAnsi="Calibri" w:cs="Arial"/>
          <w:bCs/>
          <w:i/>
          <w:sz w:val="22"/>
          <w:szCs w:val="22"/>
        </w:rPr>
        <w:t xml:space="preserve"> and severance</w:t>
      </w:r>
    </w:p>
    <w:p w14:paraId="7DAD8BC1" w14:textId="034DD537" w:rsidR="00434675" w:rsidRPr="00013B87" w:rsidRDefault="004346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This agreement and the HESA record the entire agreement between the parties in relation to its subject matter.</w:t>
      </w:r>
      <w:r w:rsidR="006B2723" w:rsidRPr="00013B87">
        <w:t xml:space="preserve"> </w:t>
      </w:r>
      <w:r w:rsidR="00601774" w:rsidRPr="00013B87">
        <w:rPr>
          <w:rFonts w:ascii="Calibri" w:hAnsi="Calibri" w:cs="Arial"/>
          <w:bCs/>
          <w:sz w:val="22"/>
          <w:szCs w:val="22"/>
        </w:rPr>
        <w:t xml:space="preserve">Any previous agreement covering the relevant Grant Years is terminated and replaced by this agreement on the date this agreement is made.   </w:t>
      </w:r>
    </w:p>
    <w:p w14:paraId="05D758D0" w14:textId="77777777" w:rsidR="00434675" w:rsidRPr="00013B87" w:rsidRDefault="004346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3176D40B" w14:textId="77777777" w:rsidR="00434675" w:rsidRPr="00013B87" w:rsidRDefault="00434675" w:rsidP="002227EC">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36B1717B" w14:textId="77777777" w:rsidR="00434675" w:rsidRPr="00013B87" w:rsidRDefault="00434675" w:rsidP="00954B3F">
      <w:pPr>
        <w:tabs>
          <w:tab w:val="left" w:pos="567"/>
          <w:tab w:val="left" w:pos="8222"/>
        </w:tabs>
        <w:spacing w:after="120"/>
        <w:rPr>
          <w:rFonts w:ascii="Calibri" w:hAnsi="Calibri" w:cs="Arial"/>
          <w:i/>
          <w:sz w:val="22"/>
          <w:szCs w:val="22"/>
        </w:rPr>
      </w:pPr>
      <w:r w:rsidRPr="00013B87">
        <w:rPr>
          <w:rFonts w:ascii="Calibri" w:hAnsi="Calibri" w:cs="Arial"/>
          <w:i/>
          <w:sz w:val="22"/>
          <w:szCs w:val="22"/>
        </w:rPr>
        <w:t>Notices</w:t>
      </w:r>
    </w:p>
    <w:p w14:paraId="505B3A19" w14:textId="77777777" w:rsidR="00434675" w:rsidRPr="00013B87" w:rsidRDefault="004346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A party giving notice under this agreement must do so in writing or by Electronic Communication:</w:t>
      </w:r>
    </w:p>
    <w:p w14:paraId="56D0B6AF" w14:textId="0F3D8A52" w:rsidR="00434675" w:rsidRPr="00013B87" w:rsidRDefault="004346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if given by the Provider, marked for the attention of the First Assistant Secretary of the Higher Education Division of the Department of Education</w:t>
      </w:r>
      <w:r w:rsidR="00AA45DC">
        <w:rPr>
          <w:rFonts w:ascii="Calibri" w:hAnsi="Calibri" w:cs="Arial"/>
          <w:bCs/>
          <w:sz w:val="22"/>
          <w:szCs w:val="22"/>
        </w:rPr>
        <w:t xml:space="preserve"> </w:t>
      </w:r>
      <w:r w:rsidRPr="00013B87">
        <w:rPr>
          <w:rFonts w:ascii="Calibri" w:hAnsi="Calibri" w:cs="Arial"/>
          <w:bCs/>
          <w:sz w:val="22"/>
          <w:szCs w:val="22"/>
        </w:rPr>
        <w:t>or other person as notified in writing by the Commonwealth to the Provider; or</w:t>
      </w:r>
    </w:p>
    <w:p w14:paraId="1FFD3D1B" w14:textId="61F46AAC" w:rsidR="00434675" w:rsidRPr="00013B87" w:rsidRDefault="004346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if given by the Commonwealth, marked for the attention of the </w:t>
      </w:r>
      <w:r w:rsidR="00F96F2D">
        <w:rPr>
          <w:rFonts w:ascii="Calibri" w:hAnsi="Calibri" w:cs="Arial"/>
          <w:bCs/>
          <w:sz w:val="22"/>
          <w:szCs w:val="22"/>
        </w:rPr>
        <w:t xml:space="preserve">Vice-Chancellor and </w:t>
      </w:r>
      <w:r w:rsidRPr="00013B87">
        <w:rPr>
          <w:rFonts w:ascii="Calibri" w:hAnsi="Calibri" w:cs="Arial"/>
          <w:bCs/>
          <w:noProof/>
          <w:sz w:val="22"/>
          <w:szCs w:val="22"/>
        </w:rPr>
        <w:t xml:space="preserve">President </w:t>
      </w:r>
      <w:r w:rsidRPr="00013B87">
        <w:rPr>
          <w:rFonts w:ascii="Calibri" w:hAnsi="Calibri" w:cs="Arial"/>
          <w:bCs/>
          <w:sz w:val="22"/>
          <w:szCs w:val="22"/>
        </w:rPr>
        <w:t xml:space="preserve">or other person as notified in writing by the Provider to the Commonwealth; </w:t>
      </w:r>
    </w:p>
    <w:p w14:paraId="511DED01" w14:textId="77777777" w:rsidR="00434675" w:rsidRPr="00013B87" w:rsidRDefault="00434675" w:rsidP="00034A01">
      <w:pPr>
        <w:widowControl w:val="0"/>
        <w:tabs>
          <w:tab w:val="left" w:pos="567"/>
        </w:tabs>
        <w:spacing w:after="120"/>
        <w:ind w:left="567"/>
        <w:rPr>
          <w:rFonts w:ascii="Calibri" w:hAnsi="Calibri" w:cs="Arial"/>
          <w:sz w:val="22"/>
          <w:szCs w:val="22"/>
        </w:rPr>
      </w:pPr>
      <w:r w:rsidRPr="00013B87">
        <w:rPr>
          <w:rFonts w:ascii="Calibri" w:hAnsi="Calibri" w:cs="Arial"/>
          <w:sz w:val="22"/>
          <w:szCs w:val="22"/>
        </w:rPr>
        <w:t>and must be hand delivered or sent by pre-paid post or Electronic Communication to the address specified in this clause.</w:t>
      </w:r>
    </w:p>
    <w:p w14:paraId="041A220C" w14:textId="77777777" w:rsidR="00434675" w:rsidRPr="00013B87" w:rsidRDefault="00434675" w:rsidP="00A731A3">
      <w:pPr>
        <w:widowControl w:val="0"/>
        <w:tabs>
          <w:tab w:val="left" w:pos="567"/>
        </w:tabs>
        <w:spacing w:after="120"/>
        <w:rPr>
          <w:rFonts w:ascii="Calibri" w:hAnsi="Calibri" w:cs="Arial"/>
          <w:sz w:val="22"/>
          <w:szCs w:val="22"/>
        </w:rPr>
      </w:pPr>
      <w:r w:rsidRPr="00013B87">
        <w:rPr>
          <w:rFonts w:ascii="Calibri" w:hAnsi="Calibri" w:cs="Arial"/>
          <w:sz w:val="22"/>
          <w:szCs w:val="22"/>
        </w:rPr>
        <w:tab/>
        <w:t>The address for notices to the Commonwealth is:</w:t>
      </w:r>
    </w:p>
    <w:p w14:paraId="7998E24C" w14:textId="77777777" w:rsidR="00434675" w:rsidRPr="00013B87" w:rsidRDefault="00434675" w:rsidP="002227EC">
      <w:pPr>
        <w:pStyle w:val="sub-paraxChar"/>
        <w:numPr>
          <w:ilvl w:val="0"/>
          <w:numId w:val="0"/>
        </w:numPr>
        <w:ind w:left="1134"/>
        <w:rPr>
          <w:rFonts w:ascii="Calibri" w:hAnsi="Calibri" w:cs="Arial"/>
          <w:sz w:val="22"/>
          <w:szCs w:val="22"/>
        </w:rPr>
      </w:pPr>
      <w:r w:rsidRPr="00013B87">
        <w:rPr>
          <w:rFonts w:ascii="Calibri" w:hAnsi="Calibri" w:cs="Arial"/>
          <w:sz w:val="22"/>
          <w:szCs w:val="22"/>
        </w:rPr>
        <w:t>First Assistant Secretary</w:t>
      </w:r>
    </w:p>
    <w:p w14:paraId="792E89CC" w14:textId="77777777" w:rsidR="00434675" w:rsidRPr="00013B87" w:rsidRDefault="00434675" w:rsidP="002227EC">
      <w:pPr>
        <w:pStyle w:val="sub-paraxChar"/>
        <w:numPr>
          <w:ilvl w:val="0"/>
          <w:numId w:val="0"/>
        </w:numPr>
        <w:ind w:left="1134"/>
        <w:rPr>
          <w:rFonts w:ascii="Calibri" w:hAnsi="Calibri" w:cs="Arial"/>
          <w:sz w:val="22"/>
          <w:szCs w:val="22"/>
        </w:rPr>
      </w:pPr>
      <w:r w:rsidRPr="00013B87">
        <w:rPr>
          <w:rFonts w:ascii="Calibri" w:hAnsi="Calibri" w:cs="Arial"/>
          <w:sz w:val="22"/>
          <w:szCs w:val="22"/>
        </w:rPr>
        <w:t>Higher Education Division</w:t>
      </w:r>
    </w:p>
    <w:p w14:paraId="0969519F" w14:textId="46F023D6" w:rsidR="00434675" w:rsidRPr="00013B87" w:rsidRDefault="00434675" w:rsidP="002227EC">
      <w:pPr>
        <w:pStyle w:val="sub-paraxChar"/>
        <w:numPr>
          <w:ilvl w:val="0"/>
          <w:numId w:val="0"/>
        </w:numPr>
        <w:ind w:left="1134"/>
        <w:rPr>
          <w:rFonts w:ascii="Calibri" w:hAnsi="Calibri" w:cs="Arial"/>
          <w:sz w:val="22"/>
          <w:szCs w:val="22"/>
        </w:rPr>
      </w:pPr>
      <w:r w:rsidRPr="00013B87">
        <w:rPr>
          <w:rFonts w:ascii="Calibri" w:hAnsi="Calibri" w:cs="Arial"/>
          <w:sz w:val="22"/>
          <w:szCs w:val="22"/>
        </w:rPr>
        <w:t>Department of Education</w:t>
      </w:r>
    </w:p>
    <w:p w14:paraId="286CF3A4" w14:textId="77777777" w:rsidR="00434675" w:rsidRPr="00013B87" w:rsidRDefault="00434675" w:rsidP="002227EC">
      <w:pPr>
        <w:pStyle w:val="sub-paraxChar"/>
        <w:numPr>
          <w:ilvl w:val="0"/>
          <w:numId w:val="0"/>
        </w:numPr>
        <w:ind w:left="1134"/>
        <w:rPr>
          <w:rFonts w:ascii="Calibri" w:hAnsi="Calibri" w:cs="Arial"/>
          <w:sz w:val="22"/>
          <w:szCs w:val="22"/>
        </w:rPr>
      </w:pPr>
      <w:r w:rsidRPr="00013B87">
        <w:rPr>
          <w:rFonts w:ascii="Calibri" w:hAnsi="Calibri" w:cs="Arial"/>
          <w:sz w:val="22"/>
          <w:szCs w:val="22"/>
        </w:rPr>
        <w:t>50 Marcus Clarke Street</w:t>
      </w:r>
    </w:p>
    <w:p w14:paraId="76CB9ADD" w14:textId="77777777" w:rsidR="00434675" w:rsidRPr="00013B87" w:rsidRDefault="00434675" w:rsidP="002227EC">
      <w:pPr>
        <w:pStyle w:val="sub-paraxChar"/>
        <w:numPr>
          <w:ilvl w:val="0"/>
          <w:numId w:val="0"/>
        </w:numPr>
        <w:ind w:left="1134"/>
        <w:rPr>
          <w:rFonts w:ascii="Calibri" w:hAnsi="Calibri" w:cs="Arial"/>
          <w:sz w:val="22"/>
          <w:szCs w:val="22"/>
        </w:rPr>
      </w:pPr>
      <w:r w:rsidRPr="00013B87">
        <w:rPr>
          <w:rFonts w:ascii="Calibri" w:hAnsi="Calibri" w:cs="Arial"/>
          <w:sz w:val="22"/>
          <w:szCs w:val="22"/>
        </w:rPr>
        <w:t>GPO Box 9880</w:t>
      </w:r>
    </w:p>
    <w:p w14:paraId="7C010AA4" w14:textId="77777777" w:rsidR="00434675" w:rsidRPr="00013B87" w:rsidRDefault="00434675" w:rsidP="002227EC">
      <w:pPr>
        <w:pStyle w:val="sub-paraxChar"/>
        <w:numPr>
          <w:ilvl w:val="0"/>
          <w:numId w:val="0"/>
        </w:numPr>
        <w:ind w:left="1134"/>
        <w:rPr>
          <w:rFonts w:ascii="Calibri" w:hAnsi="Calibri" w:cs="Arial"/>
          <w:sz w:val="22"/>
          <w:szCs w:val="22"/>
        </w:rPr>
      </w:pPr>
      <w:proofErr w:type="gramStart"/>
      <w:r w:rsidRPr="00013B87">
        <w:rPr>
          <w:rFonts w:ascii="Calibri" w:hAnsi="Calibri" w:cs="Arial"/>
          <w:sz w:val="22"/>
          <w:szCs w:val="22"/>
        </w:rPr>
        <w:t>CANBERRA  ACT</w:t>
      </w:r>
      <w:proofErr w:type="gramEnd"/>
      <w:r w:rsidRPr="00013B87">
        <w:rPr>
          <w:rFonts w:ascii="Calibri" w:hAnsi="Calibri" w:cs="Arial"/>
          <w:sz w:val="22"/>
          <w:szCs w:val="22"/>
        </w:rPr>
        <w:t xml:space="preserve">  2601</w:t>
      </w:r>
    </w:p>
    <w:p w14:paraId="4F02273E" w14:textId="059B9D7D" w:rsidR="00434675" w:rsidRPr="00013B87" w:rsidRDefault="00434675" w:rsidP="002227EC">
      <w:pPr>
        <w:pStyle w:val="sub-paraxChar"/>
        <w:numPr>
          <w:ilvl w:val="0"/>
          <w:numId w:val="0"/>
        </w:numPr>
        <w:ind w:left="1134"/>
        <w:rPr>
          <w:rFonts w:ascii="Calibri" w:hAnsi="Calibri" w:cs="Arial"/>
          <w:sz w:val="22"/>
          <w:szCs w:val="22"/>
        </w:rPr>
      </w:pPr>
      <w:r w:rsidRPr="00013B87">
        <w:rPr>
          <w:rFonts w:ascii="Calibri" w:hAnsi="Calibri" w:cs="Arial"/>
          <w:sz w:val="22"/>
          <w:szCs w:val="22"/>
        </w:rPr>
        <w:t xml:space="preserve">Email: </w:t>
      </w:r>
      <w:hyperlink r:id="rId18" w:history="1">
        <w:r w:rsidRPr="00013B87">
          <w:rPr>
            <w:rStyle w:val="Hyperlink"/>
            <w:rFonts w:ascii="Calibri" w:hAnsi="Calibri" w:cs="Arial"/>
            <w:sz w:val="22"/>
            <w:szCs w:val="22"/>
          </w:rPr>
          <w:t>cgs@</w:t>
        </w:r>
        <w:r w:rsidR="0012545A">
          <w:rPr>
            <w:rStyle w:val="Hyperlink"/>
            <w:rFonts w:ascii="Calibri" w:hAnsi="Calibri" w:cs="Arial"/>
            <w:sz w:val="22"/>
            <w:szCs w:val="22"/>
          </w:rPr>
          <w:t>education</w:t>
        </w:r>
        <w:r w:rsidRPr="00013B87">
          <w:rPr>
            <w:rStyle w:val="Hyperlink"/>
            <w:rFonts w:ascii="Calibri" w:hAnsi="Calibri" w:cs="Arial"/>
            <w:sz w:val="22"/>
            <w:szCs w:val="22"/>
          </w:rPr>
          <w:t>.gov.au</w:t>
        </w:r>
      </w:hyperlink>
      <w:r w:rsidRPr="00013B87">
        <w:rPr>
          <w:rFonts w:ascii="Calibri" w:hAnsi="Calibri" w:cs="Arial"/>
          <w:sz w:val="22"/>
          <w:szCs w:val="22"/>
        </w:rPr>
        <w:t xml:space="preserve"> </w:t>
      </w:r>
    </w:p>
    <w:p w14:paraId="20A8647F" w14:textId="77777777" w:rsidR="00434675" w:rsidRPr="00013B87" w:rsidRDefault="00434675" w:rsidP="002227EC">
      <w:pPr>
        <w:pStyle w:val="sub-paraxChar"/>
        <w:numPr>
          <w:ilvl w:val="0"/>
          <w:numId w:val="0"/>
        </w:numPr>
        <w:spacing w:before="120" w:after="120"/>
        <w:ind w:left="1067" w:hanging="567"/>
        <w:rPr>
          <w:rFonts w:ascii="Calibri" w:hAnsi="Calibri" w:cs="Arial"/>
          <w:sz w:val="22"/>
          <w:szCs w:val="22"/>
        </w:rPr>
      </w:pPr>
      <w:r w:rsidRPr="00013B87">
        <w:rPr>
          <w:rFonts w:ascii="Calibri" w:hAnsi="Calibri" w:cs="Arial"/>
          <w:sz w:val="22"/>
          <w:szCs w:val="22"/>
        </w:rPr>
        <w:t xml:space="preserve">The address for notices to the </w:t>
      </w:r>
      <w:r w:rsidRPr="00013B87">
        <w:rPr>
          <w:rFonts w:ascii="Calibri" w:hAnsi="Calibri" w:cs="Arial"/>
          <w:noProof/>
          <w:sz w:val="22"/>
          <w:szCs w:val="22"/>
        </w:rPr>
        <w:t>Provider</w:t>
      </w:r>
      <w:r w:rsidRPr="00013B87">
        <w:rPr>
          <w:rFonts w:ascii="Calibri" w:hAnsi="Calibri" w:cs="Arial"/>
          <w:sz w:val="22"/>
          <w:szCs w:val="22"/>
        </w:rPr>
        <w:t xml:space="preserve"> is:</w:t>
      </w:r>
    </w:p>
    <w:p w14:paraId="77240FFC" w14:textId="77777777" w:rsidR="00434675" w:rsidRPr="00013B87" w:rsidRDefault="00434675" w:rsidP="002227EC">
      <w:pPr>
        <w:pStyle w:val="sub-paraxChar"/>
        <w:numPr>
          <w:ilvl w:val="0"/>
          <w:numId w:val="0"/>
        </w:numPr>
        <w:ind w:left="1134"/>
        <w:rPr>
          <w:rFonts w:ascii="Calibri" w:hAnsi="Calibri" w:cs="Arial"/>
          <w:noProof/>
          <w:sz w:val="22"/>
          <w:szCs w:val="22"/>
        </w:rPr>
      </w:pPr>
      <w:r w:rsidRPr="00013B87">
        <w:rPr>
          <w:rFonts w:ascii="Calibri" w:hAnsi="Calibri" w:cs="Arial"/>
          <w:noProof/>
          <w:sz w:val="22"/>
          <w:szCs w:val="22"/>
        </w:rPr>
        <w:t>GPO Box 2100</w:t>
      </w:r>
    </w:p>
    <w:p w14:paraId="3D862B10" w14:textId="77777777" w:rsidR="00434675" w:rsidRPr="00013B87" w:rsidRDefault="00434675" w:rsidP="002227EC">
      <w:pPr>
        <w:pStyle w:val="sub-paraxChar"/>
        <w:numPr>
          <w:ilvl w:val="0"/>
          <w:numId w:val="0"/>
        </w:numPr>
        <w:ind w:left="1134"/>
        <w:rPr>
          <w:rFonts w:ascii="Calibri" w:hAnsi="Calibri" w:cs="Arial"/>
          <w:noProof/>
          <w:sz w:val="22"/>
          <w:szCs w:val="22"/>
        </w:rPr>
      </w:pPr>
      <w:r w:rsidRPr="00013B87">
        <w:rPr>
          <w:rFonts w:ascii="Calibri" w:hAnsi="Calibri" w:cs="Arial"/>
          <w:noProof/>
          <w:sz w:val="22"/>
          <w:szCs w:val="22"/>
        </w:rPr>
        <w:t>ADELAIDE SA 5001</w:t>
      </w:r>
    </w:p>
    <w:p w14:paraId="5F2EC9AC" w14:textId="77777777" w:rsidR="00434675" w:rsidRPr="00013B87" w:rsidRDefault="007D60D0" w:rsidP="002227EC">
      <w:pPr>
        <w:pStyle w:val="sub-paraxChar"/>
        <w:numPr>
          <w:ilvl w:val="0"/>
          <w:numId w:val="0"/>
        </w:numPr>
        <w:ind w:left="1134"/>
        <w:rPr>
          <w:rFonts w:ascii="Calibri" w:hAnsi="Calibri" w:cs="Arial"/>
          <w:sz w:val="22"/>
          <w:szCs w:val="22"/>
        </w:rPr>
      </w:pPr>
      <w:hyperlink r:id="rId19" w:history="1">
        <w:r w:rsidR="00D13403" w:rsidRPr="00013B87">
          <w:rPr>
            <w:rStyle w:val="Hyperlink"/>
            <w:rFonts w:ascii="Calibri" w:hAnsi="Calibri" w:cs="Arial"/>
            <w:noProof/>
            <w:sz w:val="22"/>
            <w:szCs w:val="22"/>
          </w:rPr>
          <w:t>eavc@flinders.edu.au</w:t>
        </w:r>
      </w:hyperlink>
      <w:r w:rsidR="00D13403" w:rsidRPr="00013B87">
        <w:rPr>
          <w:rFonts w:ascii="Calibri" w:hAnsi="Calibri" w:cs="Arial"/>
          <w:noProof/>
          <w:sz w:val="22"/>
          <w:szCs w:val="22"/>
        </w:rPr>
        <w:t xml:space="preserve"> </w:t>
      </w:r>
    </w:p>
    <w:p w14:paraId="20FBA28E" w14:textId="78AD3F78" w:rsidR="00434675" w:rsidRPr="00013B87" w:rsidRDefault="004346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lastRenderedPageBreak/>
        <w:t>A notice given under claus</w:t>
      </w:r>
      <w:r w:rsidRPr="00013B87">
        <w:rPr>
          <w:rFonts w:ascii="Calibri" w:hAnsi="Calibri" w:cs="Arial"/>
          <w:sz w:val="22"/>
          <w:szCs w:val="22"/>
        </w:rPr>
        <w:t>e 3</w:t>
      </w:r>
      <w:r w:rsidR="005F702F">
        <w:rPr>
          <w:rFonts w:ascii="Calibri" w:hAnsi="Calibri" w:cs="Arial"/>
          <w:sz w:val="22"/>
          <w:szCs w:val="22"/>
        </w:rPr>
        <w:t>2</w:t>
      </w:r>
      <w:r w:rsidRPr="00013B87">
        <w:rPr>
          <w:rFonts w:ascii="Calibri" w:hAnsi="Calibri" w:cs="Arial"/>
          <w:bCs/>
          <w:sz w:val="22"/>
          <w:szCs w:val="22"/>
        </w:rPr>
        <w:t xml:space="preserve"> is taken to be received:</w:t>
      </w:r>
    </w:p>
    <w:p w14:paraId="7097D79B" w14:textId="77777777" w:rsidR="00434675" w:rsidRPr="00013B87" w:rsidRDefault="004346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if hand delivered, on delivery;</w:t>
      </w:r>
    </w:p>
    <w:p w14:paraId="0C375417" w14:textId="77777777" w:rsidR="00434675" w:rsidRPr="00013B87" w:rsidRDefault="004346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if sent by pre-paid post, 6 business days after the date of posting; or</w:t>
      </w:r>
    </w:p>
    <w:p w14:paraId="41A1B6B8" w14:textId="77777777" w:rsidR="00434675" w:rsidRPr="00013B87" w:rsidRDefault="00434675"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013B87">
        <w:rPr>
          <w:rFonts w:ascii="Calibri" w:hAnsi="Calibri" w:cs="Arial"/>
          <w:bCs/>
          <w:sz w:val="22"/>
          <w:szCs w:val="22"/>
        </w:rPr>
        <w:t xml:space="preserve">if sent by Electronic Communication, at the time that would be the time of receipt under section 14A of the </w:t>
      </w:r>
      <w:r w:rsidRPr="00013B87">
        <w:rPr>
          <w:rFonts w:ascii="Calibri" w:hAnsi="Calibri" w:cs="Arial"/>
          <w:bCs/>
          <w:i/>
          <w:iCs/>
          <w:sz w:val="22"/>
          <w:szCs w:val="22"/>
        </w:rPr>
        <w:t>Electronic Transactions Act 1999</w:t>
      </w:r>
      <w:r w:rsidRPr="00013B87">
        <w:rPr>
          <w:rFonts w:ascii="Calibri" w:hAnsi="Calibri" w:cs="Arial"/>
          <w:bCs/>
          <w:sz w:val="22"/>
          <w:szCs w:val="22"/>
        </w:rPr>
        <w:t>.</w:t>
      </w:r>
    </w:p>
    <w:p w14:paraId="73EB8BCE" w14:textId="77777777" w:rsidR="00434675" w:rsidRPr="00013B87" w:rsidRDefault="00434675" w:rsidP="00954B3F">
      <w:pPr>
        <w:keepNext/>
        <w:tabs>
          <w:tab w:val="left" w:pos="567"/>
          <w:tab w:val="left" w:pos="8222"/>
        </w:tabs>
        <w:spacing w:after="120"/>
        <w:rPr>
          <w:rFonts w:ascii="Calibri" w:hAnsi="Calibri" w:cs="Arial"/>
          <w:i/>
          <w:sz w:val="22"/>
          <w:szCs w:val="22"/>
        </w:rPr>
      </w:pPr>
      <w:r w:rsidRPr="00013B87">
        <w:rPr>
          <w:rFonts w:ascii="Calibri" w:hAnsi="Calibri" w:cs="Arial"/>
          <w:i/>
          <w:sz w:val="22"/>
          <w:szCs w:val="22"/>
        </w:rPr>
        <w:t>Interpretation</w:t>
      </w:r>
    </w:p>
    <w:p w14:paraId="2E5F4B4F" w14:textId="77777777" w:rsidR="00434675" w:rsidRPr="00013B87" w:rsidRDefault="00434675"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In this agreement including Attachment A and appendices, unless the contrary intention appears:</w:t>
      </w:r>
    </w:p>
    <w:p w14:paraId="18D8D7B7" w14:textId="77777777" w:rsidR="00434675" w:rsidRPr="00013B87" w:rsidRDefault="00434675" w:rsidP="00954B3F">
      <w:pPr>
        <w:pStyle w:val="Interpretation"/>
        <w:tabs>
          <w:tab w:val="left" w:pos="900"/>
        </w:tabs>
        <w:ind w:left="426"/>
        <w:rPr>
          <w:rFonts w:ascii="Calibri" w:hAnsi="Calibri"/>
          <w:sz w:val="22"/>
          <w:szCs w:val="22"/>
        </w:rPr>
      </w:pPr>
      <w:r w:rsidRPr="00013B87">
        <w:rPr>
          <w:rFonts w:ascii="Calibri" w:hAnsi="Calibri"/>
          <w:b/>
          <w:sz w:val="22"/>
          <w:szCs w:val="22"/>
        </w:rPr>
        <w:t xml:space="preserve">‘ABN’ </w:t>
      </w:r>
      <w:r w:rsidRPr="00013B87">
        <w:rPr>
          <w:rFonts w:ascii="Calibri" w:hAnsi="Calibri"/>
          <w:sz w:val="22"/>
          <w:szCs w:val="22"/>
        </w:rPr>
        <w:t xml:space="preserve">has the same meaning as in section 41 of the </w:t>
      </w:r>
      <w:r w:rsidRPr="00013B87">
        <w:rPr>
          <w:rStyle w:val="Italics"/>
          <w:rFonts w:ascii="Calibri" w:hAnsi="Calibri" w:cs="Arial"/>
          <w:sz w:val="22"/>
          <w:szCs w:val="22"/>
        </w:rPr>
        <w:t>A New Tax System (Australian Business Number) Act 1999</w:t>
      </w:r>
      <w:r w:rsidRPr="00013B87">
        <w:rPr>
          <w:rFonts w:ascii="Calibri" w:hAnsi="Calibri"/>
          <w:sz w:val="22"/>
          <w:szCs w:val="22"/>
        </w:rPr>
        <w:t>;</w:t>
      </w:r>
    </w:p>
    <w:p w14:paraId="51D83BEE" w14:textId="091AD3AB" w:rsidR="00434675" w:rsidRDefault="00434675" w:rsidP="00954B3F">
      <w:pPr>
        <w:pStyle w:val="Interpretation"/>
        <w:ind w:left="426"/>
        <w:rPr>
          <w:rFonts w:ascii="Calibri" w:hAnsi="Calibri"/>
          <w:sz w:val="22"/>
          <w:szCs w:val="22"/>
        </w:rPr>
      </w:pPr>
      <w:r w:rsidRPr="00013B87">
        <w:rPr>
          <w:rFonts w:ascii="Calibri" w:hAnsi="Calibri"/>
          <w:b/>
          <w:sz w:val="22"/>
          <w:szCs w:val="22"/>
        </w:rPr>
        <w:t xml:space="preserve">‘CGS’ </w:t>
      </w:r>
      <w:r w:rsidRPr="00013B87">
        <w:rPr>
          <w:rFonts w:ascii="Calibri" w:hAnsi="Calibri"/>
          <w:sz w:val="22"/>
          <w:szCs w:val="22"/>
        </w:rPr>
        <w:t>means Commonwealth Grant Scheme;</w:t>
      </w:r>
    </w:p>
    <w:p w14:paraId="6536EFA8" w14:textId="53FBE80D" w:rsidR="00403E61" w:rsidRPr="00013B87" w:rsidRDefault="00403E61">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p>
    <w:p w14:paraId="6F7FF8FE" w14:textId="77777777" w:rsidR="00434675" w:rsidRPr="00013B87" w:rsidRDefault="00434675" w:rsidP="00954B3F">
      <w:pPr>
        <w:pStyle w:val="Interpretation"/>
        <w:ind w:left="426"/>
        <w:rPr>
          <w:rFonts w:ascii="Calibri" w:hAnsi="Calibri"/>
          <w:b/>
          <w:sz w:val="22"/>
          <w:szCs w:val="22"/>
        </w:rPr>
      </w:pPr>
      <w:r w:rsidRPr="00013B87">
        <w:rPr>
          <w:rFonts w:ascii="Calibri" w:hAnsi="Calibri"/>
          <w:b/>
          <w:sz w:val="22"/>
          <w:szCs w:val="22"/>
        </w:rPr>
        <w:t>‘Commonwealth Grant’</w:t>
      </w:r>
      <w:r w:rsidRPr="00013B87">
        <w:rPr>
          <w:rFonts w:ascii="Calibri" w:hAnsi="Calibri"/>
          <w:sz w:val="22"/>
          <w:szCs w:val="22"/>
        </w:rPr>
        <w:t xml:space="preserve"> is the grant payable to the </w:t>
      </w:r>
      <w:r w:rsidRPr="00013B87">
        <w:rPr>
          <w:rFonts w:ascii="Calibri" w:hAnsi="Calibri" w:cs="Arial"/>
          <w:noProof/>
          <w:sz w:val="22"/>
          <w:szCs w:val="22"/>
        </w:rPr>
        <w:t>Provider</w:t>
      </w:r>
      <w:r w:rsidRPr="00013B87">
        <w:rPr>
          <w:rFonts w:ascii="Calibri" w:hAnsi="Calibri"/>
          <w:sz w:val="22"/>
          <w:szCs w:val="22"/>
        </w:rPr>
        <w:t xml:space="preserve"> under Part 2-2 (Commonwealth Grant Scheme) of HESA;</w:t>
      </w:r>
      <w:r w:rsidRPr="00013B87">
        <w:rPr>
          <w:rFonts w:ascii="Calibri" w:hAnsi="Calibri"/>
          <w:b/>
          <w:sz w:val="22"/>
          <w:szCs w:val="22"/>
        </w:rPr>
        <w:t xml:space="preserve"> </w:t>
      </w:r>
    </w:p>
    <w:p w14:paraId="1B8018D1" w14:textId="77777777" w:rsidR="00434675" w:rsidRPr="00013B87" w:rsidRDefault="00434675" w:rsidP="00954B3F">
      <w:pPr>
        <w:pStyle w:val="Interpretation"/>
        <w:ind w:left="426"/>
        <w:rPr>
          <w:rFonts w:ascii="Calibri" w:hAnsi="Calibri"/>
          <w:b/>
          <w:sz w:val="22"/>
          <w:szCs w:val="22"/>
        </w:rPr>
      </w:pPr>
      <w:r w:rsidRPr="00013B87">
        <w:rPr>
          <w:rFonts w:ascii="Calibri" w:hAnsi="Calibri"/>
          <w:b/>
          <w:sz w:val="22"/>
          <w:szCs w:val="22"/>
        </w:rPr>
        <w:t>‘</w:t>
      </w:r>
      <w:proofErr w:type="gramStart"/>
      <w:r w:rsidR="006B2723" w:rsidRPr="00013B87">
        <w:rPr>
          <w:rFonts w:ascii="Calibri" w:hAnsi="Calibri"/>
          <w:b/>
          <w:sz w:val="22"/>
          <w:szCs w:val="22"/>
        </w:rPr>
        <w:t>c</w:t>
      </w:r>
      <w:r w:rsidRPr="00013B87">
        <w:rPr>
          <w:rFonts w:ascii="Calibri" w:hAnsi="Calibri"/>
          <w:b/>
          <w:sz w:val="22"/>
          <w:szCs w:val="22"/>
        </w:rPr>
        <w:t>ourse</w:t>
      </w:r>
      <w:proofErr w:type="gramEnd"/>
      <w:r w:rsidRPr="00013B87">
        <w:rPr>
          <w:rFonts w:ascii="Calibri" w:hAnsi="Calibri"/>
          <w:b/>
          <w:sz w:val="22"/>
          <w:szCs w:val="22"/>
        </w:rPr>
        <w:t xml:space="preserve"> of study’</w:t>
      </w:r>
      <w:r w:rsidRPr="00013B87">
        <w:rPr>
          <w:rFonts w:ascii="Calibri" w:hAnsi="Calibri"/>
          <w:sz w:val="22"/>
          <w:szCs w:val="22"/>
        </w:rPr>
        <w:t xml:space="preserve"> has the same meaning as in subclause 1(1) of Schedule 1 of HESA;</w:t>
      </w:r>
      <w:r w:rsidRPr="00013B87">
        <w:rPr>
          <w:rFonts w:ascii="Calibri" w:hAnsi="Calibri"/>
          <w:b/>
          <w:sz w:val="22"/>
          <w:szCs w:val="22"/>
        </w:rPr>
        <w:t xml:space="preserve"> </w:t>
      </w:r>
    </w:p>
    <w:p w14:paraId="1C44DD2C" w14:textId="77777777" w:rsidR="00434675" w:rsidRPr="00013B87" w:rsidRDefault="00434675" w:rsidP="00954B3F">
      <w:pPr>
        <w:spacing w:after="120"/>
        <w:ind w:left="426"/>
        <w:rPr>
          <w:rFonts w:ascii="Calibri" w:hAnsi="Calibri" w:cs="Arial"/>
          <w:b/>
          <w:sz w:val="22"/>
          <w:szCs w:val="22"/>
        </w:rPr>
      </w:pPr>
      <w:r w:rsidRPr="00013B87">
        <w:rPr>
          <w:rFonts w:ascii="Calibri" w:hAnsi="Calibri"/>
          <w:b/>
          <w:sz w:val="22"/>
          <w:szCs w:val="22"/>
        </w:rPr>
        <w:t>‘</w:t>
      </w:r>
      <w:proofErr w:type="gramStart"/>
      <w:r w:rsidR="006B2723" w:rsidRPr="00013B87">
        <w:rPr>
          <w:rFonts w:ascii="Calibri" w:hAnsi="Calibri"/>
          <w:b/>
          <w:sz w:val="22"/>
          <w:szCs w:val="22"/>
        </w:rPr>
        <w:t>d</w:t>
      </w:r>
      <w:r w:rsidRPr="00013B87">
        <w:rPr>
          <w:rFonts w:ascii="Calibri" w:hAnsi="Calibri"/>
          <w:b/>
          <w:sz w:val="22"/>
          <w:szCs w:val="22"/>
        </w:rPr>
        <w:t>emand</w:t>
      </w:r>
      <w:proofErr w:type="gramEnd"/>
      <w:r w:rsidRPr="00013B87">
        <w:rPr>
          <w:rFonts w:ascii="Calibri" w:hAnsi="Calibri"/>
          <w:b/>
          <w:sz w:val="22"/>
          <w:szCs w:val="22"/>
        </w:rPr>
        <w:t xml:space="preserve"> driven higher education course’ </w:t>
      </w:r>
      <w:r w:rsidRPr="00013B87">
        <w:rPr>
          <w:rFonts w:ascii="Calibri" w:hAnsi="Calibri"/>
          <w:sz w:val="22"/>
          <w:szCs w:val="22"/>
        </w:rPr>
        <w:t>has the same meaning as in subclause 1(1) of Schedule 1 of HESA;</w:t>
      </w:r>
    </w:p>
    <w:p w14:paraId="18E5B342" w14:textId="77777777" w:rsidR="00434675" w:rsidRPr="00013B87" w:rsidRDefault="00434675" w:rsidP="00954B3F">
      <w:pPr>
        <w:pStyle w:val="Interpretation"/>
        <w:ind w:left="426"/>
        <w:rPr>
          <w:rFonts w:ascii="Calibri" w:hAnsi="Calibri"/>
          <w:sz w:val="22"/>
          <w:szCs w:val="22"/>
        </w:rPr>
      </w:pPr>
      <w:r w:rsidRPr="00013B87">
        <w:rPr>
          <w:rFonts w:ascii="Calibri" w:hAnsi="Calibri"/>
          <w:b/>
          <w:sz w:val="22"/>
          <w:szCs w:val="22"/>
        </w:rPr>
        <w:t xml:space="preserve">‘Designated higher education course’ </w:t>
      </w:r>
      <w:r w:rsidRPr="00013B87">
        <w:rPr>
          <w:rFonts w:ascii="Calibri" w:hAnsi="Calibri"/>
          <w:sz w:val="22"/>
          <w:szCs w:val="22"/>
        </w:rPr>
        <w:t>has the same meaning as in subclause 1(1) of Schedule 1 of HESA;</w:t>
      </w:r>
    </w:p>
    <w:p w14:paraId="3F1AAF63" w14:textId="77777777" w:rsidR="00434675" w:rsidRPr="00013B87" w:rsidRDefault="00434675" w:rsidP="00954B3F">
      <w:pPr>
        <w:pStyle w:val="Interpretation"/>
        <w:ind w:left="426"/>
        <w:rPr>
          <w:rFonts w:ascii="Calibri" w:hAnsi="Calibri"/>
          <w:sz w:val="22"/>
          <w:szCs w:val="22"/>
        </w:rPr>
      </w:pPr>
      <w:r w:rsidRPr="00013B87">
        <w:rPr>
          <w:rFonts w:ascii="Calibri" w:hAnsi="Calibri"/>
          <w:b/>
          <w:sz w:val="22"/>
          <w:szCs w:val="22"/>
        </w:rPr>
        <w:t>‘EFTSL’</w:t>
      </w:r>
      <w:r w:rsidRPr="00013B87">
        <w:rPr>
          <w:rFonts w:ascii="Calibri" w:hAnsi="Calibri"/>
          <w:sz w:val="22"/>
          <w:szCs w:val="22"/>
        </w:rPr>
        <w:t xml:space="preserve"> has the same meaning as in subclause 1(1) of Schedule 1 of HESA;</w:t>
      </w:r>
    </w:p>
    <w:p w14:paraId="7DC73C95" w14:textId="1B87DD8B" w:rsidR="00434675" w:rsidRDefault="00434675" w:rsidP="00954B3F">
      <w:pPr>
        <w:pStyle w:val="Interpretation"/>
        <w:ind w:left="426"/>
        <w:rPr>
          <w:rFonts w:ascii="Calibri" w:hAnsi="Calibri"/>
          <w:sz w:val="22"/>
          <w:szCs w:val="22"/>
        </w:rPr>
      </w:pPr>
      <w:r w:rsidRPr="00013B87">
        <w:rPr>
          <w:rFonts w:ascii="Calibri" w:hAnsi="Calibri"/>
          <w:b/>
          <w:sz w:val="22"/>
          <w:szCs w:val="22"/>
        </w:rPr>
        <w:t xml:space="preserve">‘Electronic Communication’ </w:t>
      </w:r>
      <w:r w:rsidRPr="00013B87">
        <w:rPr>
          <w:rFonts w:ascii="Calibri" w:hAnsi="Calibri"/>
          <w:sz w:val="22"/>
          <w:szCs w:val="22"/>
        </w:rPr>
        <w:t xml:space="preserve">has the same meaning as in subsection 5(1) of the </w:t>
      </w:r>
      <w:r w:rsidRPr="00013B87">
        <w:rPr>
          <w:rFonts w:ascii="Calibri" w:hAnsi="Calibri"/>
          <w:i/>
          <w:sz w:val="22"/>
          <w:szCs w:val="22"/>
        </w:rPr>
        <w:t>Electronic Transactions Act 1999</w:t>
      </w:r>
      <w:r w:rsidRPr="00013B87">
        <w:rPr>
          <w:rFonts w:ascii="Calibri" w:hAnsi="Calibri"/>
          <w:sz w:val="22"/>
          <w:szCs w:val="22"/>
        </w:rPr>
        <w:t>;</w:t>
      </w:r>
    </w:p>
    <w:p w14:paraId="464ACDC1" w14:textId="3EC42EB1" w:rsidR="0012545A" w:rsidRPr="00013B87" w:rsidRDefault="0012545A"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5F6C153E" w14:textId="77777777" w:rsidR="00434675" w:rsidRPr="00013B87" w:rsidRDefault="00434675" w:rsidP="00954B3F">
      <w:pPr>
        <w:pStyle w:val="Interpretation"/>
        <w:ind w:left="426"/>
        <w:rPr>
          <w:rFonts w:ascii="Calibri" w:hAnsi="Calibri" w:cs="Arial"/>
          <w:sz w:val="22"/>
          <w:szCs w:val="22"/>
        </w:rPr>
      </w:pPr>
      <w:r w:rsidRPr="00013B87">
        <w:rPr>
          <w:rFonts w:ascii="Calibri" w:hAnsi="Calibri"/>
          <w:b/>
          <w:sz w:val="22"/>
          <w:szCs w:val="22"/>
        </w:rPr>
        <w:t>‘</w:t>
      </w:r>
      <w:proofErr w:type="gramStart"/>
      <w:r w:rsidR="006B2723" w:rsidRPr="00013B87">
        <w:rPr>
          <w:rFonts w:ascii="Calibri" w:hAnsi="Calibri"/>
          <w:b/>
          <w:sz w:val="22"/>
          <w:szCs w:val="22"/>
        </w:rPr>
        <w:t>f</w:t>
      </w:r>
      <w:r w:rsidRPr="00013B87">
        <w:rPr>
          <w:rFonts w:ascii="Calibri" w:hAnsi="Calibri"/>
          <w:b/>
          <w:sz w:val="22"/>
          <w:szCs w:val="22"/>
        </w:rPr>
        <w:t>unding</w:t>
      </w:r>
      <w:proofErr w:type="gramEnd"/>
      <w:r w:rsidRPr="00013B87">
        <w:rPr>
          <w:rFonts w:ascii="Calibri" w:hAnsi="Calibri"/>
          <w:b/>
          <w:sz w:val="22"/>
          <w:szCs w:val="22"/>
        </w:rPr>
        <w:t xml:space="preserve"> clusters’ </w:t>
      </w:r>
      <w:r w:rsidRPr="00013B87">
        <w:rPr>
          <w:rFonts w:ascii="Calibri" w:hAnsi="Calibri"/>
          <w:sz w:val="22"/>
          <w:szCs w:val="22"/>
        </w:rPr>
        <w:t>has the same meaning as set out in subclause 1(1) of Schedule 1 of HESA;</w:t>
      </w:r>
    </w:p>
    <w:p w14:paraId="5077C1C4" w14:textId="77777777" w:rsidR="00434675" w:rsidRPr="00013B87" w:rsidRDefault="00434675" w:rsidP="00954B3F">
      <w:pPr>
        <w:spacing w:after="120"/>
        <w:ind w:left="426"/>
        <w:rPr>
          <w:rFonts w:ascii="Calibri" w:hAnsi="Calibri" w:cs="Arial"/>
          <w:sz w:val="22"/>
          <w:szCs w:val="22"/>
        </w:rPr>
      </w:pPr>
      <w:r w:rsidRPr="00013B87">
        <w:rPr>
          <w:rFonts w:ascii="Calibri" w:hAnsi="Calibri" w:cs="Arial"/>
          <w:b/>
          <w:sz w:val="22"/>
          <w:szCs w:val="22"/>
        </w:rPr>
        <w:t>‘Grant Year’</w:t>
      </w:r>
      <w:r w:rsidRPr="00013B87">
        <w:rPr>
          <w:rFonts w:ascii="Calibri" w:hAnsi="Calibri" w:cs="Arial"/>
          <w:sz w:val="22"/>
          <w:szCs w:val="22"/>
        </w:rPr>
        <w:t xml:space="preserve"> has the same meaning as in subclause 1(1) of Schedule 1 of HESA;</w:t>
      </w:r>
    </w:p>
    <w:p w14:paraId="1D5158AB" w14:textId="77777777" w:rsidR="00434675" w:rsidRPr="00013B87" w:rsidRDefault="00434675" w:rsidP="00EB62E7">
      <w:pPr>
        <w:spacing w:after="120"/>
        <w:ind w:left="426"/>
        <w:rPr>
          <w:rFonts w:ascii="Calibri" w:hAnsi="Calibri" w:cs="Arial"/>
          <w:sz w:val="22"/>
          <w:szCs w:val="22"/>
        </w:rPr>
      </w:pPr>
      <w:r w:rsidRPr="00013B87">
        <w:rPr>
          <w:rFonts w:ascii="Calibri" w:hAnsi="Calibri" w:cs="Arial"/>
          <w:b/>
          <w:sz w:val="22"/>
          <w:szCs w:val="22"/>
        </w:rPr>
        <w:t>‘</w:t>
      </w:r>
      <w:proofErr w:type="gramStart"/>
      <w:r w:rsidR="006B2723" w:rsidRPr="00013B87">
        <w:rPr>
          <w:rFonts w:ascii="Calibri" w:hAnsi="Calibri" w:cs="Arial"/>
          <w:b/>
          <w:sz w:val="22"/>
          <w:szCs w:val="22"/>
        </w:rPr>
        <w:t>h</w:t>
      </w:r>
      <w:r w:rsidRPr="00013B87">
        <w:rPr>
          <w:rFonts w:ascii="Calibri" w:hAnsi="Calibri" w:cs="Arial"/>
          <w:b/>
          <w:sz w:val="22"/>
          <w:szCs w:val="22"/>
        </w:rPr>
        <w:t>igher</w:t>
      </w:r>
      <w:proofErr w:type="gramEnd"/>
      <w:r w:rsidRPr="00013B87">
        <w:rPr>
          <w:rFonts w:ascii="Calibri" w:hAnsi="Calibri" w:cs="Arial"/>
          <w:b/>
          <w:sz w:val="22"/>
          <w:szCs w:val="22"/>
        </w:rPr>
        <w:t xml:space="preserve"> education course’ </w:t>
      </w:r>
      <w:r w:rsidRPr="00013B87">
        <w:rPr>
          <w:rFonts w:ascii="Calibri" w:hAnsi="Calibri" w:cs="Arial"/>
          <w:sz w:val="22"/>
          <w:szCs w:val="22"/>
        </w:rPr>
        <w:t>has the same meaning as in clause 1 of Schedule 1 of HESA;</w:t>
      </w:r>
    </w:p>
    <w:p w14:paraId="54C35124" w14:textId="77777777" w:rsidR="00434675" w:rsidRPr="00013B87" w:rsidRDefault="00434675" w:rsidP="00954B3F">
      <w:pPr>
        <w:pStyle w:val="Interpretation"/>
        <w:ind w:left="426"/>
        <w:rPr>
          <w:rFonts w:ascii="Calibri" w:hAnsi="Calibri"/>
          <w:sz w:val="22"/>
          <w:szCs w:val="22"/>
        </w:rPr>
      </w:pPr>
      <w:r w:rsidRPr="00013B87">
        <w:rPr>
          <w:rFonts w:ascii="Calibri" w:hAnsi="Calibri"/>
          <w:b/>
          <w:sz w:val="22"/>
          <w:szCs w:val="22"/>
        </w:rPr>
        <w:t>‘HESA’</w:t>
      </w:r>
      <w:r w:rsidRPr="00013B87">
        <w:rPr>
          <w:rFonts w:ascii="Calibri" w:hAnsi="Calibri"/>
          <w:sz w:val="22"/>
          <w:szCs w:val="22"/>
        </w:rPr>
        <w:t xml:space="preserve"> means the </w:t>
      </w:r>
      <w:r w:rsidRPr="00013B87">
        <w:rPr>
          <w:rFonts w:ascii="Calibri" w:hAnsi="Calibri"/>
          <w:i/>
          <w:sz w:val="22"/>
          <w:szCs w:val="22"/>
        </w:rPr>
        <w:t>Higher Education Support Act 2003</w:t>
      </w:r>
      <w:r w:rsidRPr="00013B87">
        <w:rPr>
          <w:rFonts w:ascii="Calibri" w:hAnsi="Calibri"/>
          <w:sz w:val="22"/>
          <w:szCs w:val="22"/>
        </w:rPr>
        <w:t>;</w:t>
      </w:r>
    </w:p>
    <w:p w14:paraId="640CB4AF" w14:textId="77777777" w:rsidR="00434675" w:rsidRPr="00013B87" w:rsidRDefault="00434675" w:rsidP="00954B3F">
      <w:pPr>
        <w:pStyle w:val="Interpretation"/>
        <w:ind w:left="426"/>
        <w:rPr>
          <w:rFonts w:ascii="Calibri" w:hAnsi="Calibri"/>
          <w:sz w:val="22"/>
          <w:szCs w:val="22"/>
        </w:rPr>
      </w:pPr>
      <w:r w:rsidRPr="00013B87">
        <w:rPr>
          <w:rFonts w:ascii="Calibri" w:hAnsi="Calibri"/>
          <w:b/>
          <w:sz w:val="22"/>
          <w:szCs w:val="22"/>
        </w:rPr>
        <w:t>‘Indigenous person’</w:t>
      </w:r>
      <w:r w:rsidRPr="00013B87">
        <w:rPr>
          <w:rFonts w:ascii="Calibri" w:hAnsi="Calibri"/>
          <w:sz w:val="22"/>
          <w:szCs w:val="22"/>
        </w:rPr>
        <w:t xml:space="preserve"> has the same meaning as in subclause 1(1) of Schedule 1 of HESA;</w:t>
      </w:r>
    </w:p>
    <w:p w14:paraId="567C78E9" w14:textId="77777777" w:rsidR="00434675" w:rsidRPr="00013B87" w:rsidRDefault="00434675" w:rsidP="00954B3F">
      <w:pPr>
        <w:pStyle w:val="Interpretation"/>
        <w:ind w:left="426"/>
        <w:rPr>
          <w:rFonts w:ascii="Calibri" w:hAnsi="Calibri"/>
          <w:sz w:val="22"/>
          <w:szCs w:val="22"/>
        </w:rPr>
      </w:pPr>
      <w:r w:rsidRPr="00013B87">
        <w:rPr>
          <w:rFonts w:ascii="Calibri" w:hAnsi="Calibri"/>
          <w:b/>
          <w:sz w:val="22"/>
          <w:szCs w:val="22"/>
        </w:rPr>
        <w:t>‘</w:t>
      </w:r>
      <w:proofErr w:type="gramStart"/>
      <w:r w:rsidR="006B2723" w:rsidRPr="00013B87">
        <w:rPr>
          <w:rFonts w:ascii="Calibri" w:hAnsi="Calibri"/>
          <w:b/>
          <w:sz w:val="22"/>
          <w:szCs w:val="22"/>
        </w:rPr>
        <w:t>m</w:t>
      </w:r>
      <w:r w:rsidRPr="00013B87">
        <w:rPr>
          <w:rFonts w:ascii="Calibri" w:hAnsi="Calibri"/>
          <w:b/>
          <w:sz w:val="22"/>
          <w:szCs w:val="22"/>
        </w:rPr>
        <w:t>aximum</w:t>
      </w:r>
      <w:proofErr w:type="gramEnd"/>
      <w:r w:rsidRPr="00013B87">
        <w:rPr>
          <w:rFonts w:ascii="Calibri" w:hAnsi="Calibri"/>
          <w:b/>
          <w:sz w:val="22"/>
          <w:szCs w:val="22"/>
        </w:rPr>
        <w:t xml:space="preserve"> basic grant amount’ or ‘MBGA’ </w:t>
      </w:r>
      <w:r w:rsidRPr="00013B87">
        <w:rPr>
          <w:rFonts w:ascii="Calibri" w:hAnsi="Calibri"/>
          <w:sz w:val="22"/>
          <w:szCs w:val="22"/>
        </w:rPr>
        <w:t>has the same meaning as in subclause 1(1) of Schedule 1 of HESA;</w:t>
      </w:r>
    </w:p>
    <w:p w14:paraId="00376C99" w14:textId="766EB632" w:rsidR="00434675" w:rsidRDefault="00434675" w:rsidP="00954B3F">
      <w:pPr>
        <w:pStyle w:val="Interpretation"/>
        <w:ind w:left="426"/>
        <w:rPr>
          <w:rFonts w:ascii="Calibri" w:hAnsi="Calibri"/>
          <w:sz w:val="22"/>
          <w:szCs w:val="22"/>
        </w:rPr>
      </w:pPr>
      <w:r w:rsidRPr="00013B87">
        <w:rPr>
          <w:rFonts w:ascii="Calibri" w:hAnsi="Calibri"/>
          <w:b/>
          <w:sz w:val="22"/>
          <w:szCs w:val="22"/>
        </w:rPr>
        <w:t>‘National Law’</w:t>
      </w:r>
      <w:r w:rsidRPr="00013B87">
        <w:rPr>
          <w:rFonts w:ascii="Calibri" w:hAnsi="Calibri"/>
          <w:sz w:val="22"/>
          <w:szCs w:val="22"/>
        </w:rPr>
        <w:t xml:space="preserve"> means (a) for a state or territory other than Western Australia – the Health Practitioner Regulation National Law as set out in the Schedule to the </w:t>
      </w:r>
      <w:r w:rsidRPr="00013B87">
        <w:rPr>
          <w:rFonts w:ascii="Calibri" w:hAnsi="Calibri"/>
          <w:i/>
          <w:sz w:val="22"/>
          <w:szCs w:val="22"/>
        </w:rPr>
        <w:t>Health Practitioner Regulation National Law Act 2009 (Qld)</w:t>
      </w:r>
      <w:r w:rsidRPr="00013B87">
        <w:rPr>
          <w:rFonts w:ascii="Calibri" w:hAnsi="Calibri"/>
          <w:sz w:val="22"/>
          <w:szCs w:val="22"/>
        </w:rPr>
        <w:t xml:space="preserve"> as it applies (with or without modification) as a law of the State or Territory; and (b) for Western Australia – the legislation enacted by the </w:t>
      </w:r>
      <w:r w:rsidRPr="00013B87">
        <w:rPr>
          <w:rFonts w:ascii="Calibri" w:hAnsi="Calibri"/>
          <w:i/>
          <w:sz w:val="22"/>
          <w:szCs w:val="22"/>
        </w:rPr>
        <w:t>Health Regulation National Law (WA) Act 2010</w:t>
      </w:r>
      <w:r w:rsidRPr="00013B87">
        <w:rPr>
          <w:rFonts w:ascii="Calibri" w:hAnsi="Calibri"/>
          <w:sz w:val="22"/>
          <w:szCs w:val="22"/>
        </w:rPr>
        <w:t xml:space="preserve"> that corresponds to the Health Practitioner Regulation National Law;</w:t>
      </w:r>
    </w:p>
    <w:p w14:paraId="10508CA2" w14:textId="7D2FEF0D" w:rsidR="0012545A" w:rsidRPr="00013B87" w:rsidRDefault="0012545A"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694DD6E9" w14:textId="77777777" w:rsidR="00434675" w:rsidRPr="00013B87" w:rsidRDefault="00434675" w:rsidP="00E35C11">
      <w:pPr>
        <w:spacing w:after="120"/>
        <w:ind w:left="426"/>
      </w:pPr>
      <w:r w:rsidRPr="00013B87">
        <w:rPr>
          <w:rFonts w:ascii="Calibri" w:hAnsi="Calibri" w:cs="Arial"/>
          <w:b/>
          <w:sz w:val="22"/>
          <w:szCs w:val="22"/>
        </w:rPr>
        <w:t>‘</w:t>
      </w:r>
      <w:proofErr w:type="gramStart"/>
      <w:r w:rsidR="006B2723" w:rsidRPr="00013B87">
        <w:rPr>
          <w:rFonts w:ascii="Calibri" w:hAnsi="Calibri" w:cs="Arial"/>
          <w:b/>
          <w:sz w:val="22"/>
          <w:szCs w:val="22"/>
        </w:rPr>
        <w:t>n</w:t>
      </w:r>
      <w:r w:rsidRPr="00013B87">
        <w:rPr>
          <w:rFonts w:ascii="Calibri" w:hAnsi="Calibri" w:cs="Arial"/>
          <w:b/>
          <w:sz w:val="22"/>
          <w:szCs w:val="22"/>
        </w:rPr>
        <w:t>umber</w:t>
      </w:r>
      <w:proofErr w:type="gramEnd"/>
      <w:r w:rsidRPr="00013B87">
        <w:rPr>
          <w:rFonts w:ascii="Calibri" w:hAnsi="Calibri" w:cs="Arial"/>
          <w:b/>
          <w:sz w:val="22"/>
          <w:szCs w:val="22"/>
        </w:rPr>
        <w:t xml:space="preserve"> of Commonwealth supported places’</w:t>
      </w:r>
      <w:r w:rsidRPr="00013B87">
        <w:rPr>
          <w:rFonts w:ascii="Calibri" w:hAnsi="Calibri" w:cs="Arial"/>
          <w:sz w:val="22"/>
          <w:szCs w:val="22"/>
        </w:rPr>
        <w:t xml:space="preserve"> </w:t>
      </w:r>
      <w:r w:rsidRPr="00013B87">
        <w:rPr>
          <w:rFonts w:ascii="Calibri" w:hAnsi="Calibri"/>
          <w:sz w:val="22"/>
          <w:szCs w:val="22"/>
        </w:rPr>
        <w:t>has the same meaning as in subclause 1(1) of Schedule 1 of HESA</w:t>
      </w:r>
      <w:r w:rsidRPr="00013B87">
        <w:rPr>
          <w:rFonts w:ascii="Calibri" w:hAnsi="Calibri" w:cs="Arial"/>
          <w:sz w:val="22"/>
          <w:szCs w:val="22"/>
        </w:rPr>
        <w:t>;</w:t>
      </w:r>
    </w:p>
    <w:p w14:paraId="6A3AA4BA" w14:textId="77777777" w:rsidR="00434675" w:rsidRPr="00013B87" w:rsidRDefault="00434675" w:rsidP="00954B3F">
      <w:pPr>
        <w:pStyle w:val="Interpretation"/>
        <w:ind w:left="426"/>
        <w:rPr>
          <w:rFonts w:ascii="Calibri" w:hAnsi="Calibri"/>
          <w:b/>
          <w:sz w:val="22"/>
          <w:szCs w:val="22"/>
        </w:rPr>
      </w:pPr>
      <w:r w:rsidRPr="00013B87">
        <w:rPr>
          <w:rFonts w:ascii="Calibri" w:hAnsi="Calibri"/>
          <w:b/>
          <w:sz w:val="22"/>
          <w:szCs w:val="22"/>
        </w:rPr>
        <w:t>‘</w:t>
      </w:r>
      <w:proofErr w:type="gramStart"/>
      <w:r w:rsidR="006B2723" w:rsidRPr="00013B87">
        <w:rPr>
          <w:rFonts w:ascii="Calibri" w:hAnsi="Calibri"/>
          <w:b/>
          <w:sz w:val="22"/>
          <w:szCs w:val="22"/>
        </w:rPr>
        <w:t>r</w:t>
      </w:r>
      <w:r w:rsidRPr="00013B87">
        <w:rPr>
          <w:rFonts w:ascii="Calibri" w:hAnsi="Calibri"/>
          <w:b/>
          <w:sz w:val="22"/>
          <w:szCs w:val="22"/>
        </w:rPr>
        <w:t>egional</w:t>
      </w:r>
      <w:proofErr w:type="gramEnd"/>
      <w:r w:rsidRPr="00013B87">
        <w:rPr>
          <w:rFonts w:ascii="Calibri" w:hAnsi="Calibri"/>
          <w:b/>
          <w:sz w:val="22"/>
          <w:szCs w:val="22"/>
        </w:rPr>
        <w:t xml:space="preserve"> area’</w:t>
      </w:r>
      <w:r w:rsidRPr="00013B87">
        <w:rPr>
          <w:rFonts w:ascii="Calibri" w:hAnsi="Calibri"/>
          <w:sz w:val="22"/>
          <w:szCs w:val="22"/>
        </w:rPr>
        <w:t xml:space="preserve"> has the same meaning as in subclause 1(1) of Schedule 1 of HESA;</w:t>
      </w:r>
    </w:p>
    <w:p w14:paraId="66CE5400" w14:textId="77777777" w:rsidR="00434675" w:rsidRPr="00013B87" w:rsidRDefault="00434675" w:rsidP="00954B3F">
      <w:pPr>
        <w:pStyle w:val="Interpretation"/>
        <w:ind w:left="426"/>
        <w:rPr>
          <w:rFonts w:ascii="Calibri" w:hAnsi="Calibri"/>
          <w:sz w:val="22"/>
          <w:szCs w:val="22"/>
        </w:rPr>
      </w:pPr>
      <w:r w:rsidRPr="00013B87">
        <w:rPr>
          <w:rFonts w:ascii="Calibri" w:hAnsi="Calibri"/>
          <w:b/>
          <w:sz w:val="22"/>
          <w:szCs w:val="22"/>
        </w:rPr>
        <w:lastRenderedPageBreak/>
        <w:t>‘</w:t>
      </w:r>
      <w:proofErr w:type="gramStart"/>
      <w:r w:rsidR="006B2723" w:rsidRPr="00013B87">
        <w:rPr>
          <w:rFonts w:ascii="Calibri" w:hAnsi="Calibri"/>
          <w:b/>
          <w:sz w:val="22"/>
          <w:szCs w:val="22"/>
        </w:rPr>
        <w:t>r</w:t>
      </w:r>
      <w:r w:rsidRPr="00013B87">
        <w:rPr>
          <w:rFonts w:ascii="Calibri" w:hAnsi="Calibri"/>
          <w:b/>
          <w:sz w:val="22"/>
          <w:szCs w:val="22"/>
        </w:rPr>
        <w:t>emote</w:t>
      </w:r>
      <w:proofErr w:type="gramEnd"/>
      <w:r w:rsidRPr="00013B87">
        <w:rPr>
          <w:rFonts w:ascii="Calibri" w:hAnsi="Calibri"/>
          <w:b/>
          <w:sz w:val="22"/>
          <w:szCs w:val="22"/>
        </w:rPr>
        <w:t xml:space="preserve"> area’</w:t>
      </w:r>
      <w:r w:rsidRPr="00013B87">
        <w:rPr>
          <w:rFonts w:ascii="Calibri" w:hAnsi="Calibri"/>
          <w:sz w:val="22"/>
          <w:szCs w:val="22"/>
        </w:rPr>
        <w:t xml:space="preserve"> has the same meaning as in subclause 1(1) of Schedule 1 of HESA;</w:t>
      </w:r>
    </w:p>
    <w:p w14:paraId="14797B70" w14:textId="77777777" w:rsidR="00434675" w:rsidRPr="00013B87" w:rsidRDefault="00434675" w:rsidP="00E35C11">
      <w:pPr>
        <w:spacing w:after="120"/>
        <w:ind w:left="426"/>
      </w:pPr>
      <w:r w:rsidRPr="00013B87">
        <w:rPr>
          <w:rFonts w:ascii="Calibri" w:hAnsi="Calibri"/>
          <w:b/>
          <w:sz w:val="22"/>
          <w:szCs w:val="22"/>
        </w:rPr>
        <w:t>‘</w:t>
      </w:r>
      <w:proofErr w:type="gramStart"/>
      <w:r w:rsidR="006B2723" w:rsidRPr="00013B87">
        <w:rPr>
          <w:rFonts w:ascii="Calibri" w:hAnsi="Calibri"/>
          <w:b/>
          <w:sz w:val="22"/>
          <w:szCs w:val="22"/>
        </w:rPr>
        <w:t>t</w:t>
      </w:r>
      <w:r w:rsidRPr="00013B87">
        <w:rPr>
          <w:rFonts w:ascii="Calibri" w:hAnsi="Calibri"/>
          <w:b/>
          <w:sz w:val="22"/>
          <w:szCs w:val="22"/>
        </w:rPr>
        <w:t>otal</w:t>
      </w:r>
      <w:proofErr w:type="gramEnd"/>
      <w:r w:rsidRPr="00013B87">
        <w:rPr>
          <w:rFonts w:ascii="Calibri" w:hAnsi="Calibri"/>
          <w:b/>
          <w:sz w:val="22"/>
          <w:szCs w:val="22"/>
        </w:rPr>
        <w:t xml:space="preserve"> basic grant amount’</w:t>
      </w:r>
      <w:r w:rsidRPr="00013B87">
        <w:rPr>
          <w:rFonts w:ascii="Calibri" w:hAnsi="Calibri"/>
          <w:sz w:val="22"/>
          <w:szCs w:val="22"/>
        </w:rPr>
        <w:t xml:space="preserve"> has the same meaning as in subclause 1(1) of Schedule 1 of HESA</w:t>
      </w:r>
      <w:r w:rsidRPr="00013B87">
        <w:t>.</w:t>
      </w:r>
    </w:p>
    <w:p w14:paraId="13813FB2" w14:textId="77777777" w:rsidR="00434675" w:rsidRPr="00013B87" w:rsidRDefault="00434675"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In this agreement, unless the contrary intention appears:</w:t>
      </w:r>
    </w:p>
    <w:p w14:paraId="6075587E" w14:textId="77777777" w:rsidR="00434675" w:rsidRPr="00013B87" w:rsidRDefault="004346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words in the singular include the plural and vice versa;</w:t>
      </w:r>
    </w:p>
    <w:p w14:paraId="10D0C8E5" w14:textId="77777777" w:rsidR="00434675" w:rsidRPr="00013B87" w:rsidRDefault="004346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clause headings or words in bold format are inserted for convenience only, and have no effect in limiting or extending the language of provisions;</w:t>
      </w:r>
    </w:p>
    <w:p w14:paraId="34B7BAFB" w14:textId="77777777" w:rsidR="00434675" w:rsidRPr="00013B87" w:rsidRDefault="004346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all references to dollars are to Australian dollars;</w:t>
      </w:r>
    </w:p>
    <w:p w14:paraId="078CF518" w14:textId="77777777" w:rsidR="00434675" w:rsidRPr="00013B87" w:rsidRDefault="004346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unless stated otherwise, a reference to legislation is to legislation of the Commonwealth, as amended from time to time;</w:t>
      </w:r>
    </w:p>
    <w:p w14:paraId="45A35F41" w14:textId="77777777" w:rsidR="00434675" w:rsidRPr="00013B87" w:rsidRDefault="004346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278A09AC" w14:textId="77777777" w:rsidR="00434675" w:rsidRPr="00013B87" w:rsidRDefault="004346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where a word or phrase is given a defined meaning, any other part of speech or grammatical form of that word or phrase has a corresponding meaning; and</w:t>
      </w:r>
    </w:p>
    <w:p w14:paraId="75A1C2C7" w14:textId="77777777" w:rsidR="00434675" w:rsidRPr="00013B87" w:rsidRDefault="004346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013B87">
        <w:rPr>
          <w:rFonts w:ascii="Calibri" w:hAnsi="Calibri" w:cs="Arial"/>
          <w:bCs/>
          <w:sz w:val="22"/>
          <w:szCs w:val="22"/>
        </w:rPr>
        <w:t xml:space="preserve">where a word or phrase is not specifically defined in this agreement and the word or phrase occurs in the </w:t>
      </w:r>
      <w:r w:rsidRPr="00013B87">
        <w:rPr>
          <w:rFonts w:ascii="Calibri" w:hAnsi="Calibri" w:cs="Arial"/>
          <w:i/>
          <w:sz w:val="22"/>
          <w:szCs w:val="22"/>
        </w:rPr>
        <w:t>Higher Education Support Act 2003</w:t>
      </w:r>
      <w:r w:rsidRPr="00013B87">
        <w:rPr>
          <w:rFonts w:ascii="Calibri" w:hAnsi="Calibri" w:cs="Arial"/>
          <w:bCs/>
          <w:sz w:val="22"/>
          <w:szCs w:val="22"/>
        </w:rPr>
        <w:t>, the word or phrase will have the same meaning as in that Act.</w:t>
      </w:r>
    </w:p>
    <w:p w14:paraId="59BA4E71" w14:textId="77777777" w:rsidR="00434675" w:rsidRPr="00013B87" w:rsidRDefault="00434675" w:rsidP="00954B3F">
      <w:pPr>
        <w:tabs>
          <w:tab w:val="left" w:pos="567"/>
          <w:tab w:val="left" w:pos="8222"/>
        </w:tabs>
        <w:spacing w:before="120" w:after="120"/>
      </w:pPr>
    </w:p>
    <w:p w14:paraId="5B603285" w14:textId="77777777" w:rsidR="00434675" w:rsidRPr="00013B87" w:rsidRDefault="00434675">
      <w:pPr>
        <w:spacing w:after="200" w:line="276" w:lineRule="auto"/>
        <w:rPr>
          <w:rFonts w:asciiTheme="minorHAnsi" w:hAnsiTheme="minorHAnsi" w:cstheme="minorHAnsi"/>
          <w:sz w:val="22"/>
        </w:rPr>
      </w:pPr>
      <w:r w:rsidRPr="00013B87">
        <w:rPr>
          <w:rFonts w:asciiTheme="minorHAnsi" w:hAnsiTheme="minorHAnsi" w:cstheme="minorHAnsi"/>
          <w:sz w:val="22"/>
        </w:rPr>
        <w:br w:type="page"/>
      </w:r>
    </w:p>
    <w:p w14:paraId="147F009F" w14:textId="77777777" w:rsidR="00434675" w:rsidRPr="00013B87" w:rsidRDefault="00434675">
      <w:pPr>
        <w:spacing w:after="200" w:line="276" w:lineRule="auto"/>
        <w:rPr>
          <w:rFonts w:asciiTheme="minorHAnsi" w:hAnsiTheme="minorHAnsi" w:cstheme="minorHAnsi"/>
          <w:sz w:val="22"/>
        </w:rPr>
        <w:sectPr w:rsidR="00434675" w:rsidRPr="00013B87"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F5097D" w:rsidRPr="007C3AED" w14:paraId="71952FDE" w14:textId="77777777" w:rsidTr="00F5097D">
        <w:trPr>
          <w:trHeight w:val="1845"/>
        </w:trPr>
        <w:tc>
          <w:tcPr>
            <w:tcW w:w="4555" w:type="dxa"/>
          </w:tcPr>
          <w:p w14:paraId="5BD92EBB" w14:textId="77777777" w:rsidR="00F5097D" w:rsidRPr="007C3AED" w:rsidRDefault="00F5097D" w:rsidP="00F5097D">
            <w:pPr>
              <w:rPr>
                <w:rFonts w:ascii="Calibri" w:hAnsi="Calibri" w:cs="Arial"/>
              </w:rPr>
            </w:pPr>
            <w:r w:rsidRPr="007C3AED">
              <w:rPr>
                <w:rFonts w:ascii="Calibri" w:hAnsi="Calibri" w:cs="Arial"/>
              </w:rPr>
              <w:lastRenderedPageBreak/>
              <w:t>SIGNED for and on behalf of</w:t>
            </w:r>
          </w:p>
          <w:p w14:paraId="35E2A9DB" w14:textId="77777777" w:rsidR="00F5097D" w:rsidRPr="007C3AED" w:rsidRDefault="00F5097D" w:rsidP="00F5097D">
            <w:pPr>
              <w:rPr>
                <w:rFonts w:ascii="Calibri" w:hAnsi="Calibri" w:cs="Arial"/>
              </w:rPr>
            </w:pPr>
          </w:p>
          <w:p w14:paraId="539AFBF1" w14:textId="77777777" w:rsidR="00F5097D" w:rsidRPr="007C3AED" w:rsidRDefault="00F5097D" w:rsidP="00F5097D">
            <w:pPr>
              <w:rPr>
                <w:rFonts w:ascii="Calibri" w:hAnsi="Calibri" w:cs="Arial"/>
              </w:rPr>
            </w:pPr>
            <w:r w:rsidRPr="007C3AED">
              <w:rPr>
                <w:rFonts w:ascii="Calibri" w:hAnsi="Calibri" w:cs="Arial"/>
              </w:rPr>
              <w:t>THE COMMONWEALTH OF AUSTRALIA</w:t>
            </w:r>
          </w:p>
          <w:p w14:paraId="7BC02E07" w14:textId="77777777" w:rsidR="00F5097D" w:rsidRPr="007C3AED" w:rsidRDefault="00F5097D" w:rsidP="00F5097D">
            <w:pPr>
              <w:rPr>
                <w:rFonts w:ascii="Calibri" w:hAnsi="Calibri" w:cs="Arial"/>
              </w:rPr>
            </w:pPr>
          </w:p>
          <w:p w14:paraId="16B2CED0" w14:textId="77777777" w:rsidR="00F5097D" w:rsidRPr="007C3AED" w:rsidRDefault="00F5097D" w:rsidP="00F5097D">
            <w:pPr>
              <w:rPr>
                <w:rFonts w:ascii="Calibri" w:hAnsi="Calibri" w:cs="Arial"/>
                <w:sz w:val="22"/>
                <w:szCs w:val="22"/>
              </w:rPr>
            </w:pPr>
            <w:r w:rsidRPr="007C3AED">
              <w:rPr>
                <w:rFonts w:ascii="Calibri" w:hAnsi="Calibri" w:cs="Arial"/>
                <w:sz w:val="22"/>
                <w:szCs w:val="22"/>
              </w:rPr>
              <w:t>by</w:t>
            </w:r>
          </w:p>
          <w:p w14:paraId="64B4B63C" w14:textId="77777777" w:rsidR="00F5097D" w:rsidRPr="007D60D0" w:rsidRDefault="00F5097D" w:rsidP="00F5097D">
            <w:pPr>
              <w:rPr>
                <w:rFonts w:ascii="Calibri" w:hAnsi="Calibri" w:cs="Arial"/>
                <w:sz w:val="22"/>
                <w:szCs w:val="22"/>
              </w:rPr>
            </w:pPr>
            <w:r w:rsidRPr="007D60D0">
              <w:rPr>
                <w:rFonts w:ascii="Calibri" w:hAnsi="Calibri" w:cs="Arial"/>
                <w:sz w:val="22"/>
                <w:szCs w:val="22"/>
              </w:rPr>
              <w:t>Damian Coburn</w:t>
            </w:r>
          </w:p>
          <w:p w14:paraId="21020FC1" w14:textId="03C0103D" w:rsidR="00F5097D" w:rsidRPr="007C3AED" w:rsidRDefault="007D60D0" w:rsidP="00F5097D">
            <w:r>
              <w:rPr>
                <w:rFonts w:ascii="Calibri" w:hAnsi="Calibri" w:cs="Arial"/>
                <w:sz w:val="22"/>
                <w:szCs w:val="22"/>
              </w:rPr>
              <w:pict w14:anchorId="73AA0044">
                <v:rect id="_x0000_i1025" style="width:225.65pt;height:1pt" o:hrpct="500" o:hrstd="t" o:hrnoshade="t" o:hr="t" fillcolor="black [3213]" stroked="f"/>
              </w:pict>
            </w:r>
          </w:p>
        </w:tc>
        <w:tc>
          <w:tcPr>
            <w:tcW w:w="4471" w:type="dxa"/>
          </w:tcPr>
          <w:p w14:paraId="0D0097C5" w14:textId="77777777" w:rsidR="00F5097D" w:rsidRPr="007C3AED" w:rsidRDefault="00F5097D" w:rsidP="00F5097D">
            <w:pPr>
              <w:rPr>
                <w:rFonts w:ascii="Calibri" w:hAnsi="Calibri" w:cs="Arial"/>
              </w:rPr>
            </w:pPr>
            <w:r w:rsidRPr="007C3AED">
              <w:rPr>
                <w:rFonts w:ascii="Calibri" w:hAnsi="Calibri" w:cs="Arial"/>
              </w:rPr>
              <w:t>In the presence of:</w:t>
            </w:r>
          </w:p>
          <w:p w14:paraId="6ACB15C3" w14:textId="77777777" w:rsidR="00F5097D" w:rsidRPr="007C3AED" w:rsidRDefault="00F5097D" w:rsidP="00F5097D">
            <w:pPr>
              <w:rPr>
                <w:rFonts w:ascii="Calibri" w:hAnsi="Calibri" w:cs="Arial"/>
              </w:rPr>
            </w:pPr>
          </w:p>
          <w:p w14:paraId="0C0ED8B2" w14:textId="77777777" w:rsidR="00F5097D" w:rsidRPr="007C3AED" w:rsidRDefault="00F5097D" w:rsidP="00F5097D">
            <w:pPr>
              <w:rPr>
                <w:rFonts w:ascii="Calibri" w:hAnsi="Calibri" w:cs="Arial"/>
              </w:rPr>
            </w:pPr>
          </w:p>
          <w:p w14:paraId="309BEC12" w14:textId="77777777" w:rsidR="00F5097D" w:rsidRPr="007C3AED" w:rsidRDefault="00F5097D" w:rsidP="00F5097D">
            <w:pPr>
              <w:rPr>
                <w:rFonts w:ascii="Calibri" w:hAnsi="Calibri" w:cs="Arial"/>
              </w:rPr>
            </w:pPr>
          </w:p>
          <w:p w14:paraId="68BC4C59" w14:textId="77777777" w:rsidR="00F5097D" w:rsidRPr="007C3AED" w:rsidRDefault="00F5097D" w:rsidP="00F5097D">
            <w:pPr>
              <w:rPr>
                <w:rFonts w:ascii="Calibri" w:hAnsi="Calibri" w:cs="Arial"/>
              </w:rPr>
            </w:pPr>
          </w:p>
          <w:p w14:paraId="1AC9DC0F" w14:textId="77777777" w:rsidR="00F5097D" w:rsidRPr="007D60D0" w:rsidRDefault="00F5097D" w:rsidP="00F5097D">
            <w:pPr>
              <w:rPr>
                <w:rFonts w:ascii="Calibri" w:hAnsi="Calibri" w:cs="Arial"/>
                <w:sz w:val="22"/>
                <w:szCs w:val="22"/>
              </w:rPr>
            </w:pPr>
            <w:r w:rsidRPr="007D60D0">
              <w:rPr>
                <w:rFonts w:ascii="Calibri" w:hAnsi="Calibri" w:cs="Arial"/>
                <w:sz w:val="22"/>
                <w:szCs w:val="22"/>
              </w:rPr>
              <w:t>Eric Bennett</w:t>
            </w:r>
          </w:p>
          <w:p w14:paraId="3ED44CDA" w14:textId="4D0BEA3D" w:rsidR="00F5097D" w:rsidRPr="007C3AED" w:rsidRDefault="007D60D0" w:rsidP="00F5097D">
            <w:pPr>
              <w:rPr>
                <w:rFonts w:ascii="Calibri" w:hAnsi="Calibri" w:cs="Arial"/>
                <w:sz w:val="22"/>
              </w:rPr>
            </w:pPr>
            <w:r>
              <w:rPr>
                <w:rFonts w:ascii="Calibri" w:hAnsi="Calibri" w:cs="Arial"/>
              </w:rPr>
              <w:pict w14:anchorId="5F27980A">
                <v:rect id="_x0000_i1026" style="width:225.65pt;height:1pt" o:hrpct="500" o:hrstd="t" o:hrnoshade="t" o:hr="t" fillcolor="black [3213]" stroked="f"/>
              </w:pict>
            </w:r>
          </w:p>
        </w:tc>
      </w:tr>
      <w:tr w:rsidR="00F5097D" w:rsidRPr="007C3AED" w14:paraId="1EB5B3F2" w14:textId="77777777" w:rsidTr="00F5097D">
        <w:trPr>
          <w:trHeight w:val="1120"/>
        </w:trPr>
        <w:tc>
          <w:tcPr>
            <w:tcW w:w="4555" w:type="dxa"/>
          </w:tcPr>
          <w:p w14:paraId="68EC0CD8" w14:textId="77777777" w:rsidR="00F5097D" w:rsidRPr="007C3AED" w:rsidRDefault="00F5097D" w:rsidP="00F5097D">
            <w:pPr>
              <w:rPr>
                <w:rFonts w:ascii="Calibri" w:hAnsi="Calibri" w:cs="Arial"/>
                <w:sz w:val="22"/>
                <w:szCs w:val="22"/>
              </w:rPr>
            </w:pPr>
            <w:r w:rsidRPr="007C3AED">
              <w:rPr>
                <w:rFonts w:ascii="Calibri" w:hAnsi="Calibri" w:cs="Arial"/>
                <w:sz w:val="22"/>
                <w:szCs w:val="22"/>
              </w:rPr>
              <w:t>Full name (please print)</w:t>
            </w:r>
          </w:p>
          <w:p w14:paraId="42B5B1E8" w14:textId="77777777" w:rsidR="00F5097D" w:rsidRPr="007C3AED" w:rsidRDefault="00F5097D" w:rsidP="00F5097D">
            <w:pPr>
              <w:rPr>
                <w:rFonts w:ascii="Calibri" w:hAnsi="Calibri" w:cs="Arial"/>
                <w:sz w:val="22"/>
                <w:szCs w:val="22"/>
              </w:rPr>
            </w:pPr>
          </w:p>
          <w:p w14:paraId="4F76D949" w14:textId="2202A5BC" w:rsidR="00F5097D" w:rsidRPr="007D60D0" w:rsidRDefault="007D60D0" w:rsidP="00F5097D">
            <w:pPr>
              <w:rPr>
                <w:rFonts w:ascii="Calibri" w:hAnsi="Calibri" w:cs="Arial"/>
                <w:sz w:val="21"/>
                <w:szCs w:val="21"/>
              </w:rPr>
            </w:pPr>
            <w:r w:rsidRPr="007D60D0">
              <w:rPr>
                <w:rFonts w:ascii="Calibri" w:hAnsi="Calibri" w:cs="Arial"/>
                <w:sz w:val="21"/>
                <w:szCs w:val="21"/>
              </w:rPr>
              <w:t xml:space="preserve">Acting </w:t>
            </w:r>
            <w:r w:rsidR="00F5097D" w:rsidRPr="007D60D0">
              <w:rPr>
                <w:rFonts w:ascii="Calibri" w:hAnsi="Calibri" w:cs="Arial"/>
                <w:sz w:val="21"/>
                <w:szCs w:val="21"/>
              </w:rPr>
              <w:t>First Assistant Secretary, Higher Education</w:t>
            </w:r>
          </w:p>
          <w:p w14:paraId="7965791A" w14:textId="1D7AB4B7" w:rsidR="00F5097D" w:rsidRPr="007C3AED" w:rsidRDefault="007D60D0" w:rsidP="00F5097D">
            <w:pPr>
              <w:rPr>
                <w:rFonts w:ascii="Calibri" w:hAnsi="Calibri" w:cs="Arial"/>
                <w:sz w:val="22"/>
                <w:szCs w:val="22"/>
              </w:rPr>
            </w:pPr>
            <w:r>
              <w:rPr>
                <w:rFonts w:ascii="Calibri" w:hAnsi="Calibri" w:cs="Arial"/>
                <w:sz w:val="22"/>
                <w:szCs w:val="22"/>
              </w:rPr>
              <w:pict w14:anchorId="17170373">
                <v:rect id="_x0000_i1027" style="width:225.65pt;height:1pt" o:hrpct="500" o:hrstd="t" o:hrnoshade="t" o:hr="t" fillcolor="black [3213]" stroked="f"/>
              </w:pict>
            </w:r>
          </w:p>
        </w:tc>
        <w:tc>
          <w:tcPr>
            <w:tcW w:w="4471" w:type="dxa"/>
          </w:tcPr>
          <w:p w14:paraId="0ADB8230" w14:textId="77777777" w:rsidR="00F5097D" w:rsidRPr="007C3AED" w:rsidRDefault="00F5097D" w:rsidP="00F5097D">
            <w:pPr>
              <w:rPr>
                <w:rFonts w:ascii="Calibri" w:hAnsi="Calibri" w:cs="Arial"/>
                <w:sz w:val="22"/>
                <w:szCs w:val="22"/>
              </w:rPr>
            </w:pPr>
            <w:r w:rsidRPr="007C3AED">
              <w:rPr>
                <w:rFonts w:ascii="Calibri" w:hAnsi="Calibri" w:cs="Arial"/>
                <w:sz w:val="22"/>
                <w:szCs w:val="22"/>
              </w:rPr>
              <w:t>Witness (please print)</w:t>
            </w:r>
          </w:p>
          <w:p w14:paraId="221E310C" w14:textId="77777777" w:rsidR="00F5097D" w:rsidRPr="007C3AED" w:rsidRDefault="00F5097D" w:rsidP="00F5097D">
            <w:pPr>
              <w:rPr>
                <w:rFonts w:ascii="Calibri" w:hAnsi="Calibri" w:cs="Arial"/>
                <w:sz w:val="22"/>
                <w:szCs w:val="22"/>
              </w:rPr>
            </w:pPr>
          </w:p>
          <w:p w14:paraId="7B4C6961" w14:textId="77777777" w:rsidR="00F5097D" w:rsidRPr="007D60D0" w:rsidRDefault="00F5097D" w:rsidP="00F5097D">
            <w:pPr>
              <w:rPr>
                <w:rFonts w:ascii="Calibri" w:hAnsi="Calibri" w:cs="Arial"/>
                <w:sz w:val="22"/>
                <w:szCs w:val="22"/>
              </w:rPr>
            </w:pPr>
            <w:r w:rsidRPr="007D60D0">
              <w:rPr>
                <w:rFonts w:ascii="Calibri" w:hAnsi="Calibri" w:cs="Arial"/>
                <w:sz w:val="22"/>
                <w:szCs w:val="22"/>
              </w:rPr>
              <w:t>Policy Officer</w:t>
            </w:r>
          </w:p>
          <w:p w14:paraId="1BAEDF35" w14:textId="3D73AE24" w:rsidR="00F5097D" w:rsidRPr="007C3AED" w:rsidRDefault="007D60D0" w:rsidP="00F5097D">
            <w:pPr>
              <w:rPr>
                <w:rFonts w:ascii="Calibri" w:hAnsi="Calibri" w:cs="Arial"/>
                <w:sz w:val="22"/>
                <w:szCs w:val="22"/>
              </w:rPr>
            </w:pPr>
            <w:r>
              <w:rPr>
                <w:rFonts w:ascii="Calibri" w:hAnsi="Calibri" w:cs="Arial"/>
                <w:sz w:val="22"/>
                <w:szCs w:val="22"/>
              </w:rPr>
              <w:pict w14:anchorId="78CA7AF2">
                <v:rect id="_x0000_i1028" style="width:225.65pt;height:1pt" o:hrpct="500" o:hrstd="t" o:hrnoshade="t" o:hr="t" fillcolor="black [3213]" stroked="f"/>
              </w:pict>
            </w:r>
          </w:p>
        </w:tc>
      </w:tr>
      <w:tr w:rsidR="00F5097D" w:rsidRPr="007C3AED" w14:paraId="09B312AB" w14:textId="77777777" w:rsidTr="00F5097D">
        <w:trPr>
          <w:trHeight w:val="1817"/>
        </w:trPr>
        <w:tc>
          <w:tcPr>
            <w:tcW w:w="4555" w:type="dxa"/>
          </w:tcPr>
          <w:p w14:paraId="5DF014E3" w14:textId="77777777" w:rsidR="00F5097D" w:rsidRPr="007C3AED" w:rsidRDefault="00F5097D" w:rsidP="00F5097D">
            <w:pPr>
              <w:rPr>
                <w:rFonts w:ascii="Calibri" w:hAnsi="Calibri" w:cs="Arial"/>
                <w:sz w:val="22"/>
                <w:szCs w:val="22"/>
              </w:rPr>
            </w:pPr>
            <w:r w:rsidRPr="007C3AED">
              <w:rPr>
                <w:rFonts w:ascii="Calibri" w:hAnsi="Calibri" w:cs="Arial"/>
                <w:sz w:val="22"/>
                <w:szCs w:val="22"/>
              </w:rPr>
              <w:t>Position</w:t>
            </w:r>
          </w:p>
          <w:p w14:paraId="5E5E22AD" w14:textId="77777777" w:rsidR="00F5097D" w:rsidRPr="007C3AED" w:rsidRDefault="00F5097D" w:rsidP="00F5097D">
            <w:pPr>
              <w:rPr>
                <w:rFonts w:ascii="Calibri" w:hAnsi="Calibri" w:cs="Arial"/>
                <w:sz w:val="22"/>
                <w:szCs w:val="22"/>
              </w:rPr>
            </w:pPr>
          </w:p>
          <w:p w14:paraId="5C653B5C" w14:textId="77777777" w:rsidR="00F5097D" w:rsidRPr="007C3AED" w:rsidRDefault="00F5097D" w:rsidP="00F5097D">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32A32392" w14:textId="77777777" w:rsidR="00F5097D" w:rsidRDefault="00F5097D" w:rsidP="00F5097D">
            <w:pPr>
              <w:rPr>
                <w:rFonts w:ascii="Calibri" w:hAnsi="Calibri" w:cs="Arial"/>
                <w:sz w:val="22"/>
                <w:szCs w:val="22"/>
              </w:rPr>
            </w:pPr>
          </w:p>
          <w:p w14:paraId="37986823" w14:textId="77777777" w:rsidR="00F5097D" w:rsidRPr="007C3AED" w:rsidRDefault="00F5097D" w:rsidP="00F5097D">
            <w:pPr>
              <w:rPr>
                <w:rFonts w:ascii="Calibri" w:hAnsi="Calibri" w:cs="Arial"/>
                <w:sz w:val="22"/>
                <w:szCs w:val="22"/>
              </w:rPr>
            </w:pPr>
          </w:p>
          <w:p w14:paraId="6CDFE738" w14:textId="77777777" w:rsidR="00F5097D" w:rsidRPr="007C3AED" w:rsidRDefault="00F5097D" w:rsidP="00F5097D">
            <w:pPr>
              <w:rPr>
                <w:rFonts w:ascii="Calibri" w:hAnsi="Calibri" w:cs="Arial"/>
                <w:sz w:val="22"/>
                <w:szCs w:val="22"/>
              </w:rPr>
            </w:pPr>
          </w:p>
          <w:p w14:paraId="65A192FE" w14:textId="64B64DBF" w:rsidR="00F5097D" w:rsidRPr="007C3AED" w:rsidRDefault="007D60D0" w:rsidP="00F5097D">
            <w:pPr>
              <w:rPr>
                <w:rFonts w:ascii="Calibri" w:hAnsi="Calibri" w:cs="Arial"/>
                <w:sz w:val="22"/>
                <w:szCs w:val="22"/>
              </w:rPr>
            </w:pPr>
            <w:r>
              <w:rPr>
                <w:rFonts w:ascii="Calibri" w:hAnsi="Calibri" w:cs="Arial"/>
                <w:sz w:val="22"/>
                <w:szCs w:val="22"/>
              </w:rPr>
              <w:pict w14:anchorId="1FAA28E8">
                <v:rect id="_x0000_i1029" style="width:225.65pt;height:1pt" o:hrpct="500" o:hrstd="t" o:hrnoshade="t" o:hr="t" fillcolor="black [3213]" stroked="f"/>
              </w:pict>
            </w:r>
          </w:p>
        </w:tc>
        <w:tc>
          <w:tcPr>
            <w:tcW w:w="4471" w:type="dxa"/>
          </w:tcPr>
          <w:p w14:paraId="7B650E5B" w14:textId="77777777" w:rsidR="00F5097D" w:rsidRPr="007C3AED" w:rsidRDefault="00F5097D" w:rsidP="00F5097D">
            <w:pPr>
              <w:rPr>
                <w:rFonts w:ascii="Calibri" w:hAnsi="Calibri" w:cs="Arial"/>
                <w:sz w:val="22"/>
                <w:szCs w:val="22"/>
              </w:rPr>
            </w:pPr>
            <w:r w:rsidRPr="007C3AED">
              <w:rPr>
                <w:rFonts w:ascii="Calibri" w:hAnsi="Calibri" w:cs="Arial"/>
                <w:sz w:val="22"/>
                <w:szCs w:val="22"/>
              </w:rPr>
              <w:t>Position or profession of witness (please print)</w:t>
            </w:r>
          </w:p>
          <w:p w14:paraId="6EE4B357" w14:textId="77777777" w:rsidR="00F5097D" w:rsidRPr="007C3AED" w:rsidRDefault="00F5097D" w:rsidP="00F5097D">
            <w:pPr>
              <w:rPr>
                <w:rFonts w:ascii="Calibri" w:hAnsi="Calibri" w:cs="Arial"/>
                <w:sz w:val="22"/>
                <w:szCs w:val="22"/>
              </w:rPr>
            </w:pPr>
          </w:p>
          <w:p w14:paraId="56C0FB3A" w14:textId="77777777" w:rsidR="00F5097D" w:rsidRPr="007C3AED" w:rsidRDefault="00F5097D" w:rsidP="00F5097D">
            <w:pPr>
              <w:rPr>
                <w:rFonts w:ascii="Calibri" w:hAnsi="Calibri" w:cs="Arial"/>
                <w:sz w:val="22"/>
                <w:szCs w:val="22"/>
              </w:rPr>
            </w:pPr>
          </w:p>
          <w:p w14:paraId="4472CC31" w14:textId="77777777" w:rsidR="00F5097D" w:rsidRPr="007C3AED" w:rsidRDefault="00F5097D" w:rsidP="00F5097D">
            <w:pPr>
              <w:rPr>
                <w:rFonts w:ascii="Calibri" w:hAnsi="Calibri" w:cs="Arial"/>
                <w:sz w:val="22"/>
                <w:szCs w:val="22"/>
              </w:rPr>
            </w:pPr>
          </w:p>
          <w:p w14:paraId="031051C4" w14:textId="77777777" w:rsidR="00F5097D" w:rsidRPr="007C3AED" w:rsidRDefault="00F5097D" w:rsidP="00F5097D">
            <w:pPr>
              <w:rPr>
                <w:rFonts w:ascii="Calibri" w:hAnsi="Calibri" w:cs="Arial"/>
                <w:sz w:val="22"/>
                <w:szCs w:val="22"/>
              </w:rPr>
            </w:pPr>
          </w:p>
          <w:p w14:paraId="241D7724" w14:textId="77777777" w:rsidR="00F5097D" w:rsidRDefault="00F5097D" w:rsidP="00F5097D">
            <w:pPr>
              <w:rPr>
                <w:rFonts w:ascii="Calibri" w:hAnsi="Calibri" w:cs="Arial"/>
                <w:sz w:val="22"/>
                <w:szCs w:val="22"/>
              </w:rPr>
            </w:pPr>
          </w:p>
          <w:p w14:paraId="197056A2" w14:textId="77777777" w:rsidR="00F5097D" w:rsidRPr="007C3AED" w:rsidRDefault="00F5097D" w:rsidP="00F5097D">
            <w:pPr>
              <w:rPr>
                <w:rFonts w:ascii="Calibri" w:hAnsi="Calibri" w:cs="Arial"/>
                <w:sz w:val="22"/>
                <w:szCs w:val="22"/>
              </w:rPr>
            </w:pPr>
          </w:p>
          <w:p w14:paraId="05B831F6" w14:textId="77777777" w:rsidR="00F5097D" w:rsidRPr="007C3AED" w:rsidRDefault="00F5097D" w:rsidP="00F5097D">
            <w:pPr>
              <w:rPr>
                <w:rFonts w:ascii="Calibri" w:hAnsi="Calibri" w:cs="Arial"/>
                <w:sz w:val="22"/>
                <w:szCs w:val="22"/>
              </w:rPr>
            </w:pPr>
          </w:p>
          <w:p w14:paraId="23BC4BC2" w14:textId="06616B2F" w:rsidR="00F5097D" w:rsidRPr="007C3AED" w:rsidRDefault="007D60D0" w:rsidP="00F5097D">
            <w:pPr>
              <w:rPr>
                <w:rFonts w:ascii="Calibri" w:hAnsi="Calibri" w:cs="Arial"/>
                <w:sz w:val="22"/>
                <w:szCs w:val="22"/>
              </w:rPr>
            </w:pPr>
            <w:r>
              <w:rPr>
                <w:rFonts w:ascii="Calibri" w:hAnsi="Calibri" w:cs="Arial"/>
                <w:sz w:val="22"/>
                <w:szCs w:val="22"/>
              </w:rPr>
              <w:pict w14:anchorId="4090504A">
                <v:rect id="_x0000_i1030" style="width:225.65pt;height:1pt" o:hrpct="500" o:hrstd="t" o:hrnoshade="t" o:hr="t" fillcolor="black [3213]" stroked="f"/>
              </w:pict>
            </w:r>
          </w:p>
        </w:tc>
      </w:tr>
      <w:tr w:rsidR="00F5097D" w:rsidRPr="007C3AED" w14:paraId="10EE2058" w14:textId="77777777" w:rsidTr="00F5097D">
        <w:trPr>
          <w:trHeight w:val="1042"/>
        </w:trPr>
        <w:tc>
          <w:tcPr>
            <w:tcW w:w="4555" w:type="dxa"/>
          </w:tcPr>
          <w:p w14:paraId="4B7C94E9" w14:textId="77777777" w:rsidR="00F5097D" w:rsidRPr="007C3AED" w:rsidRDefault="00F5097D" w:rsidP="00F5097D">
            <w:pPr>
              <w:rPr>
                <w:rFonts w:ascii="Calibri" w:hAnsi="Calibri" w:cs="Arial"/>
                <w:sz w:val="22"/>
                <w:szCs w:val="22"/>
              </w:rPr>
            </w:pPr>
            <w:r w:rsidRPr="007C3AED">
              <w:rPr>
                <w:rFonts w:ascii="Calibri" w:hAnsi="Calibri" w:cs="Arial"/>
                <w:sz w:val="22"/>
                <w:szCs w:val="22"/>
              </w:rPr>
              <w:t>Signature</w:t>
            </w:r>
          </w:p>
          <w:p w14:paraId="056993BA" w14:textId="77777777" w:rsidR="00F5097D" w:rsidRPr="007C3AED" w:rsidRDefault="00F5097D" w:rsidP="00F5097D">
            <w:pPr>
              <w:rPr>
                <w:rFonts w:ascii="Calibri" w:hAnsi="Calibri" w:cs="Arial"/>
                <w:sz w:val="22"/>
                <w:szCs w:val="22"/>
              </w:rPr>
            </w:pPr>
          </w:p>
          <w:p w14:paraId="3E54FB52" w14:textId="77777777" w:rsidR="00F5097D" w:rsidRPr="007C3AED" w:rsidRDefault="00F5097D" w:rsidP="00F5097D">
            <w:pPr>
              <w:rPr>
                <w:rFonts w:ascii="Calibri" w:hAnsi="Calibri" w:cs="Arial"/>
                <w:sz w:val="22"/>
                <w:szCs w:val="22"/>
              </w:rPr>
            </w:pPr>
            <w:r>
              <w:rPr>
                <w:rFonts w:ascii="Calibri" w:hAnsi="Calibri" w:cs="Arial"/>
                <w:sz w:val="22"/>
                <w:szCs w:val="22"/>
              </w:rPr>
              <w:t>28 September 2023</w:t>
            </w:r>
          </w:p>
          <w:p w14:paraId="47F37A6D" w14:textId="5D3A4DD5" w:rsidR="00F5097D" w:rsidRPr="007C3AED" w:rsidRDefault="007D60D0" w:rsidP="00F5097D">
            <w:pPr>
              <w:rPr>
                <w:rFonts w:ascii="Calibri" w:hAnsi="Calibri" w:cs="Arial"/>
                <w:sz w:val="22"/>
                <w:szCs w:val="22"/>
              </w:rPr>
            </w:pPr>
            <w:r>
              <w:rPr>
                <w:rFonts w:ascii="Calibri" w:hAnsi="Calibri" w:cs="Arial"/>
                <w:sz w:val="22"/>
                <w:szCs w:val="22"/>
              </w:rPr>
              <w:pict w14:anchorId="23AD5402">
                <v:rect id="_x0000_i1031" style="width:225.65pt;height:1pt" o:hrpct="500" o:hrstd="t" o:hrnoshade="t" o:hr="t" fillcolor="black [3213]" stroked="f"/>
              </w:pict>
            </w:r>
          </w:p>
        </w:tc>
        <w:tc>
          <w:tcPr>
            <w:tcW w:w="4471" w:type="dxa"/>
          </w:tcPr>
          <w:p w14:paraId="62AC8EC6" w14:textId="5124D148" w:rsidR="00F5097D" w:rsidRPr="007C3AED" w:rsidRDefault="00F5097D" w:rsidP="00F5097D">
            <w:pPr>
              <w:rPr>
                <w:rFonts w:ascii="Calibri" w:hAnsi="Calibri" w:cs="Arial"/>
                <w:sz w:val="22"/>
                <w:szCs w:val="22"/>
              </w:rPr>
            </w:pPr>
            <w:r w:rsidRPr="007C3AED">
              <w:rPr>
                <w:rFonts w:ascii="Calibri" w:hAnsi="Calibri" w:cs="Arial"/>
                <w:sz w:val="22"/>
                <w:szCs w:val="22"/>
              </w:rPr>
              <w:t>Signature</w:t>
            </w:r>
          </w:p>
        </w:tc>
      </w:tr>
      <w:tr w:rsidR="00F5097D" w:rsidRPr="007C3AED" w14:paraId="1913CAD2" w14:textId="77777777" w:rsidTr="00F5097D">
        <w:trPr>
          <w:trHeight w:val="1042"/>
        </w:trPr>
        <w:tc>
          <w:tcPr>
            <w:tcW w:w="4555" w:type="dxa"/>
          </w:tcPr>
          <w:p w14:paraId="1A5B7E5A" w14:textId="489AB386" w:rsidR="00F5097D" w:rsidRPr="007C3AED" w:rsidRDefault="00F5097D" w:rsidP="00F5097D">
            <w:pPr>
              <w:rPr>
                <w:rFonts w:ascii="Calibri" w:hAnsi="Calibri" w:cs="Arial"/>
                <w:sz w:val="22"/>
                <w:szCs w:val="22"/>
              </w:rPr>
            </w:pPr>
            <w:r w:rsidRPr="007C3AED">
              <w:rPr>
                <w:rFonts w:ascii="Calibri" w:hAnsi="Calibri" w:cs="Arial"/>
                <w:sz w:val="22"/>
                <w:szCs w:val="22"/>
              </w:rPr>
              <w:t>Date</w:t>
            </w:r>
          </w:p>
        </w:tc>
        <w:tc>
          <w:tcPr>
            <w:tcW w:w="4471" w:type="dxa"/>
          </w:tcPr>
          <w:p w14:paraId="430B06E1" w14:textId="77777777" w:rsidR="00F5097D" w:rsidRPr="007C3AED" w:rsidRDefault="00F5097D" w:rsidP="00F5097D">
            <w:pPr>
              <w:rPr>
                <w:rFonts w:ascii="Calibri" w:hAnsi="Calibri" w:cs="Arial"/>
                <w:sz w:val="22"/>
                <w:szCs w:val="22"/>
              </w:rPr>
            </w:pPr>
          </w:p>
        </w:tc>
      </w:tr>
      <w:tr w:rsidR="007E27EC" w:rsidRPr="007C3AED" w14:paraId="7722B5C6" w14:textId="77777777" w:rsidTr="00F5097D">
        <w:trPr>
          <w:trHeight w:val="397"/>
        </w:trPr>
        <w:tc>
          <w:tcPr>
            <w:tcW w:w="4555" w:type="dxa"/>
          </w:tcPr>
          <w:p w14:paraId="27588F0A" w14:textId="77777777" w:rsidR="007E27EC" w:rsidRPr="007C3AED" w:rsidRDefault="007E27EC" w:rsidP="0069604B">
            <w:pPr>
              <w:rPr>
                <w:rFonts w:ascii="Calibri" w:hAnsi="Calibri" w:cs="Arial"/>
              </w:rPr>
            </w:pPr>
            <w:r w:rsidRPr="007C3AED">
              <w:rPr>
                <w:rFonts w:ascii="Calibri" w:hAnsi="Calibri" w:cs="Arial"/>
              </w:rPr>
              <w:t>SIGNED for and on behalf of</w:t>
            </w:r>
          </w:p>
          <w:p w14:paraId="0B7447AE" w14:textId="77777777" w:rsidR="007E27EC" w:rsidRPr="007C3AED" w:rsidRDefault="007E27EC" w:rsidP="0069604B">
            <w:pPr>
              <w:rPr>
                <w:rFonts w:ascii="Calibri" w:hAnsi="Calibri" w:cs="Arial"/>
              </w:rPr>
            </w:pPr>
          </w:p>
          <w:p w14:paraId="06EE97E9" w14:textId="438D67D6" w:rsidR="007E27EC" w:rsidRDefault="007E27EC" w:rsidP="0069604B">
            <w:pPr>
              <w:rPr>
                <w:rFonts w:ascii="Calibri" w:hAnsi="Calibri" w:cs="Arial"/>
                <w:noProof/>
              </w:rPr>
            </w:pPr>
            <w:r>
              <w:rPr>
                <w:rFonts w:ascii="Calibri" w:hAnsi="Calibri" w:cs="Arial"/>
                <w:noProof/>
              </w:rPr>
              <w:t>Flinders University</w:t>
            </w:r>
          </w:p>
          <w:p w14:paraId="0A4673E1" w14:textId="77777777" w:rsidR="007E27EC" w:rsidRPr="007C3AED" w:rsidRDefault="007E27EC" w:rsidP="0069604B">
            <w:pPr>
              <w:rPr>
                <w:rFonts w:ascii="Calibri" w:hAnsi="Calibri" w:cs="Arial"/>
              </w:rPr>
            </w:pPr>
            <w:r w:rsidRPr="007C3AED">
              <w:rPr>
                <w:rFonts w:ascii="Calibri" w:hAnsi="Calibri" w:cs="Arial"/>
              </w:rPr>
              <w:t>by</w:t>
            </w:r>
          </w:p>
          <w:p w14:paraId="4BD834FC" w14:textId="77777777" w:rsidR="007E27EC" w:rsidRDefault="007E27EC" w:rsidP="0069604B">
            <w:pPr>
              <w:rPr>
                <w:rFonts w:ascii="Calibri" w:hAnsi="Calibri" w:cs="Arial"/>
              </w:rPr>
            </w:pPr>
          </w:p>
          <w:p w14:paraId="407594DE" w14:textId="3230E9F0" w:rsidR="007E27EC" w:rsidRPr="007D60D0" w:rsidRDefault="00F5097D" w:rsidP="0069604B">
            <w:pPr>
              <w:rPr>
                <w:rFonts w:ascii="Calibri" w:hAnsi="Calibri" w:cs="Arial"/>
                <w:sz w:val="22"/>
                <w:szCs w:val="22"/>
              </w:rPr>
            </w:pPr>
            <w:r w:rsidRPr="007D60D0">
              <w:rPr>
                <w:rFonts w:ascii="Calibri" w:hAnsi="Calibri" w:cs="Arial"/>
                <w:sz w:val="22"/>
                <w:szCs w:val="22"/>
              </w:rPr>
              <w:t>Professor Colin J Stirling</w:t>
            </w:r>
          </w:p>
          <w:p w14:paraId="79DCE302" w14:textId="77777777" w:rsidR="007E27EC" w:rsidRPr="007C3AED" w:rsidRDefault="007D60D0" w:rsidP="0069604B">
            <w:pPr>
              <w:rPr>
                <w:rFonts w:ascii="Calibri" w:hAnsi="Calibri" w:cs="Arial"/>
                <w:sz w:val="22"/>
                <w:szCs w:val="22"/>
              </w:rPr>
            </w:pPr>
            <w:r>
              <w:rPr>
                <w:rFonts w:ascii="Calibri" w:hAnsi="Calibri" w:cs="Arial"/>
                <w:sz w:val="22"/>
                <w:szCs w:val="22"/>
              </w:rPr>
              <w:pict w14:anchorId="0B6ECB4F">
                <v:rect id="_x0000_i1032" style="width:225.65pt;height:1pt" o:hrpct="500" o:hrstd="t" o:hrnoshade="t" o:hr="t" fillcolor="black [3213]" stroked="f"/>
              </w:pict>
            </w:r>
          </w:p>
        </w:tc>
        <w:tc>
          <w:tcPr>
            <w:tcW w:w="4471" w:type="dxa"/>
          </w:tcPr>
          <w:p w14:paraId="29FDC62E" w14:textId="77777777" w:rsidR="007E27EC" w:rsidRPr="007C3AED" w:rsidRDefault="007E27EC" w:rsidP="0069604B">
            <w:pPr>
              <w:rPr>
                <w:rFonts w:ascii="Calibri" w:hAnsi="Calibri" w:cs="Arial"/>
              </w:rPr>
            </w:pPr>
            <w:r w:rsidRPr="007C3AED">
              <w:rPr>
                <w:rFonts w:ascii="Calibri" w:hAnsi="Calibri" w:cs="Arial"/>
              </w:rPr>
              <w:t>In the presence of:</w:t>
            </w:r>
          </w:p>
          <w:p w14:paraId="07A88F55" w14:textId="77777777" w:rsidR="007E27EC" w:rsidRPr="007C3AED" w:rsidRDefault="007E27EC" w:rsidP="0069604B">
            <w:pPr>
              <w:rPr>
                <w:rFonts w:ascii="Calibri" w:hAnsi="Calibri" w:cs="Arial"/>
              </w:rPr>
            </w:pPr>
          </w:p>
          <w:p w14:paraId="688F6154" w14:textId="77777777" w:rsidR="007E27EC" w:rsidRPr="007C3AED" w:rsidRDefault="007E27EC" w:rsidP="0069604B">
            <w:pPr>
              <w:rPr>
                <w:rFonts w:ascii="Calibri" w:hAnsi="Calibri" w:cs="Arial"/>
              </w:rPr>
            </w:pPr>
          </w:p>
          <w:p w14:paraId="5F95CF38" w14:textId="77777777" w:rsidR="007E27EC" w:rsidRPr="007C3AED" w:rsidRDefault="007E27EC" w:rsidP="0069604B">
            <w:pPr>
              <w:rPr>
                <w:rFonts w:ascii="Calibri" w:hAnsi="Calibri" w:cs="Arial"/>
              </w:rPr>
            </w:pPr>
          </w:p>
          <w:p w14:paraId="113B9347" w14:textId="77777777" w:rsidR="007E27EC" w:rsidRPr="007C3AED" w:rsidRDefault="007E27EC" w:rsidP="0069604B">
            <w:pPr>
              <w:rPr>
                <w:rFonts w:ascii="Calibri" w:hAnsi="Calibri" w:cs="Arial"/>
              </w:rPr>
            </w:pPr>
          </w:p>
          <w:p w14:paraId="358DCEE7" w14:textId="0D540309" w:rsidR="007E27EC" w:rsidRPr="007D60D0" w:rsidRDefault="00F5097D" w:rsidP="0069604B">
            <w:pPr>
              <w:rPr>
                <w:rFonts w:ascii="Calibri" w:hAnsi="Calibri" w:cs="Arial"/>
                <w:sz w:val="22"/>
                <w:szCs w:val="22"/>
              </w:rPr>
            </w:pPr>
            <w:r w:rsidRPr="007D60D0">
              <w:rPr>
                <w:rFonts w:ascii="Calibri" w:hAnsi="Calibri" w:cs="Arial"/>
                <w:sz w:val="22"/>
                <w:szCs w:val="22"/>
              </w:rPr>
              <w:t>Laura Spencer</w:t>
            </w:r>
          </w:p>
          <w:p w14:paraId="1C475208" w14:textId="77777777" w:rsidR="007E27EC" w:rsidRPr="007C3AED" w:rsidRDefault="007D60D0" w:rsidP="0069604B">
            <w:pPr>
              <w:rPr>
                <w:rFonts w:ascii="Calibri" w:hAnsi="Calibri" w:cs="Arial"/>
                <w:sz w:val="22"/>
                <w:szCs w:val="22"/>
              </w:rPr>
            </w:pPr>
            <w:r>
              <w:rPr>
                <w:rFonts w:ascii="Calibri" w:hAnsi="Calibri" w:cs="Arial"/>
              </w:rPr>
              <w:pict w14:anchorId="347A468E">
                <v:rect id="_x0000_i1033" style="width:225.65pt;height:1pt" o:hrpct="500" o:hrstd="t" o:hrnoshade="t" o:hr="t" fillcolor="black [3213]" stroked="f"/>
              </w:pict>
            </w:r>
          </w:p>
        </w:tc>
      </w:tr>
      <w:tr w:rsidR="007E27EC" w:rsidRPr="007C3AED" w14:paraId="449E1716" w14:textId="77777777" w:rsidTr="00F5097D">
        <w:trPr>
          <w:trHeight w:val="397"/>
        </w:trPr>
        <w:tc>
          <w:tcPr>
            <w:tcW w:w="4555" w:type="dxa"/>
          </w:tcPr>
          <w:p w14:paraId="09A467F7" w14:textId="77777777" w:rsidR="007E27EC" w:rsidRPr="007C3AED" w:rsidRDefault="007E27EC" w:rsidP="0069604B">
            <w:pPr>
              <w:rPr>
                <w:rFonts w:ascii="Calibri" w:hAnsi="Calibri" w:cs="Arial"/>
                <w:sz w:val="22"/>
                <w:szCs w:val="22"/>
              </w:rPr>
            </w:pPr>
            <w:r w:rsidRPr="007C3AED">
              <w:rPr>
                <w:rFonts w:ascii="Calibri" w:hAnsi="Calibri" w:cs="Arial"/>
                <w:sz w:val="22"/>
                <w:szCs w:val="22"/>
              </w:rPr>
              <w:t>Full name (please print)</w:t>
            </w:r>
          </w:p>
          <w:p w14:paraId="03352C1A" w14:textId="77777777" w:rsidR="007E27EC" w:rsidRPr="007C3AED" w:rsidRDefault="007E27EC" w:rsidP="0069604B">
            <w:pPr>
              <w:rPr>
                <w:rFonts w:ascii="Calibri" w:hAnsi="Calibri" w:cs="Arial"/>
                <w:sz w:val="22"/>
                <w:szCs w:val="22"/>
              </w:rPr>
            </w:pPr>
          </w:p>
          <w:p w14:paraId="29E98BDB" w14:textId="76A4384B" w:rsidR="007E27EC" w:rsidRPr="007D60D0" w:rsidRDefault="00F5097D" w:rsidP="0069604B">
            <w:pPr>
              <w:rPr>
                <w:rFonts w:asciiTheme="minorHAnsi" w:hAnsiTheme="minorHAnsi" w:cstheme="minorHAnsi"/>
                <w:sz w:val="22"/>
                <w:szCs w:val="22"/>
              </w:rPr>
            </w:pPr>
            <w:r w:rsidRPr="007D60D0">
              <w:rPr>
                <w:rFonts w:asciiTheme="minorHAnsi" w:eastAsiaTheme="minorHAnsi" w:hAnsiTheme="minorHAnsi" w:cstheme="minorHAnsi"/>
                <w:sz w:val="22"/>
                <w:szCs w:val="22"/>
                <w:lang w:eastAsia="en-US"/>
              </w:rPr>
              <w:t>President</w:t>
            </w:r>
            <w:r w:rsidR="00B57E9A" w:rsidRPr="007D60D0">
              <w:rPr>
                <w:rFonts w:asciiTheme="minorHAnsi" w:eastAsiaTheme="minorHAnsi" w:hAnsiTheme="minorHAnsi" w:cstheme="minorHAnsi"/>
                <w:sz w:val="22"/>
                <w:szCs w:val="22"/>
                <w:lang w:eastAsia="en-US"/>
              </w:rPr>
              <w:t xml:space="preserve"> and Vice-Chancellor</w:t>
            </w:r>
          </w:p>
          <w:p w14:paraId="7FA7230E" w14:textId="77777777" w:rsidR="007E27EC" w:rsidRPr="007C3AED" w:rsidRDefault="007D60D0" w:rsidP="0069604B">
            <w:pPr>
              <w:rPr>
                <w:rFonts w:ascii="Calibri" w:hAnsi="Calibri" w:cs="Arial"/>
              </w:rPr>
            </w:pPr>
            <w:r>
              <w:rPr>
                <w:rFonts w:ascii="Calibri" w:hAnsi="Calibri" w:cs="Arial"/>
                <w:sz w:val="22"/>
                <w:szCs w:val="22"/>
              </w:rPr>
              <w:pict w14:anchorId="51F1798C">
                <v:rect id="_x0000_i1034" style="width:225.65pt;height:1pt" o:hrpct="500" o:hrstd="t" o:hrnoshade="t" o:hr="t" fillcolor="black [3213]" stroked="f"/>
              </w:pict>
            </w:r>
          </w:p>
        </w:tc>
        <w:tc>
          <w:tcPr>
            <w:tcW w:w="4471" w:type="dxa"/>
          </w:tcPr>
          <w:p w14:paraId="49F8C067" w14:textId="77777777" w:rsidR="007E27EC" w:rsidRPr="007C3AED" w:rsidRDefault="007E27EC" w:rsidP="0069604B">
            <w:pPr>
              <w:rPr>
                <w:rFonts w:ascii="Calibri" w:hAnsi="Calibri" w:cs="Arial"/>
                <w:sz w:val="22"/>
                <w:szCs w:val="22"/>
              </w:rPr>
            </w:pPr>
            <w:r w:rsidRPr="007C3AED">
              <w:rPr>
                <w:rFonts w:ascii="Calibri" w:hAnsi="Calibri" w:cs="Arial"/>
                <w:sz w:val="22"/>
                <w:szCs w:val="22"/>
              </w:rPr>
              <w:t>Witness (please print)</w:t>
            </w:r>
          </w:p>
          <w:p w14:paraId="66FA140B" w14:textId="77777777" w:rsidR="007E27EC" w:rsidRPr="007C3AED" w:rsidRDefault="007E27EC" w:rsidP="0069604B">
            <w:pPr>
              <w:rPr>
                <w:rFonts w:ascii="Calibri" w:hAnsi="Calibri" w:cs="Arial"/>
                <w:sz w:val="22"/>
                <w:szCs w:val="22"/>
              </w:rPr>
            </w:pPr>
          </w:p>
          <w:p w14:paraId="22DFE807" w14:textId="4571B3BE" w:rsidR="007E27EC" w:rsidRPr="007D60D0" w:rsidRDefault="00F5097D" w:rsidP="0069604B">
            <w:pPr>
              <w:rPr>
                <w:rFonts w:ascii="Calibri" w:hAnsi="Calibri" w:cs="Arial"/>
                <w:sz w:val="22"/>
                <w:szCs w:val="22"/>
              </w:rPr>
            </w:pPr>
            <w:r w:rsidRPr="007D60D0">
              <w:rPr>
                <w:rFonts w:ascii="Calibri" w:hAnsi="Calibri" w:cs="Arial"/>
                <w:sz w:val="22"/>
                <w:szCs w:val="22"/>
              </w:rPr>
              <w:t>Executive Officer</w:t>
            </w:r>
          </w:p>
          <w:p w14:paraId="02D51BF4" w14:textId="77777777" w:rsidR="007E27EC" w:rsidRPr="007C3AED" w:rsidRDefault="007D60D0" w:rsidP="0069604B">
            <w:pPr>
              <w:rPr>
                <w:rFonts w:ascii="Calibri" w:hAnsi="Calibri" w:cs="Arial"/>
                <w:sz w:val="22"/>
                <w:szCs w:val="22"/>
              </w:rPr>
            </w:pPr>
            <w:r>
              <w:rPr>
                <w:rFonts w:ascii="Calibri" w:hAnsi="Calibri" w:cs="Arial"/>
                <w:sz w:val="22"/>
                <w:szCs w:val="22"/>
              </w:rPr>
              <w:pict w14:anchorId="37D0C009">
                <v:rect id="_x0000_i1035" style="width:225.65pt;height:1pt" o:hrpct="500" o:hrstd="t" o:hrnoshade="t" o:hr="t" fillcolor="black [3213]" stroked="f"/>
              </w:pict>
            </w:r>
          </w:p>
        </w:tc>
      </w:tr>
      <w:tr w:rsidR="007E27EC" w14:paraId="2960C2DB" w14:textId="77777777" w:rsidTr="00F5097D">
        <w:trPr>
          <w:trHeight w:val="397"/>
        </w:trPr>
        <w:tc>
          <w:tcPr>
            <w:tcW w:w="4555" w:type="dxa"/>
          </w:tcPr>
          <w:p w14:paraId="7FE890B7" w14:textId="77777777" w:rsidR="007E27EC" w:rsidRPr="007C3AED" w:rsidRDefault="007E27EC" w:rsidP="0069604B">
            <w:pPr>
              <w:rPr>
                <w:rFonts w:ascii="Calibri" w:hAnsi="Calibri" w:cs="Arial"/>
                <w:sz w:val="22"/>
                <w:szCs w:val="22"/>
              </w:rPr>
            </w:pPr>
            <w:r w:rsidRPr="007C3AED">
              <w:rPr>
                <w:rFonts w:ascii="Calibri" w:hAnsi="Calibri" w:cs="Arial"/>
                <w:sz w:val="22"/>
                <w:szCs w:val="22"/>
              </w:rPr>
              <w:t>Position</w:t>
            </w:r>
          </w:p>
          <w:p w14:paraId="1804B8A4" w14:textId="77777777" w:rsidR="007E27EC" w:rsidRPr="007C3AED" w:rsidRDefault="007E27EC" w:rsidP="0069604B">
            <w:pPr>
              <w:rPr>
                <w:rFonts w:ascii="Calibri" w:hAnsi="Calibri" w:cs="Arial"/>
                <w:sz w:val="22"/>
                <w:szCs w:val="22"/>
              </w:rPr>
            </w:pPr>
          </w:p>
          <w:p w14:paraId="082C1E4F" w14:textId="77777777" w:rsidR="007E27EC" w:rsidRPr="007C3AED" w:rsidRDefault="007E27EC" w:rsidP="0069604B">
            <w:pPr>
              <w:rPr>
                <w:rFonts w:ascii="Calibri" w:hAnsi="Calibri" w:cs="Arial"/>
                <w:sz w:val="22"/>
                <w:szCs w:val="22"/>
              </w:rPr>
            </w:pPr>
          </w:p>
          <w:p w14:paraId="1F936F0E" w14:textId="77777777" w:rsidR="007E27EC" w:rsidRPr="007C3AED" w:rsidRDefault="007D60D0" w:rsidP="0069604B">
            <w:pPr>
              <w:rPr>
                <w:rFonts w:ascii="Calibri" w:hAnsi="Calibri" w:cs="Arial"/>
                <w:sz w:val="22"/>
                <w:szCs w:val="22"/>
              </w:rPr>
            </w:pPr>
            <w:r>
              <w:rPr>
                <w:rFonts w:ascii="Calibri" w:hAnsi="Calibri" w:cs="Arial"/>
                <w:sz w:val="22"/>
                <w:szCs w:val="22"/>
              </w:rPr>
              <w:pict w14:anchorId="5E63DA61">
                <v:rect id="_x0000_i1036" style="width:225.65pt;height:1pt" o:hrpct="500" o:hrstd="t" o:hrnoshade="t" o:hr="t" fillcolor="black [3213]" stroked="f"/>
              </w:pict>
            </w:r>
          </w:p>
        </w:tc>
        <w:tc>
          <w:tcPr>
            <w:tcW w:w="4471" w:type="dxa"/>
          </w:tcPr>
          <w:p w14:paraId="761821F5" w14:textId="77777777" w:rsidR="007E27EC" w:rsidRPr="007C3AED" w:rsidRDefault="007E27EC" w:rsidP="0069604B">
            <w:pPr>
              <w:rPr>
                <w:rFonts w:ascii="Calibri" w:hAnsi="Calibri" w:cs="Arial"/>
                <w:sz w:val="22"/>
                <w:szCs w:val="22"/>
              </w:rPr>
            </w:pPr>
            <w:r w:rsidRPr="007C3AED">
              <w:rPr>
                <w:rFonts w:ascii="Calibri" w:hAnsi="Calibri" w:cs="Arial"/>
                <w:sz w:val="22"/>
                <w:szCs w:val="22"/>
              </w:rPr>
              <w:t>Position or profession of witness (please print)</w:t>
            </w:r>
          </w:p>
          <w:p w14:paraId="16DBA4D9" w14:textId="77777777" w:rsidR="007E27EC" w:rsidRPr="007C3AED" w:rsidRDefault="007E27EC" w:rsidP="0069604B">
            <w:pPr>
              <w:rPr>
                <w:rFonts w:ascii="Calibri" w:hAnsi="Calibri" w:cs="Arial"/>
                <w:sz w:val="22"/>
                <w:szCs w:val="22"/>
              </w:rPr>
            </w:pPr>
          </w:p>
          <w:p w14:paraId="034FE197" w14:textId="77777777" w:rsidR="007E27EC" w:rsidRPr="007C3AED" w:rsidRDefault="007E27EC" w:rsidP="0069604B">
            <w:pPr>
              <w:rPr>
                <w:rFonts w:ascii="Calibri" w:hAnsi="Calibri" w:cs="Arial"/>
                <w:sz w:val="22"/>
                <w:szCs w:val="22"/>
              </w:rPr>
            </w:pPr>
          </w:p>
          <w:p w14:paraId="2A8E1FA5" w14:textId="77777777" w:rsidR="007E27EC" w:rsidRPr="009E3D33" w:rsidRDefault="007D60D0" w:rsidP="0069604B">
            <w:pPr>
              <w:rPr>
                <w:rFonts w:ascii="Calibri" w:hAnsi="Calibri" w:cs="Arial"/>
                <w:sz w:val="22"/>
                <w:szCs w:val="22"/>
              </w:rPr>
            </w:pPr>
            <w:r>
              <w:rPr>
                <w:rFonts w:ascii="Calibri" w:hAnsi="Calibri" w:cs="Arial"/>
                <w:sz w:val="22"/>
                <w:szCs w:val="22"/>
              </w:rPr>
              <w:pict w14:anchorId="37BDB586">
                <v:rect id="_x0000_i1037" style="width:225.65pt;height:1pt" o:hrpct="500" o:hrstd="t" o:hrnoshade="t" o:hr="t" fillcolor="black [3213]" stroked="f"/>
              </w:pict>
            </w:r>
          </w:p>
        </w:tc>
      </w:tr>
      <w:tr w:rsidR="007E27EC" w14:paraId="04DB5402" w14:textId="77777777" w:rsidTr="00F5097D">
        <w:trPr>
          <w:trHeight w:val="397"/>
        </w:trPr>
        <w:tc>
          <w:tcPr>
            <w:tcW w:w="4555" w:type="dxa"/>
          </w:tcPr>
          <w:p w14:paraId="002001BC" w14:textId="77777777" w:rsidR="007E27EC" w:rsidRPr="00440141" w:rsidRDefault="007E27EC" w:rsidP="0069604B">
            <w:pPr>
              <w:rPr>
                <w:rFonts w:ascii="Calibri" w:hAnsi="Calibri" w:cs="Arial"/>
                <w:sz w:val="22"/>
                <w:szCs w:val="22"/>
              </w:rPr>
            </w:pPr>
            <w:r>
              <w:rPr>
                <w:rFonts w:ascii="Calibri" w:hAnsi="Calibri" w:cs="Arial"/>
                <w:sz w:val="22"/>
                <w:szCs w:val="22"/>
              </w:rPr>
              <w:t>Signature</w:t>
            </w:r>
          </w:p>
        </w:tc>
        <w:tc>
          <w:tcPr>
            <w:tcW w:w="4471" w:type="dxa"/>
          </w:tcPr>
          <w:p w14:paraId="66EF4949" w14:textId="77777777" w:rsidR="007E27EC" w:rsidRPr="00440141" w:rsidRDefault="007E27EC" w:rsidP="0069604B">
            <w:pPr>
              <w:rPr>
                <w:rFonts w:ascii="Calibri" w:hAnsi="Calibri" w:cs="Arial"/>
                <w:sz w:val="22"/>
                <w:szCs w:val="22"/>
              </w:rPr>
            </w:pPr>
            <w:r>
              <w:rPr>
                <w:rFonts w:ascii="Calibri" w:hAnsi="Calibri" w:cs="Arial"/>
                <w:sz w:val="22"/>
                <w:szCs w:val="22"/>
              </w:rPr>
              <w:t>Signature</w:t>
            </w:r>
          </w:p>
        </w:tc>
      </w:tr>
    </w:tbl>
    <w:p w14:paraId="6D329476" w14:textId="77777777" w:rsidR="007E27EC" w:rsidRDefault="007E27EC" w:rsidP="007E27EC">
      <w:pPr>
        <w:sectPr w:rsidR="007E27EC" w:rsidSect="00511884">
          <w:headerReference w:type="default" r:id="rId21"/>
          <w:type w:val="continuous"/>
          <w:pgSz w:w="11906" w:h="16838"/>
          <w:pgMar w:top="1440" w:right="1440" w:bottom="1440" w:left="1440" w:header="708" w:footer="708" w:gutter="0"/>
          <w:cols w:space="708"/>
          <w:docGrid w:linePitch="360"/>
        </w:sectPr>
      </w:pPr>
    </w:p>
    <w:p w14:paraId="48765480" w14:textId="77777777" w:rsidR="007E27EC" w:rsidRDefault="007E27EC" w:rsidP="007E27EC">
      <w:pPr>
        <w:spacing w:after="200" w:line="276" w:lineRule="auto"/>
        <w:sectPr w:rsidR="007E27EC" w:rsidSect="00511884">
          <w:headerReference w:type="default" r:id="rId22"/>
          <w:type w:val="continuous"/>
          <w:pgSz w:w="11906" w:h="16838"/>
          <w:pgMar w:top="1134" w:right="1134" w:bottom="1134" w:left="1134" w:header="567" w:footer="567" w:gutter="0"/>
          <w:cols w:num="2" w:space="340"/>
        </w:sectPr>
      </w:pPr>
    </w:p>
    <w:p w14:paraId="7E94800C" w14:textId="77777777" w:rsidR="007E27EC" w:rsidRDefault="007E27EC" w:rsidP="007E27EC">
      <w:pPr>
        <w:spacing w:after="200" w:line="276" w:lineRule="auto"/>
        <w:rPr>
          <w:rFonts w:ascii="Calibri" w:hAnsi="Calibri" w:cs="Arial"/>
          <w:b/>
          <w:sz w:val="20"/>
          <w:szCs w:val="20"/>
        </w:rPr>
        <w:sectPr w:rsidR="007E27EC" w:rsidSect="005B455A">
          <w:headerReference w:type="default" r:id="rId23"/>
          <w:type w:val="continuous"/>
          <w:pgSz w:w="11906" w:h="16838" w:code="9"/>
          <w:pgMar w:top="1134" w:right="1134" w:bottom="1134" w:left="1134" w:header="567" w:footer="567" w:gutter="0"/>
          <w:cols w:space="720"/>
          <w:docGrid w:linePitch="326"/>
        </w:sectPr>
      </w:pPr>
    </w:p>
    <w:p w14:paraId="6F506C5E" w14:textId="77777777" w:rsidR="00434675" w:rsidRPr="00013B87" w:rsidRDefault="00434675" w:rsidP="005B455A">
      <w:pPr>
        <w:spacing w:after="200" w:line="276" w:lineRule="auto"/>
        <w:rPr>
          <w:rFonts w:ascii="Calibri" w:hAnsi="Calibri" w:cs="Arial"/>
          <w:b/>
          <w:sz w:val="20"/>
          <w:szCs w:val="20"/>
        </w:rPr>
        <w:sectPr w:rsidR="00434675" w:rsidRPr="00013B87" w:rsidSect="005B455A">
          <w:headerReference w:type="default" r:id="rId24"/>
          <w:type w:val="continuous"/>
          <w:pgSz w:w="11906" w:h="16838" w:code="9"/>
          <w:pgMar w:top="1134" w:right="1134" w:bottom="1134" w:left="1134" w:header="567" w:footer="567" w:gutter="0"/>
          <w:cols w:space="720"/>
          <w:docGrid w:linePitch="326"/>
        </w:sectPr>
      </w:pPr>
    </w:p>
    <w:p w14:paraId="7B5A52DF" w14:textId="77777777" w:rsidR="00434675" w:rsidRPr="00013B87" w:rsidRDefault="00434675" w:rsidP="00BE7CF5">
      <w:pPr>
        <w:widowControl w:val="0"/>
        <w:tabs>
          <w:tab w:val="left" w:pos="284"/>
          <w:tab w:val="left" w:pos="8222"/>
        </w:tabs>
        <w:spacing w:before="120" w:after="120"/>
        <w:rPr>
          <w:rFonts w:ascii="Calibri" w:hAnsi="Calibri" w:cs="Arial"/>
          <w:b/>
          <w:bCs/>
          <w:iCs/>
          <w:sz w:val="22"/>
          <w:szCs w:val="22"/>
        </w:rPr>
        <w:sectPr w:rsidR="00434675" w:rsidRPr="00013B87" w:rsidSect="008064DF">
          <w:type w:val="continuous"/>
          <w:pgSz w:w="11906" w:h="16838" w:code="9"/>
          <w:pgMar w:top="1134" w:right="1134" w:bottom="1134" w:left="1134" w:header="567" w:footer="567" w:gutter="0"/>
          <w:cols w:space="720"/>
          <w:docGrid w:linePitch="326"/>
        </w:sectPr>
      </w:pPr>
    </w:p>
    <w:p w14:paraId="532A379C" w14:textId="77777777" w:rsidR="00434675" w:rsidRPr="00013B87" w:rsidRDefault="00434675" w:rsidP="005B455A">
      <w:pPr>
        <w:tabs>
          <w:tab w:val="left" w:pos="567"/>
          <w:tab w:val="left" w:pos="8222"/>
        </w:tabs>
        <w:spacing w:after="120"/>
        <w:jc w:val="right"/>
        <w:rPr>
          <w:rFonts w:ascii="Calibri" w:hAnsi="Calibri" w:cs="Arial"/>
          <w:b/>
          <w:sz w:val="22"/>
          <w:szCs w:val="22"/>
        </w:rPr>
      </w:pPr>
      <w:r w:rsidRPr="00013B87">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680"/>
        <w:gridCol w:w="1492"/>
        <w:gridCol w:w="571"/>
        <w:gridCol w:w="923"/>
        <w:gridCol w:w="956"/>
        <w:gridCol w:w="538"/>
        <w:gridCol w:w="1496"/>
        <w:gridCol w:w="667"/>
        <w:gridCol w:w="291"/>
        <w:gridCol w:w="536"/>
        <w:gridCol w:w="1488"/>
      </w:tblGrid>
      <w:tr w:rsidR="000F081A" w:rsidRPr="00013B87" w14:paraId="42FA1D9C" w14:textId="38A06A1E" w:rsidTr="00956ACE">
        <w:trPr>
          <w:trHeight w:val="228"/>
        </w:trPr>
        <w:tc>
          <w:tcPr>
            <w:tcW w:w="5000" w:type="pct"/>
            <w:gridSpan w:val="11"/>
            <w:tcBorders>
              <w:top w:val="nil"/>
              <w:left w:val="nil"/>
              <w:bottom w:val="nil"/>
              <w:right w:val="nil"/>
            </w:tcBorders>
            <w:shd w:val="clear" w:color="auto" w:fill="auto"/>
            <w:noWrap/>
            <w:vAlign w:val="bottom"/>
            <w:hideMark/>
          </w:tcPr>
          <w:p w14:paraId="37B8AE0E" w14:textId="5A5C9EED" w:rsidR="000F081A" w:rsidRPr="00013B87" w:rsidRDefault="000F081A" w:rsidP="00FA29DC">
            <w:pPr>
              <w:rPr>
                <w:sz w:val="20"/>
                <w:szCs w:val="20"/>
              </w:rPr>
            </w:pPr>
            <w:r w:rsidRPr="00013B87">
              <w:rPr>
                <w:rFonts w:ascii="Calibri" w:hAnsi="Calibri" w:cs="Calibri"/>
                <w:b/>
                <w:bCs/>
                <w:color w:val="000000"/>
                <w:sz w:val="22"/>
                <w:szCs w:val="22"/>
              </w:rPr>
              <w:t>Table 1a. MBGA for 2021-23 grant years for higher education courses</w:t>
            </w:r>
          </w:p>
        </w:tc>
      </w:tr>
      <w:tr w:rsidR="000F081A" w:rsidRPr="00013B87" w14:paraId="3057AC76" w14:textId="7DE39485" w:rsidTr="00956ACE">
        <w:trPr>
          <w:trHeight w:val="228"/>
        </w:trPr>
        <w:tc>
          <w:tcPr>
            <w:tcW w:w="353" w:type="pct"/>
            <w:tcBorders>
              <w:top w:val="nil"/>
              <w:left w:val="nil"/>
              <w:bottom w:val="nil"/>
              <w:right w:val="nil"/>
            </w:tcBorders>
            <w:shd w:val="clear" w:color="auto" w:fill="auto"/>
            <w:noWrap/>
            <w:vAlign w:val="bottom"/>
            <w:hideMark/>
          </w:tcPr>
          <w:p w14:paraId="104ED14D" w14:textId="77777777" w:rsidR="000F081A" w:rsidRPr="00013B87" w:rsidRDefault="000F081A" w:rsidP="00FA29DC">
            <w:pPr>
              <w:rPr>
                <w:sz w:val="20"/>
                <w:szCs w:val="20"/>
              </w:rPr>
            </w:pPr>
          </w:p>
        </w:tc>
        <w:tc>
          <w:tcPr>
            <w:tcW w:w="1070" w:type="pct"/>
            <w:gridSpan w:val="2"/>
            <w:tcBorders>
              <w:top w:val="nil"/>
              <w:left w:val="nil"/>
              <w:bottom w:val="nil"/>
              <w:right w:val="nil"/>
            </w:tcBorders>
            <w:shd w:val="clear" w:color="auto" w:fill="auto"/>
            <w:noWrap/>
            <w:vAlign w:val="bottom"/>
            <w:hideMark/>
          </w:tcPr>
          <w:p w14:paraId="3AC03277" w14:textId="77777777" w:rsidR="000F081A" w:rsidRPr="00013B87" w:rsidRDefault="000F081A" w:rsidP="00FA29DC">
            <w:pPr>
              <w:rPr>
                <w:sz w:val="20"/>
                <w:szCs w:val="20"/>
              </w:rPr>
            </w:pPr>
          </w:p>
        </w:tc>
        <w:tc>
          <w:tcPr>
            <w:tcW w:w="975" w:type="pct"/>
            <w:gridSpan w:val="2"/>
            <w:tcBorders>
              <w:top w:val="nil"/>
              <w:left w:val="nil"/>
              <w:bottom w:val="nil"/>
              <w:right w:val="nil"/>
            </w:tcBorders>
            <w:shd w:val="clear" w:color="auto" w:fill="auto"/>
            <w:noWrap/>
            <w:vAlign w:val="bottom"/>
            <w:hideMark/>
          </w:tcPr>
          <w:p w14:paraId="7A5CE19C" w14:textId="77777777" w:rsidR="000F081A" w:rsidRPr="00013B87" w:rsidRDefault="000F081A" w:rsidP="00FA29DC">
            <w:pPr>
              <w:rPr>
                <w:sz w:val="20"/>
                <w:szCs w:val="20"/>
              </w:rPr>
            </w:pPr>
          </w:p>
        </w:tc>
        <w:tc>
          <w:tcPr>
            <w:tcW w:w="1055" w:type="pct"/>
            <w:gridSpan w:val="2"/>
            <w:tcBorders>
              <w:top w:val="nil"/>
              <w:left w:val="nil"/>
              <w:bottom w:val="nil"/>
              <w:right w:val="nil"/>
            </w:tcBorders>
            <w:shd w:val="clear" w:color="auto" w:fill="auto"/>
            <w:noWrap/>
            <w:vAlign w:val="bottom"/>
            <w:hideMark/>
          </w:tcPr>
          <w:p w14:paraId="58480A77" w14:textId="77777777" w:rsidR="000F081A" w:rsidRPr="00013B87" w:rsidRDefault="000F081A" w:rsidP="00FA29DC">
            <w:pPr>
              <w:rPr>
                <w:sz w:val="20"/>
                <w:szCs w:val="20"/>
              </w:rPr>
            </w:pPr>
          </w:p>
        </w:tc>
        <w:tc>
          <w:tcPr>
            <w:tcW w:w="346" w:type="pct"/>
            <w:tcBorders>
              <w:top w:val="nil"/>
              <w:left w:val="nil"/>
              <w:bottom w:val="nil"/>
              <w:right w:val="nil"/>
            </w:tcBorders>
            <w:shd w:val="clear" w:color="auto" w:fill="auto"/>
            <w:noWrap/>
            <w:vAlign w:val="bottom"/>
            <w:hideMark/>
          </w:tcPr>
          <w:p w14:paraId="5EC66D8A" w14:textId="77777777" w:rsidR="000F081A" w:rsidRPr="00013B87" w:rsidRDefault="000F081A" w:rsidP="00FA29DC">
            <w:pPr>
              <w:rPr>
                <w:sz w:val="20"/>
                <w:szCs w:val="20"/>
              </w:rPr>
            </w:pPr>
          </w:p>
        </w:tc>
        <w:tc>
          <w:tcPr>
            <w:tcW w:w="151" w:type="pct"/>
            <w:tcBorders>
              <w:top w:val="nil"/>
              <w:left w:val="nil"/>
              <w:bottom w:val="single" w:sz="4" w:space="0" w:color="auto"/>
              <w:right w:val="nil"/>
            </w:tcBorders>
          </w:tcPr>
          <w:p w14:paraId="19BED37E" w14:textId="77777777" w:rsidR="000F081A" w:rsidRPr="00013B87" w:rsidRDefault="000F081A" w:rsidP="00FA29DC">
            <w:pPr>
              <w:rPr>
                <w:sz w:val="20"/>
                <w:szCs w:val="20"/>
              </w:rPr>
            </w:pPr>
          </w:p>
        </w:tc>
        <w:tc>
          <w:tcPr>
            <w:tcW w:w="1049" w:type="pct"/>
            <w:gridSpan w:val="2"/>
            <w:tcBorders>
              <w:top w:val="nil"/>
              <w:left w:val="nil"/>
              <w:bottom w:val="nil"/>
              <w:right w:val="nil"/>
            </w:tcBorders>
            <w:shd w:val="clear" w:color="auto" w:fill="auto"/>
            <w:noWrap/>
            <w:vAlign w:val="bottom"/>
            <w:hideMark/>
          </w:tcPr>
          <w:p w14:paraId="7D654010" w14:textId="2FC0FD36" w:rsidR="000F081A" w:rsidRPr="00013B87" w:rsidRDefault="000F081A" w:rsidP="00FA29DC">
            <w:pPr>
              <w:rPr>
                <w:sz w:val="20"/>
                <w:szCs w:val="20"/>
              </w:rPr>
            </w:pPr>
          </w:p>
        </w:tc>
      </w:tr>
      <w:tr w:rsidR="000F081A" w:rsidRPr="00013B87" w14:paraId="39012F7B" w14:textId="1E678C35" w:rsidTr="00956ACE">
        <w:trPr>
          <w:trHeight w:val="456"/>
        </w:trPr>
        <w:tc>
          <w:tcPr>
            <w:tcW w:w="353" w:type="pct"/>
            <w:tcBorders>
              <w:top w:val="nil"/>
              <w:left w:val="nil"/>
              <w:bottom w:val="nil"/>
              <w:right w:val="nil"/>
            </w:tcBorders>
            <w:shd w:val="clear" w:color="auto" w:fill="auto"/>
            <w:noWrap/>
            <w:vAlign w:val="bottom"/>
            <w:hideMark/>
          </w:tcPr>
          <w:p w14:paraId="2E7FEE14" w14:textId="77777777" w:rsidR="000F081A" w:rsidRPr="00013B87" w:rsidRDefault="000F081A" w:rsidP="000F081A">
            <w:pPr>
              <w:rPr>
                <w:sz w:val="20"/>
                <w:szCs w:val="20"/>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D4C7B" w14:textId="77777777" w:rsidR="000F081A" w:rsidRPr="00956ACE" w:rsidRDefault="000F081A" w:rsidP="000F081A">
            <w:pPr>
              <w:jc w:val="center"/>
              <w:rPr>
                <w:rFonts w:ascii="Calibri" w:hAnsi="Calibri" w:cs="Calibri"/>
                <w:color w:val="000000"/>
                <w:sz w:val="20"/>
                <w:szCs w:val="20"/>
              </w:rPr>
            </w:pPr>
            <w:r w:rsidRPr="00956ACE">
              <w:rPr>
                <w:rFonts w:ascii="Calibri" w:hAnsi="Calibri" w:cs="Calibri"/>
                <w:color w:val="000000"/>
                <w:sz w:val="20"/>
                <w:szCs w:val="20"/>
              </w:rPr>
              <w:t>Base MBGA </w:t>
            </w:r>
          </w:p>
        </w:tc>
        <w:tc>
          <w:tcPr>
            <w:tcW w:w="775" w:type="pct"/>
            <w:gridSpan w:val="2"/>
            <w:tcBorders>
              <w:top w:val="single" w:sz="4" w:space="0" w:color="auto"/>
              <w:left w:val="nil"/>
              <w:bottom w:val="single" w:sz="4" w:space="0" w:color="auto"/>
              <w:right w:val="single" w:sz="4" w:space="0" w:color="auto"/>
            </w:tcBorders>
            <w:shd w:val="clear" w:color="auto" w:fill="auto"/>
            <w:vAlign w:val="center"/>
          </w:tcPr>
          <w:p w14:paraId="50CBF502" w14:textId="2534C841" w:rsidR="000F081A" w:rsidRPr="00956ACE" w:rsidRDefault="000F081A" w:rsidP="000F081A">
            <w:pPr>
              <w:jc w:val="center"/>
              <w:rPr>
                <w:rFonts w:ascii="Calibri" w:hAnsi="Calibri" w:cs="Calibri"/>
                <w:color w:val="000000"/>
                <w:sz w:val="20"/>
                <w:szCs w:val="20"/>
              </w:rPr>
            </w:pPr>
            <w:r w:rsidRPr="00272377">
              <w:rPr>
                <w:rFonts w:ascii="Calibri" w:hAnsi="Calibri" w:cs="Calibri"/>
                <w:sz w:val="20"/>
                <w:szCs w:val="20"/>
              </w:rPr>
              <w:t>Equity Places</w:t>
            </w:r>
          </w:p>
        </w:tc>
        <w:tc>
          <w:tcPr>
            <w:tcW w:w="775" w:type="pct"/>
            <w:gridSpan w:val="2"/>
            <w:tcBorders>
              <w:top w:val="single" w:sz="4" w:space="0" w:color="auto"/>
              <w:left w:val="nil"/>
              <w:bottom w:val="single" w:sz="4" w:space="0" w:color="auto"/>
              <w:right w:val="single" w:sz="4" w:space="0" w:color="auto"/>
            </w:tcBorders>
            <w:shd w:val="clear" w:color="auto" w:fill="auto"/>
            <w:vAlign w:val="center"/>
          </w:tcPr>
          <w:p w14:paraId="3B831DFA" w14:textId="74F31F4E" w:rsidR="000F081A" w:rsidRPr="00956ACE" w:rsidRDefault="000F081A" w:rsidP="000F081A">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5" w:type="pct"/>
            <w:tcBorders>
              <w:top w:val="single" w:sz="4" w:space="0" w:color="auto"/>
              <w:left w:val="nil"/>
              <w:bottom w:val="single" w:sz="4" w:space="0" w:color="auto"/>
              <w:right w:val="single" w:sz="4" w:space="0" w:color="auto"/>
            </w:tcBorders>
            <w:shd w:val="clear" w:color="auto" w:fill="auto"/>
            <w:vAlign w:val="center"/>
          </w:tcPr>
          <w:p w14:paraId="3021C7E7" w14:textId="2E04EE4B" w:rsidR="000F081A" w:rsidRPr="00956ACE" w:rsidRDefault="000F081A" w:rsidP="000F081A">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5" w:type="pct"/>
            <w:gridSpan w:val="3"/>
            <w:tcBorders>
              <w:top w:val="single" w:sz="4" w:space="0" w:color="auto"/>
              <w:left w:val="nil"/>
              <w:bottom w:val="single" w:sz="4" w:space="0" w:color="auto"/>
              <w:right w:val="single" w:sz="4" w:space="0" w:color="auto"/>
            </w:tcBorders>
            <w:vAlign w:val="center"/>
          </w:tcPr>
          <w:p w14:paraId="2AACFBE8" w14:textId="35A33C1E" w:rsidR="000F081A" w:rsidRPr="00956ACE" w:rsidRDefault="000F081A" w:rsidP="00956ACE">
            <w:pPr>
              <w:jc w:val="center"/>
              <w:rPr>
                <w:rFonts w:ascii="Calibri" w:hAnsi="Calibri" w:cs="Calibri"/>
                <w:sz w:val="20"/>
                <w:szCs w:val="20"/>
              </w:rPr>
            </w:pPr>
            <w:r w:rsidRPr="00272377">
              <w:rPr>
                <w:rFonts w:ascii="Calibri" w:hAnsi="Calibri" w:cs="Calibri"/>
                <w:color w:val="000000"/>
                <w:sz w:val="20"/>
                <w:szCs w:val="20"/>
              </w:rPr>
              <w:t>Short Courses</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EB8B8" w14:textId="48C43834" w:rsidR="000F081A" w:rsidRPr="00956ACE" w:rsidRDefault="000F081A" w:rsidP="00956ACE">
            <w:pPr>
              <w:jc w:val="center"/>
              <w:rPr>
                <w:rFonts w:ascii="Calibri" w:hAnsi="Calibri" w:cs="Calibri"/>
                <w:sz w:val="20"/>
                <w:szCs w:val="20"/>
              </w:rPr>
            </w:pPr>
            <w:r w:rsidRPr="00956ACE">
              <w:rPr>
                <w:rFonts w:ascii="Calibri" w:hAnsi="Calibri" w:cs="Calibri"/>
                <w:sz w:val="20"/>
                <w:szCs w:val="20"/>
              </w:rPr>
              <w:t>Total MBGA</w:t>
            </w:r>
          </w:p>
        </w:tc>
      </w:tr>
      <w:tr w:rsidR="000F081A" w:rsidRPr="00013B87" w14:paraId="5CAA5642" w14:textId="4AB4548F" w:rsidTr="000F081A">
        <w:trPr>
          <w:trHeight w:val="22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743D8" w14:textId="77777777" w:rsidR="000F081A" w:rsidRPr="00013B87" w:rsidRDefault="000F081A" w:rsidP="000F081A">
            <w:pPr>
              <w:jc w:val="center"/>
              <w:rPr>
                <w:rFonts w:ascii="Calibri" w:hAnsi="Calibri" w:cs="Calibri"/>
                <w:b/>
                <w:bCs/>
                <w:color w:val="000000"/>
                <w:sz w:val="22"/>
                <w:szCs w:val="22"/>
              </w:rPr>
            </w:pPr>
            <w:r w:rsidRPr="00013B87">
              <w:rPr>
                <w:rFonts w:ascii="Calibri" w:hAnsi="Calibri" w:cs="Calibri"/>
                <w:b/>
                <w:bCs/>
                <w:color w:val="000000"/>
                <w:sz w:val="22"/>
                <w:szCs w:val="22"/>
              </w:rPr>
              <w:t>2021</w:t>
            </w:r>
          </w:p>
        </w:tc>
        <w:tc>
          <w:tcPr>
            <w:tcW w:w="774" w:type="pct"/>
            <w:tcBorders>
              <w:top w:val="nil"/>
              <w:left w:val="nil"/>
              <w:bottom w:val="single" w:sz="4" w:space="0" w:color="auto"/>
              <w:right w:val="single" w:sz="4" w:space="0" w:color="auto"/>
            </w:tcBorders>
            <w:shd w:val="clear" w:color="auto" w:fill="auto"/>
            <w:noWrap/>
            <w:vAlign w:val="bottom"/>
            <w:hideMark/>
          </w:tcPr>
          <w:p w14:paraId="49429E38" w14:textId="5D8C689B" w:rsidR="000F081A" w:rsidRPr="00956ACE" w:rsidRDefault="000F081A" w:rsidP="000F081A">
            <w:pPr>
              <w:jc w:val="right"/>
              <w:rPr>
                <w:rFonts w:asciiTheme="minorHAnsi" w:hAnsiTheme="minorHAnsi" w:cstheme="minorHAnsi"/>
                <w:color w:val="000000"/>
                <w:sz w:val="20"/>
                <w:szCs w:val="20"/>
              </w:rPr>
            </w:pPr>
            <w:r w:rsidRPr="00956ACE">
              <w:rPr>
                <w:rFonts w:asciiTheme="minorHAnsi" w:hAnsiTheme="minorHAnsi" w:cstheme="minorHAnsi"/>
                <w:color w:val="000000"/>
                <w:sz w:val="20"/>
                <w:szCs w:val="20"/>
              </w:rPr>
              <w:t>$138,196,250</w:t>
            </w:r>
          </w:p>
        </w:tc>
        <w:tc>
          <w:tcPr>
            <w:tcW w:w="775" w:type="pct"/>
            <w:gridSpan w:val="2"/>
            <w:tcBorders>
              <w:top w:val="nil"/>
              <w:left w:val="nil"/>
              <w:bottom w:val="single" w:sz="4" w:space="0" w:color="auto"/>
              <w:right w:val="single" w:sz="4" w:space="0" w:color="auto"/>
            </w:tcBorders>
            <w:shd w:val="clear" w:color="auto" w:fill="auto"/>
            <w:noWrap/>
            <w:vAlign w:val="bottom"/>
          </w:tcPr>
          <w:p w14:paraId="1BBCA1CA" w14:textId="0E368FF0" w:rsidR="000F081A" w:rsidRPr="00956ACE" w:rsidRDefault="000F081A" w:rsidP="000F081A">
            <w:pPr>
              <w:jc w:val="right"/>
              <w:rPr>
                <w:rFonts w:ascii="Calibri" w:hAnsi="Calibri" w:cs="Calibri"/>
                <w:color w:val="000000"/>
                <w:sz w:val="20"/>
                <w:szCs w:val="20"/>
              </w:rPr>
            </w:pPr>
            <w:r w:rsidRPr="00272377">
              <w:rPr>
                <w:rFonts w:ascii="Calibri" w:hAnsi="Calibri" w:cs="Calibri"/>
                <w:sz w:val="20"/>
                <w:szCs w:val="20"/>
              </w:rPr>
              <w:t>N/A</w:t>
            </w:r>
          </w:p>
        </w:tc>
        <w:tc>
          <w:tcPr>
            <w:tcW w:w="775" w:type="pct"/>
            <w:gridSpan w:val="2"/>
            <w:tcBorders>
              <w:top w:val="nil"/>
              <w:left w:val="nil"/>
              <w:bottom w:val="single" w:sz="4" w:space="0" w:color="auto"/>
              <w:right w:val="single" w:sz="4" w:space="0" w:color="auto"/>
            </w:tcBorders>
            <w:shd w:val="clear" w:color="auto" w:fill="auto"/>
            <w:noWrap/>
            <w:vAlign w:val="bottom"/>
          </w:tcPr>
          <w:p w14:paraId="2E9774E3" w14:textId="5E3C91C0" w:rsidR="000F081A" w:rsidRPr="00956ACE" w:rsidRDefault="000F081A" w:rsidP="000F081A">
            <w:pPr>
              <w:jc w:val="right"/>
              <w:rPr>
                <w:rFonts w:ascii="Calibri" w:hAnsi="Calibri" w:cs="Calibri"/>
                <w:color w:val="000000"/>
                <w:sz w:val="20"/>
                <w:szCs w:val="20"/>
              </w:rPr>
            </w:pPr>
            <w:r w:rsidRPr="00272377">
              <w:rPr>
                <w:rFonts w:ascii="Calibri" w:hAnsi="Calibri" w:cs="Calibri"/>
                <w:color w:val="000000"/>
                <w:sz w:val="20"/>
                <w:szCs w:val="20"/>
              </w:rPr>
              <w:t>$1,325,000</w:t>
            </w:r>
          </w:p>
        </w:tc>
        <w:tc>
          <w:tcPr>
            <w:tcW w:w="775" w:type="pct"/>
            <w:tcBorders>
              <w:top w:val="nil"/>
              <w:left w:val="nil"/>
              <w:bottom w:val="single" w:sz="4" w:space="0" w:color="auto"/>
              <w:right w:val="single" w:sz="4" w:space="0" w:color="auto"/>
            </w:tcBorders>
            <w:shd w:val="clear" w:color="auto" w:fill="auto"/>
            <w:noWrap/>
            <w:vAlign w:val="bottom"/>
          </w:tcPr>
          <w:p w14:paraId="036BEC47" w14:textId="54B048FE" w:rsidR="000F081A" w:rsidRPr="00956ACE" w:rsidRDefault="000F081A" w:rsidP="000F081A">
            <w:pPr>
              <w:jc w:val="right"/>
              <w:rPr>
                <w:rFonts w:ascii="Calibri" w:hAnsi="Calibri" w:cs="Calibri"/>
                <w:color w:val="000000"/>
                <w:sz w:val="20"/>
                <w:szCs w:val="20"/>
              </w:rPr>
            </w:pPr>
            <w:r w:rsidRPr="00272377">
              <w:rPr>
                <w:rFonts w:ascii="Calibri" w:hAnsi="Calibri" w:cs="Calibri"/>
                <w:color w:val="000000"/>
                <w:sz w:val="20"/>
                <w:szCs w:val="20"/>
              </w:rPr>
              <w:t>$2,949,187</w:t>
            </w:r>
          </w:p>
        </w:tc>
        <w:tc>
          <w:tcPr>
            <w:tcW w:w="775" w:type="pct"/>
            <w:gridSpan w:val="3"/>
            <w:tcBorders>
              <w:top w:val="single" w:sz="4" w:space="0" w:color="auto"/>
              <w:left w:val="nil"/>
              <w:bottom w:val="single" w:sz="4" w:space="0" w:color="auto"/>
              <w:right w:val="single" w:sz="4" w:space="0" w:color="auto"/>
            </w:tcBorders>
            <w:vAlign w:val="bottom"/>
          </w:tcPr>
          <w:p w14:paraId="07BB7DE8" w14:textId="6BDB890F" w:rsidR="000F081A" w:rsidRPr="00956ACE" w:rsidRDefault="000F081A" w:rsidP="000F081A">
            <w:pPr>
              <w:jc w:val="right"/>
              <w:rPr>
                <w:rFonts w:ascii="Calibri" w:hAnsi="Calibri" w:cs="Calibri"/>
                <w:sz w:val="20"/>
                <w:szCs w:val="20"/>
              </w:rPr>
            </w:pPr>
            <w:r w:rsidRPr="00272377">
              <w:rPr>
                <w:rFonts w:ascii="Calibri" w:hAnsi="Calibri" w:cs="Calibri"/>
                <w:color w:val="000000"/>
                <w:sz w:val="20"/>
                <w:szCs w:val="20"/>
              </w:rPr>
              <w:t>$3,730,000</w:t>
            </w:r>
          </w:p>
        </w:tc>
        <w:tc>
          <w:tcPr>
            <w:tcW w:w="775" w:type="pct"/>
            <w:tcBorders>
              <w:top w:val="nil"/>
              <w:left w:val="single" w:sz="4" w:space="0" w:color="auto"/>
              <w:bottom w:val="single" w:sz="4" w:space="0" w:color="auto"/>
              <w:right w:val="single" w:sz="4" w:space="0" w:color="auto"/>
            </w:tcBorders>
            <w:shd w:val="clear" w:color="auto" w:fill="auto"/>
            <w:noWrap/>
            <w:vAlign w:val="bottom"/>
            <w:hideMark/>
          </w:tcPr>
          <w:p w14:paraId="5E542207" w14:textId="4948C507" w:rsidR="000F081A" w:rsidRPr="00956ACE" w:rsidRDefault="000F081A" w:rsidP="000F081A">
            <w:pPr>
              <w:jc w:val="right"/>
              <w:rPr>
                <w:rFonts w:ascii="Calibri" w:hAnsi="Calibri" w:cs="Calibri"/>
                <w:sz w:val="20"/>
                <w:szCs w:val="20"/>
              </w:rPr>
            </w:pPr>
            <w:r w:rsidRPr="00956ACE">
              <w:rPr>
                <w:rFonts w:ascii="Calibri" w:hAnsi="Calibri" w:cs="Calibri"/>
                <w:sz w:val="20"/>
                <w:szCs w:val="20"/>
              </w:rPr>
              <w:t>$146,200,438</w:t>
            </w:r>
          </w:p>
        </w:tc>
      </w:tr>
      <w:tr w:rsidR="000F081A" w:rsidRPr="00013B87" w14:paraId="7EA6F0FD" w14:textId="020DBE35" w:rsidTr="000F081A">
        <w:trPr>
          <w:trHeight w:val="228"/>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0DBC1B83" w14:textId="77777777" w:rsidR="000F081A" w:rsidRPr="00013B87" w:rsidRDefault="000F081A" w:rsidP="000F081A">
            <w:pPr>
              <w:jc w:val="center"/>
              <w:rPr>
                <w:rFonts w:ascii="Calibri" w:hAnsi="Calibri" w:cs="Calibri"/>
                <w:b/>
                <w:bCs/>
                <w:color w:val="000000"/>
                <w:sz w:val="22"/>
                <w:szCs w:val="22"/>
              </w:rPr>
            </w:pPr>
            <w:r w:rsidRPr="00013B87">
              <w:rPr>
                <w:rFonts w:ascii="Calibri" w:hAnsi="Calibri" w:cs="Calibri"/>
                <w:b/>
                <w:bCs/>
                <w:color w:val="000000"/>
                <w:sz w:val="22"/>
                <w:szCs w:val="22"/>
              </w:rPr>
              <w:t>2022</w:t>
            </w:r>
          </w:p>
        </w:tc>
        <w:tc>
          <w:tcPr>
            <w:tcW w:w="774" w:type="pct"/>
            <w:tcBorders>
              <w:top w:val="nil"/>
              <w:left w:val="nil"/>
              <w:bottom w:val="single" w:sz="4" w:space="0" w:color="auto"/>
              <w:right w:val="single" w:sz="4" w:space="0" w:color="auto"/>
            </w:tcBorders>
            <w:shd w:val="clear" w:color="auto" w:fill="auto"/>
            <w:noWrap/>
            <w:vAlign w:val="bottom"/>
            <w:hideMark/>
          </w:tcPr>
          <w:p w14:paraId="04783BE6" w14:textId="68DAB970" w:rsidR="000F081A" w:rsidRPr="00956ACE" w:rsidRDefault="000F081A" w:rsidP="000F081A">
            <w:pPr>
              <w:jc w:val="right"/>
              <w:rPr>
                <w:rFonts w:asciiTheme="minorHAnsi" w:hAnsiTheme="minorHAnsi" w:cstheme="minorHAnsi"/>
                <w:color w:val="000000"/>
                <w:sz w:val="20"/>
                <w:szCs w:val="20"/>
              </w:rPr>
            </w:pPr>
            <w:r w:rsidRPr="00956ACE">
              <w:rPr>
                <w:rFonts w:asciiTheme="minorHAnsi" w:hAnsiTheme="minorHAnsi" w:cstheme="minorHAnsi"/>
                <w:color w:val="000000"/>
                <w:sz w:val="20"/>
                <w:szCs w:val="20"/>
              </w:rPr>
              <w:t>$139,518,081</w:t>
            </w:r>
          </w:p>
        </w:tc>
        <w:tc>
          <w:tcPr>
            <w:tcW w:w="775" w:type="pct"/>
            <w:gridSpan w:val="2"/>
            <w:tcBorders>
              <w:top w:val="nil"/>
              <w:left w:val="nil"/>
              <w:bottom w:val="single" w:sz="4" w:space="0" w:color="auto"/>
              <w:right w:val="single" w:sz="4" w:space="0" w:color="auto"/>
            </w:tcBorders>
            <w:shd w:val="clear" w:color="auto" w:fill="auto"/>
            <w:noWrap/>
            <w:vAlign w:val="bottom"/>
          </w:tcPr>
          <w:p w14:paraId="139E88BA" w14:textId="09ED14BD" w:rsidR="000F081A" w:rsidRPr="00956ACE" w:rsidRDefault="000F081A" w:rsidP="000F081A">
            <w:pPr>
              <w:jc w:val="right"/>
              <w:rPr>
                <w:rFonts w:ascii="Calibri" w:hAnsi="Calibri" w:cs="Calibri"/>
                <w:color w:val="000000"/>
                <w:sz w:val="20"/>
                <w:szCs w:val="20"/>
              </w:rPr>
            </w:pPr>
            <w:r w:rsidRPr="00272377">
              <w:rPr>
                <w:rFonts w:ascii="Calibri" w:hAnsi="Calibri" w:cs="Calibri"/>
                <w:sz w:val="20"/>
                <w:szCs w:val="20"/>
              </w:rPr>
              <w:t>N/A</w:t>
            </w:r>
          </w:p>
        </w:tc>
        <w:tc>
          <w:tcPr>
            <w:tcW w:w="775" w:type="pct"/>
            <w:gridSpan w:val="2"/>
            <w:tcBorders>
              <w:top w:val="nil"/>
              <w:left w:val="nil"/>
              <w:bottom w:val="single" w:sz="4" w:space="0" w:color="auto"/>
              <w:right w:val="single" w:sz="4" w:space="0" w:color="auto"/>
            </w:tcBorders>
            <w:shd w:val="clear" w:color="auto" w:fill="auto"/>
            <w:noWrap/>
            <w:vAlign w:val="bottom"/>
          </w:tcPr>
          <w:p w14:paraId="43EFF474" w14:textId="67414FAE" w:rsidR="000F081A" w:rsidRPr="00956ACE" w:rsidRDefault="000F081A" w:rsidP="000F081A">
            <w:pPr>
              <w:jc w:val="right"/>
              <w:rPr>
                <w:rFonts w:ascii="Calibri" w:hAnsi="Calibri" w:cs="Calibri"/>
                <w:color w:val="000000"/>
                <w:sz w:val="20"/>
                <w:szCs w:val="20"/>
              </w:rPr>
            </w:pPr>
            <w:r w:rsidRPr="00272377">
              <w:rPr>
                <w:rFonts w:ascii="Calibri" w:hAnsi="Calibri" w:cs="Calibri"/>
                <w:color w:val="000000"/>
                <w:sz w:val="20"/>
                <w:szCs w:val="20"/>
              </w:rPr>
              <w:t>$1,002,694</w:t>
            </w:r>
          </w:p>
        </w:tc>
        <w:tc>
          <w:tcPr>
            <w:tcW w:w="775" w:type="pct"/>
            <w:tcBorders>
              <w:top w:val="nil"/>
              <w:left w:val="nil"/>
              <w:bottom w:val="single" w:sz="4" w:space="0" w:color="auto"/>
              <w:right w:val="single" w:sz="4" w:space="0" w:color="auto"/>
            </w:tcBorders>
            <w:shd w:val="clear" w:color="auto" w:fill="auto"/>
            <w:noWrap/>
            <w:vAlign w:val="bottom"/>
          </w:tcPr>
          <w:p w14:paraId="6781D869" w14:textId="4F9AA8D1" w:rsidR="000F081A" w:rsidRPr="00956ACE" w:rsidRDefault="000F081A" w:rsidP="000F081A">
            <w:pPr>
              <w:jc w:val="right"/>
              <w:rPr>
                <w:rFonts w:ascii="Calibri" w:hAnsi="Calibri" w:cs="Calibri"/>
                <w:color w:val="000000"/>
                <w:sz w:val="20"/>
                <w:szCs w:val="20"/>
              </w:rPr>
            </w:pPr>
            <w:r w:rsidRPr="00272377">
              <w:rPr>
                <w:rFonts w:ascii="Calibri" w:hAnsi="Calibri" w:cs="Calibri"/>
                <w:color w:val="000000"/>
                <w:sz w:val="20"/>
                <w:szCs w:val="20"/>
              </w:rPr>
              <w:t>$0</w:t>
            </w:r>
          </w:p>
        </w:tc>
        <w:tc>
          <w:tcPr>
            <w:tcW w:w="775" w:type="pct"/>
            <w:gridSpan w:val="3"/>
            <w:tcBorders>
              <w:top w:val="single" w:sz="4" w:space="0" w:color="auto"/>
              <w:left w:val="nil"/>
              <w:bottom w:val="single" w:sz="4" w:space="0" w:color="auto"/>
              <w:right w:val="single" w:sz="4" w:space="0" w:color="auto"/>
            </w:tcBorders>
            <w:vAlign w:val="bottom"/>
          </w:tcPr>
          <w:p w14:paraId="45349F4F" w14:textId="6A030FCB" w:rsidR="000F081A" w:rsidRPr="00956ACE" w:rsidRDefault="000F081A" w:rsidP="000F081A">
            <w:pPr>
              <w:jc w:val="right"/>
              <w:rPr>
                <w:rFonts w:ascii="Calibri" w:hAnsi="Calibri" w:cs="Calibri"/>
                <w:sz w:val="20"/>
                <w:szCs w:val="20"/>
              </w:rPr>
            </w:pPr>
            <w:r w:rsidRPr="00272377">
              <w:rPr>
                <w:rFonts w:ascii="Calibri" w:hAnsi="Calibri" w:cs="Calibri"/>
                <w:color w:val="000000"/>
                <w:sz w:val="20"/>
                <w:szCs w:val="20"/>
              </w:rPr>
              <w:t>$0</w:t>
            </w:r>
          </w:p>
        </w:tc>
        <w:tc>
          <w:tcPr>
            <w:tcW w:w="775" w:type="pct"/>
            <w:tcBorders>
              <w:top w:val="nil"/>
              <w:left w:val="single" w:sz="4" w:space="0" w:color="auto"/>
              <w:bottom w:val="single" w:sz="4" w:space="0" w:color="auto"/>
              <w:right w:val="single" w:sz="4" w:space="0" w:color="auto"/>
            </w:tcBorders>
            <w:shd w:val="clear" w:color="auto" w:fill="auto"/>
            <w:noWrap/>
            <w:vAlign w:val="bottom"/>
            <w:hideMark/>
          </w:tcPr>
          <w:p w14:paraId="7B581EEA" w14:textId="3ED9D106" w:rsidR="000F081A" w:rsidRPr="00956ACE" w:rsidRDefault="000F081A" w:rsidP="000F081A">
            <w:pPr>
              <w:jc w:val="right"/>
              <w:rPr>
                <w:rFonts w:ascii="Calibri" w:hAnsi="Calibri" w:cs="Calibri"/>
                <w:sz w:val="20"/>
                <w:szCs w:val="20"/>
              </w:rPr>
            </w:pPr>
            <w:r w:rsidRPr="00956ACE">
              <w:rPr>
                <w:rFonts w:ascii="Calibri" w:hAnsi="Calibri" w:cs="Calibri"/>
                <w:sz w:val="20"/>
                <w:szCs w:val="20"/>
              </w:rPr>
              <w:t>$140,520,774</w:t>
            </w:r>
          </w:p>
        </w:tc>
      </w:tr>
      <w:tr w:rsidR="000F081A" w:rsidRPr="00013B87" w14:paraId="6583BB04" w14:textId="04A960C6" w:rsidTr="000F081A">
        <w:trPr>
          <w:trHeight w:val="228"/>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65780F05" w14:textId="77777777" w:rsidR="000F081A" w:rsidRPr="00013B87" w:rsidRDefault="000F081A" w:rsidP="000F081A">
            <w:pPr>
              <w:jc w:val="center"/>
              <w:rPr>
                <w:rFonts w:ascii="Calibri" w:hAnsi="Calibri" w:cs="Calibri"/>
                <w:b/>
                <w:bCs/>
                <w:color w:val="000000"/>
                <w:sz w:val="22"/>
                <w:szCs w:val="22"/>
              </w:rPr>
            </w:pPr>
            <w:r w:rsidRPr="00013B87">
              <w:rPr>
                <w:rFonts w:ascii="Calibri" w:hAnsi="Calibri" w:cs="Calibri"/>
                <w:b/>
                <w:bCs/>
                <w:color w:val="000000"/>
                <w:sz w:val="22"/>
                <w:szCs w:val="22"/>
              </w:rPr>
              <w:t>2023</w:t>
            </w:r>
          </w:p>
        </w:tc>
        <w:tc>
          <w:tcPr>
            <w:tcW w:w="774" w:type="pct"/>
            <w:tcBorders>
              <w:top w:val="nil"/>
              <w:left w:val="nil"/>
              <w:bottom w:val="single" w:sz="4" w:space="0" w:color="auto"/>
              <w:right w:val="single" w:sz="4" w:space="0" w:color="auto"/>
            </w:tcBorders>
            <w:shd w:val="clear" w:color="auto" w:fill="auto"/>
            <w:noWrap/>
            <w:vAlign w:val="bottom"/>
            <w:hideMark/>
          </w:tcPr>
          <w:p w14:paraId="49E52F6C" w14:textId="3F1DC666" w:rsidR="000F081A" w:rsidRPr="00956ACE" w:rsidRDefault="00023F9F" w:rsidP="000F081A">
            <w:pPr>
              <w:jc w:val="right"/>
              <w:rPr>
                <w:rFonts w:asciiTheme="minorHAnsi" w:hAnsiTheme="minorHAnsi" w:cstheme="minorHAnsi"/>
                <w:color w:val="000000"/>
                <w:sz w:val="20"/>
                <w:szCs w:val="20"/>
              </w:rPr>
            </w:pPr>
            <w:r>
              <w:rPr>
                <w:rFonts w:asciiTheme="minorHAnsi" w:hAnsiTheme="minorHAnsi" w:cstheme="minorHAnsi"/>
                <w:color w:val="000000"/>
                <w:sz w:val="20"/>
                <w:szCs w:val="20"/>
              </w:rPr>
              <w:t>$142,626,767</w:t>
            </w:r>
          </w:p>
        </w:tc>
        <w:tc>
          <w:tcPr>
            <w:tcW w:w="775" w:type="pct"/>
            <w:gridSpan w:val="2"/>
            <w:tcBorders>
              <w:top w:val="nil"/>
              <w:left w:val="nil"/>
              <w:bottom w:val="single" w:sz="4" w:space="0" w:color="auto"/>
              <w:right w:val="single" w:sz="4" w:space="0" w:color="auto"/>
            </w:tcBorders>
            <w:shd w:val="clear" w:color="auto" w:fill="auto"/>
            <w:noWrap/>
            <w:vAlign w:val="bottom"/>
          </w:tcPr>
          <w:p w14:paraId="78591EB1" w14:textId="7B4B3543" w:rsidR="000F081A" w:rsidRPr="00956ACE" w:rsidRDefault="000F081A" w:rsidP="000F081A">
            <w:pPr>
              <w:jc w:val="right"/>
              <w:rPr>
                <w:rFonts w:ascii="Calibri" w:hAnsi="Calibri" w:cs="Calibri"/>
                <w:color w:val="000000"/>
                <w:sz w:val="20"/>
                <w:szCs w:val="20"/>
              </w:rPr>
            </w:pPr>
            <w:r>
              <w:rPr>
                <w:rFonts w:ascii="Calibri" w:hAnsi="Calibri" w:cs="Calibri"/>
                <w:sz w:val="20"/>
                <w:szCs w:val="20"/>
              </w:rPr>
              <w:t>$30,969</w:t>
            </w:r>
          </w:p>
        </w:tc>
        <w:tc>
          <w:tcPr>
            <w:tcW w:w="775" w:type="pct"/>
            <w:gridSpan w:val="2"/>
            <w:tcBorders>
              <w:top w:val="nil"/>
              <w:left w:val="nil"/>
              <w:bottom w:val="single" w:sz="4" w:space="0" w:color="auto"/>
              <w:right w:val="single" w:sz="4" w:space="0" w:color="auto"/>
            </w:tcBorders>
            <w:shd w:val="clear" w:color="auto" w:fill="auto"/>
            <w:noWrap/>
            <w:vAlign w:val="bottom"/>
          </w:tcPr>
          <w:p w14:paraId="0DFB720D" w14:textId="0F47354B" w:rsidR="000F081A" w:rsidRPr="00956ACE" w:rsidRDefault="000F081A" w:rsidP="000F081A">
            <w:pPr>
              <w:jc w:val="right"/>
              <w:rPr>
                <w:rFonts w:ascii="Calibri" w:hAnsi="Calibri" w:cs="Calibri"/>
                <w:color w:val="000000"/>
                <w:sz w:val="20"/>
                <w:szCs w:val="20"/>
              </w:rPr>
            </w:pPr>
            <w:r w:rsidRPr="00272377">
              <w:rPr>
                <w:rFonts w:ascii="Calibri" w:hAnsi="Calibri" w:cs="Calibri"/>
                <w:color w:val="000000"/>
                <w:sz w:val="20"/>
                <w:szCs w:val="20"/>
              </w:rPr>
              <w:t>$778,341</w:t>
            </w:r>
          </w:p>
        </w:tc>
        <w:tc>
          <w:tcPr>
            <w:tcW w:w="775" w:type="pct"/>
            <w:tcBorders>
              <w:top w:val="nil"/>
              <w:left w:val="nil"/>
              <w:bottom w:val="single" w:sz="4" w:space="0" w:color="auto"/>
              <w:right w:val="single" w:sz="4" w:space="0" w:color="auto"/>
            </w:tcBorders>
            <w:shd w:val="clear" w:color="auto" w:fill="auto"/>
            <w:noWrap/>
            <w:vAlign w:val="bottom"/>
          </w:tcPr>
          <w:p w14:paraId="0253190B" w14:textId="39D42BBA" w:rsidR="000F081A" w:rsidRPr="00956ACE" w:rsidRDefault="000F081A" w:rsidP="000F081A">
            <w:pPr>
              <w:jc w:val="right"/>
              <w:rPr>
                <w:rFonts w:ascii="Calibri" w:hAnsi="Calibri" w:cs="Calibri"/>
                <w:color w:val="000000"/>
                <w:sz w:val="20"/>
                <w:szCs w:val="20"/>
              </w:rPr>
            </w:pPr>
            <w:r w:rsidRPr="00272377">
              <w:rPr>
                <w:rFonts w:ascii="Calibri" w:hAnsi="Calibri" w:cs="Calibri"/>
                <w:color w:val="000000"/>
                <w:sz w:val="20"/>
                <w:szCs w:val="20"/>
              </w:rPr>
              <w:t>$0</w:t>
            </w:r>
          </w:p>
        </w:tc>
        <w:tc>
          <w:tcPr>
            <w:tcW w:w="775" w:type="pct"/>
            <w:gridSpan w:val="3"/>
            <w:tcBorders>
              <w:top w:val="single" w:sz="4" w:space="0" w:color="auto"/>
              <w:left w:val="nil"/>
              <w:bottom w:val="single" w:sz="4" w:space="0" w:color="auto"/>
              <w:right w:val="single" w:sz="4" w:space="0" w:color="auto"/>
            </w:tcBorders>
            <w:vAlign w:val="bottom"/>
          </w:tcPr>
          <w:p w14:paraId="6B5264CE" w14:textId="6808284F" w:rsidR="000F081A" w:rsidRPr="00956ACE" w:rsidRDefault="000F081A" w:rsidP="000F081A">
            <w:pPr>
              <w:jc w:val="right"/>
              <w:rPr>
                <w:rFonts w:ascii="Calibri" w:hAnsi="Calibri" w:cs="Calibri"/>
                <w:sz w:val="20"/>
                <w:szCs w:val="20"/>
              </w:rPr>
            </w:pPr>
            <w:r w:rsidRPr="00272377">
              <w:rPr>
                <w:rFonts w:ascii="Calibri" w:hAnsi="Calibri" w:cs="Calibri"/>
                <w:color w:val="000000"/>
                <w:sz w:val="20"/>
                <w:szCs w:val="20"/>
              </w:rPr>
              <w:t>$0</w:t>
            </w:r>
          </w:p>
        </w:tc>
        <w:tc>
          <w:tcPr>
            <w:tcW w:w="775" w:type="pct"/>
            <w:tcBorders>
              <w:top w:val="nil"/>
              <w:left w:val="single" w:sz="4" w:space="0" w:color="auto"/>
              <w:bottom w:val="single" w:sz="4" w:space="0" w:color="auto"/>
              <w:right w:val="single" w:sz="4" w:space="0" w:color="auto"/>
            </w:tcBorders>
            <w:shd w:val="clear" w:color="auto" w:fill="auto"/>
            <w:noWrap/>
            <w:vAlign w:val="bottom"/>
            <w:hideMark/>
          </w:tcPr>
          <w:p w14:paraId="48F476F0" w14:textId="64F39382" w:rsidR="000F081A" w:rsidRPr="00956ACE" w:rsidRDefault="000D34D1" w:rsidP="000F081A">
            <w:pPr>
              <w:jc w:val="right"/>
              <w:rPr>
                <w:rFonts w:ascii="Calibri" w:hAnsi="Calibri" w:cs="Calibri"/>
                <w:sz w:val="20"/>
                <w:szCs w:val="20"/>
              </w:rPr>
            </w:pPr>
            <w:r>
              <w:rPr>
                <w:rFonts w:ascii="Calibri" w:hAnsi="Calibri" w:cs="Calibri"/>
                <w:sz w:val="20"/>
                <w:szCs w:val="20"/>
              </w:rPr>
              <w:t>142,966,109</w:t>
            </w:r>
          </w:p>
        </w:tc>
      </w:tr>
    </w:tbl>
    <w:p w14:paraId="09AA7387" w14:textId="77777777" w:rsidR="00DD7513" w:rsidRPr="00013B87" w:rsidRDefault="00DD7513" w:rsidP="00ED047E">
      <w:pPr>
        <w:tabs>
          <w:tab w:val="left" w:pos="567"/>
          <w:tab w:val="left" w:pos="8222"/>
        </w:tabs>
        <w:spacing w:after="120"/>
        <w:rPr>
          <w:rFonts w:ascii="Calibri" w:hAnsi="Calibri" w:cs="Arial"/>
          <w:b/>
          <w:sz w:val="22"/>
          <w:szCs w:val="22"/>
        </w:rPr>
      </w:pPr>
    </w:p>
    <w:p w14:paraId="6B1ECB2C" w14:textId="77777777" w:rsidR="00434675" w:rsidRPr="00013B87" w:rsidRDefault="00434675" w:rsidP="00ED047E">
      <w:pPr>
        <w:tabs>
          <w:tab w:val="left" w:pos="567"/>
          <w:tab w:val="left" w:pos="8222"/>
        </w:tabs>
        <w:spacing w:after="120"/>
        <w:rPr>
          <w:rFonts w:ascii="Calibri" w:hAnsi="Calibri" w:cs="Arial"/>
          <w:b/>
          <w:sz w:val="20"/>
          <w:szCs w:val="20"/>
        </w:rPr>
      </w:pPr>
      <w:r w:rsidRPr="00013B87">
        <w:rPr>
          <w:rFonts w:ascii="Calibri" w:hAnsi="Calibri" w:cs="Arial"/>
          <w:b/>
          <w:sz w:val="22"/>
          <w:szCs w:val="22"/>
        </w:rPr>
        <w:t>Maximum basic grant amount for higher education courses</w:t>
      </w:r>
    </w:p>
    <w:p w14:paraId="17653B9E" w14:textId="77777777" w:rsidR="00434675" w:rsidRPr="00013B87" w:rsidRDefault="00434675" w:rsidP="002227EC">
      <w:pPr>
        <w:pStyle w:val="ListParagraph"/>
        <w:widowControl w:val="0"/>
        <w:numPr>
          <w:ilvl w:val="0"/>
          <w:numId w:val="6"/>
        </w:numPr>
        <w:spacing w:before="120" w:after="120"/>
        <w:contextualSpacing w:val="0"/>
        <w:rPr>
          <w:rFonts w:ascii="Calibri" w:hAnsi="Calibri"/>
          <w:sz w:val="22"/>
        </w:rPr>
      </w:pPr>
      <w:r w:rsidRPr="00013B87">
        <w:rPr>
          <w:rFonts w:ascii="Calibri" w:hAnsi="Calibri"/>
          <w:sz w:val="22"/>
        </w:rPr>
        <w:t xml:space="preserve">The maximum basic grant amount for higher education courses is calculated by: </w:t>
      </w:r>
    </w:p>
    <w:p w14:paraId="21ACCDC7" w14:textId="77777777" w:rsidR="00434675" w:rsidRPr="00013B87" w:rsidRDefault="00434675" w:rsidP="002227EC">
      <w:pPr>
        <w:pStyle w:val="ListParagraph"/>
        <w:numPr>
          <w:ilvl w:val="1"/>
          <w:numId w:val="6"/>
        </w:numPr>
        <w:ind w:left="964"/>
        <w:rPr>
          <w:rFonts w:ascii="Calibri" w:hAnsi="Calibri"/>
          <w:sz w:val="22"/>
        </w:rPr>
      </w:pPr>
      <w:r w:rsidRPr="00013B87">
        <w:rPr>
          <w:rFonts w:ascii="Calibri" w:hAnsi="Calibri"/>
          <w:sz w:val="22"/>
        </w:rPr>
        <w:t>applying indexation consistent with the methodology set out in Part 5-6 of HESA; and</w:t>
      </w:r>
    </w:p>
    <w:p w14:paraId="7D5F19AA" w14:textId="77777777" w:rsidR="00434675" w:rsidRPr="00013B87" w:rsidRDefault="00434675" w:rsidP="002227EC">
      <w:pPr>
        <w:pStyle w:val="ListParagraph"/>
        <w:widowControl w:val="0"/>
        <w:numPr>
          <w:ilvl w:val="1"/>
          <w:numId w:val="6"/>
        </w:numPr>
        <w:spacing w:before="120" w:after="120"/>
        <w:ind w:left="964"/>
        <w:contextualSpacing w:val="0"/>
        <w:rPr>
          <w:rFonts w:ascii="Calibri" w:hAnsi="Calibri"/>
          <w:sz w:val="22"/>
        </w:rPr>
      </w:pPr>
      <w:r w:rsidRPr="00013B87">
        <w:rPr>
          <w:rFonts w:ascii="Calibri" w:hAnsi="Calibri"/>
          <w:sz w:val="22"/>
        </w:rPr>
        <w:t>applying the growth factors in the following table for each of the Provider’s campuses.</w:t>
      </w:r>
    </w:p>
    <w:p w14:paraId="44688ECF" w14:textId="77777777" w:rsidR="00434675" w:rsidRPr="00013B87" w:rsidRDefault="00434675"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434675" w:rsidRPr="00013B87" w14:paraId="6E3BA0F0" w14:textId="77777777" w:rsidTr="00220B50">
        <w:tc>
          <w:tcPr>
            <w:tcW w:w="2008" w:type="dxa"/>
          </w:tcPr>
          <w:p w14:paraId="7A3B855F" w14:textId="77777777" w:rsidR="00434675" w:rsidRPr="00013B87" w:rsidRDefault="00434675" w:rsidP="00220B50">
            <w:pPr>
              <w:tabs>
                <w:tab w:val="left" w:pos="567"/>
                <w:tab w:val="left" w:pos="8222"/>
              </w:tabs>
              <w:spacing w:after="120"/>
              <w:rPr>
                <w:rFonts w:ascii="Calibri" w:hAnsi="Calibri" w:cs="Arial"/>
                <w:b/>
                <w:sz w:val="22"/>
                <w:szCs w:val="22"/>
              </w:rPr>
            </w:pPr>
            <w:r w:rsidRPr="00013B87">
              <w:rPr>
                <w:rFonts w:ascii="Calibri" w:hAnsi="Calibri" w:cs="Arial"/>
                <w:b/>
                <w:sz w:val="22"/>
                <w:szCs w:val="22"/>
              </w:rPr>
              <w:t>Campus</w:t>
            </w:r>
          </w:p>
        </w:tc>
        <w:tc>
          <w:tcPr>
            <w:tcW w:w="2103" w:type="dxa"/>
          </w:tcPr>
          <w:p w14:paraId="5878761C" w14:textId="77777777" w:rsidR="00434675" w:rsidRPr="00013B87" w:rsidRDefault="00434675" w:rsidP="00220B50">
            <w:pPr>
              <w:tabs>
                <w:tab w:val="left" w:pos="567"/>
                <w:tab w:val="left" w:pos="8222"/>
              </w:tabs>
              <w:spacing w:after="120"/>
              <w:rPr>
                <w:rFonts w:ascii="Calibri" w:hAnsi="Calibri" w:cs="Arial"/>
                <w:b/>
                <w:sz w:val="22"/>
                <w:szCs w:val="22"/>
              </w:rPr>
            </w:pPr>
            <w:r w:rsidRPr="00013B87">
              <w:rPr>
                <w:rFonts w:ascii="Calibri" w:hAnsi="Calibri" w:cs="Arial"/>
                <w:b/>
                <w:sz w:val="22"/>
                <w:szCs w:val="22"/>
              </w:rPr>
              <w:t>Remoteness</w:t>
            </w:r>
          </w:p>
        </w:tc>
        <w:tc>
          <w:tcPr>
            <w:tcW w:w="1839" w:type="dxa"/>
          </w:tcPr>
          <w:p w14:paraId="2057FFE4" w14:textId="77777777" w:rsidR="00434675" w:rsidRPr="00013B87" w:rsidRDefault="00434675" w:rsidP="00220B50">
            <w:pPr>
              <w:tabs>
                <w:tab w:val="left" w:pos="567"/>
                <w:tab w:val="left" w:pos="8222"/>
              </w:tabs>
              <w:spacing w:after="120"/>
              <w:rPr>
                <w:rFonts w:ascii="Calibri" w:hAnsi="Calibri" w:cs="Arial"/>
                <w:b/>
                <w:sz w:val="22"/>
                <w:szCs w:val="22"/>
              </w:rPr>
            </w:pPr>
            <w:r w:rsidRPr="00013B87">
              <w:rPr>
                <w:rFonts w:ascii="Calibri" w:hAnsi="Calibri" w:cs="Arial"/>
                <w:b/>
                <w:sz w:val="22"/>
                <w:szCs w:val="22"/>
              </w:rPr>
              <w:t>2021 Factor</w:t>
            </w:r>
          </w:p>
        </w:tc>
        <w:tc>
          <w:tcPr>
            <w:tcW w:w="1839" w:type="dxa"/>
          </w:tcPr>
          <w:p w14:paraId="6B00A0FF" w14:textId="77777777" w:rsidR="00434675" w:rsidRPr="00013B87" w:rsidRDefault="00434675" w:rsidP="00220B50">
            <w:pPr>
              <w:tabs>
                <w:tab w:val="left" w:pos="567"/>
                <w:tab w:val="left" w:pos="8222"/>
              </w:tabs>
              <w:spacing w:after="120"/>
              <w:rPr>
                <w:rFonts w:ascii="Calibri" w:hAnsi="Calibri" w:cs="Arial"/>
                <w:b/>
                <w:sz w:val="22"/>
                <w:szCs w:val="22"/>
              </w:rPr>
            </w:pPr>
            <w:r w:rsidRPr="00013B87">
              <w:rPr>
                <w:rFonts w:ascii="Calibri" w:hAnsi="Calibri" w:cs="Arial"/>
                <w:b/>
                <w:sz w:val="22"/>
                <w:szCs w:val="22"/>
              </w:rPr>
              <w:t>2022 Factor</w:t>
            </w:r>
          </w:p>
        </w:tc>
        <w:tc>
          <w:tcPr>
            <w:tcW w:w="1839" w:type="dxa"/>
          </w:tcPr>
          <w:p w14:paraId="122D484E" w14:textId="77777777" w:rsidR="00434675" w:rsidRPr="00013B87" w:rsidRDefault="00434675" w:rsidP="00220B50">
            <w:pPr>
              <w:tabs>
                <w:tab w:val="left" w:pos="567"/>
                <w:tab w:val="left" w:pos="8222"/>
              </w:tabs>
              <w:spacing w:after="120"/>
              <w:rPr>
                <w:rFonts w:ascii="Calibri" w:hAnsi="Calibri" w:cs="Arial"/>
                <w:b/>
                <w:sz w:val="22"/>
                <w:szCs w:val="22"/>
              </w:rPr>
            </w:pPr>
            <w:r w:rsidRPr="00013B87">
              <w:rPr>
                <w:rFonts w:ascii="Calibri" w:hAnsi="Calibri" w:cs="Arial"/>
                <w:b/>
                <w:sz w:val="22"/>
                <w:szCs w:val="22"/>
              </w:rPr>
              <w:t>2023 Factor</w:t>
            </w:r>
          </w:p>
        </w:tc>
      </w:tr>
      <w:tr w:rsidR="00434675" w:rsidRPr="00013B87" w14:paraId="6860D94B" w14:textId="77777777" w:rsidTr="00220B50">
        <w:tc>
          <w:tcPr>
            <w:tcW w:w="2008" w:type="dxa"/>
          </w:tcPr>
          <w:p w14:paraId="009A17C5" w14:textId="77777777" w:rsidR="00434675" w:rsidRPr="00013B87" w:rsidRDefault="00434675" w:rsidP="00220B50">
            <w:pPr>
              <w:tabs>
                <w:tab w:val="left" w:pos="567"/>
                <w:tab w:val="left" w:pos="8222"/>
              </w:tabs>
              <w:spacing w:after="120"/>
              <w:rPr>
                <w:rFonts w:ascii="Calibri" w:hAnsi="Calibri" w:cs="Arial"/>
                <w:bCs/>
                <w:sz w:val="22"/>
                <w:szCs w:val="22"/>
              </w:rPr>
            </w:pPr>
            <w:r w:rsidRPr="00013B87">
              <w:rPr>
                <w:rFonts w:ascii="Calibri" w:hAnsi="Calibri" w:cs="Arial"/>
                <w:bCs/>
                <w:noProof/>
                <w:sz w:val="22"/>
                <w:szCs w:val="22"/>
              </w:rPr>
              <w:t>Bedford Park</w:t>
            </w:r>
          </w:p>
        </w:tc>
        <w:tc>
          <w:tcPr>
            <w:tcW w:w="2103" w:type="dxa"/>
          </w:tcPr>
          <w:p w14:paraId="328E885B" w14:textId="77777777" w:rsidR="00434675" w:rsidRPr="00013B87" w:rsidRDefault="00434675" w:rsidP="00220B50">
            <w:pPr>
              <w:tabs>
                <w:tab w:val="left" w:pos="567"/>
                <w:tab w:val="left" w:pos="8222"/>
              </w:tabs>
              <w:spacing w:after="120"/>
              <w:rPr>
                <w:rFonts w:ascii="Calibri" w:hAnsi="Calibri" w:cs="Arial"/>
                <w:bCs/>
                <w:sz w:val="22"/>
                <w:szCs w:val="22"/>
              </w:rPr>
            </w:pPr>
            <w:r w:rsidRPr="00013B87">
              <w:rPr>
                <w:rFonts w:ascii="Calibri" w:hAnsi="Calibri" w:cs="Arial"/>
                <w:bCs/>
                <w:noProof/>
                <w:sz w:val="22"/>
                <w:szCs w:val="22"/>
              </w:rPr>
              <w:t>Low metro</w:t>
            </w:r>
          </w:p>
        </w:tc>
        <w:tc>
          <w:tcPr>
            <w:tcW w:w="1839" w:type="dxa"/>
          </w:tcPr>
          <w:p w14:paraId="2111CFD9" w14:textId="77777777" w:rsidR="00434675" w:rsidRPr="00013B87" w:rsidRDefault="00434675" w:rsidP="00F777A1">
            <w:pPr>
              <w:tabs>
                <w:tab w:val="left" w:pos="567"/>
                <w:tab w:val="left" w:pos="8222"/>
              </w:tabs>
              <w:spacing w:after="120"/>
              <w:jc w:val="right"/>
              <w:rPr>
                <w:rFonts w:ascii="Calibri" w:hAnsi="Calibri" w:cs="Arial"/>
                <w:bCs/>
                <w:sz w:val="22"/>
                <w:szCs w:val="22"/>
              </w:rPr>
            </w:pPr>
            <w:r w:rsidRPr="00013B87">
              <w:rPr>
                <w:rFonts w:ascii="Calibri" w:hAnsi="Calibri" w:cs="Arial"/>
                <w:bCs/>
                <w:sz w:val="22"/>
                <w:szCs w:val="22"/>
              </w:rPr>
              <w:fldChar w:fldCharType="begin"/>
            </w:r>
            <w:r w:rsidRPr="00013B87">
              <w:rPr>
                <w:rFonts w:ascii="Calibri" w:hAnsi="Calibri" w:cs="Arial"/>
                <w:bCs/>
                <w:sz w:val="22"/>
                <w:szCs w:val="22"/>
              </w:rPr>
              <w:instrText xml:space="preserve"> =</w:instrText>
            </w:r>
            <w:r w:rsidRPr="00013B87">
              <w:rPr>
                <w:rFonts w:ascii="Calibri" w:hAnsi="Calibri" w:cs="Arial"/>
                <w:bCs/>
                <w:noProof/>
                <w:sz w:val="22"/>
                <w:szCs w:val="22"/>
              </w:rPr>
              <w:instrText>3.6571428571428033E-3</w:instrText>
            </w:r>
            <w:r w:rsidRPr="00013B87">
              <w:rPr>
                <w:rFonts w:ascii="Calibri" w:hAnsi="Calibri" w:cs="Arial"/>
                <w:bCs/>
                <w:sz w:val="22"/>
                <w:szCs w:val="22"/>
              </w:rPr>
              <w:instrText xml:space="preserve">*100 \# 0.00% </w:instrText>
            </w:r>
            <w:r w:rsidRPr="00013B87">
              <w:rPr>
                <w:rFonts w:ascii="Calibri" w:hAnsi="Calibri" w:cs="Arial"/>
                <w:bCs/>
                <w:sz w:val="22"/>
                <w:szCs w:val="22"/>
              </w:rPr>
              <w:fldChar w:fldCharType="separate"/>
            </w:r>
            <w:r w:rsidRPr="00013B87">
              <w:rPr>
                <w:rFonts w:ascii="Calibri" w:hAnsi="Calibri" w:cs="Arial"/>
                <w:bCs/>
                <w:noProof/>
                <w:sz w:val="22"/>
                <w:szCs w:val="22"/>
              </w:rPr>
              <w:t>0.37%</w:t>
            </w:r>
            <w:r w:rsidRPr="00013B87">
              <w:rPr>
                <w:rFonts w:ascii="Calibri" w:hAnsi="Calibri" w:cs="Arial"/>
                <w:bCs/>
                <w:sz w:val="22"/>
                <w:szCs w:val="22"/>
              </w:rPr>
              <w:fldChar w:fldCharType="end"/>
            </w:r>
          </w:p>
        </w:tc>
        <w:tc>
          <w:tcPr>
            <w:tcW w:w="1839" w:type="dxa"/>
          </w:tcPr>
          <w:p w14:paraId="435F6D12" w14:textId="77777777" w:rsidR="00434675" w:rsidRPr="00013B87" w:rsidRDefault="00434675" w:rsidP="00F777A1">
            <w:pPr>
              <w:tabs>
                <w:tab w:val="left" w:pos="567"/>
                <w:tab w:val="left" w:pos="8222"/>
              </w:tabs>
              <w:spacing w:after="120"/>
              <w:jc w:val="right"/>
              <w:rPr>
                <w:rFonts w:ascii="Calibri" w:hAnsi="Calibri" w:cs="Arial"/>
                <w:bCs/>
                <w:sz w:val="22"/>
                <w:szCs w:val="22"/>
              </w:rPr>
            </w:pPr>
            <w:r w:rsidRPr="00013B87">
              <w:rPr>
                <w:rFonts w:ascii="Calibri" w:hAnsi="Calibri" w:cs="Arial"/>
                <w:bCs/>
                <w:sz w:val="22"/>
                <w:szCs w:val="22"/>
              </w:rPr>
              <w:fldChar w:fldCharType="begin"/>
            </w:r>
            <w:r w:rsidRPr="00013B87">
              <w:rPr>
                <w:rFonts w:ascii="Calibri" w:hAnsi="Calibri" w:cs="Arial"/>
                <w:bCs/>
                <w:sz w:val="22"/>
                <w:szCs w:val="22"/>
              </w:rPr>
              <w:instrText xml:space="preserve"> =</w:instrText>
            </w:r>
            <w:r w:rsidRPr="00013B87">
              <w:rPr>
                <w:rFonts w:ascii="Calibri" w:hAnsi="Calibri" w:cs="Arial"/>
                <w:bCs/>
                <w:noProof/>
                <w:sz w:val="22"/>
                <w:szCs w:val="22"/>
              </w:rPr>
              <w:instrText>6.4131177408335294E-3</w:instrText>
            </w:r>
            <w:r w:rsidRPr="00013B87">
              <w:rPr>
                <w:rFonts w:ascii="Calibri" w:hAnsi="Calibri" w:cs="Arial"/>
                <w:bCs/>
                <w:sz w:val="22"/>
                <w:szCs w:val="22"/>
              </w:rPr>
              <w:instrText xml:space="preserve">*100 \# 0.00% </w:instrText>
            </w:r>
            <w:r w:rsidRPr="00013B87">
              <w:rPr>
                <w:rFonts w:ascii="Calibri" w:hAnsi="Calibri" w:cs="Arial"/>
                <w:bCs/>
                <w:sz w:val="22"/>
                <w:szCs w:val="22"/>
              </w:rPr>
              <w:fldChar w:fldCharType="separate"/>
            </w:r>
            <w:r w:rsidRPr="00013B87">
              <w:rPr>
                <w:rFonts w:ascii="Calibri" w:hAnsi="Calibri" w:cs="Arial"/>
                <w:bCs/>
                <w:noProof/>
                <w:sz w:val="22"/>
                <w:szCs w:val="22"/>
              </w:rPr>
              <w:t>0.64%</w:t>
            </w:r>
            <w:r w:rsidRPr="00013B87">
              <w:rPr>
                <w:rFonts w:ascii="Calibri" w:hAnsi="Calibri" w:cs="Arial"/>
                <w:bCs/>
                <w:sz w:val="22"/>
                <w:szCs w:val="22"/>
              </w:rPr>
              <w:fldChar w:fldCharType="end"/>
            </w:r>
          </w:p>
        </w:tc>
        <w:tc>
          <w:tcPr>
            <w:tcW w:w="1839" w:type="dxa"/>
          </w:tcPr>
          <w:p w14:paraId="3EE81455" w14:textId="77777777" w:rsidR="00434675" w:rsidRPr="00013B87" w:rsidRDefault="00434675" w:rsidP="00F777A1">
            <w:pPr>
              <w:tabs>
                <w:tab w:val="left" w:pos="567"/>
                <w:tab w:val="left" w:pos="8222"/>
              </w:tabs>
              <w:spacing w:after="120"/>
              <w:jc w:val="right"/>
              <w:rPr>
                <w:rFonts w:ascii="Calibri" w:hAnsi="Calibri" w:cs="Arial"/>
                <w:bCs/>
                <w:sz w:val="22"/>
                <w:szCs w:val="22"/>
              </w:rPr>
            </w:pPr>
            <w:r w:rsidRPr="00013B87">
              <w:rPr>
                <w:rFonts w:ascii="Calibri" w:hAnsi="Calibri" w:cs="Arial"/>
                <w:bCs/>
                <w:sz w:val="22"/>
                <w:szCs w:val="22"/>
              </w:rPr>
              <w:fldChar w:fldCharType="begin"/>
            </w:r>
            <w:r w:rsidRPr="00013B87">
              <w:rPr>
                <w:rFonts w:ascii="Calibri" w:hAnsi="Calibri" w:cs="Arial"/>
                <w:bCs/>
                <w:sz w:val="22"/>
                <w:szCs w:val="22"/>
              </w:rPr>
              <w:instrText xml:space="preserve"> =</w:instrText>
            </w:r>
            <w:r w:rsidRPr="00013B87">
              <w:rPr>
                <w:rFonts w:ascii="Calibri" w:hAnsi="Calibri" w:cs="Arial"/>
                <w:bCs/>
                <w:noProof/>
                <w:sz w:val="22"/>
                <w:szCs w:val="22"/>
              </w:rPr>
              <w:instrText>8.4725603960933427E-3</w:instrText>
            </w:r>
            <w:r w:rsidRPr="00013B87">
              <w:rPr>
                <w:rFonts w:ascii="Calibri" w:hAnsi="Calibri" w:cs="Arial"/>
                <w:bCs/>
                <w:sz w:val="22"/>
                <w:szCs w:val="22"/>
              </w:rPr>
              <w:instrText xml:space="preserve">*100 \# 0.00% </w:instrText>
            </w:r>
            <w:r w:rsidRPr="00013B87">
              <w:rPr>
                <w:rFonts w:ascii="Calibri" w:hAnsi="Calibri" w:cs="Arial"/>
                <w:bCs/>
                <w:sz w:val="22"/>
                <w:szCs w:val="22"/>
              </w:rPr>
              <w:fldChar w:fldCharType="separate"/>
            </w:r>
            <w:r w:rsidRPr="00013B87">
              <w:rPr>
                <w:rFonts w:ascii="Calibri" w:hAnsi="Calibri" w:cs="Arial"/>
                <w:bCs/>
                <w:noProof/>
                <w:sz w:val="22"/>
                <w:szCs w:val="22"/>
              </w:rPr>
              <w:t>0.85%</w:t>
            </w:r>
            <w:r w:rsidRPr="00013B87">
              <w:rPr>
                <w:rFonts w:ascii="Calibri" w:hAnsi="Calibri" w:cs="Arial"/>
                <w:bCs/>
                <w:sz w:val="22"/>
                <w:szCs w:val="22"/>
              </w:rPr>
              <w:fldChar w:fldCharType="end"/>
            </w:r>
          </w:p>
        </w:tc>
      </w:tr>
      <w:tr w:rsidR="00434675" w:rsidRPr="00013B87" w14:paraId="2E0BA148" w14:textId="77777777" w:rsidTr="00220B50">
        <w:tc>
          <w:tcPr>
            <w:tcW w:w="2008" w:type="dxa"/>
          </w:tcPr>
          <w:p w14:paraId="667CF8F9" w14:textId="77777777" w:rsidR="00434675" w:rsidRPr="00013B87" w:rsidRDefault="00434675" w:rsidP="00220B50">
            <w:pPr>
              <w:tabs>
                <w:tab w:val="left" w:pos="567"/>
                <w:tab w:val="left" w:pos="8222"/>
              </w:tabs>
              <w:spacing w:after="120"/>
              <w:rPr>
                <w:rFonts w:ascii="Calibri" w:hAnsi="Calibri" w:cs="Arial"/>
                <w:bCs/>
                <w:sz w:val="22"/>
                <w:szCs w:val="22"/>
              </w:rPr>
            </w:pPr>
            <w:r w:rsidRPr="00013B87">
              <w:rPr>
                <w:rFonts w:ascii="Calibri" w:hAnsi="Calibri" w:cs="Arial"/>
                <w:bCs/>
                <w:noProof/>
                <w:sz w:val="22"/>
                <w:szCs w:val="22"/>
              </w:rPr>
              <w:t>Adelaide</w:t>
            </w:r>
          </w:p>
        </w:tc>
        <w:tc>
          <w:tcPr>
            <w:tcW w:w="2103" w:type="dxa"/>
          </w:tcPr>
          <w:p w14:paraId="6368436B" w14:textId="77777777" w:rsidR="00434675" w:rsidRPr="00013B87" w:rsidRDefault="00434675" w:rsidP="00220B50">
            <w:pPr>
              <w:tabs>
                <w:tab w:val="left" w:pos="567"/>
                <w:tab w:val="left" w:pos="8222"/>
              </w:tabs>
              <w:spacing w:after="120"/>
              <w:rPr>
                <w:rFonts w:ascii="Calibri" w:hAnsi="Calibri" w:cs="Arial"/>
                <w:bCs/>
                <w:sz w:val="22"/>
                <w:szCs w:val="22"/>
              </w:rPr>
            </w:pPr>
            <w:r w:rsidRPr="00013B87">
              <w:rPr>
                <w:rFonts w:ascii="Calibri" w:hAnsi="Calibri" w:cs="Arial"/>
                <w:bCs/>
                <w:noProof/>
                <w:sz w:val="22"/>
                <w:szCs w:val="22"/>
              </w:rPr>
              <w:t>Low metro</w:t>
            </w:r>
          </w:p>
        </w:tc>
        <w:tc>
          <w:tcPr>
            <w:tcW w:w="1839" w:type="dxa"/>
          </w:tcPr>
          <w:p w14:paraId="31EF4D58" w14:textId="77777777" w:rsidR="00434675" w:rsidRPr="00013B87" w:rsidRDefault="00434675" w:rsidP="00F777A1">
            <w:pPr>
              <w:tabs>
                <w:tab w:val="left" w:pos="567"/>
                <w:tab w:val="left" w:pos="8222"/>
              </w:tabs>
              <w:spacing w:after="120"/>
              <w:jc w:val="right"/>
              <w:rPr>
                <w:rFonts w:ascii="Calibri" w:hAnsi="Calibri" w:cs="Arial"/>
                <w:bCs/>
                <w:sz w:val="22"/>
                <w:szCs w:val="22"/>
              </w:rPr>
            </w:pPr>
            <w:r w:rsidRPr="00013B87">
              <w:rPr>
                <w:rFonts w:ascii="Calibri" w:hAnsi="Calibri" w:cs="Arial"/>
                <w:bCs/>
                <w:sz w:val="22"/>
                <w:szCs w:val="22"/>
              </w:rPr>
              <w:fldChar w:fldCharType="begin"/>
            </w:r>
            <w:r w:rsidRPr="00013B87">
              <w:rPr>
                <w:rFonts w:ascii="Calibri" w:hAnsi="Calibri" w:cs="Arial"/>
                <w:bCs/>
                <w:sz w:val="22"/>
                <w:szCs w:val="22"/>
              </w:rPr>
              <w:instrText xml:space="preserve"> =</w:instrText>
            </w:r>
            <w:r w:rsidRPr="00013B87">
              <w:rPr>
                <w:rFonts w:ascii="Calibri" w:hAnsi="Calibri" w:cs="Arial"/>
                <w:bCs/>
                <w:noProof/>
                <w:sz w:val="22"/>
                <w:szCs w:val="22"/>
              </w:rPr>
              <w:instrText>3.6571428571428033E-3</w:instrText>
            </w:r>
            <w:r w:rsidRPr="00013B87">
              <w:rPr>
                <w:rFonts w:ascii="Calibri" w:hAnsi="Calibri" w:cs="Arial"/>
                <w:bCs/>
                <w:sz w:val="22"/>
                <w:szCs w:val="22"/>
              </w:rPr>
              <w:instrText xml:space="preserve">*100 \# 0.00%  </w:instrText>
            </w:r>
            <w:r w:rsidRPr="00013B87">
              <w:rPr>
                <w:rFonts w:ascii="Calibri" w:hAnsi="Calibri" w:cs="Arial"/>
                <w:bCs/>
                <w:sz w:val="22"/>
                <w:szCs w:val="22"/>
              </w:rPr>
              <w:fldChar w:fldCharType="separate"/>
            </w:r>
            <w:r w:rsidRPr="00013B87">
              <w:rPr>
                <w:rFonts w:ascii="Calibri" w:hAnsi="Calibri" w:cs="Arial"/>
                <w:bCs/>
                <w:noProof/>
                <w:sz w:val="22"/>
                <w:szCs w:val="22"/>
              </w:rPr>
              <w:t>0.37%</w:t>
            </w:r>
            <w:r w:rsidRPr="00013B87">
              <w:rPr>
                <w:rFonts w:ascii="Calibri" w:hAnsi="Calibri" w:cs="Arial"/>
                <w:bCs/>
                <w:sz w:val="22"/>
                <w:szCs w:val="22"/>
              </w:rPr>
              <w:fldChar w:fldCharType="end"/>
            </w:r>
          </w:p>
        </w:tc>
        <w:tc>
          <w:tcPr>
            <w:tcW w:w="1839" w:type="dxa"/>
          </w:tcPr>
          <w:p w14:paraId="4476EAE8" w14:textId="77777777" w:rsidR="00434675" w:rsidRPr="00013B87" w:rsidRDefault="00434675" w:rsidP="00F777A1">
            <w:pPr>
              <w:tabs>
                <w:tab w:val="left" w:pos="567"/>
                <w:tab w:val="left" w:pos="8222"/>
              </w:tabs>
              <w:spacing w:after="120"/>
              <w:jc w:val="right"/>
              <w:rPr>
                <w:rFonts w:ascii="Calibri" w:hAnsi="Calibri" w:cs="Arial"/>
                <w:bCs/>
                <w:sz w:val="22"/>
                <w:szCs w:val="22"/>
              </w:rPr>
            </w:pPr>
            <w:r w:rsidRPr="00013B87">
              <w:rPr>
                <w:rFonts w:ascii="Calibri" w:hAnsi="Calibri" w:cs="Arial"/>
                <w:bCs/>
                <w:sz w:val="22"/>
                <w:szCs w:val="22"/>
              </w:rPr>
              <w:fldChar w:fldCharType="begin"/>
            </w:r>
            <w:r w:rsidRPr="00013B87">
              <w:rPr>
                <w:rFonts w:ascii="Calibri" w:hAnsi="Calibri" w:cs="Arial"/>
                <w:bCs/>
                <w:sz w:val="22"/>
                <w:szCs w:val="22"/>
              </w:rPr>
              <w:instrText xml:space="preserve"> =</w:instrText>
            </w:r>
            <w:r w:rsidRPr="00013B87">
              <w:rPr>
                <w:rFonts w:ascii="Calibri" w:hAnsi="Calibri" w:cs="Arial"/>
                <w:bCs/>
                <w:noProof/>
                <w:sz w:val="22"/>
                <w:szCs w:val="22"/>
              </w:rPr>
              <w:instrText>6.4131177408335294E-3</w:instrText>
            </w:r>
            <w:r w:rsidRPr="00013B87">
              <w:rPr>
                <w:rFonts w:ascii="Calibri" w:hAnsi="Calibri" w:cs="Arial"/>
                <w:bCs/>
                <w:sz w:val="22"/>
                <w:szCs w:val="22"/>
              </w:rPr>
              <w:instrText xml:space="preserve">*100 \# 0.00% </w:instrText>
            </w:r>
            <w:r w:rsidRPr="00013B87">
              <w:rPr>
                <w:rFonts w:ascii="Calibri" w:hAnsi="Calibri" w:cs="Arial"/>
                <w:bCs/>
                <w:sz w:val="22"/>
                <w:szCs w:val="22"/>
              </w:rPr>
              <w:fldChar w:fldCharType="separate"/>
            </w:r>
            <w:r w:rsidRPr="00013B87">
              <w:rPr>
                <w:rFonts w:ascii="Calibri" w:hAnsi="Calibri" w:cs="Arial"/>
                <w:bCs/>
                <w:noProof/>
                <w:sz w:val="22"/>
                <w:szCs w:val="22"/>
              </w:rPr>
              <w:t>0.64%</w:t>
            </w:r>
            <w:r w:rsidRPr="00013B87">
              <w:rPr>
                <w:rFonts w:ascii="Calibri" w:hAnsi="Calibri" w:cs="Arial"/>
                <w:bCs/>
                <w:sz w:val="22"/>
                <w:szCs w:val="22"/>
              </w:rPr>
              <w:fldChar w:fldCharType="end"/>
            </w:r>
          </w:p>
        </w:tc>
        <w:tc>
          <w:tcPr>
            <w:tcW w:w="1839" w:type="dxa"/>
          </w:tcPr>
          <w:p w14:paraId="211E9A21" w14:textId="77777777" w:rsidR="00434675" w:rsidRPr="00013B87" w:rsidRDefault="00434675" w:rsidP="00F777A1">
            <w:pPr>
              <w:tabs>
                <w:tab w:val="left" w:pos="567"/>
                <w:tab w:val="left" w:pos="8222"/>
              </w:tabs>
              <w:spacing w:after="120"/>
              <w:jc w:val="right"/>
              <w:rPr>
                <w:rFonts w:ascii="Calibri" w:hAnsi="Calibri" w:cs="Arial"/>
                <w:bCs/>
                <w:sz w:val="22"/>
                <w:szCs w:val="22"/>
              </w:rPr>
            </w:pPr>
            <w:r w:rsidRPr="00013B87">
              <w:rPr>
                <w:rFonts w:ascii="Calibri" w:hAnsi="Calibri" w:cs="Arial"/>
                <w:bCs/>
                <w:sz w:val="22"/>
                <w:szCs w:val="22"/>
              </w:rPr>
              <w:fldChar w:fldCharType="begin"/>
            </w:r>
            <w:r w:rsidRPr="00013B87">
              <w:rPr>
                <w:rFonts w:ascii="Calibri" w:hAnsi="Calibri" w:cs="Arial"/>
                <w:bCs/>
                <w:sz w:val="22"/>
                <w:szCs w:val="22"/>
              </w:rPr>
              <w:instrText xml:space="preserve"> =</w:instrText>
            </w:r>
            <w:r w:rsidRPr="00013B87">
              <w:rPr>
                <w:rFonts w:ascii="Calibri" w:hAnsi="Calibri" w:cs="Arial"/>
                <w:bCs/>
                <w:noProof/>
                <w:sz w:val="22"/>
                <w:szCs w:val="22"/>
              </w:rPr>
              <w:instrText>8.4725603960933427E-3</w:instrText>
            </w:r>
            <w:r w:rsidRPr="00013B87">
              <w:rPr>
                <w:rFonts w:ascii="Calibri" w:hAnsi="Calibri" w:cs="Arial"/>
                <w:bCs/>
                <w:sz w:val="22"/>
                <w:szCs w:val="22"/>
              </w:rPr>
              <w:instrText xml:space="preserve">*100 \# 0.00% </w:instrText>
            </w:r>
            <w:r w:rsidRPr="00013B87">
              <w:rPr>
                <w:rFonts w:ascii="Calibri" w:hAnsi="Calibri" w:cs="Arial"/>
                <w:bCs/>
                <w:sz w:val="22"/>
                <w:szCs w:val="22"/>
              </w:rPr>
              <w:fldChar w:fldCharType="separate"/>
            </w:r>
            <w:r w:rsidRPr="00013B87">
              <w:rPr>
                <w:rFonts w:ascii="Calibri" w:hAnsi="Calibri" w:cs="Arial"/>
                <w:bCs/>
                <w:noProof/>
                <w:sz w:val="22"/>
                <w:szCs w:val="22"/>
              </w:rPr>
              <w:t>0.85%</w:t>
            </w:r>
            <w:r w:rsidRPr="00013B87">
              <w:rPr>
                <w:rFonts w:ascii="Calibri" w:hAnsi="Calibri" w:cs="Arial"/>
                <w:bCs/>
                <w:sz w:val="22"/>
                <w:szCs w:val="22"/>
              </w:rPr>
              <w:fldChar w:fldCharType="end"/>
            </w:r>
          </w:p>
        </w:tc>
      </w:tr>
    </w:tbl>
    <w:p w14:paraId="0F3710F7" w14:textId="77777777" w:rsidR="00434675" w:rsidRPr="00013B87" w:rsidRDefault="00434675" w:rsidP="00067104">
      <w:pPr>
        <w:tabs>
          <w:tab w:val="left" w:pos="567"/>
          <w:tab w:val="left" w:pos="8222"/>
        </w:tabs>
        <w:spacing w:after="120"/>
        <w:rPr>
          <w:rFonts w:ascii="Calibri" w:hAnsi="Calibri" w:cs="Arial"/>
          <w:b/>
          <w:sz w:val="20"/>
          <w:szCs w:val="20"/>
        </w:rPr>
      </w:pPr>
    </w:p>
    <w:p w14:paraId="4E9283FC" w14:textId="77777777" w:rsidR="003F7DDB" w:rsidRPr="00013B87" w:rsidRDefault="003F7DDB" w:rsidP="003F7DDB">
      <w:pPr>
        <w:pStyle w:val="ListParagraph"/>
        <w:numPr>
          <w:ilvl w:val="0"/>
          <w:numId w:val="6"/>
        </w:numPr>
        <w:spacing w:after="120"/>
        <w:contextualSpacing w:val="0"/>
      </w:pPr>
      <w:r w:rsidRPr="00013B87">
        <w:rPr>
          <w:rFonts w:ascii="Calibri" w:hAnsi="Calibri" w:cs="Calibri"/>
          <w:sz w:val="22"/>
          <w:szCs w:val="22"/>
        </w:rPr>
        <w:t>The maximum basic grant amount for higher education courses for a year also includes the following amounts that reflect additional funding for South Australian universities in each year:</w:t>
      </w:r>
    </w:p>
    <w:p w14:paraId="65DE337C" w14:textId="77777777" w:rsidR="003F7DDB" w:rsidRPr="00013B87" w:rsidRDefault="003F7DDB" w:rsidP="003F7DDB">
      <w:pPr>
        <w:pStyle w:val="ListParagraph"/>
        <w:numPr>
          <w:ilvl w:val="2"/>
          <w:numId w:val="6"/>
        </w:numPr>
        <w:spacing w:after="120"/>
        <w:contextualSpacing w:val="0"/>
        <w:rPr>
          <w:rFonts w:ascii="Calibri" w:hAnsi="Calibri" w:cs="Calibri"/>
          <w:sz w:val="22"/>
          <w:szCs w:val="22"/>
        </w:rPr>
      </w:pPr>
      <w:r w:rsidRPr="00013B87">
        <w:rPr>
          <w:rFonts w:ascii="Calibri" w:hAnsi="Calibri" w:cs="Calibri"/>
          <w:sz w:val="22"/>
          <w:szCs w:val="22"/>
        </w:rPr>
        <w:t xml:space="preserve">In </w:t>
      </w:r>
      <w:r w:rsidRPr="00013B87">
        <w:rPr>
          <w:rFonts w:asciiTheme="minorHAnsi" w:hAnsiTheme="minorHAnsi" w:cstheme="minorHAnsi"/>
          <w:sz w:val="22"/>
          <w:szCs w:val="22"/>
        </w:rPr>
        <w:t xml:space="preserve">2021, </w:t>
      </w:r>
      <w:r w:rsidRPr="00013B87">
        <w:rPr>
          <w:rFonts w:ascii="Calibri" w:hAnsi="Calibri" w:cs="Calibri"/>
          <w:sz w:val="22"/>
          <w:szCs w:val="22"/>
        </w:rPr>
        <w:t>$3,640,555</w:t>
      </w:r>
    </w:p>
    <w:p w14:paraId="186A0D31" w14:textId="77777777" w:rsidR="003F7DDB" w:rsidRPr="00013B87" w:rsidRDefault="003F7DDB" w:rsidP="003F7DDB">
      <w:pPr>
        <w:pStyle w:val="ListParagraph"/>
        <w:numPr>
          <w:ilvl w:val="2"/>
          <w:numId w:val="6"/>
        </w:numPr>
        <w:spacing w:after="120"/>
        <w:contextualSpacing w:val="0"/>
        <w:rPr>
          <w:rFonts w:ascii="Calibri" w:hAnsi="Calibri" w:cs="Calibri"/>
          <w:sz w:val="22"/>
          <w:szCs w:val="22"/>
        </w:rPr>
      </w:pPr>
      <w:r w:rsidRPr="00013B87">
        <w:rPr>
          <w:rFonts w:ascii="Calibri" w:hAnsi="Calibri" w:cs="Calibri"/>
          <w:sz w:val="22"/>
          <w:szCs w:val="22"/>
        </w:rPr>
        <w:t>In 2022, $</w:t>
      </w:r>
      <w:r w:rsidR="00D93971" w:rsidRPr="00013B87">
        <w:rPr>
          <w:rFonts w:ascii="Calibri" w:hAnsi="Calibri" w:cs="Calibri"/>
          <w:sz w:val="22"/>
          <w:szCs w:val="22"/>
        </w:rPr>
        <w:t>6,905,625</w:t>
      </w:r>
    </w:p>
    <w:p w14:paraId="3788CEEB" w14:textId="77777777" w:rsidR="003F7DDB" w:rsidRPr="00013B87" w:rsidRDefault="003F7DDB" w:rsidP="003F7DDB">
      <w:pPr>
        <w:pStyle w:val="ListParagraph"/>
        <w:numPr>
          <w:ilvl w:val="2"/>
          <w:numId w:val="6"/>
        </w:numPr>
        <w:spacing w:after="120"/>
        <w:contextualSpacing w:val="0"/>
        <w:rPr>
          <w:rFonts w:ascii="Calibri" w:hAnsi="Calibri" w:cs="Calibri"/>
          <w:sz w:val="22"/>
          <w:szCs w:val="22"/>
        </w:rPr>
      </w:pPr>
      <w:r w:rsidRPr="00013B87">
        <w:rPr>
          <w:rFonts w:ascii="Calibri" w:hAnsi="Calibri" w:cs="Calibri"/>
          <w:sz w:val="22"/>
          <w:szCs w:val="22"/>
        </w:rPr>
        <w:t>In 2023, $</w:t>
      </w:r>
      <w:r w:rsidR="00D93971" w:rsidRPr="00013B87">
        <w:rPr>
          <w:rFonts w:ascii="Calibri" w:hAnsi="Calibri" w:cs="Calibri"/>
          <w:sz w:val="22"/>
          <w:szCs w:val="22"/>
        </w:rPr>
        <w:t>10,007,974</w:t>
      </w:r>
    </w:p>
    <w:p w14:paraId="1676D71A" w14:textId="77777777" w:rsidR="00434675" w:rsidRPr="00013B87" w:rsidRDefault="00434675" w:rsidP="002227EC">
      <w:pPr>
        <w:pStyle w:val="ListParagraph"/>
        <w:widowControl w:val="0"/>
        <w:numPr>
          <w:ilvl w:val="0"/>
          <w:numId w:val="6"/>
        </w:numPr>
        <w:spacing w:before="120" w:after="120"/>
        <w:contextualSpacing w:val="0"/>
        <w:rPr>
          <w:rFonts w:ascii="Calibri" w:hAnsi="Calibri"/>
          <w:sz w:val="22"/>
        </w:rPr>
      </w:pPr>
      <w:r w:rsidRPr="00013B87">
        <w:rPr>
          <w:rFonts w:ascii="Calibri" w:hAnsi="Calibri"/>
          <w:sz w:val="22"/>
        </w:rPr>
        <w:t>The maximum basic grant amount for higher education courses for a year also includes the following amounts that are contingent on meeting performance-based funding requirements in each year:</w:t>
      </w:r>
    </w:p>
    <w:p w14:paraId="6826D018" w14:textId="77777777" w:rsidR="00434675" w:rsidRPr="00013B87" w:rsidRDefault="00434675" w:rsidP="002227EC">
      <w:pPr>
        <w:pStyle w:val="ListParagraph"/>
        <w:widowControl w:val="0"/>
        <w:numPr>
          <w:ilvl w:val="2"/>
          <w:numId w:val="6"/>
        </w:numPr>
        <w:spacing w:before="120" w:after="120"/>
        <w:contextualSpacing w:val="0"/>
        <w:rPr>
          <w:rFonts w:ascii="Calibri" w:hAnsi="Calibri"/>
          <w:sz w:val="22"/>
          <w:szCs w:val="22"/>
        </w:rPr>
      </w:pPr>
      <w:r w:rsidRPr="00013B87">
        <w:rPr>
          <w:rFonts w:ascii="Calibri" w:hAnsi="Calibri"/>
          <w:sz w:val="22"/>
        </w:rPr>
        <w:t xml:space="preserve">In 2021, performance-based </w:t>
      </w:r>
      <w:r w:rsidRPr="00013B87">
        <w:rPr>
          <w:rFonts w:ascii="Calibri" w:hAnsi="Calibri"/>
          <w:sz w:val="22"/>
          <w:szCs w:val="22"/>
        </w:rPr>
        <w:t xml:space="preserve">funding is </w:t>
      </w:r>
      <w:r w:rsidRPr="00013B87">
        <w:rPr>
          <w:rFonts w:ascii="Calibri" w:hAnsi="Calibri" w:cs="Arial"/>
          <w:noProof/>
          <w:sz w:val="22"/>
          <w:szCs w:val="22"/>
        </w:rPr>
        <w:t>$1,627,531</w:t>
      </w:r>
    </w:p>
    <w:p w14:paraId="340A05C8" w14:textId="77777777" w:rsidR="00434675" w:rsidRPr="00013B87" w:rsidRDefault="00434675" w:rsidP="002227EC">
      <w:pPr>
        <w:pStyle w:val="ListParagraph"/>
        <w:widowControl w:val="0"/>
        <w:numPr>
          <w:ilvl w:val="2"/>
          <w:numId w:val="6"/>
        </w:numPr>
        <w:spacing w:before="120" w:after="120"/>
        <w:contextualSpacing w:val="0"/>
        <w:rPr>
          <w:rFonts w:ascii="Calibri" w:hAnsi="Calibri"/>
          <w:sz w:val="22"/>
          <w:szCs w:val="22"/>
        </w:rPr>
      </w:pPr>
      <w:r w:rsidRPr="00013B87">
        <w:rPr>
          <w:rFonts w:ascii="Calibri" w:hAnsi="Calibri"/>
          <w:sz w:val="22"/>
          <w:szCs w:val="22"/>
        </w:rPr>
        <w:t xml:space="preserve">In 2022, performance-based funding is </w:t>
      </w:r>
      <w:r w:rsidRPr="00013B87">
        <w:rPr>
          <w:rFonts w:ascii="Calibri" w:hAnsi="Calibri" w:cs="Arial"/>
          <w:noProof/>
          <w:sz w:val="22"/>
          <w:szCs w:val="22"/>
        </w:rPr>
        <w:t>$3,248,010</w:t>
      </w:r>
    </w:p>
    <w:p w14:paraId="7F8C940E" w14:textId="77777777" w:rsidR="00434675" w:rsidRPr="00013B87" w:rsidRDefault="00434675" w:rsidP="002227EC">
      <w:pPr>
        <w:pStyle w:val="ListParagraph"/>
        <w:widowControl w:val="0"/>
        <w:numPr>
          <w:ilvl w:val="2"/>
          <w:numId w:val="6"/>
        </w:numPr>
        <w:spacing w:before="120" w:after="120"/>
        <w:contextualSpacing w:val="0"/>
        <w:rPr>
          <w:rFonts w:ascii="Calibri" w:hAnsi="Calibri"/>
          <w:sz w:val="22"/>
          <w:szCs w:val="22"/>
        </w:rPr>
      </w:pPr>
      <w:r w:rsidRPr="00013B87">
        <w:rPr>
          <w:rFonts w:ascii="Calibri" w:hAnsi="Calibri"/>
          <w:sz w:val="22"/>
          <w:szCs w:val="22"/>
        </w:rPr>
        <w:t xml:space="preserve">In 2023, performance-based funding is </w:t>
      </w:r>
      <w:r w:rsidRPr="00013B87">
        <w:rPr>
          <w:rFonts w:ascii="Calibri" w:hAnsi="Calibri" w:cs="Arial"/>
          <w:noProof/>
          <w:sz w:val="22"/>
          <w:szCs w:val="22"/>
        </w:rPr>
        <w:t>$4,815,016</w:t>
      </w:r>
    </w:p>
    <w:p w14:paraId="4F18EB73" w14:textId="6F6ED04B" w:rsidR="00434675" w:rsidRPr="00013B87" w:rsidRDefault="00434675" w:rsidP="002227EC">
      <w:pPr>
        <w:pStyle w:val="ListParagraph"/>
        <w:widowControl w:val="0"/>
        <w:numPr>
          <w:ilvl w:val="0"/>
          <w:numId w:val="6"/>
        </w:numPr>
        <w:spacing w:before="120" w:after="120"/>
        <w:contextualSpacing w:val="0"/>
        <w:rPr>
          <w:rFonts w:ascii="Calibri" w:hAnsi="Calibri"/>
          <w:sz w:val="22"/>
        </w:rPr>
      </w:pPr>
      <w:r w:rsidRPr="00013B87">
        <w:rPr>
          <w:rFonts w:ascii="Calibri" w:hAnsi="Calibri"/>
          <w:sz w:val="22"/>
        </w:rPr>
        <w:t xml:space="preserve">If the provider does not meet the performance-based funding requirements, the Provider’s MBGA for a year </w:t>
      </w:r>
      <w:r w:rsidR="004D70D7">
        <w:rPr>
          <w:rFonts w:ascii="Calibri" w:hAnsi="Calibri"/>
          <w:sz w:val="22"/>
        </w:rPr>
        <w:t xml:space="preserve">can </w:t>
      </w:r>
      <w:r w:rsidRPr="00013B87">
        <w:rPr>
          <w:rFonts w:ascii="Calibri" w:hAnsi="Calibri"/>
          <w:sz w:val="22"/>
        </w:rPr>
        <w:t xml:space="preserve">be adjusted to remove the performance-based funding amount specified above. </w:t>
      </w:r>
    </w:p>
    <w:p w14:paraId="77B30CF7" w14:textId="166DC922" w:rsidR="00403E61" w:rsidRPr="00F96F2D" w:rsidRDefault="00403E61" w:rsidP="00F96F2D">
      <w:pPr>
        <w:widowControl w:val="0"/>
        <w:numPr>
          <w:ilvl w:val="0"/>
          <w:numId w:val="6"/>
        </w:numPr>
        <w:tabs>
          <w:tab w:val="left" w:pos="567"/>
          <w:tab w:val="left" w:pos="8222"/>
        </w:tabs>
        <w:spacing w:before="120" w:after="120"/>
        <w:rPr>
          <w:rFonts w:ascii="Calibri" w:hAnsi="Calibri" w:cs="Calibri"/>
          <w:sz w:val="22"/>
          <w:szCs w:val="22"/>
        </w:rPr>
      </w:pPr>
      <w:bookmarkStart w:id="13" w:name="_Hlk100064945"/>
      <w:bookmarkStart w:id="14"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Start w:id="15" w:name="_Hlk99093265"/>
      <w:bookmarkStart w:id="16" w:name="_Hlk100064954"/>
      <w:bookmarkEnd w:id="13"/>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$3,170,500. Any remaining short course funding will be reconciled in 2023</w:t>
      </w:r>
      <w:bookmarkEnd w:id="15"/>
      <w:r>
        <w:rPr>
          <w:rFonts w:ascii="Calibri" w:hAnsi="Calibri" w:cs="Calibri"/>
          <w:sz w:val="22"/>
          <w:szCs w:val="22"/>
        </w:rPr>
        <w:t>.</w:t>
      </w:r>
      <w:bookmarkEnd w:id="16"/>
      <w:r w:rsidDel="00610D6F">
        <w:rPr>
          <w:rStyle w:val="CommentReference"/>
        </w:rPr>
        <w:t xml:space="preserve"> </w:t>
      </w:r>
      <w:r>
        <w:rPr>
          <w:rFonts w:ascii="Calibri" w:hAnsi="Calibri" w:cs="Calibri"/>
          <w:sz w:val="22"/>
          <w:szCs w:val="22"/>
        </w:rPr>
        <w:t xml:space="preserve"> </w:t>
      </w:r>
    </w:p>
    <w:p w14:paraId="41EC1B50" w14:textId="0CC9DDF1" w:rsidR="006B2723" w:rsidRPr="00013B87" w:rsidRDefault="006B2723" w:rsidP="002227EC">
      <w:pPr>
        <w:widowControl w:val="0"/>
        <w:numPr>
          <w:ilvl w:val="0"/>
          <w:numId w:val="6"/>
        </w:numPr>
        <w:tabs>
          <w:tab w:val="left" w:pos="567"/>
          <w:tab w:val="left" w:pos="8222"/>
        </w:tabs>
        <w:spacing w:before="120" w:after="120"/>
        <w:rPr>
          <w:rFonts w:ascii="Calibri" w:hAnsi="Calibri"/>
          <w:sz w:val="22"/>
        </w:rPr>
      </w:pPr>
      <w:r w:rsidRPr="00013B87">
        <w:rPr>
          <w:rFonts w:ascii="Calibri" w:hAnsi="Calibri" w:cs="Calibri"/>
          <w:sz w:val="22"/>
          <w:szCs w:val="22"/>
        </w:rPr>
        <w:t xml:space="preserve">Subject to the requirements of the </w:t>
      </w:r>
      <w:r w:rsidRPr="00013B87">
        <w:rPr>
          <w:rFonts w:ascii="Calibri" w:hAnsi="Calibri" w:cs="Calibri"/>
          <w:i/>
          <w:iCs/>
          <w:sz w:val="22"/>
          <w:szCs w:val="22"/>
        </w:rPr>
        <w:t>Higher Education Standards Framework (Threshold Standards) 20</w:t>
      </w:r>
      <w:r w:rsidR="00403E61">
        <w:rPr>
          <w:rFonts w:ascii="Calibri" w:hAnsi="Calibri" w:cs="Calibri"/>
          <w:i/>
          <w:iCs/>
          <w:sz w:val="22"/>
          <w:szCs w:val="22"/>
        </w:rPr>
        <w:t>21</w:t>
      </w:r>
      <w:r w:rsidRPr="00013B87">
        <w:rPr>
          <w:rFonts w:ascii="Calibri" w:hAnsi="Calibri" w:cs="Calibri"/>
          <w:sz w:val="22"/>
          <w:szCs w:val="22"/>
        </w:rPr>
        <w:t>,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w:t>
      </w:r>
      <w:r w:rsidRPr="00013B87">
        <w:rPr>
          <w:rFonts w:ascii="Calibri" w:hAnsi="Calibri"/>
          <w:sz w:val="22"/>
        </w:rPr>
        <w:t xml:space="preserve"> </w:t>
      </w:r>
      <w:bookmarkEnd w:id="14"/>
    </w:p>
    <w:p w14:paraId="19E0945F" w14:textId="77777777" w:rsidR="000023D8" w:rsidRPr="00013B87" w:rsidRDefault="000023D8">
      <w:pPr>
        <w:spacing w:after="200" w:line="276" w:lineRule="auto"/>
        <w:rPr>
          <w:rFonts w:ascii="Calibri" w:hAnsi="Calibri"/>
          <w:b/>
          <w:bCs/>
          <w:sz w:val="22"/>
        </w:rPr>
      </w:pPr>
      <w:bookmarkStart w:id="17" w:name="_Hlk59446841"/>
      <w:r w:rsidRPr="00013B87">
        <w:rPr>
          <w:rFonts w:ascii="Calibri" w:hAnsi="Calibri"/>
          <w:b/>
          <w:bCs/>
          <w:sz w:val="22"/>
        </w:rPr>
        <w:br w:type="page"/>
      </w:r>
    </w:p>
    <w:p w14:paraId="5DE78913" w14:textId="77777777" w:rsidR="00403E61" w:rsidRDefault="00403E61" w:rsidP="00403E61">
      <w:pPr>
        <w:widowControl w:val="0"/>
        <w:spacing w:before="120" w:after="120"/>
        <w:rPr>
          <w:rFonts w:ascii="Calibri" w:hAnsi="Calibri"/>
          <w:b/>
          <w:bCs/>
          <w:sz w:val="22"/>
        </w:rPr>
      </w:pPr>
      <w:r>
        <w:rPr>
          <w:rFonts w:ascii="Calibri" w:hAnsi="Calibri"/>
          <w:b/>
          <w:bCs/>
          <w:sz w:val="22"/>
        </w:rPr>
        <w:lastRenderedPageBreak/>
        <w:t>Table 1b. Approved short courses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110"/>
        <w:gridCol w:w="2694"/>
      </w:tblGrid>
      <w:tr w:rsidR="00403E61" w14:paraId="22D4B704" w14:textId="77777777" w:rsidTr="00F96F2D">
        <w:trPr>
          <w:trHeight w:val="1043"/>
        </w:trPr>
        <w:tc>
          <w:tcPr>
            <w:tcW w:w="2694" w:type="dxa"/>
            <w:tcBorders>
              <w:top w:val="single" w:sz="4" w:space="0" w:color="000000"/>
              <w:left w:val="single" w:sz="4" w:space="0" w:color="000000"/>
              <w:bottom w:val="single" w:sz="4" w:space="0" w:color="000000"/>
              <w:right w:val="single" w:sz="4" w:space="0" w:color="000000"/>
            </w:tcBorders>
            <w:hideMark/>
          </w:tcPr>
          <w:p w14:paraId="1682854E" w14:textId="77777777" w:rsidR="00403E61" w:rsidRDefault="00403E61" w:rsidP="00403E61">
            <w:pPr>
              <w:tabs>
                <w:tab w:val="left" w:pos="567"/>
                <w:tab w:val="left" w:pos="8222"/>
              </w:tabs>
              <w:spacing w:line="276" w:lineRule="auto"/>
              <w:rPr>
                <w:rFonts w:asciiTheme="minorHAnsi" w:hAnsiTheme="minorHAnsi" w:cstheme="minorHAnsi"/>
                <w:b/>
                <w:noProof/>
                <w:sz w:val="22"/>
                <w:szCs w:val="22"/>
                <w:lang w:eastAsia="en-US"/>
              </w:rPr>
            </w:pPr>
            <w:r>
              <w:rPr>
                <w:rFonts w:asciiTheme="minorHAnsi" w:hAnsiTheme="minorHAnsi" w:cstheme="minorHAnsi"/>
                <w:b/>
                <w:noProof/>
                <w:sz w:val="22"/>
                <w:szCs w:val="22"/>
                <w:lang w:eastAsia="en-US"/>
              </w:rPr>
              <w:t xml:space="preserve">Course type </w:t>
            </w:r>
          </w:p>
        </w:tc>
        <w:tc>
          <w:tcPr>
            <w:tcW w:w="4110" w:type="dxa"/>
            <w:tcBorders>
              <w:top w:val="single" w:sz="4" w:space="0" w:color="000000"/>
              <w:left w:val="single" w:sz="4" w:space="0" w:color="000000"/>
              <w:bottom w:val="single" w:sz="4" w:space="0" w:color="000000"/>
              <w:right w:val="single" w:sz="4" w:space="0" w:color="000000"/>
            </w:tcBorders>
            <w:hideMark/>
          </w:tcPr>
          <w:p w14:paraId="2840CE4A" w14:textId="77777777" w:rsidR="00403E61" w:rsidRDefault="00403E61" w:rsidP="00403E61">
            <w:pPr>
              <w:tabs>
                <w:tab w:val="left" w:pos="567"/>
                <w:tab w:val="left" w:pos="8222"/>
              </w:tabs>
              <w:spacing w:line="276" w:lineRule="auto"/>
              <w:rPr>
                <w:rFonts w:asciiTheme="minorHAnsi" w:hAnsiTheme="minorHAnsi" w:cstheme="minorHAnsi"/>
                <w:b/>
                <w:noProof/>
                <w:sz w:val="22"/>
                <w:szCs w:val="22"/>
                <w:lang w:eastAsia="en-US"/>
              </w:rPr>
            </w:pPr>
            <w:r>
              <w:rPr>
                <w:rFonts w:asciiTheme="minorHAnsi" w:hAnsiTheme="minorHAnsi" w:cstheme="minorHAnsi"/>
                <w:b/>
                <w:noProof/>
                <w:sz w:val="22"/>
                <w:szCs w:val="22"/>
                <w:lang w:eastAsia="en-US"/>
              </w:rPr>
              <w:t>Course name</w:t>
            </w:r>
          </w:p>
        </w:tc>
        <w:tc>
          <w:tcPr>
            <w:tcW w:w="2694" w:type="dxa"/>
            <w:tcBorders>
              <w:top w:val="single" w:sz="4" w:space="0" w:color="000000"/>
              <w:left w:val="single" w:sz="4" w:space="0" w:color="000000"/>
              <w:bottom w:val="single" w:sz="4" w:space="0" w:color="000000"/>
              <w:right w:val="single" w:sz="4" w:space="0" w:color="000000"/>
            </w:tcBorders>
            <w:hideMark/>
          </w:tcPr>
          <w:p w14:paraId="5936B543" w14:textId="77777777" w:rsidR="00403E61" w:rsidRDefault="00403E61" w:rsidP="00403E61">
            <w:pPr>
              <w:tabs>
                <w:tab w:val="left" w:pos="567"/>
                <w:tab w:val="left" w:pos="8222"/>
              </w:tabs>
              <w:spacing w:line="276" w:lineRule="auto"/>
              <w:rPr>
                <w:rFonts w:asciiTheme="minorHAnsi" w:hAnsiTheme="minorHAnsi" w:cstheme="minorHAnsi"/>
                <w:b/>
                <w:noProof/>
                <w:sz w:val="22"/>
                <w:szCs w:val="22"/>
                <w:lang w:eastAsia="en-US"/>
              </w:rPr>
            </w:pPr>
            <w:r>
              <w:rPr>
                <w:rFonts w:asciiTheme="minorHAnsi" w:hAnsiTheme="minorHAnsi" w:cstheme="minorHAnsi"/>
                <w:b/>
                <w:noProof/>
                <w:sz w:val="22"/>
                <w:szCs w:val="22"/>
                <w:lang w:eastAsia="en-US"/>
              </w:rPr>
              <w:t>Course(s) the short course can articulate to</w:t>
            </w:r>
          </w:p>
        </w:tc>
      </w:tr>
      <w:tr w:rsidR="00403E61" w14:paraId="54ACE513"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557DC89A"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5585A5F8"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UG Cert (Maths)</w:t>
            </w:r>
          </w:p>
        </w:tc>
        <w:tc>
          <w:tcPr>
            <w:tcW w:w="2694" w:type="dxa"/>
            <w:tcBorders>
              <w:top w:val="single" w:sz="4" w:space="0" w:color="000000"/>
              <w:left w:val="single" w:sz="4" w:space="0" w:color="000000"/>
              <w:bottom w:val="single" w:sz="4" w:space="0" w:color="000000"/>
              <w:right w:val="single" w:sz="4" w:space="0" w:color="000000"/>
            </w:tcBorders>
            <w:hideMark/>
          </w:tcPr>
          <w:p w14:paraId="033CF5C3"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B. Mathematical Sciences</w:t>
            </w:r>
          </w:p>
        </w:tc>
      </w:tr>
      <w:tr w:rsidR="00403E61" w14:paraId="24F216AC"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07DCDC54"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3EFD4580"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UG Cert (Public Health)</w:t>
            </w:r>
          </w:p>
        </w:tc>
        <w:tc>
          <w:tcPr>
            <w:tcW w:w="2694" w:type="dxa"/>
            <w:tcBorders>
              <w:top w:val="single" w:sz="4" w:space="0" w:color="000000"/>
              <w:left w:val="single" w:sz="4" w:space="0" w:color="000000"/>
              <w:bottom w:val="single" w:sz="4" w:space="0" w:color="000000"/>
              <w:right w:val="single" w:sz="4" w:space="0" w:color="000000"/>
            </w:tcBorders>
            <w:hideMark/>
          </w:tcPr>
          <w:p w14:paraId="1560282E"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B. Public Health</w:t>
            </w:r>
          </w:p>
        </w:tc>
      </w:tr>
      <w:tr w:rsidR="00403E61" w14:paraId="092ECDC5"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765C9388"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5894BA72"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UG Cert in French</w:t>
            </w:r>
          </w:p>
        </w:tc>
        <w:tc>
          <w:tcPr>
            <w:tcW w:w="2694" w:type="dxa"/>
            <w:tcBorders>
              <w:top w:val="single" w:sz="4" w:space="0" w:color="000000"/>
              <w:left w:val="single" w:sz="4" w:space="0" w:color="000000"/>
              <w:bottom w:val="single" w:sz="4" w:space="0" w:color="000000"/>
              <w:right w:val="single" w:sz="4" w:space="0" w:color="000000"/>
            </w:tcBorders>
            <w:hideMark/>
          </w:tcPr>
          <w:p w14:paraId="5CC192EF"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B. Arts (Languages)</w:t>
            </w:r>
          </w:p>
        </w:tc>
      </w:tr>
      <w:tr w:rsidR="00403E61" w14:paraId="70E0082C"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398A41B"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71DC79B8"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UG Cert in Spanish</w:t>
            </w:r>
          </w:p>
        </w:tc>
        <w:tc>
          <w:tcPr>
            <w:tcW w:w="2694" w:type="dxa"/>
            <w:tcBorders>
              <w:top w:val="single" w:sz="4" w:space="0" w:color="000000"/>
              <w:left w:val="single" w:sz="4" w:space="0" w:color="000000"/>
              <w:bottom w:val="single" w:sz="4" w:space="0" w:color="000000"/>
              <w:right w:val="single" w:sz="4" w:space="0" w:color="000000"/>
            </w:tcBorders>
            <w:hideMark/>
          </w:tcPr>
          <w:p w14:paraId="323686D9"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B. Arts (Languages)</w:t>
            </w:r>
          </w:p>
        </w:tc>
      </w:tr>
      <w:tr w:rsidR="00403E61" w14:paraId="46B234C3"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5DA67BEA"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56ECAAA1"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UG Certificate in Aged Care</w:t>
            </w:r>
          </w:p>
        </w:tc>
        <w:tc>
          <w:tcPr>
            <w:tcW w:w="2694" w:type="dxa"/>
            <w:tcBorders>
              <w:top w:val="single" w:sz="4" w:space="0" w:color="000000"/>
              <w:left w:val="single" w:sz="4" w:space="0" w:color="000000"/>
              <w:bottom w:val="single" w:sz="4" w:space="0" w:color="000000"/>
              <w:right w:val="single" w:sz="4" w:space="0" w:color="000000"/>
            </w:tcBorders>
            <w:hideMark/>
          </w:tcPr>
          <w:p w14:paraId="505ACE89"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B. Health Sciences (Aging)</w:t>
            </w:r>
          </w:p>
        </w:tc>
      </w:tr>
      <w:tr w:rsidR="00403E61" w14:paraId="71D38108"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3D9EF242"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15C0AA84"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UG Certificate in Cybersecurity Fundamentals</w:t>
            </w:r>
          </w:p>
        </w:tc>
        <w:tc>
          <w:tcPr>
            <w:tcW w:w="2694" w:type="dxa"/>
            <w:tcBorders>
              <w:top w:val="single" w:sz="4" w:space="0" w:color="000000"/>
              <w:left w:val="single" w:sz="4" w:space="0" w:color="000000"/>
              <w:bottom w:val="single" w:sz="4" w:space="0" w:color="000000"/>
              <w:right w:val="single" w:sz="4" w:space="0" w:color="000000"/>
            </w:tcBorders>
            <w:hideMark/>
          </w:tcPr>
          <w:p w14:paraId="1B5A49F2"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B. Information Technology</w:t>
            </w:r>
          </w:p>
        </w:tc>
      </w:tr>
      <w:tr w:rsidR="00403E61" w14:paraId="5E7D4137"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5A0A11FB"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4F60B09C"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UG Certificate in Industry 4.0</w:t>
            </w:r>
          </w:p>
        </w:tc>
        <w:tc>
          <w:tcPr>
            <w:tcW w:w="2694" w:type="dxa"/>
            <w:tcBorders>
              <w:top w:val="single" w:sz="4" w:space="0" w:color="000000"/>
              <w:left w:val="single" w:sz="4" w:space="0" w:color="000000"/>
              <w:bottom w:val="single" w:sz="4" w:space="0" w:color="000000"/>
              <w:right w:val="single" w:sz="4" w:space="0" w:color="000000"/>
            </w:tcBorders>
            <w:hideMark/>
          </w:tcPr>
          <w:p w14:paraId="4B643620" w14:textId="77777777" w:rsidR="00403E61" w:rsidRDefault="00403E61" w:rsidP="00403E61">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Diploma of Digital Technologies</w:t>
            </w:r>
          </w:p>
        </w:tc>
      </w:tr>
      <w:tr w:rsidR="00403E61" w14:paraId="364406C8"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063BC1C9"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3D85F797"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Acute Care Nursing (Critical)</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781ED7"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0E3D8C34"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AC4F6FA"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2143CA3C"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Acute Care Nursing (Emergency)</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B22B8D"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095FE280"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A386168"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0FFDCDAB"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Clinical Rehabilitation</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C7C867"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413417F7"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3E80FC20"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7555373B"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Disability Studies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34C9F1"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6C073020"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06882A69"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30CFC328"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Palliative Care</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7E942C"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098EE892"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ACE3B27"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04C02701"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Positive Behaviour Support</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A51120"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3A5430B4"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4A7CEAC0"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3546AD0E"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Primary Health Care (Child and Family Health Nursing)</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369BBBD"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2075F808"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4ADD4AB9" w14:textId="77777777" w:rsidR="00403E61" w:rsidRDefault="00403E61" w:rsidP="00403E61">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2688732D"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GC Primary Health Care (Diabetes Management)</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B74243"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14:paraId="2875728F"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8B90FC3"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hideMark/>
          </w:tcPr>
          <w:p w14:paraId="1E9EA946" w14:textId="77777777" w:rsidR="00403E61" w:rsidRPr="00F96F2D" w:rsidRDefault="00403E61" w:rsidP="00403E61">
            <w:pPr>
              <w:tabs>
                <w:tab w:val="left" w:pos="567"/>
                <w:tab w:val="left" w:pos="8222"/>
              </w:tabs>
              <w:spacing w:line="276" w:lineRule="auto"/>
              <w:rPr>
                <w:rFonts w:ascii="Calibri" w:hAnsi="Calibri" w:cs="Calibri"/>
                <w:sz w:val="22"/>
                <w:szCs w:val="22"/>
                <w:lang w:eastAsia="en-US"/>
              </w:rPr>
            </w:pPr>
            <w:r w:rsidRPr="00F96F2D">
              <w:rPr>
                <w:rFonts w:ascii="Calibri" w:hAnsi="Calibri" w:cs="Calibri"/>
                <w:sz w:val="22"/>
                <w:szCs w:val="22"/>
                <w:lang w:eastAsia="en-US"/>
              </w:rPr>
              <w:t>GC Public Health</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D09874" w14:textId="77777777" w:rsidR="00403E61" w:rsidRDefault="00403E61" w:rsidP="00403E61">
            <w:pPr>
              <w:tabs>
                <w:tab w:val="left" w:pos="567"/>
                <w:tab w:val="left" w:pos="8222"/>
              </w:tabs>
              <w:spacing w:line="276" w:lineRule="auto"/>
              <w:rPr>
                <w:rFonts w:ascii="Calibri" w:hAnsi="Calibri" w:cs="Calibri"/>
                <w:color w:val="000000"/>
                <w:sz w:val="22"/>
                <w:szCs w:val="22"/>
                <w:lang w:eastAsia="en-US"/>
              </w:rPr>
            </w:pPr>
          </w:p>
        </w:tc>
      </w:tr>
      <w:tr w:rsidR="00403E61" w:rsidRPr="001F4AD1" w14:paraId="70D1FF9A"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tcPr>
          <w:p w14:paraId="3CB89850"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tcPr>
          <w:p w14:paraId="10B81007"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rPr>
              <w:t>Graduate Certificate in Acute Care Nursing</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4BA3A7" w14:textId="77777777" w:rsidR="00403E61" w:rsidRPr="001F4AD1" w:rsidRDefault="00403E61" w:rsidP="00403E61">
            <w:pPr>
              <w:tabs>
                <w:tab w:val="left" w:pos="567"/>
                <w:tab w:val="left" w:pos="8222"/>
              </w:tabs>
              <w:spacing w:line="276" w:lineRule="auto"/>
              <w:rPr>
                <w:rFonts w:ascii="Calibri" w:hAnsi="Calibri" w:cs="Calibri"/>
                <w:color w:val="4F81BD" w:themeColor="accent1"/>
                <w:sz w:val="22"/>
                <w:szCs w:val="22"/>
                <w:lang w:eastAsia="en-US"/>
              </w:rPr>
            </w:pPr>
          </w:p>
        </w:tc>
      </w:tr>
      <w:tr w:rsidR="00403E61" w:rsidRPr="001F4AD1" w14:paraId="05384406"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tcPr>
          <w:p w14:paraId="4347B128"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tcPr>
          <w:p w14:paraId="30641749" w14:textId="77777777" w:rsidR="00403E61" w:rsidRPr="00F96F2D" w:rsidRDefault="00403E61" w:rsidP="00403E61">
            <w:pPr>
              <w:rPr>
                <w:rFonts w:asciiTheme="minorHAnsi" w:hAnsiTheme="minorHAnsi" w:cstheme="minorHAnsi"/>
                <w:sz w:val="22"/>
                <w:szCs w:val="22"/>
              </w:rPr>
            </w:pPr>
            <w:r w:rsidRPr="00F96F2D">
              <w:rPr>
                <w:rFonts w:asciiTheme="minorHAnsi" w:hAnsiTheme="minorHAnsi" w:cstheme="minorHAnsi"/>
                <w:sz w:val="22"/>
                <w:szCs w:val="22"/>
              </w:rPr>
              <w:t>Graduate Certificate in Acute Care Nursing (Mental Health)</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DE1780" w14:textId="77777777" w:rsidR="00403E61" w:rsidRPr="001F4AD1" w:rsidRDefault="00403E61" w:rsidP="00403E61">
            <w:pPr>
              <w:tabs>
                <w:tab w:val="left" w:pos="567"/>
                <w:tab w:val="left" w:pos="8222"/>
              </w:tabs>
              <w:spacing w:line="276" w:lineRule="auto"/>
              <w:rPr>
                <w:rFonts w:ascii="Calibri" w:hAnsi="Calibri" w:cs="Calibri"/>
                <w:color w:val="4F81BD" w:themeColor="accent1"/>
                <w:sz w:val="22"/>
                <w:szCs w:val="22"/>
                <w:lang w:eastAsia="en-US"/>
              </w:rPr>
            </w:pPr>
          </w:p>
        </w:tc>
      </w:tr>
      <w:tr w:rsidR="00403E61" w:rsidRPr="001F4AD1" w14:paraId="7F15C17B"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tcPr>
          <w:p w14:paraId="5A964856"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tcPr>
          <w:p w14:paraId="5261E0E2"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rPr>
              <w:t>Graduate Certificate in Chronic Condition Management</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FD2F8C" w14:textId="77777777" w:rsidR="00403E61" w:rsidRPr="001F4AD1" w:rsidRDefault="00403E61" w:rsidP="00403E61">
            <w:pPr>
              <w:tabs>
                <w:tab w:val="left" w:pos="567"/>
                <w:tab w:val="left" w:pos="8222"/>
              </w:tabs>
              <w:spacing w:line="276" w:lineRule="auto"/>
              <w:rPr>
                <w:rFonts w:ascii="Calibri" w:hAnsi="Calibri" w:cs="Calibri"/>
                <w:color w:val="4F81BD" w:themeColor="accent1"/>
                <w:sz w:val="22"/>
                <w:szCs w:val="22"/>
                <w:lang w:eastAsia="en-US"/>
              </w:rPr>
            </w:pPr>
          </w:p>
        </w:tc>
      </w:tr>
      <w:tr w:rsidR="00403E61" w:rsidRPr="001F4AD1" w14:paraId="14E27A30"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tcPr>
          <w:p w14:paraId="00AC91A9"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tcPr>
          <w:p w14:paraId="775CAB2D"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rPr>
              <w:t>Graduate Certificate in Behavioural Health</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1FD2B0" w14:textId="77777777" w:rsidR="00403E61" w:rsidRPr="001F4AD1" w:rsidRDefault="00403E61" w:rsidP="00403E61">
            <w:pPr>
              <w:tabs>
                <w:tab w:val="left" w:pos="567"/>
                <w:tab w:val="left" w:pos="8222"/>
              </w:tabs>
              <w:spacing w:line="276" w:lineRule="auto"/>
              <w:rPr>
                <w:rFonts w:ascii="Calibri" w:hAnsi="Calibri" w:cs="Calibri"/>
                <w:color w:val="4F81BD" w:themeColor="accent1"/>
                <w:sz w:val="22"/>
                <w:szCs w:val="22"/>
                <w:lang w:eastAsia="en-US"/>
              </w:rPr>
            </w:pPr>
          </w:p>
        </w:tc>
      </w:tr>
      <w:tr w:rsidR="00403E61" w:rsidRPr="001F4AD1" w14:paraId="043B45EF"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tcPr>
          <w:p w14:paraId="4F764B85"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tcPr>
          <w:p w14:paraId="083BFD1E"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rPr>
              <w:t>Graduate Certificate in Health Promotion</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6A2C89" w14:textId="77777777" w:rsidR="00403E61" w:rsidRPr="001F4AD1" w:rsidRDefault="00403E61" w:rsidP="00403E61">
            <w:pPr>
              <w:tabs>
                <w:tab w:val="left" w:pos="567"/>
                <w:tab w:val="left" w:pos="8222"/>
              </w:tabs>
              <w:spacing w:line="276" w:lineRule="auto"/>
              <w:rPr>
                <w:rFonts w:ascii="Calibri" w:hAnsi="Calibri" w:cs="Calibri"/>
                <w:color w:val="4F81BD" w:themeColor="accent1"/>
                <w:sz w:val="22"/>
                <w:szCs w:val="22"/>
                <w:lang w:eastAsia="en-US"/>
              </w:rPr>
            </w:pPr>
          </w:p>
        </w:tc>
      </w:tr>
      <w:tr w:rsidR="00403E61" w:rsidRPr="001F4AD1" w14:paraId="02C383E3"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tcPr>
          <w:p w14:paraId="70F6A436"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tcPr>
          <w:p w14:paraId="41068E68"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rPr>
              <w:t>Graduate Certificate in Remote Health Practice</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91FDD4" w14:textId="77777777" w:rsidR="00403E61" w:rsidRPr="001F4AD1" w:rsidRDefault="00403E61" w:rsidP="00403E61">
            <w:pPr>
              <w:tabs>
                <w:tab w:val="left" w:pos="567"/>
                <w:tab w:val="left" w:pos="8222"/>
              </w:tabs>
              <w:spacing w:line="276" w:lineRule="auto"/>
              <w:rPr>
                <w:rFonts w:ascii="Calibri" w:hAnsi="Calibri" w:cs="Calibri"/>
                <w:color w:val="4F81BD" w:themeColor="accent1"/>
                <w:sz w:val="22"/>
                <w:szCs w:val="22"/>
                <w:lang w:eastAsia="en-US"/>
              </w:rPr>
            </w:pPr>
          </w:p>
        </w:tc>
      </w:tr>
      <w:tr w:rsidR="00403E61" w:rsidRPr="001F4AD1" w14:paraId="22A5373C" w14:textId="77777777" w:rsidTr="00F96F2D">
        <w:trPr>
          <w:trHeight w:val="257"/>
        </w:trPr>
        <w:tc>
          <w:tcPr>
            <w:tcW w:w="2694" w:type="dxa"/>
            <w:tcBorders>
              <w:top w:val="single" w:sz="4" w:space="0" w:color="000000"/>
              <w:left w:val="single" w:sz="4" w:space="0" w:color="000000"/>
              <w:bottom w:val="single" w:sz="4" w:space="0" w:color="000000"/>
              <w:right w:val="single" w:sz="4" w:space="0" w:color="000000"/>
            </w:tcBorders>
          </w:tcPr>
          <w:p w14:paraId="21A75516"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tcPr>
          <w:p w14:paraId="2B77FA9F" w14:textId="77777777" w:rsidR="00403E61" w:rsidRPr="00F96F2D" w:rsidRDefault="00403E61" w:rsidP="00403E61">
            <w:pPr>
              <w:tabs>
                <w:tab w:val="left" w:pos="567"/>
                <w:tab w:val="left" w:pos="8222"/>
              </w:tabs>
              <w:spacing w:line="276" w:lineRule="auto"/>
              <w:rPr>
                <w:rFonts w:asciiTheme="minorHAnsi" w:hAnsiTheme="minorHAnsi" w:cstheme="minorHAnsi"/>
                <w:sz w:val="22"/>
                <w:szCs w:val="22"/>
                <w:lang w:eastAsia="en-US"/>
              </w:rPr>
            </w:pPr>
            <w:r w:rsidRPr="00F96F2D">
              <w:rPr>
                <w:rFonts w:asciiTheme="minorHAnsi" w:hAnsiTheme="minorHAnsi" w:cstheme="minorHAnsi"/>
                <w:sz w:val="22"/>
                <w:szCs w:val="22"/>
              </w:rPr>
              <w:t>Graduate Certificate in Engineering Management</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D67723" w14:textId="77777777" w:rsidR="00403E61" w:rsidRPr="001F4AD1" w:rsidRDefault="00403E61" w:rsidP="00403E61">
            <w:pPr>
              <w:tabs>
                <w:tab w:val="left" w:pos="567"/>
                <w:tab w:val="left" w:pos="8222"/>
              </w:tabs>
              <w:spacing w:line="276" w:lineRule="auto"/>
              <w:rPr>
                <w:rFonts w:ascii="Calibri" w:hAnsi="Calibri" w:cs="Calibri"/>
                <w:color w:val="4F81BD" w:themeColor="accent1"/>
                <w:sz w:val="22"/>
                <w:szCs w:val="22"/>
                <w:lang w:eastAsia="en-US"/>
              </w:rPr>
            </w:pPr>
          </w:p>
        </w:tc>
      </w:tr>
    </w:tbl>
    <w:bookmarkEnd w:id="17"/>
    <w:p w14:paraId="7DA3F459" w14:textId="075D377B" w:rsidR="00D57082" w:rsidRDefault="00D57082" w:rsidP="00956ACE">
      <w:pPr>
        <w:widowControl w:val="0"/>
        <w:numPr>
          <w:ilvl w:val="0"/>
          <w:numId w:val="6"/>
        </w:numPr>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The MBGA for higher education courses includes funding for Equity Places as specified in Table 1a.</w:t>
      </w:r>
    </w:p>
    <w:p w14:paraId="14580DE9" w14:textId="10D7E255" w:rsidR="00D57082" w:rsidRPr="00D57082" w:rsidRDefault="00D57082" w:rsidP="00D57082">
      <w:pPr>
        <w:pStyle w:val="ListParagraph"/>
        <w:numPr>
          <w:ilvl w:val="0"/>
          <w:numId w:val="6"/>
        </w:numPr>
        <w:rPr>
          <w:rFonts w:asciiTheme="minorHAnsi" w:hAnsiTheme="minorHAnsi" w:cstheme="minorHAnsi"/>
          <w:sz w:val="22"/>
          <w:szCs w:val="22"/>
        </w:rPr>
      </w:pPr>
      <w:r w:rsidRPr="00D57082">
        <w:rPr>
          <w:rFonts w:asciiTheme="minorHAnsi" w:hAnsiTheme="minorHAnsi" w:cstheme="minorHAnsi"/>
          <w:sz w:val="22"/>
          <w:szCs w:val="22"/>
        </w:rPr>
        <w:t>The Provider must use $30,969 of the funding allocation for Equity Places in 2023 as specified in Table 1a to deliver 4 of the approved courses in funding cluster 1 (item 1 in the table in section 30-15 of the Higher Education Support Act 2003) shown in Table 1</w:t>
      </w:r>
      <w:r>
        <w:rPr>
          <w:rFonts w:asciiTheme="minorHAnsi" w:hAnsiTheme="minorHAnsi" w:cstheme="minorHAnsi"/>
          <w:sz w:val="22"/>
          <w:szCs w:val="22"/>
        </w:rPr>
        <w:t>c</w:t>
      </w:r>
      <w:r w:rsidRPr="00D57082">
        <w:rPr>
          <w:rFonts w:asciiTheme="minorHAnsi" w:hAnsiTheme="minorHAnsi" w:cstheme="minorHAnsi"/>
          <w:sz w:val="22"/>
          <w:szCs w:val="22"/>
        </w:rPr>
        <w:t xml:space="preserve"> below.</w:t>
      </w:r>
    </w:p>
    <w:p w14:paraId="057EB7ED" w14:textId="1128E179" w:rsidR="0012545A" w:rsidRPr="00C33B85" w:rsidRDefault="0012545A" w:rsidP="0012545A">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7D89D6CC" w14:textId="77777777" w:rsidR="00530A2D" w:rsidRPr="00530A2D" w:rsidRDefault="00530A2D" w:rsidP="00530A2D">
      <w:pPr>
        <w:pStyle w:val="ListParagraph"/>
        <w:widowControl w:val="0"/>
        <w:spacing w:before="120" w:after="120"/>
        <w:ind w:left="851"/>
        <w:contextualSpacing w:val="0"/>
        <w:rPr>
          <w:rFonts w:ascii="Calibri" w:hAnsi="Calibri"/>
          <w:sz w:val="22"/>
          <w:szCs w:val="22"/>
        </w:rPr>
      </w:pPr>
    </w:p>
    <w:p w14:paraId="42A6F10C" w14:textId="22AA0EE2" w:rsidR="00DA6923" w:rsidRDefault="00196682" w:rsidP="00530A2D">
      <w:pPr>
        <w:pStyle w:val="ListParagraph"/>
        <w:widowControl w:val="0"/>
        <w:numPr>
          <w:ilvl w:val="0"/>
          <w:numId w:val="6"/>
        </w:numPr>
        <w:spacing w:before="120" w:after="120"/>
        <w:contextualSpacing w:val="0"/>
        <w:rPr>
          <w:rFonts w:ascii="Calibri" w:hAnsi="Calibri"/>
          <w:sz w:val="22"/>
          <w:szCs w:val="22"/>
        </w:rPr>
      </w:pPr>
      <w:r>
        <w:rPr>
          <w:rFonts w:ascii="Calibri" w:hAnsi="Calibri"/>
          <w:sz w:val="22"/>
          <w:szCs w:val="22"/>
        </w:rPr>
        <w:t>The Provider must comply with all reporting requirements for Equity Places as communicated by the Department.</w:t>
      </w:r>
    </w:p>
    <w:p w14:paraId="60DAD420" w14:textId="0342E8E6" w:rsidR="0012545A" w:rsidRPr="00005511" w:rsidRDefault="0012545A" w:rsidP="0012545A">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D57082">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DA6923" w:rsidRPr="001A1D49" w14:paraId="420CD9D5" w14:textId="77777777" w:rsidTr="0066285B">
        <w:tc>
          <w:tcPr>
            <w:tcW w:w="3256" w:type="dxa"/>
          </w:tcPr>
          <w:p w14:paraId="1D19F4AD" w14:textId="77777777" w:rsidR="00DA6923" w:rsidRPr="00BA106A" w:rsidRDefault="00DA6923" w:rsidP="0066285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07CC4201" w14:textId="77777777" w:rsidR="00DA6923" w:rsidRPr="00BA106A" w:rsidRDefault="00DA6923" w:rsidP="0066285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A6923" w14:paraId="5BFB6706" w14:textId="77777777" w:rsidTr="0066285B">
        <w:tc>
          <w:tcPr>
            <w:tcW w:w="3256" w:type="dxa"/>
          </w:tcPr>
          <w:p w14:paraId="020DA66F" w14:textId="77777777" w:rsidR="00DA6923" w:rsidRPr="00744EC7" w:rsidRDefault="00DA6923" w:rsidP="0066285B">
            <w:pPr>
              <w:rPr>
                <w:rFonts w:asciiTheme="minorHAnsi" w:hAnsiTheme="minorHAnsi" w:cstheme="minorHAnsi"/>
                <w:sz w:val="22"/>
                <w:szCs w:val="22"/>
              </w:rPr>
            </w:pPr>
            <w:r w:rsidRPr="00B921C2">
              <w:rPr>
                <w:rFonts w:asciiTheme="minorHAnsi" w:hAnsiTheme="minorHAnsi" w:cstheme="minorHAnsi"/>
                <w:sz w:val="22"/>
                <w:szCs w:val="22"/>
              </w:rPr>
              <w:t>Bachelor Degree</w:t>
            </w:r>
          </w:p>
        </w:tc>
        <w:tc>
          <w:tcPr>
            <w:tcW w:w="6378" w:type="dxa"/>
            <w:vAlign w:val="bottom"/>
          </w:tcPr>
          <w:p w14:paraId="60B6B2EF" w14:textId="77777777" w:rsidR="00DA6923" w:rsidRPr="00BA106A" w:rsidRDefault="00DA6923" w:rsidP="0066285B">
            <w:pPr>
              <w:rPr>
                <w:rFonts w:asciiTheme="minorHAnsi" w:hAnsiTheme="minorHAnsi" w:cstheme="minorHAnsi"/>
                <w:sz w:val="22"/>
                <w:szCs w:val="22"/>
              </w:rPr>
            </w:pPr>
            <w:r>
              <w:rPr>
                <w:rFonts w:ascii="Calibri" w:hAnsi="Calibri" w:cs="Calibri"/>
                <w:color w:val="000000"/>
                <w:sz w:val="22"/>
                <w:szCs w:val="22"/>
              </w:rPr>
              <w:t>Bachelor of Business (Marketing)</w:t>
            </w:r>
          </w:p>
        </w:tc>
      </w:tr>
      <w:tr w:rsidR="00DA6923" w14:paraId="22D27109" w14:textId="77777777" w:rsidTr="0066285B">
        <w:tc>
          <w:tcPr>
            <w:tcW w:w="3256" w:type="dxa"/>
          </w:tcPr>
          <w:p w14:paraId="56AC26BF" w14:textId="77777777" w:rsidR="00DA6923" w:rsidRPr="00744EC7" w:rsidRDefault="00DA6923" w:rsidP="0066285B">
            <w:pPr>
              <w:rPr>
                <w:rFonts w:asciiTheme="minorHAnsi" w:hAnsiTheme="minorHAnsi" w:cstheme="minorHAnsi"/>
                <w:sz w:val="22"/>
                <w:szCs w:val="22"/>
              </w:rPr>
            </w:pPr>
            <w:r w:rsidRPr="00B921C2">
              <w:rPr>
                <w:rFonts w:asciiTheme="minorHAnsi" w:hAnsiTheme="minorHAnsi" w:cstheme="minorHAnsi"/>
                <w:sz w:val="22"/>
                <w:szCs w:val="22"/>
              </w:rPr>
              <w:t>Bachelor Degree</w:t>
            </w:r>
          </w:p>
        </w:tc>
        <w:tc>
          <w:tcPr>
            <w:tcW w:w="6378" w:type="dxa"/>
            <w:vAlign w:val="bottom"/>
          </w:tcPr>
          <w:p w14:paraId="255757DD" w14:textId="77777777" w:rsidR="00DA6923" w:rsidRPr="00BA106A" w:rsidRDefault="00DA6923" w:rsidP="0066285B">
            <w:pPr>
              <w:rPr>
                <w:rFonts w:asciiTheme="minorHAnsi" w:hAnsiTheme="minorHAnsi" w:cstheme="minorHAnsi"/>
                <w:sz w:val="22"/>
                <w:szCs w:val="22"/>
              </w:rPr>
            </w:pPr>
            <w:r>
              <w:rPr>
                <w:rFonts w:ascii="Calibri" w:hAnsi="Calibri" w:cs="Calibri"/>
                <w:color w:val="000000"/>
                <w:sz w:val="22"/>
                <w:szCs w:val="22"/>
              </w:rPr>
              <w:t>Bachelor of Accounting</w:t>
            </w:r>
          </w:p>
        </w:tc>
      </w:tr>
      <w:tr w:rsidR="00DA6923" w14:paraId="6DF88F1D" w14:textId="77777777" w:rsidTr="0066285B">
        <w:tc>
          <w:tcPr>
            <w:tcW w:w="3256" w:type="dxa"/>
          </w:tcPr>
          <w:p w14:paraId="7E471F23" w14:textId="77777777" w:rsidR="00DA6923" w:rsidRPr="003D0A25" w:rsidRDefault="00DA6923" w:rsidP="0066285B">
            <w:pPr>
              <w:rPr>
                <w:rFonts w:asciiTheme="minorHAnsi" w:hAnsiTheme="minorHAnsi" w:cstheme="minorHAnsi"/>
                <w:sz w:val="22"/>
                <w:szCs w:val="22"/>
              </w:rPr>
            </w:pPr>
            <w:r w:rsidRPr="00B921C2">
              <w:rPr>
                <w:rFonts w:asciiTheme="minorHAnsi" w:hAnsiTheme="minorHAnsi" w:cstheme="minorHAnsi"/>
                <w:sz w:val="22"/>
                <w:szCs w:val="22"/>
              </w:rPr>
              <w:t>Bachelor Degree</w:t>
            </w:r>
          </w:p>
        </w:tc>
        <w:tc>
          <w:tcPr>
            <w:tcW w:w="6378" w:type="dxa"/>
            <w:vAlign w:val="bottom"/>
          </w:tcPr>
          <w:p w14:paraId="09827CC0" w14:textId="77777777" w:rsidR="00DA6923" w:rsidRPr="00BA106A" w:rsidRDefault="00DA6923" w:rsidP="0066285B">
            <w:pPr>
              <w:rPr>
                <w:rFonts w:asciiTheme="minorHAnsi" w:hAnsiTheme="minorHAnsi" w:cstheme="minorHAnsi"/>
                <w:sz w:val="22"/>
                <w:szCs w:val="22"/>
              </w:rPr>
            </w:pPr>
            <w:r>
              <w:rPr>
                <w:rFonts w:ascii="Calibri" w:hAnsi="Calibri" w:cs="Calibri"/>
                <w:color w:val="000000"/>
                <w:sz w:val="22"/>
                <w:szCs w:val="22"/>
              </w:rPr>
              <w:t>Bachelor of Tourism and Management</w:t>
            </w:r>
          </w:p>
        </w:tc>
      </w:tr>
      <w:tr w:rsidR="00DA6923" w14:paraId="5E4A4050" w14:textId="77777777" w:rsidTr="0066285B">
        <w:tc>
          <w:tcPr>
            <w:tcW w:w="3256" w:type="dxa"/>
          </w:tcPr>
          <w:p w14:paraId="739742AB" w14:textId="77777777" w:rsidR="00DA6923" w:rsidRPr="003D0A25" w:rsidRDefault="00DA6923" w:rsidP="0066285B">
            <w:pPr>
              <w:rPr>
                <w:rFonts w:asciiTheme="minorHAnsi" w:hAnsiTheme="minorHAnsi" w:cstheme="minorHAnsi"/>
                <w:sz w:val="22"/>
                <w:szCs w:val="22"/>
              </w:rPr>
            </w:pPr>
            <w:r w:rsidRPr="0050643A">
              <w:rPr>
                <w:rFonts w:asciiTheme="minorHAnsi" w:hAnsiTheme="minorHAnsi" w:cstheme="minorHAnsi"/>
                <w:sz w:val="22"/>
                <w:szCs w:val="22"/>
              </w:rPr>
              <w:t>Diploma</w:t>
            </w:r>
          </w:p>
        </w:tc>
        <w:tc>
          <w:tcPr>
            <w:tcW w:w="6378" w:type="dxa"/>
            <w:vAlign w:val="bottom"/>
          </w:tcPr>
          <w:p w14:paraId="0CE59322" w14:textId="77777777" w:rsidR="00DA6923" w:rsidRPr="00BA106A" w:rsidRDefault="00DA6923" w:rsidP="0066285B">
            <w:pPr>
              <w:rPr>
                <w:rFonts w:asciiTheme="minorHAnsi" w:hAnsiTheme="minorHAnsi" w:cstheme="minorHAnsi"/>
                <w:sz w:val="22"/>
                <w:szCs w:val="22"/>
              </w:rPr>
            </w:pPr>
            <w:r>
              <w:rPr>
                <w:rFonts w:ascii="Calibri" w:hAnsi="Calibri" w:cs="Calibri"/>
                <w:color w:val="000000"/>
                <w:sz w:val="22"/>
                <w:szCs w:val="22"/>
              </w:rPr>
              <w:t>Diploma of Tourism and Management</w:t>
            </w:r>
          </w:p>
        </w:tc>
      </w:tr>
      <w:tr w:rsidR="00DA6923" w14:paraId="4BBA3E3D" w14:textId="77777777" w:rsidTr="0066285B">
        <w:tc>
          <w:tcPr>
            <w:tcW w:w="3256" w:type="dxa"/>
          </w:tcPr>
          <w:p w14:paraId="61922968" w14:textId="77777777" w:rsidR="00DA6923" w:rsidRPr="003D0A25" w:rsidRDefault="00DA6923" w:rsidP="0066285B">
            <w:pPr>
              <w:rPr>
                <w:rFonts w:asciiTheme="minorHAnsi" w:hAnsiTheme="minorHAnsi" w:cstheme="minorHAnsi"/>
                <w:sz w:val="22"/>
                <w:szCs w:val="22"/>
              </w:rPr>
            </w:pPr>
            <w:r w:rsidRPr="0050643A">
              <w:rPr>
                <w:rFonts w:asciiTheme="minorHAnsi" w:hAnsiTheme="minorHAnsi" w:cstheme="minorHAnsi"/>
                <w:sz w:val="22"/>
                <w:szCs w:val="22"/>
              </w:rPr>
              <w:t>Diploma</w:t>
            </w:r>
          </w:p>
        </w:tc>
        <w:tc>
          <w:tcPr>
            <w:tcW w:w="6378" w:type="dxa"/>
            <w:vAlign w:val="bottom"/>
          </w:tcPr>
          <w:p w14:paraId="3F4B6DA6" w14:textId="77777777" w:rsidR="00DA6923" w:rsidRPr="00BA106A" w:rsidRDefault="00DA6923" w:rsidP="0066285B">
            <w:pPr>
              <w:rPr>
                <w:rFonts w:asciiTheme="minorHAnsi" w:hAnsiTheme="minorHAnsi" w:cstheme="minorHAnsi"/>
                <w:sz w:val="22"/>
                <w:szCs w:val="22"/>
              </w:rPr>
            </w:pPr>
            <w:r>
              <w:rPr>
                <w:rFonts w:ascii="Calibri" w:hAnsi="Calibri" w:cs="Calibri"/>
                <w:color w:val="000000"/>
                <w:sz w:val="22"/>
                <w:szCs w:val="22"/>
              </w:rPr>
              <w:t>Diploma of Business</w:t>
            </w:r>
          </w:p>
        </w:tc>
      </w:tr>
    </w:tbl>
    <w:p w14:paraId="3F607DAD" w14:textId="77777777" w:rsidR="00530A2D" w:rsidRDefault="00530A2D" w:rsidP="00530A2D">
      <w:pPr>
        <w:pStyle w:val="ListParagraph"/>
        <w:widowControl w:val="0"/>
        <w:spacing w:before="120" w:after="120"/>
        <w:ind w:left="397"/>
        <w:contextualSpacing w:val="0"/>
        <w:rPr>
          <w:rFonts w:ascii="Calibri" w:hAnsi="Calibri"/>
          <w:sz w:val="22"/>
        </w:rPr>
      </w:pPr>
    </w:p>
    <w:p w14:paraId="7F445BBA" w14:textId="56DB8A96" w:rsidR="00434675" w:rsidRPr="00013B87" w:rsidRDefault="00434675" w:rsidP="002227EC">
      <w:pPr>
        <w:pStyle w:val="ListParagraph"/>
        <w:widowControl w:val="0"/>
        <w:numPr>
          <w:ilvl w:val="0"/>
          <w:numId w:val="6"/>
        </w:numPr>
        <w:spacing w:before="120" w:after="120"/>
        <w:contextualSpacing w:val="0"/>
        <w:rPr>
          <w:rFonts w:ascii="Calibri" w:hAnsi="Calibri"/>
          <w:sz w:val="22"/>
        </w:rPr>
      </w:pPr>
      <w:r w:rsidRPr="00013B87">
        <w:rPr>
          <w:rFonts w:ascii="Calibri" w:hAnsi="Calibri"/>
          <w:sz w:val="22"/>
        </w:rPr>
        <w:t xml:space="preserve">The MBGA for higher education courses includes </w:t>
      </w:r>
      <w:r w:rsidRPr="00013B87">
        <w:rPr>
          <w:rFonts w:ascii="Calibri" w:hAnsi="Calibri"/>
          <w:sz w:val="22"/>
          <w:szCs w:val="22"/>
        </w:rPr>
        <w:t>funding for bachelor</w:t>
      </w:r>
      <w:r w:rsidRPr="00013B87">
        <w:rPr>
          <w:rFonts w:ascii="Calibri" w:hAnsi="Calibri"/>
          <w:sz w:val="22"/>
        </w:rPr>
        <w:t xml:space="preserve"> places allocated as a result of the Provider’s partnership with the Regional University Centre/s (RUC) in Table </w:t>
      </w:r>
      <w:r w:rsidR="000023D8" w:rsidRPr="00013B87">
        <w:rPr>
          <w:rFonts w:ascii="Calibri" w:hAnsi="Calibri"/>
          <w:sz w:val="22"/>
        </w:rPr>
        <w:t>1</w:t>
      </w:r>
      <w:r w:rsidR="002A213B">
        <w:rPr>
          <w:rFonts w:ascii="Calibri" w:hAnsi="Calibri"/>
          <w:sz w:val="22"/>
        </w:rPr>
        <w:t>d</w:t>
      </w:r>
      <w:r w:rsidR="000023D8" w:rsidRPr="00013B87">
        <w:rPr>
          <w:rFonts w:ascii="Calibri" w:hAnsi="Calibri"/>
          <w:sz w:val="22"/>
        </w:rPr>
        <w:t xml:space="preserve"> </w:t>
      </w:r>
      <w:r w:rsidRPr="00013B87">
        <w:rPr>
          <w:rFonts w:ascii="Calibri" w:hAnsi="Calibri"/>
          <w:sz w:val="22"/>
        </w:rPr>
        <w:t xml:space="preserve">and must only be used for students enrolled online and supported by the RUC.  </w:t>
      </w:r>
    </w:p>
    <w:p w14:paraId="501814C9" w14:textId="0B2093A8" w:rsidR="00434675" w:rsidRPr="00530A2D" w:rsidRDefault="00434675" w:rsidP="00530A2D">
      <w:pPr>
        <w:widowControl w:val="0"/>
        <w:tabs>
          <w:tab w:val="left" w:pos="567"/>
          <w:tab w:val="left" w:pos="8222"/>
        </w:tabs>
        <w:spacing w:before="120" w:after="120"/>
        <w:rPr>
          <w:rFonts w:asciiTheme="minorHAnsi" w:hAnsiTheme="minorHAnsi" w:cstheme="minorHAnsi"/>
          <w:b/>
          <w:bCs/>
          <w:sz w:val="22"/>
          <w:szCs w:val="22"/>
        </w:rPr>
      </w:pPr>
      <w:r w:rsidRPr="00530A2D">
        <w:rPr>
          <w:rFonts w:asciiTheme="minorHAnsi" w:hAnsiTheme="minorHAnsi" w:cstheme="minorHAnsi"/>
          <w:b/>
          <w:bCs/>
          <w:sz w:val="22"/>
          <w:szCs w:val="22"/>
        </w:rPr>
        <w:t>Table 1</w:t>
      </w:r>
      <w:r w:rsidR="0012545A" w:rsidRPr="00530A2D">
        <w:rPr>
          <w:rFonts w:asciiTheme="minorHAnsi" w:hAnsiTheme="minorHAnsi" w:cstheme="minorHAnsi"/>
          <w:b/>
          <w:bCs/>
          <w:sz w:val="22"/>
          <w:szCs w:val="22"/>
        </w:rPr>
        <w:t>d</w:t>
      </w:r>
      <w:r w:rsidRPr="00530A2D">
        <w:rPr>
          <w:rFonts w:asciiTheme="minorHAnsi" w:hAnsiTheme="minorHAnsi" w:cstheme="minorHAnsi"/>
          <w:b/>
          <w:bCs/>
          <w:sz w:val="22"/>
          <w:szCs w:val="22"/>
        </w:rPr>
        <w:t>. Allocated RUC places</w:t>
      </w:r>
      <w:r w:rsidR="00530A2D" w:rsidRPr="00530A2D">
        <w:rPr>
          <w:rFonts w:asciiTheme="minorHAnsi" w:hAnsiTheme="minorHAnsi" w:cstheme="minorHAnsi"/>
          <w:b/>
          <w:bCs/>
          <w:sz w:val="22"/>
          <w:szCs w:val="22"/>
        </w:rPr>
        <w:t xml:space="preserve"> (EFTSL)</w:t>
      </w:r>
    </w:p>
    <w:tbl>
      <w:tblPr>
        <w:tblStyle w:val="TableGrid"/>
        <w:tblW w:w="0" w:type="auto"/>
        <w:jc w:val="center"/>
        <w:tblLook w:val="04A0" w:firstRow="1" w:lastRow="0" w:firstColumn="1" w:lastColumn="0" w:noHBand="0" w:noVBand="1"/>
      </w:tblPr>
      <w:tblGrid>
        <w:gridCol w:w="3539"/>
        <w:gridCol w:w="1985"/>
        <w:gridCol w:w="1984"/>
        <w:gridCol w:w="2120"/>
      </w:tblGrid>
      <w:tr w:rsidR="00693041" w:rsidRPr="00013B87" w14:paraId="5A5343FA" w14:textId="52D78B81" w:rsidTr="00693041">
        <w:trPr>
          <w:trHeight w:val="300"/>
          <w:jc w:val="center"/>
        </w:trPr>
        <w:tc>
          <w:tcPr>
            <w:tcW w:w="3539" w:type="dxa"/>
            <w:noWrap/>
            <w:hideMark/>
          </w:tcPr>
          <w:p w14:paraId="46E23045" w14:textId="77777777" w:rsidR="00693041" w:rsidRPr="00013B87" w:rsidRDefault="00693041" w:rsidP="007B4E0E">
            <w:pPr>
              <w:spacing w:before="120" w:after="120"/>
              <w:jc w:val="center"/>
              <w:rPr>
                <w:rFonts w:ascii="Calibri" w:hAnsi="Calibri"/>
                <w:b/>
                <w:bCs/>
                <w:sz w:val="22"/>
              </w:rPr>
            </w:pPr>
            <w:r w:rsidRPr="00013B87">
              <w:rPr>
                <w:rFonts w:ascii="Calibri" w:hAnsi="Calibri"/>
                <w:b/>
                <w:bCs/>
                <w:sz w:val="22"/>
              </w:rPr>
              <w:t>RUC Name</w:t>
            </w:r>
          </w:p>
        </w:tc>
        <w:tc>
          <w:tcPr>
            <w:tcW w:w="1985" w:type="dxa"/>
            <w:noWrap/>
            <w:hideMark/>
          </w:tcPr>
          <w:p w14:paraId="6E62AB51" w14:textId="3C3D7AAD" w:rsidR="00693041" w:rsidRPr="00013B87" w:rsidRDefault="00693041" w:rsidP="007B4E0E">
            <w:pPr>
              <w:spacing w:before="120" w:after="120"/>
              <w:jc w:val="center"/>
              <w:rPr>
                <w:rFonts w:ascii="Calibri" w:hAnsi="Calibri"/>
                <w:b/>
                <w:bCs/>
                <w:sz w:val="22"/>
              </w:rPr>
            </w:pPr>
            <w:r>
              <w:rPr>
                <w:rFonts w:ascii="Calibri" w:hAnsi="Calibri"/>
                <w:b/>
                <w:bCs/>
                <w:sz w:val="22"/>
              </w:rPr>
              <w:t>2021 Places</w:t>
            </w:r>
          </w:p>
        </w:tc>
        <w:tc>
          <w:tcPr>
            <w:tcW w:w="1984" w:type="dxa"/>
          </w:tcPr>
          <w:p w14:paraId="3932FFAE" w14:textId="31172EE8" w:rsidR="00693041" w:rsidRPr="00F96F2D" w:rsidRDefault="00693041" w:rsidP="007B4E0E">
            <w:pPr>
              <w:spacing w:before="120" w:after="120"/>
              <w:jc w:val="center"/>
              <w:rPr>
                <w:rFonts w:ascii="Calibri" w:hAnsi="Calibri"/>
                <w:sz w:val="22"/>
              </w:rPr>
            </w:pPr>
            <w:r>
              <w:rPr>
                <w:rFonts w:ascii="Calibri" w:hAnsi="Calibri"/>
                <w:b/>
                <w:bCs/>
                <w:sz w:val="22"/>
              </w:rPr>
              <w:t>2022 Places</w:t>
            </w:r>
          </w:p>
        </w:tc>
        <w:tc>
          <w:tcPr>
            <w:tcW w:w="2120" w:type="dxa"/>
          </w:tcPr>
          <w:p w14:paraId="320FC694" w14:textId="2760AF5B" w:rsidR="00693041" w:rsidRDefault="00693041" w:rsidP="007B4E0E">
            <w:pPr>
              <w:spacing w:before="120" w:after="120"/>
              <w:jc w:val="center"/>
              <w:rPr>
                <w:rFonts w:ascii="Calibri" w:hAnsi="Calibri"/>
                <w:b/>
                <w:bCs/>
                <w:sz w:val="22"/>
              </w:rPr>
            </w:pPr>
            <w:r>
              <w:rPr>
                <w:rFonts w:ascii="Calibri" w:hAnsi="Calibri"/>
                <w:b/>
                <w:bCs/>
                <w:sz w:val="22"/>
              </w:rPr>
              <w:t>2023 Places</w:t>
            </w:r>
          </w:p>
        </w:tc>
      </w:tr>
      <w:tr w:rsidR="00693041" w:rsidRPr="00013B87" w14:paraId="46325E49" w14:textId="2241F921" w:rsidTr="00693041">
        <w:trPr>
          <w:trHeight w:val="300"/>
          <w:jc w:val="center"/>
        </w:trPr>
        <w:tc>
          <w:tcPr>
            <w:tcW w:w="3539" w:type="dxa"/>
            <w:noWrap/>
            <w:hideMark/>
          </w:tcPr>
          <w:p w14:paraId="4763A9E8" w14:textId="77777777" w:rsidR="00693041" w:rsidRPr="00013B87" w:rsidRDefault="00693041" w:rsidP="00693041">
            <w:pPr>
              <w:spacing w:before="120" w:after="120"/>
              <w:rPr>
                <w:rFonts w:ascii="Calibri" w:hAnsi="Calibri"/>
                <w:sz w:val="22"/>
              </w:rPr>
            </w:pPr>
            <w:r w:rsidRPr="00013B87">
              <w:rPr>
                <w:rFonts w:ascii="Calibri" w:hAnsi="Calibri"/>
                <w:noProof/>
                <w:sz w:val="22"/>
              </w:rPr>
              <w:t>Rural City of Murray Bridge</w:t>
            </w:r>
          </w:p>
        </w:tc>
        <w:tc>
          <w:tcPr>
            <w:tcW w:w="1985" w:type="dxa"/>
            <w:noWrap/>
            <w:hideMark/>
          </w:tcPr>
          <w:p w14:paraId="557A0C30" w14:textId="77777777" w:rsidR="00693041" w:rsidRPr="00013B87" w:rsidRDefault="00693041" w:rsidP="00693041">
            <w:pPr>
              <w:spacing w:before="120" w:after="120"/>
              <w:jc w:val="right"/>
              <w:rPr>
                <w:rFonts w:ascii="Calibri" w:hAnsi="Calibri"/>
                <w:sz w:val="22"/>
              </w:rPr>
            </w:pPr>
            <w:r w:rsidRPr="00013B87">
              <w:rPr>
                <w:rFonts w:ascii="Calibri" w:hAnsi="Calibri"/>
                <w:noProof/>
                <w:sz w:val="22"/>
              </w:rPr>
              <w:t>9</w:t>
            </w:r>
          </w:p>
        </w:tc>
        <w:tc>
          <w:tcPr>
            <w:tcW w:w="1984" w:type="dxa"/>
          </w:tcPr>
          <w:p w14:paraId="10940A0D" w14:textId="0921F944" w:rsidR="00693041" w:rsidRPr="00013B87" w:rsidRDefault="00693041" w:rsidP="00693041">
            <w:pPr>
              <w:spacing w:before="120" w:after="120"/>
              <w:jc w:val="right"/>
              <w:rPr>
                <w:rFonts w:ascii="Calibri" w:hAnsi="Calibri"/>
                <w:noProof/>
                <w:sz w:val="22"/>
              </w:rPr>
            </w:pPr>
            <w:r>
              <w:rPr>
                <w:rFonts w:ascii="Calibri" w:hAnsi="Calibri"/>
                <w:noProof/>
                <w:sz w:val="22"/>
              </w:rPr>
              <w:t>11.9</w:t>
            </w:r>
          </w:p>
        </w:tc>
        <w:tc>
          <w:tcPr>
            <w:tcW w:w="2120" w:type="dxa"/>
            <w:vAlign w:val="center"/>
          </w:tcPr>
          <w:p w14:paraId="57FF26E7" w14:textId="481E3682" w:rsidR="00693041" w:rsidRDefault="00693041" w:rsidP="00693041">
            <w:pPr>
              <w:spacing w:before="120" w:after="120"/>
              <w:jc w:val="right"/>
              <w:rPr>
                <w:rFonts w:ascii="Calibri" w:hAnsi="Calibri"/>
                <w:noProof/>
                <w:sz w:val="22"/>
              </w:rPr>
            </w:pPr>
            <w:r>
              <w:rPr>
                <w:rFonts w:ascii="Calibri" w:hAnsi="Calibri" w:cs="Calibri"/>
                <w:color w:val="000000"/>
                <w:sz w:val="22"/>
                <w:szCs w:val="22"/>
              </w:rPr>
              <w:t>11.9</w:t>
            </w:r>
          </w:p>
        </w:tc>
      </w:tr>
      <w:tr w:rsidR="00693041" w:rsidRPr="00013B87" w14:paraId="7D981FA7" w14:textId="7284436E" w:rsidTr="00693041">
        <w:trPr>
          <w:trHeight w:val="300"/>
          <w:jc w:val="center"/>
        </w:trPr>
        <w:tc>
          <w:tcPr>
            <w:tcW w:w="3539" w:type="dxa"/>
            <w:noWrap/>
            <w:hideMark/>
          </w:tcPr>
          <w:p w14:paraId="1557EFFD" w14:textId="77777777" w:rsidR="00693041" w:rsidRPr="00013B87" w:rsidRDefault="00693041" w:rsidP="00693041">
            <w:pPr>
              <w:spacing w:before="120" w:after="120"/>
              <w:rPr>
                <w:rFonts w:ascii="Calibri" w:hAnsi="Calibri"/>
                <w:sz w:val="22"/>
              </w:rPr>
            </w:pPr>
            <w:r w:rsidRPr="00013B87">
              <w:rPr>
                <w:rFonts w:ascii="Calibri" w:hAnsi="Calibri"/>
                <w:noProof/>
                <w:sz w:val="22"/>
              </w:rPr>
              <w:t>Barossa Gawler Light Adelaide Plains Inc</w:t>
            </w:r>
          </w:p>
        </w:tc>
        <w:tc>
          <w:tcPr>
            <w:tcW w:w="1985" w:type="dxa"/>
            <w:noWrap/>
            <w:hideMark/>
          </w:tcPr>
          <w:p w14:paraId="699E6BBD" w14:textId="77777777" w:rsidR="00693041" w:rsidRPr="00013B87" w:rsidRDefault="00693041" w:rsidP="00693041">
            <w:pPr>
              <w:spacing w:before="120" w:after="120"/>
              <w:jc w:val="right"/>
              <w:rPr>
                <w:rFonts w:ascii="Calibri" w:hAnsi="Calibri"/>
                <w:sz w:val="22"/>
              </w:rPr>
            </w:pPr>
            <w:r w:rsidRPr="00013B87">
              <w:rPr>
                <w:rFonts w:ascii="Calibri" w:hAnsi="Calibri"/>
                <w:noProof/>
                <w:sz w:val="22"/>
              </w:rPr>
              <w:t>6.5</w:t>
            </w:r>
          </w:p>
        </w:tc>
        <w:tc>
          <w:tcPr>
            <w:tcW w:w="1984" w:type="dxa"/>
          </w:tcPr>
          <w:p w14:paraId="63F303D1" w14:textId="12966786" w:rsidR="00693041" w:rsidRPr="00013B87" w:rsidRDefault="00693041" w:rsidP="00693041">
            <w:pPr>
              <w:spacing w:before="120" w:after="120"/>
              <w:jc w:val="right"/>
              <w:rPr>
                <w:rFonts w:ascii="Calibri" w:hAnsi="Calibri"/>
                <w:noProof/>
                <w:sz w:val="22"/>
              </w:rPr>
            </w:pPr>
            <w:r>
              <w:rPr>
                <w:rFonts w:ascii="Calibri" w:hAnsi="Calibri"/>
                <w:noProof/>
                <w:sz w:val="22"/>
              </w:rPr>
              <w:t>6.5</w:t>
            </w:r>
          </w:p>
        </w:tc>
        <w:tc>
          <w:tcPr>
            <w:tcW w:w="2120" w:type="dxa"/>
            <w:vAlign w:val="center"/>
          </w:tcPr>
          <w:p w14:paraId="571BD928" w14:textId="4A1DE248" w:rsidR="00693041" w:rsidRDefault="00693041" w:rsidP="00693041">
            <w:pPr>
              <w:spacing w:before="120" w:after="120"/>
              <w:jc w:val="right"/>
              <w:rPr>
                <w:rFonts w:ascii="Calibri" w:hAnsi="Calibri"/>
                <w:noProof/>
                <w:sz w:val="22"/>
              </w:rPr>
            </w:pPr>
            <w:r>
              <w:rPr>
                <w:rFonts w:ascii="Calibri" w:hAnsi="Calibri" w:cs="Calibri"/>
                <w:color w:val="000000"/>
                <w:sz w:val="22"/>
                <w:szCs w:val="22"/>
              </w:rPr>
              <w:t>6.5</w:t>
            </w:r>
          </w:p>
        </w:tc>
      </w:tr>
      <w:tr w:rsidR="00693041" w:rsidRPr="00013B87" w14:paraId="04D49B85" w14:textId="6266B9A8" w:rsidTr="00693041">
        <w:trPr>
          <w:trHeight w:val="300"/>
          <w:jc w:val="center"/>
        </w:trPr>
        <w:tc>
          <w:tcPr>
            <w:tcW w:w="3539" w:type="dxa"/>
            <w:noWrap/>
          </w:tcPr>
          <w:p w14:paraId="50033C62" w14:textId="3F49EEE9" w:rsidR="00693041" w:rsidRPr="00013B87" w:rsidRDefault="00693041" w:rsidP="00693041">
            <w:pPr>
              <w:spacing w:before="120" w:after="120"/>
              <w:rPr>
                <w:rFonts w:ascii="Calibri" w:hAnsi="Calibri"/>
                <w:sz w:val="22"/>
              </w:rPr>
            </w:pPr>
            <w:r>
              <w:rPr>
                <w:rFonts w:ascii="Calibri" w:hAnsi="Calibri"/>
                <w:noProof/>
                <w:sz w:val="22"/>
              </w:rPr>
              <w:t>Uni Hub</w:t>
            </w:r>
            <w:r w:rsidRPr="00013B87">
              <w:rPr>
                <w:rFonts w:ascii="Calibri" w:hAnsi="Calibri"/>
                <w:noProof/>
                <w:sz w:val="22"/>
              </w:rPr>
              <w:t xml:space="preserve"> Spencer Gulf</w:t>
            </w:r>
          </w:p>
        </w:tc>
        <w:tc>
          <w:tcPr>
            <w:tcW w:w="1985" w:type="dxa"/>
            <w:noWrap/>
          </w:tcPr>
          <w:p w14:paraId="2730590A" w14:textId="77777777" w:rsidR="00693041" w:rsidRPr="00013B87" w:rsidRDefault="00693041" w:rsidP="00693041">
            <w:pPr>
              <w:spacing w:before="120" w:after="120"/>
              <w:jc w:val="right"/>
              <w:rPr>
                <w:rFonts w:ascii="Calibri" w:hAnsi="Calibri"/>
                <w:sz w:val="22"/>
              </w:rPr>
            </w:pPr>
            <w:r w:rsidRPr="00013B87">
              <w:rPr>
                <w:rFonts w:ascii="Calibri" w:hAnsi="Calibri"/>
                <w:noProof/>
                <w:sz w:val="22"/>
              </w:rPr>
              <w:t>6.2</w:t>
            </w:r>
          </w:p>
        </w:tc>
        <w:tc>
          <w:tcPr>
            <w:tcW w:w="1984" w:type="dxa"/>
          </w:tcPr>
          <w:p w14:paraId="290965F6" w14:textId="3EFA208A" w:rsidR="00693041" w:rsidRPr="00013B87" w:rsidRDefault="00693041" w:rsidP="00693041">
            <w:pPr>
              <w:spacing w:before="120" w:after="120"/>
              <w:jc w:val="right"/>
              <w:rPr>
                <w:rFonts w:ascii="Calibri" w:hAnsi="Calibri"/>
                <w:noProof/>
                <w:sz w:val="22"/>
              </w:rPr>
            </w:pPr>
            <w:r>
              <w:rPr>
                <w:rFonts w:ascii="Calibri" w:hAnsi="Calibri"/>
                <w:noProof/>
                <w:sz w:val="22"/>
              </w:rPr>
              <w:t>7.4</w:t>
            </w:r>
          </w:p>
        </w:tc>
        <w:tc>
          <w:tcPr>
            <w:tcW w:w="2120" w:type="dxa"/>
            <w:vAlign w:val="center"/>
          </w:tcPr>
          <w:p w14:paraId="19ED51FA" w14:textId="777EC1D0" w:rsidR="00693041" w:rsidRDefault="00693041" w:rsidP="00693041">
            <w:pPr>
              <w:spacing w:before="120" w:after="120"/>
              <w:jc w:val="right"/>
              <w:rPr>
                <w:rFonts w:ascii="Calibri" w:hAnsi="Calibri"/>
                <w:noProof/>
                <w:sz w:val="22"/>
              </w:rPr>
            </w:pPr>
            <w:r>
              <w:rPr>
                <w:rFonts w:ascii="Calibri" w:hAnsi="Calibri" w:cs="Calibri"/>
                <w:color w:val="000000"/>
                <w:sz w:val="22"/>
                <w:szCs w:val="22"/>
              </w:rPr>
              <w:t>7.4</w:t>
            </w:r>
          </w:p>
        </w:tc>
      </w:tr>
      <w:tr w:rsidR="00693041" w:rsidRPr="00013B87" w14:paraId="72339789" w14:textId="406EA588" w:rsidTr="00693041">
        <w:trPr>
          <w:trHeight w:val="300"/>
          <w:jc w:val="center"/>
        </w:trPr>
        <w:tc>
          <w:tcPr>
            <w:tcW w:w="3539" w:type="dxa"/>
            <w:noWrap/>
          </w:tcPr>
          <w:p w14:paraId="6804397C" w14:textId="3854AED6" w:rsidR="00693041" w:rsidRPr="00013B87" w:rsidRDefault="00693041" w:rsidP="00693041">
            <w:pPr>
              <w:spacing w:before="120" w:after="120"/>
              <w:rPr>
                <w:rFonts w:ascii="Calibri" w:hAnsi="Calibri"/>
                <w:noProof/>
                <w:sz w:val="22"/>
              </w:rPr>
            </w:pPr>
            <w:r w:rsidRPr="00013B87">
              <w:rPr>
                <w:rFonts w:ascii="Calibri" w:hAnsi="Calibri"/>
                <w:noProof/>
                <w:sz w:val="22"/>
              </w:rPr>
              <w:t>Copper Coast University Centre</w:t>
            </w:r>
          </w:p>
        </w:tc>
        <w:tc>
          <w:tcPr>
            <w:tcW w:w="1985" w:type="dxa"/>
            <w:noWrap/>
          </w:tcPr>
          <w:p w14:paraId="051E3067" w14:textId="0B17856F" w:rsidR="00693041" w:rsidRPr="00013B87" w:rsidRDefault="00693041" w:rsidP="00693041">
            <w:pPr>
              <w:spacing w:before="120" w:after="120"/>
              <w:jc w:val="right"/>
              <w:rPr>
                <w:rFonts w:ascii="Calibri" w:hAnsi="Calibri"/>
                <w:noProof/>
                <w:sz w:val="22"/>
              </w:rPr>
            </w:pPr>
            <w:r w:rsidRPr="00013B87">
              <w:rPr>
                <w:rFonts w:ascii="Calibri" w:hAnsi="Calibri"/>
                <w:noProof/>
                <w:sz w:val="22"/>
              </w:rPr>
              <w:t>4.1</w:t>
            </w:r>
          </w:p>
        </w:tc>
        <w:tc>
          <w:tcPr>
            <w:tcW w:w="1984" w:type="dxa"/>
          </w:tcPr>
          <w:p w14:paraId="5FB59122" w14:textId="263CF40E" w:rsidR="00693041" w:rsidRPr="00013B87" w:rsidRDefault="00693041" w:rsidP="00693041">
            <w:pPr>
              <w:spacing w:before="120" w:after="120"/>
              <w:jc w:val="right"/>
              <w:rPr>
                <w:rFonts w:ascii="Calibri" w:hAnsi="Calibri"/>
                <w:noProof/>
                <w:sz w:val="22"/>
              </w:rPr>
            </w:pPr>
            <w:r>
              <w:rPr>
                <w:rFonts w:ascii="Calibri" w:hAnsi="Calibri"/>
                <w:noProof/>
                <w:sz w:val="22"/>
              </w:rPr>
              <w:t>6.7</w:t>
            </w:r>
          </w:p>
        </w:tc>
        <w:tc>
          <w:tcPr>
            <w:tcW w:w="2120" w:type="dxa"/>
            <w:vAlign w:val="center"/>
          </w:tcPr>
          <w:p w14:paraId="6FD137B5" w14:textId="54DE4AB6" w:rsidR="00693041" w:rsidRDefault="00693041" w:rsidP="00693041">
            <w:pPr>
              <w:spacing w:before="120" w:after="120"/>
              <w:jc w:val="right"/>
              <w:rPr>
                <w:rFonts w:ascii="Calibri" w:hAnsi="Calibri"/>
                <w:noProof/>
                <w:sz w:val="22"/>
              </w:rPr>
            </w:pPr>
            <w:r>
              <w:rPr>
                <w:rFonts w:ascii="Calibri" w:hAnsi="Calibri" w:cs="Calibri"/>
                <w:color w:val="000000"/>
                <w:sz w:val="22"/>
                <w:szCs w:val="22"/>
              </w:rPr>
              <w:t>8.5</w:t>
            </w:r>
          </w:p>
        </w:tc>
      </w:tr>
      <w:tr w:rsidR="00693041" w:rsidRPr="00013B87" w14:paraId="2086FB7D" w14:textId="48530AC6" w:rsidTr="00693041">
        <w:trPr>
          <w:trHeight w:val="300"/>
          <w:jc w:val="center"/>
        </w:trPr>
        <w:tc>
          <w:tcPr>
            <w:tcW w:w="3539" w:type="dxa"/>
            <w:noWrap/>
          </w:tcPr>
          <w:p w14:paraId="33FD4989" w14:textId="072FE482" w:rsidR="00693041" w:rsidRPr="00F96F2D" w:rsidRDefault="00693041" w:rsidP="00693041">
            <w:pPr>
              <w:spacing w:before="120" w:after="120"/>
              <w:rPr>
                <w:rFonts w:ascii="Calibri" w:hAnsi="Calibri"/>
                <w:b/>
                <w:bCs/>
                <w:noProof/>
                <w:sz w:val="22"/>
              </w:rPr>
            </w:pPr>
            <w:r w:rsidRPr="00F96F2D">
              <w:rPr>
                <w:rFonts w:ascii="Calibri" w:hAnsi="Calibri"/>
                <w:b/>
                <w:bCs/>
                <w:noProof/>
                <w:sz w:val="22"/>
              </w:rPr>
              <w:t>Total EFTSL</w:t>
            </w:r>
          </w:p>
        </w:tc>
        <w:tc>
          <w:tcPr>
            <w:tcW w:w="1985" w:type="dxa"/>
            <w:noWrap/>
          </w:tcPr>
          <w:p w14:paraId="16FACB1D" w14:textId="24BC477F" w:rsidR="00693041" w:rsidRPr="00F96F2D" w:rsidRDefault="00693041" w:rsidP="00693041">
            <w:pPr>
              <w:spacing w:before="120" w:after="120"/>
              <w:jc w:val="right"/>
              <w:rPr>
                <w:rFonts w:ascii="Calibri" w:hAnsi="Calibri"/>
                <w:b/>
                <w:bCs/>
                <w:noProof/>
                <w:sz w:val="22"/>
              </w:rPr>
            </w:pPr>
            <w:r>
              <w:rPr>
                <w:rFonts w:ascii="Calibri" w:hAnsi="Calibri"/>
                <w:b/>
                <w:bCs/>
                <w:noProof/>
                <w:sz w:val="22"/>
              </w:rPr>
              <w:t>25.8</w:t>
            </w:r>
          </w:p>
        </w:tc>
        <w:tc>
          <w:tcPr>
            <w:tcW w:w="1984" w:type="dxa"/>
          </w:tcPr>
          <w:p w14:paraId="2E4ECFCF" w14:textId="76F393CB" w:rsidR="00693041" w:rsidRPr="00F96F2D" w:rsidRDefault="00693041" w:rsidP="00693041">
            <w:pPr>
              <w:spacing w:before="120" w:after="120"/>
              <w:jc w:val="right"/>
              <w:rPr>
                <w:rFonts w:ascii="Calibri" w:hAnsi="Calibri"/>
                <w:b/>
                <w:bCs/>
                <w:noProof/>
                <w:sz w:val="22"/>
              </w:rPr>
            </w:pPr>
            <w:r w:rsidRPr="00F96F2D">
              <w:rPr>
                <w:rFonts w:ascii="Calibri" w:hAnsi="Calibri"/>
                <w:b/>
                <w:bCs/>
                <w:noProof/>
                <w:sz w:val="22"/>
              </w:rPr>
              <w:t>32.5</w:t>
            </w:r>
          </w:p>
        </w:tc>
        <w:tc>
          <w:tcPr>
            <w:tcW w:w="2120" w:type="dxa"/>
            <w:vAlign w:val="center"/>
          </w:tcPr>
          <w:p w14:paraId="34D116B0" w14:textId="6EE51596" w:rsidR="00693041" w:rsidRPr="00F96F2D" w:rsidRDefault="00693041" w:rsidP="00693041">
            <w:pPr>
              <w:spacing w:before="120" w:after="120"/>
              <w:jc w:val="right"/>
              <w:rPr>
                <w:rFonts w:ascii="Calibri" w:hAnsi="Calibri"/>
                <w:b/>
                <w:bCs/>
                <w:noProof/>
                <w:sz w:val="22"/>
              </w:rPr>
            </w:pPr>
            <w:r>
              <w:rPr>
                <w:rFonts w:ascii="Calibri" w:hAnsi="Calibri" w:cs="Calibri"/>
                <w:b/>
                <w:bCs/>
                <w:color w:val="000000"/>
                <w:sz w:val="22"/>
                <w:szCs w:val="22"/>
              </w:rPr>
              <w:t>34.3</w:t>
            </w:r>
          </w:p>
        </w:tc>
      </w:tr>
    </w:tbl>
    <w:p w14:paraId="3351388B" w14:textId="5DCCABFE" w:rsidR="00434675" w:rsidRPr="00013B87" w:rsidRDefault="00434675">
      <w:pPr>
        <w:spacing w:after="200" w:line="276" w:lineRule="auto"/>
        <w:rPr>
          <w:rFonts w:ascii="Calibri" w:hAnsi="Calibri" w:cs="Arial"/>
          <w:b/>
          <w:sz w:val="20"/>
          <w:szCs w:val="20"/>
        </w:rPr>
      </w:pPr>
    </w:p>
    <w:p w14:paraId="794DBFE5" w14:textId="77777777" w:rsidR="00530A2D" w:rsidRDefault="00530A2D">
      <w:pPr>
        <w:spacing w:after="200" w:line="276" w:lineRule="auto"/>
        <w:rPr>
          <w:rFonts w:ascii="Calibri" w:hAnsi="Calibri" w:cs="Arial"/>
          <w:b/>
          <w:sz w:val="22"/>
          <w:szCs w:val="22"/>
        </w:rPr>
      </w:pPr>
      <w:r>
        <w:rPr>
          <w:rFonts w:ascii="Calibri" w:hAnsi="Calibri" w:cs="Arial"/>
          <w:b/>
          <w:sz w:val="22"/>
          <w:szCs w:val="22"/>
        </w:rPr>
        <w:br w:type="page"/>
      </w:r>
    </w:p>
    <w:p w14:paraId="4DF2E8AA" w14:textId="73C21FE0" w:rsidR="00434675" w:rsidRPr="00013B87" w:rsidRDefault="00434675" w:rsidP="005B455A">
      <w:pPr>
        <w:tabs>
          <w:tab w:val="left" w:pos="567"/>
          <w:tab w:val="left" w:pos="8222"/>
        </w:tabs>
        <w:spacing w:after="120"/>
        <w:jc w:val="right"/>
        <w:rPr>
          <w:rFonts w:ascii="Calibri" w:hAnsi="Calibri" w:cs="Arial"/>
          <w:b/>
          <w:sz w:val="22"/>
          <w:szCs w:val="22"/>
        </w:rPr>
      </w:pPr>
      <w:r w:rsidRPr="00013B87">
        <w:rPr>
          <w:rFonts w:ascii="Calibri" w:hAnsi="Calibri" w:cs="Arial"/>
          <w:b/>
          <w:sz w:val="22"/>
          <w:szCs w:val="22"/>
        </w:rPr>
        <w:lastRenderedPageBreak/>
        <w:t>Appendix 2</w:t>
      </w:r>
    </w:p>
    <w:p w14:paraId="7AD49620" w14:textId="77777777" w:rsidR="00434675" w:rsidRPr="00013B87" w:rsidRDefault="00434675"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434675" w:rsidRPr="00013B87" w14:paraId="19359649" w14:textId="77777777" w:rsidTr="00B70430">
        <w:trPr>
          <w:trHeight w:val="1351"/>
        </w:trPr>
        <w:tc>
          <w:tcPr>
            <w:tcW w:w="1838" w:type="dxa"/>
            <w:tcBorders>
              <w:bottom w:val="nil"/>
            </w:tcBorders>
            <w:shd w:val="clear" w:color="auto" w:fill="auto"/>
            <w:vAlign w:val="center"/>
          </w:tcPr>
          <w:p w14:paraId="489037B2" w14:textId="77777777" w:rsidR="00434675" w:rsidRPr="00013B87" w:rsidRDefault="00434675" w:rsidP="00BE7CF5">
            <w:pPr>
              <w:tabs>
                <w:tab w:val="left" w:pos="567"/>
                <w:tab w:val="left" w:pos="8222"/>
              </w:tabs>
              <w:jc w:val="center"/>
              <w:rPr>
                <w:rFonts w:ascii="Calibri" w:hAnsi="Calibri" w:cs="Arial"/>
                <w:sz w:val="20"/>
                <w:szCs w:val="20"/>
              </w:rPr>
            </w:pPr>
          </w:p>
        </w:tc>
        <w:tc>
          <w:tcPr>
            <w:tcW w:w="1843" w:type="dxa"/>
            <w:shd w:val="clear" w:color="auto" w:fill="auto"/>
          </w:tcPr>
          <w:p w14:paraId="5FB57B0F" w14:textId="77777777" w:rsidR="00434675" w:rsidRPr="00013B87" w:rsidRDefault="00434675" w:rsidP="00BE7CF5">
            <w:pPr>
              <w:tabs>
                <w:tab w:val="left" w:pos="567"/>
                <w:tab w:val="left" w:pos="8222"/>
              </w:tabs>
              <w:jc w:val="center"/>
              <w:rPr>
                <w:rFonts w:ascii="Calibri" w:hAnsi="Calibri" w:cs="Arial"/>
                <w:sz w:val="20"/>
                <w:szCs w:val="20"/>
              </w:rPr>
            </w:pPr>
            <w:r w:rsidRPr="00013B87">
              <w:rPr>
                <w:rFonts w:asciiTheme="minorHAnsi" w:hAnsiTheme="minorHAnsi" w:cstheme="minorHAnsi"/>
                <w:b/>
                <w:bCs/>
                <w:sz w:val="20"/>
                <w:szCs w:val="20"/>
              </w:rPr>
              <w:t>Number of undergraduate medical places (EFTSL)</w:t>
            </w:r>
          </w:p>
        </w:tc>
        <w:tc>
          <w:tcPr>
            <w:tcW w:w="1843" w:type="dxa"/>
            <w:shd w:val="clear" w:color="auto" w:fill="auto"/>
          </w:tcPr>
          <w:p w14:paraId="503ECEA8" w14:textId="77777777" w:rsidR="00434675" w:rsidRPr="00013B87" w:rsidRDefault="00434675" w:rsidP="00BE7CF5">
            <w:pPr>
              <w:tabs>
                <w:tab w:val="left" w:pos="567"/>
                <w:tab w:val="left" w:pos="8222"/>
              </w:tabs>
              <w:jc w:val="center"/>
              <w:rPr>
                <w:rFonts w:ascii="Calibri" w:hAnsi="Calibri" w:cs="Arial"/>
                <w:sz w:val="20"/>
                <w:szCs w:val="20"/>
              </w:rPr>
            </w:pPr>
            <w:r w:rsidRPr="00013B87">
              <w:rPr>
                <w:rFonts w:asciiTheme="minorHAnsi" w:hAnsiTheme="minorHAnsi" w:cstheme="minorHAnsi"/>
                <w:b/>
                <w:bCs/>
                <w:sz w:val="20"/>
                <w:szCs w:val="20"/>
              </w:rPr>
              <w:t>Number of postgraduate medical places (EFTSL)</w:t>
            </w:r>
          </w:p>
        </w:tc>
        <w:tc>
          <w:tcPr>
            <w:tcW w:w="1701" w:type="dxa"/>
            <w:shd w:val="clear" w:color="auto" w:fill="auto"/>
          </w:tcPr>
          <w:p w14:paraId="148AE591" w14:textId="77777777" w:rsidR="00434675" w:rsidRPr="00013B87" w:rsidRDefault="00434675" w:rsidP="00BE7CF5">
            <w:pPr>
              <w:tabs>
                <w:tab w:val="left" w:pos="567"/>
                <w:tab w:val="left" w:pos="8222"/>
              </w:tabs>
              <w:jc w:val="center"/>
              <w:rPr>
                <w:rFonts w:asciiTheme="minorHAnsi" w:hAnsiTheme="minorHAnsi" w:cstheme="minorHAnsi"/>
                <w:b/>
                <w:bCs/>
                <w:sz w:val="20"/>
                <w:szCs w:val="20"/>
              </w:rPr>
            </w:pPr>
            <w:r w:rsidRPr="00013B87">
              <w:rPr>
                <w:rFonts w:asciiTheme="minorHAnsi" w:hAnsiTheme="minorHAnsi" w:cstheme="minorHAnsi"/>
                <w:b/>
                <w:bCs/>
                <w:sz w:val="20"/>
                <w:szCs w:val="20"/>
              </w:rPr>
              <w:t>Total number of Commonwealth supported places (EFTSL)</w:t>
            </w:r>
          </w:p>
        </w:tc>
        <w:tc>
          <w:tcPr>
            <w:tcW w:w="1529" w:type="dxa"/>
            <w:tcBorders>
              <w:bottom w:val="nil"/>
            </w:tcBorders>
          </w:tcPr>
          <w:p w14:paraId="2F9599AF" w14:textId="77777777" w:rsidR="00434675" w:rsidRPr="00013B87" w:rsidRDefault="00434675" w:rsidP="00BE7CF5">
            <w:pPr>
              <w:tabs>
                <w:tab w:val="left" w:pos="567"/>
                <w:tab w:val="left" w:pos="8222"/>
              </w:tabs>
              <w:jc w:val="center"/>
              <w:rPr>
                <w:rFonts w:asciiTheme="minorHAnsi" w:hAnsiTheme="minorHAnsi" w:cstheme="minorHAnsi"/>
                <w:b/>
                <w:bCs/>
                <w:sz w:val="20"/>
                <w:szCs w:val="20"/>
              </w:rPr>
            </w:pPr>
            <w:r w:rsidRPr="00013B87">
              <w:rPr>
                <w:rFonts w:asciiTheme="minorHAnsi" w:hAnsiTheme="minorHAnsi" w:cstheme="minorHAnsi"/>
                <w:b/>
                <w:bCs/>
                <w:sz w:val="20"/>
                <w:szCs w:val="20"/>
              </w:rPr>
              <w:t>Total CGS funding for</w:t>
            </w:r>
            <w:r w:rsidRPr="00013B87">
              <w:rPr>
                <w:rFonts w:ascii="Calibri" w:hAnsi="Calibri" w:cs="Arial"/>
                <w:b/>
                <w:sz w:val="20"/>
                <w:szCs w:val="20"/>
              </w:rPr>
              <w:t xml:space="preserve"> designated higher education courses</w:t>
            </w:r>
          </w:p>
        </w:tc>
      </w:tr>
      <w:tr w:rsidR="00434675" w:rsidRPr="00013B87" w14:paraId="585AF538" w14:textId="77777777" w:rsidTr="00B70430">
        <w:trPr>
          <w:trHeight w:val="282"/>
        </w:trPr>
        <w:tc>
          <w:tcPr>
            <w:tcW w:w="1838" w:type="dxa"/>
            <w:tcBorders>
              <w:top w:val="single" w:sz="4" w:space="0" w:color="auto"/>
            </w:tcBorders>
            <w:shd w:val="clear" w:color="auto" w:fill="auto"/>
          </w:tcPr>
          <w:p w14:paraId="37D31B7A" w14:textId="77777777" w:rsidR="00434675" w:rsidRPr="00013B87" w:rsidRDefault="00434675" w:rsidP="00220B50">
            <w:pPr>
              <w:tabs>
                <w:tab w:val="left" w:pos="567"/>
                <w:tab w:val="left" w:pos="8222"/>
              </w:tabs>
              <w:rPr>
                <w:rFonts w:ascii="Calibri" w:hAnsi="Calibri" w:cs="Arial"/>
                <w:b/>
                <w:sz w:val="20"/>
                <w:szCs w:val="20"/>
              </w:rPr>
            </w:pPr>
            <w:r w:rsidRPr="00013B87">
              <w:rPr>
                <w:rFonts w:ascii="Calibri" w:hAnsi="Calibri" w:cs="Arial"/>
                <w:b/>
                <w:sz w:val="20"/>
                <w:szCs w:val="20"/>
              </w:rPr>
              <w:t>Total</w:t>
            </w:r>
          </w:p>
        </w:tc>
        <w:tc>
          <w:tcPr>
            <w:tcW w:w="1843" w:type="dxa"/>
            <w:shd w:val="clear" w:color="auto" w:fill="auto"/>
            <w:vAlign w:val="center"/>
          </w:tcPr>
          <w:p w14:paraId="38D1F090" w14:textId="77777777" w:rsidR="00434675" w:rsidRPr="00013B87" w:rsidRDefault="00434675" w:rsidP="00220B50">
            <w:pPr>
              <w:jc w:val="center"/>
              <w:rPr>
                <w:rFonts w:ascii="Calibri" w:hAnsi="Calibri" w:cs="Calibri"/>
                <w:color w:val="000000"/>
                <w:sz w:val="20"/>
                <w:szCs w:val="20"/>
              </w:rPr>
            </w:pPr>
            <w:r w:rsidRPr="00013B87">
              <w:rPr>
                <w:rFonts w:ascii="Calibri" w:hAnsi="Calibri" w:cs="Calibri"/>
                <w:noProof/>
                <w:color w:val="000000"/>
                <w:sz w:val="20"/>
                <w:szCs w:val="20"/>
              </w:rPr>
              <w:t>0</w:t>
            </w:r>
          </w:p>
        </w:tc>
        <w:tc>
          <w:tcPr>
            <w:tcW w:w="1843" w:type="dxa"/>
            <w:shd w:val="clear" w:color="auto" w:fill="auto"/>
            <w:vAlign w:val="center"/>
          </w:tcPr>
          <w:p w14:paraId="69068499" w14:textId="77777777" w:rsidR="00434675" w:rsidRPr="00013B87" w:rsidRDefault="00434675" w:rsidP="00220B50">
            <w:pPr>
              <w:jc w:val="center"/>
              <w:rPr>
                <w:rFonts w:ascii="Calibri" w:hAnsi="Calibri" w:cs="Calibri"/>
                <w:color w:val="000000"/>
                <w:sz w:val="20"/>
                <w:szCs w:val="20"/>
              </w:rPr>
            </w:pPr>
            <w:r w:rsidRPr="00013B87">
              <w:rPr>
                <w:rFonts w:ascii="Calibri" w:hAnsi="Calibri" w:cs="Calibri"/>
                <w:noProof/>
                <w:color w:val="000000"/>
                <w:sz w:val="20"/>
                <w:szCs w:val="20"/>
              </w:rPr>
              <w:t>443</w:t>
            </w:r>
          </w:p>
        </w:tc>
        <w:tc>
          <w:tcPr>
            <w:tcW w:w="1701" w:type="dxa"/>
            <w:shd w:val="clear" w:color="auto" w:fill="auto"/>
            <w:vAlign w:val="center"/>
          </w:tcPr>
          <w:p w14:paraId="3A19DBF1" w14:textId="77777777" w:rsidR="00434675" w:rsidRPr="00013B87" w:rsidRDefault="00434675" w:rsidP="00220B50">
            <w:pPr>
              <w:jc w:val="center"/>
              <w:rPr>
                <w:rFonts w:ascii="Calibri" w:hAnsi="Calibri" w:cs="Calibri"/>
                <w:iCs/>
                <w:color w:val="000000"/>
                <w:sz w:val="20"/>
                <w:szCs w:val="20"/>
              </w:rPr>
            </w:pPr>
            <w:r w:rsidRPr="00013B87">
              <w:rPr>
                <w:rFonts w:ascii="Calibri" w:hAnsi="Calibri" w:cs="Calibri"/>
                <w:noProof/>
                <w:color w:val="000000"/>
                <w:sz w:val="20"/>
                <w:szCs w:val="20"/>
              </w:rPr>
              <w:t>443</w:t>
            </w:r>
          </w:p>
        </w:tc>
        <w:tc>
          <w:tcPr>
            <w:tcW w:w="1529" w:type="dxa"/>
          </w:tcPr>
          <w:p w14:paraId="0D1777C8" w14:textId="77777777" w:rsidR="00434675" w:rsidRPr="00013B87" w:rsidRDefault="00434675" w:rsidP="00220B50">
            <w:pPr>
              <w:jc w:val="center"/>
              <w:rPr>
                <w:rFonts w:ascii="Calibri" w:hAnsi="Calibri" w:cs="Calibri"/>
                <w:b/>
                <w:bCs/>
                <w:iCs/>
                <w:color w:val="000000"/>
                <w:sz w:val="20"/>
                <w:szCs w:val="20"/>
              </w:rPr>
            </w:pPr>
            <w:r w:rsidRPr="00013B87">
              <w:rPr>
                <w:rFonts w:ascii="Calibri" w:hAnsi="Calibri" w:cs="Arial"/>
                <w:noProof/>
                <w:sz w:val="20"/>
                <w:szCs w:val="20"/>
              </w:rPr>
              <w:t>$11,961,000</w:t>
            </w:r>
          </w:p>
        </w:tc>
      </w:tr>
    </w:tbl>
    <w:p w14:paraId="347E3CB6" w14:textId="77777777" w:rsidR="00434675" w:rsidRPr="00013B87" w:rsidRDefault="00434675" w:rsidP="005B455A">
      <w:pPr>
        <w:tabs>
          <w:tab w:val="left" w:pos="567"/>
          <w:tab w:val="left" w:pos="8222"/>
        </w:tabs>
        <w:spacing w:after="120"/>
        <w:rPr>
          <w:rFonts w:ascii="Calibri" w:hAnsi="Calibri" w:cs="Arial"/>
          <w:b/>
          <w:sz w:val="20"/>
          <w:szCs w:val="20"/>
        </w:rPr>
      </w:pPr>
      <w:r w:rsidRPr="00013B87">
        <w:rPr>
          <w:rFonts w:ascii="Calibri" w:hAnsi="Calibri" w:cs="Arial"/>
          <w:b/>
          <w:sz w:val="20"/>
          <w:szCs w:val="20"/>
        </w:rPr>
        <w:t>Table 2a: Allocation of Commonwealth supported places for designated higher education courses for 2021</w:t>
      </w:r>
      <w:r w:rsidRPr="00013B87">
        <w:rPr>
          <w:rFonts w:ascii="Calibri" w:hAnsi="Calibri" w:cs="Arial"/>
          <w:b/>
          <w:sz w:val="20"/>
          <w:szCs w:val="20"/>
        </w:rPr>
        <w:br/>
      </w:r>
    </w:p>
    <w:p w14:paraId="69EBE403" w14:textId="77777777" w:rsidR="00434675" w:rsidRPr="00013B87" w:rsidRDefault="00434675" w:rsidP="005B455A">
      <w:pPr>
        <w:tabs>
          <w:tab w:val="left" w:pos="567"/>
          <w:tab w:val="left" w:pos="8222"/>
        </w:tabs>
        <w:spacing w:after="120"/>
        <w:rPr>
          <w:rFonts w:ascii="Calibri" w:hAnsi="Calibri" w:cs="Arial"/>
          <w:b/>
          <w:sz w:val="20"/>
          <w:szCs w:val="20"/>
        </w:rPr>
      </w:pPr>
    </w:p>
    <w:p w14:paraId="19973563" w14:textId="77777777" w:rsidR="00434675" w:rsidRPr="00013B87" w:rsidRDefault="00434675" w:rsidP="005B455A">
      <w:pPr>
        <w:tabs>
          <w:tab w:val="left" w:pos="567"/>
          <w:tab w:val="left" w:pos="8222"/>
        </w:tabs>
        <w:spacing w:after="120"/>
        <w:rPr>
          <w:rFonts w:ascii="Calibri" w:hAnsi="Calibri" w:cs="Arial"/>
          <w:b/>
          <w:sz w:val="20"/>
          <w:szCs w:val="20"/>
        </w:rPr>
      </w:pPr>
    </w:p>
    <w:p w14:paraId="58E7D8D3" w14:textId="77777777" w:rsidR="00434675" w:rsidRPr="00013B87" w:rsidRDefault="00434675" w:rsidP="005B455A">
      <w:pPr>
        <w:tabs>
          <w:tab w:val="left" w:pos="567"/>
          <w:tab w:val="left" w:pos="8222"/>
        </w:tabs>
        <w:spacing w:after="120"/>
        <w:rPr>
          <w:rFonts w:ascii="Calibri" w:hAnsi="Calibri" w:cs="Arial"/>
          <w:b/>
          <w:sz w:val="20"/>
          <w:szCs w:val="20"/>
        </w:rPr>
      </w:pPr>
    </w:p>
    <w:p w14:paraId="517609E4" w14:textId="77777777" w:rsidR="00434675" w:rsidRPr="00013B87" w:rsidRDefault="00434675" w:rsidP="005B455A">
      <w:pPr>
        <w:tabs>
          <w:tab w:val="left" w:pos="567"/>
          <w:tab w:val="left" w:pos="8222"/>
        </w:tabs>
        <w:spacing w:after="120"/>
        <w:rPr>
          <w:rFonts w:ascii="Calibri" w:hAnsi="Calibri" w:cs="Arial"/>
          <w:b/>
          <w:sz w:val="20"/>
          <w:szCs w:val="20"/>
        </w:rPr>
      </w:pPr>
    </w:p>
    <w:p w14:paraId="3866579B" w14:textId="77777777" w:rsidR="00434675" w:rsidRPr="00013B87" w:rsidRDefault="00434675" w:rsidP="005B455A">
      <w:pPr>
        <w:tabs>
          <w:tab w:val="left" w:pos="567"/>
          <w:tab w:val="left" w:pos="8222"/>
        </w:tabs>
        <w:spacing w:after="120"/>
        <w:rPr>
          <w:rFonts w:ascii="Calibri" w:hAnsi="Calibri" w:cs="Arial"/>
          <w:b/>
          <w:sz w:val="20"/>
          <w:szCs w:val="20"/>
        </w:rPr>
      </w:pPr>
    </w:p>
    <w:p w14:paraId="493B9EBD" w14:textId="77777777" w:rsidR="00434675" w:rsidRPr="00013B87" w:rsidRDefault="00434675" w:rsidP="005B455A">
      <w:pPr>
        <w:tabs>
          <w:tab w:val="left" w:pos="567"/>
          <w:tab w:val="left" w:pos="8222"/>
        </w:tabs>
        <w:spacing w:after="120"/>
        <w:rPr>
          <w:rFonts w:ascii="Calibri" w:hAnsi="Calibri" w:cs="Arial"/>
          <w:b/>
          <w:sz w:val="20"/>
          <w:szCs w:val="20"/>
        </w:rPr>
      </w:pPr>
    </w:p>
    <w:p w14:paraId="0F4592CD" w14:textId="77777777" w:rsidR="00434675" w:rsidRPr="00013B87" w:rsidRDefault="00434675" w:rsidP="005B455A">
      <w:pPr>
        <w:tabs>
          <w:tab w:val="left" w:pos="567"/>
          <w:tab w:val="left" w:pos="8222"/>
        </w:tabs>
        <w:spacing w:after="120"/>
        <w:rPr>
          <w:rFonts w:ascii="Calibri" w:hAnsi="Calibri" w:cs="Arial"/>
          <w:b/>
          <w:sz w:val="20"/>
          <w:szCs w:val="20"/>
        </w:rPr>
      </w:pPr>
    </w:p>
    <w:p w14:paraId="7B1D89A7" w14:textId="77777777" w:rsidR="00434675" w:rsidRPr="00013B87" w:rsidRDefault="00434675" w:rsidP="005B455A">
      <w:pPr>
        <w:tabs>
          <w:tab w:val="left" w:pos="567"/>
          <w:tab w:val="left" w:pos="8222"/>
        </w:tabs>
        <w:spacing w:after="120"/>
        <w:rPr>
          <w:rFonts w:ascii="Calibri" w:hAnsi="Calibri" w:cs="Arial"/>
          <w:b/>
          <w:sz w:val="20"/>
          <w:szCs w:val="20"/>
        </w:rPr>
      </w:pPr>
      <w:r w:rsidRPr="00013B87">
        <w:rPr>
          <w:rFonts w:ascii="Calibri" w:hAnsi="Calibri" w:cs="Arial"/>
          <w:b/>
          <w:sz w:val="20"/>
          <w:szCs w:val="20"/>
        </w:rPr>
        <w:t>Table 2b: Allocation of Commonwealth supported places for designated higher education courses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434675" w:rsidRPr="00013B87" w14:paraId="05BA3CF9" w14:textId="77777777" w:rsidTr="00B70430">
        <w:trPr>
          <w:trHeight w:val="1351"/>
        </w:trPr>
        <w:tc>
          <w:tcPr>
            <w:tcW w:w="1915" w:type="dxa"/>
            <w:shd w:val="clear" w:color="auto" w:fill="auto"/>
            <w:vAlign w:val="center"/>
          </w:tcPr>
          <w:p w14:paraId="3736BAF0" w14:textId="77777777" w:rsidR="00434675" w:rsidRPr="00013B87" w:rsidRDefault="00434675" w:rsidP="00BE7CF5">
            <w:pPr>
              <w:tabs>
                <w:tab w:val="left" w:pos="567"/>
                <w:tab w:val="left" w:pos="8222"/>
              </w:tabs>
              <w:jc w:val="center"/>
              <w:rPr>
                <w:rFonts w:ascii="Calibri" w:hAnsi="Calibri" w:cs="Arial"/>
                <w:sz w:val="20"/>
                <w:szCs w:val="20"/>
              </w:rPr>
            </w:pPr>
          </w:p>
        </w:tc>
        <w:tc>
          <w:tcPr>
            <w:tcW w:w="1867" w:type="dxa"/>
            <w:shd w:val="clear" w:color="auto" w:fill="auto"/>
          </w:tcPr>
          <w:p w14:paraId="49AE58FC" w14:textId="77777777" w:rsidR="00434675" w:rsidRPr="00013B87" w:rsidRDefault="00434675" w:rsidP="00BE7CF5">
            <w:pPr>
              <w:tabs>
                <w:tab w:val="left" w:pos="567"/>
                <w:tab w:val="left" w:pos="8222"/>
              </w:tabs>
              <w:jc w:val="center"/>
              <w:rPr>
                <w:rFonts w:ascii="Calibri" w:hAnsi="Calibri" w:cs="Arial"/>
                <w:sz w:val="20"/>
                <w:szCs w:val="20"/>
              </w:rPr>
            </w:pPr>
            <w:r w:rsidRPr="00013B87">
              <w:rPr>
                <w:rFonts w:asciiTheme="minorHAnsi" w:hAnsiTheme="minorHAnsi" w:cstheme="minorHAnsi"/>
                <w:b/>
                <w:bCs/>
                <w:sz w:val="20"/>
                <w:szCs w:val="20"/>
              </w:rPr>
              <w:t>Number of undergraduate medical places (EFTSL)</w:t>
            </w:r>
          </w:p>
        </w:tc>
        <w:tc>
          <w:tcPr>
            <w:tcW w:w="1824" w:type="dxa"/>
            <w:shd w:val="clear" w:color="auto" w:fill="auto"/>
          </w:tcPr>
          <w:p w14:paraId="4098A68B" w14:textId="77777777" w:rsidR="00434675" w:rsidRPr="00013B87" w:rsidRDefault="00434675" w:rsidP="00BE7CF5">
            <w:pPr>
              <w:tabs>
                <w:tab w:val="left" w:pos="567"/>
                <w:tab w:val="left" w:pos="8222"/>
              </w:tabs>
              <w:jc w:val="center"/>
              <w:rPr>
                <w:rFonts w:ascii="Calibri" w:hAnsi="Calibri" w:cs="Arial"/>
                <w:sz w:val="20"/>
                <w:szCs w:val="20"/>
              </w:rPr>
            </w:pPr>
            <w:r w:rsidRPr="00013B87">
              <w:rPr>
                <w:rFonts w:asciiTheme="minorHAnsi" w:hAnsiTheme="minorHAnsi" w:cstheme="minorHAnsi"/>
                <w:b/>
                <w:bCs/>
                <w:sz w:val="20"/>
                <w:szCs w:val="20"/>
              </w:rPr>
              <w:t>Number of postgraduate medical places (EFTSL)</w:t>
            </w:r>
          </w:p>
        </w:tc>
        <w:tc>
          <w:tcPr>
            <w:tcW w:w="1582" w:type="dxa"/>
            <w:shd w:val="clear" w:color="auto" w:fill="auto"/>
          </w:tcPr>
          <w:p w14:paraId="3B3A0B06" w14:textId="77777777" w:rsidR="00434675" w:rsidRPr="00013B87" w:rsidRDefault="00434675" w:rsidP="00BE7CF5">
            <w:pPr>
              <w:tabs>
                <w:tab w:val="left" w:pos="567"/>
                <w:tab w:val="left" w:pos="8222"/>
              </w:tabs>
              <w:jc w:val="center"/>
              <w:rPr>
                <w:rFonts w:asciiTheme="minorHAnsi" w:hAnsiTheme="minorHAnsi" w:cstheme="minorHAnsi"/>
                <w:b/>
                <w:bCs/>
                <w:sz w:val="20"/>
                <w:szCs w:val="20"/>
              </w:rPr>
            </w:pPr>
            <w:r w:rsidRPr="00013B87">
              <w:rPr>
                <w:rFonts w:asciiTheme="minorHAnsi" w:hAnsiTheme="minorHAnsi" w:cstheme="minorHAnsi"/>
                <w:b/>
                <w:bCs/>
                <w:sz w:val="20"/>
                <w:szCs w:val="20"/>
              </w:rPr>
              <w:t>Total number of Commonwealth supported places (EFTSL)</w:t>
            </w:r>
          </w:p>
        </w:tc>
        <w:tc>
          <w:tcPr>
            <w:tcW w:w="1560" w:type="dxa"/>
          </w:tcPr>
          <w:p w14:paraId="3CC5A791" w14:textId="77777777" w:rsidR="00434675" w:rsidRPr="00013B87" w:rsidRDefault="00434675" w:rsidP="00BE7CF5">
            <w:pPr>
              <w:tabs>
                <w:tab w:val="left" w:pos="567"/>
                <w:tab w:val="left" w:pos="8222"/>
              </w:tabs>
              <w:jc w:val="center"/>
              <w:rPr>
                <w:rFonts w:asciiTheme="minorHAnsi" w:hAnsiTheme="minorHAnsi" w:cstheme="minorHAnsi"/>
                <w:b/>
                <w:bCs/>
                <w:sz w:val="20"/>
                <w:szCs w:val="20"/>
              </w:rPr>
            </w:pPr>
            <w:r w:rsidRPr="00013B87">
              <w:rPr>
                <w:rFonts w:asciiTheme="minorHAnsi" w:hAnsiTheme="minorHAnsi" w:cstheme="minorHAnsi"/>
                <w:b/>
                <w:bCs/>
                <w:sz w:val="20"/>
                <w:szCs w:val="20"/>
              </w:rPr>
              <w:t xml:space="preserve">Total CGS funding for </w:t>
            </w:r>
            <w:r w:rsidRPr="00013B87">
              <w:rPr>
                <w:rFonts w:ascii="Calibri" w:hAnsi="Calibri" w:cs="Arial"/>
                <w:b/>
                <w:sz w:val="20"/>
                <w:szCs w:val="20"/>
              </w:rPr>
              <w:t xml:space="preserve"> designated higher education courses</w:t>
            </w:r>
          </w:p>
        </w:tc>
      </w:tr>
      <w:tr w:rsidR="00434675" w:rsidRPr="00013B87" w14:paraId="6570F6E2" w14:textId="77777777" w:rsidTr="008B7328">
        <w:trPr>
          <w:trHeight w:val="282"/>
        </w:trPr>
        <w:tc>
          <w:tcPr>
            <w:tcW w:w="1915" w:type="dxa"/>
            <w:shd w:val="clear" w:color="auto" w:fill="auto"/>
          </w:tcPr>
          <w:p w14:paraId="54C1C105" w14:textId="77777777" w:rsidR="00434675" w:rsidRPr="00013B87" w:rsidRDefault="00434675" w:rsidP="00220B50">
            <w:pPr>
              <w:tabs>
                <w:tab w:val="left" w:pos="567"/>
                <w:tab w:val="left" w:pos="8222"/>
              </w:tabs>
              <w:rPr>
                <w:rFonts w:ascii="Calibri" w:hAnsi="Calibri" w:cs="Arial"/>
                <w:b/>
                <w:sz w:val="20"/>
                <w:szCs w:val="20"/>
              </w:rPr>
            </w:pPr>
            <w:r w:rsidRPr="00013B87">
              <w:rPr>
                <w:rFonts w:ascii="Calibri" w:hAnsi="Calibri" w:cs="Arial"/>
                <w:b/>
                <w:sz w:val="20"/>
                <w:szCs w:val="20"/>
              </w:rPr>
              <w:t>Total</w:t>
            </w:r>
          </w:p>
        </w:tc>
        <w:tc>
          <w:tcPr>
            <w:tcW w:w="1867" w:type="dxa"/>
            <w:shd w:val="clear" w:color="auto" w:fill="auto"/>
            <w:vAlign w:val="center"/>
          </w:tcPr>
          <w:p w14:paraId="2816CF3C" w14:textId="77777777" w:rsidR="00434675" w:rsidRPr="00013B87" w:rsidRDefault="00434675" w:rsidP="00220B50">
            <w:pPr>
              <w:jc w:val="center"/>
              <w:rPr>
                <w:rFonts w:ascii="Calibri" w:hAnsi="Calibri" w:cs="Calibri"/>
                <w:color w:val="000000"/>
                <w:sz w:val="20"/>
                <w:szCs w:val="20"/>
              </w:rPr>
            </w:pPr>
            <w:r w:rsidRPr="00013B87">
              <w:rPr>
                <w:rFonts w:ascii="Calibri" w:hAnsi="Calibri" w:cs="Calibri"/>
                <w:noProof/>
                <w:color w:val="000000"/>
                <w:sz w:val="20"/>
                <w:szCs w:val="20"/>
              </w:rPr>
              <w:t>0</w:t>
            </w:r>
          </w:p>
        </w:tc>
        <w:tc>
          <w:tcPr>
            <w:tcW w:w="1824" w:type="dxa"/>
            <w:shd w:val="clear" w:color="auto" w:fill="auto"/>
            <w:vAlign w:val="center"/>
          </w:tcPr>
          <w:p w14:paraId="0E18F24A" w14:textId="77777777" w:rsidR="00434675" w:rsidRPr="00013B87" w:rsidRDefault="00434675" w:rsidP="00220B50">
            <w:pPr>
              <w:jc w:val="center"/>
              <w:rPr>
                <w:rFonts w:ascii="Calibri" w:hAnsi="Calibri" w:cs="Calibri"/>
                <w:color w:val="000000"/>
                <w:sz w:val="20"/>
                <w:szCs w:val="20"/>
              </w:rPr>
            </w:pPr>
            <w:r w:rsidRPr="00013B87">
              <w:rPr>
                <w:rFonts w:ascii="Calibri" w:hAnsi="Calibri" w:cs="Calibri"/>
                <w:noProof/>
                <w:color w:val="000000"/>
                <w:sz w:val="20"/>
                <w:szCs w:val="20"/>
              </w:rPr>
              <w:t>442</w:t>
            </w:r>
          </w:p>
        </w:tc>
        <w:tc>
          <w:tcPr>
            <w:tcW w:w="1582" w:type="dxa"/>
            <w:shd w:val="clear" w:color="auto" w:fill="auto"/>
            <w:vAlign w:val="center"/>
          </w:tcPr>
          <w:p w14:paraId="6E13AAEA" w14:textId="77777777" w:rsidR="00434675" w:rsidRPr="00013B87" w:rsidRDefault="00434675" w:rsidP="00220B50">
            <w:pPr>
              <w:jc w:val="center"/>
              <w:rPr>
                <w:rFonts w:ascii="Calibri" w:hAnsi="Calibri" w:cs="Calibri"/>
                <w:iCs/>
                <w:color w:val="000000"/>
                <w:sz w:val="20"/>
                <w:szCs w:val="20"/>
              </w:rPr>
            </w:pPr>
            <w:r w:rsidRPr="00013B87">
              <w:rPr>
                <w:rFonts w:ascii="Calibri" w:hAnsi="Calibri" w:cs="Calibri"/>
                <w:noProof/>
                <w:color w:val="000000"/>
                <w:sz w:val="20"/>
                <w:szCs w:val="20"/>
              </w:rPr>
              <w:t>442</w:t>
            </w:r>
          </w:p>
        </w:tc>
        <w:tc>
          <w:tcPr>
            <w:tcW w:w="1560" w:type="dxa"/>
          </w:tcPr>
          <w:p w14:paraId="0390CF65" w14:textId="77777777" w:rsidR="00434675" w:rsidRPr="00013B87" w:rsidRDefault="006D0C7B" w:rsidP="00220B50">
            <w:pPr>
              <w:jc w:val="center"/>
              <w:rPr>
                <w:rFonts w:ascii="Calibri" w:hAnsi="Calibri" w:cs="Calibri"/>
                <w:b/>
                <w:bCs/>
                <w:iCs/>
                <w:color w:val="000000"/>
                <w:sz w:val="20"/>
                <w:szCs w:val="20"/>
              </w:rPr>
            </w:pPr>
            <w:r w:rsidRPr="00013B87">
              <w:rPr>
                <w:rFonts w:ascii="Calibri" w:hAnsi="Calibri" w:cs="Arial"/>
                <w:noProof/>
                <w:sz w:val="20"/>
                <w:szCs w:val="20"/>
              </w:rPr>
              <w:t>$12,208,482</w:t>
            </w:r>
          </w:p>
        </w:tc>
      </w:tr>
    </w:tbl>
    <w:p w14:paraId="39BC27D9" w14:textId="77777777" w:rsidR="00434675" w:rsidRPr="00013B87" w:rsidRDefault="00434675" w:rsidP="005B455A">
      <w:pPr>
        <w:tabs>
          <w:tab w:val="left" w:pos="567"/>
          <w:tab w:val="left" w:pos="8222"/>
        </w:tabs>
        <w:spacing w:after="120"/>
        <w:rPr>
          <w:rFonts w:ascii="Calibri" w:hAnsi="Calibri" w:cs="Arial"/>
          <w:b/>
          <w:sz w:val="20"/>
          <w:szCs w:val="20"/>
        </w:rPr>
      </w:pPr>
      <w:r w:rsidRPr="00013B87">
        <w:rPr>
          <w:rFonts w:ascii="Calibri" w:hAnsi="Calibri" w:cs="Arial"/>
          <w:b/>
          <w:sz w:val="20"/>
          <w:szCs w:val="20"/>
        </w:rPr>
        <w:br/>
      </w:r>
    </w:p>
    <w:p w14:paraId="02519151" w14:textId="77777777" w:rsidR="00434675" w:rsidRPr="00013B87" w:rsidRDefault="00434675" w:rsidP="005B455A">
      <w:pPr>
        <w:tabs>
          <w:tab w:val="left" w:pos="567"/>
          <w:tab w:val="left" w:pos="8222"/>
        </w:tabs>
        <w:spacing w:after="120"/>
        <w:rPr>
          <w:rFonts w:ascii="Calibri" w:hAnsi="Calibri" w:cs="Arial"/>
          <w:b/>
          <w:sz w:val="20"/>
          <w:szCs w:val="20"/>
        </w:rPr>
      </w:pPr>
    </w:p>
    <w:p w14:paraId="0E408FF8" w14:textId="77777777" w:rsidR="00434675" w:rsidRPr="00013B87" w:rsidRDefault="00434675" w:rsidP="005B455A">
      <w:pPr>
        <w:tabs>
          <w:tab w:val="left" w:pos="567"/>
          <w:tab w:val="left" w:pos="8222"/>
        </w:tabs>
        <w:spacing w:after="120"/>
        <w:rPr>
          <w:rFonts w:ascii="Calibri" w:hAnsi="Calibri" w:cs="Arial"/>
          <w:b/>
          <w:sz w:val="20"/>
          <w:szCs w:val="20"/>
        </w:rPr>
      </w:pPr>
    </w:p>
    <w:p w14:paraId="5DDFD1C5" w14:textId="77777777" w:rsidR="00434675" w:rsidRPr="00013B87" w:rsidRDefault="00434675" w:rsidP="005B455A">
      <w:pPr>
        <w:tabs>
          <w:tab w:val="left" w:pos="567"/>
          <w:tab w:val="left" w:pos="8222"/>
        </w:tabs>
        <w:spacing w:after="120"/>
        <w:rPr>
          <w:rFonts w:ascii="Calibri" w:hAnsi="Calibri" w:cs="Arial"/>
          <w:b/>
          <w:sz w:val="20"/>
          <w:szCs w:val="20"/>
        </w:rPr>
      </w:pPr>
    </w:p>
    <w:p w14:paraId="6E7F57A4" w14:textId="77777777" w:rsidR="00434675" w:rsidRPr="00013B87" w:rsidRDefault="00434675" w:rsidP="005B455A">
      <w:pPr>
        <w:tabs>
          <w:tab w:val="left" w:pos="567"/>
          <w:tab w:val="left" w:pos="8222"/>
        </w:tabs>
        <w:spacing w:after="120"/>
        <w:rPr>
          <w:rFonts w:ascii="Calibri" w:hAnsi="Calibri" w:cs="Arial"/>
          <w:b/>
          <w:sz w:val="20"/>
          <w:szCs w:val="20"/>
        </w:rPr>
      </w:pPr>
    </w:p>
    <w:p w14:paraId="2652300E" w14:textId="77777777" w:rsidR="00434675" w:rsidRPr="00013B87" w:rsidRDefault="00434675" w:rsidP="005B455A">
      <w:pPr>
        <w:tabs>
          <w:tab w:val="left" w:pos="567"/>
          <w:tab w:val="left" w:pos="8222"/>
        </w:tabs>
        <w:spacing w:after="120"/>
        <w:rPr>
          <w:rFonts w:ascii="Calibri" w:hAnsi="Calibri" w:cs="Arial"/>
          <w:b/>
          <w:sz w:val="20"/>
          <w:szCs w:val="20"/>
        </w:rPr>
      </w:pPr>
    </w:p>
    <w:p w14:paraId="3A0A5E21" w14:textId="77777777" w:rsidR="00434675" w:rsidRPr="00013B87" w:rsidRDefault="00434675" w:rsidP="005B455A">
      <w:pPr>
        <w:tabs>
          <w:tab w:val="left" w:pos="567"/>
          <w:tab w:val="left" w:pos="8222"/>
        </w:tabs>
        <w:spacing w:after="120"/>
        <w:rPr>
          <w:rFonts w:ascii="Calibri" w:hAnsi="Calibri" w:cs="Arial"/>
          <w:b/>
          <w:sz w:val="20"/>
          <w:szCs w:val="20"/>
        </w:rPr>
      </w:pPr>
    </w:p>
    <w:p w14:paraId="3AC9F80C" w14:textId="77777777" w:rsidR="00434675" w:rsidRPr="00013B87" w:rsidRDefault="00434675" w:rsidP="005B455A">
      <w:pPr>
        <w:tabs>
          <w:tab w:val="left" w:pos="567"/>
          <w:tab w:val="left" w:pos="8222"/>
        </w:tabs>
        <w:spacing w:after="120"/>
        <w:rPr>
          <w:rFonts w:ascii="Calibri" w:hAnsi="Calibri" w:cs="Arial"/>
          <w:b/>
          <w:sz w:val="20"/>
          <w:szCs w:val="20"/>
        </w:rPr>
      </w:pPr>
      <w:r w:rsidRPr="00013B87">
        <w:rPr>
          <w:rFonts w:ascii="Calibri" w:hAnsi="Calibri" w:cs="Arial"/>
          <w:b/>
          <w:sz w:val="20"/>
          <w:szCs w:val="20"/>
        </w:rPr>
        <w:t>Table 2c: Allocation of Commonwealth supported places for designated higher education courses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434675" w:rsidRPr="00013B87" w14:paraId="78E632C4" w14:textId="77777777" w:rsidTr="009E27F6">
        <w:trPr>
          <w:trHeight w:val="1351"/>
        </w:trPr>
        <w:tc>
          <w:tcPr>
            <w:tcW w:w="1915" w:type="dxa"/>
            <w:shd w:val="clear" w:color="auto" w:fill="auto"/>
            <w:vAlign w:val="center"/>
          </w:tcPr>
          <w:p w14:paraId="713DB8F3" w14:textId="77777777" w:rsidR="00434675" w:rsidRPr="00013B87" w:rsidRDefault="00434675" w:rsidP="00BE7CF5">
            <w:pPr>
              <w:tabs>
                <w:tab w:val="left" w:pos="567"/>
                <w:tab w:val="left" w:pos="8222"/>
              </w:tabs>
              <w:jc w:val="center"/>
              <w:rPr>
                <w:rFonts w:ascii="Calibri" w:hAnsi="Calibri" w:cs="Arial"/>
                <w:sz w:val="20"/>
                <w:szCs w:val="20"/>
              </w:rPr>
            </w:pPr>
          </w:p>
        </w:tc>
        <w:tc>
          <w:tcPr>
            <w:tcW w:w="1867" w:type="dxa"/>
            <w:shd w:val="clear" w:color="auto" w:fill="auto"/>
          </w:tcPr>
          <w:p w14:paraId="67ED4540" w14:textId="77777777" w:rsidR="00434675" w:rsidRPr="00013B87" w:rsidRDefault="00434675" w:rsidP="00BE7CF5">
            <w:pPr>
              <w:tabs>
                <w:tab w:val="left" w:pos="567"/>
                <w:tab w:val="left" w:pos="8222"/>
              </w:tabs>
              <w:jc w:val="center"/>
              <w:rPr>
                <w:rFonts w:ascii="Calibri" w:hAnsi="Calibri" w:cs="Arial"/>
                <w:sz w:val="20"/>
                <w:szCs w:val="20"/>
              </w:rPr>
            </w:pPr>
            <w:r w:rsidRPr="00013B87">
              <w:rPr>
                <w:rFonts w:asciiTheme="minorHAnsi" w:hAnsiTheme="minorHAnsi" w:cstheme="minorHAnsi"/>
                <w:b/>
                <w:bCs/>
                <w:sz w:val="20"/>
                <w:szCs w:val="20"/>
              </w:rPr>
              <w:t>Number of undergraduate medical places (EFTSL)</w:t>
            </w:r>
          </w:p>
        </w:tc>
        <w:tc>
          <w:tcPr>
            <w:tcW w:w="1824" w:type="dxa"/>
            <w:shd w:val="clear" w:color="auto" w:fill="auto"/>
          </w:tcPr>
          <w:p w14:paraId="14869593" w14:textId="77777777" w:rsidR="00434675" w:rsidRPr="00013B87" w:rsidRDefault="00434675" w:rsidP="00BE7CF5">
            <w:pPr>
              <w:tabs>
                <w:tab w:val="left" w:pos="567"/>
                <w:tab w:val="left" w:pos="8222"/>
              </w:tabs>
              <w:jc w:val="center"/>
              <w:rPr>
                <w:rFonts w:ascii="Calibri" w:hAnsi="Calibri" w:cs="Arial"/>
                <w:sz w:val="20"/>
                <w:szCs w:val="20"/>
              </w:rPr>
            </w:pPr>
            <w:r w:rsidRPr="00013B87">
              <w:rPr>
                <w:rFonts w:asciiTheme="minorHAnsi" w:hAnsiTheme="minorHAnsi" w:cstheme="minorHAnsi"/>
                <w:b/>
                <w:bCs/>
                <w:sz w:val="20"/>
                <w:szCs w:val="20"/>
              </w:rPr>
              <w:t>Number of postgraduate medical places (EFTSL)</w:t>
            </w:r>
          </w:p>
        </w:tc>
        <w:tc>
          <w:tcPr>
            <w:tcW w:w="1582" w:type="dxa"/>
            <w:shd w:val="clear" w:color="auto" w:fill="auto"/>
          </w:tcPr>
          <w:p w14:paraId="0A24DC68" w14:textId="77777777" w:rsidR="00434675" w:rsidRPr="00013B87" w:rsidRDefault="00434675" w:rsidP="00BE7CF5">
            <w:pPr>
              <w:tabs>
                <w:tab w:val="left" w:pos="567"/>
                <w:tab w:val="left" w:pos="8222"/>
              </w:tabs>
              <w:jc w:val="center"/>
              <w:rPr>
                <w:rFonts w:asciiTheme="minorHAnsi" w:hAnsiTheme="minorHAnsi" w:cstheme="minorHAnsi"/>
                <w:b/>
                <w:bCs/>
                <w:sz w:val="20"/>
                <w:szCs w:val="20"/>
              </w:rPr>
            </w:pPr>
            <w:r w:rsidRPr="00013B87">
              <w:rPr>
                <w:rFonts w:asciiTheme="minorHAnsi" w:hAnsiTheme="minorHAnsi" w:cstheme="minorHAnsi"/>
                <w:b/>
                <w:bCs/>
                <w:sz w:val="20"/>
                <w:szCs w:val="20"/>
              </w:rPr>
              <w:t>Total number of Commonwealth supported places (EFTSL)</w:t>
            </w:r>
          </w:p>
        </w:tc>
        <w:tc>
          <w:tcPr>
            <w:tcW w:w="1560" w:type="dxa"/>
          </w:tcPr>
          <w:p w14:paraId="43283781" w14:textId="77777777" w:rsidR="00434675" w:rsidRPr="00013B87" w:rsidRDefault="00434675" w:rsidP="00BE7CF5">
            <w:pPr>
              <w:tabs>
                <w:tab w:val="left" w:pos="567"/>
                <w:tab w:val="left" w:pos="8222"/>
              </w:tabs>
              <w:jc w:val="center"/>
              <w:rPr>
                <w:rFonts w:asciiTheme="minorHAnsi" w:hAnsiTheme="minorHAnsi" w:cstheme="minorHAnsi"/>
                <w:b/>
                <w:bCs/>
                <w:sz w:val="20"/>
                <w:szCs w:val="20"/>
              </w:rPr>
            </w:pPr>
            <w:r w:rsidRPr="00013B87">
              <w:rPr>
                <w:rFonts w:asciiTheme="minorHAnsi" w:hAnsiTheme="minorHAnsi" w:cstheme="minorHAnsi"/>
                <w:b/>
                <w:bCs/>
                <w:sz w:val="20"/>
                <w:szCs w:val="20"/>
              </w:rPr>
              <w:t xml:space="preserve">Total CGS funding for </w:t>
            </w:r>
            <w:r w:rsidRPr="00013B87">
              <w:rPr>
                <w:rFonts w:ascii="Calibri" w:hAnsi="Calibri" w:cs="Arial"/>
                <w:b/>
                <w:sz w:val="20"/>
                <w:szCs w:val="20"/>
              </w:rPr>
              <w:t xml:space="preserve"> designated higher education courses</w:t>
            </w:r>
          </w:p>
        </w:tc>
      </w:tr>
      <w:tr w:rsidR="00434675" w:rsidRPr="00013B87" w14:paraId="26AFD8D1" w14:textId="77777777" w:rsidTr="009E27F6">
        <w:trPr>
          <w:trHeight w:val="282"/>
        </w:trPr>
        <w:tc>
          <w:tcPr>
            <w:tcW w:w="1915" w:type="dxa"/>
            <w:shd w:val="clear" w:color="auto" w:fill="auto"/>
          </w:tcPr>
          <w:p w14:paraId="3236806A" w14:textId="77777777" w:rsidR="00434675" w:rsidRPr="00013B87" w:rsidRDefault="00434675" w:rsidP="00220B50">
            <w:pPr>
              <w:tabs>
                <w:tab w:val="left" w:pos="567"/>
                <w:tab w:val="left" w:pos="8222"/>
              </w:tabs>
              <w:rPr>
                <w:rFonts w:ascii="Calibri" w:hAnsi="Calibri" w:cs="Arial"/>
                <w:b/>
                <w:sz w:val="20"/>
                <w:szCs w:val="20"/>
              </w:rPr>
            </w:pPr>
            <w:r w:rsidRPr="00013B87">
              <w:rPr>
                <w:rFonts w:ascii="Calibri" w:hAnsi="Calibri" w:cs="Arial"/>
                <w:b/>
                <w:sz w:val="20"/>
                <w:szCs w:val="20"/>
              </w:rPr>
              <w:t>Total</w:t>
            </w:r>
          </w:p>
        </w:tc>
        <w:tc>
          <w:tcPr>
            <w:tcW w:w="1867" w:type="dxa"/>
            <w:shd w:val="clear" w:color="auto" w:fill="auto"/>
            <w:vAlign w:val="center"/>
          </w:tcPr>
          <w:p w14:paraId="6FE93C0B" w14:textId="77777777" w:rsidR="00434675" w:rsidRPr="00013B87" w:rsidRDefault="00434675" w:rsidP="00220B50">
            <w:pPr>
              <w:jc w:val="center"/>
              <w:rPr>
                <w:rFonts w:ascii="Calibri" w:hAnsi="Calibri" w:cs="Calibri"/>
                <w:color w:val="000000"/>
                <w:sz w:val="20"/>
                <w:szCs w:val="20"/>
              </w:rPr>
            </w:pPr>
            <w:r w:rsidRPr="00013B87">
              <w:rPr>
                <w:rFonts w:ascii="Calibri" w:hAnsi="Calibri" w:cs="Calibri"/>
                <w:iCs/>
                <w:noProof/>
                <w:color w:val="000000"/>
                <w:sz w:val="20"/>
                <w:szCs w:val="20"/>
              </w:rPr>
              <w:t>0</w:t>
            </w:r>
          </w:p>
        </w:tc>
        <w:tc>
          <w:tcPr>
            <w:tcW w:w="1824" w:type="dxa"/>
            <w:shd w:val="clear" w:color="auto" w:fill="auto"/>
            <w:vAlign w:val="center"/>
          </w:tcPr>
          <w:p w14:paraId="61B17485" w14:textId="77777777" w:rsidR="00434675" w:rsidRPr="00013B87" w:rsidRDefault="00434675" w:rsidP="00220B50">
            <w:pPr>
              <w:jc w:val="center"/>
              <w:rPr>
                <w:rFonts w:ascii="Calibri" w:hAnsi="Calibri" w:cs="Calibri"/>
                <w:color w:val="000000"/>
                <w:sz w:val="20"/>
                <w:szCs w:val="20"/>
              </w:rPr>
            </w:pPr>
            <w:r w:rsidRPr="00013B87">
              <w:rPr>
                <w:rFonts w:ascii="Calibri" w:hAnsi="Calibri" w:cs="Calibri"/>
                <w:iCs/>
                <w:noProof/>
                <w:color w:val="000000"/>
                <w:sz w:val="20"/>
                <w:szCs w:val="20"/>
              </w:rPr>
              <w:t>441</w:t>
            </w:r>
          </w:p>
        </w:tc>
        <w:tc>
          <w:tcPr>
            <w:tcW w:w="1582" w:type="dxa"/>
            <w:shd w:val="clear" w:color="auto" w:fill="auto"/>
            <w:vAlign w:val="center"/>
          </w:tcPr>
          <w:p w14:paraId="6FCFFC56" w14:textId="77777777" w:rsidR="00434675" w:rsidRPr="00013B87" w:rsidRDefault="00434675" w:rsidP="00220B50">
            <w:pPr>
              <w:jc w:val="center"/>
              <w:rPr>
                <w:rFonts w:ascii="Calibri" w:hAnsi="Calibri" w:cs="Calibri"/>
                <w:iCs/>
                <w:color w:val="000000"/>
                <w:sz w:val="20"/>
                <w:szCs w:val="20"/>
              </w:rPr>
            </w:pPr>
            <w:r w:rsidRPr="00013B87">
              <w:rPr>
                <w:rFonts w:ascii="Calibri" w:hAnsi="Calibri" w:cs="Calibri"/>
                <w:iCs/>
                <w:noProof/>
                <w:color w:val="000000"/>
                <w:sz w:val="20"/>
                <w:szCs w:val="20"/>
              </w:rPr>
              <w:t>441</w:t>
            </w:r>
          </w:p>
        </w:tc>
        <w:tc>
          <w:tcPr>
            <w:tcW w:w="1560" w:type="dxa"/>
          </w:tcPr>
          <w:p w14:paraId="19107045" w14:textId="77777777" w:rsidR="00434675" w:rsidRPr="00013B87" w:rsidRDefault="006D0C7B" w:rsidP="00220B50">
            <w:pPr>
              <w:jc w:val="center"/>
              <w:rPr>
                <w:rFonts w:ascii="Calibri" w:hAnsi="Calibri" w:cs="Calibri"/>
                <w:b/>
                <w:bCs/>
                <w:iCs/>
                <w:color w:val="000000"/>
                <w:sz w:val="20"/>
                <w:szCs w:val="20"/>
              </w:rPr>
            </w:pPr>
            <w:r w:rsidRPr="00013B87">
              <w:rPr>
                <w:rFonts w:ascii="Calibri" w:hAnsi="Calibri" w:cs="Arial"/>
                <w:noProof/>
                <w:sz w:val="20"/>
                <w:szCs w:val="20"/>
              </w:rPr>
              <w:t>$12,460,896</w:t>
            </w:r>
          </w:p>
        </w:tc>
      </w:tr>
    </w:tbl>
    <w:p w14:paraId="431D83EC" w14:textId="77777777" w:rsidR="00434675" w:rsidRPr="00013B87" w:rsidRDefault="00434675" w:rsidP="0011172A">
      <w:pPr>
        <w:spacing w:after="200" w:line="276" w:lineRule="auto"/>
        <w:sectPr w:rsidR="00434675" w:rsidRPr="00013B87" w:rsidSect="008064DF">
          <w:type w:val="continuous"/>
          <w:pgSz w:w="11906" w:h="16838" w:code="9"/>
          <w:pgMar w:top="1134" w:right="1134" w:bottom="1134" w:left="1134" w:header="567" w:footer="567" w:gutter="0"/>
          <w:cols w:space="720"/>
          <w:docGrid w:linePitch="326"/>
        </w:sectPr>
      </w:pPr>
    </w:p>
    <w:p w14:paraId="5E5ABED6" w14:textId="77777777" w:rsidR="00434675" w:rsidRPr="00013B87" w:rsidRDefault="00434675" w:rsidP="0011172A">
      <w:pPr>
        <w:spacing w:after="200" w:line="276" w:lineRule="auto"/>
      </w:pPr>
    </w:p>
    <w:p w14:paraId="5A580A3B" w14:textId="77777777" w:rsidR="00634802" w:rsidRPr="00013B87" w:rsidRDefault="00634802" w:rsidP="0011172A">
      <w:pPr>
        <w:spacing w:after="200" w:line="276" w:lineRule="auto"/>
      </w:pPr>
    </w:p>
    <w:p w14:paraId="7E8D6840" w14:textId="77777777" w:rsidR="00634802" w:rsidRPr="00013B87" w:rsidRDefault="00634802" w:rsidP="0011172A">
      <w:pPr>
        <w:spacing w:after="200" w:line="276" w:lineRule="auto"/>
      </w:pPr>
    </w:p>
    <w:p w14:paraId="11E551E5" w14:textId="77777777" w:rsidR="00634802" w:rsidRPr="00013B87" w:rsidRDefault="00634802" w:rsidP="0011172A">
      <w:pPr>
        <w:spacing w:after="200" w:line="276" w:lineRule="auto"/>
      </w:pPr>
    </w:p>
    <w:p w14:paraId="25836E5F" w14:textId="77777777" w:rsidR="00634802" w:rsidRPr="00013B87" w:rsidRDefault="00634802">
      <w:pPr>
        <w:spacing w:after="200" w:line="276" w:lineRule="auto"/>
      </w:pPr>
      <w:r w:rsidRPr="00013B87">
        <w:br w:type="page"/>
      </w:r>
    </w:p>
    <w:p w14:paraId="3E2E047C" w14:textId="77777777" w:rsidR="00634802" w:rsidRPr="00013B87" w:rsidRDefault="00634802" w:rsidP="00634802">
      <w:pPr>
        <w:spacing w:after="200" w:line="276" w:lineRule="auto"/>
        <w:jc w:val="right"/>
        <w:rPr>
          <w:rFonts w:asciiTheme="minorHAnsi" w:hAnsiTheme="minorHAnsi" w:cstheme="minorHAnsi"/>
          <w:b/>
          <w:bCs/>
          <w:sz w:val="22"/>
          <w:szCs w:val="22"/>
        </w:rPr>
      </w:pPr>
      <w:bookmarkStart w:id="18" w:name="_Hlk59447738"/>
      <w:r w:rsidRPr="00013B87">
        <w:rPr>
          <w:rFonts w:asciiTheme="minorHAnsi" w:hAnsiTheme="minorHAnsi" w:cstheme="minorHAnsi"/>
          <w:b/>
          <w:bCs/>
          <w:sz w:val="22"/>
          <w:szCs w:val="22"/>
        </w:rPr>
        <w:lastRenderedPageBreak/>
        <w:t>Appendix 3</w:t>
      </w:r>
    </w:p>
    <w:p w14:paraId="066ED7F3" w14:textId="77777777" w:rsidR="00634802" w:rsidRPr="00013B87" w:rsidRDefault="00634802" w:rsidP="00634802">
      <w:pPr>
        <w:tabs>
          <w:tab w:val="left" w:pos="567"/>
          <w:tab w:val="left" w:pos="8222"/>
        </w:tabs>
        <w:spacing w:after="120"/>
        <w:rPr>
          <w:rFonts w:asciiTheme="minorHAnsi" w:hAnsiTheme="minorHAnsi" w:cstheme="minorHAnsi"/>
          <w:b/>
          <w:bCs/>
          <w:sz w:val="22"/>
          <w:szCs w:val="22"/>
          <w:lang w:val="en"/>
        </w:rPr>
      </w:pPr>
      <w:r w:rsidRPr="00013B87">
        <w:rPr>
          <w:rFonts w:ascii="Calibri" w:hAnsi="Calibri" w:cs="Arial"/>
          <w:b/>
          <w:sz w:val="22"/>
          <w:szCs w:val="22"/>
        </w:rPr>
        <w:t>Indigenous, Regional and Low Socio-Economic Status Attainment Fund</w:t>
      </w:r>
    </w:p>
    <w:p w14:paraId="655F4304" w14:textId="77777777" w:rsidR="00634802" w:rsidRPr="00013B87" w:rsidRDefault="00634802" w:rsidP="00634802">
      <w:pPr>
        <w:pStyle w:val="ListParagraph"/>
        <w:widowControl w:val="0"/>
        <w:numPr>
          <w:ilvl w:val="0"/>
          <w:numId w:val="6"/>
        </w:numPr>
        <w:spacing w:before="120" w:after="120"/>
        <w:contextualSpacing w:val="0"/>
        <w:rPr>
          <w:rFonts w:ascii="Calibri" w:hAnsi="Calibri"/>
          <w:sz w:val="22"/>
        </w:rPr>
      </w:pPr>
      <w:r w:rsidRPr="00013B87">
        <w:rPr>
          <w:rFonts w:ascii="Calibri" w:hAnsi="Calibri"/>
          <w:sz w:val="22"/>
        </w:rPr>
        <w:t>In 2021, the Indigenous, Regional and Low Socio-Economic Status Attainment Fund (IRLSAF) consists of five components:</w:t>
      </w:r>
    </w:p>
    <w:p w14:paraId="129AE412" w14:textId="77777777" w:rsidR="00634802" w:rsidRPr="00013B87" w:rsidRDefault="00634802" w:rsidP="00634802">
      <w:pPr>
        <w:pStyle w:val="ListParagraph"/>
        <w:widowControl w:val="0"/>
        <w:numPr>
          <w:ilvl w:val="2"/>
          <w:numId w:val="9"/>
        </w:numPr>
        <w:spacing w:before="120" w:after="120"/>
        <w:contextualSpacing w:val="0"/>
        <w:rPr>
          <w:rFonts w:ascii="Calibri" w:hAnsi="Calibri"/>
          <w:sz w:val="22"/>
          <w:szCs w:val="22"/>
        </w:rPr>
      </w:pPr>
      <w:r w:rsidRPr="00013B87">
        <w:rPr>
          <w:rFonts w:ascii="Calibri" w:hAnsi="Calibri"/>
          <w:sz w:val="22"/>
          <w:szCs w:val="22"/>
        </w:rPr>
        <w:t>Higher Education Participation and Partnerships Program (HEPPP);</w:t>
      </w:r>
    </w:p>
    <w:p w14:paraId="5B2C446E" w14:textId="77777777" w:rsidR="00634802" w:rsidRPr="00013B87" w:rsidRDefault="00634802" w:rsidP="00634802">
      <w:pPr>
        <w:pStyle w:val="ListParagraph"/>
        <w:widowControl w:val="0"/>
        <w:numPr>
          <w:ilvl w:val="2"/>
          <w:numId w:val="9"/>
        </w:numPr>
        <w:spacing w:before="120" w:after="120"/>
        <w:contextualSpacing w:val="0"/>
        <w:rPr>
          <w:rFonts w:ascii="Calibri" w:hAnsi="Calibri"/>
          <w:sz w:val="22"/>
          <w:szCs w:val="22"/>
        </w:rPr>
      </w:pPr>
      <w:r w:rsidRPr="00013B87">
        <w:rPr>
          <w:rFonts w:ascii="Calibri" w:hAnsi="Calibri"/>
          <w:sz w:val="22"/>
          <w:szCs w:val="22"/>
        </w:rPr>
        <w:t xml:space="preserve">National Priorities Pool Program; </w:t>
      </w:r>
    </w:p>
    <w:p w14:paraId="4C4A0B26" w14:textId="77777777" w:rsidR="00634802" w:rsidRPr="00013B87" w:rsidRDefault="00634802" w:rsidP="00634802">
      <w:pPr>
        <w:pStyle w:val="ListParagraph"/>
        <w:widowControl w:val="0"/>
        <w:numPr>
          <w:ilvl w:val="2"/>
          <w:numId w:val="9"/>
        </w:numPr>
        <w:spacing w:before="120" w:after="120"/>
        <w:contextualSpacing w:val="0"/>
        <w:rPr>
          <w:rFonts w:ascii="Calibri" w:hAnsi="Calibri"/>
          <w:sz w:val="22"/>
          <w:szCs w:val="22"/>
        </w:rPr>
      </w:pPr>
      <w:r w:rsidRPr="00013B87">
        <w:rPr>
          <w:rFonts w:ascii="Calibri" w:hAnsi="Calibri"/>
          <w:sz w:val="22"/>
          <w:szCs w:val="22"/>
        </w:rPr>
        <w:t xml:space="preserve">Regional Partnerships Project Pool Program; </w:t>
      </w:r>
    </w:p>
    <w:p w14:paraId="4F9A8CD1" w14:textId="77777777" w:rsidR="00634802" w:rsidRPr="00013B87" w:rsidRDefault="00634802" w:rsidP="00634802">
      <w:pPr>
        <w:pStyle w:val="ListParagraph"/>
        <w:widowControl w:val="0"/>
        <w:numPr>
          <w:ilvl w:val="2"/>
          <w:numId w:val="9"/>
        </w:numPr>
        <w:spacing w:before="120" w:after="120"/>
        <w:contextualSpacing w:val="0"/>
        <w:rPr>
          <w:rFonts w:ascii="Calibri" w:hAnsi="Calibri"/>
          <w:sz w:val="22"/>
          <w:szCs w:val="22"/>
        </w:rPr>
      </w:pPr>
      <w:r w:rsidRPr="00013B87">
        <w:rPr>
          <w:rFonts w:ascii="Calibri" w:hAnsi="Calibri"/>
          <w:sz w:val="22"/>
          <w:szCs w:val="22"/>
        </w:rPr>
        <w:t>Regional Loading Program (RLP); and</w:t>
      </w:r>
    </w:p>
    <w:p w14:paraId="771909DC" w14:textId="125F2715" w:rsidR="00634802" w:rsidRPr="00013B87" w:rsidRDefault="00634802" w:rsidP="00634802">
      <w:pPr>
        <w:pStyle w:val="ListParagraph"/>
        <w:widowControl w:val="0"/>
        <w:numPr>
          <w:ilvl w:val="2"/>
          <w:numId w:val="9"/>
        </w:numPr>
        <w:spacing w:before="120" w:after="120"/>
        <w:contextualSpacing w:val="0"/>
        <w:rPr>
          <w:rFonts w:ascii="Calibri" w:hAnsi="Calibri"/>
          <w:sz w:val="22"/>
          <w:szCs w:val="22"/>
        </w:rPr>
      </w:pPr>
      <w:r w:rsidRPr="00013B87">
        <w:rPr>
          <w:rFonts w:ascii="Calibri" w:hAnsi="Calibri"/>
          <w:sz w:val="22"/>
          <w:szCs w:val="22"/>
        </w:rPr>
        <w:t>Enabling Loading Program (ELP)</w:t>
      </w:r>
    </w:p>
    <w:p w14:paraId="169C3842" w14:textId="77777777" w:rsidR="00634802" w:rsidRPr="00013B87" w:rsidRDefault="00634802" w:rsidP="00634802">
      <w:pPr>
        <w:tabs>
          <w:tab w:val="left" w:pos="567"/>
          <w:tab w:val="left" w:pos="8222"/>
        </w:tabs>
        <w:spacing w:after="120"/>
        <w:rPr>
          <w:rFonts w:ascii="Calibri" w:hAnsi="Calibri" w:cs="Arial"/>
          <w:b/>
          <w:sz w:val="22"/>
          <w:szCs w:val="22"/>
        </w:rPr>
      </w:pPr>
      <w:r w:rsidRPr="00013B87">
        <w:rPr>
          <w:rFonts w:ascii="Calibri" w:hAnsi="Calibri" w:cs="Arial"/>
          <w:b/>
          <w:sz w:val="22"/>
          <w:szCs w:val="22"/>
        </w:rPr>
        <w:t>IRLSAF funding</w:t>
      </w:r>
    </w:p>
    <w:p w14:paraId="0226EEDB" w14:textId="0FEF0837" w:rsidR="00634802" w:rsidRPr="00013B87" w:rsidRDefault="00634802" w:rsidP="00634802">
      <w:pPr>
        <w:pStyle w:val="ListParagraph"/>
        <w:widowControl w:val="0"/>
        <w:numPr>
          <w:ilvl w:val="0"/>
          <w:numId w:val="6"/>
        </w:numPr>
        <w:spacing w:before="120" w:after="120"/>
        <w:contextualSpacing w:val="0"/>
        <w:rPr>
          <w:rFonts w:ascii="Calibri" w:hAnsi="Calibri"/>
          <w:sz w:val="22"/>
        </w:rPr>
      </w:pPr>
      <w:r w:rsidRPr="00013B87">
        <w:rPr>
          <w:rFonts w:ascii="Calibri" w:hAnsi="Calibri"/>
          <w:sz w:val="22"/>
        </w:rPr>
        <w:t>Grant amounts for the HEPPP, RLP and ELP in 2021</w:t>
      </w:r>
      <w:r w:rsidR="00403E61">
        <w:rPr>
          <w:rFonts w:ascii="Calibri" w:hAnsi="Calibri"/>
          <w:sz w:val="22"/>
        </w:rPr>
        <w:t>-2023</w:t>
      </w:r>
      <w:r w:rsidRPr="00013B87">
        <w:rPr>
          <w:rFonts w:ascii="Calibri" w:eastAsia="Calibri" w:hAnsi="Calibri" w:cs="Arial"/>
          <w:sz w:val="22"/>
          <w:szCs w:val="22"/>
          <w:lang w:val="en-US" w:eastAsia="en-US"/>
        </w:rPr>
        <w:t xml:space="preserve"> </w:t>
      </w:r>
      <w:r w:rsidRPr="00013B87">
        <w:rPr>
          <w:rFonts w:ascii="Calibri" w:hAnsi="Calibri"/>
          <w:sz w:val="22"/>
          <w:lang w:val="en-US"/>
        </w:rPr>
        <w:t xml:space="preserve">are </w:t>
      </w:r>
      <w:r w:rsidRPr="00013B87">
        <w:rPr>
          <w:rFonts w:ascii="Calibri" w:hAnsi="Calibri"/>
          <w:iCs/>
          <w:sz w:val="22"/>
          <w:lang w:val="en-US"/>
        </w:rPr>
        <w:t xml:space="preserve">calculated using the method specified for the relevant component in </w:t>
      </w:r>
      <w:r w:rsidR="00601774">
        <w:rPr>
          <w:rFonts w:ascii="Calibri" w:hAnsi="Calibri"/>
          <w:iCs/>
          <w:sz w:val="22"/>
          <w:lang w:val="en-US"/>
        </w:rPr>
        <w:t>Part 2</w:t>
      </w:r>
      <w:r w:rsidRPr="00013B87">
        <w:rPr>
          <w:rFonts w:ascii="Calibri" w:hAnsi="Calibri"/>
          <w:iCs/>
          <w:sz w:val="22"/>
          <w:lang w:val="en-US"/>
        </w:rPr>
        <w:t xml:space="preserve"> of the </w:t>
      </w:r>
      <w:r w:rsidR="00403E61">
        <w:rPr>
          <w:rFonts w:ascii="Calibri" w:hAnsi="Calibri"/>
          <w:i/>
          <w:sz w:val="22"/>
          <w:lang w:val="en-US"/>
        </w:rPr>
        <w:t>Higher Education Support (Other Grants) Guidelines 2022</w:t>
      </w:r>
      <w:r w:rsidRPr="00013B87">
        <w:rPr>
          <w:rFonts w:ascii="Calibri" w:hAnsi="Calibri"/>
          <w:iCs/>
          <w:sz w:val="22"/>
          <w:lang w:val="en-US"/>
        </w:rPr>
        <w:t xml:space="preserve"> (see paragraph 41-30(a) of the Act)</w:t>
      </w:r>
      <w:r w:rsidRPr="00013B87">
        <w:rPr>
          <w:rFonts w:ascii="Calibri" w:hAnsi="Calibri"/>
          <w:sz w:val="22"/>
        </w:rPr>
        <w:t xml:space="preserve"> and are estimated in Table 3 below. </w:t>
      </w:r>
    </w:p>
    <w:p w14:paraId="2AA607D9" w14:textId="52438DF9" w:rsidR="00634802" w:rsidRPr="00013B87" w:rsidRDefault="00634802" w:rsidP="00634802">
      <w:pPr>
        <w:pStyle w:val="ListParagraph"/>
        <w:widowControl w:val="0"/>
        <w:numPr>
          <w:ilvl w:val="2"/>
          <w:numId w:val="6"/>
        </w:numPr>
        <w:spacing w:before="120" w:after="120"/>
        <w:contextualSpacing w:val="0"/>
        <w:rPr>
          <w:rFonts w:asciiTheme="minorHAnsi" w:hAnsiTheme="minorHAnsi" w:cstheme="minorHAnsi"/>
          <w:sz w:val="22"/>
          <w:szCs w:val="22"/>
        </w:rPr>
      </w:pPr>
      <w:r w:rsidRPr="00013B87">
        <w:rPr>
          <w:rFonts w:ascii="Calibri" w:hAnsi="Calibri"/>
          <w:sz w:val="22"/>
          <w:szCs w:val="22"/>
        </w:rPr>
        <w:t>HEPPP</w:t>
      </w:r>
      <w:r w:rsidRPr="00013B87">
        <w:rPr>
          <w:rFonts w:asciiTheme="minorHAnsi" w:hAnsiTheme="minorHAnsi" w:cstheme="minorHAnsi"/>
          <w:sz w:val="22"/>
          <w:szCs w:val="22"/>
        </w:rPr>
        <w:t xml:space="preserve"> funding for eligible providers is calculated using the formula specified at section </w:t>
      </w:r>
      <w:r w:rsidR="00601774">
        <w:rPr>
          <w:rFonts w:asciiTheme="minorHAnsi" w:hAnsiTheme="minorHAnsi" w:cstheme="minorHAnsi"/>
          <w:sz w:val="22"/>
          <w:szCs w:val="22"/>
        </w:rPr>
        <w:t>12</w:t>
      </w:r>
      <w:r w:rsidR="00601774" w:rsidRPr="00EE4D7A">
        <w:rPr>
          <w:rFonts w:asciiTheme="minorHAnsi" w:hAnsiTheme="minorHAnsi" w:cstheme="minorHAnsi"/>
          <w:sz w:val="22"/>
          <w:szCs w:val="22"/>
        </w:rPr>
        <w:t xml:space="preserve"> of </w:t>
      </w:r>
      <w:r w:rsidR="00601774" w:rsidRPr="00B60642">
        <w:rPr>
          <w:rFonts w:asciiTheme="minorHAnsi" w:hAnsiTheme="minorHAnsi" w:cstheme="minorHAnsi"/>
          <w:iCs/>
          <w:sz w:val="22"/>
          <w:szCs w:val="22"/>
          <w:lang w:val="en-US"/>
        </w:rPr>
        <w:t xml:space="preserve">Division 1 of </w:t>
      </w:r>
      <w:r w:rsidR="00601774">
        <w:rPr>
          <w:rFonts w:asciiTheme="minorHAnsi" w:hAnsiTheme="minorHAnsi" w:cstheme="minorHAnsi"/>
          <w:iCs/>
          <w:sz w:val="22"/>
          <w:szCs w:val="22"/>
          <w:lang w:val="en-US"/>
        </w:rPr>
        <w:t>Part 2</w:t>
      </w:r>
      <w:r w:rsidR="00601774" w:rsidRPr="00B60642">
        <w:rPr>
          <w:rFonts w:asciiTheme="minorHAnsi" w:hAnsiTheme="minorHAnsi" w:cstheme="minorHAnsi"/>
          <w:iCs/>
          <w:sz w:val="22"/>
          <w:szCs w:val="22"/>
          <w:lang w:val="en-US"/>
        </w:rPr>
        <w:t xml:space="preserve"> </w:t>
      </w:r>
      <w:r w:rsidR="00601774">
        <w:rPr>
          <w:rFonts w:asciiTheme="minorHAnsi" w:hAnsiTheme="minorHAnsi" w:cstheme="minorHAnsi"/>
          <w:iCs/>
          <w:sz w:val="22"/>
          <w:szCs w:val="22"/>
          <w:lang w:val="en-US"/>
        </w:rPr>
        <w:t xml:space="preserve">of </w:t>
      </w:r>
      <w:r w:rsidR="00601774" w:rsidRPr="00EE4D7A">
        <w:rPr>
          <w:rFonts w:asciiTheme="minorHAnsi" w:hAnsiTheme="minorHAnsi" w:cstheme="minorHAnsi"/>
          <w:sz w:val="22"/>
          <w:szCs w:val="22"/>
        </w:rPr>
        <w:t>the</w:t>
      </w:r>
      <w:r w:rsidR="00601774">
        <w:rPr>
          <w:rFonts w:asciiTheme="minorHAnsi" w:hAnsiTheme="minorHAnsi" w:cstheme="minorHAnsi"/>
          <w:sz w:val="22"/>
          <w:szCs w:val="22"/>
        </w:rPr>
        <w:t xml:space="preserve"> </w:t>
      </w:r>
      <w:r w:rsidR="00601774">
        <w:rPr>
          <w:rFonts w:ascii="Calibri" w:hAnsi="Calibri"/>
          <w:i/>
          <w:sz w:val="22"/>
          <w:lang w:val="en-US"/>
        </w:rPr>
        <w:t>Higher Education Support (Other Grants) Guidelines 2022</w:t>
      </w:r>
      <w:r w:rsidR="00601774" w:rsidRPr="00EE4D7A">
        <w:rPr>
          <w:rFonts w:asciiTheme="minorHAnsi" w:hAnsiTheme="minorHAnsi" w:cstheme="minorHAnsi"/>
          <w:sz w:val="22"/>
          <w:szCs w:val="22"/>
        </w:rPr>
        <w:t>.</w:t>
      </w:r>
    </w:p>
    <w:p w14:paraId="3E87E3D4" w14:textId="04AA7A3A" w:rsidR="00634802" w:rsidRPr="00013B87" w:rsidRDefault="00634802" w:rsidP="00634802">
      <w:pPr>
        <w:pStyle w:val="ListParagraph"/>
        <w:widowControl w:val="0"/>
        <w:numPr>
          <w:ilvl w:val="2"/>
          <w:numId w:val="6"/>
        </w:numPr>
        <w:spacing w:before="120" w:after="120"/>
        <w:contextualSpacing w:val="0"/>
        <w:rPr>
          <w:rFonts w:asciiTheme="minorHAnsi" w:hAnsiTheme="minorHAnsi" w:cstheme="minorHAnsi"/>
          <w:sz w:val="22"/>
          <w:szCs w:val="22"/>
        </w:rPr>
      </w:pPr>
      <w:r w:rsidRPr="00013B87">
        <w:rPr>
          <w:rFonts w:asciiTheme="minorHAnsi" w:hAnsiTheme="minorHAnsi" w:cstheme="minorHAnsi"/>
          <w:sz w:val="22"/>
          <w:szCs w:val="22"/>
        </w:rPr>
        <w:t xml:space="preserve">The </w:t>
      </w:r>
      <w:r w:rsidRPr="00013B87">
        <w:rPr>
          <w:rFonts w:ascii="Calibri" w:hAnsi="Calibri"/>
          <w:sz w:val="22"/>
          <w:szCs w:val="22"/>
        </w:rPr>
        <w:t>National</w:t>
      </w:r>
      <w:r w:rsidRPr="00013B87">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7E3C1E3E" w14:textId="1B1FC4B6" w:rsidR="00634802" w:rsidRPr="00013B87" w:rsidRDefault="00634802" w:rsidP="00634802">
      <w:pPr>
        <w:pStyle w:val="ListParagraph"/>
        <w:widowControl w:val="0"/>
        <w:numPr>
          <w:ilvl w:val="2"/>
          <w:numId w:val="6"/>
        </w:numPr>
        <w:spacing w:before="120" w:after="120"/>
        <w:contextualSpacing w:val="0"/>
        <w:rPr>
          <w:rFonts w:asciiTheme="minorHAnsi" w:hAnsiTheme="minorHAnsi" w:cstheme="minorHAnsi"/>
          <w:sz w:val="22"/>
          <w:szCs w:val="22"/>
        </w:rPr>
      </w:pPr>
      <w:r w:rsidRPr="00013B87">
        <w:rPr>
          <w:rFonts w:asciiTheme="minorHAnsi" w:hAnsiTheme="minorHAnsi" w:cstheme="minorHAnsi"/>
          <w:sz w:val="22"/>
          <w:szCs w:val="22"/>
        </w:rPr>
        <w:t xml:space="preserve">RLP </w:t>
      </w:r>
      <w:r w:rsidRPr="00013B87">
        <w:rPr>
          <w:rFonts w:ascii="Calibri" w:hAnsi="Calibri"/>
          <w:sz w:val="22"/>
          <w:szCs w:val="22"/>
        </w:rPr>
        <w:t>funding</w:t>
      </w:r>
      <w:r w:rsidRPr="00013B87">
        <w:rPr>
          <w:rFonts w:asciiTheme="minorHAnsi" w:hAnsiTheme="minorHAnsi" w:cstheme="minorHAnsi"/>
          <w:sz w:val="22"/>
          <w:szCs w:val="22"/>
        </w:rPr>
        <w:t xml:space="preserve"> for eligible providers is calculated using the formula specified at section </w:t>
      </w:r>
      <w:r w:rsidR="00601774" w:rsidRPr="00CE4BEE">
        <w:rPr>
          <w:rFonts w:asciiTheme="minorHAnsi" w:hAnsiTheme="minorHAnsi" w:cstheme="minorHAnsi"/>
          <w:sz w:val="22"/>
          <w:szCs w:val="22"/>
        </w:rPr>
        <w:t>27 of Division 4 of Part 2</w:t>
      </w:r>
      <w:r w:rsidR="00601774">
        <w:rPr>
          <w:rFonts w:asciiTheme="minorHAnsi" w:hAnsiTheme="minorHAnsi" w:cstheme="minorHAnsi"/>
          <w:sz w:val="22"/>
          <w:szCs w:val="22"/>
        </w:rPr>
        <w:t xml:space="preserve"> </w:t>
      </w:r>
      <w:r w:rsidRPr="00013B87">
        <w:rPr>
          <w:rFonts w:asciiTheme="minorHAnsi" w:hAnsiTheme="minorHAnsi" w:cstheme="minorHAnsi"/>
          <w:sz w:val="22"/>
          <w:szCs w:val="22"/>
        </w:rPr>
        <w:t xml:space="preserve">of the </w:t>
      </w:r>
      <w:r w:rsidR="00403E61">
        <w:rPr>
          <w:rFonts w:asciiTheme="minorHAnsi" w:hAnsiTheme="minorHAnsi" w:cstheme="minorHAnsi"/>
          <w:i/>
          <w:iCs/>
          <w:sz w:val="22"/>
          <w:szCs w:val="22"/>
        </w:rPr>
        <w:t>Higher Education Support (Other Grants) Guidelines 2022</w:t>
      </w:r>
      <w:r w:rsidRPr="00013B87">
        <w:rPr>
          <w:rFonts w:asciiTheme="minorHAnsi" w:hAnsiTheme="minorHAnsi" w:cstheme="minorHAnsi"/>
          <w:sz w:val="22"/>
          <w:szCs w:val="22"/>
        </w:rPr>
        <w:t>.</w:t>
      </w:r>
    </w:p>
    <w:p w14:paraId="636135BE" w14:textId="2CCA3217" w:rsidR="00634802" w:rsidRPr="00013B87" w:rsidRDefault="00634802" w:rsidP="00634802">
      <w:pPr>
        <w:pStyle w:val="ListParagraph"/>
        <w:widowControl w:val="0"/>
        <w:numPr>
          <w:ilvl w:val="2"/>
          <w:numId w:val="6"/>
        </w:numPr>
        <w:spacing w:before="120" w:after="120"/>
        <w:contextualSpacing w:val="0"/>
        <w:rPr>
          <w:rFonts w:asciiTheme="minorHAnsi" w:hAnsiTheme="minorHAnsi" w:cstheme="minorHAnsi"/>
          <w:sz w:val="22"/>
          <w:szCs w:val="22"/>
        </w:rPr>
      </w:pPr>
      <w:r w:rsidRPr="00013B87">
        <w:rPr>
          <w:rFonts w:asciiTheme="minorHAnsi" w:hAnsiTheme="minorHAnsi" w:cstheme="minorHAnsi"/>
          <w:sz w:val="22"/>
          <w:szCs w:val="22"/>
        </w:rPr>
        <w:t xml:space="preserve">ELP funding for eligible providers is calculated using the formula specified at section </w:t>
      </w:r>
      <w:r w:rsidR="00601774" w:rsidRPr="00CE4BEE">
        <w:rPr>
          <w:rFonts w:asciiTheme="minorHAnsi" w:hAnsiTheme="minorHAnsi" w:cstheme="minorHAnsi"/>
          <w:sz w:val="22"/>
          <w:szCs w:val="22"/>
        </w:rPr>
        <w:t>33 of Division 5 of Part 2</w:t>
      </w:r>
      <w:r w:rsidR="00601774">
        <w:rPr>
          <w:rFonts w:asciiTheme="minorHAnsi" w:hAnsiTheme="minorHAnsi" w:cstheme="minorHAnsi"/>
          <w:sz w:val="22"/>
          <w:szCs w:val="22"/>
        </w:rPr>
        <w:t xml:space="preserve"> </w:t>
      </w:r>
      <w:r w:rsidRPr="00013B87">
        <w:rPr>
          <w:rFonts w:asciiTheme="minorHAnsi" w:hAnsiTheme="minorHAnsi" w:cstheme="minorHAnsi"/>
          <w:sz w:val="22"/>
          <w:szCs w:val="22"/>
        </w:rPr>
        <w:t xml:space="preserve">of the </w:t>
      </w:r>
      <w:r w:rsidR="00403E61">
        <w:rPr>
          <w:rFonts w:asciiTheme="minorHAnsi" w:hAnsiTheme="minorHAnsi" w:cstheme="minorHAnsi"/>
          <w:i/>
          <w:iCs/>
          <w:sz w:val="22"/>
          <w:szCs w:val="22"/>
        </w:rPr>
        <w:t>Higher Education Support (Other Grants) Guidelines 2022</w:t>
      </w:r>
      <w:r w:rsidRPr="00013B87">
        <w:rPr>
          <w:rFonts w:asciiTheme="minorHAnsi" w:hAnsiTheme="minorHAnsi" w:cstheme="minorHAnsi"/>
          <w:sz w:val="22"/>
          <w:szCs w:val="22"/>
        </w:rPr>
        <w:t>.</w:t>
      </w:r>
    </w:p>
    <w:p w14:paraId="2357B8BB" w14:textId="7949FAD2" w:rsidR="00634802" w:rsidRPr="00013B87" w:rsidRDefault="00634802" w:rsidP="00634802">
      <w:pPr>
        <w:tabs>
          <w:tab w:val="left" w:pos="567"/>
          <w:tab w:val="left" w:pos="8222"/>
        </w:tabs>
        <w:spacing w:after="120"/>
        <w:rPr>
          <w:rFonts w:ascii="Calibri" w:hAnsi="Calibri" w:cs="Arial"/>
          <w:b/>
          <w:sz w:val="22"/>
          <w:szCs w:val="22"/>
        </w:rPr>
      </w:pPr>
      <w:r w:rsidRPr="00013B87">
        <w:rPr>
          <w:rFonts w:ascii="Calibri" w:hAnsi="Calibri" w:cs="Arial"/>
          <w:b/>
          <w:sz w:val="22"/>
          <w:szCs w:val="22"/>
        </w:rPr>
        <w:t>Table 3. HEPPP, RLP and ELP funding</w:t>
      </w:r>
    </w:p>
    <w:tbl>
      <w:tblPr>
        <w:tblStyle w:val="TableGrid"/>
        <w:tblW w:w="0" w:type="auto"/>
        <w:tblLook w:val="04A0" w:firstRow="1" w:lastRow="0" w:firstColumn="1" w:lastColumn="0" w:noHBand="0" w:noVBand="1"/>
      </w:tblPr>
      <w:tblGrid>
        <w:gridCol w:w="3114"/>
        <w:gridCol w:w="1569"/>
        <w:gridCol w:w="1569"/>
        <w:gridCol w:w="1569"/>
      </w:tblGrid>
      <w:tr w:rsidR="00601774" w:rsidRPr="00013B87" w14:paraId="0438EAC2" w14:textId="17A83107" w:rsidTr="00EF2B37">
        <w:tc>
          <w:tcPr>
            <w:tcW w:w="3114" w:type="dxa"/>
            <w:shd w:val="clear" w:color="auto" w:fill="F2F2F2" w:themeFill="background1" w:themeFillShade="F2"/>
          </w:tcPr>
          <w:p w14:paraId="77569753" w14:textId="77777777" w:rsidR="00601774" w:rsidRPr="00013B87" w:rsidRDefault="00601774" w:rsidP="00567A4E">
            <w:pPr>
              <w:spacing w:after="200" w:line="276" w:lineRule="auto"/>
              <w:rPr>
                <w:rFonts w:asciiTheme="minorHAnsi" w:hAnsiTheme="minorHAnsi" w:cstheme="minorHAnsi"/>
                <w:b/>
                <w:bCs/>
                <w:sz w:val="22"/>
                <w:szCs w:val="22"/>
              </w:rPr>
            </w:pPr>
            <w:r w:rsidRPr="00013B87">
              <w:rPr>
                <w:rFonts w:asciiTheme="minorHAnsi" w:hAnsiTheme="minorHAnsi" w:cstheme="minorHAnsi"/>
                <w:b/>
                <w:bCs/>
                <w:sz w:val="22"/>
                <w:szCs w:val="22"/>
              </w:rPr>
              <w:t>Program</w:t>
            </w:r>
          </w:p>
        </w:tc>
        <w:tc>
          <w:tcPr>
            <w:tcW w:w="1569" w:type="dxa"/>
            <w:shd w:val="clear" w:color="auto" w:fill="F2F2F2" w:themeFill="background1" w:themeFillShade="F2"/>
          </w:tcPr>
          <w:p w14:paraId="4FF85099" w14:textId="77777777" w:rsidR="00601774" w:rsidRPr="00013B87" w:rsidRDefault="00601774" w:rsidP="00567A4E">
            <w:pPr>
              <w:spacing w:after="200" w:line="276" w:lineRule="auto"/>
              <w:rPr>
                <w:rFonts w:asciiTheme="minorHAnsi" w:hAnsiTheme="minorHAnsi" w:cstheme="minorHAnsi"/>
                <w:b/>
                <w:bCs/>
                <w:sz w:val="22"/>
                <w:szCs w:val="22"/>
              </w:rPr>
            </w:pPr>
            <w:r w:rsidRPr="00013B87">
              <w:rPr>
                <w:rFonts w:asciiTheme="minorHAnsi" w:hAnsiTheme="minorHAnsi" w:cstheme="minorHAnsi"/>
                <w:b/>
                <w:bCs/>
                <w:sz w:val="22"/>
                <w:szCs w:val="22"/>
              </w:rPr>
              <w:t>2021</w:t>
            </w:r>
          </w:p>
        </w:tc>
        <w:tc>
          <w:tcPr>
            <w:tcW w:w="1569" w:type="dxa"/>
            <w:shd w:val="clear" w:color="auto" w:fill="F2F2F2" w:themeFill="background1" w:themeFillShade="F2"/>
          </w:tcPr>
          <w:p w14:paraId="410B3524" w14:textId="2BC00882" w:rsidR="00601774" w:rsidRPr="00013B87" w:rsidRDefault="00601774" w:rsidP="00567A4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2A6D9FD4" w14:textId="47DCDFBB" w:rsidR="00601774" w:rsidRDefault="00601774" w:rsidP="00567A4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601774" w:rsidRPr="00013B87" w14:paraId="4482A506" w14:textId="4A994A07" w:rsidTr="00EF2B37">
        <w:tc>
          <w:tcPr>
            <w:tcW w:w="3114" w:type="dxa"/>
            <w:vAlign w:val="center"/>
          </w:tcPr>
          <w:p w14:paraId="1692BA8B" w14:textId="0939C6EF" w:rsidR="00601774" w:rsidRPr="00013B87" w:rsidRDefault="00601774" w:rsidP="00567A4E">
            <w:pPr>
              <w:spacing w:after="200" w:line="276" w:lineRule="auto"/>
              <w:rPr>
                <w:rFonts w:asciiTheme="minorHAnsi" w:hAnsiTheme="minorHAnsi" w:cstheme="minorHAnsi"/>
                <w:sz w:val="22"/>
                <w:szCs w:val="22"/>
              </w:rPr>
            </w:pPr>
            <w:r w:rsidRPr="00013B87">
              <w:rPr>
                <w:rFonts w:asciiTheme="minorHAnsi" w:hAnsiTheme="minorHAnsi" w:cstheme="minorHAnsi"/>
                <w:b/>
                <w:bCs/>
                <w:sz w:val="22"/>
                <w:szCs w:val="22"/>
              </w:rPr>
              <w:t>HEPPP</w:t>
            </w:r>
          </w:p>
        </w:tc>
        <w:tc>
          <w:tcPr>
            <w:tcW w:w="1569" w:type="dxa"/>
            <w:vAlign w:val="center"/>
          </w:tcPr>
          <w:p w14:paraId="160B2477" w14:textId="77777777" w:rsidR="00601774" w:rsidRPr="00013B87" w:rsidRDefault="00601774" w:rsidP="00567A4E">
            <w:pPr>
              <w:spacing w:after="200" w:line="276" w:lineRule="auto"/>
              <w:rPr>
                <w:rFonts w:asciiTheme="minorHAnsi" w:hAnsiTheme="minorHAnsi" w:cstheme="minorHAnsi"/>
                <w:sz w:val="22"/>
                <w:szCs w:val="22"/>
              </w:rPr>
            </w:pPr>
            <w:r w:rsidRPr="00013B87">
              <w:rPr>
                <w:rFonts w:asciiTheme="minorHAnsi" w:hAnsiTheme="minorHAnsi" w:cstheme="minorHAnsi"/>
                <w:sz w:val="22"/>
                <w:szCs w:val="22"/>
              </w:rPr>
              <w:t>$2,782,016</w:t>
            </w:r>
          </w:p>
        </w:tc>
        <w:tc>
          <w:tcPr>
            <w:tcW w:w="1569" w:type="dxa"/>
          </w:tcPr>
          <w:p w14:paraId="089ECFCC" w14:textId="0312165B" w:rsidR="00601774" w:rsidRPr="00013B87" w:rsidRDefault="00601774" w:rsidP="00567A4E">
            <w:pPr>
              <w:spacing w:after="200" w:line="276" w:lineRule="auto"/>
              <w:rPr>
                <w:rFonts w:asciiTheme="minorHAnsi" w:hAnsiTheme="minorHAnsi" w:cstheme="minorHAnsi"/>
                <w:sz w:val="22"/>
                <w:szCs w:val="22"/>
              </w:rPr>
            </w:pPr>
            <w:r>
              <w:rPr>
                <w:rFonts w:asciiTheme="minorHAnsi" w:hAnsiTheme="minorHAnsi" w:cstheme="minorHAnsi"/>
                <w:sz w:val="22"/>
                <w:szCs w:val="22"/>
              </w:rPr>
              <w:t>$2,748,284</w:t>
            </w:r>
          </w:p>
        </w:tc>
        <w:tc>
          <w:tcPr>
            <w:tcW w:w="1569" w:type="dxa"/>
          </w:tcPr>
          <w:p w14:paraId="75B9C95A" w14:textId="089171B4" w:rsidR="00601774" w:rsidRDefault="00023F9F" w:rsidP="00567A4E">
            <w:pPr>
              <w:spacing w:after="200" w:line="276" w:lineRule="auto"/>
              <w:rPr>
                <w:rFonts w:asciiTheme="minorHAnsi" w:hAnsiTheme="minorHAnsi" w:cstheme="minorHAnsi"/>
                <w:sz w:val="22"/>
                <w:szCs w:val="22"/>
              </w:rPr>
            </w:pPr>
            <w:r>
              <w:rPr>
                <w:rFonts w:asciiTheme="minorHAnsi" w:hAnsiTheme="minorHAnsi" w:cstheme="minorHAnsi"/>
                <w:sz w:val="22"/>
                <w:szCs w:val="22"/>
              </w:rPr>
              <w:t>$2,834,999</w:t>
            </w:r>
          </w:p>
        </w:tc>
      </w:tr>
      <w:tr w:rsidR="00601774" w:rsidRPr="00013B87" w14:paraId="4A6D79A4" w14:textId="736E8797" w:rsidTr="00EF2B37">
        <w:tc>
          <w:tcPr>
            <w:tcW w:w="3114" w:type="dxa"/>
            <w:vAlign w:val="center"/>
          </w:tcPr>
          <w:p w14:paraId="6301AF12" w14:textId="77777777" w:rsidR="00601774" w:rsidRPr="00013B87" w:rsidRDefault="00601774" w:rsidP="00567A4E">
            <w:pPr>
              <w:spacing w:after="200" w:line="276" w:lineRule="auto"/>
              <w:rPr>
                <w:rFonts w:asciiTheme="minorHAnsi" w:hAnsiTheme="minorHAnsi" w:cstheme="minorHAnsi"/>
                <w:sz w:val="22"/>
                <w:szCs w:val="22"/>
              </w:rPr>
            </w:pPr>
            <w:r w:rsidRPr="00013B87">
              <w:rPr>
                <w:rFonts w:asciiTheme="minorHAnsi" w:hAnsiTheme="minorHAnsi" w:cstheme="minorHAnsi"/>
                <w:b/>
                <w:bCs/>
                <w:sz w:val="22"/>
                <w:szCs w:val="22"/>
              </w:rPr>
              <w:t>RLP</w:t>
            </w:r>
          </w:p>
        </w:tc>
        <w:tc>
          <w:tcPr>
            <w:tcW w:w="1569" w:type="dxa"/>
          </w:tcPr>
          <w:p w14:paraId="52A621DA" w14:textId="77777777" w:rsidR="00601774" w:rsidRPr="00013B87" w:rsidRDefault="00601774" w:rsidP="00567A4E">
            <w:pPr>
              <w:spacing w:after="200" w:line="276" w:lineRule="auto"/>
              <w:rPr>
                <w:rFonts w:asciiTheme="minorHAnsi" w:hAnsiTheme="minorHAnsi" w:cstheme="minorHAnsi"/>
                <w:sz w:val="22"/>
                <w:szCs w:val="22"/>
              </w:rPr>
            </w:pPr>
            <w:r w:rsidRPr="00013B87">
              <w:rPr>
                <w:rFonts w:asciiTheme="minorHAnsi" w:hAnsiTheme="minorHAnsi" w:cstheme="minorHAnsi"/>
                <w:sz w:val="22"/>
                <w:szCs w:val="22"/>
              </w:rPr>
              <w:t>$0</w:t>
            </w:r>
          </w:p>
        </w:tc>
        <w:tc>
          <w:tcPr>
            <w:tcW w:w="1569" w:type="dxa"/>
          </w:tcPr>
          <w:p w14:paraId="5B353D4F" w14:textId="2764C750" w:rsidR="00601774" w:rsidRPr="00013B87" w:rsidRDefault="00601774" w:rsidP="00567A4E">
            <w:pPr>
              <w:spacing w:after="200" w:line="276" w:lineRule="auto"/>
              <w:rPr>
                <w:rFonts w:asciiTheme="minorHAnsi" w:hAnsiTheme="minorHAnsi" w:cstheme="minorHAnsi"/>
                <w:sz w:val="22"/>
                <w:szCs w:val="22"/>
              </w:rPr>
            </w:pPr>
            <w:r>
              <w:rPr>
                <w:rFonts w:asciiTheme="minorHAnsi" w:hAnsiTheme="minorHAnsi" w:cstheme="minorHAnsi"/>
                <w:sz w:val="22"/>
                <w:szCs w:val="22"/>
              </w:rPr>
              <w:t>$100,894</w:t>
            </w:r>
          </w:p>
        </w:tc>
        <w:tc>
          <w:tcPr>
            <w:tcW w:w="1569" w:type="dxa"/>
          </w:tcPr>
          <w:p w14:paraId="72549C78" w14:textId="4EC3C6AE" w:rsidR="00601774" w:rsidRDefault="00023F9F" w:rsidP="00567A4E">
            <w:pPr>
              <w:spacing w:after="200" w:line="276" w:lineRule="auto"/>
              <w:rPr>
                <w:rFonts w:asciiTheme="minorHAnsi" w:hAnsiTheme="minorHAnsi" w:cstheme="minorHAnsi"/>
                <w:sz w:val="22"/>
                <w:szCs w:val="22"/>
              </w:rPr>
            </w:pPr>
            <w:r>
              <w:rPr>
                <w:rFonts w:asciiTheme="minorHAnsi" w:hAnsiTheme="minorHAnsi" w:cstheme="minorHAnsi"/>
                <w:sz w:val="22"/>
                <w:szCs w:val="22"/>
              </w:rPr>
              <w:t>$114,107</w:t>
            </w:r>
          </w:p>
        </w:tc>
      </w:tr>
      <w:tr w:rsidR="00601774" w:rsidRPr="00013B87" w14:paraId="7FEFB710" w14:textId="3303A819" w:rsidTr="00EF2B37">
        <w:tc>
          <w:tcPr>
            <w:tcW w:w="3114" w:type="dxa"/>
            <w:vAlign w:val="center"/>
          </w:tcPr>
          <w:p w14:paraId="64E0736D" w14:textId="77777777" w:rsidR="00601774" w:rsidRPr="00013B87" w:rsidRDefault="00601774" w:rsidP="00567A4E">
            <w:pPr>
              <w:spacing w:after="200" w:line="276" w:lineRule="auto"/>
              <w:rPr>
                <w:rFonts w:asciiTheme="minorHAnsi" w:hAnsiTheme="minorHAnsi" w:cstheme="minorHAnsi"/>
                <w:sz w:val="22"/>
                <w:szCs w:val="22"/>
              </w:rPr>
            </w:pPr>
            <w:r w:rsidRPr="00013B87">
              <w:rPr>
                <w:rFonts w:asciiTheme="minorHAnsi" w:hAnsiTheme="minorHAnsi" w:cstheme="minorHAnsi"/>
                <w:b/>
                <w:bCs/>
                <w:sz w:val="22"/>
                <w:szCs w:val="22"/>
              </w:rPr>
              <w:t>ELP</w:t>
            </w:r>
          </w:p>
        </w:tc>
        <w:tc>
          <w:tcPr>
            <w:tcW w:w="1569" w:type="dxa"/>
          </w:tcPr>
          <w:p w14:paraId="11B8F730" w14:textId="77777777" w:rsidR="00601774" w:rsidRPr="00013B87" w:rsidRDefault="00601774" w:rsidP="00567A4E">
            <w:pPr>
              <w:spacing w:after="200" w:line="276" w:lineRule="auto"/>
              <w:rPr>
                <w:rFonts w:asciiTheme="minorHAnsi" w:hAnsiTheme="minorHAnsi" w:cstheme="minorHAnsi"/>
                <w:sz w:val="22"/>
                <w:szCs w:val="22"/>
              </w:rPr>
            </w:pPr>
            <w:r w:rsidRPr="00013B87">
              <w:rPr>
                <w:rFonts w:asciiTheme="minorHAnsi" w:hAnsiTheme="minorHAnsi" w:cstheme="minorHAnsi"/>
                <w:sz w:val="22"/>
                <w:szCs w:val="22"/>
              </w:rPr>
              <w:t>$1,174,020</w:t>
            </w:r>
          </w:p>
        </w:tc>
        <w:tc>
          <w:tcPr>
            <w:tcW w:w="1569" w:type="dxa"/>
          </w:tcPr>
          <w:p w14:paraId="0CC16148" w14:textId="447D8AE5" w:rsidR="00601774" w:rsidRPr="00013B87" w:rsidRDefault="00601774" w:rsidP="00567A4E">
            <w:pPr>
              <w:spacing w:after="200" w:line="276" w:lineRule="auto"/>
              <w:rPr>
                <w:rFonts w:asciiTheme="minorHAnsi" w:hAnsiTheme="minorHAnsi" w:cstheme="minorHAnsi"/>
                <w:sz w:val="22"/>
                <w:szCs w:val="22"/>
              </w:rPr>
            </w:pPr>
            <w:r>
              <w:rPr>
                <w:rFonts w:asciiTheme="minorHAnsi" w:hAnsiTheme="minorHAnsi" w:cstheme="minorHAnsi"/>
                <w:sz w:val="22"/>
                <w:szCs w:val="22"/>
              </w:rPr>
              <w:t>$1,184,560</w:t>
            </w:r>
          </w:p>
        </w:tc>
        <w:tc>
          <w:tcPr>
            <w:tcW w:w="1569" w:type="dxa"/>
          </w:tcPr>
          <w:p w14:paraId="2E548E57" w14:textId="47A9D535" w:rsidR="00601774" w:rsidRDefault="00023F9F" w:rsidP="00567A4E">
            <w:pPr>
              <w:spacing w:after="200" w:line="276" w:lineRule="auto"/>
              <w:rPr>
                <w:rFonts w:asciiTheme="minorHAnsi" w:hAnsiTheme="minorHAnsi" w:cstheme="minorHAnsi"/>
                <w:sz w:val="22"/>
                <w:szCs w:val="22"/>
              </w:rPr>
            </w:pPr>
            <w:r>
              <w:rPr>
                <w:rFonts w:asciiTheme="minorHAnsi" w:hAnsiTheme="minorHAnsi" w:cstheme="minorHAnsi"/>
                <w:sz w:val="22"/>
                <w:szCs w:val="22"/>
              </w:rPr>
              <w:t>$1,225,700</w:t>
            </w:r>
          </w:p>
        </w:tc>
      </w:tr>
    </w:tbl>
    <w:p w14:paraId="2A4EDDB8" w14:textId="77777777" w:rsidR="00634802" w:rsidRPr="00013B87" w:rsidRDefault="00634802" w:rsidP="00634802">
      <w:pPr>
        <w:spacing w:after="200" w:line="276" w:lineRule="auto"/>
        <w:rPr>
          <w:rFonts w:asciiTheme="minorHAnsi" w:hAnsiTheme="minorHAnsi" w:cstheme="minorHAnsi"/>
          <w:sz w:val="22"/>
          <w:szCs w:val="22"/>
        </w:rPr>
      </w:pPr>
    </w:p>
    <w:p w14:paraId="2E9CADE4" w14:textId="77777777" w:rsidR="00634802" w:rsidRPr="00013B87" w:rsidRDefault="00634802" w:rsidP="00634802">
      <w:pPr>
        <w:spacing w:after="200" w:line="276" w:lineRule="auto"/>
        <w:rPr>
          <w:rFonts w:asciiTheme="minorHAnsi" w:hAnsiTheme="minorHAnsi" w:cstheme="minorHAnsi"/>
          <w:sz w:val="22"/>
          <w:szCs w:val="22"/>
        </w:rPr>
      </w:pPr>
      <w:r w:rsidRPr="00013B87">
        <w:rPr>
          <w:rFonts w:asciiTheme="minorHAnsi" w:hAnsiTheme="minorHAnsi" w:cstheme="minorHAnsi"/>
          <w:b/>
          <w:bCs/>
          <w:sz w:val="22"/>
          <w:szCs w:val="22"/>
        </w:rPr>
        <w:t>Allocation of places for the purposes of the ELP</w:t>
      </w:r>
    </w:p>
    <w:p w14:paraId="10964500" w14:textId="566E29EE" w:rsidR="00601774" w:rsidRDefault="00601774" w:rsidP="00601774">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340.0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6FE1D4F5" w14:textId="77777777" w:rsidR="00601774" w:rsidRPr="00F518BE" w:rsidRDefault="00601774" w:rsidP="00601774">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p w14:paraId="1B8545DA" w14:textId="77777777" w:rsidR="00403E61" w:rsidRDefault="00403E61" w:rsidP="00634802">
      <w:pPr>
        <w:tabs>
          <w:tab w:val="left" w:pos="567"/>
          <w:tab w:val="left" w:pos="8222"/>
        </w:tabs>
        <w:spacing w:after="120"/>
        <w:rPr>
          <w:rFonts w:ascii="Calibri" w:hAnsi="Calibri" w:cs="Arial"/>
          <w:b/>
          <w:sz w:val="22"/>
          <w:szCs w:val="22"/>
        </w:rPr>
      </w:pPr>
    </w:p>
    <w:p w14:paraId="3409CA0D" w14:textId="737F2CED" w:rsidR="00403E61" w:rsidRDefault="00403E61" w:rsidP="00634802">
      <w:pPr>
        <w:tabs>
          <w:tab w:val="left" w:pos="567"/>
          <w:tab w:val="left" w:pos="8222"/>
        </w:tabs>
        <w:spacing w:after="120"/>
        <w:rPr>
          <w:rFonts w:ascii="Calibri" w:hAnsi="Calibri" w:cs="Arial"/>
          <w:b/>
          <w:sz w:val="22"/>
          <w:szCs w:val="22"/>
        </w:rPr>
      </w:pPr>
    </w:p>
    <w:p w14:paraId="70EB8637" w14:textId="77777777" w:rsidR="00827EA8" w:rsidRDefault="00827EA8" w:rsidP="00634802">
      <w:pPr>
        <w:tabs>
          <w:tab w:val="left" w:pos="567"/>
          <w:tab w:val="left" w:pos="8222"/>
        </w:tabs>
        <w:spacing w:after="120"/>
        <w:rPr>
          <w:rFonts w:ascii="Calibri" w:hAnsi="Calibri" w:cs="Arial"/>
          <w:b/>
          <w:sz w:val="22"/>
          <w:szCs w:val="22"/>
        </w:rPr>
      </w:pPr>
    </w:p>
    <w:p w14:paraId="6AAAFDDE" w14:textId="77777777" w:rsidR="00403E61" w:rsidRDefault="00403E61" w:rsidP="00634802">
      <w:pPr>
        <w:tabs>
          <w:tab w:val="left" w:pos="567"/>
          <w:tab w:val="left" w:pos="8222"/>
        </w:tabs>
        <w:spacing w:after="120"/>
        <w:rPr>
          <w:rFonts w:ascii="Calibri" w:hAnsi="Calibri" w:cs="Arial"/>
          <w:b/>
          <w:sz w:val="22"/>
          <w:szCs w:val="22"/>
        </w:rPr>
      </w:pPr>
    </w:p>
    <w:p w14:paraId="4CF761A6" w14:textId="3CDA0C95" w:rsidR="00634802" w:rsidRPr="00013B87" w:rsidRDefault="00634802" w:rsidP="00634802">
      <w:pPr>
        <w:tabs>
          <w:tab w:val="left" w:pos="567"/>
          <w:tab w:val="left" w:pos="8222"/>
        </w:tabs>
        <w:spacing w:after="120"/>
        <w:rPr>
          <w:rFonts w:ascii="Calibri" w:hAnsi="Calibri" w:cs="Arial"/>
          <w:b/>
          <w:sz w:val="22"/>
          <w:szCs w:val="22"/>
        </w:rPr>
      </w:pPr>
      <w:r w:rsidRPr="00013B87">
        <w:rPr>
          <w:rFonts w:ascii="Calibri" w:hAnsi="Calibri" w:cs="Arial"/>
          <w:b/>
          <w:sz w:val="22"/>
          <w:szCs w:val="22"/>
        </w:rPr>
        <w:lastRenderedPageBreak/>
        <w:t>HEPPP reporting requirements</w:t>
      </w:r>
    </w:p>
    <w:p w14:paraId="51A10779" w14:textId="59651D7B" w:rsidR="00601774" w:rsidRDefault="00601774" w:rsidP="00601774">
      <w:pPr>
        <w:pStyle w:val="ListParagraph"/>
        <w:widowControl w:val="0"/>
        <w:numPr>
          <w:ilvl w:val="0"/>
          <w:numId w:val="6"/>
        </w:numPr>
        <w:spacing w:before="120" w:after="120"/>
        <w:contextualSpacing w:val="0"/>
        <w:rPr>
          <w:rFonts w:ascii="Calibri" w:hAnsi="Calibri"/>
          <w:sz w:val="22"/>
        </w:rPr>
      </w:pPr>
      <w:bookmarkStart w:id="19"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29A89C61" w14:textId="77777777" w:rsidR="00601774" w:rsidRPr="002416C4" w:rsidRDefault="00601774" w:rsidP="00601774">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19"/>
    <w:bookmarkEnd w:id="18"/>
    <w:p w14:paraId="52526F3B" w14:textId="77777777" w:rsidR="00634802" w:rsidRPr="00780F18" w:rsidRDefault="00634802" w:rsidP="0011172A">
      <w:pPr>
        <w:spacing w:after="200" w:line="276" w:lineRule="auto"/>
      </w:pPr>
    </w:p>
    <w:sectPr w:rsidR="00634802" w:rsidRPr="00780F18" w:rsidSect="00434675">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FBAB" w14:textId="77777777" w:rsidR="008A4BA5" w:rsidRDefault="008A4BA5">
      <w:r>
        <w:separator/>
      </w:r>
    </w:p>
  </w:endnote>
  <w:endnote w:type="continuationSeparator" w:id="0">
    <w:p w14:paraId="7FAAD1EF" w14:textId="77777777" w:rsidR="008A4BA5" w:rsidRDefault="008A4BA5">
      <w:r>
        <w:continuationSeparator/>
      </w:r>
    </w:p>
  </w:endnote>
  <w:endnote w:type="continuationNotice" w:id="1">
    <w:p w14:paraId="05238E4F" w14:textId="77777777" w:rsidR="008A4BA5" w:rsidRDefault="008A4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8244" w14:textId="77777777" w:rsidR="003F30DD" w:rsidRDefault="003F3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1619" w14:textId="77777777" w:rsidR="008A4BA5" w:rsidRPr="000F56FD" w:rsidRDefault="008A4BA5"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97F7" w14:textId="77777777" w:rsidR="003F30DD" w:rsidRDefault="003F3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9D84" w14:textId="77777777" w:rsidR="008A4BA5" w:rsidRDefault="008A4BA5">
      <w:r>
        <w:separator/>
      </w:r>
    </w:p>
  </w:footnote>
  <w:footnote w:type="continuationSeparator" w:id="0">
    <w:p w14:paraId="624A29E4" w14:textId="77777777" w:rsidR="008A4BA5" w:rsidRDefault="008A4BA5">
      <w:r>
        <w:continuationSeparator/>
      </w:r>
    </w:p>
  </w:footnote>
  <w:footnote w:type="continuationNotice" w:id="1">
    <w:p w14:paraId="7D48C923" w14:textId="77777777" w:rsidR="008A4BA5" w:rsidRDefault="008A4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5E21" w14:textId="77777777" w:rsidR="003F30DD" w:rsidRDefault="003F3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0269" w14:textId="77777777" w:rsidR="003F30DD" w:rsidRDefault="003F3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14EC" w14:textId="77777777" w:rsidR="003F30DD" w:rsidRDefault="003F3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4AF3" w14:textId="77777777" w:rsidR="008A4BA5" w:rsidRPr="0088616E" w:rsidRDefault="008A4BA5" w:rsidP="00736EFC">
    <w:pPr>
      <w:pStyle w:val="Header"/>
      <w:pBdr>
        <w:bottom w:val="single" w:sz="4" w:space="0" w:color="auto"/>
      </w:pBdr>
      <w:rPr>
        <w:rFonts w:ascii="Calibri" w:hAnsi="Calibri"/>
      </w:rPr>
    </w:pPr>
    <w:r w:rsidRPr="003B009E">
      <w:rPr>
        <w:rFonts w:ascii="Calibri" w:hAnsi="Calibri" w:cs="Arial"/>
        <w:noProof/>
        <w:sz w:val="16"/>
        <w:szCs w:val="16"/>
      </w:rPr>
      <w:t>Flinders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DC02418" w14:textId="77777777" w:rsidR="008A4BA5" w:rsidRPr="003D7D3D" w:rsidRDefault="008A4BA5"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9C26" w14:textId="77777777" w:rsidR="003F30DD" w:rsidRPr="0088616E" w:rsidRDefault="003F30DD" w:rsidP="003F30DD">
    <w:pPr>
      <w:pStyle w:val="Header"/>
      <w:pBdr>
        <w:bottom w:val="single" w:sz="4" w:space="0" w:color="auto"/>
      </w:pBdr>
      <w:rPr>
        <w:rFonts w:ascii="Calibri" w:hAnsi="Calibri"/>
      </w:rPr>
    </w:pPr>
    <w:r w:rsidRPr="003B009E">
      <w:rPr>
        <w:rFonts w:ascii="Calibri" w:hAnsi="Calibri" w:cs="Arial"/>
        <w:noProof/>
        <w:sz w:val="16"/>
        <w:szCs w:val="16"/>
      </w:rPr>
      <w:t>Flinders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6E02244" w14:textId="77777777" w:rsidR="007E27EC" w:rsidRPr="003D7D3D" w:rsidRDefault="007E27EC"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DFE" w14:textId="77777777" w:rsidR="007E27EC" w:rsidRPr="0088616E" w:rsidRDefault="007E27E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329895F" w14:textId="77777777" w:rsidR="007E27EC" w:rsidRPr="003D7D3D" w:rsidRDefault="007E27EC"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B1DC" w14:textId="77777777" w:rsidR="007E27EC" w:rsidRPr="0088616E" w:rsidRDefault="007E27EC"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11208CF" w14:textId="77777777" w:rsidR="007E27EC" w:rsidRPr="003D7D3D" w:rsidRDefault="007E27EC"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D0C0" w14:textId="77777777" w:rsidR="008A4BA5" w:rsidRPr="0088616E" w:rsidRDefault="008A4BA5" w:rsidP="00736EFC">
    <w:pPr>
      <w:pStyle w:val="Header"/>
      <w:pBdr>
        <w:bottom w:val="single" w:sz="4" w:space="0" w:color="auto"/>
      </w:pBdr>
      <w:rPr>
        <w:rFonts w:ascii="Calibri" w:hAnsi="Calibri"/>
      </w:rPr>
    </w:pPr>
    <w:r w:rsidRPr="003B009E">
      <w:rPr>
        <w:rFonts w:ascii="Calibri" w:hAnsi="Calibri" w:cs="Arial"/>
        <w:noProof/>
        <w:sz w:val="16"/>
        <w:szCs w:val="16"/>
      </w:rPr>
      <w:t>Flinders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B2E307D" w14:textId="77777777" w:rsidR="008A4BA5" w:rsidRPr="003D7D3D" w:rsidRDefault="008A4BA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AA2F6E"/>
    <w:multiLevelType w:val="multilevel"/>
    <w:tmpl w:val="A126D7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0222251">
    <w:abstractNumId w:val="8"/>
  </w:num>
  <w:num w:numId="2" w16cid:durableId="711154604">
    <w:abstractNumId w:val="3"/>
  </w:num>
  <w:num w:numId="3" w16cid:durableId="1509247171">
    <w:abstractNumId w:val="6"/>
    <w:lvlOverride w:ilvl="0">
      <w:startOverride w:val="1"/>
    </w:lvlOverride>
  </w:num>
  <w:num w:numId="4" w16cid:durableId="1440485891">
    <w:abstractNumId w:val="4"/>
  </w:num>
  <w:num w:numId="5" w16cid:durableId="1841309475">
    <w:abstractNumId w:val="5"/>
  </w:num>
  <w:num w:numId="6" w16cid:durableId="581839457">
    <w:abstractNumId w:val="7"/>
  </w:num>
  <w:num w:numId="7" w16cid:durableId="966400291">
    <w:abstractNumId w:val="9"/>
  </w:num>
  <w:num w:numId="8" w16cid:durableId="1602028690">
    <w:abstractNumId w:val="0"/>
  </w:num>
  <w:num w:numId="9" w16cid:durableId="1895702028">
    <w:abstractNumId w:val="2"/>
  </w:num>
  <w:num w:numId="10" w16cid:durableId="1379933626">
    <w:abstractNumId w:val="1"/>
  </w:num>
  <w:num w:numId="11" w16cid:durableId="881592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8530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745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173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3D8"/>
    <w:rsid w:val="0000265D"/>
    <w:rsid w:val="000035A8"/>
    <w:rsid w:val="0000387D"/>
    <w:rsid w:val="00003F2E"/>
    <w:rsid w:val="00005A7D"/>
    <w:rsid w:val="00005F5D"/>
    <w:rsid w:val="00010A39"/>
    <w:rsid w:val="00010F66"/>
    <w:rsid w:val="00011CC7"/>
    <w:rsid w:val="000129E0"/>
    <w:rsid w:val="00012C92"/>
    <w:rsid w:val="000135C5"/>
    <w:rsid w:val="00013B87"/>
    <w:rsid w:val="000143CA"/>
    <w:rsid w:val="00014503"/>
    <w:rsid w:val="00014EC3"/>
    <w:rsid w:val="00015AB9"/>
    <w:rsid w:val="00016798"/>
    <w:rsid w:val="00016A56"/>
    <w:rsid w:val="000170E0"/>
    <w:rsid w:val="00023F9F"/>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5C5C"/>
    <w:rsid w:val="000C6423"/>
    <w:rsid w:val="000C6D01"/>
    <w:rsid w:val="000C7D12"/>
    <w:rsid w:val="000D1BEC"/>
    <w:rsid w:val="000D2474"/>
    <w:rsid w:val="000D34D1"/>
    <w:rsid w:val="000D3841"/>
    <w:rsid w:val="000D3FA3"/>
    <w:rsid w:val="000D409B"/>
    <w:rsid w:val="000D5CE4"/>
    <w:rsid w:val="000D644F"/>
    <w:rsid w:val="000D6E69"/>
    <w:rsid w:val="000D7EBF"/>
    <w:rsid w:val="000E3151"/>
    <w:rsid w:val="000E4FF1"/>
    <w:rsid w:val="000E6EF4"/>
    <w:rsid w:val="000E71FE"/>
    <w:rsid w:val="000E7EC3"/>
    <w:rsid w:val="000F0504"/>
    <w:rsid w:val="000F081A"/>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3F7"/>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2545A"/>
    <w:rsid w:val="0013002D"/>
    <w:rsid w:val="001328E8"/>
    <w:rsid w:val="0013430B"/>
    <w:rsid w:val="00134387"/>
    <w:rsid w:val="00134742"/>
    <w:rsid w:val="00134AAB"/>
    <w:rsid w:val="001359F5"/>
    <w:rsid w:val="00135EA6"/>
    <w:rsid w:val="001363C8"/>
    <w:rsid w:val="00137B43"/>
    <w:rsid w:val="00140745"/>
    <w:rsid w:val="001408F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96682"/>
    <w:rsid w:val="001A0EB9"/>
    <w:rsid w:val="001A27A2"/>
    <w:rsid w:val="001A34BA"/>
    <w:rsid w:val="001A3668"/>
    <w:rsid w:val="001A5834"/>
    <w:rsid w:val="001A63B5"/>
    <w:rsid w:val="001A7218"/>
    <w:rsid w:val="001B3192"/>
    <w:rsid w:val="001B3F65"/>
    <w:rsid w:val="001B3F8F"/>
    <w:rsid w:val="001B4521"/>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1F5FBA"/>
    <w:rsid w:val="00200712"/>
    <w:rsid w:val="00201A68"/>
    <w:rsid w:val="0020207D"/>
    <w:rsid w:val="00204909"/>
    <w:rsid w:val="0020501D"/>
    <w:rsid w:val="00205420"/>
    <w:rsid w:val="002058AC"/>
    <w:rsid w:val="00206F08"/>
    <w:rsid w:val="00207EE4"/>
    <w:rsid w:val="0021117C"/>
    <w:rsid w:val="00211972"/>
    <w:rsid w:val="0021236D"/>
    <w:rsid w:val="002137EC"/>
    <w:rsid w:val="00214084"/>
    <w:rsid w:val="0021621F"/>
    <w:rsid w:val="002205CF"/>
    <w:rsid w:val="00220B50"/>
    <w:rsid w:val="00221B81"/>
    <w:rsid w:val="002227EC"/>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3F48"/>
    <w:rsid w:val="00234635"/>
    <w:rsid w:val="00241372"/>
    <w:rsid w:val="00241BDA"/>
    <w:rsid w:val="0024611A"/>
    <w:rsid w:val="002463EB"/>
    <w:rsid w:val="00246AA7"/>
    <w:rsid w:val="00247437"/>
    <w:rsid w:val="00247685"/>
    <w:rsid w:val="0025001B"/>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4DA"/>
    <w:rsid w:val="0029471C"/>
    <w:rsid w:val="002950FC"/>
    <w:rsid w:val="00296F06"/>
    <w:rsid w:val="002A213B"/>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BFE"/>
    <w:rsid w:val="002C0F1B"/>
    <w:rsid w:val="002C17BE"/>
    <w:rsid w:val="002C1B63"/>
    <w:rsid w:val="002C1F56"/>
    <w:rsid w:val="002C2309"/>
    <w:rsid w:val="002C28F5"/>
    <w:rsid w:val="002C47E8"/>
    <w:rsid w:val="002C4FF4"/>
    <w:rsid w:val="002C6803"/>
    <w:rsid w:val="002C6876"/>
    <w:rsid w:val="002C7B39"/>
    <w:rsid w:val="002D00F0"/>
    <w:rsid w:val="002D03A3"/>
    <w:rsid w:val="002D111C"/>
    <w:rsid w:val="002D134B"/>
    <w:rsid w:val="002D1401"/>
    <w:rsid w:val="002D3CE4"/>
    <w:rsid w:val="002D3DFE"/>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45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674"/>
    <w:rsid w:val="003A6885"/>
    <w:rsid w:val="003A6B63"/>
    <w:rsid w:val="003B0141"/>
    <w:rsid w:val="003B051A"/>
    <w:rsid w:val="003B0B8E"/>
    <w:rsid w:val="003B13E4"/>
    <w:rsid w:val="003B1615"/>
    <w:rsid w:val="003B2639"/>
    <w:rsid w:val="003B57BD"/>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38E3"/>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0DD"/>
    <w:rsid w:val="003F3748"/>
    <w:rsid w:val="003F6426"/>
    <w:rsid w:val="003F788D"/>
    <w:rsid w:val="003F7DDB"/>
    <w:rsid w:val="00400224"/>
    <w:rsid w:val="00403E61"/>
    <w:rsid w:val="00406505"/>
    <w:rsid w:val="00411E9C"/>
    <w:rsid w:val="00412E6B"/>
    <w:rsid w:val="00413B4C"/>
    <w:rsid w:val="00413D1A"/>
    <w:rsid w:val="00414365"/>
    <w:rsid w:val="004144BD"/>
    <w:rsid w:val="00414BA1"/>
    <w:rsid w:val="00414C31"/>
    <w:rsid w:val="00415065"/>
    <w:rsid w:val="004172BA"/>
    <w:rsid w:val="004234FF"/>
    <w:rsid w:val="00425F87"/>
    <w:rsid w:val="00430151"/>
    <w:rsid w:val="0043059F"/>
    <w:rsid w:val="004328F0"/>
    <w:rsid w:val="00433246"/>
    <w:rsid w:val="00434675"/>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573F"/>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01B1"/>
    <w:rsid w:val="004B352F"/>
    <w:rsid w:val="004B3A00"/>
    <w:rsid w:val="004B4082"/>
    <w:rsid w:val="004B4F0D"/>
    <w:rsid w:val="004B55A1"/>
    <w:rsid w:val="004B7811"/>
    <w:rsid w:val="004C3CA9"/>
    <w:rsid w:val="004C55EE"/>
    <w:rsid w:val="004C5EBB"/>
    <w:rsid w:val="004C5F76"/>
    <w:rsid w:val="004C6096"/>
    <w:rsid w:val="004C6C3F"/>
    <w:rsid w:val="004D05F6"/>
    <w:rsid w:val="004D1360"/>
    <w:rsid w:val="004D37EC"/>
    <w:rsid w:val="004D3832"/>
    <w:rsid w:val="004D6509"/>
    <w:rsid w:val="004D6EAF"/>
    <w:rsid w:val="004D70D7"/>
    <w:rsid w:val="004E2DE0"/>
    <w:rsid w:val="004E5E1D"/>
    <w:rsid w:val="004F07F0"/>
    <w:rsid w:val="004F2677"/>
    <w:rsid w:val="004F3495"/>
    <w:rsid w:val="004F3B27"/>
    <w:rsid w:val="004F4468"/>
    <w:rsid w:val="004F507E"/>
    <w:rsid w:val="004F58F1"/>
    <w:rsid w:val="004F5B68"/>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0A2D"/>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67A4E"/>
    <w:rsid w:val="00572244"/>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33D"/>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922"/>
    <w:rsid w:val="005D0DBA"/>
    <w:rsid w:val="005D0FB6"/>
    <w:rsid w:val="005D1002"/>
    <w:rsid w:val="005D1D59"/>
    <w:rsid w:val="005D1E1D"/>
    <w:rsid w:val="005D3887"/>
    <w:rsid w:val="005D612B"/>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02F"/>
    <w:rsid w:val="005F7B20"/>
    <w:rsid w:val="005F7FF7"/>
    <w:rsid w:val="00600242"/>
    <w:rsid w:val="0060042C"/>
    <w:rsid w:val="00600488"/>
    <w:rsid w:val="0060148C"/>
    <w:rsid w:val="00601774"/>
    <w:rsid w:val="00602964"/>
    <w:rsid w:val="00602D02"/>
    <w:rsid w:val="0060314B"/>
    <w:rsid w:val="006037C9"/>
    <w:rsid w:val="00603929"/>
    <w:rsid w:val="00603FCA"/>
    <w:rsid w:val="00605326"/>
    <w:rsid w:val="00606659"/>
    <w:rsid w:val="006067CB"/>
    <w:rsid w:val="006069E5"/>
    <w:rsid w:val="0060765F"/>
    <w:rsid w:val="00607725"/>
    <w:rsid w:val="00610C03"/>
    <w:rsid w:val="006112DC"/>
    <w:rsid w:val="00613F7B"/>
    <w:rsid w:val="00614987"/>
    <w:rsid w:val="00617E9C"/>
    <w:rsid w:val="00621733"/>
    <w:rsid w:val="00621C64"/>
    <w:rsid w:val="0062208D"/>
    <w:rsid w:val="00622FBB"/>
    <w:rsid w:val="0062428C"/>
    <w:rsid w:val="00624873"/>
    <w:rsid w:val="00624CCF"/>
    <w:rsid w:val="00625B2B"/>
    <w:rsid w:val="00625B6B"/>
    <w:rsid w:val="0062647A"/>
    <w:rsid w:val="0062672F"/>
    <w:rsid w:val="0062771E"/>
    <w:rsid w:val="006307DA"/>
    <w:rsid w:val="006308A8"/>
    <w:rsid w:val="0063109D"/>
    <w:rsid w:val="006324F0"/>
    <w:rsid w:val="0063316E"/>
    <w:rsid w:val="00634802"/>
    <w:rsid w:val="0063677B"/>
    <w:rsid w:val="0063783F"/>
    <w:rsid w:val="0064190E"/>
    <w:rsid w:val="00642188"/>
    <w:rsid w:val="00642400"/>
    <w:rsid w:val="00643C37"/>
    <w:rsid w:val="00644E73"/>
    <w:rsid w:val="00645156"/>
    <w:rsid w:val="0064515C"/>
    <w:rsid w:val="0064678F"/>
    <w:rsid w:val="00647435"/>
    <w:rsid w:val="006475EB"/>
    <w:rsid w:val="0064768A"/>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041"/>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2723"/>
    <w:rsid w:val="006B34B0"/>
    <w:rsid w:val="006B5E74"/>
    <w:rsid w:val="006B5FD9"/>
    <w:rsid w:val="006B712A"/>
    <w:rsid w:val="006B7403"/>
    <w:rsid w:val="006C197C"/>
    <w:rsid w:val="006C20D4"/>
    <w:rsid w:val="006C2B7F"/>
    <w:rsid w:val="006C494F"/>
    <w:rsid w:val="006C49FE"/>
    <w:rsid w:val="006C4BAD"/>
    <w:rsid w:val="006C59F2"/>
    <w:rsid w:val="006C633D"/>
    <w:rsid w:val="006C6E9D"/>
    <w:rsid w:val="006D0638"/>
    <w:rsid w:val="006D0C7B"/>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0C9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118B"/>
    <w:rsid w:val="00782980"/>
    <w:rsid w:val="00783F29"/>
    <w:rsid w:val="00784535"/>
    <w:rsid w:val="00785FA7"/>
    <w:rsid w:val="007875BE"/>
    <w:rsid w:val="007924A4"/>
    <w:rsid w:val="00793A16"/>
    <w:rsid w:val="00794691"/>
    <w:rsid w:val="007957B2"/>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60D0"/>
    <w:rsid w:val="007D7BA0"/>
    <w:rsid w:val="007E147C"/>
    <w:rsid w:val="007E27E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56DE"/>
    <w:rsid w:val="008064DF"/>
    <w:rsid w:val="008074F7"/>
    <w:rsid w:val="00810372"/>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27EA8"/>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2D7F"/>
    <w:rsid w:val="00856106"/>
    <w:rsid w:val="00857D9A"/>
    <w:rsid w:val="00857E44"/>
    <w:rsid w:val="00860E31"/>
    <w:rsid w:val="00861BE8"/>
    <w:rsid w:val="00862345"/>
    <w:rsid w:val="00863500"/>
    <w:rsid w:val="008640C9"/>
    <w:rsid w:val="0086454C"/>
    <w:rsid w:val="00864BC8"/>
    <w:rsid w:val="0086669B"/>
    <w:rsid w:val="00866AC7"/>
    <w:rsid w:val="008677F9"/>
    <w:rsid w:val="00867F42"/>
    <w:rsid w:val="0087019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4BA5"/>
    <w:rsid w:val="008A5B35"/>
    <w:rsid w:val="008A5D8C"/>
    <w:rsid w:val="008A6923"/>
    <w:rsid w:val="008B06ED"/>
    <w:rsid w:val="008B15A2"/>
    <w:rsid w:val="008B5C8C"/>
    <w:rsid w:val="008B5E26"/>
    <w:rsid w:val="008B7328"/>
    <w:rsid w:val="008C0B27"/>
    <w:rsid w:val="008C1695"/>
    <w:rsid w:val="008C1DBD"/>
    <w:rsid w:val="008C2125"/>
    <w:rsid w:val="008C3899"/>
    <w:rsid w:val="008C3D45"/>
    <w:rsid w:val="008C4039"/>
    <w:rsid w:val="008C4AC3"/>
    <w:rsid w:val="008C5268"/>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0F3"/>
    <w:rsid w:val="008F1396"/>
    <w:rsid w:val="008F1A99"/>
    <w:rsid w:val="008F375E"/>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6ACE"/>
    <w:rsid w:val="0095775F"/>
    <w:rsid w:val="0095795B"/>
    <w:rsid w:val="00962358"/>
    <w:rsid w:val="0096292F"/>
    <w:rsid w:val="00966E61"/>
    <w:rsid w:val="00967411"/>
    <w:rsid w:val="0097022C"/>
    <w:rsid w:val="00971E77"/>
    <w:rsid w:val="009737A5"/>
    <w:rsid w:val="00973E24"/>
    <w:rsid w:val="00973EBD"/>
    <w:rsid w:val="00976F07"/>
    <w:rsid w:val="0097708D"/>
    <w:rsid w:val="00981C89"/>
    <w:rsid w:val="009821DC"/>
    <w:rsid w:val="00982C33"/>
    <w:rsid w:val="00983FEB"/>
    <w:rsid w:val="00984445"/>
    <w:rsid w:val="009855E5"/>
    <w:rsid w:val="0098571B"/>
    <w:rsid w:val="00985D83"/>
    <w:rsid w:val="00985FFE"/>
    <w:rsid w:val="00987272"/>
    <w:rsid w:val="00987975"/>
    <w:rsid w:val="009904A9"/>
    <w:rsid w:val="00991998"/>
    <w:rsid w:val="00993249"/>
    <w:rsid w:val="009941A5"/>
    <w:rsid w:val="009957F7"/>
    <w:rsid w:val="009958FB"/>
    <w:rsid w:val="009971D4"/>
    <w:rsid w:val="009973BF"/>
    <w:rsid w:val="00997789"/>
    <w:rsid w:val="009A1760"/>
    <w:rsid w:val="009A2D58"/>
    <w:rsid w:val="009A2E07"/>
    <w:rsid w:val="009A35BB"/>
    <w:rsid w:val="009A3A77"/>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750"/>
    <w:rsid w:val="009C7B4F"/>
    <w:rsid w:val="009C7B67"/>
    <w:rsid w:val="009D140A"/>
    <w:rsid w:val="009D3519"/>
    <w:rsid w:val="009D439D"/>
    <w:rsid w:val="009D45ED"/>
    <w:rsid w:val="009D630A"/>
    <w:rsid w:val="009D76F5"/>
    <w:rsid w:val="009D7EF6"/>
    <w:rsid w:val="009E1112"/>
    <w:rsid w:val="009E1ABA"/>
    <w:rsid w:val="009E26FC"/>
    <w:rsid w:val="009E27F6"/>
    <w:rsid w:val="009E29BB"/>
    <w:rsid w:val="009E3A52"/>
    <w:rsid w:val="009E3D33"/>
    <w:rsid w:val="009E4D09"/>
    <w:rsid w:val="009E5294"/>
    <w:rsid w:val="009E555C"/>
    <w:rsid w:val="009E79AF"/>
    <w:rsid w:val="009F002A"/>
    <w:rsid w:val="009F0CFE"/>
    <w:rsid w:val="009F1752"/>
    <w:rsid w:val="009F1BD2"/>
    <w:rsid w:val="009F2BAD"/>
    <w:rsid w:val="009F4C61"/>
    <w:rsid w:val="009F591D"/>
    <w:rsid w:val="00A01723"/>
    <w:rsid w:val="00A037FD"/>
    <w:rsid w:val="00A041D2"/>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729"/>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09FB"/>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5DC"/>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26F"/>
    <w:rsid w:val="00AF191F"/>
    <w:rsid w:val="00AF2F42"/>
    <w:rsid w:val="00AF3B6B"/>
    <w:rsid w:val="00AF42F1"/>
    <w:rsid w:val="00AF4390"/>
    <w:rsid w:val="00AF4DF7"/>
    <w:rsid w:val="00AF6980"/>
    <w:rsid w:val="00AF7412"/>
    <w:rsid w:val="00AF7536"/>
    <w:rsid w:val="00AF7FC0"/>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275C2"/>
    <w:rsid w:val="00B308ED"/>
    <w:rsid w:val="00B308FF"/>
    <w:rsid w:val="00B31285"/>
    <w:rsid w:val="00B31AE2"/>
    <w:rsid w:val="00B32F2C"/>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21A"/>
    <w:rsid w:val="00B564D1"/>
    <w:rsid w:val="00B575D0"/>
    <w:rsid w:val="00B57A92"/>
    <w:rsid w:val="00B57E9A"/>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540A"/>
    <w:rsid w:val="00BB5DCC"/>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B23"/>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A44"/>
    <w:rsid w:val="00C31DB5"/>
    <w:rsid w:val="00C33CB6"/>
    <w:rsid w:val="00C34350"/>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44EA"/>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2D4D"/>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403"/>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082"/>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157"/>
    <w:rsid w:val="00D87CBD"/>
    <w:rsid w:val="00D903A6"/>
    <w:rsid w:val="00D91044"/>
    <w:rsid w:val="00D918BD"/>
    <w:rsid w:val="00D92C55"/>
    <w:rsid w:val="00D93971"/>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923"/>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D7513"/>
    <w:rsid w:val="00DE0998"/>
    <w:rsid w:val="00DE3729"/>
    <w:rsid w:val="00DE3DB0"/>
    <w:rsid w:val="00DE4195"/>
    <w:rsid w:val="00DE5DF3"/>
    <w:rsid w:val="00DE7503"/>
    <w:rsid w:val="00DE7DE3"/>
    <w:rsid w:val="00DF0A76"/>
    <w:rsid w:val="00DF245B"/>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39D0"/>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2782D"/>
    <w:rsid w:val="00E30CB4"/>
    <w:rsid w:val="00E31184"/>
    <w:rsid w:val="00E31F3C"/>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417D"/>
    <w:rsid w:val="00E96C09"/>
    <w:rsid w:val="00E96DE2"/>
    <w:rsid w:val="00EA2CC7"/>
    <w:rsid w:val="00EA3655"/>
    <w:rsid w:val="00EA3B72"/>
    <w:rsid w:val="00EA510B"/>
    <w:rsid w:val="00EA72AA"/>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C78CB"/>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4294"/>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24EE"/>
    <w:rsid w:val="00F24E62"/>
    <w:rsid w:val="00F26FF3"/>
    <w:rsid w:val="00F27585"/>
    <w:rsid w:val="00F2760E"/>
    <w:rsid w:val="00F2773D"/>
    <w:rsid w:val="00F27879"/>
    <w:rsid w:val="00F31A6E"/>
    <w:rsid w:val="00F3309D"/>
    <w:rsid w:val="00F33120"/>
    <w:rsid w:val="00F3617B"/>
    <w:rsid w:val="00F361E0"/>
    <w:rsid w:val="00F366B0"/>
    <w:rsid w:val="00F36C10"/>
    <w:rsid w:val="00F37238"/>
    <w:rsid w:val="00F40527"/>
    <w:rsid w:val="00F4140F"/>
    <w:rsid w:val="00F415CB"/>
    <w:rsid w:val="00F42ABC"/>
    <w:rsid w:val="00F43615"/>
    <w:rsid w:val="00F438C6"/>
    <w:rsid w:val="00F44266"/>
    <w:rsid w:val="00F46E53"/>
    <w:rsid w:val="00F46F12"/>
    <w:rsid w:val="00F4741A"/>
    <w:rsid w:val="00F47733"/>
    <w:rsid w:val="00F5097D"/>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777A1"/>
    <w:rsid w:val="00F8120D"/>
    <w:rsid w:val="00F833CB"/>
    <w:rsid w:val="00F83F6C"/>
    <w:rsid w:val="00F8639C"/>
    <w:rsid w:val="00F87355"/>
    <w:rsid w:val="00F87557"/>
    <w:rsid w:val="00F92049"/>
    <w:rsid w:val="00F93C3C"/>
    <w:rsid w:val="00F94813"/>
    <w:rsid w:val="00F9509D"/>
    <w:rsid w:val="00F96F2D"/>
    <w:rsid w:val="00F978C6"/>
    <w:rsid w:val="00FA056C"/>
    <w:rsid w:val="00FA28BE"/>
    <w:rsid w:val="00FA29DC"/>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7472BA07"/>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13403"/>
    <w:rPr>
      <w:color w:val="605E5C"/>
      <w:shd w:val="clear" w:color="auto" w:fill="E1DFDD"/>
    </w:rPr>
  </w:style>
  <w:style w:type="table" w:customStyle="1" w:styleId="TableGrid1">
    <w:name w:val="Table Grid1"/>
    <w:basedOn w:val="TableNormal"/>
    <w:next w:val="TableGrid"/>
    <w:rsid w:val="0012545A"/>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6251379">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4604224">
      <w:bodyDiv w:val="1"/>
      <w:marLeft w:val="0"/>
      <w:marRight w:val="0"/>
      <w:marTop w:val="0"/>
      <w:marBottom w:val="0"/>
      <w:divBdr>
        <w:top w:val="none" w:sz="0" w:space="0" w:color="auto"/>
        <w:left w:val="none" w:sz="0" w:space="0" w:color="auto"/>
        <w:bottom w:val="none" w:sz="0" w:space="0" w:color="auto"/>
        <w:right w:val="none" w:sz="0" w:space="0" w:color="auto"/>
      </w:divBdr>
    </w:div>
    <w:div w:id="38236729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8900157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61340272">
      <w:bodyDiv w:val="1"/>
      <w:marLeft w:val="0"/>
      <w:marRight w:val="0"/>
      <w:marTop w:val="0"/>
      <w:marBottom w:val="0"/>
      <w:divBdr>
        <w:top w:val="none" w:sz="0" w:space="0" w:color="auto"/>
        <w:left w:val="none" w:sz="0" w:space="0" w:color="auto"/>
        <w:bottom w:val="none" w:sz="0" w:space="0" w:color="auto"/>
        <w:right w:val="none" w:sz="0" w:space="0" w:color="auto"/>
      </w:divBdr>
      <w:divsChild>
        <w:div w:id="1565796273">
          <w:marLeft w:val="0"/>
          <w:marRight w:val="0"/>
          <w:marTop w:val="0"/>
          <w:marBottom w:val="0"/>
          <w:divBdr>
            <w:top w:val="none" w:sz="0" w:space="0" w:color="auto"/>
            <w:left w:val="none" w:sz="0" w:space="0" w:color="auto"/>
            <w:bottom w:val="none" w:sz="0" w:space="0" w:color="auto"/>
            <w:right w:val="none" w:sz="0" w:space="0" w:color="auto"/>
          </w:divBdr>
        </w:div>
        <w:div w:id="995257848">
          <w:marLeft w:val="0"/>
          <w:marRight w:val="0"/>
          <w:marTop w:val="0"/>
          <w:marBottom w:val="0"/>
          <w:divBdr>
            <w:top w:val="none" w:sz="0" w:space="0" w:color="auto"/>
            <w:left w:val="none" w:sz="0" w:space="0" w:color="auto"/>
            <w:bottom w:val="none" w:sz="0" w:space="0" w:color="auto"/>
            <w:right w:val="none" w:sz="0" w:space="0" w:color="auto"/>
          </w:divBdr>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8630718">
      <w:bodyDiv w:val="1"/>
      <w:marLeft w:val="0"/>
      <w:marRight w:val="0"/>
      <w:marTop w:val="0"/>
      <w:marBottom w:val="0"/>
      <w:divBdr>
        <w:top w:val="none" w:sz="0" w:space="0" w:color="auto"/>
        <w:left w:val="none" w:sz="0" w:space="0" w:color="auto"/>
        <w:bottom w:val="none" w:sz="0" w:space="0" w:color="auto"/>
        <w:right w:val="none" w:sz="0" w:space="0" w:color="auto"/>
      </w:divBdr>
      <w:divsChild>
        <w:div w:id="2027705119">
          <w:marLeft w:val="0"/>
          <w:marRight w:val="0"/>
          <w:marTop w:val="0"/>
          <w:marBottom w:val="0"/>
          <w:divBdr>
            <w:top w:val="none" w:sz="0" w:space="0" w:color="auto"/>
            <w:left w:val="none" w:sz="0" w:space="0" w:color="auto"/>
            <w:bottom w:val="none" w:sz="0" w:space="0" w:color="auto"/>
            <w:right w:val="none" w:sz="0" w:space="0" w:color="auto"/>
          </w:divBdr>
        </w:div>
        <w:div w:id="1698970884">
          <w:marLeft w:val="0"/>
          <w:marRight w:val="0"/>
          <w:marTop w:val="0"/>
          <w:marBottom w:val="0"/>
          <w:divBdr>
            <w:top w:val="none" w:sz="0" w:space="0" w:color="auto"/>
            <w:left w:val="none" w:sz="0" w:space="0" w:color="auto"/>
            <w:bottom w:val="none" w:sz="0" w:space="0" w:color="auto"/>
            <w:right w:val="none" w:sz="0" w:space="0" w:color="auto"/>
          </w:divBdr>
        </w:div>
      </w:divsChild>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8919063">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4553326">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53843632">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433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eavc@flinders.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62C3E-95B7-4994-AD8E-125078B9D7C0}">
  <ds:schemaRefs>
    <ds:schemaRef ds:uri="http://schemas.openxmlformats.org/officeDocument/2006/bibliography"/>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c0fd65f7-4e73-4983-bb21-592ea7224115"/>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5802</Words>
  <Characters>33075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2023-09-28T06:14:00Z</cp:lastPrinted>
  <dcterms:created xsi:type="dcterms:W3CDTF">2023-09-28T06:00:00Z</dcterms:created>
  <dcterms:modified xsi:type="dcterms:W3CDTF">2023-10-10T04:16:00Z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2022-04-11T04:33:40Z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52a49e81-7179-467e-bed0-9c391f30b2a3</vt:lpwstr>
  </property>
  <property fmtid="{D5CDD505-2E9C-101B-9397-08002B2CF9AE}" pid="13" name="MSIP_Label_79d889eb-932f-4752-8739-64d25806ef64_ContentBits">
    <vt:lpwstr>0</vt:lpwstr>
  </property>
</Properties>
</file>